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BC8" w:rsidRPr="0017063B" w:rsidRDefault="00B65847">
      <w:pPr>
        <w:spacing w:after="246" w:line="265" w:lineRule="auto"/>
        <w:ind w:right="152"/>
        <w:jc w:val="center"/>
        <w:rPr>
          <w:rFonts w:ascii="Arial Black" w:hAnsi="Arial Black"/>
          <w:sz w:val="32"/>
          <w:szCs w:val="32"/>
        </w:rPr>
      </w:pPr>
      <w:bookmarkStart w:id="0" w:name="_GoBack"/>
      <w:bookmarkEnd w:id="0"/>
      <w:r w:rsidRPr="0017063B">
        <w:rPr>
          <w:rFonts w:ascii="Arial Black" w:hAnsi="Arial Black"/>
          <w:b/>
          <w:sz w:val="32"/>
          <w:szCs w:val="32"/>
        </w:rPr>
        <w:t xml:space="preserve">FACTORS INFLUENCING THE PERFORMANCE OF MONITORING AND </w:t>
      </w:r>
    </w:p>
    <w:p w:rsidR="00743BC8" w:rsidRPr="0017063B" w:rsidRDefault="00B65847">
      <w:pPr>
        <w:spacing w:after="248" w:line="265" w:lineRule="auto"/>
        <w:ind w:right="150"/>
        <w:jc w:val="center"/>
        <w:rPr>
          <w:rFonts w:ascii="Arial Black" w:hAnsi="Arial Black"/>
          <w:sz w:val="32"/>
          <w:szCs w:val="32"/>
        </w:rPr>
      </w:pPr>
      <w:r w:rsidRPr="0017063B">
        <w:rPr>
          <w:rFonts w:ascii="Arial Black" w:hAnsi="Arial Black"/>
          <w:b/>
          <w:sz w:val="32"/>
          <w:szCs w:val="32"/>
        </w:rPr>
        <w:t xml:space="preserve">EVALUATION SYSTEMS IN NON-GOVERNMENT ORGANIZATIONS IN LIRA </w:t>
      </w:r>
    </w:p>
    <w:p w:rsidR="00743BC8" w:rsidRPr="0017063B" w:rsidRDefault="00B65847">
      <w:pPr>
        <w:spacing w:after="444" w:line="265" w:lineRule="auto"/>
        <w:ind w:right="153"/>
        <w:jc w:val="center"/>
        <w:rPr>
          <w:rFonts w:ascii="Arial Black" w:hAnsi="Arial Black"/>
          <w:sz w:val="32"/>
          <w:szCs w:val="32"/>
        </w:rPr>
      </w:pPr>
      <w:r w:rsidRPr="0017063B">
        <w:rPr>
          <w:rFonts w:ascii="Arial Black" w:hAnsi="Arial Black"/>
          <w:b/>
          <w:sz w:val="32"/>
          <w:szCs w:val="32"/>
        </w:rPr>
        <w:t xml:space="preserve">DISTRICT, NORTHERN UGANDA </w:t>
      </w:r>
    </w:p>
    <w:p w:rsidR="00743BC8" w:rsidRPr="0017063B" w:rsidRDefault="00B65847">
      <w:pPr>
        <w:spacing w:after="458" w:line="259" w:lineRule="auto"/>
        <w:ind w:left="0" w:right="89" w:firstLine="0"/>
        <w:jc w:val="center"/>
        <w:rPr>
          <w:rFonts w:ascii="Arial Black" w:hAnsi="Arial Black"/>
          <w:sz w:val="32"/>
          <w:szCs w:val="32"/>
        </w:rPr>
      </w:pPr>
      <w:r w:rsidRPr="0017063B">
        <w:rPr>
          <w:rFonts w:ascii="Arial Black" w:hAnsi="Arial Black"/>
          <w:sz w:val="32"/>
          <w:szCs w:val="32"/>
        </w:rPr>
        <w:t xml:space="preserve"> </w:t>
      </w:r>
    </w:p>
    <w:p w:rsidR="00743BC8" w:rsidRPr="0017063B" w:rsidRDefault="00B65847">
      <w:pPr>
        <w:spacing w:after="444" w:line="265" w:lineRule="auto"/>
        <w:ind w:right="151"/>
        <w:jc w:val="center"/>
        <w:rPr>
          <w:rFonts w:ascii="Arial Black" w:hAnsi="Arial Black"/>
          <w:sz w:val="32"/>
          <w:szCs w:val="32"/>
        </w:rPr>
      </w:pPr>
      <w:r w:rsidRPr="0017063B">
        <w:rPr>
          <w:rFonts w:ascii="Arial Black" w:hAnsi="Arial Black"/>
          <w:b/>
          <w:sz w:val="32"/>
          <w:szCs w:val="32"/>
        </w:rPr>
        <w:t xml:space="preserve">BY </w:t>
      </w:r>
    </w:p>
    <w:p w:rsidR="00743BC8" w:rsidRPr="0017063B" w:rsidRDefault="00FC6035">
      <w:pPr>
        <w:spacing w:after="444" w:line="265" w:lineRule="auto"/>
        <w:ind w:right="149"/>
        <w:jc w:val="center"/>
        <w:rPr>
          <w:rFonts w:ascii="Arial Black" w:hAnsi="Arial Black"/>
          <w:sz w:val="32"/>
          <w:szCs w:val="32"/>
        </w:rPr>
      </w:pPr>
      <w:r w:rsidRPr="0017063B">
        <w:rPr>
          <w:rFonts w:ascii="Arial Black" w:hAnsi="Arial Black"/>
          <w:b/>
          <w:sz w:val="32"/>
          <w:szCs w:val="32"/>
        </w:rPr>
        <w:t>CHANDIRU MARGARET LUKA</w:t>
      </w:r>
    </w:p>
    <w:p w:rsidR="00743BC8" w:rsidRPr="0017063B" w:rsidRDefault="00FC6035">
      <w:pPr>
        <w:spacing w:after="444" w:line="265" w:lineRule="auto"/>
        <w:ind w:right="154"/>
        <w:jc w:val="center"/>
        <w:rPr>
          <w:rFonts w:ascii="Arial Black" w:hAnsi="Arial Black"/>
          <w:b/>
          <w:sz w:val="32"/>
          <w:szCs w:val="32"/>
        </w:rPr>
      </w:pPr>
      <w:r w:rsidRPr="0017063B">
        <w:rPr>
          <w:rFonts w:ascii="Arial Black" w:hAnsi="Arial Black"/>
          <w:b/>
          <w:sz w:val="32"/>
          <w:szCs w:val="32"/>
        </w:rPr>
        <w:t>JULY 30</w:t>
      </w:r>
      <w:r w:rsidRPr="0017063B">
        <w:rPr>
          <w:rFonts w:ascii="Arial Black" w:hAnsi="Arial Black"/>
          <w:b/>
          <w:sz w:val="32"/>
          <w:szCs w:val="32"/>
          <w:vertAlign w:val="superscript"/>
        </w:rPr>
        <w:t>th</w:t>
      </w:r>
      <w:r w:rsidRPr="0017063B">
        <w:rPr>
          <w:rFonts w:ascii="Arial Black" w:hAnsi="Arial Black"/>
          <w:b/>
          <w:sz w:val="32"/>
          <w:szCs w:val="32"/>
        </w:rPr>
        <w:t xml:space="preserve"> /Aipms/239/2019</w:t>
      </w: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Default="00EC5FA8">
      <w:pPr>
        <w:spacing w:after="444" w:line="265" w:lineRule="auto"/>
        <w:ind w:right="154"/>
        <w:jc w:val="center"/>
        <w:rPr>
          <w:b/>
        </w:rPr>
      </w:pPr>
    </w:p>
    <w:p w:rsidR="00EC5FA8" w:rsidRPr="00841452" w:rsidRDefault="00EC5FA8">
      <w:pPr>
        <w:spacing w:after="444" w:line="265" w:lineRule="auto"/>
        <w:ind w:right="154"/>
        <w:jc w:val="center"/>
        <w:rPr>
          <w:rFonts w:ascii="Arial Black" w:hAnsi="Arial Black"/>
          <w:b/>
          <w:sz w:val="32"/>
          <w:szCs w:val="32"/>
        </w:rPr>
      </w:pPr>
    </w:p>
    <w:p w:rsidR="00556077" w:rsidRPr="00841452" w:rsidRDefault="00556077" w:rsidP="00846471">
      <w:pPr>
        <w:jc w:val="center"/>
        <w:rPr>
          <w:rFonts w:ascii="Arial Black" w:hAnsi="Arial Black"/>
          <w:b/>
          <w:sz w:val="32"/>
          <w:szCs w:val="32"/>
        </w:rPr>
      </w:pPr>
      <w:r w:rsidRPr="00841452">
        <w:rPr>
          <w:rFonts w:ascii="Arial Black" w:hAnsi="Arial Black"/>
          <w:b/>
          <w:sz w:val="32"/>
          <w:szCs w:val="32"/>
        </w:rPr>
        <w:t>A</w:t>
      </w:r>
      <w:r w:rsidR="00DC71C2">
        <w:rPr>
          <w:rFonts w:ascii="Arial Black" w:hAnsi="Arial Black"/>
          <w:b/>
          <w:sz w:val="32"/>
          <w:szCs w:val="32"/>
        </w:rPr>
        <w:t xml:space="preserve"> </w:t>
      </w:r>
      <w:r w:rsidRPr="00841452">
        <w:rPr>
          <w:rFonts w:ascii="Arial Black" w:hAnsi="Arial Black"/>
          <w:b/>
          <w:sz w:val="32"/>
          <w:szCs w:val="32"/>
        </w:rPr>
        <w:t>PROPOSAL SUBMITTED TO AFRICAN ISTITIUTE OF MANAGEMENT STUDIES IN PARTIAL FULFILMENT OF THE AWARD OF DIPLOMA IN MONITORING AND EVALUATION</w:t>
      </w:r>
    </w:p>
    <w:p w:rsidR="00743BC8" w:rsidRDefault="00743BC8" w:rsidP="00846471">
      <w:pPr>
        <w:spacing w:after="451" w:line="259" w:lineRule="auto"/>
        <w:ind w:left="0" w:right="89" w:firstLine="0"/>
        <w:jc w:val="center"/>
      </w:pPr>
    </w:p>
    <w:p w:rsidR="00743BC8" w:rsidRDefault="00743BC8" w:rsidP="00EC5FA8">
      <w:pPr>
        <w:spacing w:after="448" w:line="259" w:lineRule="auto"/>
        <w:ind w:left="0" w:right="89" w:firstLine="0"/>
      </w:pPr>
    </w:p>
    <w:p w:rsidR="00743BC8" w:rsidRDefault="00B65847">
      <w:pPr>
        <w:spacing w:after="216" w:line="259" w:lineRule="auto"/>
        <w:ind w:left="0" w:firstLine="0"/>
        <w:jc w:val="left"/>
      </w:pPr>
      <w:r>
        <w:rPr>
          <w:b/>
        </w:rPr>
        <w:t xml:space="preserve"> </w:t>
      </w:r>
    </w:p>
    <w:p w:rsidR="00743BC8" w:rsidRPr="00EC5FA8" w:rsidRDefault="00B65847">
      <w:pPr>
        <w:spacing w:after="219" w:line="259" w:lineRule="auto"/>
        <w:ind w:left="0" w:firstLine="0"/>
        <w:jc w:val="left"/>
        <w:rPr>
          <w:sz w:val="32"/>
          <w:szCs w:val="32"/>
        </w:rPr>
      </w:pPr>
      <w:r>
        <w:rPr>
          <w:b/>
        </w:rPr>
        <w:t xml:space="preserve"> </w:t>
      </w:r>
    </w:p>
    <w:p w:rsidR="00743BC8" w:rsidRPr="00841452" w:rsidRDefault="00556077">
      <w:pPr>
        <w:spacing w:after="444" w:line="265" w:lineRule="auto"/>
        <w:ind w:right="151"/>
        <w:jc w:val="center"/>
        <w:rPr>
          <w:rFonts w:ascii="Arial Black" w:hAnsi="Arial Black"/>
          <w:b/>
          <w:sz w:val="32"/>
          <w:szCs w:val="32"/>
        </w:rPr>
      </w:pPr>
      <w:r w:rsidRPr="00841452">
        <w:rPr>
          <w:rFonts w:ascii="Arial Black" w:hAnsi="Arial Black"/>
          <w:b/>
          <w:sz w:val="32"/>
          <w:szCs w:val="32"/>
        </w:rPr>
        <w:t>JULY 2019</w:t>
      </w:r>
    </w:p>
    <w:p w:rsidR="00743BC8" w:rsidRDefault="00743BC8">
      <w:pPr>
        <w:spacing w:after="230" w:line="259" w:lineRule="auto"/>
        <w:ind w:left="0" w:firstLine="0"/>
        <w:jc w:val="left"/>
      </w:pPr>
    </w:p>
    <w:p w:rsidR="00743BC8" w:rsidRDefault="00B65847">
      <w:pPr>
        <w:spacing w:after="216" w:line="259" w:lineRule="auto"/>
        <w:ind w:left="0" w:firstLine="0"/>
        <w:jc w:val="left"/>
      </w:pPr>
      <w:r>
        <w:rPr>
          <w:sz w:val="22"/>
        </w:rPr>
        <w:t xml:space="preserve"> </w:t>
      </w:r>
    </w:p>
    <w:p w:rsidR="00743BC8" w:rsidRDefault="00B65847">
      <w:pPr>
        <w:spacing w:after="213" w:line="259" w:lineRule="auto"/>
        <w:ind w:left="0" w:firstLine="0"/>
        <w:jc w:val="left"/>
      </w:pPr>
      <w:r>
        <w:rPr>
          <w:sz w:val="22"/>
        </w:rPr>
        <w:t xml:space="preserve"> </w:t>
      </w:r>
    </w:p>
    <w:p w:rsidR="00743BC8" w:rsidRDefault="00743BC8" w:rsidP="00846471">
      <w:pPr>
        <w:spacing w:after="0" w:line="259" w:lineRule="auto"/>
        <w:ind w:left="0" w:firstLine="0"/>
        <w:jc w:val="left"/>
      </w:pPr>
    </w:p>
    <w:p w:rsidR="00743BC8" w:rsidRDefault="00B65847" w:rsidP="00EC5FA8">
      <w:pPr>
        <w:spacing w:after="216" w:line="259" w:lineRule="auto"/>
        <w:ind w:left="0" w:firstLine="0"/>
        <w:jc w:val="left"/>
      </w:pPr>
      <w:r>
        <w:rPr>
          <w:sz w:val="22"/>
        </w:rPr>
        <w:t xml:space="preserve"> </w:t>
      </w:r>
    </w:p>
    <w:p w:rsidR="00743BC8" w:rsidRDefault="00B65847">
      <w:pPr>
        <w:spacing w:after="0" w:line="259" w:lineRule="auto"/>
        <w:ind w:left="0" w:firstLine="0"/>
        <w:jc w:val="left"/>
      </w:pPr>
      <w:r>
        <w:rPr>
          <w:sz w:val="22"/>
        </w:rPr>
        <w:lastRenderedPageBreak/>
        <w:t xml:space="preserve"> </w:t>
      </w:r>
    </w:p>
    <w:p w:rsidR="0017063B" w:rsidRDefault="00B65847" w:rsidP="0017063B">
      <w:r>
        <w:rPr>
          <w:b/>
          <w:sz w:val="28"/>
        </w:rPr>
        <w:t xml:space="preserve">  </w:t>
      </w:r>
    </w:p>
    <w:p w:rsidR="0017063B" w:rsidRPr="00DE3D02" w:rsidRDefault="0017063B" w:rsidP="0017063B">
      <w:pPr>
        <w:rPr>
          <w:sz w:val="32"/>
          <w:szCs w:val="32"/>
        </w:rPr>
      </w:pPr>
      <w:r w:rsidRPr="00DE3D02">
        <w:rPr>
          <w:sz w:val="32"/>
          <w:szCs w:val="32"/>
        </w:rPr>
        <w:t xml:space="preserve"> Table of contents</w:t>
      </w:r>
    </w:p>
    <w:p w:rsidR="0017063B" w:rsidRPr="00CB0F86" w:rsidRDefault="0017063B" w:rsidP="0017063B">
      <w:r>
        <w:t xml:space="preserve">1 </w:t>
      </w:r>
      <w:r w:rsidRPr="00CB0F86">
        <w:t xml:space="preserve">Tittle page </w:t>
      </w:r>
    </w:p>
    <w:p w:rsidR="0017063B" w:rsidRDefault="0017063B" w:rsidP="0017063B">
      <w:r>
        <w:t xml:space="preserve">2 </w:t>
      </w:r>
      <w:r w:rsidRPr="00CB0F86">
        <w:t>Abstract</w:t>
      </w:r>
    </w:p>
    <w:p w:rsidR="0017063B" w:rsidRDefault="0017063B" w:rsidP="0017063B">
      <w:r>
        <w:t>3 Table of contents</w:t>
      </w:r>
    </w:p>
    <w:p w:rsidR="0017063B" w:rsidRDefault="0017063B" w:rsidP="0017063B">
      <w:r>
        <w:t>4 Chapter one: introduction</w:t>
      </w:r>
    </w:p>
    <w:p w:rsidR="0017063B" w:rsidRDefault="00DE3D02" w:rsidP="0017063B">
      <w:r>
        <w:t>4.1 overview</w:t>
      </w:r>
    </w:p>
    <w:p w:rsidR="0017063B" w:rsidRDefault="0017063B" w:rsidP="0017063B">
      <w:r>
        <w:t xml:space="preserve">4.2 Background information </w:t>
      </w:r>
    </w:p>
    <w:p w:rsidR="0017063B" w:rsidRDefault="0017063B" w:rsidP="0017063B">
      <w:r>
        <w:t xml:space="preserve">4.3 Problem statement </w:t>
      </w:r>
    </w:p>
    <w:p w:rsidR="0017063B" w:rsidRDefault="0017063B" w:rsidP="0017063B">
      <w:r>
        <w:t>4.4 Research objective</w:t>
      </w:r>
    </w:p>
    <w:p w:rsidR="0017063B" w:rsidRDefault="0017063B" w:rsidP="0017063B">
      <w:r>
        <w:t xml:space="preserve">4.3 Research questions </w:t>
      </w:r>
    </w:p>
    <w:p w:rsidR="0017063B" w:rsidRDefault="0017063B" w:rsidP="0017063B">
      <w:r>
        <w:t>4.5 Research hypothesis</w:t>
      </w:r>
    </w:p>
    <w:p w:rsidR="0017063B" w:rsidRDefault="0017063B" w:rsidP="0017063B">
      <w:r>
        <w:t xml:space="preserve">4.6 Justification of the study </w:t>
      </w:r>
    </w:p>
    <w:p w:rsidR="0017063B" w:rsidRDefault="0017063B" w:rsidP="0017063B">
      <w:r>
        <w:t>4.7 Rationale</w:t>
      </w:r>
    </w:p>
    <w:p w:rsidR="0017063B" w:rsidRDefault="0017063B" w:rsidP="0017063B">
      <w:r>
        <w:t>4.6 scope and limitation</w:t>
      </w:r>
    </w:p>
    <w:p w:rsidR="0017063B" w:rsidRDefault="0017063B" w:rsidP="0017063B">
      <w:r>
        <w:t>5. CHAPTER TWO: LITERATURE REVIEW</w:t>
      </w:r>
    </w:p>
    <w:p w:rsidR="0017063B" w:rsidRDefault="0017063B" w:rsidP="0017063B">
      <w:r>
        <w:t>6. CHAPTER 3: METHODOLOGY</w:t>
      </w:r>
    </w:p>
    <w:p w:rsidR="0017063B" w:rsidRDefault="0017063B" w:rsidP="0017063B">
      <w:r>
        <w:t>6.1 Philosophical paradigms</w:t>
      </w:r>
    </w:p>
    <w:p w:rsidR="0017063B" w:rsidRDefault="0017063B" w:rsidP="0017063B">
      <w:r>
        <w:t xml:space="preserve">6.2.1 Study design </w:t>
      </w:r>
    </w:p>
    <w:p w:rsidR="0017063B" w:rsidRDefault="0017063B" w:rsidP="0017063B">
      <w:r>
        <w:t xml:space="preserve">6.2.1 Study site study Population </w:t>
      </w:r>
    </w:p>
    <w:p w:rsidR="0017063B" w:rsidRDefault="0017063B" w:rsidP="0017063B">
      <w:r>
        <w:t xml:space="preserve">6.2.1 Research approach </w:t>
      </w:r>
    </w:p>
    <w:p w:rsidR="0017063B" w:rsidRDefault="0017063B" w:rsidP="0017063B">
      <w:r>
        <w:t>6.2.3 Research method</w:t>
      </w:r>
    </w:p>
    <w:p w:rsidR="0017063B" w:rsidRDefault="0017063B" w:rsidP="0017063B">
      <w:r>
        <w:lastRenderedPageBreak/>
        <w:t>6.2.4 Data needs, types and sources</w:t>
      </w:r>
    </w:p>
    <w:p w:rsidR="0017063B" w:rsidRDefault="0017063B" w:rsidP="0017063B">
      <w:r>
        <w:t>6.2.5 Populatio</w:t>
      </w:r>
      <w:r w:rsidR="00A11F21">
        <w:t xml:space="preserve">n, sampling procedure and data </w:t>
      </w:r>
      <w:r>
        <w:t xml:space="preserve">collection </w:t>
      </w:r>
    </w:p>
    <w:p w:rsidR="0017063B" w:rsidRDefault="0017063B" w:rsidP="0017063B">
      <w:r>
        <w:t>6.2.6 Data Analysis</w:t>
      </w:r>
    </w:p>
    <w:p w:rsidR="0017063B" w:rsidRDefault="0017063B" w:rsidP="0017063B">
      <w:r>
        <w:t xml:space="preserve">6.2.7 Data presentation </w:t>
      </w:r>
    </w:p>
    <w:p w:rsidR="0017063B" w:rsidRDefault="0017063B" w:rsidP="0017063B">
      <w:r>
        <w:t xml:space="preserve">7.0 validity &amp; Reliability </w:t>
      </w:r>
    </w:p>
    <w:p w:rsidR="0017063B" w:rsidRDefault="0017063B" w:rsidP="0017063B">
      <w:pPr>
        <w:tabs>
          <w:tab w:val="left" w:pos="3525"/>
        </w:tabs>
      </w:pPr>
      <w:r>
        <w:t xml:space="preserve">8.0 Ethics </w:t>
      </w:r>
      <w:r>
        <w:tab/>
        <w:t xml:space="preserve"> </w:t>
      </w:r>
    </w:p>
    <w:p w:rsidR="0017063B" w:rsidRDefault="0017063B" w:rsidP="0017063B">
      <w:r>
        <w:t>9.0 Presentation of findings, Analysis and interpretation (Chapter four)</w:t>
      </w:r>
    </w:p>
    <w:p w:rsidR="0017063B" w:rsidRDefault="0017063B" w:rsidP="0017063B">
      <w:r>
        <w:t>10.0 Discussions (Chapter five)</w:t>
      </w:r>
    </w:p>
    <w:p w:rsidR="0017063B" w:rsidRDefault="0017063B" w:rsidP="0017063B">
      <w:r>
        <w:t xml:space="preserve">10.1 Limitations of the study </w:t>
      </w:r>
    </w:p>
    <w:p w:rsidR="0017063B" w:rsidRDefault="0017063B" w:rsidP="0017063B">
      <w:r>
        <w:t xml:space="preserve">10.2 recommendations </w:t>
      </w:r>
    </w:p>
    <w:p w:rsidR="0017063B" w:rsidRDefault="0017063B" w:rsidP="0017063B">
      <w:r>
        <w:t xml:space="preserve">10.3 Conclusions </w:t>
      </w:r>
    </w:p>
    <w:p w:rsidR="0017063B" w:rsidRDefault="0017063B" w:rsidP="0017063B">
      <w:r>
        <w:t xml:space="preserve">10.0 References </w:t>
      </w:r>
    </w:p>
    <w:p w:rsidR="0017063B" w:rsidRDefault="0017063B" w:rsidP="0017063B">
      <w:r>
        <w:t xml:space="preserve">Appendixes </w:t>
      </w:r>
    </w:p>
    <w:p w:rsidR="00743BC8" w:rsidRDefault="00743BC8">
      <w:pPr>
        <w:spacing w:after="499" w:line="259" w:lineRule="auto"/>
        <w:ind w:left="0" w:firstLine="0"/>
        <w:jc w:val="left"/>
        <w:rPr>
          <w:b/>
          <w:sz w:val="28"/>
        </w:rPr>
      </w:pPr>
    </w:p>
    <w:p w:rsidR="00846471" w:rsidRDefault="00846471">
      <w:pPr>
        <w:spacing w:after="499" w:line="259" w:lineRule="auto"/>
        <w:ind w:left="0" w:firstLine="0"/>
        <w:jc w:val="left"/>
        <w:rPr>
          <w:b/>
          <w:sz w:val="28"/>
        </w:rPr>
      </w:pPr>
    </w:p>
    <w:p w:rsidR="0017063B" w:rsidRDefault="0017063B">
      <w:pPr>
        <w:spacing w:after="499" w:line="259" w:lineRule="auto"/>
        <w:ind w:left="0" w:firstLine="0"/>
        <w:jc w:val="left"/>
        <w:rPr>
          <w:b/>
          <w:sz w:val="28"/>
        </w:rPr>
      </w:pPr>
    </w:p>
    <w:p w:rsidR="0017063B" w:rsidRDefault="0017063B">
      <w:pPr>
        <w:spacing w:after="499" w:line="259" w:lineRule="auto"/>
        <w:ind w:left="0" w:firstLine="0"/>
        <w:jc w:val="left"/>
        <w:rPr>
          <w:b/>
          <w:sz w:val="28"/>
        </w:rPr>
      </w:pPr>
    </w:p>
    <w:p w:rsidR="00846471" w:rsidRDefault="00846471">
      <w:pPr>
        <w:spacing w:after="499" w:line="259" w:lineRule="auto"/>
        <w:ind w:left="0" w:firstLine="0"/>
        <w:jc w:val="left"/>
      </w:pPr>
    </w:p>
    <w:p w:rsidR="00743BC8" w:rsidRDefault="00743BC8" w:rsidP="002B60FF">
      <w:pPr>
        <w:pStyle w:val="NoSpacing"/>
      </w:pPr>
    </w:p>
    <w:p w:rsidR="00743BC8" w:rsidRDefault="00B65847">
      <w:pPr>
        <w:spacing w:after="243" w:line="455" w:lineRule="auto"/>
        <w:ind w:right="108"/>
        <w:jc w:val="left"/>
      </w:pPr>
      <w:r>
        <w:rPr>
          <w:rFonts w:ascii="Calibri" w:eastAsia="Calibri" w:hAnsi="Calibri" w:cs="Calibri"/>
          <w:sz w:val="22"/>
        </w:rPr>
        <w:t xml:space="preserve"> </w:t>
      </w:r>
    </w:p>
    <w:p w:rsidR="00743BC8" w:rsidRDefault="00B65847">
      <w:pPr>
        <w:spacing w:after="499" w:line="259" w:lineRule="auto"/>
        <w:ind w:left="0" w:firstLine="0"/>
        <w:jc w:val="left"/>
      </w:pPr>
      <w:r>
        <w:rPr>
          <w:b/>
          <w:sz w:val="28"/>
        </w:rPr>
        <w:t xml:space="preserve"> </w:t>
      </w:r>
    </w:p>
    <w:p w:rsidR="00743BC8" w:rsidRDefault="00B65847">
      <w:pPr>
        <w:pStyle w:val="Heading1"/>
        <w:ind w:right="149"/>
      </w:pPr>
      <w:bookmarkStart w:id="1" w:name="_Toc15042003"/>
      <w:r>
        <w:lastRenderedPageBreak/>
        <w:t>LIST OF TABLES</w:t>
      </w:r>
      <w:bookmarkEnd w:id="1"/>
      <w:r>
        <w:t xml:space="preserve"> </w:t>
      </w:r>
    </w:p>
    <w:p w:rsidR="00743BC8" w:rsidRDefault="00B65847">
      <w:pPr>
        <w:spacing w:after="223" w:line="259" w:lineRule="auto"/>
        <w:ind w:left="0" w:firstLine="0"/>
        <w:jc w:val="left"/>
      </w:pPr>
      <w:r>
        <w:rPr>
          <w:rFonts w:ascii="Calibri" w:eastAsia="Calibri" w:hAnsi="Calibri" w:cs="Calibri"/>
          <w:sz w:val="22"/>
        </w:rPr>
        <w:t xml:space="preserve"> </w:t>
      </w:r>
    </w:p>
    <w:p w:rsidR="00743BC8" w:rsidRDefault="00B65847">
      <w:pPr>
        <w:spacing w:after="243" w:line="259" w:lineRule="auto"/>
        <w:ind w:right="108"/>
        <w:jc w:val="left"/>
      </w:pPr>
      <w:r>
        <w:rPr>
          <w:sz w:val="22"/>
        </w:rPr>
        <w:t>Table 1:  Shows full list of NGO’s Targeted</w:t>
      </w:r>
      <w:r>
        <w:rPr>
          <w:rFonts w:ascii="Calibri" w:eastAsia="Calibri" w:hAnsi="Calibri" w:cs="Calibri"/>
          <w:sz w:val="22"/>
        </w:rPr>
        <w:t xml:space="preserve"> .............................................................................................. 50 </w:t>
      </w:r>
    </w:p>
    <w:p w:rsidR="00743BC8" w:rsidRDefault="00B65847">
      <w:pPr>
        <w:spacing w:after="243" w:line="259" w:lineRule="auto"/>
        <w:ind w:right="108"/>
        <w:jc w:val="left"/>
      </w:pPr>
      <w:r>
        <w:rPr>
          <w:sz w:val="22"/>
        </w:rPr>
        <w:t>Table 2: No of Respondents interviewed</w:t>
      </w:r>
      <w:r>
        <w:rPr>
          <w:rFonts w:ascii="Calibri" w:eastAsia="Calibri" w:hAnsi="Calibri" w:cs="Calibri"/>
          <w:sz w:val="22"/>
        </w:rPr>
        <w:t xml:space="preserve"> .................................................................................................... 55 </w:t>
      </w:r>
    </w:p>
    <w:p w:rsidR="00743BC8" w:rsidRDefault="00B65847">
      <w:pPr>
        <w:spacing w:after="243" w:line="259" w:lineRule="auto"/>
        <w:ind w:right="108"/>
        <w:jc w:val="left"/>
      </w:pPr>
      <w:r>
        <w:rPr>
          <w:sz w:val="22"/>
        </w:rPr>
        <w:t>Table 3: Gender of the respondents</w:t>
      </w:r>
      <w:r>
        <w:rPr>
          <w:rFonts w:ascii="Calibri" w:eastAsia="Calibri" w:hAnsi="Calibri" w:cs="Calibri"/>
          <w:sz w:val="22"/>
        </w:rPr>
        <w:t xml:space="preserve"> ............................................................................................................ 56 </w:t>
      </w:r>
    </w:p>
    <w:p w:rsidR="00743BC8" w:rsidRDefault="00B65847">
      <w:pPr>
        <w:spacing w:after="243" w:line="259" w:lineRule="auto"/>
        <w:ind w:right="108"/>
        <w:jc w:val="left"/>
      </w:pPr>
      <w:r>
        <w:rPr>
          <w:sz w:val="22"/>
        </w:rPr>
        <w:t>Table 4: Age of respondents</w:t>
      </w:r>
      <w:r>
        <w:rPr>
          <w:rFonts w:ascii="Calibri" w:eastAsia="Calibri" w:hAnsi="Calibri" w:cs="Calibri"/>
          <w:sz w:val="22"/>
        </w:rPr>
        <w:t xml:space="preserve"> ....................................................................................................................... 57 </w:t>
      </w:r>
    </w:p>
    <w:p w:rsidR="00743BC8" w:rsidRDefault="00B65847">
      <w:pPr>
        <w:spacing w:after="243" w:line="259" w:lineRule="auto"/>
        <w:ind w:right="108"/>
        <w:jc w:val="left"/>
      </w:pPr>
      <w:r>
        <w:rPr>
          <w:sz w:val="22"/>
        </w:rPr>
        <w:t>Table 5: Marital status by gender</w:t>
      </w:r>
      <w:r>
        <w:rPr>
          <w:rFonts w:ascii="Calibri" w:eastAsia="Calibri" w:hAnsi="Calibri" w:cs="Calibri"/>
          <w:sz w:val="22"/>
        </w:rPr>
        <w:t xml:space="preserve"> ................................................................................................................ 57 </w:t>
      </w:r>
    </w:p>
    <w:p w:rsidR="00743BC8" w:rsidRDefault="00B65847">
      <w:pPr>
        <w:spacing w:after="243" w:line="259" w:lineRule="auto"/>
        <w:ind w:right="108"/>
        <w:jc w:val="left"/>
      </w:pPr>
      <w:r>
        <w:rPr>
          <w:sz w:val="22"/>
        </w:rPr>
        <w:t>Table 6: Respondents Level of Education</w:t>
      </w:r>
      <w:r>
        <w:rPr>
          <w:rFonts w:ascii="Calibri" w:eastAsia="Calibri" w:hAnsi="Calibri" w:cs="Calibri"/>
          <w:sz w:val="22"/>
        </w:rPr>
        <w:t xml:space="preserve"> .................................................................................................. 58 </w:t>
      </w:r>
    </w:p>
    <w:p w:rsidR="00743BC8" w:rsidRDefault="00B65847">
      <w:pPr>
        <w:spacing w:after="234" w:line="259" w:lineRule="auto"/>
        <w:ind w:left="-5" w:right="83"/>
        <w:jc w:val="left"/>
      </w:pPr>
      <w:r>
        <w:rPr>
          <w:sz w:val="22"/>
        </w:rPr>
        <w:t>Table 7: Structure of monitoring and evaluation on performance of M&amp;E systems</w:t>
      </w:r>
      <w:r>
        <w:rPr>
          <w:rFonts w:ascii="Calibri" w:eastAsia="Calibri" w:hAnsi="Calibri" w:cs="Calibri"/>
          <w:sz w:val="22"/>
        </w:rPr>
        <w:t xml:space="preserve"> .................................. 59 </w:t>
      </w:r>
    </w:p>
    <w:p w:rsidR="00743BC8" w:rsidRDefault="00B65847">
      <w:pPr>
        <w:spacing w:after="236" w:line="259" w:lineRule="auto"/>
        <w:ind w:left="-5" w:right="83"/>
        <w:jc w:val="left"/>
      </w:pPr>
      <w:r>
        <w:rPr>
          <w:sz w:val="22"/>
        </w:rPr>
        <w:t>Table 8: Correlations between M&amp;E Structure and performance of M&amp;E Systems</w:t>
      </w:r>
      <w:r>
        <w:rPr>
          <w:rFonts w:ascii="Calibri" w:eastAsia="Calibri" w:hAnsi="Calibri" w:cs="Calibri"/>
          <w:sz w:val="22"/>
        </w:rPr>
        <w:t xml:space="preserve"> .................................. 61 </w:t>
      </w:r>
    </w:p>
    <w:p w:rsidR="00743BC8" w:rsidRDefault="00B65847">
      <w:pPr>
        <w:spacing w:after="234" w:line="259" w:lineRule="auto"/>
        <w:ind w:left="-5" w:right="83"/>
        <w:jc w:val="left"/>
      </w:pPr>
      <w:r>
        <w:rPr>
          <w:sz w:val="22"/>
        </w:rPr>
        <w:t>Table 9: Data quality on performance of monitoring and evaluation systems</w:t>
      </w:r>
      <w:r>
        <w:rPr>
          <w:rFonts w:ascii="Calibri" w:eastAsia="Calibri" w:hAnsi="Calibri" w:cs="Calibri"/>
          <w:sz w:val="22"/>
        </w:rPr>
        <w:t xml:space="preserve"> ............................................ 62 </w:t>
      </w:r>
    </w:p>
    <w:p w:rsidR="00743BC8" w:rsidRDefault="00B65847">
      <w:pPr>
        <w:spacing w:after="234" w:line="259" w:lineRule="auto"/>
        <w:ind w:left="-5" w:right="83"/>
        <w:jc w:val="left"/>
      </w:pPr>
      <w:r>
        <w:rPr>
          <w:sz w:val="22"/>
        </w:rPr>
        <w:t>Table 10: Correlations between data quality and performance of M&amp;E systems</w:t>
      </w:r>
      <w:r>
        <w:rPr>
          <w:rFonts w:ascii="Calibri" w:eastAsia="Calibri" w:hAnsi="Calibri" w:cs="Calibri"/>
          <w:sz w:val="22"/>
        </w:rPr>
        <w:t xml:space="preserve"> ....................................... 64 </w:t>
      </w:r>
    </w:p>
    <w:p w:rsidR="00743BC8" w:rsidRDefault="00B65847">
      <w:pPr>
        <w:spacing w:after="217" w:line="259" w:lineRule="auto"/>
        <w:ind w:left="-5" w:right="83"/>
        <w:jc w:val="left"/>
      </w:pPr>
      <w:r>
        <w:rPr>
          <w:sz w:val="22"/>
        </w:rPr>
        <w:t>Table 11: Human capacity on performance of Monitoring and Evaluation systems</w:t>
      </w:r>
      <w:r>
        <w:rPr>
          <w:rFonts w:ascii="Calibri" w:eastAsia="Calibri" w:hAnsi="Calibri" w:cs="Calibri"/>
          <w:sz w:val="22"/>
        </w:rPr>
        <w:t xml:space="preserve"> .................................. 65 </w:t>
      </w:r>
    </w:p>
    <w:p w:rsidR="00743BC8" w:rsidRDefault="00B65847">
      <w:pPr>
        <w:spacing w:after="47" w:line="259" w:lineRule="auto"/>
        <w:ind w:left="-5" w:right="83"/>
        <w:jc w:val="left"/>
      </w:pPr>
      <w:r>
        <w:rPr>
          <w:sz w:val="22"/>
        </w:rPr>
        <w:t xml:space="preserve">Table 12: Correlations between Human Capacity and performance of monitoring and evaluation systems </w:t>
      </w:r>
    </w:p>
    <w:p w:rsidR="00743BC8" w:rsidRDefault="00B65847">
      <w:pPr>
        <w:spacing w:after="212" w:line="259" w:lineRule="auto"/>
        <w:ind w:right="108"/>
        <w:jc w:val="left"/>
      </w:pPr>
      <w:r>
        <w:rPr>
          <w:sz w:val="22"/>
        </w:rPr>
        <w:t>of non-governmental organizations</w:t>
      </w:r>
      <w:r>
        <w:rPr>
          <w:rFonts w:ascii="Calibri" w:eastAsia="Calibri" w:hAnsi="Calibri" w:cs="Calibri"/>
          <w:sz w:val="22"/>
        </w:rPr>
        <w:t xml:space="preserve"> ............................................................................................................ 67 </w:t>
      </w:r>
    </w:p>
    <w:p w:rsidR="00743BC8" w:rsidRDefault="00B65847">
      <w:pPr>
        <w:spacing w:after="24" w:line="259" w:lineRule="auto"/>
        <w:ind w:left="-5" w:right="83"/>
        <w:jc w:val="left"/>
      </w:pPr>
      <w:r>
        <w:rPr>
          <w:sz w:val="22"/>
        </w:rPr>
        <w:t>Table 13:  Monitoring and Evaluation methods on the performance of monitoring and evaluation systems</w:t>
      </w:r>
    </w:p>
    <w:p w:rsidR="00743BC8" w:rsidRDefault="00B65847">
      <w:pPr>
        <w:spacing w:after="219" w:line="259" w:lineRule="auto"/>
        <w:ind w:right="108"/>
        <w:jc w:val="left"/>
      </w:pPr>
      <w:r>
        <w:rPr>
          <w:rFonts w:ascii="Calibri" w:eastAsia="Calibri" w:hAnsi="Calibri" w:cs="Calibri"/>
          <w:sz w:val="22"/>
        </w:rPr>
        <w:t xml:space="preserve"> .................................................................................................................................................................... 67 </w:t>
      </w:r>
    </w:p>
    <w:p w:rsidR="00743BC8" w:rsidRDefault="00B65847">
      <w:pPr>
        <w:spacing w:after="241" w:line="259" w:lineRule="auto"/>
        <w:ind w:left="-5" w:right="83"/>
        <w:jc w:val="left"/>
      </w:pPr>
      <w:r>
        <w:rPr>
          <w:sz w:val="22"/>
        </w:rPr>
        <w:t>Table 14: correlations between Monitoring &amp; Evaluation Methods and performance of M&amp;E systems.</w:t>
      </w:r>
      <w:r>
        <w:rPr>
          <w:rFonts w:ascii="Calibri" w:eastAsia="Calibri" w:hAnsi="Calibri" w:cs="Calibri"/>
          <w:sz w:val="22"/>
        </w:rPr>
        <w:t xml:space="preserve"> .. 70 </w:t>
      </w:r>
    </w:p>
    <w:p w:rsidR="00743BC8" w:rsidRDefault="00B65847">
      <w:pPr>
        <w:spacing w:after="235" w:line="259" w:lineRule="auto"/>
        <w:ind w:left="-5" w:right="83"/>
        <w:jc w:val="left"/>
      </w:pPr>
      <w:r>
        <w:rPr>
          <w:sz w:val="22"/>
        </w:rPr>
        <w:t>Table 15: influence of resources on performance of M&amp;E Systems</w:t>
      </w:r>
      <w:r>
        <w:rPr>
          <w:rFonts w:ascii="Calibri" w:eastAsia="Calibri" w:hAnsi="Calibri" w:cs="Calibri"/>
          <w:sz w:val="22"/>
        </w:rPr>
        <w:t xml:space="preserve"> .......................................................... 70 </w:t>
      </w:r>
    </w:p>
    <w:p w:rsidR="00743BC8" w:rsidRDefault="00B65847">
      <w:pPr>
        <w:spacing w:after="230" w:line="259" w:lineRule="auto"/>
        <w:ind w:left="-5" w:right="83"/>
        <w:jc w:val="left"/>
      </w:pPr>
      <w:r>
        <w:rPr>
          <w:sz w:val="22"/>
        </w:rPr>
        <w:t>Table 16: correlations between resources and performance of M&amp;E Systems in NGO’s</w:t>
      </w:r>
      <w:r>
        <w:rPr>
          <w:rFonts w:ascii="Calibri" w:eastAsia="Calibri" w:hAnsi="Calibri" w:cs="Calibri"/>
          <w:sz w:val="22"/>
        </w:rPr>
        <w:t xml:space="preserve"> .......................... 72 </w:t>
      </w:r>
    </w:p>
    <w:p w:rsidR="00743BC8" w:rsidRDefault="00B65847">
      <w:pPr>
        <w:spacing w:after="251" w:line="259" w:lineRule="auto"/>
        <w:ind w:left="-5" w:right="83"/>
        <w:jc w:val="left"/>
      </w:pPr>
      <w:r>
        <w:rPr>
          <w:sz w:val="22"/>
        </w:rPr>
        <w:t xml:space="preserve">Table 17: Performance of monitoring and evaluation system in </w:t>
      </w:r>
      <w:r w:rsidR="00A11F21">
        <w:rPr>
          <w:sz w:val="22"/>
        </w:rPr>
        <w:t>Non-Governmental</w:t>
      </w:r>
      <w:r>
        <w:rPr>
          <w:sz w:val="22"/>
        </w:rPr>
        <w:t xml:space="preserve"> Organizations.</w:t>
      </w:r>
      <w:r>
        <w:rPr>
          <w:rFonts w:ascii="Calibri" w:eastAsia="Calibri" w:hAnsi="Calibri" w:cs="Calibri"/>
          <w:sz w:val="22"/>
        </w:rPr>
        <w:t xml:space="preserve"> ........ 72 </w:t>
      </w:r>
    </w:p>
    <w:p w:rsidR="00743BC8" w:rsidRDefault="00B65847">
      <w:pPr>
        <w:spacing w:after="243" w:line="259" w:lineRule="auto"/>
        <w:ind w:right="108"/>
        <w:jc w:val="left"/>
      </w:pPr>
      <w:r>
        <w:rPr>
          <w:sz w:val="22"/>
        </w:rPr>
        <w:lastRenderedPageBreak/>
        <w:t>Table 18:  Reliability Statistics</w:t>
      </w:r>
      <w:r>
        <w:rPr>
          <w:rFonts w:ascii="Calibri" w:eastAsia="Calibri" w:hAnsi="Calibri" w:cs="Calibri"/>
          <w:sz w:val="22"/>
        </w:rPr>
        <w:t xml:space="preserve"> ................................................................................................................... 75 </w:t>
      </w:r>
    </w:p>
    <w:p w:rsidR="00743BC8" w:rsidRDefault="00B65847">
      <w:pPr>
        <w:spacing w:after="221" w:line="259" w:lineRule="auto"/>
        <w:ind w:right="108"/>
        <w:jc w:val="left"/>
      </w:pPr>
      <w:r>
        <w:rPr>
          <w:sz w:val="22"/>
        </w:rPr>
        <w:t>Table 19: Model Summary</w:t>
      </w:r>
      <w:r>
        <w:rPr>
          <w:rFonts w:ascii="Calibri" w:eastAsia="Calibri" w:hAnsi="Calibri" w:cs="Calibri"/>
          <w:sz w:val="22"/>
        </w:rPr>
        <w:t xml:space="preserve"> ......................................................................................................................... 77 </w:t>
      </w:r>
    </w:p>
    <w:p w:rsidR="00743BC8" w:rsidRDefault="00B65847">
      <w:pPr>
        <w:spacing w:after="218" w:line="259" w:lineRule="auto"/>
        <w:ind w:left="0" w:firstLine="0"/>
        <w:jc w:val="left"/>
      </w:pPr>
      <w:r>
        <w:rPr>
          <w:rFonts w:ascii="Calibri" w:eastAsia="Calibri" w:hAnsi="Calibri" w:cs="Calibri"/>
          <w:sz w:val="22"/>
        </w:rPr>
        <w:t xml:space="preserve"> </w:t>
      </w:r>
    </w:p>
    <w:p w:rsidR="00743BC8" w:rsidRDefault="00B65847">
      <w:pPr>
        <w:spacing w:after="0" w:line="259" w:lineRule="auto"/>
        <w:ind w:left="0" w:firstLine="0"/>
        <w:jc w:val="left"/>
      </w:pPr>
      <w:r>
        <w:rPr>
          <w:rFonts w:ascii="Calibri" w:eastAsia="Calibri" w:hAnsi="Calibri" w:cs="Calibri"/>
          <w:sz w:val="22"/>
        </w:rPr>
        <w:t xml:space="preserve"> </w:t>
      </w:r>
    </w:p>
    <w:p w:rsidR="00743BC8" w:rsidRDefault="00B65847">
      <w:pPr>
        <w:pStyle w:val="Heading1"/>
        <w:ind w:right="149"/>
      </w:pPr>
      <w:bookmarkStart w:id="2" w:name="_Toc15042004"/>
      <w:r>
        <w:t>LIST OF FIGURES</w:t>
      </w:r>
      <w:bookmarkEnd w:id="2"/>
      <w:r>
        <w:t xml:space="preserve"> </w:t>
      </w:r>
    </w:p>
    <w:p w:rsidR="00743BC8" w:rsidRDefault="00B65847">
      <w:pPr>
        <w:spacing w:after="247" w:line="259" w:lineRule="auto"/>
        <w:ind w:left="0" w:firstLine="0"/>
        <w:jc w:val="left"/>
      </w:pPr>
      <w:r>
        <w:rPr>
          <w:sz w:val="22"/>
        </w:rPr>
        <w:t xml:space="preserve"> </w:t>
      </w:r>
    </w:p>
    <w:p w:rsidR="00743BC8" w:rsidRDefault="00B65847">
      <w:pPr>
        <w:spacing w:after="243" w:line="259" w:lineRule="auto"/>
        <w:ind w:right="108"/>
        <w:jc w:val="left"/>
      </w:pPr>
      <w:r>
        <w:rPr>
          <w:sz w:val="22"/>
        </w:rPr>
        <w:t>Figure 1: Conceptual framework</w:t>
      </w:r>
      <w:r>
        <w:rPr>
          <w:rFonts w:ascii="Calibri" w:eastAsia="Calibri" w:hAnsi="Calibri" w:cs="Calibri"/>
          <w:sz w:val="22"/>
        </w:rPr>
        <w:t xml:space="preserve"> ................................................................................................................ 31 </w:t>
      </w:r>
    </w:p>
    <w:p w:rsidR="00743BC8" w:rsidRDefault="00B65847">
      <w:pPr>
        <w:spacing w:after="271" w:line="259" w:lineRule="auto"/>
        <w:ind w:right="108"/>
        <w:jc w:val="left"/>
      </w:pPr>
      <w:r>
        <w:rPr>
          <w:b/>
          <w:sz w:val="22"/>
        </w:rPr>
        <w:t>Figure 2: Normality test</w:t>
      </w:r>
      <w:r>
        <w:rPr>
          <w:rFonts w:ascii="Calibri" w:eastAsia="Calibri" w:hAnsi="Calibri" w:cs="Calibri"/>
          <w:sz w:val="22"/>
        </w:rPr>
        <w:t xml:space="preserve"> ........................................................................................................................... 75 </w:t>
      </w:r>
    </w:p>
    <w:p w:rsidR="00743BC8" w:rsidRDefault="00B65847">
      <w:pPr>
        <w:spacing w:after="0" w:line="259" w:lineRule="auto"/>
        <w:ind w:left="0" w:firstLine="0"/>
        <w:jc w:val="left"/>
      </w:pPr>
      <w:r>
        <w:rPr>
          <w:b/>
          <w:sz w:val="28"/>
        </w:rPr>
        <w:t xml:space="preserve"> </w:t>
      </w:r>
      <w:r>
        <w:br w:type="page"/>
      </w:r>
    </w:p>
    <w:p w:rsidR="00743BC8" w:rsidRDefault="00B65847">
      <w:pPr>
        <w:spacing w:after="555" w:line="259" w:lineRule="auto"/>
        <w:ind w:left="0" w:firstLine="0"/>
        <w:jc w:val="left"/>
      </w:pPr>
      <w:r>
        <w:rPr>
          <w:sz w:val="22"/>
        </w:rPr>
        <w:lastRenderedPageBreak/>
        <w:t xml:space="preserve"> </w:t>
      </w:r>
    </w:p>
    <w:p w:rsidR="00743BC8" w:rsidRDefault="00B65847">
      <w:pPr>
        <w:pStyle w:val="Heading1"/>
        <w:spacing w:line="259" w:lineRule="auto"/>
        <w:ind w:left="0" w:right="3654" w:firstLine="0"/>
        <w:jc w:val="right"/>
      </w:pPr>
      <w:bookmarkStart w:id="3" w:name="_Toc15042005"/>
      <w:r>
        <w:t>ABBREVIATIONS</w:t>
      </w:r>
      <w:bookmarkEnd w:id="3"/>
      <w:r>
        <w:t xml:space="preserve"> </w:t>
      </w:r>
    </w:p>
    <w:tbl>
      <w:tblPr>
        <w:tblStyle w:val="TableGrid"/>
        <w:tblW w:w="6287" w:type="dxa"/>
        <w:tblInd w:w="0" w:type="dxa"/>
        <w:tblLook w:val="04A0" w:firstRow="1" w:lastRow="0" w:firstColumn="1" w:lastColumn="0" w:noHBand="0" w:noVBand="1"/>
      </w:tblPr>
      <w:tblGrid>
        <w:gridCol w:w="1286"/>
        <w:gridCol w:w="3879"/>
        <w:gridCol w:w="1122"/>
      </w:tblGrid>
      <w:tr w:rsidR="00743BC8">
        <w:trPr>
          <w:gridAfter w:val="1"/>
          <w:wAfter w:w="1586" w:type="dxa"/>
          <w:trHeight w:val="349"/>
        </w:trPr>
        <w:tc>
          <w:tcPr>
            <w:tcW w:w="1440" w:type="dxa"/>
            <w:tcBorders>
              <w:top w:val="nil"/>
              <w:left w:val="nil"/>
              <w:bottom w:val="nil"/>
              <w:right w:val="nil"/>
            </w:tcBorders>
          </w:tcPr>
          <w:p w:rsidR="00743BC8" w:rsidRDefault="00B65847">
            <w:pPr>
              <w:spacing w:after="0" w:line="259" w:lineRule="auto"/>
              <w:ind w:left="0" w:firstLine="0"/>
              <w:jc w:val="left"/>
            </w:pPr>
            <w:r>
              <w:rPr>
                <w:rFonts w:ascii="Calibri" w:eastAsia="Calibri" w:hAnsi="Calibri" w:cs="Calibri"/>
                <w:sz w:val="22"/>
              </w:rPr>
              <w:t xml:space="preserve"> </w:t>
            </w:r>
          </w:p>
        </w:tc>
        <w:tc>
          <w:tcPr>
            <w:tcW w:w="4847" w:type="dxa"/>
            <w:tcBorders>
              <w:top w:val="nil"/>
              <w:left w:val="nil"/>
              <w:bottom w:val="nil"/>
              <w:right w:val="nil"/>
            </w:tcBorders>
          </w:tcPr>
          <w:p w:rsidR="00743BC8" w:rsidRDefault="00743BC8">
            <w:pPr>
              <w:spacing w:after="160" w:line="259" w:lineRule="auto"/>
              <w:ind w:left="0" w:firstLine="0"/>
              <w:jc w:val="left"/>
            </w:pPr>
          </w:p>
        </w:tc>
      </w:tr>
      <w:tr w:rsidR="00743BC8">
        <w:trPr>
          <w:gridAfter w:val="1"/>
          <w:wAfter w:w="1586" w:type="dxa"/>
          <w:trHeight w:val="632"/>
        </w:trPr>
        <w:tc>
          <w:tcPr>
            <w:tcW w:w="1440" w:type="dxa"/>
            <w:tcBorders>
              <w:top w:val="nil"/>
              <w:left w:val="nil"/>
              <w:bottom w:val="nil"/>
              <w:right w:val="nil"/>
            </w:tcBorders>
          </w:tcPr>
          <w:p w:rsidR="00743BC8" w:rsidRDefault="00B65847">
            <w:pPr>
              <w:tabs>
                <w:tab w:val="center" w:pos="720"/>
              </w:tabs>
              <w:spacing w:after="0" w:line="259" w:lineRule="auto"/>
              <w:ind w:left="0" w:firstLine="0"/>
              <w:jc w:val="left"/>
            </w:pPr>
            <w:r>
              <w:rPr>
                <w:b/>
              </w:rPr>
              <w:t xml:space="preserve">AIC </w:t>
            </w:r>
            <w:r>
              <w:rPr>
                <w:b/>
              </w:rPr>
              <w:tab/>
              <w:t xml:space="preserve"> </w:t>
            </w:r>
          </w:p>
        </w:tc>
        <w:tc>
          <w:tcPr>
            <w:tcW w:w="4847" w:type="dxa"/>
            <w:tcBorders>
              <w:top w:val="nil"/>
              <w:left w:val="nil"/>
              <w:bottom w:val="nil"/>
              <w:right w:val="nil"/>
            </w:tcBorders>
          </w:tcPr>
          <w:p w:rsidR="00743BC8" w:rsidRDefault="00B65847">
            <w:pPr>
              <w:spacing w:after="0" w:line="259" w:lineRule="auto"/>
              <w:ind w:left="0" w:firstLine="0"/>
              <w:jc w:val="left"/>
            </w:pPr>
            <w:r>
              <w:t xml:space="preserve">AIDS Information Centre  </w:t>
            </w:r>
          </w:p>
        </w:tc>
      </w:tr>
      <w:tr w:rsidR="00743BC8">
        <w:trPr>
          <w:gridAfter w:val="1"/>
          <w:wAfter w:w="1586" w:type="dxa"/>
          <w:trHeight w:val="751"/>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AusAID</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pPr>
            <w:r>
              <w:t xml:space="preserve">Australian Agency for International Development </w:t>
            </w:r>
          </w:p>
        </w:tc>
      </w:tr>
      <w:tr w:rsidR="00743BC8">
        <w:trPr>
          <w:gridAfter w:val="1"/>
          <w:wAfter w:w="1586" w:type="dxa"/>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CLEAR</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Centre for Learning and Evaluation Results </w:t>
            </w:r>
          </w:p>
        </w:tc>
      </w:tr>
      <w:tr w:rsidR="00743BC8">
        <w:trPr>
          <w:gridAfter w:val="1"/>
          <w:wAfter w:w="1586" w:type="dxa"/>
          <w:trHeight w:val="753"/>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CSO</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Civil Society Organization </w:t>
            </w:r>
          </w:p>
        </w:tc>
      </w:tr>
      <w:tr w:rsidR="00743BC8">
        <w:trPr>
          <w:gridAfter w:val="1"/>
          <w:wAfter w:w="1586" w:type="dxa"/>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HCD </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Human Capacity Development </w:t>
            </w:r>
          </w:p>
        </w:tc>
      </w:tr>
      <w:tr w:rsidR="00743BC8">
        <w:trPr>
          <w:gridAfter w:val="1"/>
          <w:wAfter w:w="1586" w:type="dxa"/>
          <w:trHeight w:val="751"/>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ICOBI</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Integrated Community – Based Initiative) </w:t>
            </w:r>
          </w:p>
        </w:tc>
      </w:tr>
      <w:tr w:rsidR="00743BC8">
        <w:trPr>
          <w:gridAfter w:val="1"/>
          <w:wAfter w:w="1586" w:type="dxa"/>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ICT</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Information communication technology </w:t>
            </w:r>
          </w:p>
        </w:tc>
      </w:tr>
      <w:tr w:rsidR="00743BC8">
        <w:trPr>
          <w:gridAfter w:val="1"/>
          <w:wAfter w:w="1586" w:type="dxa"/>
          <w:trHeight w:val="753"/>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IFAD </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pPr>
            <w:r>
              <w:t xml:space="preserve">International Fund for Agricultural Development </w:t>
            </w:r>
          </w:p>
        </w:tc>
      </w:tr>
      <w:tr w:rsidR="00743BC8">
        <w:trPr>
          <w:gridAfter w:val="1"/>
          <w:wAfter w:w="1586" w:type="dxa"/>
          <w:trHeight w:val="751"/>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INGOs</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International Non-Governmental Organizations </w:t>
            </w:r>
          </w:p>
        </w:tc>
      </w:tr>
      <w:tr w:rsidR="00743BC8">
        <w:trPr>
          <w:gridAfter w:val="1"/>
          <w:wAfter w:w="1586" w:type="dxa"/>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LEMU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Land and Equity Movement Uganda </w:t>
            </w:r>
          </w:p>
        </w:tc>
      </w:tr>
      <w:tr w:rsidR="00743BC8">
        <w:trPr>
          <w:gridAfter w:val="1"/>
          <w:wAfter w:w="1586" w:type="dxa"/>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LFA </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Logical framework Analysis </w:t>
            </w:r>
          </w:p>
        </w:tc>
      </w:tr>
      <w:tr w:rsidR="00743BC8">
        <w:trPr>
          <w:gridAfter w:val="1"/>
          <w:wAfter w:w="1586" w:type="dxa"/>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LSIO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Lango Samaritan International Organization </w:t>
            </w:r>
          </w:p>
        </w:tc>
      </w:tr>
      <w:tr w:rsidR="00743BC8">
        <w:trPr>
          <w:gridAfter w:val="1"/>
          <w:wAfter w:w="1586" w:type="dxa"/>
          <w:trHeight w:val="753"/>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LUPD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Lira Union of Persons with Disabilities </w:t>
            </w:r>
          </w:p>
        </w:tc>
      </w:tr>
      <w:tr w:rsidR="00743BC8">
        <w:trPr>
          <w:gridAfter w:val="1"/>
          <w:wAfter w:w="1586" w:type="dxa"/>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M&amp;E</w:t>
            </w:r>
            <w:r>
              <w:t xml:space="preserve">   </w:t>
            </w:r>
          </w:p>
        </w:tc>
        <w:tc>
          <w:tcPr>
            <w:tcW w:w="4847" w:type="dxa"/>
            <w:tcBorders>
              <w:top w:val="nil"/>
              <w:left w:val="nil"/>
              <w:bottom w:val="nil"/>
              <w:right w:val="nil"/>
            </w:tcBorders>
            <w:vAlign w:val="center"/>
          </w:tcPr>
          <w:p w:rsidR="00743BC8" w:rsidRDefault="00B65847">
            <w:pPr>
              <w:spacing w:after="0" w:line="259" w:lineRule="auto"/>
              <w:ind w:left="0" w:firstLine="0"/>
              <w:jc w:val="left"/>
            </w:pPr>
            <w:r>
              <w:t xml:space="preserve"> Monitoring and Evaluation </w:t>
            </w:r>
          </w:p>
        </w:tc>
      </w:tr>
      <w:tr w:rsidR="00743BC8">
        <w:trPr>
          <w:gridAfter w:val="1"/>
          <w:wAfter w:w="1586" w:type="dxa"/>
          <w:trHeight w:val="508"/>
        </w:trPr>
        <w:tc>
          <w:tcPr>
            <w:tcW w:w="1440" w:type="dxa"/>
            <w:tcBorders>
              <w:top w:val="nil"/>
              <w:left w:val="nil"/>
              <w:bottom w:val="nil"/>
              <w:right w:val="nil"/>
            </w:tcBorders>
            <w:vAlign w:val="bottom"/>
          </w:tcPr>
          <w:p w:rsidR="00743BC8" w:rsidRDefault="00B65847">
            <w:pPr>
              <w:spacing w:after="0" w:line="259" w:lineRule="auto"/>
              <w:ind w:left="0" w:firstLine="0"/>
              <w:jc w:val="left"/>
            </w:pPr>
            <w:r>
              <w:rPr>
                <w:b/>
              </w:rPr>
              <w:t>NGO</w:t>
            </w:r>
            <w:r>
              <w:t xml:space="preserve">   </w:t>
            </w:r>
          </w:p>
        </w:tc>
        <w:tc>
          <w:tcPr>
            <w:tcW w:w="4847" w:type="dxa"/>
            <w:tcBorders>
              <w:top w:val="nil"/>
              <w:left w:val="nil"/>
              <w:bottom w:val="nil"/>
              <w:right w:val="nil"/>
            </w:tcBorders>
            <w:vAlign w:val="bottom"/>
          </w:tcPr>
          <w:p w:rsidR="00743BC8" w:rsidRDefault="00B65847">
            <w:pPr>
              <w:spacing w:after="0" w:line="259" w:lineRule="auto"/>
              <w:ind w:left="0" w:firstLine="0"/>
              <w:jc w:val="left"/>
            </w:pPr>
            <w:r>
              <w:t xml:space="preserve">Non- Governmental Organizations </w:t>
            </w:r>
          </w:p>
        </w:tc>
      </w:tr>
      <w:tr w:rsidR="00743BC8">
        <w:trPr>
          <w:trHeight w:val="509"/>
        </w:trPr>
        <w:tc>
          <w:tcPr>
            <w:tcW w:w="1440" w:type="dxa"/>
            <w:tcBorders>
              <w:top w:val="nil"/>
              <w:left w:val="nil"/>
              <w:bottom w:val="nil"/>
              <w:right w:val="nil"/>
            </w:tcBorders>
          </w:tcPr>
          <w:p w:rsidR="00743BC8" w:rsidRDefault="00B65847">
            <w:pPr>
              <w:spacing w:after="0" w:line="259" w:lineRule="auto"/>
              <w:ind w:left="0" w:firstLine="0"/>
              <w:jc w:val="left"/>
            </w:pPr>
            <w:r>
              <w:rPr>
                <w:b/>
              </w:rPr>
              <w:lastRenderedPageBreak/>
              <w:t xml:space="preserve">NIMES </w:t>
            </w:r>
            <w:r>
              <w:t xml:space="preserve"> </w:t>
            </w:r>
          </w:p>
        </w:tc>
        <w:tc>
          <w:tcPr>
            <w:tcW w:w="6433" w:type="dxa"/>
            <w:gridSpan w:val="2"/>
            <w:tcBorders>
              <w:top w:val="nil"/>
              <w:left w:val="nil"/>
              <w:bottom w:val="nil"/>
              <w:right w:val="nil"/>
            </w:tcBorders>
          </w:tcPr>
          <w:p w:rsidR="00743BC8" w:rsidRDefault="00B65847">
            <w:pPr>
              <w:spacing w:after="0" w:line="259" w:lineRule="auto"/>
              <w:ind w:left="0" w:firstLine="0"/>
              <w:jc w:val="left"/>
            </w:pPr>
            <w:r>
              <w:t xml:space="preserve">National Integrated Monitoring and Evaluation System </w:t>
            </w:r>
          </w:p>
        </w:tc>
      </w:tr>
      <w:tr w:rsidR="00743BC8">
        <w:trPr>
          <w:trHeight w:val="753"/>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PACE</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pPr>
            <w:r>
              <w:t xml:space="preserve">Programme for Accessible health, Communication and Education  </w:t>
            </w:r>
          </w:p>
        </w:tc>
      </w:tr>
      <w:tr w:rsidR="00743BC8">
        <w:trPr>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PM&amp;E</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Participatory Monitoring and Evaluation </w:t>
            </w:r>
          </w:p>
        </w:tc>
      </w:tr>
      <w:tr w:rsidR="00743BC8">
        <w:trPr>
          <w:trHeight w:val="751"/>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PME&amp;R</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 Participatory Monitoring, Evaluation and Reporting </w:t>
            </w:r>
          </w:p>
        </w:tc>
      </w:tr>
      <w:tr w:rsidR="00743BC8">
        <w:trPr>
          <w:trHeight w:val="753"/>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RBM  </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 Results Based Management </w:t>
            </w:r>
          </w:p>
        </w:tc>
      </w:tr>
      <w:tr w:rsidR="00743BC8">
        <w:trPr>
          <w:trHeight w:val="753"/>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RHU </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Reproductive Health Uganda  </w:t>
            </w:r>
          </w:p>
        </w:tc>
      </w:tr>
      <w:tr w:rsidR="00743BC8">
        <w:trPr>
          <w:trHeight w:val="751"/>
        </w:trPr>
        <w:tc>
          <w:tcPr>
            <w:tcW w:w="1440" w:type="dxa"/>
            <w:tcBorders>
              <w:top w:val="nil"/>
              <w:left w:val="nil"/>
              <w:bottom w:val="nil"/>
              <w:right w:val="nil"/>
            </w:tcBorders>
            <w:vAlign w:val="center"/>
          </w:tcPr>
          <w:p w:rsidR="00743BC8" w:rsidRDefault="00B65847">
            <w:pPr>
              <w:tabs>
                <w:tab w:val="center" w:pos="720"/>
              </w:tabs>
              <w:spacing w:after="0" w:line="259" w:lineRule="auto"/>
              <w:ind w:left="0" w:firstLine="0"/>
              <w:jc w:val="left"/>
            </w:pPr>
            <w:r>
              <w:rPr>
                <w:b/>
              </w:rPr>
              <w:t>SDS</w:t>
            </w:r>
            <w:r>
              <w:t xml:space="preserve"> </w:t>
            </w:r>
            <w:r>
              <w:tab/>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Strengthening Decentralization and Sustainability  </w:t>
            </w:r>
          </w:p>
        </w:tc>
      </w:tr>
      <w:tr w:rsidR="00743BC8">
        <w:trPr>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UNAIDS </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Joint United Nations Programme on HIV/AIDS </w:t>
            </w:r>
          </w:p>
        </w:tc>
      </w:tr>
      <w:tr w:rsidR="00743BC8">
        <w:trPr>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UNDP -</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United Nations Development Programme</w:t>
            </w:r>
            <w:r>
              <w:rPr>
                <w:b/>
              </w:rPr>
              <w:t xml:space="preserve">  </w:t>
            </w:r>
          </w:p>
        </w:tc>
      </w:tr>
      <w:tr w:rsidR="00743BC8">
        <w:trPr>
          <w:trHeight w:val="751"/>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USAID </w:t>
            </w:r>
            <w:r>
              <w:t xml:space="preserve">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United States Agency for International Development </w:t>
            </w:r>
          </w:p>
        </w:tc>
      </w:tr>
      <w:tr w:rsidR="00743BC8">
        <w:trPr>
          <w:trHeight w:val="751"/>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VSO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Volunteer Services Overseas </w:t>
            </w:r>
          </w:p>
        </w:tc>
      </w:tr>
      <w:tr w:rsidR="00743BC8">
        <w:trPr>
          <w:trHeight w:val="752"/>
        </w:trPr>
        <w:tc>
          <w:tcPr>
            <w:tcW w:w="1440" w:type="dxa"/>
            <w:tcBorders>
              <w:top w:val="nil"/>
              <w:left w:val="nil"/>
              <w:bottom w:val="nil"/>
              <w:right w:val="nil"/>
            </w:tcBorders>
            <w:vAlign w:val="center"/>
          </w:tcPr>
          <w:p w:rsidR="00743BC8" w:rsidRDefault="00B65847">
            <w:pPr>
              <w:spacing w:after="0" w:line="259" w:lineRule="auto"/>
              <w:ind w:left="0" w:firstLine="0"/>
              <w:jc w:val="left"/>
            </w:pPr>
            <w:r>
              <w:rPr>
                <w:b/>
              </w:rPr>
              <w:t xml:space="preserve">WRA  </w:t>
            </w:r>
          </w:p>
        </w:tc>
        <w:tc>
          <w:tcPr>
            <w:tcW w:w="6433" w:type="dxa"/>
            <w:gridSpan w:val="2"/>
            <w:tcBorders>
              <w:top w:val="nil"/>
              <w:left w:val="nil"/>
              <w:bottom w:val="nil"/>
              <w:right w:val="nil"/>
            </w:tcBorders>
            <w:vAlign w:val="center"/>
          </w:tcPr>
          <w:p w:rsidR="00743BC8" w:rsidRDefault="00B65847">
            <w:pPr>
              <w:spacing w:after="0" w:line="259" w:lineRule="auto"/>
              <w:ind w:left="0" w:firstLine="0"/>
              <w:jc w:val="left"/>
            </w:pPr>
            <w:r>
              <w:t xml:space="preserve">White Ribbon Alliance </w:t>
            </w:r>
          </w:p>
        </w:tc>
      </w:tr>
      <w:tr w:rsidR="00743BC8">
        <w:trPr>
          <w:trHeight w:val="510"/>
        </w:trPr>
        <w:tc>
          <w:tcPr>
            <w:tcW w:w="1440" w:type="dxa"/>
            <w:tcBorders>
              <w:top w:val="nil"/>
              <w:left w:val="nil"/>
              <w:bottom w:val="nil"/>
              <w:right w:val="nil"/>
            </w:tcBorders>
            <w:vAlign w:val="bottom"/>
          </w:tcPr>
          <w:p w:rsidR="00743BC8" w:rsidRDefault="00B65847">
            <w:pPr>
              <w:spacing w:after="0" w:line="259" w:lineRule="auto"/>
              <w:ind w:left="0" w:firstLine="0"/>
              <w:jc w:val="left"/>
            </w:pPr>
            <w:r>
              <w:rPr>
                <w:b/>
              </w:rPr>
              <w:t xml:space="preserve">WAYS </w:t>
            </w:r>
            <w:r>
              <w:t xml:space="preserve"> </w:t>
            </w:r>
          </w:p>
        </w:tc>
        <w:tc>
          <w:tcPr>
            <w:tcW w:w="6433" w:type="dxa"/>
            <w:gridSpan w:val="2"/>
            <w:tcBorders>
              <w:top w:val="nil"/>
              <w:left w:val="nil"/>
              <w:bottom w:val="nil"/>
              <w:right w:val="nil"/>
            </w:tcBorders>
            <w:vAlign w:val="bottom"/>
          </w:tcPr>
          <w:p w:rsidR="00743BC8" w:rsidRDefault="00B65847">
            <w:pPr>
              <w:spacing w:after="0" w:line="259" w:lineRule="auto"/>
              <w:ind w:left="0" w:firstLine="0"/>
              <w:jc w:val="left"/>
            </w:pPr>
            <w:r>
              <w:t xml:space="preserve"> Waverley Action for Youth Service </w:t>
            </w:r>
          </w:p>
        </w:tc>
      </w:tr>
    </w:tbl>
    <w:p w:rsidR="00743BC8" w:rsidRDefault="00B65847">
      <w:pPr>
        <w:spacing w:after="451" w:line="259" w:lineRule="auto"/>
        <w:ind w:left="0" w:firstLine="0"/>
        <w:jc w:val="left"/>
      </w:pPr>
      <w:r>
        <w:t xml:space="preserve"> </w:t>
      </w:r>
    </w:p>
    <w:p w:rsidR="00743BC8" w:rsidRDefault="00B65847">
      <w:pPr>
        <w:spacing w:after="453" w:line="259" w:lineRule="auto"/>
        <w:ind w:left="0" w:firstLine="0"/>
        <w:jc w:val="left"/>
      </w:pPr>
      <w:r>
        <w:t xml:space="preserve"> </w:t>
      </w:r>
    </w:p>
    <w:p w:rsidR="00743BC8" w:rsidRDefault="00B65847">
      <w:pPr>
        <w:spacing w:after="451" w:line="259" w:lineRule="auto"/>
        <w:ind w:left="0" w:firstLine="0"/>
        <w:jc w:val="left"/>
      </w:pPr>
      <w:r>
        <w:t xml:space="preserve"> </w:t>
      </w:r>
    </w:p>
    <w:p w:rsidR="00743BC8" w:rsidRDefault="00B65847">
      <w:pPr>
        <w:spacing w:after="0" w:line="259" w:lineRule="auto"/>
        <w:ind w:left="0" w:firstLine="0"/>
        <w:jc w:val="left"/>
      </w:pPr>
      <w:r>
        <w:t xml:space="preserve"> </w:t>
      </w:r>
    </w:p>
    <w:p w:rsidR="00743BC8" w:rsidRDefault="00B65847">
      <w:pPr>
        <w:spacing w:after="499" w:line="259" w:lineRule="auto"/>
        <w:ind w:left="0" w:firstLine="0"/>
        <w:jc w:val="left"/>
      </w:pPr>
      <w:r>
        <w:rPr>
          <w:b/>
          <w:sz w:val="28"/>
        </w:rPr>
        <w:t xml:space="preserve"> </w:t>
      </w:r>
    </w:p>
    <w:p w:rsidR="00743BC8" w:rsidRDefault="00B65847">
      <w:pPr>
        <w:pStyle w:val="Heading1"/>
        <w:ind w:right="151"/>
      </w:pPr>
      <w:bookmarkStart w:id="4" w:name="_Toc15042006"/>
      <w:r>
        <w:lastRenderedPageBreak/>
        <w:t>ABSTRACT</w:t>
      </w:r>
      <w:bookmarkEnd w:id="4"/>
      <w:r>
        <w:t xml:space="preserve"> </w:t>
      </w:r>
    </w:p>
    <w:p w:rsidR="00743BC8" w:rsidRDefault="00B65847">
      <w:pPr>
        <w:spacing w:after="230" w:line="259" w:lineRule="auto"/>
        <w:ind w:left="0" w:firstLine="0"/>
        <w:jc w:val="left"/>
      </w:pPr>
      <w:r>
        <w:rPr>
          <w:sz w:val="22"/>
        </w:rPr>
        <w:t xml:space="preserve"> </w:t>
      </w:r>
    </w:p>
    <w:p w:rsidR="00743BC8" w:rsidRDefault="00B65847">
      <w:pPr>
        <w:spacing w:after="192"/>
        <w:ind w:left="-5" w:right="142"/>
      </w:pPr>
      <w:r>
        <w:t xml:space="preserve">Monitoring and evaluation systems allow for project activities to be measured and analyzed. Unfortunately, there is often a gap in the design of M&amp;E systems; generation of information during the process of M&amp;E and use of this information in future designs. The purpose of this study was to establish the factors influencing performance of M&amp;E systems of </w:t>
      </w:r>
      <w:r>
        <w:rPr>
          <w:sz w:val="22"/>
        </w:rPr>
        <w:t>NGOs</w:t>
      </w:r>
      <w:r>
        <w:t xml:space="preserve"> in Lira District. The study was guided by the following research objectives:  To determine how M&amp;E structure influenced the performance of M&amp;E systems of NGOs in Lira district; to assess how human resource capacity influenced the performance of M&amp;E systems of </w:t>
      </w:r>
      <w:r>
        <w:rPr>
          <w:sz w:val="22"/>
        </w:rPr>
        <w:t>NGOs</w:t>
      </w:r>
      <w:r>
        <w:t xml:space="preserve"> in Lira district; to examine how data quality influenced the performance of M&amp;E systems of </w:t>
      </w:r>
      <w:r>
        <w:rPr>
          <w:sz w:val="22"/>
        </w:rPr>
        <w:t>NGOs</w:t>
      </w:r>
      <w:r>
        <w:t xml:space="preserve"> in Lira district and to establish how the M&amp;E methods influenced the performance of M&amp;E systems of </w:t>
      </w:r>
      <w:r>
        <w:rPr>
          <w:sz w:val="22"/>
        </w:rPr>
        <w:t>NGO’s</w:t>
      </w:r>
      <w:r>
        <w:t xml:space="preserve"> in Lira district. The research design used was a cross-sectional.  </w:t>
      </w:r>
    </w:p>
    <w:p w:rsidR="00743BC8" w:rsidRDefault="00B65847">
      <w:pPr>
        <w:ind w:left="-5" w:right="142"/>
      </w:pPr>
      <w:r>
        <w:t>The study targeted seventy nine (79) respondents who included managers, M&amp;E officers and other organization staffs who work closely with the M&amp;E department. The data collection instrument used was a que</w:t>
      </w:r>
      <w:r w:rsidR="006F1F41">
        <w:t>stionnaire with 79 of them sent</w:t>
      </w:r>
      <w:r>
        <w:t xml:space="preserve"> by the researcher to 72 respondents.. </w:t>
      </w:r>
    </w:p>
    <w:p w:rsidR="00743BC8" w:rsidRDefault="006F1F41">
      <w:pPr>
        <w:ind w:left="-5" w:right="142"/>
      </w:pPr>
      <w:r>
        <w:t xml:space="preserve">The findings were </w:t>
      </w:r>
      <w:r w:rsidR="00B65847">
        <w:t xml:space="preserve">that, M&amp;E structure, data quality, human resource capacity and use of the M&amp;E methods influenced the performance of M&amp;E system in NGOs in Lira District as M&amp;E officers, staffs who had M&amp;E experience and training, utilized M&amp;E information adequately and carried out regular data collection from various sources. More so the performance of monitoring and evaluation systems was satisfactory given the fact that  information was accessible to organizational staff; feedback after measurement of project activities was received and the information needs of staff were met. Therefore, the study recommends that non-governmental </w:t>
      </w:r>
      <w:r w:rsidR="00B65847">
        <w:lastRenderedPageBreak/>
        <w:t xml:space="preserve">organizations should ensure routine data audit, conduct preliminary assessment of impacts by conducting case studies and combine the use of  logical framework with outcome mapping. </w:t>
      </w:r>
      <w:r w:rsidR="00B65847">
        <w:br w:type="page"/>
      </w:r>
    </w:p>
    <w:p w:rsidR="00743BC8" w:rsidRDefault="00B65847">
      <w:pPr>
        <w:pStyle w:val="Heading1"/>
        <w:spacing w:after="491"/>
        <w:ind w:right="149"/>
      </w:pPr>
      <w:bookmarkStart w:id="5" w:name="_Toc15042007"/>
      <w:r>
        <w:lastRenderedPageBreak/>
        <w:t>CHAPTER ONE</w:t>
      </w:r>
      <w:bookmarkEnd w:id="5"/>
      <w:r>
        <w:t xml:space="preserve"> </w:t>
      </w:r>
    </w:p>
    <w:p w:rsidR="00743BC8" w:rsidRDefault="00B65847">
      <w:pPr>
        <w:pStyle w:val="Heading1"/>
        <w:spacing w:after="461"/>
        <w:ind w:right="148"/>
      </w:pPr>
      <w:bookmarkStart w:id="6" w:name="_Toc15042008"/>
      <w:r>
        <w:t>INTRODUCTION</w:t>
      </w:r>
      <w:bookmarkEnd w:id="6"/>
      <w:r>
        <w:t xml:space="preserve"> </w:t>
      </w:r>
    </w:p>
    <w:p w:rsidR="00743BC8" w:rsidRDefault="00B65847">
      <w:pPr>
        <w:pStyle w:val="Heading1"/>
        <w:spacing w:after="3"/>
        <w:ind w:left="-5" w:right="115"/>
        <w:jc w:val="left"/>
      </w:pPr>
      <w:bookmarkStart w:id="7" w:name="_Toc15042009"/>
      <w:r>
        <w:rPr>
          <w:sz w:val="24"/>
        </w:rPr>
        <w:t>1.1</w:t>
      </w:r>
      <w:r>
        <w:rPr>
          <w:rFonts w:ascii="Arial" w:eastAsia="Arial" w:hAnsi="Arial" w:cs="Arial"/>
          <w:sz w:val="24"/>
        </w:rPr>
        <w:t xml:space="preserve"> </w:t>
      </w:r>
      <w:r>
        <w:rPr>
          <w:sz w:val="24"/>
        </w:rPr>
        <w:t>Introduction</w:t>
      </w:r>
      <w:bookmarkEnd w:id="7"/>
      <w:r>
        <w:rPr>
          <w:sz w:val="24"/>
        </w:rPr>
        <w:t xml:space="preserve"> </w:t>
      </w:r>
    </w:p>
    <w:p w:rsidR="00743BC8" w:rsidRDefault="00B65847">
      <w:pPr>
        <w:spacing w:after="230" w:line="259" w:lineRule="auto"/>
        <w:ind w:left="0" w:firstLine="0"/>
        <w:jc w:val="left"/>
      </w:pPr>
      <w:r>
        <w:rPr>
          <w:sz w:val="22"/>
        </w:rPr>
        <w:t xml:space="preserve"> </w:t>
      </w:r>
    </w:p>
    <w:p w:rsidR="00743BC8" w:rsidRDefault="00B65847">
      <w:pPr>
        <w:spacing w:after="194"/>
        <w:ind w:left="-5" w:right="142"/>
      </w:pPr>
      <w:r>
        <w:t>This study examined the Factors Influencing the performance of monitoring and evaluation systems in non-government organizations in Uganda. Monitoring &amp; Evaluation (M&amp;E) of sport</w:t>
      </w:r>
      <w:r w:rsidR="00703151">
        <w:t xml:space="preserve"> </w:t>
      </w:r>
      <w:r>
        <w:t xml:space="preserve">for-development interventions is of high priority. The relatively recent recognition of the use of sport as a tool in development requires thorough assessment of its value in development and humanitarian disaster contexts (Crawford and Brye, 2003: 21). </w:t>
      </w:r>
    </w:p>
    <w:p w:rsidR="00743BC8" w:rsidRDefault="00B65847">
      <w:pPr>
        <w:ind w:left="-5" w:right="142"/>
      </w:pPr>
      <w:r>
        <w:t xml:space="preserve">Effective, transparent and (if possible) comparable M&amp;E must therefore take place to further determine the inherent benefits, risks and limitations of sport and physical activity Crawford and (Brye,2003: 21-22). Monitoring and Evaluation is important because it provides the only consolidated source of information showcasing the project’s progress by allowing actors to learn from each other’s experiences, building on expertise and knowledge. It often generates (written) reports that contribute to transparency and accountability, and allows for lessons to be shared more easily and reveals mistakes and offers paths for learning and improvements. It provides a basis for questioning and testing assumptions as well as providing a means for agencies seeking to learn from their experiences and to incorporate them into policy and practice. M&amp;E provides a way to assess the crucial link between implementers and beneficiaries on the ground and decision-makers adding to the retention and development of institutional memory as well as providing a more robust basis for raising funds and influencing policy (Crawford and Brye, 2003: 23). </w:t>
      </w:r>
    </w:p>
    <w:p w:rsidR="00743BC8" w:rsidRDefault="00B65847">
      <w:pPr>
        <w:spacing w:after="191"/>
        <w:ind w:left="-5" w:right="142"/>
      </w:pPr>
      <w:r>
        <w:lastRenderedPageBreak/>
        <w:t xml:space="preserve">Businesses and organizations that have a Monitoring and evaluation system will attest to the fact that this system helps in the reflection of past projects of a business or an organization to determine whether they achieved the set goals for a given period of time. The monitoring and evaluation system is also a tool used to check whether resources were well used and it also helps a business/organization to make changes where necessary and to improve on their weaknesses, (UNDP 2001:33) </w:t>
      </w:r>
    </w:p>
    <w:p w:rsidR="00743BC8" w:rsidRDefault="00B65847">
      <w:pPr>
        <w:spacing w:after="477"/>
        <w:ind w:left="-5" w:right="142"/>
      </w:pPr>
      <w:r>
        <w:t xml:space="preserve">This chapter contains brief background information about the problem under study, the problem statement, purpose of the study, research objectives, research questions, significance and  scope of the study. </w:t>
      </w:r>
    </w:p>
    <w:p w:rsidR="00743BC8" w:rsidRDefault="00B65847">
      <w:pPr>
        <w:pStyle w:val="Heading1"/>
        <w:spacing w:after="212"/>
        <w:ind w:left="-5" w:right="115"/>
        <w:jc w:val="left"/>
      </w:pPr>
      <w:bookmarkStart w:id="8" w:name="_Toc15042010"/>
      <w:r>
        <w:rPr>
          <w:sz w:val="24"/>
        </w:rPr>
        <w:t>1.2 Background of the study</w:t>
      </w:r>
      <w:bookmarkEnd w:id="8"/>
      <w:r>
        <w:rPr>
          <w:sz w:val="24"/>
        </w:rPr>
        <w:t xml:space="preserve">  </w:t>
      </w:r>
    </w:p>
    <w:p w:rsidR="00743BC8" w:rsidRDefault="00B65847">
      <w:pPr>
        <w:pStyle w:val="Heading4"/>
        <w:ind w:left="-5" w:right="115"/>
      </w:pPr>
      <w:bookmarkStart w:id="9" w:name="_Toc15042011"/>
      <w:r>
        <w:t>1.2.1. Historical Background</w:t>
      </w:r>
      <w:bookmarkEnd w:id="9"/>
      <w:r>
        <w:t xml:space="preserve"> </w:t>
      </w:r>
    </w:p>
    <w:p w:rsidR="00743BC8" w:rsidRDefault="00B65847">
      <w:pPr>
        <w:spacing w:after="233" w:line="259" w:lineRule="auto"/>
        <w:ind w:left="0" w:firstLine="0"/>
        <w:jc w:val="left"/>
      </w:pPr>
      <w:r>
        <w:rPr>
          <w:sz w:val="22"/>
        </w:rPr>
        <w:t xml:space="preserve"> </w:t>
      </w:r>
    </w:p>
    <w:p w:rsidR="00743BC8" w:rsidRDefault="00B65847">
      <w:pPr>
        <w:spacing w:after="194"/>
        <w:ind w:left="-5" w:right="142"/>
      </w:pPr>
      <w:r>
        <w:t xml:space="preserve">Monitoring and evaluation (M&amp;E) are essential components of results based management (Rist, Boily &amp; Martin, 2011: 11). Results-based  management  involves  deliberately  gathering  empirical evidence  in order  to  know  the  extent  to  which  intended  results  are  being  achieved  so  that modifications  to  the  design  and  delivery  of  activities  can  be  made  to  improve  and account  for performance  in achieving  intended  outcome.  Furthermore, organizations successfully adopting RBM will need to have appropriate systems and procedures in place that collectively constitute an RBM regime (Mayne, 2007: 62) </w:t>
      </w:r>
    </w:p>
    <w:p w:rsidR="00743BC8" w:rsidRDefault="00B65847">
      <w:pPr>
        <w:spacing w:after="191"/>
        <w:ind w:left="-5" w:right="142"/>
      </w:pPr>
      <w:r>
        <w:t xml:space="preserve">The increased level of emphasis given to results (outcomes), as opposed to activities and output, has  also  brought  some  major  changes  in  the  focus,  approach  and  application  of  monitoring  and evaluation systems whereby, as focus of management changes from activities to </w:t>
      </w:r>
      <w:r>
        <w:lastRenderedPageBreak/>
        <w:t xml:space="preserve">results, focus of M&amp;E  also  changes  from  the  traditional  M&amp;E  system,  which  focuses  on  assessing  inputs  and implementation process (progress monitoring) to results-based M&amp;E system, which emphasizes assessment  of  the  contributions  of  interventions  to  development  outcomes. Building and sustaining a result based monitoring and evaluation system is admittedly not an  easy  task  for  it  requires  continuous  commitment,  champions,  time,  effort  and  resources.  In addition,  it  may  take  several  attempts  before  the  system  can  be  tailored  to  suit a  given governmental or organizational policy, program or project; but it is doable (Kusek, 2004: 67). </w:t>
      </w:r>
    </w:p>
    <w:p w:rsidR="00743BC8" w:rsidRDefault="00B65847">
      <w:pPr>
        <w:spacing w:after="191"/>
        <w:ind w:left="-5" w:right="142"/>
      </w:pPr>
      <w:r>
        <w:t xml:space="preserve">According  to  an IFAD, (2008: 43)  annual  report  on  results  and  impact,  recurrent  criticisms  against M&amp;E systems include: limited scope,  complexity, low data quality, inadequate resources, weak institutional  capacity,  lack  of  baseline  surveys  and  lack  of  use.  Moreover,  the  most  frequent criticism  of  M&amp;E  systems  in  IFAD  projects  relates  to  the  type  of  information  included  in  the system.  Most  of  the  IFAD  projects  collect  and  process information  on  the  project  activities. However,  the average IFAD  project  did  not  provide  information  on  results  achieved  at  the purpose or impact level. The M&amp;E system of the Tafilalet and Dades Rural Development project in Morocco for example only focused on financial operations and could not be used for impact assessment.  </w:t>
      </w:r>
    </w:p>
    <w:p w:rsidR="00743BC8" w:rsidRDefault="00B65847">
      <w:pPr>
        <w:spacing w:after="189"/>
        <w:ind w:left="-5" w:right="142"/>
      </w:pPr>
      <w:r>
        <w:t xml:space="preserve">In  the  Pakistan  IFAD  Country  Programme  Evaluation,  cases  were  reported  of contradictory  logical  frameworks  combined  with  arbitrary  and  irrelevant  indicators  while  in Belize,   two   different   logical   frameworks   were   generated   which   increased   confusion   and complexity.  The Ethiopia IFAD Country Programme Evaluation found that project appraisal documents made limited provision for systematic baseline and subsequent beneficiaries surveys. </w:t>
      </w:r>
      <w:r>
        <w:lastRenderedPageBreak/>
        <w:t xml:space="preserve">For  example  in  one  project  in  Ethiopia,  the  baseline  survey  was  carried  out  2-3  years  after projects start-up, (IFAD, 2008: 53) . </w:t>
      </w:r>
    </w:p>
    <w:p w:rsidR="00743BC8" w:rsidRDefault="00B65847">
      <w:pPr>
        <w:spacing w:after="192"/>
        <w:ind w:left="-5" w:right="142"/>
      </w:pPr>
      <w:r>
        <w:t xml:space="preserve">In a study report of an Australian NGO conducted by Spooner and Dermott (2008: 78), staff reported that, as WAYS evolved over time, they were unsure about what works in the current system of monitoring and evaluation.  Additionally, resources had not been dedicated to data analysis; and the data was rarely analyzed.  A  further  problem  found  with  data  analysis  was  that  the responsibility of  doing  the  analysis  lay with  program  managers,  who  had  little  time  to  analyze data  that  was  not  required  by  funding  bodies.  Some of the staff stated that they are required to collect information and analyze it, but that their analysis is hampered because they have minimal research skills. Finally, some staff reported that there was no feedback loop built into the current system. So,  while  staff  report  on  their  activities  to  the  management,  they  do  not  know  what happens to the information once it is reported. </w:t>
      </w:r>
    </w:p>
    <w:p w:rsidR="00743BC8" w:rsidRDefault="00B65847">
      <w:pPr>
        <w:ind w:left="-5" w:right="142"/>
      </w:pPr>
      <w:r>
        <w:t xml:space="preserve">The Canadian M&amp;E system has invested heavily in both evaluation and performance monitoring as key tools to support accountability and results-based management.  Additionally,  the  current state of the M&amp;E system has evolved over time, as the central designers have recognized that the development and implementation of M&amp;E is long term and iterative therefore putting  emphasis on  the  “process”  of  implementation  as  an  important  mechanism  in  itself  in  developing  an </w:t>
      </w:r>
    </w:p>
    <w:p w:rsidR="00743BC8" w:rsidRDefault="00B65847">
      <w:pPr>
        <w:spacing w:after="194"/>
        <w:ind w:left="-5" w:right="142"/>
      </w:pPr>
      <w:r>
        <w:t xml:space="preserve">“evaluation culture” or “results culture” in an organization and across the entire system (Lahey, 2009: 23). </w:t>
      </w:r>
    </w:p>
    <w:p w:rsidR="00743BC8" w:rsidRDefault="00B65847">
      <w:pPr>
        <w:spacing w:after="190"/>
        <w:ind w:left="-5" w:right="142"/>
      </w:pPr>
      <w:r>
        <w:t xml:space="preserve">The  CLEAR  (2012: 12)  report  notes  that  the  M&amp;E  mechanism  of  Benin  relies  on  the  national statistics  system  for  measurement  and  data.  The  Benin  system  employees  have  considerable basic  training,  but  there  are  not  many  of  them  and  their  knowledge  is  not  </w:t>
      </w:r>
      <w:r>
        <w:lastRenderedPageBreak/>
        <w:t xml:space="preserve">regularly  updated. Furthermore, access to data and information remains a great challenge, particularly access to data to be collected, but also with regard to data already processed. Finally, the CLEAR report argues that  the  information  gathered  through  the  Benin M&amp;E  system  is  not  sufficiently  taken  into account. </w:t>
      </w:r>
    </w:p>
    <w:p w:rsidR="00743BC8" w:rsidRDefault="00B65847">
      <w:pPr>
        <w:spacing w:after="192"/>
        <w:ind w:left="-5" w:right="142"/>
      </w:pPr>
      <w:r>
        <w:t xml:space="preserve">In Ghana, after several years of implementing the national M&amp;E system, significant progress has been   made   (CLEAR,   2012: 33).   However,   challenges   include   severe   financial   constraints; institutional, operational  and  technical  capacity  constraints;  fragmented  and  uncoordinated information,  particularly  at  the  sector  level.  To  address  these  challenges  the  CLEAR  report argues  that  the  current  institutional  arrangements  will  have  to  be  reinforced  with  adequate capacity   to   support   and   sustain   effective   monitoring   and   evaluation,   and   existing   M&amp;E mechanisms must be strengthened, harmonized and effectively coordinated. </w:t>
      </w:r>
    </w:p>
    <w:p w:rsidR="00743BC8" w:rsidRDefault="00B65847" w:rsidP="00A11F21">
      <w:pPr>
        <w:pStyle w:val="NoSpacing"/>
      </w:pPr>
      <w:r>
        <w:t xml:space="preserve">The Government of Uganda developed the Poverty Eradication Action Plan (PEAP), which </w:t>
      </w:r>
      <w:r w:rsidRPr="00A11F21">
        <w:t>is</w:t>
      </w:r>
      <w:r>
        <w:t xml:space="preserve"> incorporated into its Poverty   Reduction   Strategy   Paper.  The   country   is   still   experiencing   coordination   and   harmonization difficulties with respect to evaluation and the PEAP (Morra, et al, 2009:53). For example, the PEAP monitoring and evaluation regime is characterized by the separation of poverty monitoring and response monitoring, although both  are  coordinated  by  the  Ministry  of  Finance,  Planning,  and  Economic  Development  MFPED.  A  review carried  out  in  2007  reported  several  problems  with  Monitoring  and  Evaluation  System.  For  instance,  sector ministry  outcomes  and  outputs,  measurable  indicators,  baselines  and  targets  were  not  clear.  Again, there is no uniformity in evaluation standards within ministries. </w:t>
      </w:r>
    </w:p>
    <w:p w:rsidR="00743BC8" w:rsidRDefault="00B65847">
      <w:pPr>
        <w:pStyle w:val="Heading4"/>
        <w:ind w:left="-5" w:right="115"/>
      </w:pPr>
      <w:bookmarkStart w:id="10" w:name="_Toc15042012"/>
      <w:r>
        <w:t>1.1.2. Theoretical Background</w:t>
      </w:r>
      <w:bookmarkEnd w:id="10"/>
      <w:r>
        <w:t xml:space="preserve"> </w:t>
      </w:r>
    </w:p>
    <w:p w:rsidR="00743BC8" w:rsidRDefault="00B65847">
      <w:pPr>
        <w:spacing w:after="233" w:line="259" w:lineRule="auto"/>
        <w:ind w:left="0" w:firstLine="0"/>
        <w:jc w:val="left"/>
      </w:pPr>
      <w:r>
        <w:rPr>
          <w:sz w:val="22"/>
        </w:rPr>
        <w:t xml:space="preserve"> </w:t>
      </w:r>
    </w:p>
    <w:p w:rsidR="00743BC8" w:rsidRDefault="00B65847" w:rsidP="00CF78A2">
      <w:pPr>
        <w:spacing w:after="34"/>
        <w:ind w:left="-5" w:right="142"/>
        <w:jc w:val="left"/>
      </w:pPr>
      <w:r>
        <w:t>Monitoring   and   Evaluation   Systems have   their   roots   in Results-Based Management   Approaches.   The Development Assistance Committee DAC, (2002:142) defines this approach as “a management strategy focusing on performance and achievement of outputs, outcomes and impacts”. In this light, it is clear that monitoring and evaluation concepts draw on the Results</w:t>
      </w:r>
      <w:r w:rsidR="00CF78A2">
        <w:t xml:space="preserve"> </w:t>
      </w:r>
      <w:r>
        <w:t>Based Management Approach, especially with its focus on demonstrable results, outputs and impac</w:t>
      </w:r>
      <w:r w:rsidR="00CF78A2">
        <w:t>ts from development programmes</w:t>
      </w:r>
      <w:r>
        <w:t xml:space="preserve"> </w:t>
      </w:r>
      <w:r w:rsidR="00CF78A2">
        <w:t>In this vein,</w:t>
      </w:r>
      <w:r>
        <w:t xml:space="preserve"> it  should  also  be  recalled  that </w:t>
      </w:r>
    </w:p>
    <w:p w:rsidR="00743BC8" w:rsidRDefault="00B65847">
      <w:pPr>
        <w:ind w:left="-5" w:right="142"/>
      </w:pPr>
      <w:r>
        <w:lastRenderedPageBreak/>
        <w:t>Monitoring and Evaluation Systems are “management to</w:t>
      </w:r>
      <w:r w:rsidR="00CF78A2">
        <w:t xml:space="preserve">olkits” aiding decision-making </w:t>
      </w:r>
      <w:r>
        <w:t xml:space="preserve">in  organizations,  and enhancing   development’s   effectiveness   through   delivery   of   results. The   approach   improves   organizational performance  by  applying  traditional  tools  such  as  </w:t>
      </w:r>
    </w:p>
    <w:p w:rsidR="00743BC8" w:rsidRDefault="00962A94" w:rsidP="00962A94">
      <w:pPr>
        <w:spacing w:after="191"/>
        <w:ind w:left="-5" w:right="142"/>
        <w:jc w:val="left"/>
      </w:pPr>
      <w:r>
        <w:t xml:space="preserve">Results frameworks, </w:t>
      </w:r>
      <w:r w:rsidR="00B65847">
        <w:t xml:space="preserve">strategic  planning,  monitoring and program evaluation  (www.adb.org/documents/guidelines/mfdr/introduction-to-results  management/default.asp). It was initially applied in private sector organizations and moved to the public sector as part of the reform efforts of the   1980s   and   1990s.   It   has   increasingly   been   implemented   in   development   agencies   and   multilateral organizations. </w:t>
      </w:r>
    </w:p>
    <w:p w:rsidR="00743BC8" w:rsidRDefault="00B65847">
      <w:pPr>
        <w:spacing w:after="191"/>
        <w:ind w:left="-5" w:right="142"/>
      </w:pPr>
      <w:r>
        <w:t xml:space="preserve">Theory of Change (ToC) is a specific type of methodology for planning, participation and evaluation that is used in the philanthropy, not-for-profit and government sectors to promote social change. Theory of Change defines long-term goals and then maps backward to identify necessary preconditions, (Brest, 2010:45). Theory of Change explains the process of change by outlining causal linkages in an initiative, i.e., its shorter-term, intermediate and longer-term outcomes. The identified changes are mapped –as the “outcomes pathway” – showing each outcome in logical relationship to all the others, as well as chronological flow. The links between outcomes are explained by “rationales” or statements of why one outcome is thought to be a prerequisite for another, (Clark, 2012:33) </w:t>
      </w:r>
    </w:p>
    <w:p w:rsidR="00743BC8" w:rsidRDefault="00B65847">
      <w:pPr>
        <w:ind w:left="-5" w:right="142"/>
      </w:pPr>
      <w:r>
        <w:t xml:space="preserve">The innovation of Theory of Change lies (1) in making the distinction between desired and actual outcomes, and (2) in requiring stakeholders to model their desired outcomes before they decide on forms of intervention to achieve those outcomes. A common error in describing </w:t>
      </w:r>
    </w:p>
    <w:p w:rsidR="00743BC8" w:rsidRDefault="00B65847">
      <w:pPr>
        <w:spacing w:after="191"/>
        <w:ind w:left="-5" w:right="142"/>
      </w:pPr>
      <w:r>
        <w:t xml:space="preserve">Theory of Change is the belief that it is simply a methodology for planning and evaluation, (Taplin, 2013:45). Theory of Change is instead a form of critical theory that ensures a transparent </w:t>
      </w:r>
      <w:r>
        <w:lastRenderedPageBreak/>
        <w:t xml:space="preserve">distribution of power dynamics. Further, the process is necessarily inclusive of many perspectives and participants in achieving solutions. </w:t>
      </w:r>
    </w:p>
    <w:p w:rsidR="00743BC8" w:rsidRDefault="00B65847">
      <w:pPr>
        <w:spacing w:after="194"/>
        <w:ind w:left="-5" w:right="142"/>
      </w:pPr>
      <w:r>
        <w:t xml:space="preserve">Theory of Change can begin at any stage of an initiative, depending on the intended use. A theory developed at the outset is best at informing the planning of an initiative. Having worked out a change model, practitioners can make more informed decisions about strategy and tactics. As monitoring and evaluation data become available, stakeholders can periodically refine the Theory of Change as the evidence indicates. A Theory of Change can be developed retrospectively by reading program documents, talking to stakeholders and analyzing data. This is often done during evaluations, reflecting what has worked or not in order to understand the past and plan for the future. </w:t>
      </w:r>
    </w:p>
    <w:p w:rsidR="00743BC8" w:rsidRDefault="00B65847">
      <w:pPr>
        <w:spacing w:after="199"/>
        <w:ind w:left="-5" w:right="142"/>
      </w:pPr>
      <w:r>
        <w:t xml:space="preserve">This study was guided by Results-based Management Approach since it focused on demonstrable results, outputs and impacts from development </w:t>
      </w:r>
      <w:r w:rsidR="00962A94">
        <w:t>programs</w:t>
      </w:r>
      <w:r>
        <w:t xml:space="preserve">. Results-based management (RBM) is a management strategy which uses feedback loops to achieve strategic goals. Individuals and organizations (actors) who contribute directly or indirectly to the result, map out their business processes, products and services, showing how they contribute to the outcome. This outcome may be a physical output, a change, an impact or a contribution to a higher level goal. Information (evidence) of the actual results is used for accountability, reporting and to feedback into the design, resourcing and delivery of projects and operational activities. Results-based Management is an example of a strategic control mechanism. It has been shown to have stronger similarities in its design and use to the third-generation balanced scorecard, (as cited in the Results-based Management Handbook", United Nations Development Group, 2012). </w:t>
      </w:r>
    </w:p>
    <w:p w:rsidR="00743BC8" w:rsidRDefault="00B65847">
      <w:pPr>
        <w:pStyle w:val="Heading4"/>
        <w:ind w:left="-5" w:right="115"/>
      </w:pPr>
      <w:bookmarkStart w:id="11" w:name="_Toc15042013"/>
      <w:r>
        <w:t>1.1.3. Conceptual Background</w:t>
      </w:r>
      <w:bookmarkEnd w:id="11"/>
      <w:r>
        <w:t xml:space="preserve"> </w:t>
      </w:r>
    </w:p>
    <w:p w:rsidR="00743BC8" w:rsidRDefault="00B65847">
      <w:pPr>
        <w:spacing w:after="233" w:line="259" w:lineRule="auto"/>
        <w:ind w:left="0" w:firstLine="0"/>
        <w:jc w:val="left"/>
      </w:pPr>
      <w:r>
        <w:rPr>
          <w:sz w:val="22"/>
        </w:rPr>
        <w:t xml:space="preserve"> </w:t>
      </w:r>
    </w:p>
    <w:p w:rsidR="00743BC8" w:rsidRDefault="00B65847">
      <w:pPr>
        <w:spacing w:after="217"/>
        <w:ind w:left="-5" w:right="142"/>
      </w:pPr>
      <w:r>
        <w:lastRenderedPageBreak/>
        <w:t xml:space="preserve">This  section  discussed   the definitions  of  key  terms  and  dominant  thinking  on  the  subject. Case  experiences  from  both  countries  and development agencies  are reviewed to single  out factors  for either success or failure  in setting up and management  of  Monitoring  and  Evaluation  Systems. (Gideon, 2013:70-72). Impliedly,  this  means  the  identification  of  success  cases, challenged  cases,  as  well  as  cases  of  poor  practice.  For  the  study,  this  ultimately  assists  in   mapping  the general  terrain  for  Monitoring  and  Evaluation  Systems  on a  global  scale. </w:t>
      </w:r>
    </w:p>
    <w:p w:rsidR="00743BC8" w:rsidRDefault="00B65847">
      <w:pPr>
        <w:spacing w:after="191"/>
        <w:ind w:left="-5" w:right="142"/>
      </w:pPr>
      <w:r>
        <w:t>Understanding of Monitoring and Evaluation Systems presupposes appreciation of “monitoring” and “evaluation as its conceptual building blocks. The terms monitoring and evaluation are distinct, yet complementary (Kusek, et al, 2004). Both are intended to measure and assess performance of programmes and projects, and to review progress. Monitoring  is  a  routine,  ongoing,  internal  activity  which  is  used  to  collect  information  on  programmes, activities,  outputs  and  outcomes  to  track its  performance  (Kusek, et  al,  2004:13).  As a process, monitoring systematically collects data against specified indicators at each stage o</w:t>
      </w:r>
      <w:r w:rsidR="00962A94">
        <w:t>f the program</w:t>
      </w:r>
      <w:r>
        <w:t>/project cycle. Hence there is  evidence</w:t>
      </w:r>
      <w:r w:rsidR="00962A94">
        <w:t>-based  reporting  on  program</w:t>
      </w:r>
      <w:r>
        <w:t xml:space="preserve">  progress  at  every  stage,  relative  to  respective  targets  and  outcomes. And it can be distilled from the foregoing that monitoring is a detective tool, continuously generating in</w:t>
      </w:r>
      <w:r w:rsidR="00962A94">
        <w:t>formation that enables program</w:t>
      </w:r>
      <w:r>
        <w:t xml:space="preserve"> managers to make adjustments during the imp</w:t>
      </w:r>
      <w:r w:rsidR="00962A94">
        <w:t>lementation phase of a program</w:t>
      </w:r>
      <w:r>
        <w:t xml:space="preserve">/ project. So,  it  follows  then,  that  for  the  tool  to  provide  accurate,  valid  and  consistent  information  usable  to </w:t>
      </w:r>
      <w:r w:rsidR="00962A94">
        <w:t xml:space="preserve"> program</w:t>
      </w:r>
      <w:r>
        <w:t xml:space="preserve"> managers, it must be well-designed and functioning smoothly. Poorly designed or weak monitoring systems will automaticall</w:t>
      </w:r>
      <w:r w:rsidR="00962A94">
        <w:t>y be poor detectors of program</w:t>
      </w:r>
      <w:r>
        <w:t xml:space="preserve"> performance status.  Problem areas will go unnoticed and, subsequently, appropriate adjustments will not be made where they should. In a way, such a system will not be of any good use to any </w:t>
      </w:r>
      <w:r>
        <w:lastRenderedPageBreak/>
        <w:t>organization because, ideally, a good monitoring system should produce continuous streams of  current,  valid  a</w:t>
      </w:r>
      <w:r w:rsidR="00CA7E26">
        <w:t xml:space="preserve">nd  timely  data  to  program </w:t>
      </w:r>
      <w:r>
        <w:t xml:space="preserve"> management,  aiding  their  day-today  decisio</w:t>
      </w:r>
      <w:r w:rsidR="00CA7E26">
        <w:t>n-making  processes  on program</w:t>
      </w:r>
      <w:r>
        <w:t xml:space="preserve">es. </w:t>
      </w:r>
    </w:p>
    <w:p w:rsidR="00743BC8" w:rsidRDefault="00B65847" w:rsidP="00B96AC7">
      <w:pPr>
        <w:ind w:left="-5" w:right="142"/>
        <w:jc w:val="left"/>
      </w:pPr>
      <w:r>
        <w:t>Evaluation,  as  gleaned  from  the  OECD  (2002:21), is  a  systematic  and  objective  assessment  of  an  ongoing  o</w:t>
      </w:r>
      <w:r w:rsidR="00CA7E26">
        <w:t>r completed  project,  program</w:t>
      </w:r>
      <w:r>
        <w:t xml:space="preserve">  or  policy.  The  aim  is  to  determine  the  relevance  and  fulfillment  of  objectives, development  efficiency, effectiveness and impact. The process of evaluation gives explanations on why results, targets and outcomes were or were not achieved. And this way, the concept addresses issues of causality for both programme’s success  or its failure, by highlighting the  contributing factors  in  each case to  draw  lessons for  organizational  learning  and  enable  replication  of  positive  performance.  It is clear then that any good evaluation system should provide explanations to any kind of programme results: poor results, positive results or mediocre performance of programmes. </w:t>
      </w:r>
    </w:p>
    <w:p w:rsidR="00743BC8" w:rsidRDefault="00B65847">
      <w:pPr>
        <w:spacing w:after="198"/>
        <w:ind w:left="-5" w:right="142"/>
      </w:pPr>
      <w:r>
        <w:t xml:space="preserve">However,  not  all  evaluation  systems  provide  such  kind  of  explanations owing  to  many  inhibiting  factors  that  may  include  structural  challenges,  implementation  failures  and  resource constraints. </w:t>
      </w:r>
    </w:p>
    <w:p w:rsidR="00743BC8" w:rsidRDefault="00B65847">
      <w:pPr>
        <w:pStyle w:val="Heading5"/>
        <w:spacing w:after="440"/>
        <w:ind w:left="-5" w:right="115"/>
      </w:pPr>
      <w:r>
        <w:t xml:space="preserve">Monitoring and Evaluation Systems </w:t>
      </w:r>
    </w:p>
    <w:p w:rsidR="00743BC8" w:rsidRDefault="00B65847">
      <w:pPr>
        <w:spacing w:after="191"/>
        <w:ind w:left="-5" w:right="142"/>
      </w:pPr>
      <w:r>
        <w:t xml:space="preserve">Monitoring  and  Evaluation  Systems  are  management  toolkits  that  enable  decision-makers  to  track  progress  and demonstrate  the  impacts  of  a  given  programme/  project.  In  the  long  run,  the  toolkits  help  organizations  make decisions  on the success, failure, relevance,  efficiency and  effectiveness  of their programmes. </w:t>
      </w:r>
    </w:p>
    <w:p w:rsidR="00743BC8" w:rsidRDefault="00B65847" w:rsidP="00B96AC7">
      <w:pPr>
        <w:ind w:left="-5" w:right="142"/>
        <w:jc w:val="left"/>
      </w:pPr>
      <w:r>
        <w:t xml:space="preserve">Monitoring and Evaluation Systems requires twelve main components in order to function effectively and efficiently to achieve the desired results. These twelve M&amp;E components i.e. </w:t>
      </w:r>
    </w:p>
    <w:p w:rsidR="00743BC8" w:rsidRDefault="00B65847">
      <w:pPr>
        <w:spacing w:after="252" w:line="259" w:lineRule="auto"/>
        <w:ind w:left="-5" w:right="142"/>
      </w:pPr>
      <w:r>
        <w:lastRenderedPageBreak/>
        <w:t xml:space="preserve">Organizational Structures with M&amp;E Functions, Human Capacity for M&amp;E, Partnerships for </w:t>
      </w:r>
    </w:p>
    <w:p w:rsidR="00743BC8" w:rsidRDefault="00B65847">
      <w:pPr>
        <w:spacing w:after="252" w:line="259" w:lineRule="auto"/>
        <w:ind w:left="-5" w:right="142"/>
      </w:pPr>
      <w:r>
        <w:t xml:space="preserve">Planning, Coordinating and Managing the M&amp;E System, M&amp;E frameworks/Logical Framework, </w:t>
      </w:r>
    </w:p>
    <w:p w:rsidR="00743BC8" w:rsidRDefault="00B65847">
      <w:pPr>
        <w:spacing w:after="191"/>
        <w:ind w:left="-5" w:right="142"/>
      </w:pPr>
      <w:r>
        <w:t xml:space="preserve">M&amp;E Work Plan and costs, Communication, Advocacy and Culture for M&amp;E, Routine Programme Monitoring, Surveys and Surveillance, National and Sub-national databases, Supportive Supervision and Data Auditing, Evaluation and Research and Data Dissemination and Use, (Kusek, et  al, 2004:138). </w:t>
      </w:r>
    </w:p>
    <w:p w:rsidR="00743BC8" w:rsidRDefault="00B65847">
      <w:pPr>
        <w:spacing w:after="191"/>
        <w:ind w:left="-5" w:right="142"/>
      </w:pPr>
      <w:r>
        <w:t xml:space="preserve">Any slack in either component automatically leads to derailing of progress in managing of programmes and projects. Monitoring and  Evaluation  Systems  provide  important  feedback  on  the  progress  of  programmes/projects.  That  is,  the success  or  failure  of  projects,  programmes  and  policies  throughout  their  respective  life  cycles.  These  systems constitute  a  powerful,  continuous  management  tool  that  decision  makers  can  use  to  improve  performance  and demonstrate results. Monitoring and Evaluation Systems (especially Resultsbased) have a special capacity to add to the learning and knowledge process.  These  systems  provide  for  learning  and  knowledge,  since  by  providing continuous  feedback  to  managers,  they  promote  organizational  learning  through  a  cycle  involving the reflection  on progress,  learning  and  allows for adjustments  in the  course  of programmes  or  projects  where  need be .  (Kusek, et al, 2004:140). These systems have been designed to monitor and evaluate at all levels: macro and micro levels, which can roughly be translated to policy, programme and project levels respectively. </w:t>
      </w:r>
    </w:p>
    <w:p w:rsidR="00743BC8" w:rsidRDefault="00B65847">
      <w:pPr>
        <w:ind w:left="-5" w:right="142"/>
      </w:pPr>
      <w:r>
        <w:t xml:space="preserve">Information  supplied  by  Monitoring  and  Evaluation  Systems  is  used  as  a  crucial  management  tool  in  achieving results  and  meeting  specific  targets. Such information, which reveals the level of progress, performance and problems, is crucial to managers striving to achieve results. As Baum, et al, (1985:362) argue, these systems are actually one of the </w:t>
      </w:r>
    </w:p>
    <w:p w:rsidR="00743BC8" w:rsidRDefault="00B65847">
      <w:pPr>
        <w:spacing w:after="191"/>
        <w:ind w:left="-5" w:right="142"/>
      </w:pPr>
      <w:r>
        <w:lastRenderedPageBreak/>
        <w:t xml:space="preserve">“techniques” for managing programme/ project implementation, especially because they provide  an  early  warning  to  project  management  about  potential  or  actual  problems.  Subsequently,  when problems  are  identified,  questions  about  assumptions  and  strategy  behind  a  given  programme  or project   may be raised  . </w:t>
      </w:r>
    </w:p>
    <w:p w:rsidR="00743BC8" w:rsidRDefault="00B65847">
      <w:pPr>
        <w:spacing w:after="201"/>
        <w:ind w:left="-5" w:right="142"/>
      </w:pPr>
      <w:r>
        <w:t xml:space="preserve">This  way,  they  aid  development  managers  make  choices  and  decisions on  running  projects  and  programmes. Monitoring  and  Evaluation  Systems  can  also  aid  in  promoting  greater  transparency  and  accountability  within organizations and government (Rubin, 1995:31). </w:t>
      </w:r>
    </w:p>
    <w:p w:rsidR="00743BC8" w:rsidRDefault="00B65847">
      <w:pPr>
        <w:pStyle w:val="Heading4"/>
        <w:ind w:left="-5" w:right="115"/>
      </w:pPr>
      <w:bookmarkStart w:id="12" w:name="_Toc15042014"/>
      <w:r>
        <w:t>1.1.4. Contextual background</w:t>
      </w:r>
      <w:bookmarkEnd w:id="12"/>
      <w:r>
        <w:t xml:space="preserve"> </w:t>
      </w:r>
    </w:p>
    <w:p w:rsidR="00743BC8" w:rsidRDefault="00B65847">
      <w:pPr>
        <w:spacing w:after="231" w:line="259" w:lineRule="auto"/>
        <w:ind w:left="0" w:firstLine="0"/>
        <w:jc w:val="left"/>
      </w:pPr>
      <w:r>
        <w:rPr>
          <w:sz w:val="22"/>
        </w:rPr>
        <w:t xml:space="preserve"> </w:t>
      </w:r>
    </w:p>
    <w:p w:rsidR="00743BC8" w:rsidRDefault="00B65847">
      <w:pPr>
        <w:spacing w:after="189"/>
        <w:ind w:left="-5" w:right="142"/>
      </w:pPr>
      <w:r>
        <w:t xml:space="preserve">Monitoring and evaluation (M&amp;E) is a process that helps improve performance and achieve results. Its goal is to improve current and future management of outputs, outcomes and impact. It is mainly used to assess the performance of projects, institutions and programmes set up by governments, international organisations and NGOs. It establishes links between the past, present and future actions, (Rist, Boily &amp; Martin, 2011:33). </w:t>
      </w:r>
    </w:p>
    <w:p w:rsidR="00743BC8" w:rsidRDefault="00B65847">
      <w:pPr>
        <w:spacing w:after="194"/>
        <w:ind w:left="-5" w:right="142"/>
      </w:pPr>
      <w:r>
        <w:t xml:space="preserve">Monitoring and evaluation processes can be managed by the donors financing the assessed activities, an independent branch of the implementing organization, project managers or implementing team themselves and/or by a private company. The credibility and objectivity of monitoring and evaluation reports depend very much on the independence of the evaluator or evaluating team in charge. Their expertise and independence is of major importance for the success of the process, (Mayne, 2007:48). </w:t>
      </w:r>
    </w:p>
    <w:p w:rsidR="00743BC8" w:rsidRDefault="00B65847">
      <w:pPr>
        <w:spacing w:after="194"/>
        <w:ind w:left="-5" w:right="142"/>
      </w:pPr>
      <w:r>
        <w:t xml:space="preserve">Many international organizations such as the United Nations, the World Bank group and the Organization of American States have been utilizing this process for many years. The process is </w:t>
      </w:r>
      <w:r>
        <w:lastRenderedPageBreak/>
        <w:t xml:space="preserve">also growing in popularity in the developing countries where the governments have created their own national M&amp;E systems to assess the development projects, resource management and government activities or administration. The developed countries are using this process to assess their own development and cooperation agencies. </w:t>
      </w:r>
    </w:p>
    <w:p w:rsidR="00743BC8" w:rsidRDefault="00B65847">
      <w:pPr>
        <w:spacing w:after="191"/>
        <w:ind w:left="-5" w:right="142"/>
      </w:pPr>
      <w:r>
        <w:t xml:space="preserve">An important goal of evaluation is to provide recommendations and lessons to the project managers and implementation teams that have worked on the projects and for the ones that will implement and work on similar projects. </w:t>
      </w:r>
    </w:p>
    <w:p w:rsidR="00743BC8" w:rsidRDefault="00B65847">
      <w:pPr>
        <w:ind w:left="-5" w:right="142"/>
      </w:pPr>
      <w:r>
        <w:t>Evaluations are also indirectly a means to report to the donor about the activities implemented. It is a means to verify that the donated funds are being well managed and transparently spent. The evaluators are supposed to check and analyse the budget lines and to report the findings in their work, (</w:t>
      </w:r>
      <w:hyperlink r:id="rId8">
        <w:r>
          <w:rPr>
            <w:color w:val="0000FF"/>
            <w:u w:val="single" w:color="0000FF"/>
          </w:rPr>
          <w:t>http://www.cgdev.org/doc/full_text/CGDBriefs/1426965/US</w:t>
        </w:r>
      </w:hyperlink>
      <w:hyperlink r:id="rId9">
        <w:r>
          <w:rPr>
            <w:color w:val="0000FF"/>
            <w:u w:val="single" w:color="0000FF"/>
          </w:rPr>
          <w:t>-</w:t>
        </w:r>
      </w:hyperlink>
      <w:hyperlink r:id="rId10">
        <w:r>
          <w:rPr>
            <w:color w:val="0000FF"/>
            <w:u w:val="single" w:color="0000FF"/>
          </w:rPr>
          <w:t>Spending</w:t>
        </w:r>
      </w:hyperlink>
      <w:hyperlink r:id="rId11">
        <w:r>
          <w:rPr>
            <w:color w:val="0000FF"/>
            <w:u w:val="single" w:color="0000FF"/>
          </w:rPr>
          <w:t>-</w:t>
        </w:r>
      </w:hyperlink>
      <w:hyperlink r:id="rId12">
        <w:r>
          <w:rPr>
            <w:color w:val="0000FF"/>
            <w:u w:val="single" w:color="0000FF"/>
          </w:rPr>
          <w:t>in</w:t>
        </w:r>
      </w:hyperlink>
      <w:hyperlink r:id="rId13">
        <w:r>
          <w:rPr>
            <w:color w:val="0000FF"/>
            <w:u w:val="single" w:color="0000FF"/>
          </w:rPr>
          <w:t>-</w:t>
        </w:r>
      </w:hyperlink>
      <w:hyperlink r:id="rId14">
        <w:r>
          <w:rPr>
            <w:color w:val="0000FF"/>
            <w:u w:val="single" w:color="0000FF"/>
          </w:rPr>
          <w:t>Haiti</w:t>
        </w:r>
      </w:hyperlink>
      <w:hyperlink r:id="rId15">
        <w:r>
          <w:rPr>
            <w:color w:val="0000FF"/>
            <w:u w:val="single" w:color="0000FF"/>
          </w:rPr>
          <w:t>-</w:t>
        </w:r>
      </w:hyperlink>
      <w:hyperlink r:id="rId16">
        <w:r>
          <w:rPr>
            <w:color w:val="0000FF"/>
            <w:u w:val="single" w:color="0000FF"/>
          </w:rPr>
          <w:t>The</w:t>
        </w:r>
      </w:hyperlink>
      <w:hyperlink r:id="rId17">
        <w:r>
          <w:rPr>
            <w:color w:val="0000FF"/>
            <w:u w:val="single" w:color="0000FF"/>
          </w:rPr>
          <w:t>-</w:t>
        </w:r>
      </w:hyperlink>
    </w:p>
    <w:p w:rsidR="00743BC8" w:rsidRDefault="00C209DF">
      <w:pPr>
        <w:spacing w:after="3" w:line="259" w:lineRule="auto"/>
        <w:jc w:val="left"/>
      </w:pPr>
      <w:hyperlink r:id="rId18">
        <w:r w:rsidR="00B65847">
          <w:rPr>
            <w:color w:val="0000FF"/>
            <w:u w:val="single" w:color="0000FF"/>
          </w:rPr>
          <w:t>Need</w:t>
        </w:r>
      </w:hyperlink>
      <w:hyperlink r:id="rId19">
        <w:r w:rsidR="00B65847">
          <w:rPr>
            <w:color w:val="0000FF"/>
            <w:u w:val="single" w:color="0000FF"/>
          </w:rPr>
          <w:t>-</w:t>
        </w:r>
      </w:hyperlink>
      <w:hyperlink r:id="rId20">
        <w:r w:rsidR="00B65847">
          <w:rPr>
            <w:color w:val="0000FF"/>
            <w:u w:val="single" w:color="0000FF"/>
          </w:rPr>
          <w:t>for</w:t>
        </w:r>
      </w:hyperlink>
      <w:hyperlink r:id="rId21">
        <w:r w:rsidR="00B65847">
          <w:rPr>
            <w:color w:val="0000FF"/>
            <w:u w:val="single" w:color="0000FF"/>
          </w:rPr>
          <w:t>-</w:t>
        </w:r>
      </w:hyperlink>
      <w:hyperlink r:id="rId22">
        <w:r w:rsidR="00B65847">
          <w:rPr>
            <w:color w:val="0000FF"/>
            <w:u w:val="single" w:color="0000FF"/>
          </w:rPr>
          <w:t>Greater</w:t>
        </w:r>
      </w:hyperlink>
      <w:hyperlink r:id="rId23">
        <w:r w:rsidR="00B65847">
          <w:rPr>
            <w:color w:val="0000FF"/>
            <w:u w:val="single" w:color="0000FF"/>
          </w:rPr>
          <w:t>-</w:t>
        </w:r>
      </w:hyperlink>
      <w:hyperlink r:id="rId24">
        <w:r w:rsidR="00B65847">
          <w:rPr>
            <w:color w:val="0000FF"/>
            <w:u w:val="single" w:color="0000FF"/>
          </w:rPr>
          <w:t>Transparency</w:t>
        </w:r>
      </w:hyperlink>
      <w:hyperlink r:id="rId25">
        <w:r w:rsidR="00B65847">
          <w:rPr>
            <w:color w:val="0000FF"/>
            <w:u w:val="single" w:color="0000FF"/>
          </w:rPr>
          <w:t>-</w:t>
        </w:r>
      </w:hyperlink>
      <w:hyperlink r:id="rId26">
        <w:r w:rsidR="00B65847">
          <w:rPr>
            <w:color w:val="0000FF"/>
            <w:u w:val="single" w:color="0000FF"/>
          </w:rPr>
          <w:t>and</w:t>
        </w:r>
      </w:hyperlink>
      <w:hyperlink r:id="rId27">
        <w:r w:rsidR="00B65847">
          <w:rPr>
            <w:color w:val="0000FF"/>
            <w:u w:val="single" w:color="0000FF"/>
          </w:rPr>
          <w:t>-</w:t>
        </w:r>
      </w:hyperlink>
      <w:hyperlink r:id="rId28">
        <w:r w:rsidR="00B65847">
          <w:rPr>
            <w:color w:val="0000FF"/>
            <w:u w:val="single" w:color="0000FF"/>
          </w:rPr>
          <w:t>Accountability.html</w:t>
        </w:r>
      </w:hyperlink>
      <w:hyperlink r:id="rId29">
        <w:r w:rsidR="00B65847">
          <w:t>)</w:t>
        </w:r>
      </w:hyperlink>
      <w:r w:rsidR="00B65847">
        <w:t xml:space="preserve">.  </w:t>
      </w:r>
    </w:p>
    <w:p w:rsidR="00743BC8" w:rsidRDefault="00B65847">
      <w:pPr>
        <w:spacing w:after="191"/>
        <w:ind w:left="-5" w:right="142"/>
      </w:pPr>
      <w:r>
        <w:t xml:space="preserve">The main problem in African countries is that while sector ministries collect a range of performance information, the quality of data is often poor. This is partly because the burden of data collection falls on over-worked officials at the facility level who are tasked with providing the data for other officials in district offices and the capital, but who rarely receive any feedback on how the data are actually being used, if at all. This leads to another problem: data are poor partly because they aren’t being used; and they’re not used partly because their quality is poor. Therefore, in such countries, there is too much data but not enough information (Mackay, 2006:63) </w:t>
      </w:r>
    </w:p>
    <w:p w:rsidR="00743BC8" w:rsidRDefault="00B65847" w:rsidP="00B96AC7">
      <w:pPr>
        <w:spacing w:after="194"/>
        <w:ind w:left="-5" w:right="142"/>
      </w:pPr>
      <w:r>
        <w:t xml:space="preserve">A nationwide survey by the Uganda NGO coordination board (2013), found that some NGOs mainly depended on the founder members or the chief executives for sustainability and their survival relied on individuals and not institutional systems, thereby affecting their performance. </w:t>
      </w:r>
      <w:r>
        <w:lastRenderedPageBreak/>
        <w:t xml:space="preserve">For instance, it was observed that some organizations employed relatives regardless of minimum qualification required in certain jobs thereby comprising professionalism in the management of NGOs - other NGO officials used projects funds for personal gains at the expense of the intended actual beneficiaries.  </w:t>
      </w:r>
    </w:p>
    <w:p w:rsidR="00743BC8" w:rsidRDefault="00B65847">
      <w:pPr>
        <w:pStyle w:val="Heading1"/>
        <w:spacing w:after="309"/>
        <w:ind w:left="-5" w:right="115"/>
        <w:jc w:val="left"/>
      </w:pPr>
      <w:bookmarkStart w:id="13" w:name="_Toc15042015"/>
      <w:r>
        <w:rPr>
          <w:sz w:val="24"/>
        </w:rPr>
        <w:t>1.2</w:t>
      </w:r>
      <w:r>
        <w:rPr>
          <w:rFonts w:ascii="Arial" w:eastAsia="Arial" w:hAnsi="Arial" w:cs="Arial"/>
          <w:sz w:val="24"/>
        </w:rPr>
        <w:t xml:space="preserve"> </w:t>
      </w:r>
      <w:r>
        <w:rPr>
          <w:sz w:val="24"/>
        </w:rPr>
        <w:t>Problem Statement</w:t>
      </w:r>
      <w:bookmarkEnd w:id="13"/>
      <w:r>
        <w:rPr>
          <w:sz w:val="24"/>
        </w:rPr>
        <w:t xml:space="preserve"> </w:t>
      </w:r>
    </w:p>
    <w:p w:rsidR="00743BC8" w:rsidRDefault="00B65847" w:rsidP="00B96AC7">
      <w:pPr>
        <w:ind w:left="-5" w:right="142"/>
      </w:pPr>
      <w:r>
        <w:t>Monitoring and Evaluation is “donor driven”: Most NGOs carry out monitoring and evaluation because it is a requirement from the donor. As such most M&amp;E activities are tied to donor to donor funding and projects and not institutionalized. Lac</w:t>
      </w:r>
      <w:r w:rsidR="00B96AC7">
        <w:t>k of demand for M&amp;E in sub-Saha</w:t>
      </w:r>
      <w:r>
        <w:t xml:space="preserve">an </w:t>
      </w:r>
    </w:p>
    <w:p w:rsidR="00743BC8" w:rsidRDefault="00B65847">
      <w:pPr>
        <w:spacing w:after="273"/>
        <w:ind w:left="-5" w:right="142"/>
      </w:pPr>
      <w:r>
        <w:t xml:space="preserve">Africa means that, much of the M&amp;E activity has occurred through donor-driven initiatives. M&amp;E often addresses donor concerns for accountability of project inputs and outputs, rather than local concerns that are directly related to broader development issues.  The disproportionate element of donor initiative reduces local commitment to and ownership of M&amp;E efforts. </w:t>
      </w:r>
    </w:p>
    <w:p w:rsidR="00743BC8" w:rsidRDefault="00B65847">
      <w:pPr>
        <w:spacing w:after="275"/>
        <w:ind w:left="-5" w:right="142"/>
      </w:pPr>
      <w:r>
        <w:t xml:space="preserve">Lack of participation of stakeholders in the development of M&amp;E systems: Since M&amp;E is not part of organizational culture for many NGOs, there is no participation in programming and designing of M&amp;E system; they are left out in the process of determining indicators, mode of monitoring and evaluating.  </w:t>
      </w:r>
    </w:p>
    <w:p w:rsidR="00743BC8" w:rsidRDefault="00B65847">
      <w:pPr>
        <w:ind w:left="-5" w:right="142"/>
      </w:pPr>
      <w:r>
        <w:t xml:space="preserve">A further challenge is ensuring that the NGO has the necessary competence to analyze and make use of the information that emerges from its monitoring and evaluation systems (Britton, 2009). The scarcity of M&amp;E skills has been exacerbated by high turnover of M&amp;E staff with experience, these highly marketable skills lead to other job opportunities (Gorgens &amp; Kusek, 2010). According to the coordinator (2010), many Uganda NGOs lack the capacity to employ both monitoring and evaluation professionals and in-house  ICT  staff  who  are  well  skilled  to  </w:t>
      </w:r>
      <w:r>
        <w:lastRenderedPageBreak/>
        <w:t xml:space="preserve">understand  M&amp;E  and  develop appropriate tools. This has led to the development of inferior monitoring and evaluation systems that do not meet internal and donor requirements. </w:t>
      </w:r>
    </w:p>
    <w:p w:rsidR="00743BC8" w:rsidRDefault="00B65847">
      <w:pPr>
        <w:spacing w:after="480"/>
        <w:ind w:left="-5" w:right="142"/>
      </w:pPr>
      <w:r>
        <w:t xml:space="preserve">This study, therefore, seeks  to  establish  the  factors  influencing  the performance  of  monitoring  and  evaluation  systems  of non-governmental organizations in Lira, Uganda. </w:t>
      </w:r>
    </w:p>
    <w:p w:rsidR="00743BC8" w:rsidRDefault="00B65847">
      <w:pPr>
        <w:pStyle w:val="Heading1"/>
        <w:spacing w:after="3"/>
        <w:ind w:left="-5" w:right="115"/>
        <w:jc w:val="left"/>
      </w:pPr>
      <w:bookmarkStart w:id="14" w:name="_Toc15042016"/>
      <w:r>
        <w:rPr>
          <w:sz w:val="24"/>
        </w:rPr>
        <w:t>1.3</w:t>
      </w:r>
      <w:r>
        <w:rPr>
          <w:rFonts w:ascii="Arial" w:eastAsia="Arial" w:hAnsi="Arial" w:cs="Arial"/>
          <w:sz w:val="24"/>
        </w:rPr>
        <w:t xml:space="preserve"> </w:t>
      </w:r>
      <w:r>
        <w:rPr>
          <w:sz w:val="24"/>
        </w:rPr>
        <w:t>Purpose of the study</w:t>
      </w:r>
      <w:bookmarkEnd w:id="14"/>
      <w:r>
        <w:rPr>
          <w:sz w:val="24"/>
        </w:rPr>
        <w:t xml:space="preserve">  </w:t>
      </w:r>
    </w:p>
    <w:p w:rsidR="00743BC8" w:rsidRDefault="00B65847">
      <w:pPr>
        <w:spacing w:after="233" w:line="259" w:lineRule="auto"/>
        <w:ind w:left="360" w:firstLine="0"/>
        <w:jc w:val="left"/>
      </w:pPr>
      <w:r>
        <w:rPr>
          <w:sz w:val="22"/>
        </w:rPr>
        <w:t xml:space="preserve"> </w:t>
      </w:r>
    </w:p>
    <w:p w:rsidR="00743BC8" w:rsidRDefault="00B65847">
      <w:pPr>
        <w:spacing w:after="202"/>
        <w:ind w:left="-5" w:right="142"/>
      </w:pPr>
      <w:r>
        <w:t xml:space="preserve">The purpose of this study was to examine the factors influencing performance of monitoring and evaluation systems of non-governmental organizations in Lira district.  </w:t>
      </w:r>
    </w:p>
    <w:p w:rsidR="00743BC8" w:rsidRDefault="00B65847">
      <w:pPr>
        <w:pStyle w:val="Heading3"/>
        <w:ind w:left="-5" w:right="115"/>
      </w:pPr>
      <w:bookmarkStart w:id="15" w:name="_Toc15042017"/>
      <w:r>
        <w:t>1.4</w:t>
      </w:r>
      <w:r>
        <w:rPr>
          <w:rFonts w:ascii="Arial" w:eastAsia="Arial" w:hAnsi="Arial" w:cs="Arial"/>
        </w:rPr>
        <w:t xml:space="preserve"> </w:t>
      </w:r>
      <w:r>
        <w:t>Objectives of the study</w:t>
      </w:r>
      <w:bookmarkEnd w:id="15"/>
      <w:r>
        <w:t xml:space="preserve">  </w:t>
      </w:r>
    </w:p>
    <w:p w:rsidR="00743BC8" w:rsidRDefault="00B65847">
      <w:pPr>
        <w:spacing w:after="37" w:line="259" w:lineRule="auto"/>
        <w:ind w:left="360" w:firstLine="0"/>
        <w:jc w:val="left"/>
      </w:pPr>
      <w:r>
        <w:rPr>
          <w:sz w:val="22"/>
        </w:rPr>
        <w:t xml:space="preserve"> </w:t>
      </w:r>
    </w:p>
    <w:p w:rsidR="00743BC8" w:rsidRDefault="00B65847">
      <w:pPr>
        <w:numPr>
          <w:ilvl w:val="0"/>
          <w:numId w:val="1"/>
        </w:numPr>
        <w:ind w:right="142" w:hanging="487"/>
      </w:pPr>
      <w:r>
        <w:t xml:space="preserve">To determine how structure of monitoring and evaluation influenced the performance of monitoring and evaluation systems of non-governmental organizations in Lira district.  </w:t>
      </w:r>
    </w:p>
    <w:p w:rsidR="00743BC8" w:rsidRDefault="00B65847">
      <w:pPr>
        <w:numPr>
          <w:ilvl w:val="0"/>
          <w:numId w:val="1"/>
        </w:numPr>
        <w:ind w:right="142" w:hanging="487"/>
      </w:pPr>
      <w:r>
        <w:t>To assess how human resource capacity influenced the performance of monitoring and evaluation systems of non-governmental organizations in Lira district iii.</w:t>
      </w:r>
      <w:r>
        <w:rPr>
          <w:rFonts w:ascii="Arial" w:eastAsia="Arial" w:hAnsi="Arial" w:cs="Arial"/>
        </w:rPr>
        <w:t xml:space="preserve"> </w:t>
      </w:r>
      <w:r>
        <w:t xml:space="preserve">To examine how data quality influenced the performance of monitoring and evaluation systems of non- governmental organizations in Lira district.  </w:t>
      </w:r>
    </w:p>
    <w:p w:rsidR="00743BC8" w:rsidRDefault="00B65847">
      <w:pPr>
        <w:spacing w:after="177"/>
        <w:ind w:left="720" w:right="142" w:hanging="607"/>
      </w:pPr>
      <w:r>
        <w:t>iv.</w:t>
      </w:r>
      <w:r>
        <w:rPr>
          <w:rFonts w:ascii="Arial" w:eastAsia="Arial" w:hAnsi="Arial" w:cs="Arial"/>
        </w:rPr>
        <w:t xml:space="preserve"> </w:t>
      </w:r>
      <w:r>
        <w:t xml:space="preserve">To establish how the Monitoring and evaluation methods influenced the performance of monitoring and evaluation systems of non-governmental organizations in Lira district </w:t>
      </w:r>
    </w:p>
    <w:p w:rsidR="00743BC8" w:rsidRDefault="00B65847">
      <w:pPr>
        <w:spacing w:after="519" w:line="259" w:lineRule="auto"/>
        <w:ind w:left="0" w:firstLine="0"/>
        <w:jc w:val="left"/>
      </w:pPr>
      <w:r>
        <w:rPr>
          <w:sz w:val="22"/>
        </w:rPr>
        <w:t xml:space="preserve"> </w:t>
      </w:r>
    </w:p>
    <w:p w:rsidR="00743BC8" w:rsidRDefault="00B65847">
      <w:pPr>
        <w:pStyle w:val="Heading1"/>
        <w:spacing w:after="3"/>
        <w:ind w:left="-5" w:right="115"/>
        <w:jc w:val="left"/>
      </w:pPr>
      <w:bookmarkStart w:id="16" w:name="_Toc15042018"/>
      <w:r>
        <w:rPr>
          <w:sz w:val="24"/>
        </w:rPr>
        <w:t>1.5</w:t>
      </w:r>
      <w:r>
        <w:rPr>
          <w:rFonts w:ascii="Arial" w:eastAsia="Arial" w:hAnsi="Arial" w:cs="Arial"/>
          <w:sz w:val="24"/>
        </w:rPr>
        <w:t xml:space="preserve"> </w:t>
      </w:r>
      <w:r>
        <w:rPr>
          <w:sz w:val="24"/>
        </w:rPr>
        <w:t>Research Questions</w:t>
      </w:r>
      <w:bookmarkEnd w:id="16"/>
      <w:r>
        <w:rPr>
          <w:sz w:val="24"/>
        </w:rPr>
        <w:t xml:space="preserve">  </w:t>
      </w:r>
    </w:p>
    <w:p w:rsidR="00743BC8" w:rsidRDefault="00B65847">
      <w:pPr>
        <w:spacing w:after="233" w:line="259" w:lineRule="auto"/>
        <w:ind w:left="360" w:firstLine="0"/>
        <w:jc w:val="left"/>
      </w:pPr>
      <w:r>
        <w:rPr>
          <w:sz w:val="22"/>
        </w:rPr>
        <w:t xml:space="preserve"> </w:t>
      </w:r>
    </w:p>
    <w:p w:rsidR="00743BC8" w:rsidRDefault="00B65847">
      <w:pPr>
        <w:numPr>
          <w:ilvl w:val="0"/>
          <w:numId w:val="2"/>
        </w:numPr>
        <w:spacing w:after="191"/>
        <w:ind w:right="142"/>
      </w:pPr>
      <w:r>
        <w:t xml:space="preserve">In what way did the structure of monitoring and evaluation influence the performance of monitoring and evaluation systems of non-governmental organizations in Lira district?  </w:t>
      </w:r>
    </w:p>
    <w:p w:rsidR="00743BC8" w:rsidRDefault="00B65847">
      <w:pPr>
        <w:numPr>
          <w:ilvl w:val="0"/>
          <w:numId w:val="2"/>
        </w:numPr>
        <w:ind w:right="142"/>
      </w:pPr>
      <w:r>
        <w:lastRenderedPageBreak/>
        <w:t xml:space="preserve">How human capacity influenced the performance of monitoring and evaluation systems of non-governmental organizations in Lira district?  </w:t>
      </w:r>
    </w:p>
    <w:p w:rsidR="00743BC8" w:rsidRDefault="00B65847" w:rsidP="00B96AC7">
      <w:pPr>
        <w:numPr>
          <w:ilvl w:val="0"/>
          <w:numId w:val="2"/>
        </w:numPr>
        <w:spacing w:after="480"/>
        <w:ind w:right="142"/>
        <w:jc w:val="left"/>
      </w:pPr>
      <w:r>
        <w:t>How data quality influenced performance of monitoring and evaluation systems of  non</w:t>
      </w:r>
      <w:r w:rsidR="00B96AC7">
        <w:t xml:space="preserve">- </w:t>
      </w:r>
      <w:r>
        <w:t>governmental organizations in Lira district?</w:t>
      </w:r>
      <w:r w:rsidR="00B96AC7">
        <w:t xml:space="preserve"> </w:t>
      </w:r>
      <w:r>
        <w:t xml:space="preserve">iv. How the use of monitoring and evaluation methods influenced the performance of monitoring and evaluation systems of non-governmental organizations in Lira district? </w:t>
      </w:r>
    </w:p>
    <w:p w:rsidR="00743BC8" w:rsidRDefault="00B65847">
      <w:pPr>
        <w:pStyle w:val="Heading1"/>
        <w:spacing w:after="3"/>
        <w:ind w:left="-5" w:right="115"/>
        <w:jc w:val="left"/>
      </w:pPr>
      <w:bookmarkStart w:id="17" w:name="_Toc15042019"/>
      <w:r>
        <w:rPr>
          <w:sz w:val="24"/>
        </w:rPr>
        <w:t>1.6</w:t>
      </w:r>
      <w:r>
        <w:rPr>
          <w:rFonts w:ascii="Arial" w:eastAsia="Arial" w:hAnsi="Arial" w:cs="Arial"/>
          <w:sz w:val="24"/>
        </w:rPr>
        <w:t xml:space="preserve"> </w:t>
      </w:r>
      <w:r>
        <w:rPr>
          <w:sz w:val="24"/>
        </w:rPr>
        <w:t>Hypotheses of the Study</w:t>
      </w:r>
      <w:bookmarkEnd w:id="17"/>
      <w:r>
        <w:rPr>
          <w:sz w:val="24"/>
        </w:rPr>
        <w:t xml:space="preserve">  </w:t>
      </w:r>
    </w:p>
    <w:p w:rsidR="00743BC8" w:rsidRDefault="00B65847">
      <w:pPr>
        <w:spacing w:after="282" w:line="259" w:lineRule="auto"/>
        <w:ind w:left="360" w:firstLine="0"/>
        <w:jc w:val="left"/>
      </w:pPr>
      <w:r>
        <w:rPr>
          <w:sz w:val="22"/>
        </w:rPr>
        <w:t xml:space="preserve"> </w:t>
      </w:r>
    </w:p>
    <w:p w:rsidR="00743BC8" w:rsidRDefault="00B65847">
      <w:pPr>
        <w:spacing w:after="499" w:line="259" w:lineRule="auto"/>
        <w:ind w:left="-5" w:right="142"/>
      </w:pPr>
      <w:r>
        <w:t xml:space="preserve"> H0: There is no significant relationship between M&amp;E and performance of NGO’s. </w:t>
      </w:r>
    </w:p>
    <w:p w:rsidR="00743BC8" w:rsidRDefault="00B65847">
      <w:pPr>
        <w:spacing w:after="448" w:line="259" w:lineRule="auto"/>
        <w:ind w:left="-5" w:right="142"/>
      </w:pPr>
      <w:r>
        <w:t xml:space="preserve">H1: There is a significant relationship between M&amp;E and performance of NGO’s. </w:t>
      </w:r>
    </w:p>
    <w:p w:rsidR="00743BC8" w:rsidRDefault="00B65847">
      <w:pPr>
        <w:spacing w:after="187"/>
        <w:ind w:left="-5" w:right="142"/>
      </w:pPr>
      <w:r>
        <w:t xml:space="preserve">H2: Human capacity influences the performance of monitoring and evaluation systems of NGO’s. </w:t>
      </w:r>
    </w:p>
    <w:p w:rsidR="00743BC8" w:rsidRDefault="00B65847">
      <w:pPr>
        <w:spacing w:after="33"/>
        <w:ind w:left="-5" w:right="142"/>
      </w:pPr>
      <w:r>
        <w:t xml:space="preserve">H3: Human capacity does not influence the performance of monitoring and evaluation systems of NGO’s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249"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lastRenderedPageBreak/>
        <w:t xml:space="preserve"> </w:t>
      </w:r>
    </w:p>
    <w:p w:rsidR="00743BC8" w:rsidRDefault="00B65847">
      <w:pPr>
        <w:spacing w:after="0" w:line="259" w:lineRule="auto"/>
        <w:ind w:left="0" w:firstLine="0"/>
        <w:jc w:val="left"/>
      </w:pPr>
      <w:r>
        <w:t xml:space="preserve"> </w:t>
      </w:r>
    </w:p>
    <w:p w:rsidR="00743BC8" w:rsidRDefault="00B65847">
      <w:pPr>
        <w:spacing w:after="257" w:line="259" w:lineRule="auto"/>
        <w:ind w:left="0" w:firstLine="0"/>
        <w:jc w:val="left"/>
      </w:pPr>
      <w:r>
        <w:t xml:space="preserve"> </w:t>
      </w:r>
    </w:p>
    <w:p w:rsidR="00743BC8" w:rsidRDefault="00B65847">
      <w:pPr>
        <w:pStyle w:val="Heading1"/>
        <w:spacing w:after="3"/>
        <w:ind w:left="-5" w:right="115"/>
        <w:jc w:val="left"/>
      </w:pPr>
      <w:bookmarkStart w:id="18" w:name="_Toc15042020"/>
      <w:r>
        <w:rPr>
          <w:sz w:val="24"/>
        </w:rPr>
        <w:t>1.7 Conceptual Framework.</w:t>
      </w:r>
      <w:bookmarkEnd w:id="18"/>
      <w:r>
        <w:rPr>
          <w:sz w:val="24"/>
        </w:rPr>
        <w:t xml:space="preserve"> </w:t>
      </w:r>
    </w:p>
    <w:p w:rsidR="00743BC8" w:rsidRDefault="00B65847">
      <w:pPr>
        <w:spacing w:after="303" w:line="259" w:lineRule="auto"/>
        <w:ind w:left="-540" w:firstLine="0"/>
        <w:jc w:val="left"/>
      </w:pPr>
      <w:r>
        <w:rPr>
          <w:rFonts w:ascii="Calibri" w:eastAsia="Calibri" w:hAnsi="Calibri" w:cs="Calibri"/>
          <w:noProof/>
          <w:sz w:val="22"/>
        </w:rPr>
        <mc:AlternateContent>
          <mc:Choice Requires="wpg">
            <w:drawing>
              <wp:inline distT="0" distB="0" distL="0" distR="0" wp14:anchorId="07468DCC" wp14:editId="38BA743F">
                <wp:extent cx="6079490" cy="6444239"/>
                <wp:effectExtent l="0" t="0" r="0" b="0"/>
                <wp:docPr id="126011" name="Group 126011"/>
                <wp:cNvGraphicFramePr/>
                <a:graphic xmlns:a="http://schemas.openxmlformats.org/drawingml/2006/main">
                  <a:graphicData uri="http://schemas.microsoft.com/office/word/2010/wordprocessingGroup">
                    <wpg:wgp>
                      <wpg:cNvGrpSpPr/>
                      <wpg:grpSpPr>
                        <a:xfrm>
                          <a:off x="0" y="0"/>
                          <a:ext cx="6079490" cy="6444239"/>
                          <a:chOff x="0" y="0"/>
                          <a:chExt cx="6079490" cy="6444239"/>
                        </a:xfrm>
                      </wpg:grpSpPr>
                      <wps:wsp>
                        <wps:cNvPr id="2411" name="Rectangle 2411"/>
                        <wps:cNvSpPr/>
                        <wps:spPr>
                          <a:xfrm>
                            <a:off x="343205" y="0"/>
                            <a:ext cx="1977058" cy="224380"/>
                          </a:xfrm>
                          <a:prstGeom prst="rect">
                            <a:avLst/>
                          </a:prstGeom>
                          <a:ln>
                            <a:noFill/>
                          </a:ln>
                        </wps:spPr>
                        <wps:txbx>
                          <w:txbxContent>
                            <w:p w:rsidR="00A11F21" w:rsidRDefault="00A11F21">
                              <w:pPr>
                                <w:spacing w:after="160" w:line="259" w:lineRule="auto"/>
                                <w:ind w:left="0" w:firstLine="0"/>
                                <w:jc w:val="left"/>
                              </w:pPr>
                              <w:r>
                                <w:rPr>
                                  <w:b/>
                                </w:rPr>
                                <w:t>Independent Variables</w:t>
                              </w:r>
                            </w:p>
                          </w:txbxContent>
                        </wps:txbx>
                        <wps:bodyPr horzOverflow="overflow" vert="horz" lIns="0" tIns="0" rIns="0" bIns="0" rtlCol="0">
                          <a:noAutofit/>
                        </wps:bodyPr>
                      </wps:wsp>
                      <wps:wsp>
                        <wps:cNvPr id="2412" name="Rectangle 2412"/>
                        <wps:cNvSpPr/>
                        <wps:spPr>
                          <a:xfrm>
                            <a:off x="1829054" y="0"/>
                            <a:ext cx="50673" cy="224380"/>
                          </a:xfrm>
                          <a:prstGeom prst="rect">
                            <a:avLst/>
                          </a:prstGeom>
                          <a:ln>
                            <a:noFill/>
                          </a:ln>
                        </wps:spPr>
                        <wps:txbx>
                          <w:txbxContent>
                            <w:p w:rsidR="00A11F21" w:rsidRDefault="00A11F21">
                              <w:pPr>
                                <w:spacing w:after="160" w:line="259" w:lineRule="auto"/>
                                <w:ind w:left="0" w:firstLine="0"/>
                                <w:jc w:val="left"/>
                              </w:pPr>
                              <w:r>
                                <w:rPr>
                                  <w:b/>
                                </w:rPr>
                                <w:t xml:space="preserve"> </w:t>
                              </w:r>
                            </w:p>
                          </w:txbxContent>
                        </wps:txbx>
                        <wps:bodyPr horzOverflow="overflow" vert="horz" lIns="0" tIns="0" rIns="0" bIns="0" rtlCol="0">
                          <a:noAutofit/>
                        </wps:bodyPr>
                      </wps:wsp>
                      <wps:wsp>
                        <wps:cNvPr id="2413" name="Rectangle 2413"/>
                        <wps:cNvSpPr/>
                        <wps:spPr>
                          <a:xfrm>
                            <a:off x="343205" y="350520"/>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14" name="Rectangle 2414"/>
                        <wps:cNvSpPr/>
                        <wps:spPr>
                          <a:xfrm>
                            <a:off x="2676779" y="350520"/>
                            <a:ext cx="1073862" cy="224380"/>
                          </a:xfrm>
                          <a:prstGeom prst="rect">
                            <a:avLst/>
                          </a:prstGeom>
                          <a:ln>
                            <a:noFill/>
                          </a:ln>
                        </wps:spPr>
                        <wps:txbx>
                          <w:txbxContent>
                            <w:p w:rsidR="00A11F21" w:rsidRDefault="00A11F21">
                              <w:pPr>
                                <w:spacing w:after="160" w:line="259" w:lineRule="auto"/>
                                <w:ind w:left="0" w:firstLine="0"/>
                                <w:jc w:val="left"/>
                              </w:pPr>
                              <w:r>
                                <w:rPr>
                                  <w:b/>
                                </w:rPr>
                                <w:t xml:space="preserve">Moderating </w:t>
                              </w:r>
                            </w:p>
                          </w:txbxContent>
                        </wps:txbx>
                        <wps:bodyPr horzOverflow="overflow" vert="horz" lIns="0" tIns="0" rIns="0" bIns="0" rtlCol="0">
                          <a:noAutofit/>
                        </wps:bodyPr>
                      </wps:wsp>
                      <wps:wsp>
                        <wps:cNvPr id="2415" name="Rectangle 2415"/>
                        <wps:cNvSpPr/>
                        <wps:spPr>
                          <a:xfrm>
                            <a:off x="3484499" y="350520"/>
                            <a:ext cx="754186" cy="224380"/>
                          </a:xfrm>
                          <a:prstGeom prst="rect">
                            <a:avLst/>
                          </a:prstGeom>
                          <a:ln>
                            <a:noFill/>
                          </a:ln>
                        </wps:spPr>
                        <wps:txbx>
                          <w:txbxContent>
                            <w:p w:rsidR="00A11F21" w:rsidRDefault="00A11F21">
                              <w:pPr>
                                <w:spacing w:after="160" w:line="259" w:lineRule="auto"/>
                                <w:ind w:left="0" w:firstLine="0"/>
                                <w:jc w:val="left"/>
                              </w:pPr>
                              <w:r>
                                <w:rPr>
                                  <w:b/>
                                </w:rPr>
                                <w:t>Variable</w:t>
                              </w:r>
                            </w:p>
                          </w:txbxContent>
                        </wps:txbx>
                        <wps:bodyPr horzOverflow="overflow" vert="horz" lIns="0" tIns="0" rIns="0" bIns="0" rtlCol="0">
                          <a:noAutofit/>
                        </wps:bodyPr>
                      </wps:wsp>
                      <wps:wsp>
                        <wps:cNvPr id="2416" name="Rectangle 2416"/>
                        <wps:cNvSpPr/>
                        <wps:spPr>
                          <a:xfrm>
                            <a:off x="4053205" y="350520"/>
                            <a:ext cx="50673" cy="224380"/>
                          </a:xfrm>
                          <a:prstGeom prst="rect">
                            <a:avLst/>
                          </a:prstGeom>
                          <a:ln>
                            <a:noFill/>
                          </a:ln>
                        </wps:spPr>
                        <wps:txbx>
                          <w:txbxContent>
                            <w:p w:rsidR="00A11F21" w:rsidRDefault="00A11F21">
                              <w:pPr>
                                <w:spacing w:after="160" w:line="259" w:lineRule="auto"/>
                                <w:ind w:left="0" w:firstLine="0"/>
                                <w:jc w:val="left"/>
                              </w:pPr>
                              <w:r>
                                <w:rPr>
                                  <w:b/>
                                </w:rPr>
                                <w:t xml:space="preserve"> </w:t>
                              </w:r>
                            </w:p>
                          </w:txbxContent>
                        </wps:txbx>
                        <wps:bodyPr horzOverflow="overflow" vert="horz" lIns="0" tIns="0" rIns="0" bIns="0" rtlCol="0">
                          <a:noAutofit/>
                        </wps:bodyPr>
                      </wps:wsp>
                      <wps:wsp>
                        <wps:cNvPr id="2417" name="Rectangle 2417"/>
                        <wps:cNvSpPr/>
                        <wps:spPr>
                          <a:xfrm>
                            <a:off x="343205" y="697992"/>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18" name="Rectangle 2418"/>
                        <wps:cNvSpPr/>
                        <wps:spPr>
                          <a:xfrm>
                            <a:off x="343205" y="1050036"/>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19" name="Rectangle 2419"/>
                        <wps:cNvSpPr/>
                        <wps:spPr>
                          <a:xfrm>
                            <a:off x="343205" y="1377696"/>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0" name="Rectangle 2420"/>
                        <wps:cNvSpPr/>
                        <wps:spPr>
                          <a:xfrm>
                            <a:off x="343205" y="1707261"/>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1" name="Rectangle 2421"/>
                        <wps:cNvSpPr/>
                        <wps:spPr>
                          <a:xfrm>
                            <a:off x="343205" y="2036445"/>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2" name="Rectangle 2422"/>
                        <wps:cNvSpPr/>
                        <wps:spPr>
                          <a:xfrm>
                            <a:off x="343205" y="2364105"/>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3" name="Rectangle 2423"/>
                        <wps:cNvSpPr/>
                        <wps:spPr>
                          <a:xfrm>
                            <a:off x="343205" y="2696337"/>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4" name="Rectangle 2424"/>
                        <wps:cNvSpPr/>
                        <wps:spPr>
                          <a:xfrm>
                            <a:off x="4516501" y="2696337"/>
                            <a:ext cx="1738459" cy="224380"/>
                          </a:xfrm>
                          <a:prstGeom prst="rect">
                            <a:avLst/>
                          </a:prstGeom>
                          <a:ln>
                            <a:noFill/>
                          </a:ln>
                        </wps:spPr>
                        <wps:txbx>
                          <w:txbxContent>
                            <w:p w:rsidR="00A11F21" w:rsidRDefault="00A11F21">
                              <w:pPr>
                                <w:spacing w:after="160" w:line="259" w:lineRule="auto"/>
                                <w:ind w:left="0" w:firstLine="0"/>
                                <w:jc w:val="left"/>
                              </w:pPr>
                              <w:r>
                                <w:rPr>
                                  <w:b/>
                                </w:rPr>
                                <w:t>Dependent Variable</w:t>
                              </w:r>
                            </w:p>
                          </w:txbxContent>
                        </wps:txbx>
                        <wps:bodyPr horzOverflow="overflow" vert="horz" lIns="0" tIns="0" rIns="0" bIns="0" rtlCol="0">
                          <a:noAutofit/>
                        </wps:bodyPr>
                      </wps:wsp>
                      <wps:wsp>
                        <wps:cNvPr id="2425" name="Rectangle 2425"/>
                        <wps:cNvSpPr/>
                        <wps:spPr>
                          <a:xfrm>
                            <a:off x="5824474" y="2696337"/>
                            <a:ext cx="50673" cy="224380"/>
                          </a:xfrm>
                          <a:prstGeom prst="rect">
                            <a:avLst/>
                          </a:prstGeom>
                          <a:ln>
                            <a:noFill/>
                          </a:ln>
                        </wps:spPr>
                        <wps:txbx>
                          <w:txbxContent>
                            <w:p w:rsidR="00A11F21" w:rsidRDefault="00A11F21">
                              <w:pPr>
                                <w:spacing w:after="160" w:line="259" w:lineRule="auto"/>
                                <w:ind w:left="0" w:firstLine="0"/>
                                <w:jc w:val="left"/>
                              </w:pPr>
                              <w:r>
                                <w:rPr>
                                  <w:b/>
                                </w:rPr>
                                <w:t xml:space="preserve"> </w:t>
                              </w:r>
                            </w:p>
                          </w:txbxContent>
                        </wps:txbx>
                        <wps:bodyPr horzOverflow="overflow" vert="horz" lIns="0" tIns="0" rIns="0" bIns="0" rtlCol="0">
                          <a:noAutofit/>
                        </wps:bodyPr>
                      </wps:wsp>
                      <wps:wsp>
                        <wps:cNvPr id="2426" name="Rectangle 2426"/>
                        <wps:cNvSpPr/>
                        <wps:spPr>
                          <a:xfrm>
                            <a:off x="343205" y="3020949"/>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7" name="Rectangle 2427"/>
                        <wps:cNvSpPr/>
                        <wps:spPr>
                          <a:xfrm>
                            <a:off x="343205" y="3350133"/>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8" name="Rectangle 2428"/>
                        <wps:cNvSpPr/>
                        <wps:spPr>
                          <a:xfrm>
                            <a:off x="343205" y="3677793"/>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29" name="Rectangle 2429"/>
                        <wps:cNvSpPr/>
                        <wps:spPr>
                          <a:xfrm>
                            <a:off x="343205" y="4007231"/>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30" name="Rectangle 2430"/>
                        <wps:cNvSpPr/>
                        <wps:spPr>
                          <a:xfrm>
                            <a:off x="343205" y="4336415"/>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31" name="Rectangle 2431"/>
                        <wps:cNvSpPr/>
                        <wps:spPr>
                          <a:xfrm>
                            <a:off x="343205" y="4664076"/>
                            <a:ext cx="50673" cy="224380"/>
                          </a:xfrm>
                          <a:prstGeom prst="rect">
                            <a:avLst/>
                          </a:prstGeom>
                          <a:ln>
                            <a:noFill/>
                          </a:ln>
                        </wps:spPr>
                        <wps:txbx>
                          <w:txbxContent>
                            <w:p w:rsidR="00A11F21" w:rsidRDefault="00A11F21">
                              <w:pPr>
                                <w:spacing w:after="160" w:line="259" w:lineRule="auto"/>
                                <w:ind w:left="0" w:firstLine="0"/>
                                <w:jc w:val="left"/>
                              </w:pPr>
                              <w:r>
                                <w:t xml:space="preserve"> </w:t>
                              </w:r>
                            </w:p>
                          </w:txbxContent>
                        </wps:txbx>
                        <wps:bodyPr horzOverflow="overflow" vert="horz" lIns="0" tIns="0" rIns="0" bIns="0" rtlCol="0">
                          <a:noAutofit/>
                        </wps:bodyPr>
                      </wps:wsp>
                      <wps:wsp>
                        <wps:cNvPr id="2450" name="Shape 2450"/>
                        <wps:cNvSpPr/>
                        <wps:spPr>
                          <a:xfrm>
                            <a:off x="95250" y="467131"/>
                            <a:ext cx="1790700" cy="1419225"/>
                          </a:xfrm>
                          <a:custGeom>
                            <a:avLst/>
                            <a:gdLst/>
                            <a:ahLst/>
                            <a:cxnLst/>
                            <a:rect l="0" t="0" r="0" b="0"/>
                            <a:pathLst>
                              <a:path w="1790700" h="1419225">
                                <a:moveTo>
                                  <a:pt x="0" y="1419225"/>
                                </a:moveTo>
                                <a:lnTo>
                                  <a:pt x="1790700" y="1419225"/>
                                </a:lnTo>
                                <a:lnTo>
                                  <a:pt x="1790700" y="0"/>
                                </a:lnTo>
                                <a:lnTo>
                                  <a:pt x="0" y="0"/>
                                </a:lnTo>
                                <a:close/>
                              </a:path>
                            </a:pathLst>
                          </a:custGeom>
                          <a:ln w="12700" cap="rnd">
                            <a:miter lim="127000"/>
                          </a:ln>
                        </wps:spPr>
                        <wps:style>
                          <a:lnRef idx="1">
                            <a:srgbClr val="F79646"/>
                          </a:lnRef>
                          <a:fillRef idx="0">
                            <a:srgbClr val="000000">
                              <a:alpha val="0"/>
                            </a:srgbClr>
                          </a:fillRef>
                          <a:effectRef idx="0">
                            <a:scrgbClr r="0" g="0" b="0"/>
                          </a:effectRef>
                          <a:fontRef idx="none"/>
                        </wps:style>
                        <wps:bodyPr/>
                      </wps:wsp>
                      <wps:wsp>
                        <wps:cNvPr id="2451" name="Rectangle 2451"/>
                        <wps:cNvSpPr/>
                        <wps:spPr>
                          <a:xfrm>
                            <a:off x="193548" y="524452"/>
                            <a:ext cx="1265961" cy="206429"/>
                          </a:xfrm>
                          <a:prstGeom prst="rect">
                            <a:avLst/>
                          </a:prstGeom>
                          <a:ln>
                            <a:noFill/>
                          </a:ln>
                        </wps:spPr>
                        <wps:txbx>
                          <w:txbxContent>
                            <w:p w:rsidR="00A11F21" w:rsidRDefault="00A11F21">
                              <w:pPr>
                                <w:spacing w:after="160" w:line="259" w:lineRule="auto"/>
                                <w:ind w:left="0" w:firstLine="0"/>
                                <w:jc w:val="left"/>
                              </w:pPr>
                              <w:r>
                                <w:rPr>
                                  <w:b/>
                                  <w:sz w:val="22"/>
                                </w:rPr>
                                <w:t>M&amp;E Structure</w:t>
                              </w:r>
                            </w:p>
                          </w:txbxContent>
                        </wps:txbx>
                        <wps:bodyPr horzOverflow="overflow" vert="horz" lIns="0" tIns="0" rIns="0" bIns="0" rtlCol="0">
                          <a:noAutofit/>
                        </wps:bodyPr>
                      </wps:wsp>
                      <wps:wsp>
                        <wps:cNvPr id="2452" name="Rectangle 2452"/>
                        <wps:cNvSpPr/>
                        <wps:spPr>
                          <a:xfrm>
                            <a:off x="1144778" y="524452"/>
                            <a:ext cx="46619" cy="206429"/>
                          </a:xfrm>
                          <a:prstGeom prst="rect">
                            <a:avLst/>
                          </a:prstGeom>
                          <a:ln>
                            <a:noFill/>
                          </a:ln>
                        </wps:spPr>
                        <wps:txbx>
                          <w:txbxContent>
                            <w:p w:rsidR="00A11F21" w:rsidRDefault="00A11F21">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453" name="Rectangle 2453"/>
                        <wps:cNvSpPr/>
                        <wps:spPr>
                          <a:xfrm>
                            <a:off x="193548" y="856683"/>
                            <a:ext cx="801632" cy="206430"/>
                          </a:xfrm>
                          <a:prstGeom prst="rect">
                            <a:avLst/>
                          </a:prstGeom>
                          <a:ln>
                            <a:noFill/>
                          </a:ln>
                        </wps:spPr>
                        <wps:txbx>
                          <w:txbxContent>
                            <w:p w:rsidR="00A11F21" w:rsidRDefault="00A11F21">
                              <w:pPr>
                                <w:spacing w:after="160" w:line="259" w:lineRule="auto"/>
                                <w:ind w:left="0" w:firstLine="0"/>
                                <w:jc w:val="left"/>
                              </w:pPr>
                              <w:r>
                                <w:rPr>
                                  <w:sz w:val="22"/>
                                </w:rPr>
                                <w:t>M&amp;E Unit</w:t>
                              </w:r>
                            </w:p>
                          </w:txbxContent>
                        </wps:txbx>
                        <wps:bodyPr horzOverflow="overflow" vert="horz" lIns="0" tIns="0" rIns="0" bIns="0" rtlCol="0">
                          <a:noAutofit/>
                        </wps:bodyPr>
                      </wps:wsp>
                      <wps:wsp>
                        <wps:cNvPr id="2454" name="Rectangle 2454"/>
                        <wps:cNvSpPr/>
                        <wps:spPr>
                          <a:xfrm>
                            <a:off x="795782" y="856683"/>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55" name="Rectangle 2455"/>
                        <wps:cNvSpPr/>
                        <wps:spPr>
                          <a:xfrm>
                            <a:off x="193548" y="1193487"/>
                            <a:ext cx="1420579" cy="206430"/>
                          </a:xfrm>
                          <a:prstGeom prst="rect">
                            <a:avLst/>
                          </a:prstGeom>
                          <a:ln>
                            <a:noFill/>
                          </a:ln>
                        </wps:spPr>
                        <wps:txbx>
                          <w:txbxContent>
                            <w:p w:rsidR="00A11F21" w:rsidRDefault="00A11F21">
                              <w:pPr>
                                <w:spacing w:after="160" w:line="259" w:lineRule="auto"/>
                                <w:ind w:left="0" w:firstLine="0"/>
                                <w:jc w:val="left"/>
                              </w:pPr>
                              <w:r>
                                <w:rPr>
                                  <w:sz w:val="22"/>
                                </w:rPr>
                                <w:t xml:space="preserve">M&amp;E Policies and </w:t>
                              </w:r>
                            </w:p>
                          </w:txbxContent>
                        </wps:txbx>
                        <wps:bodyPr horzOverflow="overflow" vert="horz" lIns="0" tIns="0" rIns="0" bIns="0" rtlCol="0">
                          <a:noAutofit/>
                        </wps:bodyPr>
                      </wps:wsp>
                      <wps:wsp>
                        <wps:cNvPr id="2456" name="Rectangle 2456"/>
                        <wps:cNvSpPr/>
                        <wps:spPr>
                          <a:xfrm>
                            <a:off x="193548" y="1353507"/>
                            <a:ext cx="735121" cy="206430"/>
                          </a:xfrm>
                          <a:prstGeom prst="rect">
                            <a:avLst/>
                          </a:prstGeom>
                          <a:ln>
                            <a:noFill/>
                          </a:ln>
                        </wps:spPr>
                        <wps:txbx>
                          <w:txbxContent>
                            <w:p w:rsidR="00A11F21" w:rsidRDefault="00A11F21">
                              <w:pPr>
                                <w:spacing w:after="160" w:line="259" w:lineRule="auto"/>
                                <w:ind w:left="0" w:firstLine="0"/>
                                <w:jc w:val="left"/>
                              </w:pPr>
                              <w:r>
                                <w:rPr>
                                  <w:sz w:val="22"/>
                                </w:rPr>
                                <w:t>Standards</w:t>
                              </w:r>
                            </w:p>
                          </w:txbxContent>
                        </wps:txbx>
                        <wps:bodyPr horzOverflow="overflow" vert="horz" lIns="0" tIns="0" rIns="0" bIns="0" rtlCol="0">
                          <a:noAutofit/>
                        </wps:bodyPr>
                      </wps:wsp>
                      <wps:wsp>
                        <wps:cNvPr id="2457" name="Rectangle 2457"/>
                        <wps:cNvSpPr/>
                        <wps:spPr>
                          <a:xfrm>
                            <a:off x="745490" y="1353507"/>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58" name="Rectangle 2458"/>
                        <wps:cNvSpPr/>
                        <wps:spPr>
                          <a:xfrm>
                            <a:off x="193548" y="1689168"/>
                            <a:ext cx="1244545" cy="206429"/>
                          </a:xfrm>
                          <a:prstGeom prst="rect">
                            <a:avLst/>
                          </a:prstGeom>
                          <a:ln>
                            <a:noFill/>
                          </a:ln>
                        </wps:spPr>
                        <wps:txbx>
                          <w:txbxContent>
                            <w:p w:rsidR="00A11F21" w:rsidRDefault="00A11F21">
                              <w:pPr>
                                <w:spacing w:after="160" w:line="259" w:lineRule="auto"/>
                                <w:ind w:left="0" w:firstLine="0"/>
                                <w:jc w:val="left"/>
                              </w:pPr>
                              <w:r>
                                <w:rPr>
                                  <w:sz w:val="22"/>
                                </w:rPr>
                                <w:t>M&amp;E Champion</w:t>
                              </w:r>
                            </w:p>
                          </w:txbxContent>
                        </wps:txbx>
                        <wps:bodyPr horzOverflow="overflow" vert="horz" lIns="0" tIns="0" rIns="0" bIns="0" rtlCol="0">
                          <a:noAutofit/>
                        </wps:bodyPr>
                      </wps:wsp>
                      <wps:wsp>
                        <wps:cNvPr id="2459" name="Rectangle 2459"/>
                        <wps:cNvSpPr/>
                        <wps:spPr>
                          <a:xfrm>
                            <a:off x="1129538" y="1689168"/>
                            <a:ext cx="46619" cy="206429"/>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61" name="Shape 2461"/>
                        <wps:cNvSpPr/>
                        <wps:spPr>
                          <a:xfrm>
                            <a:off x="133350" y="2047012"/>
                            <a:ext cx="1695450" cy="1162050"/>
                          </a:xfrm>
                          <a:custGeom>
                            <a:avLst/>
                            <a:gdLst/>
                            <a:ahLst/>
                            <a:cxnLst/>
                            <a:rect l="0" t="0" r="0" b="0"/>
                            <a:pathLst>
                              <a:path w="1695450" h="1162050">
                                <a:moveTo>
                                  <a:pt x="0" y="1162050"/>
                                </a:moveTo>
                                <a:lnTo>
                                  <a:pt x="1695450" y="1162050"/>
                                </a:lnTo>
                                <a:lnTo>
                                  <a:pt x="1695450" y="0"/>
                                </a:lnTo>
                                <a:lnTo>
                                  <a:pt x="0" y="0"/>
                                </a:lnTo>
                                <a:close/>
                              </a:path>
                            </a:pathLst>
                          </a:custGeom>
                          <a:ln w="12700" cap="rnd">
                            <a:miter lim="127000"/>
                          </a:ln>
                        </wps:spPr>
                        <wps:style>
                          <a:lnRef idx="1">
                            <a:srgbClr val="F79646"/>
                          </a:lnRef>
                          <a:fillRef idx="0">
                            <a:srgbClr val="000000">
                              <a:alpha val="0"/>
                            </a:srgbClr>
                          </a:fillRef>
                          <a:effectRef idx="0">
                            <a:scrgbClr r="0" g="0" b="0"/>
                          </a:effectRef>
                          <a:fontRef idx="none"/>
                        </wps:style>
                        <wps:bodyPr/>
                      </wps:wsp>
                      <wps:wsp>
                        <wps:cNvPr id="2462" name="Rectangle 2462"/>
                        <wps:cNvSpPr/>
                        <wps:spPr>
                          <a:xfrm>
                            <a:off x="231648" y="2103696"/>
                            <a:ext cx="1353447" cy="206430"/>
                          </a:xfrm>
                          <a:prstGeom prst="rect">
                            <a:avLst/>
                          </a:prstGeom>
                          <a:ln>
                            <a:noFill/>
                          </a:ln>
                        </wps:spPr>
                        <wps:txbx>
                          <w:txbxContent>
                            <w:p w:rsidR="00A11F21" w:rsidRDefault="00A11F21">
                              <w:pPr>
                                <w:spacing w:after="160" w:line="259" w:lineRule="auto"/>
                                <w:ind w:left="0" w:firstLine="0"/>
                                <w:jc w:val="left"/>
                              </w:pPr>
                              <w:r>
                                <w:rPr>
                                  <w:b/>
                                  <w:sz w:val="22"/>
                                </w:rPr>
                                <w:t xml:space="preserve">Human capacity </w:t>
                              </w:r>
                            </w:p>
                          </w:txbxContent>
                        </wps:txbx>
                        <wps:bodyPr horzOverflow="overflow" vert="horz" lIns="0" tIns="0" rIns="0" bIns="0" rtlCol="0">
                          <a:noAutofit/>
                        </wps:bodyPr>
                      </wps:wsp>
                      <wps:wsp>
                        <wps:cNvPr id="2463" name="Rectangle 2463"/>
                        <wps:cNvSpPr/>
                        <wps:spPr>
                          <a:xfrm>
                            <a:off x="1248410" y="2103696"/>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64" name="Rectangle 2464"/>
                        <wps:cNvSpPr/>
                        <wps:spPr>
                          <a:xfrm>
                            <a:off x="231648" y="2262192"/>
                            <a:ext cx="424824" cy="206430"/>
                          </a:xfrm>
                          <a:prstGeom prst="rect">
                            <a:avLst/>
                          </a:prstGeom>
                          <a:ln>
                            <a:noFill/>
                          </a:ln>
                        </wps:spPr>
                        <wps:txbx>
                          <w:txbxContent>
                            <w:p w:rsidR="00A11F21" w:rsidRDefault="00A11F21">
                              <w:pPr>
                                <w:spacing w:after="160" w:line="259" w:lineRule="auto"/>
                                <w:ind w:left="0" w:firstLine="0"/>
                                <w:jc w:val="left"/>
                              </w:pPr>
                              <w:r>
                                <w:rPr>
                                  <w:sz w:val="22"/>
                                </w:rPr>
                                <w:t>Skills</w:t>
                              </w:r>
                            </w:p>
                          </w:txbxContent>
                        </wps:txbx>
                        <wps:bodyPr horzOverflow="overflow" vert="horz" lIns="0" tIns="0" rIns="0" bIns="0" rtlCol="0">
                          <a:noAutofit/>
                        </wps:bodyPr>
                      </wps:wsp>
                      <wps:wsp>
                        <wps:cNvPr id="2465" name="Rectangle 2465"/>
                        <wps:cNvSpPr/>
                        <wps:spPr>
                          <a:xfrm>
                            <a:off x="550469" y="2262192"/>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66" name="Rectangle 2466"/>
                        <wps:cNvSpPr/>
                        <wps:spPr>
                          <a:xfrm>
                            <a:off x="231648" y="2422212"/>
                            <a:ext cx="1053063" cy="206430"/>
                          </a:xfrm>
                          <a:prstGeom prst="rect">
                            <a:avLst/>
                          </a:prstGeom>
                          <a:ln>
                            <a:noFill/>
                          </a:ln>
                        </wps:spPr>
                        <wps:txbx>
                          <w:txbxContent>
                            <w:p w:rsidR="00A11F21" w:rsidRDefault="00A11F21">
                              <w:pPr>
                                <w:spacing w:after="160" w:line="259" w:lineRule="auto"/>
                                <w:ind w:left="0" w:firstLine="0"/>
                                <w:jc w:val="left"/>
                              </w:pPr>
                              <w:r>
                                <w:rPr>
                                  <w:sz w:val="22"/>
                                </w:rPr>
                                <w:t>Competencies</w:t>
                              </w:r>
                            </w:p>
                          </w:txbxContent>
                        </wps:txbx>
                        <wps:bodyPr horzOverflow="overflow" vert="horz" lIns="0" tIns="0" rIns="0" bIns="0" rtlCol="0">
                          <a:noAutofit/>
                        </wps:bodyPr>
                      </wps:wsp>
                      <wps:wsp>
                        <wps:cNvPr id="2467" name="Rectangle 2467"/>
                        <wps:cNvSpPr/>
                        <wps:spPr>
                          <a:xfrm>
                            <a:off x="1022858" y="2422212"/>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68" name="Rectangle 2468"/>
                        <wps:cNvSpPr/>
                        <wps:spPr>
                          <a:xfrm>
                            <a:off x="231648" y="2583756"/>
                            <a:ext cx="856832" cy="206430"/>
                          </a:xfrm>
                          <a:prstGeom prst="rect">
                            <a:avLst/>
                          </a:prstGeom>
                          <a:ln>
                            <a:noFill/>
                          </a:ln>
                        </wps:spPr>
                        <wps:txbx>
                          <w:txbxContent>
                            <w:p w:rsidR="00A11F21" w:rsidRDefault="00A11F21">
                              <w:pPr>
                                <w:spacing w:after="160" w:line="259" w:lineRule="auto"/>
                                <w:ind w:left="0" w:firstLine="0"/>
                                <w:jc w:val="left"/>
                              </w:pPr>
                              <w:r>
                                <w:rPr>
                                  <w:sz w:val="22"/>
                                </w:rPr>
                                <w:t>Knowledge</w:t>
                              </w:r>
                            </w:p>
                          </w:txbxContent>
                        </wps:txbx>
                        <wps:bodyPr horzOverflow="overflow" vert="horz" lIns="0" tIns="0" rIns="0" bIns="0" rtlCol="0">
                          <a:noAutofit/>
                        </wps:bodyPr>
                      </wps:wsp>
                      <wps:wsp>
                        <wps:cNvPr id="2469" name="Rectangle 2469"/>
                        <wps:cNvSpPr/>
                        <wps:spPr>
                          <a:xfrm>
                            <a:off x="876554" y="2583756"/>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70" name="Rectangle 2470"/>
                        <wps:cNvSpPr/>
                        <wps:spPr>
                          <a:xfrm>
                            <a:off x="231648" y="2742252"/>
                            <a:ext cx="656025" cy="206430"/>
                          </a:xfrm>
                          <a:prstGeom prst="rect">
                            <a:avLst/>
                          </a:prstGeom>
                          <a:ln>
                            <a:noFill/>
                          </a:ln>
                        </wps:spPr>
                        <wps:txbx>
                          <w:txbxContent>
                            <w:p w:rsidR="00A11F21" w:rsidRDefault="00A11F21">
                              <w:pPr>
                                <w:spacing w:after="160" w:line="259" w:lineRule="auto"/>
                                <w:ind w:left="0" w:firstLine="0"/>
                                <w:jc w:val="left"/>
                              </w:pPr>
                              <w:r>
                                <w:rPr>
                                  <w:sz w:val="22"/>
                                </w:rPr>
                                <w:t xml:space="preserve">Attitude </w:t>
                              </w:r>
                            </w:p>
                          </w:txbxContent>
                        </wps:txbx>
                        <wps:bodyPr horzOverflow="overflow" vert="horz" lIns="0" tIns="0" rIns="0" bIns="0" rtlCol="0">
                          <a:noAutofit/>
                        </wps:bodyPr>
                      </wps:wsp>
                      <wps:wsp>
                        <wps:cNvPr id="2471" name="Rectangle 2471"/>
                        <wps:cNvSpPr/>
                        <wps:spPr>
                          <a:xfrm>
                            <a:off x="724154" y="2742252"/>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72" name="Rectangle 2472"/>
                        <wps:cNvSpPr/>
                        <wps:spPr>
                          <a:xfrm>
                            <a:off x="231648" y="3077532"/>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73" name="Shape 2473"/>
                        <wps:cNvSpPr/>
                        <wps:spPr>
                          <a:xfrm>
                            <a:off x="1898523" y="1135787"/>
                            <a:ext cx="235077" cy="76200"/>
                          </a:xfrm>
                          <a:custGeom>
                            <a:avLst/>
                            <a:gdLst/>
                            <a:ahLst/>
                            <a:cxnLst/>
                            <a:rect l="0" t="0" r="0" b="0"/>
                            <a:pathLst>
                              <a:path w="235077" h="76200">
                                <a:moveTo>
                                  <a:pt x="160528" y="0"/>
                                </a:moveTo>
                                <a:lnTo>
                                  <a:pt x="235077" y="41275"/>
                                </a:lnTo>
                                <a:lnTo>
                                  <a:pt x="157353" y="76200"/>
                                </a:lnTo>
                                <a:lnTo>
                                  <a:pt x="158677" y="44432"/>
                                </a:lnTo>
                                <a:lnTo>
                                  <a:pt x="6223" y="38100"/>
                                </a:lnTo>
                                <a:cubicBezTo>
                                  <a:pt x="2667" y="37973"/>
                                  <a:pt x="0" y="35052"/>
                                  <a:pt x="127" y="31496"/>
                                </a:cubicBezTo>
                                <a:cubicBezTo>
                                  <a:pt x="254" y="27940"/>
                                  <a:pt x="3175" y="25273"/>
                                  <a:pt x="6731" y="25400"/>
                                </a:cubicBezTo>
                                <a:lnTo>
                                  <a:pt x="159206" y="31728"/>
                                </a:lnTo>
                                <a:lnTo>
                                  <a:pt x="16052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74" name="Shape 2474"/>
                        <wps:cNvSpPr/>
                        <wps:spPr>
                          <a:xfrm>
                            <a:off x="1841373" y="2504846"/>
                            <a:ext cx="292227" cy="76200"/>
                          </a:xfrm>
                          <a:custGeom>
                            <a:avLst/>
                            <a:gdLst/>
                            <a:ahLst/>
                            <a:cxnLst/>
                            <a:rect l="0" t="0" r="0" b="0"/>
                            <a:pathLst>
                              <a:path w="292227" h="76200">
                                <a:moveTo>
                                  <a:pt x="217297" y="0"/>
                                </a:moveTo>
                                <a:lnTo>
                                  <a:pt x="292227" y="40640"/>
                                </a:lnTo>
                                <a:lnTo>
                                  <a:pt x="214757" y="76200"/>
                                </a:lnTo>
                                <a:lnTo>
                                  <a:pt x="215817" y="44407"/>
                                </a:lnTo>
                                <a:lnTo>
                                  <a:pt x="6223" y="37465"/>
                                </a:lnTo>
                                <a:cubicBezTo>
                                  <a:pt x="2794" y="37338"/>
                                  <a:pt x="0" y="34417"/>
                                  <a:pt x="127" y="30861"/>
                                </a:cubicBezTo>
                                <a:cubicBezTo>
                                  <a:pt x="254" y="27432"/>
                                  <a:pt x="3175" y="24638"/>
                                  <a:pt x="6731" y="24765"/>
                                </a:cubicBezTo>
                                <a:lnTo>
                                  <a:pt x="216240" y="31709"/>
                                </a:lnTo>
                                <a:lnTo>
                                  <a:pt x="21729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475" name="Shape 2475"/>
                        <wps:cNvSpPr/>
                        <wps:spPr>
                          <a:xfrm>
                            <a:off x="2124075" y="1171346"/>
                            <a:ext cx="38100" cy="4639310"/>
                          </a:xfrm>
                          <a:custGeom>
                            <a:avLst/>
                            <a:gdLst/>
                            <a:ahLst/>
                            <a:cxnLst/>
                            <a:rect l="0" t="0" r="0" b="0"/>
                            <a:pathLst>
                              <a:path w="38100" h="4639310">
                                <a:moveTo>
                                  <a:pt x="0" y="0"/>
                                </a:moveTo>
                                <a:lnTo>
                                  <a:pt x="38100" y="463931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77" name="Shape 2477"/>
                        <wps:cNvSpPr/>
                        <wps:spPr>
                          <a:xfrm>
                            <a:off x="2571750" y="786537"/>
                            <a:ext cx="1828800" cy="809625"/>
                          </a:xfrm>
                          <a:custGeom>
                            <a:avLst/>
                            <a:gdLst/>
                            <a:ahLst/>
                            <a:cxnLst/>
                            <a:rect l="0" t="0" r="0" b="0"/>
                            <a:pathLst>
                              <a:path w="1828800" h="809625">
                                <a:moveTo>
                                  <a:pt x="0" y="809625"/>
                                </a:moveTo>
                                <a:lnTo>
                                  <a:pt x="1828800" y="809625"/>
                                </a:lnTo>
                                <a:lnTo>
                                  <a:pt x="1828800" y="0"/>
                                </a:lnTo>
                                <a:lnTo>
                                  <a:pt x="0" y="0"/>
                                </a:lnTo>
                                <a:close/>
                              </a:path>
                            </a:pathLst>
                          </a:custGeom>
                          <a:ln w="12700" cap="rnd">
                            <a:miter lim="101600"/>
                          </a:ln>
                        </wps:spPr>
                        <wps:style>
                          <a:lnRef idx="1">
                            <a:srgbClr val="F79646"/>
                          </a:lnRef>
                          <a:fillRef idx="0">
                            <a:srgbClr val="000000">
                              <a:alpha val="0"/>
                            </a:srgbClr>
                          </a:fillRef>
                          <a:effectRef idx="0">
                            <a:scrgbClr r="0" g="0" b="0"/>
                          </a:effectRef>
                          <a:fontRef idx="none"/>
                        </wps:style>
                        <wps:bodyPr/>
                      </wps:wsp>
                      <wps:wsp>
                        <wps:cNvPr id="2478" name="Rectangle 2478"/>
                        <wps:cNvSpPr/>
                        <wps:spPr>
                          <a:xfrm>
                            <a:off x="2670683" y="885085"/>
                            <a:ext cx="50673" cy="185075"/>
                          </a:xfrm>
                          <a:prstGeom prst="rect">
                            <a:avLst/>
                          </a:prstGeom>
                          <a:ln>
                            <a:noFill/>
                          </a:ln>
                        </wps:spPr>
                        <wps:txbx>
                          <w:txbxContent>
                            <w:p w:rsidR="00A11F21" w:rsidRDefault="00A11F21">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479" name="Rectangle 2479"/>
                        <wps:cNvSpPr/>
                        <wps:spPr>
                          <a:xfrm>
                            <a:off x="2670683" y="1033467"/>
                            <a:ext cx="1591017" cy="206430"/>
                          </a:xfrm>
                          <a:prstGeom prst="rect">
                            <a:avLst/>
                          </a:prstGeom>
                          <a:ln>
                            <a:noFill/>
                          </a:ln>
                        </wps:spPr>
                        <wps:txbx>
                          <w:txbxContent>
                            <w:p w:rsidR="00A11F21" w:rsidRDefault="00A11F21">
                              <w:pPr>
                                <w:spacing w:after="160" w:line="259" w:lineRule="auto"/>
                                <w:ind w:left="0" w:firstLine="0"/>
                                <w:jc w:val="left"/>
                              </w:pPr>
                              <w:r>
                                <w:rPr>
                                  <w:b/>
                                  <w:sz w:val="22"/>
                                </w:rPr>
                                <w:t>Resources for M&amp;E</w:t>
                              </w:r>
                            </w:p>
                          </w:txbxContent>
                        </wps:txbx>
                        <wps:bodyPr horzOverflow="overflow" vert="horz" lIns="0" tIns="0" rIns="0" bIns="0" rtlCol="0">
                          <a:noAutofit/>
                        </wps:bodyPr>
                      </wps:wsp>
                      <wps:wsp>
                        <wps:cNvPr id="2480" name="Rectangle 2480"/>
                        <wps:cNvSpPr/>
                        <wps:spPr>
                          <a:xfrm>
                            <a:off x="3865753" y="1053237"/>
                            <a:ext cx="42143" cy="189937"/>
                          </a:xfrm>
                          <a:prstGeom prst="rect">
                            <a:avLst/>
                          </a:prstGeom>
                          <a:ln>
                            <a:noFill/>
                          </a:ln>
                        </wps:spPr>
                        <wps:txbx>
                          <w:txbxContent>
                            <w:p w:rsidR="00A11F21" w:rsidRDefault="00A11F21">
                              <w:pPr>
                                <w:spacing w:after="160" w:line="259" w:lineRule="auto"/>
                                <w:ind w:lef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481" name="Shape 2481"/>
                        <wps:cNvSpPr/>
                        <wps:spPr>
                          <a:xfrm>
                            <a:off x="3114675" y="1605687"/>
                            <a:ext cx="19050" cy="838200"/>
                          </a:xfrm>
                          <a:custGeom>
                            <a:avLst/>
                            <a:gdLst/>
                            <a:ahLst/>
                            <a:cxnLst/>
                            <a:rect l="0" t="0" r="0" b="0"/>
                            <a:pathLst>
                              <a:path w="19050" h="838200">
                                <a:moveTo>
                                  <a:pt x="19050" y="838200"/>
                                </a:moveTo>
                                <a:lnTo>
                                  <a:pt x="0"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82" name="Shape 2482"/>
                        <wps:cNvSpPr/>
                        <wps:spPr>
                          <a:xfrm>
                            <a:off x="3121406" y="3523259"/>
                            <a:ext cx="76200" cy="263652"/>
                          </a:xfrm>
                          <a:custGeom>
                            <a:avLst/>
                            <a:gdLst/>
                            <a:ahLst/>
                            <a:cxnLst/>
                            <a:rect l="0" t="0" r="0" b="0"/>
                            <a:pathLst>
                              <a:path w="76200" h="263652">
                                <a:moveTo>
                                  <a:pt x="31115" y="127"/>
                                </a:moveTo>
                                <a:cubicBezTo>
                                  <a:pt x="34671" y="0"/>
                                  <a:pt x="37592" y="2794"/>
                                  <a:pt x="37719" y="6223"/>
                                </a:cubicBezTo>
                                <a:lnTo>
                                  <a:pt x="44367" y="187275"/>
                                </a:lnTo>
                                <a:lnTo>
                                  <a:pt x="76200" y="186055"/>
                                </a:lnTo>
                                <a:lnTo>
                                  <a:pt x="40894" y="263652"/>
                                </a:lnTo>
                                <a:lnTo>
                                  <a:pt x="0" y="188976"/>
                                </a:lnTo>
                                <a:lnTo>
                                  <a:pt x="31785" y="187758"/>
                                </a:lnTo>
                                <a:lnTo>
                                  <a:pt x="25019" y="6731"/>
                                </a:lnTo>
                                <a:cubicBezTo>
                                  <a:pt x="24892" y="3175"/>
                                  <a:pt x="27686" y="254"/>
                                  <a:pt x="31115" y="127"/>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83" name="Shape 2483"/>
                        <wps:cNvSpPr/>
                        <wps:spPr>
                          <a:xfrm>
                            <a:off x="3133725" y="2567712"/>
                            <a:ext cx="9525" cy="857250"/>
                          </a:xfrm>
                          <a:custGeom>
                            <a:avLst/>
                            <a:gdLst/>
                            <a:ahLst/>
                            <a:cxnLst/>
                            <a:rect l="0" t="0" r="0" b="0"/>
                            <a:pathLst>
                              <a:path w="9525" h="857250">
                                <a:moveTo>
                                  <a:pt x="0" y="0"/>
                                </a:moveTo>
                                <a:lnTo>
                                  <a:pt x="9525" y="85725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85" name="Shape 2485"/>
                        <wps:cNvSpPr/>
                        <wps:spPr>
                          <a:xfrm>
                            <a:off x="47625" y="3822471"/>
                            <a:ext cx="1704975" cy="1285875"/>
                          </a:xfrm>
                          <a:custGeom>
                            <a:avLst/>
                            <a:gdLst/>
                            <a:ahLst/>
                            <a:cxnLst/>
                            <a:rect l="0" t="0" r="0" b="0"/>
                            <a:pathLst>
                              <a:path w="1704975" h="1285875">
                                <a:moveTo>
                                  <a:pt x="0" y="1285875"/>
                                </a:moveTo>
                                <a:lnTo>
                                  <a:pt x="1704975" y="1285875"/>
                                </a:lnTo>
                                <a:lnTo>
                                  <a:pt x="1704975" y="0"/>
                                </a:lnTo>
                                <a:lnTo>
                                  <a:pt x="0" y="0"/>
                                </a:lnTo>
                                <a:close/>
                              </a:path>
                            </a:pathLst>
                          </a:custGeom>
                          <a:ln w="12700" cap="rnd">
                            <a:miter lim="101600"/>
                          </a:ln>
                        </wps:spPr>
                        <wps:style>
                          <a:lnRef idx="1">
                            <a:srgbClr val="F79646"/>
                          </a:lnRef>
                          <a:fillRef idx="0">
                            <a:srgbClr val="000000">
                              <a:alpha val="0"/>
                            </a:srgbClr>
                          </a:fillRef>
                          <a:effectRef idx="0">
                            <a:scrgbClr r="0" g="0" b="0"/>
                          </a:effectRef>
                          <a:fontRef idx="none"/>
                        </wps:style>
                        <wps:bodyPr/>
                      </wps:wsp>
                      <wps:wsp>
                        <wps:cNvPr id="2486" name="Rectangle 2486"/>
                        <wps:cNvSpPr/>
                        <wps:spPr>
                          <a:xfrm>
                            <a:off x="144780" y="3879410"/>
                            <a:ext cx="1075597" cy="206430"/>
                          </a:xfrm>
                          <a:prstGeom prst="rect">
                            <a:avLst/>
                          </a:prstGeom>
                          <a:ln>
                            <a:noFill/>
                          </a:ln>
                        </wps:spPr>
                        <wps:txbx>
                          <w:txbxContent>
                            <w:p w:rsidR="00A11F21" w:rsidRDefault="00A11F21">
                              <w:pPr>
                                <w:spacing w:after="160" w:line="259" w:lineRule="auto"/>
                                <w:ind w:left="0" w:firstLine="0"/>
                                <w:jc w:val="left"/>
                              </w:pPr>
                              <w:r>
                                <w:rPr>
                                  <w:b/>
                                  <w:sz w:val="22"/>
                                </w:rPr>
                                <w:t xml:space="preserve">Data Quality </w:t>
                              </w:r>
                            </w:p>
                          </w:txbxContent>
                        </wps:txbx>
                        <wps:bodyPr horzOverflow="overflow" vert="horz" lIns="0" tIns="0" rIns="0" bIns="0" rtlCol="0">
                          <a:noAutofit/>
                        </wps:bodyPr>
                      </wps:wsp>
                      <wps:wsp>
                        <wps:cNvPr id="2487" name="Rectangle 2487"/>
                        <wps:cNvSpPr/>
                        <wps:spPr>
                          <a:xfrm>
                            <a:off x="952754" y="3879410"/>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88" name="Rectangle 2488"/>
                        <wps:cNvSpPr/>
                        <wps:spPr>
                          <a:xfrm>
                            <a:off x="144780" y="4037906"/>
                            <a:ext cx="611457" cy="206430"/>
                          </a:xfrm>
                          <a:prstGeom prst="rect">
                            <a:avLst/>
                          </a:prstGeom>
                          <a:ln>
                            <a:noFill/>
                          </a:ln>
                        </wps:spPr>
                        <wps:txbx>
                          <w:txbxContent>
                            <w:p w:rsidR="00A11F21" w:rsidRDefault="00A11F21">
                              <w:pPr>
                                <w:spacing w:after="160" w:line="259" w:lineRule="auto"/>
                                <w:ind w:left="0" w:firstLine="0"/>
                                <w:jc w:val="left"/>
                              </w:pPr>
                              <w:r>
                                <w:rPr>
                                  <w:sz w:val="22"/>
                                </w:rPr>
                                <w:t>Validity</w:t>
                              </w:r>
                            </w:p>
                          </w:txbxContent>
                        </wps:txbx>
                        <wps:bodyPr horzOverflow="overflow" vert="horz" lIns="0" tIns="0" rIns="0" bIns="0" rtlCol="0">
                          <a:noAutofit/>
                        </wps:bodyPr>
                      </wps:wsp>
                      <wps:wsp>
                        <wps:cNvPr id="2489" name="Rectangle 2489"/>
                        <wps:cNvSpPr/>
                        <wps:spPr>
                          <a:xfrm>
                            <a:off x="602285" y="4037906"/>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90" name="Rectangle 2490"/>
                        <wps:cNvSpPr/>
                        <wps:spPr>
                          <a:xfrm>
                            <a:off x="144780" y="4197927"/>
                            <a:ext cx="485958" cy="206430"/>
                          </a:xfrm>
                          <a:prstGeom prst="rect">
                            <a:avLst/>
                          </a:prstGeom>
                          <a:ln>
                            <a:noFill/>
                          </a:ln>
                        </wps:spPr>
                        <wps:txbx>
                          <w:txbxContent>
                            <w:p w:rsidR="00A11F21" w:rsidRDefault="00A11F21">
                              <w:pPr>
                                <w:spacing w:after="160" w:line="259" w:lineRule="auto"/>
                                <w:ind w:left="0" w:firstLine="0"/>
                                <w:jc w:val="left"/>
                              </w:pPr>
                              <w:r>
                                <w:rPr>
                                  <w:sz w:val="22"/>
                                </w:rPr>
                                <w:t>Reliab</w:t>
                              </w:r>
                            </w:p>
                          </w:txbxContent>
                        </wps:txbx>
                        <wps:bodyPr horzOverflow="overflow" vert="horz" lIns="0" tIns="0" rIns="0" bIns="0" rtlCol="0">
                          <a:noAutofit/>
                        </wps:bodyPr>
                      </wps:wsp>
                      <wps:wsp>
                        <wps:cNvPr id="2491" name="Rectangle 2491"/>
                        <wps:cNvSpPr/>
                        <wps:spPr>
                          <a:xfrm>
                            <a:off x="510845" y="4197927"/>
                            <a:ext cx="299854" cy="206430"/>
                          </a:xfrm>
                          <a:prstGeom prst="rect">
                            <a:avLst/>
                          </a:prstGeom>
                          <a:ln>
                            <a:noFill/>
                          </a:ln>
                        </wps:spPr>
                        <wps:txbx>
                          <w:txbxContent>
                            <w:p w:rsidR="00A11F21" w:rsidRDefault="00A11F21">
                              <w:pPr>
                                <w:spacing w:after="160" w:line="259" w:lineRule="auto"/>
                                <w:ind w:left="0" w:firstLine="0"/>
                                <w:jc w:val="left"/>
                              </w:pPr>
                              <w:r>
                                <w:rPr>
                                  <w:sz w:val="22"/>
                                </w:rPr>
                                <w:t>ility</w:t>
                              </w:r>
                            </w:p>
                          </w:txbxContent>
                        </wps:txbx>
                        <wps:bodyPr horzOverflow="overflow" vert="horz" lIns="0" tIns="0" rIns="0" bIns="0" rtlCol="0">
                          <a:noAutofit/>
                        </wps:bodyPr>
                      </wps:wsp>
                      <wps:wsp>
                        <wps:cNvPr id="2492" name="Rectangle 2492"/>
                        <wps:cNvSpPr/>
                        <wps:spPr>
                          <a:xfrm>
                            <a:off x="734822" y="4197927"/>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93" name="Rectangle 2493"/>
                        <wps:cNvSpPr/>
                        <wps:spPr>
                          <a:xfrm>
                            <a:off x="144780" y="4359471"/>
                            <a:ext cx="692947" cy="206430"/>
                          </a:xfrm>
                          <a:prstGeom prst="rect">
                            <a:avLst/>
                          </a:prstGeom>
                          <a:ln>
                            <a:noFill/>
                          </a:ln>
                        </wps:spPr>
                        <wps:txbx>
                          <w:txbxContent>
                            <w:p w:rsidR="00A11F21" w:rsidRDefault="00A11F21">
                              <w:pPr>
                                <w:spacing w:after="160" w:line="259" w:lineRule="auto"/>
                                <w:ind w:left="0" w:firstLine="0"/>
                                <w:jc w:val="left"/>
                              </w:pPr>
                              <w:r>
                                <w:rPr>
                                  <w:sz w:val="22"/>
                                </w:rPr>
                                <w:t>Precision</w:t>
                              </w:r>
                            </w:p>
                          </w:txbxContent>
                        </wps:txbx>
                        <wps:bodyPr horzOverflow="overflow" vert="horz" lIns="0" tIns="0" rIns="0" bIns="0" rtlCol="0">
                          <a:noAutofit/>
                        </wps:bodyPr>
                      </wps:wsp>
                      <wps:wsp>
                        <wps:cNvPr id="2494" name="Rectangle 2494"/>
                        <wps:cNvSpPr/>
                        <wps:spPr>
                          <a:xfrm>
                            <a:off x="664769" y="4359471"/>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95" name="Rectangle 2495"/>
                        <wps:cNvSpPr/>
                        <wps:spPr>
                          <a:xfrm>
                            <a:off x="144780" y="4519490"/>
                            <a:ext cx="639988" cy="206430"/>
                          </a:xfrm>
                          <a:prstGeom prst="rect">
                            <a:avLst/>
                          </a:prstGeom>
                          <a:ln>
                            <a:noFill/>
                          </a:ln>
                        </wps:spPr>
                        <wps:txbx>
                          <w:txbxContent>
                            <w:p w:rsidR="00A11F21" w:rsidRDefault="00A11F21">
                              <w:pPr>
                                <w:spacing w:after="160" w:line="259" w:lineRule="auto"/>
                                <w:ind w:left="0" w:firstLine="0"/>
                                <w:jc w:val="left"/>
                              </w:pPr>
                              <w:r>
                                <w:rPr>
                                  <w:sz w:val="22"/>
                                </w:rPr>
                                <w:t>Integrity</w:t>
                              </w:r>
                            </w:p>
                          </w:txbxContent>
                        </wps:txbx>
                        <wps:bodyPr horzOverflow="overflow" vert="horz" lIns="0" tIns="0" rIns="0" bIns="0" rtlCol="0">
                          <a:noAutofit/>
                        </wps:bodyPr>
                      </wps:wsp>
                      <wps:wsp>
                        <wps:cNvPr id="2496" name="Rectangle 2496"/>
                        <wps:cNvSpPr/>
                        <wps:spPr>
                          <a:xfrm>
                            <a:off x="626669" y="4519490"/>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497" name="Rectangle 2497"/>
                        <wps:cNvSpPr/>
                        <wps:spPr>
                          <a:xfrm>
                            <a:off x="144780" y="4679510"/>
                            <a:ext cx="816052" cy="206430"/>
                          </a:xfrm>
                          <a:prstGeom prst="rect">
                            <a:avLst/>
                          </a:prstGeom>
                          <a:ln>
                            <a:noFill/>
                          </a:ln>
                        </wps:spPr>
                        <wps:txbx>
                          <w:txbxContent>
                            <w:p w:rsidR="00A11F21" w:rsidRDefault="00A11F21">
                              <w:pPr>
                                <w:spacing w:after="160" w:line="259" w:lineRule="auto"/>
                                <w:ind w:left="0" w:firstLine="0"/>
                                <w:jc w:val="left"/>
                              </w:pPr>
                              <w:r>
                                <w:rPr>
                                  <w:sz w:val="22"/>
                                </w:rPr>
                                <w:t>Timeliness</w:t>
                              </w:r>
                            </w:p>
                          </w:txbxContent>
                        </wps:txbx>
                        <wps:bodyPr horzOverflow="overflow" vert="horz" lIns="0" tIns="0" rIns="0" bIns="0" rtlCol="0">
                          <a:noAutofit/>
                        </wps:bodyPr>
                      </wps:wsp>
                      <wps:wsp>
                        <wps:cNvPr id="2498" name="Rectangle 2498"/>
                        <wps:cNvSpPr/>
                        <wps:spPr>
                          <a:xfrm>
                            <a:off x="759206" y="4674079"/>
                            <a:ext cx="48646" cy="215405"/>
                          </a:xfrm>
                          <a:prstGeom prst="rect">
                            <a:avLst/>
                          </a:prstGeom>
                          <a:ln>
                            <a:noFill/>
                          </a:ln>
                        </wps:spPr>
                        <wps:txbx>
                          <w:txbxContent>
                            <w:p w:rsidR="00A11F21" w:rsidRDefault="00A11F21">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499" name="Rectangle 2499"/>
                        <wps:cNvSpPr/>
                        <wps:spPr>
                          <a:xfrm>
                            <a:off x="794258" y="4674079"/>
                            <a:ext cx="48646" cy="215405"/>
                          </a:xfrm>
                          <a:prstGeom prst="rect">
                            <a:avLst/>
                          </a:prstGeom>
                          <a:ln>
                            <a:noFill/>
                          </a:ln>
                        </wps:spPr>
                        <wps:txbx>
                          <w:txbxContent>
                            <w:p w:rsidR="00A11F21" w:rsidRDefault="00A11F21">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00" name="Rectangle 2500"/>
                        <wps:cNvSpPr/>
                        <wps:spPr>
                          <a:xfrm>
                            <a:off x="899414" y="4866920"/>
                            <a:ext cx="42144" cy="189937"/>
                          </a:xfrm>
                          <a:prstGeom prst="rect">
                            <a:avLst/>
                          </a:prstGeom>
                          <a:ln>
                            <a:noFill/>
                          </a:ln>
                        </wps:spPr>
                        <wps:txbx>
                          <w:txbxContent>
                            <w:p w:rsidR="00A11F21" w:rsidRDefault="00A11F21">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501" name="Shape 2501"/>
                        <wps:cNvSpPr/>
                        <wps:spPr>
                          <a:xfrm>
                            <a:off x="2002663" y="5772176"/>
                            <a:ext cx="159512" cy="73025"/>
                          </a:xfrm>
                          <a:custGeom>
                            <a:avLst/>
                            <a:gdLst/>
                            <a:ahLst/>
                            <a:cxnLst/>
                            <a:rect l="0" t="0" r="0" b="0"/>
                            <a:pathLst>
                              <a:path w="159512" h="73025">
                                <a:moveTo>
                                  <a:pt x="97282" y="0"/>
                                </a:moveTo>
                                <a:lnTo>
                                  <a:pt x="159512" y="58166"/>
                                </a:lnTo>
                                <a:lnTo>
                                  <a:pt x="75692" y="73025"/>
                                </a:lnTo>
                                <a:lnTo>
                                  <a:pt x="84673" y="42649"/>
                                </a:lnTo>
                                <a:lnTo>
                                  <a:pt x="5334" y="19177"/>
                                </a:lnTo>
                                <a:cubicBezTo>
                                  <a:pt x="1905" y="18161"/>
                                  <a:pt x="0" y="14605"/>
                                  <a:pt x="1016" y="11303"/>
                                </a:cubicBezTo>
                                <a:cubicBezTo>
                                  <a:pt x="2032" y="7874"/>
                                  <a:pt x="5588" y="5969"/>
                                  <a:pt x="8890" y="6985"/>
                                </a:cubicBezTo>
                                <a:lnTo>
                                  <a:pt x="88283" y="30439"/>
                                </a:lnTo>
                                <a:lnTo>
                                  <a:pt x="9728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503" name="Shape 2503"/>
                        <wps:cNvSpPr/>
                        <wps:spPr>
                          <a:xfrm>
                            <a:off x="4117340" y="3172867"/>
                            <a:ext cx="1962150" cy="1527175"/>
                          </a:xfrm>
                          <a:custGeom>
                            <a:avLst/>
                            <a:gdLst/>
                            <a:ahLst/>
                            <a:cxnLst/>
                            <a:rect l="0" t="0" r="0" b="0"/>
                            <a:pathLst>
                              <a:path w="1962150" h="1527175">
                                <a:moveTo>
                                  <a:pt x="0" y="1527175"/>
                                </a:moveTo>
                                <a:lnTo>
                                  <a:pt x="1962150" y="1527175"/>
                                </a:lnTo>
                                <a:lnTo>
                                  <a:pt x="1962150" y="0"/>
                                </a:lnTo>
                                <a:lnTo>
                                  <a:pt x="0" y="0"/>
                                </a:lnTo>
                                <a:close/>
                              </a:path>
                            </a:pathLst>
                          </a:custGeom>
                          <a:ln w="12700" cap="rnd">
                            <a:miter lim="101600"/>
                          </a:ln>
                        </wps:spPr>
                        <wps:style>
                          <a:lnRef idx="1">
                            <a:srgbClr val="F79646"/>
                          </a:lnRef>
                          <a:fillRef idx="0">
                            <a:srgbClr val="000000">
                              <a:alpha val="0"/>
                            </a:srgbClr>
                          </a:fillRef>
                          <a:effectRef idx="0">
                            <a:scrgbClr r="0" g="0" b="0"/>
                          </a:effectRef>
                          <a:fontRef idx="none"/>
                        </wps:style>
                        <wps:bodyPr/>
                      </wps:wsp>
                      <wps:wsp>
                        <wps:cNvPr id="2504" name="Rectangle 2504"/>
                        <wps:cNvSpPr/>
                        <wps:spPr>
                          <a:xfrm>
                            <a:off x="4216273" y="3229932"/>
                            <a:ext cx="2234923" cy="206430"/>
                          </a:xfrm>
                          <a:prstGeom prst="rect">
                            <a:avLst/>
                          </a:prstGeom>
                          <a:ln>
                            <a:noFill/>
                          </a:ln>
                        </wps:spPr>
                        <wps:txbx>
                          <w:txbxContent>
                            <w:p w:rsidR="00A11F21" w:rsidRDefault="00A11F21">
                              <w:pPr>
                                <w:spacing w:after="160" w:line="259" w:lineRule="auto"/>
                                <w:ind w:left="0" w:firstLine="0"/>
                                <w:jc w:val="left"/>
                              </w:pPr>
                              <w:r>
                                <w:rPr>
                                  <w:b/>
                                  <w:sz w:val="22"/>
                                </w:rPr>
                                <w:t xml:space="preserve">Performance of Monitoring </w:t>
                              </w:r>
                            </w:p>
                          </w:txbxContent>
                        </wps:txbx>
                        <wps:bodyPr horzOverflow="overflow" vert="horz" lIns="0" tIns="0" rIns="0" bIns="0" rtlCol="0">
                          <a:noAutofit/>
                        </wps:bodyPr>
                      </wps:wsp>
                      <wps:wsp>
                        <wps:cNvPr id="2505" name="Rectangle 2505"/>
                        <wps:cNvSpPr/>
                        <wps:spPr>
                          <a:xfrm>
                            <a:off x="4216273" y="3391476"/>
                            <a:ext cx="1874090" cy="206430"/>
                          </a:xfrm>
                          <a:prstGeom prst="rect">
                            <a:avLst/>
                          </a:prstGeom>
                          <a:ln>
                            <a:noFill/>
                          </a:ln>
                        </wps:spPr>
                        <wps:txbx>
                          <w:txbxContent>
                            <w:p w:rsidR="00A11F21" w:rsidRDefault="00A11F21">
                              <w:pPr>
                                <w:spacing w:after="160" w:line="259" w:lineRule="auto"/>
                                <w:ind w:left="0" w:firstLine="0"/>
                                <w:jc w:val="left"/>
                              </w:pPr>
                              <w:r>
                                <w:rPr>
                                  <w:b/>
                                  <w:sz w:val="22"/>
                                </w:rPr>
                                <w:t xml:space="preserve">and evaluation systems </w:t>
                              </w:r>
                            </w:p>
                          </w:txbxContent>
                        </wps:txbx>
                        <wps:bodyPr horzOverflow="overflow" vert="horz" lIns="0" tIns="0" rIns="0" bIns="0" rtlCol="0">
                          <a:noAutofit/>
                        </wps:bodyPr>
                      </wps:wsp>
                      <wps:wsp>
                        <wps:cNvPr id="2506" name="Rectangle 2506"/>
                        <wps:cNvSpPr/>
                        <wps:spPr>
                          <a:xfrm>
                            <a:off x="5624830" y="3391476"/>
                            <a:ext cx="46619" cy="206430"/>
                          </a:xfrm>
                          <a:prstGeom prst="rect">
                            <a:avLst/>
                          </a:prstGeom>
                          <a:ln>
                            <a:noFill/>
                          </a:ln>
                        </wps:spPr>
                        <wps:txbx>
                          <w:txbxContent>
                            <w:p w:rsidR="00A11F21" w:rsidRDefault="00A11F21">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507" name="Rectangle 2507"/>
                        <wps:cNvSpPr/>
                        <wps:spPr>
                          <a:xfrm>
                            <a:off x="4216273" y="3548448"/>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08" name="Rectangle 2508"/>
                        <wps:cNvSpPr/>
                        <wps:spPr>
                          <a:xfrm>
                            <a:off x="4444873" y="3745323"/>
                            <a:ext cx="85779" cy="170269"/>
                          </a:xfrm>
                          <a:prstGeom prst="rect">
                            <a:avLst/>
                          </a:prstGeom>
                          <a:ln>
                            <a:noFill/>
                          </a:ln>
                        </wps:spPr>
                        <wps:txbx>
                          <w:txbxContent>
                            <w:p w:rsidR="00A11F21" w:rsidRDefault="00A11F21">
                              <w:pPr>
                                <w:spacing w:after="160" w:line="259" w:lineRule="auto"/>
                                <w:ind w:left="0" w:firstLine="0"/>
                                <w:jc w:val="left"/>
                              </w:pPr>
                              <w:r>
                                <w:rPr>
                                  <w:rFonts w:ascii="Segoe UI Symbol" w:eastAsia="Segoe UI Symbol" w:hAnsi="Segoe UI Symbol" w:cs="Segoe UI Symbol"/>
                                  <w:sz w:val="22"/>
                                </w:rPr>
                                <w:t></w:t>
                              </w:r>
                            </w:p>
                          </w:txbxContent>
                        </wps:txbx>
                        <wps:bodyPr horzOverflow="overflow" vert="horz" lIns="0" tIns="0" rIns="0" bIns="0" rtlCol="0">
                          <a:noAutofit/>
                        </wps:bodyPr>
                      </wps:wsp>
                      <wps:wsp>
                        <wps:cNvPr id="2509" name="Rectangle 2509"/>
                        <wps:cNvSpPr/>
                        <wps:spPr>
                          <a:xfrm>
                            <a:off x="4508881" y="3715649"/>
                            <a:ext cx="51809" cy="207921"/>
                          </a:xfrm>
                          <a:prstGeom prst="rect">
                            <a:avLst/>
                          </a:prstGeom>
                          <a:ln>
                            <a:noFill/>
                          </a:ln>
                        </wps:spPr>
                        <wps:txbx>
                          <w:txbxContent>
                            <w:p w:rsidR="00A11F21" w:rsidRDefault="00A11F21">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510" name="Rectangle 2510"/>
                        <wps:cNvSpPr/>
                        <wps:spPr>
                          <a:xfrm>
                            <a:off x="4673473" y="3717612"/>
                            <a:ext cx="1410882" cy="206430"/>
                          </a:xfrm>
                          <a:prstGeom prst="rect">
                            <a:avLst/>
                          </a:prstGeom>
                          <a:ln>
                            <a:noFill/>
                          </a:ln>
                        </wps:spPr>
                        <wps:txbx>
                          <w:txbxContent>
                            <w:p w:rsidR="00A11F21" w:rsidRDefault="00A11F21">
                              <w:pPr>
                                <w:spacing w:after="160" w:line="259" w:lineRule="auto"/>
                                <w:ind w:left="0" w:firstLine="0"/>
                                <w:jc w:val="left"/>
                              </w:pPr>
                              <w:r>
                                <w:rPr>
                                  <w:sz w:val="22"/>
                                </w:rPr>
                                <w:t xml:space="preserve">Demand for M&amp;E </w:t>
                              </w:r>
                            </w:p>
                          </w:txbxContent>
                        </wps:txbx>
                        <wps:bodyPr horzOverflow="overflow" vert="horz" lIns="0" tIns="0" rIns="0" bIns="0" rtlCol="0">
                          <a:noAutofit/>
                        </wps:bodyPr>
                      </wps:wsp>
                      <wps:wsp>
                        <wps:cNvPr id="2511" name="Rectangle 2511"/>
                        <wps:cNvSpPr/>
                        <wps:spPr>
                          <a:xfrm>
                            <a:off x="4673473" y="3879410"/>
                            <a:ext cx="398687" cy="206430"/>
                          </a:xfrm>
                          <a:prstGeom prst="rect">
                            <a:avLst/>
                          </a:prstGeom>
                          <a:ln>
                            <a:noFill/>
                          </a:ln>
                        </wps:spPr>
                        <wps:txbx>
                          <w:txbxContent>
                            <w:p w:rsidR="00A11F21" w:rsidRDefault="00A11F21">
                              <w:pPr>
                                <w:spacing w:after="160" w:line="259" w:lineRule="auto"/>
                                <w:ind w:left="0" w:firstLine="0"/>
                                <w:jc w:val="left"/>
                              </w:pPr>
                              <w:r>
                                <w:rPr>
                                  <w:sz w:val="22"/>
                                </w:rPr>
                                <w:t xml:space="preserve">Data </w:t>
                              </w:r>
                            </w:p>
                          </w:txbxContent>
                        </wps:txbx>
                        <wps:bodyPr horzOverflow="overflow" vert="horz" lIns="0" tIns="0" rIns="0" bIns="0" rtlCol="0">
                          <a:noAutofit/>
                        </wps:bodyPr>
                      </wps:wsp>
                      <wps:wsp>
                        <wps:cNvPr id="2512" name="Rectangle 2512"/>
                        <wps:cNvSpPr/>
                        <wps:spPr>
                          <a:xfrm>
                            <a:off x="4972177" y="3879410"/>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13" name="Rectangle 2513"/>
                        <wps:cNvSpPr/>
                        <wps:spPr>
                          <a:xfrm>
                            <a:off x="4444873" y="4254593"/>
                            <a:ext cx="85779" cy="170269"/>
                          </a:xfrm>
                          <a:prstGeom prst="rect">
                            <a:avLst/>
                          </a:prstGeom>
                          <a:ln>
                            <a:noFill/>
                          </a:ln>
                        </wps:spPr>
                        <wps:txbx>
                          <w:txbxContent>
                            <w:p w:rsidR="00A11F21" w:rsidRDefault="00A11F21">
                              <w:pPr>
                                <w:spacing w:after="160" w:line="259" w:lineRule="auto"/>
                                <w:ind w:left="0" w:firstLine="0"/>
                                <w:jc w:val="left"/>
                              </w:pPr>
                              <w:r>
                                <w:rPr>
                                  <w:rFonts w:ascii="Segoe UI Symbol" w:eastAsia="Segoe UI Symbol" w:hAnsi="Segoe UI Symbol" w:cs="Segoe UI Symbol"/>
                                  <w:sz w:val="22"/>
                                </w:rPr>
                                <w:t></w:t>
                              </w:r>
                            </w:p>
                          </w:txbxContent>
                        </wps:txbx>
                        <wps:bodyPr horzOverflow="overflow" vert="horz" lIns="0" tIns="0" rIns="0" bIns="0" rtlCol="0">
                          <a:noAutofit/>
                        </wps:bodyPr>
                      </wps:wsp>
                      <wps:wsp>
                        <wps:cNvPr id="2514" name="Rectangle 2514"/>
                        <wps:cNvSpPr/>
                        <wps:spPr>
                          <a:xfrm>
                            <a:off x="4508881" y="4224919"/>
                            <a:ext cx="51809" cy="207921"/>
                          </a:xfrm>
                          <a:prstGeom prst="rect">
                            <a:avLst/>
                          </a:prstGeom>
                          <a:ln>
                            <a:noFill/>
                          </a:ln>
                        </wps:spPr>
                        <wps:txbx>
                          <w:txbxContent>
                            <w:p w:rsidR="00A11F21" w:rsidRDefault="00A11F21">
                              <w:pPr>
                                <w:spacing w:after="160" w:line="259" w:lineRule="auto"/>
                                <w:ind w:left="0" w:firstLine="0"/>
                                <w:jc w:val="left"/>
                              </w:pPr>
                              <w:r>
                                <w:rPr>
                                  <w:rFonts w:ascii="Arial" w:eastAsia="Arial" w:hAnsi="Arial" w:cs="Arial"/>
                                  <w:sz w:val="22"/>
                                </w:rPr>
                                <w:t xml:space="preserve"> </w:t>
                              </w:r>
                            </w:p>
                          </w:txbxContent>
                        </wps:txbx>
                        <wps:bodyPr horzOverflow="overflow" vert="horz" lIns="0" tIns="0" rIns="0" bIns="0" rtlCol="0">
                          <a:noAutofit/>
                        </wps:bodyPr>
                      </wps:wsp>
                      <wps:wsp>
                        <wps:cNvPr id="2515" name="Rectangle 2515"/>
                        <wps:cNvSpPr/>
                        <wps:spPr>
                          <a:xfrm>
                            <a:off x="4673473" y="4226883"/>
                            <a:ext cx="1596585" cy="206430"/>
                          </a:xfrm>
                          <a:prstGeom prst="rect">
                            <a:avLst/>
                          </a:prstGeom>
                          <a:ln>
                            <a:noFill/>
                          </a:ln>
                        </wps:spPr>
                        <wps:txbx>
                          <w:txbxContent>
                            <w:p w:rsidR="00A11F21" w:rsidRDefault="00A11F21">
                              <w:pPr>
                                <w:spacing w:after="160" w:line="259" w:lineRule="auto"/>
                                <w:ind w:left="0" w:firstLine="0"/>
                                <w:jc w:val="left"/>
                              </w:pPr>
                              <w:r>
                                <w:rPr>
                                  <w:sz w:val="22"/>
                                </w:rPr>
                                <w:t>Supply of M&amp;E Data</w:t>
                              </w:r>
                            </w:p>
                          </w:txbxContent>
                        </wps:txbx>
                        <wps:bodyPr horzOverflow="overflow" vert="horz" lIns="0" tIns="0" rIns="0" bIns="0" rtlCol="0">
                          <a:noAutofit/>
                        </wps:bodyPr>
                      </wps:wsp>
                      <wps:wsp>
                        <wps:cNvPr id="2516" name="Rectangle 2516"/>
                        <wps:cNvSpPr/>
                        <wps:spPr>
                          <a:xfrm>
                            <a:off x="5873242" y="4226883"/>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17" name="Rectangle 2517"/>
                        <wps:cNvSpPr/>
                        <wps:spPr>
                          <a:xfrm>
                            <a:off x="5098669" y="4414292"/>
                            <a:ext cx="42143" cy="189937"/>
                          </a:xfrm>
                          <a:prstGeom prst="rect">
                            <a:avLst/>
                          </a:prstGeom>
                          <a:ln>
                            <a:noFill/>
                          </a:ln>
                        </wps:spPr>
                        <wps:txbx>
                          <w:txbxContent>
                            <w:p w:rsidR="00A11F21" w:rsidRDefault="00A11F21">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518" name="Shape 2518"/>
                        <wps:cNvSpPr/>
                        <wps:spPr>
                          <a:xfrm>
                            <a:off x="1898142" y="4178833"/>
                            <a:ext cx="264033" cy="76327"/>
                          </a:xfrm>
                          <a:custGeom>
                            <a:avLst/>
                            <a:gdLst/>
                            <a:ahLst/>
                            <a:cxnLst/>
                            <a:rect l="0" t="0" r="0" b="0"/>
                            <a:pathLst>
                              <a:path w="264033" h="76327">
                                <a:moveTo>
                                  <a:pt x="8001" y="635"/>
                                </a:moveTo>
                                <a:lnTo>
                                  <a:pt x="190086" y="32488"/>
                                </a:lnTo>
                                <a:lnTo>
                                  <a:pt x="195580" y="1270"/>
                                </a:lnTo>
                                <a:lnTo>
                                  <a:pt x="264033" y="51943"/>
                                </a:lnTo>
                                <a:lnTo>
                                  <a:pt x="182372" y="76327"/>
                                </a:lnTo>
                                <a:lnTo>
                                  <a:pt x="187877" y="45045"/>
                                </a:lnTo>
                                <a:lnTo>
                                  <a:pt x="5715" y="13081"/>
                                </a:lnTo>
                                <a:cubicBezTo>
                                  <a:pt x="2286" y="12446"/>
                                  <a:pt x="0" y="9271"/>
                                  <a:pt x="635" y="5715"/>
                                </a:cubicBezTo>
                                <a:cubicBezTo>
                                  <a:pt x="1270" y="2286"/>
                                  <a:pt x="4445" y="0"/>
                                  <a:pt x="8001" y="635"/>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519" name="Shape 2519"/>
                        <wps:cNvSpPr/>
                        <wps:spPr>
                          <a:xfrm>
                            <a:off x="2136648" y="3697884"/>
                            <a:ext cx="1980692" cy="87884"/>
                          </a:xfrm>
                          <a:custGeom>
                            <a:avLst/>
                            <a:gdLst/>
                            <a:ahLst/>
                            <a:cxnLst/>
                            <a:rect l="0" t="0" r="0" b="0"/>
                            <a:pathLst>
                              <a:path w="1980692" h="87884">
                                <a:moveTo>
                                  <a:pt x="1903603" y="0"/>
                                </a:moveTo>
                                <a:lnTo>
                                  <a:pt x="1980692" y="36322"/>
                                </a:lnTo>
                                <a:lnTo>
                                  <a:pt x="1905381" y="76200"/>
                                </a:lnTo>
                                <a:lnTo>
                                  <a:pt x="1904638" y="44359"/>
                                </a:lnTo>
                                <a:lnTo>
                                  <a:pt x="6604" y="87757"/>
                                </a:lnTo>
                                <a:cubicBezTo>
                                  <a:pt x="3175" y="87884"/>
                                  <a:pt x="254" y="85090"/>
                                  <a:pt x="127" y="81534"/>
                                </a:cubicBezTo>
                                <a:cubicBezTo>
                                  <a:pt x="0" y="78105"/>
                                  <a:pt x="2794" y="75184"/>
                                  <a:pt x="6350" y="75057"/>
                                </a:cubicBezTo>
                                <a:lnTo>
                                  <a:pt x="1904342" y="31660"/>
                                </a:lnTo>
                                <a:lnTo>
                                  <a:pt x="1903603"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521" name="Shape 2521"/>
                        <wps:cNvSpPr/>
                        <wps:spPr>
                          <a:xfrm>
                            <a:off x="0" y="5423306"/>
                            <a:ext cx="1962150" cy="952500"/>
                          </a:xfrm>
                          <a:custGeom>
                            <a:avLst/>
                            <a:gdLst/>
                            <a:ahLst/>
                            <a:cxnLst/>
                            <a:rect l="0" t="0" r="0" b="0"/>
                            <a:pathLst>
                              <a:path w="1962150" h="952500">
                                <a:moveTo>
                                  <a:pt x="0" y="952500"/>
                                </a:moveTo>
                                <a:lnTo>
                                  <a:pt x="1962150" y="952500"/>
                                </a:lnTo>
                                <a:lnTo>
                                  <a:pt x="1962150" y="0"/>
                                </a:lnTo>
                                <a:lnTo>
                                  <a:pt x="0" y="0"/>
                                </a:lnTo>
                                <a:close/>
                              </a:path>
                            </a:pathLst>
                          </a:custGeom>
                          <a:ln w="12700" cap="rnd">
                            <a:miter lim="101600"/>
                          </a:ln>
                        </wps:spPr>
                        <wps:style>
                          <a:lnRef idx="1">
                            <a:srgbClr val="F79646"/>
                          </a:lnRef>
                          <a:fillRef idx="0">
                            <a:srgbClr val="000000">
                              <a:alpha val="0"/>
                            </a:srgbClr>
                          </a:fillRef>
                          <a:effectRef idx="0">
                            <a:scrgbClr r="0" g="0" b="0"/>
                          </a:effectRef>
                          <a:fontRef idx="none"/>
                        </wps:style>
                        <wps:bodyPr/>
                      </wps:wsp>
                      <wps:wsp>
                        <wps:cNvPr id="2522" name="Rectangle 2522"/>
                        <wps:cNvSpPr/>
                        <wps:spPr>
                          <a:xfrm>
                            <a:off x="97536" y="5481135"/>
                            <a:ext cx="692418" cy="206429"/>
                          </a:xfrm>
                          <a:prstGeom prst="rect">
                            <a:avLst/>
                          </a:prstGeom>
                          <a:ln>
                            <a:noFill/>
                          </a:ln>
                        </wps:spPr>
                        <wps:txbx>
                          <w:txbxContent>
                            <w:p w:rsidR="00A11F21" w:rsidRDefault="00A11F21">
                              <w:pPr>
                                <w:spacing w:after="160" w:line="259" w:lineRule="auto"/>
                                <w:ind w:left="0" w:firstLine="0"/>
                                <w:jc w:val="left"/>
                              </w:pPr>
                              <w:r>
                                <w:rPr>
                                  <w:b/>
                                  <w:sz w:val="22"/>
                                </w:rPr>
                                <w:t>Methods</w:t>
                              </w:r>
                            </w:p>
                          </w:txbxContent>
                        </wps:txbx>
                        <wps:bodyPr horzOverflow="overflow" vert="horz" lIns="0" tIns="0" rIns="0" bIns="0" rtlCol="0">
                          <a:noAutofit/>
                        </wps:bodyPr>
                      </wps:wsp>
                      <wps:wsp>
                        <wps:cNvPr id="2523" name="Rectangle 2523"/>
                        <wps:cNvSpPr/>
                        <wps:spPr>
                          <a:xfrm>
                            <a:off x="617525" y="5481135"/>
                            <a:ext cx="46619" cy="206429"/>
                          </a:xfrm>
                          <a:prstGeom prst="rect">
                            <a:avLst/>
                          </a:prstGeom>
                          <a:ln>
                            <a:noFill/>
                          </a:ln>
                        </wps:spPr>
                        <wps:txbx>
                          <w:txbxContent>
                            <w:p w:rsidR="00A11F21" w:rsidRDefault="00A11F21">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2524" name="Rectangle 2524"/>
                        <wps:cNvSpPr/>
                        <wps:spPr>
                          <a:xfrm>
                            <a:off x="97536" y="5638106"/>
                            <a:ext cx="1470741" cy="206429"/>
                          </a:xfrm>
                          <a:prstGeom prst="rect">
                            <a:avLst/>
                          </a:prstGeom>
                          <a:ln>
                            <a:noFill/>
                          </a:ln>
                        </wps:spPr>
                        <wps:txbx>
                          <w:txbxContent>
                            <w:p w:rsidR="00A11F21" w:rsidRDefault="00A11F21">
                              <w:pPr>
                                <w:spacing w:after="160" w:line="259" w:lineRule="auto"/>
                                <w:ind w:left="0" w:firstLine="0"/>
                                <w:jc w:val="left"/>
                              </w:pPr>
                              <w:r>
                                <w:rPr>
                                  <w:sz w:val="22"/>
                                </w:rPr>
                                <w:t>Logical Framework</w:t>
                              </w:r>
                            </w:p>
                          </w:txbxContent>
                        </wps:txbx>
                        <wps:bodyPr horzOverflow="overflow" vert="horz" lIns="0" tIns="0" rIns="0" bIns="0" rtlCol="0">
                          <a:noAutofit/>
                        </wps:bodyPr>
                      </wps:wsp>
                      <wps:wsp>
                        <wps:cNvPr id="2525" name="Rectangle 2525"/>
                        <wps:cNvSpPr/>
                        <wps:spPr>
                          <a:xfrm>
                            <a:off x="1204214" y="5638106"/>
                            <a:ext cx="46619" cy="206429"/>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26" name="Rectangle 2526"/>
                        <wps:cNvSpPr/>
                        <wps:spPr>
                          <a:xfrm>
                            <a:off x="97536" y="5799651"/>
                            <a:ext cx="802223" cy="206429"/>
                          </a:xfrm>
                          <a:prstGeom prst="rect">
                            <a:avLst/>
                          </a:prstGeom>
                          <a:ln>
                            <a:noFill/>
                          </a:ln>
                        </wps:spPr>
                        <wps:txbx>
                          <w:txbxContent>
                            <w:p w:rsidR="00A11F21" w:rsidRDefault="00A11F21">
                              <w:pPr>
                                <w:spacing w:after="160" w:line="259" w:lineRule="auto"/>
                                <w:ind w:left="0" w:firstLine="0"/>
                                <w:jc w:val="left"/>
                              </w:pPr>
                              <w:r>
                                <w:rPr>
                                  <w:sz w:val="22"/>
                                </w:rPr>
                                <w:t>M&amp;E Plan</w:t>
                              </w:r>
                            </w:p>
                          </w:txbxContent>
                        </wps:txbx>
                        <wps:bodyPr horzOverflow="overflow" vert="horz" lIns="0" tIns="0" rIns="0" bIns="0" rtlCol="0">
                          <a:noAutofit/>
                        </wps:bodyPr>
                      </wps:wsp>
                      <wps:wsp>
                        <wps:cNvPr id="2527" name="Rectangle 2527"/>
                        <wps:cNvSpPr/>
                        <wps:spPr>
                          <a:xfrm>
                            <a:off x="699770" y="5799651"/>
                            <a:ext cx="46619" cy="206429"/>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28" name="Rectangle 2528"/>
                        <wps:cNvSpPr/>
                        <wps:spPr>
                          <a:xfrm>
                            <a:off x="97536" y="5960051"/>
                            <a:ext cx="1306642" cy="206430"/>
                          </a:xfrm>
                          <a:prstGeom prst="rect">
                            <a:avLst/>
                          </a:prstGeom>
                          <a:ln>
                            <a:noFill/>
                          </a:ln>
                        </wps:spPr>
                        <wps:txbx>
                          <w:txbxContent>
                            <w:p w:rsidR="00A11F21" w:rsidRDefault="00A11F21">
                              <w:pPr>
                                <w:spacing w:after="160" w:line="259" w:lineRule="auto"/>
                                <w:ind w:left="0" w:firstLine="0"/>
                                <w:jc w:val="left"/>
                              </w:pPr>
                              <w:r>
                                <w:rPr>
                                  <w:sz w:val="22"/>
                                </w:rPr>
                                <w:t>Costed Workplan</w:t>
                              </w:r>
                            </w:p>
                          </w:txbxContent>
                        </wps:txbx>
                        <wps:bodyPr horzOverflow="overflow" vert="horz" lIns="0" tIns="0" rIns="0" bIns="0" rtlCol="0">
                          <a:noAutofit/>
                        </wps:bodyPr>
                      </wps:wsp>
                      <wps:wsp>
                        <wps:cNvPr id="2529" name="Rectangle 2529"/>
                        <wps:cNvSpPr/>
                        <wps:spPr>
                          <a:xfrm>
                            <a:off x="1079246" y="5960051"/>
                            <a:ext cx="46619" cy="206430"/>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30" name="Rectangle 2530"/>
                        <wps:cNvSpPr/>
                        <wps:spPr>
                          <a:xfrm>
                            <a:off x="97536" y="6120072"/>
                            <a:ext cx="1336508" cy="206429"/>
                          </a:xfrm>
                          <a:prstGeom prst="rect">
                            <a:avLst/>
                          </a:prstGeom>
                          <a:ln>
                            <a:noFill/>
                          </a:ln>
                        </wps:spPr>
                        <wps:txbx>
                          <w:txbxContent>
                            <w:p w:rsidR="00A11F21" w:rsidRDefault="00A11F21">
                              <w:pPr>
                                <w:spacing w:after="160" w:line="259" w:lineRule="auto"/>
                                <w:ind w:left="0" w:firstLine="0"/>
                                <w:jc w:val="left"/>
                              </w:pPr>
                              <w:r>
                                <w:rPr>
                                  <w:sz w:val="22"/>
                                </w:rPr>
                                <w:t>Indicator manuals</w:t>
                              </w:r>
                            </w:p>
                          </w:txbxContent>
                        </wps:txbx>
                        <wps:bodyPr horzOverflow="overflow" vert="horz" lIns="0" tIns="0" rIns="0" bIns="0" rtlCol="0">
                          <a:noAutofit/>
                        </wps:bodyPr>
                      </wps:wsp>
                      <wps:wsp>
                        <wps:cNvPr id="2531" name="Rectangle 2531"/>
                        <wps:cNvSpPr/>
                        <wps:spPr>
                          <a:xfrm>
                            <a:off x="1103630" y="6114639"/>
                            <a:ext cx="48646" cy="215406"/>
                          </a:xfrm>
                          <a:prstGeom prst="rect">
                            <a:avLst/>
                          </a:prstGeom>
                          <a:ln>
                            <a:noFill/>
                          </a:ln>
                        </wps:spPr>
                        <wps:txbx>
                          <w:txbxContent>
                            <w:p w:rsidR="00A11F21" w:rsidRDefault="00A11F21">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32" name="Rectangle 2532"/>
                        <wps:cNvSpPr/>
                        <wps:spPr>
                          <a:xfrm>
                            <a:off x="1138682" y="6120072"/>
                            <a:ext cx="46619" cy="206429"/>
                          </a:xfrm>
                          <a:prstGeom prst="rect">
                            <a:avLst/>
                          </a:prstGeom>
                          <a:ln>
                            <a:noFill/>
                          </a:ln>
                        </wps:spPr>
                        <wps:txbx>
                          <w:txbxContent>
                            <w:p w:rsidR="00A11F21" w:rsidRDefault="00A11F21">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2533" name="Rectangle 2533"/>
                        <wps:cNvSpPr/>
                        <wps:spPr>
                          <a:xfrm>
                            <a:off x="97536" y="6282280"/>
                            <a:ext cx="48646" cy="215405"/>
                          </a:xfrm>
                          <a:prstGeom prst="rect">
                            <a:avLst/>
                          </a:prstGeom>
                          <a:ln>
                            <a:noFill/>
                          </a:ln>
                        </wps:spPr>
                        <wps:txbx>
                          <w:txbxContent>
                            <w:p w:rsidR="00A11F21" w:rsidRDefault="00A11F21">
                              <w:pPr>
                                <w:spacing w:after="160" w:line="259" w:lineRule="auto"/>
                                <w:ind w:left="0" w:firstLine="0"/>
                                <w:jc w:val="left"/>
                              </w:pPr>
                              <w:r>
                                <w:rPr>
                                  <w:sz w:val="23"/>
                                </w:rPr>
                                <w:t xml:space="preserve"> </w:t>
                              </w:r>
                            </w:p>
                          </w:txbxContent>
                        </wps:txbx>
                        <wps:bodyPr horzOverflow="overflow" vert="horz" lIns="0" tIns="0" rIns="0" bIns="0" rtlCol="0">
                          <a:noAutofit/>
                        </wps:bodyPr>
                      </wps:wsp>
                    </wpg:wgp>
                  </a:graphicData>
                </a:graphic>
              </wp:inline>
            </w:drawing>
          </mc:Choice>
          <mc:Fallback xmlns:w15="http://schemas.microsoft.com/office/word/2012/wordml">
            <w:pict>
              <v:group w14:anchorId="07468DCC" id="Group 126011" o:spid="_x0000_s1026" style="width:478.7pt;height:507.4pt;mso-position-horizontal-relative:char;mso-position-vertical-relative:line" coordsize="60794,6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">
                <v:rect id="Rectangle 2411" o:spid="_x0000_s1027" style="position:absolute;left:3432;width:1977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tIx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voh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SMfHAAAA3QAAAA8AAAAAAAAAAAAAAAAAmAIAAGRy&#10;cy9kb3ducmV2LnhtbFBLBQYAAAAABAAEAPUAAACMAwAAAAA=&#10;" filled="f" stroked="f">
                  <v:textbox inset="0,0,0,0">
                    <w:txbxContent>
                      <w:p w:rsidR="00846471" w:rsidRDefault="00846471">
                        <w:pPr>
                          <w:spacing w:after="160" w:line="259" w:lineRule="auto"/>
                          <w:ind w:left="0" w:firstLine="0"/>
                          <w:jc w:val="left"/>
                        </w:pPr>
                        <w:r>
                          <w:rPr>
                            <w:b/>
                          </w:rPr>
                          <w:t>Independent Variables</w:t>
                        </w:r>
                      </w:p>
                    </w:txbxContent>
                  </v:textbox>
                </v:rect>
                <v:rect id="Rectangle 2412" o:spid="_x0000_s1028" style="position:absolute;left:1829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nWsMUA&#10;AADdAAAADwAAAGRycy9kb3ducmV2LnhtbESPT4vCMBTE78J+h/AWvGlqEdFqFNlV9OifBdfbo3nb&#10;lm1eShNt9dMbQfA4zMxvmNmiNaW4Uu0KywoG/QgEcWp1wZmCn+O6NwbhPLLG0jIpuJGDxfyjM8NE&#10;24b3dD34TAQIuwQV5N5XiZQuzcmg69uKOHh/tjbog6wzqWtsAtyUMo6ikTRYcFjIsaKvnNL/w8Uo&#10;2Iyr5e/W3pusXJ03p91p8n2ceKW6n+1yCsJT69/hV3urFcTDQ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dawxQAAAN0AAAAPAAAAAAAAAAAAAAAAAJgCAABkcnMv&#10;ZG93bnJldi54bWxQSwUGAAAAAAQABAD1AAAAigMAAAAA&#10;" filled="f" stroked="f">
                  <v:textbox inset="0,0,0,0">
                    <w:txbxContent>
                      <w:p w:rsidR="00846471" w:rsidRDefault="00846471">
                        <w:pPr>
                          <w:spacing w:after="160" w:line="259" w:lineRule="auto"/>
                          <w:ind w:left="0" w:firstLine="0"/>
                          <w:jc w:val="left"/>
                        </w:pPr>
                        <w:r>
                          <w:rPr>
                            <w:b/>
                          </w:rPr>
                          <w:t xml:space="preserve"> </w:t>
                        </w:r>
                      </w:p>
                    </w:txbxContent>
                  </v:textbox>
                </v:rect>
                <v:rect id="Rectangle 2413" o:spid="_x0000_s1029" style="position:absolute;left:3432;top:35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zK8YA&#10;AADdAAAADwAAAGRycy9kb3ducmV2LnhtbESPS4vCQBCE78L+h6EXvOnEB6LRUWRV9Ohjwd1bk2mT&#10;sJmekBlN9Nc7grDHoqq+omaLxhTiRpXLLSvodSMQxInVOacKvk+bzhiE88gaC8uk4E4OFvOP1gxj&#10;bWs+0O3oUxEg7GJUkHlfxlK6JCODrmtL4uBdbGXQB1mlUldYB7gpZD+KRtJgzmEhw5K+Mkr+jlej&#10;YDsulz87+6jTYv27Pe/Pk9Vp4pVqfzbLKQhPjf8Pv9s7raA/7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VzK8YAAADdAAAADwAAAAAAAAAAAAAAAACYAgAAZHJz&#10;L2Rvd25yZXYueG1sUEsFBgAAAAAEAAQA9QAAAIsDAAAAAA==&#10;" filled="f" stroked="f">
                  <v:textbox inset="0,0,0,0">
                    <w:txbxContent>
                      <w:p w:rsidR="00846471" w:rsidRDefault="00846471">
                        <w:pPr>
                          <w:spacing w:after="160" w:line="259" w:lineRule="auto"/>
                          <w:ind w:left="0" w:firstLine="0"/>
                          <w:jc w:val="left"/>
                        </w:pPr>
                        <w:r>
                          <w:t xml:space="preserve"> </w:t>
                        </w:r>
                      </w:p>
                    </w:txbxContent>
                  </v:textbox>
                </v:rect>
                <v:rect id="Rectangle 2414" o:spid="_x0000_s1030" style="position:absolute;left:26767;top:3505;width:1073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rX8cA&#10;AADdAAAADwAAAGRycy9kb3ducmV2LnhtbESPQWvCQBSE7wX/w/IKvTWbiBSNrhJsix6rEdLeHtln&#10;Epp9G7Jbk/bXdwXB4zAz3zCrzWhacaHeNZYVJFEMgri0uuFKwSl/f56DcB5ZY2uZFPySg8168rDC&#10;VNuBD3Q5+koECLsUFdTed6mUrqzJoItsRxy8s+0N+iD7SuoehwA3rZzG8Ys02HBYqLGjbU3l9/HH&#10;KNjNu+xzb/+Gqn372hUfxeI1X3ilnh7HbAnC0+jv4Vt7rxVMZ8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s61/HAAAA3QAAAA8AAAAAAAAAAAAAAAAAmAIAAGRy&#10;cy9kb3ducmV2LnhtbFBLBQYAAAAABAAEAPUAAACMAwAAAAA=&#10;" filled="f" stroked="f">
                  <v:textbox inset="0,0,0,0">
                    <w:txbxContent>
                      <w:p w:rsidR="00846471" w:rsidRDefault="00846471">
                        <w:pPr>
                          <w:spacing w:after="160" w:line="259" w:lineRule="auto"/>
                          <w:ind w:left="0" w:firstLine="0"/>
                          <w:jc w:val="left"/>
                        </w:pPr>
                        <w:r>
                          <w:rPr>
                            <w:b/>
                          </w:rPr>
                          <w:t xml:space="preserve">Moderating </w:t>
                        </w:r>
                      </w:p>
                    </w:txbxContent>
                  </v:textbox>
                </v:rect>
                <v:rect id="Rectangle 2415" o:spid="_x0000_s1031" style="position:absolute;left:34844;top:3505;width:754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OxM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OxMYAAADdAAAADwAAAAAAAAAAAAAAAACYAgAAZHJz&#10;L2Rvd25yZXYueG1sUEsFBgAAAAAEAAQA9QAAAIsDAAAAAA==&#10;" filled="f" stroked="f">
                  <v:textbox inset="0,0,0,0">
                    <w:txbxContent>
                      <w:p w:rsidR="00846471" w:rsidRDefault="00846471">
                        <w:pPr>
                          <w:spacing w:after="160" w:line="259" w:lineRule="auto"/>
                          <w:ind w:left="0" w:firstLine="0"/>
                          <w:jc w:val="left"/>
                        </w:pPr>
                        <w:r>
                          <w:rPr>
                            <w:b/>
                          </w:rPr>
                          <w:t>Variable</w:t>
                        </w:r>
                      </w:p>
                    </w:txbxContent>
                  </v:textbox>
                </v:rect>
                <v:rect id="Rectangle 2416" o:spid="_x0000_s1032" style="position:absolute;left:40532;top:35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Qs8YA&#10;AADdAAAADwAAAGRycy9kb3ducmV2LnhtbESPQWvCQBSE70L/w/KE3swmUkS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LQs8YAAADdAAAADwAAAAAAAAAAAAAAAACYAgAAZHJz&#10;L2Rvd25yZXYueG1sUEsFBgAAAAAEAAQA9QAAAIsDAAAAAA==&#10;" filled="f" stroked="f">
                  <v:textbox inset="0,0,0,0">
                    <w:txbxContent>
                      <w:p w:rsidR="00846471" w:rsidRDefault="00846471">
                        <w:pPr>
                          <w:spacing w:after="160" w:line="259" w:lineRule="auto"/>
                          <w:ind w:left="0" w:firstLine="0"/>
                          <w:jc w:val="left"/>
                        </w:pPr>
                        <w:r>
                          <w:rPr>
                            <w:b/>
                          </w:rPr>
                          <w:t xml:space="preserve"> </w:t>
                        </w:r>
                      </w:p>
                    </w:txbxContent>
                  </v:textbox>
                </v:rect>
                <v:rect id="Rectangle 2417" o:spid="_x0000_s1033" style="position:absolute;left:3432;top:697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51KMYA&#10;AADdAAAADwAAAGRycy9kb3ducmV2LnhtbESPS4vCQBCE78L+h6EXvOlEER/RUWRV9Ohjwd1bk2mT&#10;sJmekBlN9Nc7grDHoqq+omaLxhTiRpXLLSvodSMQxInVOacKvk+bzhiE88gaC8uk4E4OFvOP1gxj&#10;bWs+0O3oUxEg7GJUkHlfxlK6JCODrmtL4uBdbGXQB1mlUldYB7gpZD+KhtJgzmEhw5K+Mkr+jlej&#10;YDsulz87+6jTYv27Pe/Pk9Vp4pVqfzbLKQhPjf8Pv9s7raA/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51KMYAAADdAAAADwAAAAAAAAAAAAAAAACYAgAAZHJz&#10;L2Rvd25yZXYueG1sUEsFBgAAAAAEAAQA9QAAAIsDAAAAAA==&#10;" filled="f" stroked="f">
                  <v:textbox inset="0,0,0,0">
                    <w:txbxContent>
                      <w:p w:rsidR="00846471" w:rsidRDefault="00846471">
                        <w:pPr>
                          <w:spacing w:after="160" w:line="259" w:lineRule="auto"/>
                          <w:ind w:left="0" w:firstLine="0"/>
                          <w:jc w:val="left"/>
                        </w:pPr>
                        <w:r>
                          <w:t xml:space="preserve"> </w:t>
                        </w:r>
                      </w:p>
                    </w:txbxContent>
                  </v:textbox>
                </v:rect>
                <v:rect id="Rectangle 2418" o:spid="_x0000_s1034" style="position:absolute;left:3432;top:105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hWsEA&#10;AADdAAAADwAAAGRycy9kb3ducmV2LnhtbERPy4rCMBTdC/5DuMLsNFVEtBpFdESXvkDdXZprW2xu&#10;SpOxHb/eLASXh/OeLRpTiCdVLresoN+LQBAnVuecKjifNt0xCOeRNRaWScE/OVjM260ZxtrWfKDn&#10;0acihLCLUUHmfRlL6ZKMDLqeLYkDd7eVQR9glUpdYR3CTSEHUTSSBnMODRmWtMooeRz/jILtuFxe&#10;d/ZVp8XvbXvZXybr08Qr9dNpllMQnhr/FX/cO61gMO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h4VrBAAAA3QAAAA8AAAAAAAAAAAAAAAAAmAIAAGRycy9kb3du&#10;cmV2LnhtbFBLBQYAAAAABAAEAPUAAACGAwAAAAA=&#10;" filled="f" stroked="f">
                  <v:textbox inset="0,0,0,0">
                    <w:txbxContent>
                      <w:p w:rsidR="00846471" w:rsidRDefault="00846471">
                        <w:pPr>
                          <w:spacing w:after="160" w:line="259" w:lineRule="auto"/>
                          <w:ind w:left="0" w:firstLine="0"/>
                          <w:jc w:val="left"/>
                        </w:pPr>
                        <w:r>
                          <w:t xml:space="preserve"> </w:t>
                        </w:r>
                      </w:p>
                    </w:txbxContent>
                  </v:textbox>
                </v:rect>
                <v:rect id="Rectangle 2419" o:spid="_x0000_s1035" style="position:absolute;left:3432;top:1377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1EwccA&#10;AADdAAAADwAAAGRycy9kb3ducmV2LnhtbESPQWvCQBSE7wX/w/KE3upGKcVE1xC0RY+tEaK3R/aZ&#10;BLNvQ3Zr0v76bqHQ4zAz3zDrdDStuFPvGssK5rMIBHFpdcOVglP+9rQE4TyyxtYyKfgiB+lm8rDG&#10;RNuBP+h+9JUIEHYJKqi97xIpXVmTQTezHXHwrrY36IPsK6l7HALctHIRRS/SYMNhocaOtjWVt+On&#10;UbBfdtn5YL+Hqn297Iv3It7lsVfqcTpmKxCeRv8f/msftILF8zy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RMHHAAAA3QAAAA8AAAAAAAAAAAAAAAAAmAIAAGRy&#10;cy9kb3ducmV2LnhtbFBLBQYAAAAABAAEAPUAAACMAwAAAAA=&#10;" filled="f" stroked="f">
                  <v:textbox inset="0,0,0,0">
                    <w:txbxContent>
                      <w:p w:rsidR="00846471" w:rsidRDefault="00846471">
                        <w:pPr>
                          <w:spacing w:after="160" w:line="259" w:lineRule="auto"/>
                          <w:ind w:left="0" w:firstLine="0"/>
                          <w:jc w:val="left"/>
                        </w:pPr>
                        <w:r>
                          <w:t xml:space="preserve"> </w:t>
                        </w:r>
                      </w:p>
                    </w:txbxContent>
                  </v:textbox>
                </v:rect>
                <v:rect id="Rectangle 2420" o:spid="_x0000_s1036" style="position:absolute;left:3432;top:1707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n4cMA&#10;AADdAAAADwAAAGRycy9kb3ducmV2LnhtbERPy4rCMBTdD/gP4QruxnSKiO0YRXygy/EB6u7S3GnL&#10;NDelibb69ZOF4PJw3tN5Zypxp8aVlhV8DSMQxJnVJecKTsfN5wSE88gaK8uk4EEO5rPexxRTbVve&#10;0/3gcxFC2KWooPC+TqV0WUEG3dDWxIH7tY1BH2CTS91gG8JNJeMoGkuDJYeGAmtaFpT9HW5GwXZS&#10;Ly47+2zzan3dnn/OyeqYeKUG/W7xDcJT59/il3unFcSj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sn4cMAAADdAAAADwAAAAAAAAAAAAAAAACYAgAAZHJzL2Rv&#10;d25yZXYueG1sUEsFBgAAAAAEAAQA9QAAAIgDAAAAAA==&#10;" filled="f" stroked="f">
                  <v:textbox inset="0,0,0,0">
                    <w:txbxContent>
                      <w:p w:rsidR="00846471" w:rsidRDefault="00846471">
                        <w:pPr>
                          <w:spacing w:after="160" w:line="259" w:lineRule="auto"/>
                          <w:ind w:left="0" w:firstLine="0"/>
                          <w:jc w:val="left"/>
                        </w:pPr>
                        <w:r>
                          <w:t xml:space="preserve"> </w:t>
                        </w:r>
                      </w:p>
                    </w:txbxContent>
                  </v:textbox>
                </v:rect>
                <v:rect id="Rectangle 2421" o:spid="_x0000_s1037" style="position:absolute;left:3432;top:2036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eCesUA&#10;AADdAAAADwAAAGRycy9kb3ducmV2LnhtbESPT4vCMBTE78J+h/AWvGlqEdFqFNlV9OifBdfbo3nb&#10;lm1eShNt9dMbQfA4zMxvmNmiNaW4Uu0KywoG/QgEcWp1wZmCn+O6NwbhPLLG0jIpuJGDxfyjM8NE&#10;24b3dD34TAQIuwQV5N5XiZQuzcmg69uKOHh/tjbog6wzqWtsAtyUMo6ikTRYcFjIsaKvnNL/w8Uo&#10;2Iyr5e/W3pusXJ03p91p8n2ceKW6n+1yCsJT69/hV3urFcTDe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4J6xQAAAN0AAAAPAAAAAAAAAAAAAAAAAJgCAABkcnMv&#10;ZG93bnJldi54bWxQSwUGAAAAAAQABAD1AAAAigMAAAAA&#10;" filled="f" stroked="f">
                  <v:textbox inset="0,0,0,0">
                    <w:txbxContent>
                      <w:p w:rsidR="00846471" w:rsidRDefault="00846471">
                        <w:pPr>
                          <w:spacing w:after="160" w:line="259" w:lineRule="auto"/>
                          <w:ind w:left="0" w:firstLine="0"/>
                          <w:jc w:val="left"/>
                        </w:pPr>
                        <w:r>
                          <w:t xml:space="preserve"> </w:t>
                        </w:r>
                      </w:p>
                    </w:txbxContent>
                  </v:textbox>
                </v:rect>
                <v:rect id="Rectangle 2422" o:spid="_x0000_s1038" style="position:absolute;left:3432;top:2364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cDcUA&#10;AADdAAAADwAAAGRycy9kb3ducmV2LnhtbESPT4vCMBTE78J+h/AWvGlqWUS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RwNxQAAAN0AAAAPAAAAAAAAAAAAAAAAAJgCAABkcnMv&#10;ZG93bnJldi54bWxQSwUGAAAAAAQABAD1AAAAigMAAAAA&#10;" filled="f" stroked="f">
                  <v:textbox inset="0,0,0,0">
                    <w:txbxContent>
                      <w:p w:rsidR="00846471" w:rsidRDefault="00846471">
                        <w:pPr>
                          <w:spacing w:after="160" w:line="259" w:lineRule="auto"/>
                          <w:ind w:left="0" w:firstLine="0"/>
                          <w:jc w:val="left"/>
                        </w:pPr>
                        <w:r>
                          <w:t xml:space="preserve"> </w:t>
                        </w:r>
                      </w:p>
                    </w:txbxContent>
                  </v:textbox>
                </v:rect>
                <v:rect id="Rectangle 2423" o:spid="_x0000_s1039" style="position:absolute;left:3432;top:2696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5l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uZbHAAAA3QAAAA8AAAAAAAAAAAAAAAAAmAIAAGRy&#10;cy9kb3ducmV2LnhtbFBLBQYAAAAABAAEAPUAAACMAwAAAAA=&#10;" filled="f" stroked="f">
                  <v:textbox inset="0,0,0,0">
                    <w:txbxContent>
                      <w:p w:rsidR="00846471" w:rsidRDefault="00846471">
                        <w:pPr>
                          <w:spacing w:after="160" w:line="259" w:lineRule="auto"/>
                          <w:ind w:left="0" w:firstLine="0"/>
                          <w:jc w:val="left"/>
                        </w:pPr>
                        <w:r>
                          <w:t xml:space="preserve"> </w:t>
                        </w:r>
                      </w:p>
                    </w:txbxContent>
                  </v:textbox>
                </v:rect>
                <v:rect id="Rectangle 2424" o:spid="_x0000_s1040" style="position:absolute;left:45165;top:26963;width:1738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4scA&#10;AADdAAAADwAAAGRycy9kb3ducmV2LnhtbESPT2vCQBTE74V+h+UVvNVNQxC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IeLHAAAA3QAAAA8AAAAAAAAAAAAAAAAAmAIAAGRy&#10;cy9kb3ducmV2LnhtbFBLBQYAAAAABAAEAPUAAACMAwAAAAA=&#10;" filled="f" stroked="f">
                  <v:textbox inset="0,0,0,0">
                    <w:txbxContent>
                      <w:p w:rsidR="00846471" w:rsidRDefault="00846471">
                        <w:pPr>
                          <w:spacing w:after="160" w:line="259" w:lineRule="auto"/>
                          <w:ind w:left="0" w:firstLine="0"/>
                          <w:jc w:val="left"/>
                        </w:pPr>
                        <w:r>
                          <w:rPr>
                            <w:b/>
                          </w:rPr>
                          <w:t>Dependent Variable</w:t>
                        </w:r>
                      </w:p>
                    </w:txbxContent>
                  </v:textbox>
                </v:rect>
                <v:rect id="Rectangle 2425" o:spid="_x0000_s1041" style="position:absolute;left:58244;top:2696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Eec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hHnHAAAA3QAAAA8AAAAAAAAAAAAAAAAAmAIAAGRy&#10;cy9kb3ducmV2LnhtbFBLBQYAAAAABAAEAPUAAACMAwAAAAA=&#10;" filled="f" stroked="f">
                  <v:textbox inset="0,0,0,0">
                    <w:txbxContent>
                      <w:p w:rsidR="00846471" w:rsidRDefault="00846471">
                        <w:pPr>
                          <w:spacing w:after="160" w:line="259" w:lineRule="auto"/>
                          <w:ind w:left="0" w:firstLine="0"/>
                          <w:jc w:val="left"/>
                        </w:pPr>
                        <w:r>
                          <w:rPr>
                            <w:b/>
                          </w:rPr>
                          <w:t xml:space="preserve"> </w:t>
                        </w:r>
                      </w:p>
                    </w:txbxContent>
                  </v:textbox>
                </v:rect>
                <v:rect id="Rectangle 2426" o:spid="_x0000_s1042" style="position:absolute;left:3432;top:3020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aDscA&#10;AADdAAAADwAAAGRycy9kb3ducmV2LnhtbESPQWvCQBSE74L/YXlCb7oxFN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eGg7HAAAA3QAAAA8AAAAAAAAAAAAAAAAAmAIAAGRy&#10;cy9kb3ducmV2LnhtbFBLBQYAAAAABAAEAPUAAACMAwAAAAA=&#10;" filled="f" stroked="f">
                  <v:textbox inset="0,0,0,0">
                    <w:txbxContent>
                      <w:p w:rsidR="00846471" w:rsidRDefault="00846471">
                        <w:pPr>
                          <w:spacing w:after="160" w:line="259" w:lineRule="auto"/>
                          <w:ind w:left="0" w:firstLine="0"/>
                          <w:jc w:val="left"/>
                        </w:pPr>
                        <w:r>
                          <w:t xml:space="preserve"> </w:t>
                        </w:r>
                      </w:p>
                    </w:txbxContent>
                  </v:textbox>
                </v:rect>
                <v:rect id="Rectangle 2427" o:spid="_x0000_s1043" style="position:absolute;left:3432;top:335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lc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8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Sv5XHAAAA3QAAAA8AAAAAAAAAAAAAAAAAmAIAAGRy&#10;cy9kb3ducmV2LnhtbFBLBQYAAAAABAAEAPUAAACMAwAAAAA=&#10;" filled="f" stroked="f">
                  <v:textbox inset="0,0,0,0">
                    <w:txbxContent>
                      <w:p w:rsidR="00846471" w:rsidRDefault="00846471">
                        <w:pPr>
                          <w:spacing w:after="160" w:line="259" w:lineRule="auto"/>
                          <w:ind w:left="0" w:firstLine="0"/>
                          <w:jc w:val="left"/>
                        </w:pPr>
                        <w:r>
                          <w:t xml:space="preserve"> </w:t>
                        </w:r>
                      </w:p>
                    </w:txbxContent>
                  </v:textbox>
                </v:rect>
                <v:rect id="Rectangle 2428" o:spid="_x0000_s1044" style="position:absolute;left:3432;top:367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0r58MA&#10;AADdAAAADwAAAGRycy9kb3ducmV2LnhtbERPy4rCMBTdD/gP4QruxnSKiO0YRXygy/EB6u7S3GnL&#10;NDelibb69ZOF4PJw3tN5Zypxp8aVlhV8DSMQxJnVJecKTsfN5wSE88gaK8uk4EEO5rPexxRTbVve&#10;0/3gcxFC2KWooPC+TqV0WUEG3dDWxIH7tY1BH2CTS91gG8JNJeMoGkuDJYeGAmtaFpT9HW5GwXZS&#10;Ly47+2zzan3dnn/OyeqYeKUG/W7xDcJT59/il3unFcSj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0r58MAAADdAAAADwAAAAAAAAAAAAAAAACYAgAAZHJzL2Rv&#10;d25yZXYueG1sUEsFBgAAAAAEAAQA9QAAAIgDAAAAAA==&#10;" filled="f" stroked="f">
                  <v:textbox inset="0,0,0,0">
                    <w:txbxContent>
                      <w:p w:rsidR="00846471" w:rsidRDefault="00846471">
                        <w:pPr>
                          <w:spacing w:after="160" w:line="259" w:lineRule="auto"/>
                          <w:ind w:left="0" w:firstLine="0"/>
                          <w:jc w:val="left"/>
                        </w:pPr>
                        <w:r>
                          <w:t xml:space="preserve"> </w:t>
                        </w:r>
                      </w:p>
                    </w:txbxContent>
                  </v:textbox>
                </v:rect>
                <v:rect id="Rectangle 2429" o:spid="_x0000_s1045" style="position:absolute;left:3432;top:4007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OfMYA&#10;AADdAAAADwAAAGRycy9kb3ducmV2LnhtbESPQWvCQBSE7wX/w/KE3urGUIpJsxHRFj1WI9jeHtnX&#10;JJh9G7Jbk/bXdwXB4zAz3zDZcjStuFDvGssK5rMIBHFpdcOVgmPx/rQA4TyyxtYyKfglB8t88pBh&#10;qu3Ae7ocfCUChF2KCmrvu1RKV9Zk0M1sRxy8b9sb9EH2ldQ9DgFuWhlH0Ys02HBYqLGjdU3l+fBj&#10;FGwX3epzZ/+Gqn372p4+TsmmSLxSj9Nx9QrC0+jv4Vt7pxXEz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GOfMYAAADdAAAADwAAAAAAAAAAAAAAAACYAgAAZHJz&#10;L2Rvd25yZXYueG1sUEsFBgAAAAAEAAQA9QAAAIsDAAAAAA==&#10;" filled="f" stroked="f">
                  <v:textbox inset="0,0,0,0">
                    <w:txbxContent>
                      <w:p w:rsidR="00846471" w:rsidRDefault="00846471">
                        <w:pPr>
                          <w:spacing w:after="160" w:line="259" w:lineRule="auto"/>
                          <w:ind w:left="0" w:firstLine="0"/>
                          <w:jc w:val="left"/>
                        </w:pPr>
                        <w:r>
                          <w:t xml:space="preserve"> </w:t>
                        </w:r>
                      </w:p>
                    </w:txbxContent>
                  </v:textbox>
                </v:rect>
                <v:rect id="Rectangle 2430" o:spid="_x0000_s1046" style="position:absolute;left:3432;top:4336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xPMMA&#10;AADdAAAADwAAAGRycy9kb3ducmV2LnhtbERPTYvCMBC9C/sfwix403RdE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xPMMAAADdAAAADwAAAAAAAAAAAAAAAACYAgAAZHJzL2Rv&#10;d25yZXYueG1sUEsFBgAAAAAEAAQA9QAAAIgDAAAAAA==&#10;" filled="f" stroked="f">
                  <v:textbox inset="0,0,0,0">
                    <w:txbxContent>
                      <w:p w:rsidR="00846471" w:rsidRDefault="00846471">
                        <w:pPr>
                          <w:spacing w:after="160" w:line="259" w:lineRule="auto"/>
                          <w:ind w:left="0" w:firstLine="0"/>
                          <w:jc w:val="left"/>
                        </w:pPr>
                        <w:r>
                          <w:t xml:space="preserve"> </w:t>
                        </w:r>
                      </w:p>
                    </w:txbxContent>
                  </v:textbox>
                </v:rect>
                <v:rect id="Rectangle 2431" o:spid="_x0000_s1047" style="position:absolute;left:3432;top:4664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Up8YA&#10;AADdAAAADwAAAGRycy9kb3ducmV2LnhtbESPS4vCQBCE78L+h6EXvOnEB6LRUWRV9Ohjwd1bk2mT&#10;sJmekBlN9Nc7grDHoqq+omaLxhTiRpXLLSvodSMQxInVOacKvk+bzhiE88gaC8uk4E4OFvOP1gxj&#10;bWs+0O3oUxEg7GJUkHlfxlK6JCODrmtL4uBdbGXQB1mlUldYB7gpZD+KRtJgzmEhw5K+Mkr+jlej&#10;YDsulz87+6jTYv27Pe/Pk9Vp4pVqfzbLKQhPjf8Pv9s7raA/H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4Up8YAAADdAAAADwAAAAAAAAAAAAAAAACYAgAAZHJz&#10;L2Rvd25yZXYueG1sUEsFBgAAAAAEAAQA9QAAAIsDAAAAAA==&#10;" filled="f" stroked="f">
                  <v:textbox inset="0,0,0,0">
                    <w:txbxContent>
                      <w:p w:rsidR="00846471" w:rsidRDefault="00846471">
                        <w:pPr>
                          <w:spacing w:after="160" w:line="259" w:lineRule="auto"/>
                          <w:ind w:left="0" w:firstLine="0"/>
                          <w:jc w:val="left"/>
                        </w:pPr>
                        <w:r>
                          <w:t xml:space="preserve"> </w:t>
                        </w:r>
                      </w:p>
                    </w:txbxContent>
                  </v:textbox>
                </v:rect>
                <v:shape id="Shape 2450" o:spid="_x0000_s1048" style="position:absolute;left:952;top:4671;width:17907;height:14192;visibility:visible;mso-wrap-style:square;v-text-anchor:top" coordsize="1790700,1419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h3/8UA&#10;AADdAAAADwAAAGRycy9kb3ducmV2LnhtbERPTWvCQBC9F/oflin0UuqmNhaJrlIKFsH2oBb0OGSn&#10;STA7G3a3Ju2vdw4Fj4/3PV8OrlVnCrHxbOBplIEiLr1tuDLwtV89TkHFhGyx9UwGfinCcnF7M8fC&#10;+p63dN6lSkkIxwIN1Cl1hdaxrMlhHPmOWLhvHxwmgaHSNmAv4a7V4yx70Q4bloYaO3qrqTztfpyU&#10;dA+bzz48byfvp/Vx/5H7w98qN+b+bnidgUo0pKv43722Bsb5RPbLG3kCe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Hf/xQAAAN0AAAAPAAAAAAAAAAAAAAAAAJgCAABkcnMv&#10;ZG93bnJldi54bWxQSwUGAAAAAAQABAD1AAAAigMAAAAA&#10;" path="m,1419225r1790700,l1790700,,,,,1419225xe" filled="f" strokecolor="#f79646" strokeweight="1pt">
                  <v:stroke miterlimit="83231f" joinstyle="miter" endcap="round"/>
                  <v:path arrowok="t" textboxrect="0,0,1790700,1419225"/>
                </v:shape>
                <v:rect id="Rectangle 2451" o:spid="_x0000_s1049" style="position:absolute;left:1935;top:5244;width:1266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xB8YA&#10;AADdAAAADwAAAGRycy9kb3ducmV2LnhtbESPT4vCMBTE78J+h/AWvGmqqGg1iqyKHv2z4O7t0Tzb&#10;ss1LaaKtfnojCHscZuY3zGzRmELcqHK5ZQW9bgSCOLE651TB92nTGYNwHlljYZkU3MnBYv7RmmGs&#10;bc0Huh19KgKEXYwKMu/LWEqXZGTQdW1JHLyLrQz6IKtU6grrADeF7EfRSBrMOSxkWNJXRsnf8WoU&#10;bMfl8mdnH3VarH+35/15sjpNvFLtz2Y5BeGp8f/hd3unFfQHw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HxB8YAAADdAAAADwAAAAAAAAAAAAAAAACYAgAAZHJz&#10;L2Rvd25yZXYueG1sUEsFBgAAAAAEAAQA9QAAAIsDAAAAAA==&#10;" filled="f" stroked="f">
                  <v:textbox inset="0,0,0,0">
                    <w:txbxContent>
                      <w:p w:rsidR="00846471" w:rsidRDefault="00846471">
                        <w:pPr>
                          <w:spacing w:after="160" w:line="259" w:lineRule="auto"/>
                          <w:ind w:left="0" w:firstLine="0"/>
                          <w:jc w:val="left"/>
                        </w:pPr>
                        <w:r>
                          <w:rPr>
                            <w:b/>
                            <w:sz w:val="22"/>
                          </w:rPr>
                          <w:t>M&amp;E Structure</w:t>
                        </w:r>
                      </w:p>
                    </w:txbxContent>
                  </v:textbox>
                </v:rect>
                <v:rect id="Rectangle 2452" o:spid="_x0000_s1050" style="position:absolute;left:11447;top:524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NvcM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6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jb3DHAAAA3QAAAA8AAAAAAAAAAAAAAAAAmAIAAGRy&#10;cy9kb3ducmV2LnhtbFBLBQYAAAAABAAEAPUAAACMAwAAAAA=&#10;" filled="f" stroked="f">
                  <v:textbox inset="0,0,0,0">
                    <w:txbxContent>
                      <w:p w:rsidR="00846471" w:rsidRDefault="00846471">
                        <w:pPr>
                          <w:spacing w:after="160" w:line="259" w:lineRule="auto"/>
                          <w:ind w:left="0" w:firstLine="0"/>
                          <w:jc w:val="left"/>
                        </w:pPr>
                        <w:r>
                          <w:rPr>
                            <w:b/>
                            <w:sz w:val="22"/>
                          </w:rPr>
                          <w:t xml:space="preserve"> </w:t>
                        </w:r>
                      </w:p>
                    </w:txbxContent>
                  </v:textbox>
                </v:rect>
                <v:rect id="Rectangle 2453" o:spid="_x0000_s1051" style="position:absolute;left:1935;top:8566;width:801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68cA&#10;AADdAAAADwAAAGRycy9kb3ducmV2LnhtbESPQWvCQBSE74X+h+UVequbWi2auopoJTlqLKi3R/Y1&#10;Cc2+DdmtSfvrXUHwOMzMN8xs0ZtanKl1lWUFr4MIBHFudcWFgq/95mUCwnlkjbVlUvBHDhbzx4cZ&#10;xtp2vKNz5gsRIOxiVFB638RSurwkg25gG+LgfdvWoA+yLaRusQtwU8thFL1LgxWHhRIbWpWU/2S/&#10;RkEyaZbH1P53Rf15Sg7bw3S9n3qlnp/65QcIT72/h2/tVCsYjsZ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vyuv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M&amp;E Unit</w:t>
                        </w:r>
                      </w:p>
                    </w:txbxContent>
                  </v:textbox>
                </v:rect>
                <v:rect id="Rectangle 2454" o:spid="_x0000_s1052" style="position:absolute;left:7957;top:8566;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n8YA&#10;AADdAAAADwAAAGRycy9kb3ducmV2LnhtbESPT4vCMBTE7wt+h/AEb2uq6KLVKLKr6NE/C+rt0Tzb&#10;YvNSmmirn94IC3scZuY3zHTemELcqXK5ZQW9bgSCOLE651TB72H1OQLhPLLGwjIpeJCD+az1McVY&#10;25p3dN/7VAQIuxgVZN6XsZQuycig69qSOHgXWxn0QVap1BXWAW4K2Y+iL2kw57CQYUnfGSXX/c0o&#10;WI/KxWljn3VaLM/r4/Y4/jmMvVKddrOYgPDU+P/wX3ujFfQHw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ZSn8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55" o:spid="_x0000_s1053" style="position:absolute;left:1935;top:11934;width:1420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r3BMYA&#10;AADdAAAADwAAAGRycy9kb3ducmV2LnhtbESPT4vCMBTE74LfITzBm6Yrq2g1iuiKHv2z4O7t0Tzb&#10;ss1LaaKtfnojCHscZuY3zGzRmELcqHK5ZQUf/QgEcWJ1zqmC79OmNwbhPLLGwjIpuJODxbzdmmGs&#10;bc0Huh19KgKEXYwKMu/LWEqXZGTQ9W1JHLyLrQz6IKtU6grrADeFHETRSBrMOSxkWNIqo+TveDUK&#10;tuNy+bOzjzotvn635/15sj5NvFLdTrOcgvDU+P/wu73TCgafw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r3BM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M&amp;E Policies and </w:t>
                        </w:r>
                      </w:p>
                    </w:txbxContent>
                  </v:textbox>
                </v:rect>
                <v:rect id="Rectangle 2456" o:spid="_x0000_s1054" style="position:absolute;left:1935;top:13535;width:735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pc8cA&#10;AADdAAAADwAAAGRycy9kb3ducmV2LnhtbESPQWvCQBSE7wX/w/KE3uqm0opGVxFtSY41Cra3R/aZ&#10;hGbfhuw2SfvrXaHgcZiZb5jVZjC16Kh1lWUFz5MIBHFudcWFgtPx/WkOwnlkjbVlUvBLDjbr0cMK&#10;Y217PlCX+UIECLsYFZTeN7GULi/JoJvYhjh4F9sa9EG2hdQt9gFuajmNopk0WHFYKLGhXUn5d/Zj&#10;FCTzZvuZ2r++qN++kvPHebE/LrxSj+NhuwThafD38H871QqmL6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YaXP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Standards</w:t>
                        </w:r>
                      </w:p>
                    </w:txbxContent>
                  </v:textbox>
                </v:rect>
                <v:rect id="Rectangle 2457" o:spid="_x0000_s1055" style="position:absolute;left:7454;top:13535;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M6McA&#10;AADdAAAADwAAAGRycy9kb3ducmV2LnhtbESPQWvCQBSE74X+h+UVequbSrWauopoJTlqLKi3R/Y1&#10;Cc2+DdmtSfvrXUHwOMzMN8xs0ZtanKl1lWUFr4MIBHFudcWFgq/95mUCwnlkjbVlUvBHDhbzx4cZ&#10;xtp2vKNz5gsRIOxiVFB638RSurwkg25gG+LgfdvWoA+yLaRusQtwU8thFI2lwYrDQokNrUrKf7Jf&#10;oyCZNMtjav+7ov48JYftYbreT71Sz0/98gOEp97fw7d2qhUM30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UzOj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58" o:spid="_x0000_s1056" style="position:absolute;left:1935;top:16891;width:1244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YmsMA&#10;AADdAAAADwAAAGRycy9kb3ducmV2LnhtbERPTYvCMBC9C/sfwix403RlFa1GEV3Ro1sX1NvQjG3Z&#10;ZlKaaKu/3hwEj4/3PVu0phQ3ql1hWcFXPwJBnFpdcKbg77DpjUE4j6yxtEwK7uRgMf/ozDDWtuFf&#10;uiU+EyGEXYwKcu+rWEqX5mTQ9W1FHLiLrQ36AOtM6hqbEG5KOYiikTRYcGjIsaJVTul/cjUKtuNq&#10;edrZR5OVP+ftcX+crA8Tr1T3s11OQXhq/Vv8cu+0gsH3M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YmsMAAADdAAAADwAAAAAAAAAAAAAAAACYAgAAZHJzL2Rv&#10;d25yZXYueG1sUEsFBgAAAAAEAAQA9QAAAIgDAAAAAA==&#10;" filled="f" stroked="f">
                  <v:textbox inset="0,0,0,0">
                    <w:txbxContent>
                      <w:p w:rsidR="00846471" w:rsidRDefault="00846471">
                        <w:pPr>
                          <w:spacing w:after="160" w:line="259" w:lineRule="auto"/>
                          <w:ind w:left="0" w:firstLine="0"/>
                          <w:jc w:val="left"/>
                        </w:pPr>
                        <w:r>
                          <w:rPr>
                            <w:sz w:val="22"/>
                          </w:rPr>
                          <w:t>M&amp;E Champion</w:t>
                        </w:r>
                      </w:p>
                    </w:txbxContent>
                  </v:textbox>
                </v:rect>
                <v:rect id="Rectangle 2459" o:spid="_x0000_s1057" style="position:absolute;left:11295;top:1689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9AcYA&#10;AADdAAAADwAAAGRycy9kb3ducmV2LnhtbESPQWvCQBSE74L/YXkFb7qpWDExq4it6LFqIfX2yL4m&#10;odm3IbuatL++WxA8DjPzDZOue1OLG7WusqzgeRKBIM6trrhQ8HHejRcgnEfWWFsmBT/kYL0aDlJM&#10;tO34SLeTL0SAsEtQQel9k0jp8pIMuoltiIP3ZVuDPsi2kLrFLsBNLadRNJcGKw4LJTa0LSn/Pl2N&#10;gv2i2Xwe7G9X1G+Xffaexa/n2Cs1euo3SxCeev8I39sHrWA6e4n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f9Ac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shape id="Shape 2461" o:spid="_x0000_s1058" style="position:absolute;left:1333;top:20470;width:16955;height:11620;visibility:visible;mso-wrap-style:square;v-text-anchor:top" coordsize="1695450,116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HB8cA&#10;AADdAAAADwAAAGRycy9kb3ducmV2LnhtbESPQWvCQBSE7wX/w/KE3uomsYhEV1FboRQ9aIt4fO4+&#10;k2D2bZrdavrvu0Khx2FmvmGm887W4kqtrxwrSAcJCGLtTMWFgs+P9dMYhA/IBmvHpOCHPMxnvYcp&#10;5sbdeEfXfShEhLDPUUEZQpNL6XVJFv3ANcTRO7vWYoiyLaRp8RbhtpZZkoykxYrjQokNrUrSl/23&#10;VbB+OYTt0p+OmX4fLr7scJPiq1bqsd8tJiACdeE//Nd+Mwqy51EK9zfxCc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lxwfHAAAA3QAAAA8AAAAAAAAAAAAAAAAAmAIAAGRy&#10;cy9kb3ducmV2LnhtbFBLBQYAAAAABAAEAPUAAACMAwAAAAA=&#10;" path="m,1162050r1695450,l1695450,,,,,1162050xe" filled="f" strokecolor="#f79646" strokeweight="1pt">
                  <v:stroke miterlimit="83231f" joinstyle="miter" endcap="round"/>
                  <v:path arrowok="t" textboxrect="0,0,1695450,1162050"/>
                </v:shape>
                <v:rect id="Rectangle 2462" o:spid="_x0000_s1059" style="position:absolute;left:2316;top:21036;width:1353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zccA&#10;AADdAAAADwAAAGRycy9kb3ducmV2LnhtbESPQWvCQBSE74L/YXlCb7oxFNHoGoKtJMdWC9bbI/ua&#10;hGbfhuxq0v76bqHQ4zAz3zC7dDStuFPvGssKlosIBHFpdcOVgrfzcb4G4TyyxtYyKfgiB+l+Otlh&#10;ou3Ar3Q/+UoECLsEFdTed4mUrqzJoFvYjjh4H7Y36IPsK6l7HALctDKOopU02HBYqLGjQ03l5+lm&#10;FOTrLnsv7PdQtc/X/PJy2TydN16ph9mYbUF4Gv1/+K9daAXx4y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Ppc3HAAAA3QAAAA8AAAAAAAAAAAAAAAAAmAIAAGRy&#10;cy9kb3ducmV2LnhtbFBLBQYAAAAABAAEAPUAAACMAwAAAAA=&#10;" filled="f" stroked="f">
                  <v:textbox inset="0,0,0,0">
                    <w:txbxContent>
                      <w:p w:rsidR="00846471" w:rsidRDefault="00846471">
                        <w:pPr>
                          <w:spacing w:after="160" w:line="259" w:lineRule="auto"/>
                          <w:ind w:left="0" w:firstLine="0"/>
                          <w:jc w:val="left"/>
                        </w:pPr>
                        <w:r>
                          <w:rPr>
                            <w:b/>
                            <w:sz w:val="22"/>
                          </w:rPr>
                          <w:t xml:space="preserve">Human capacity </w:t>
                        </w:r>
                      </w:p>
                    </w:txbxContent>
                  </v:textbox>
                </v:rect>
                <v:rect id="Rectangle 2463" o:spid="_x0000_s1060" style="position:absolute;left:12484;top:21036;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AVscA&#10;AADdAAAADwAAAGRycy9kb3ducmV2LnhtbESPQWvCQBSE7wX/w/KE3uqmtohGVxFtSY41Cra3R/aZ&#10;hGbfhuw2SfvrXaHgcZiZb5jVZjC16Kh1lWUFz5MIBHFudcWFgtPx/WkOwnlkjbVlUvBLDjbr0cMK&#10;Y217PlCX+UIECLsYFZTeN7GULi/JoJvYhjh4F9sa9EG2hdQt9gFuajmNopk0WHFYKLGhXUn5d/Zj&#10;FCTzZvuZ2r++qN++kvPHebE/LrxSj+NhuwThafD38H871Qqmr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DAFb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64" o:spid="_x0000_s1061" style="position:absolute;left:2316;top:22621;width:424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qYIsUA&#10;AADdAAAADwAAAGRycy9kb3ducmV2LnhtbESPQYvCMBSE74L/ITxhb5quiGg1iqiLHtUuuHt7NM+2&#10;bPNSmmirv94Iwh6HmfmGmS9bU4ob1a6wrOBzEIEgTq0uOFPwnXz1JyCcR9ZYWiYFd3KwXHQ7c4y1&#10;bfhIt5PPRICwi1FB7n0VS+nSnAy6ga2Ig3extUEfZJ1JXWMT4KaUwygaS4MFh4UcK1rnlP6drkbB&#10;blKtfvb20WTl9nd3Ppynm2TqlfrotasZCE+t/w+/23utYDgaj+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pgixQAAAN0AAAAPAAAAAAAAAAAAAAAAAJgCAABkcnMv&#10;ZG93bnJldi54bWxQSwUGAAAAAAQABAD1AAAAigMAAAAA&#10;" filled="f" stroked="f">
                  <v:textbox inset="0,0,0,0">
                    <w:txbxContent>
                      <w:p w:rsidR="00846471" w:rsidRDefault="00846471">
                        <w:pPr>
                          <w:spacing w:after="160" w:line="259" w:lineRule="auto"/>
                          <w:ind w:left="0" w:firstLine="0"/>
                          <w:jc w:val="left"/>
                        </w:pPr>
                        <w:r>
                          <w:rPr>
                            <w:sz w:val="22"/>
                          </w:rPr>
                          <w:t>Skills</w:t>
                        </w:r>
                      </w:p>
                    </w:txbxContent>
                  </v:textbox>
                </v:rect>
                <v:rect id="Rectangle 2465" o:spid="_x0000_s1062" style="position:absolute;left:5504;top:2262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9uccA&#10;AADdAAAADwAAAGRycy9kb3ducmV2LnhtbESPQWvCQBSE7wX/w/KE3uqm0opGVxFtSY41Cra3R/aZ&#10;hGbfhuw2SfvrXaHgcZiZb5jVZjC16Kh1lWUFz5MIBHFudcWFgtPx/WkOwnlkjbVlUvBLDjbr0cMK&#10;Y217PlCX+UIECLsYFZTeN7GULi/JoJvYhjh4F9sa9EG2hdQt9gFuajmNopk0WHFYKLGhXUn5d/Zj&#10;FCTzZvuZ2r++qN++kvPHebE/LrxSj+NhuwThafD38H871QqmL7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mPbn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66" o:spid="_x0000_s1063" style="position:absolute;left:2316;top:24222;width:1053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zsUA&#10;AADdAAAADwAAAGRycy9kb3ducmV2LnhtbESPT4vCMBTE7wv7HcJb8LamK1K0GkVWFz36D9Tbo3m2&#10;xealNFlb/fRGEDwOM/MbZjxtTSmuVLvCsoKfbgSCOLW64EzBfvf3PQDhPLLG0jIpuJGD6eTzY4yJ&#10;tg1v6Lr1mQgQdgkqyL2vEildmpNB17UVcfDOtjbog6wzqWtsAtyUshdFsTRYcFjIsaLfnNLL9t8o&#10;WA6q2XFl701WLk7Lw/ownO+GXqnOVzsbgfDU+nf41V5pBb1+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KPOxQAAAN0AAAAPAAAAAAAAAAAAAAAAAJgCAABkcnMv&#10;ZG93bnJldi54bWxQSwUGAAAAAAQABAD1AAAAigMAAAAA&#10;" filled="f" stroked="f">
                  <v:textbox inset="0,0,0,0">
                    <w:txbxContent>
                      <w:p w:rsidR="00846471" w:rsidRDefault="00846471">
                        <w:pPr>
                          <w:spacing w:after="160" w:line="259" w:lineRule="auto"/>
                          <w:ind w:left="0" w:firstLine="0"/>
                          <w:jc w:val="left"/>
                        </w:pPr>
                        <w:r>
                          <w:rPr>
                            <w:sz w:val="22"/>
                          </w:rPr>
                          <w:t>Competencies</w:t>
                        </w:r>
                      </w:p>
                    </w:txbxContent>
                  </v:textbox>
                </v:rect>
                <v:rect id="Rectangle 2467" o:spid="_x0000_s1064" style="position:absolute;left:10228;top:2422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GVcYA&#10;AADdAAAADwAAAGRycy9kb3ducmV2LnhtbESPS4vCQBCE74L/YWjBm05WFh/RUURX9Ohjwd1bk2mT&#10;sJmekBlN9Nc7grDHoqq+omaLxhTiRpXLLSv46EcgiBOrc04VfJ82vTEI55E1FpZJwZ0cLObt1gxj&#10;bWs+0O3oUxEg7GJUkHlfxlK6JCODrm9L4uBdbGXQB1mlUldYB7gp5CCKhtJgzmEhw5JWGSV/x6tR&#10;sB2Xy5+dfdRp8fW7Pe/Pk/Vp4pXqdprlFISnxv+H3+2dVjD4H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gGVc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68" o:spid="_x0000_s1065" style="position:absolute;left:2316;top:25837;width:856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eSJ8MA&#10;AADdAAAADwAAAGRycy9kb3ducmV2LnhtbERPTWvCQBC9F/wPywje6sYgoqmrBFtJjlYF7W3ITpPQ&#10;7GzIribtr3cPBY+P973eDqYRd+pcbVnBbBqBIC6srrlUcD7tX5cgnEfW2FgmBb/kYLsZvawx0bbn&#10;T7offSlCCLsEFVTet4mUrqjIoJvaljhw37Yz6APsSqk77EO4aWQcRQtpsObQUGFLu4qKn+PNKMiW&#10;bXrN7V9fNh9f2eVwWb2fVl6pyXhI30B4GvxT/O/OtYJ4vgh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eSJ8MAAADdAAAADwAAAAAAAAAAAAAAAACYAgAAZHJzL2Rv&#10;d25yZXYueG1sUEsFBgAAAAAEAAQA9QAAAIgDAAAAAA==&#10;" filled="f" stroked="f">
                  <v:textbox inset="0,0,0,0">
                    <w:txbxContent>
                      <w:p w:rsidR="00846471" w:rsidRDefault="00846471">
                        <w:pPr>
                          <w:spacing w:after="160" w:line="259" w:lineRule="auto"/>
                          <w:ind w:left="0" w:firstLine="0"/>
                          <w:jc w:val="left"/>
                        </w:pPr>
                        <w:r>
                          <w:rPr>
                            <w:sz w:val="22"/>
                          </w:rPr>
                          <w:t>Knowledge</w:t>
                        </w:r>
                      </w:p>
                    </w:txbxContent>
                  </v:textbox>
                </v:rect>
                <v:rect id="Rectangle 2469" o:spid="_x0000_s1066" style="position:absolute;left:8765;top:2583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3vMUA&#10;AADdAAAADwAAAGRycy9kb3ducmV2LnhtbESPT4vCMBTE7wv7HcJb8LamKyK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ze8xQAAAN0AAAAPAAAAAAAAAAAAAAAAAJgCAABkcnMv&#10;ZG93bnJldi54bWxQSwUGAAAAAAQABAD1AAAAigM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70" o:spid="_x0000_s1067" style="position:absolute;left:2316;top:27422;width:656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I/MMA&#10;AADdAAAADwAAAGRycy9kb3ducmV2LnhtbERPy4rCMBTdC/MP4Q6403Rk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I/MMAAADdAAAADwAAAAAAAAAAAAAAAACYAgAAZHJzL2Rv&#10;d25yZXYueG1sUEsFBgAAAAAEAAQA9QAAAIgDAAAAAA==&#10;" filled="f" stroked="f">
                  <v:textbox inset="0,0,0,0">
                    <w:txbxContent>
                      <w:p w:rsidR="00846471" w:rsidRDefault="00846471">
                        <w:pPr>
                          <w:spacing w:after="160" w:line="259" w:lineRule="auto"/>
                          <w:ind w:left="0" w:firstLine="0"/>
                          <w:jc w:val="left"/>
                        </w:pPr>
                        <w:r>
                          <w:rPr>
                            <w:sz w:val="22"/>
                          </w:rPr>
                          <w:t xml:space="preserve">Attitude </w:t>
                        </w:r>
                      </w:p>
                    </w:txbxContent>
                  </v:textbox>
                </v:rect>
                <v:rect id="Rectangle 2471" o:spid="_x0000_s1068" style="position:absolute;left:7241;top:2742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Z8YA&#10;AADdAAAADwAAAGRycy9kb3ducmV2LnhtbESPS4vCQBCE78L+h6EXvOlEER/RUWRV9Ohjwd1bk2mT&#10;sJmekBlN9Nc7grDHoqq+omaLxhTiRpXLLSvodSMQxInVOacKvk+bzhiE88gaC8uk4E4OFvOP1gxj&#10;bWs+0O3oUxEg7GJUkHlfxlK6JCODrmtL4uBdbGXQB1mlUldYB7gpZD+KhtJgzmEhw5K+Mkr+jlej&#10;YDsulz87+6jTYv27Pe/Pk9Vp4pVqfzbLKQhPjf8Pv9s7raA/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tZ8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72" o:spid="_x0000_s1069" style="position:absolute;left:2316;top:3077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zEM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WMxD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shape id="Shape 2473" o:spid="_x0000_s1070" style="position:absolute;left:18985;top:11357;width:2351;height:762;visibility:visible;mso-wrap-style:square;v-text-anchor:top" coordsize="235077,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KNccA&#10;AADdAAAADwAAAGRycy9kb3ducmV2LnhtbESPQWvCQBSE70L/w/IK3nRjUqqkrqKC0EMhmKrQ2yP7&#10;mqRm34bsNkn/fVco9DjMzDfMejuaRvTUudqygsU8AkFcWF1zqeD8fpytQDiPrLGxTAp+yMF28zBZ&#10;Y6rtwCfqc1+KAGGXooLK+zaV0hUVGXRz2xIH79N2Bn2QXSl1h0OAm0bGUfQsDdYcFips6VBRccu/&#10;jYKvwdb5IY6y/dvyI9ll/THJrhelpo/j7gWEp9H/h//ar1pB/LRM4P4mPA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lSjXHAAAA3QAAAA8AAAAAAAAAAAAAAAAAmAIAAGRy&#10;cy9kb3ducmV2LnhtbFBLBQYAAAAABAAEAPUAAACMAwAAAAA=&#10;" path="m160528,r74549,41275l157353,76200r1324,-31768l6223,38100c2667,37973,,35052,127,31496,254,27940,3175,25273,6731,25400r152475,6328l160528,xe" fillcolor="black" stroked="f" strokeweight="0">
                  <v:stroke miterlimit="83231f" joinstyle="miter" endcap="round"/>
                  <v:path arrowok="t" textboxrect="0,0,235077,76200"/>
                </v:shape>
                <v:shape id="Shape 2474" o:spid="_x0000_s1071" style="position:absolute;left:18413;top:25048;width:2923;height:762;visibility:visible;mso-wrap-style:square;v-text-anchor:top" coordsize="292227,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zR8MA&#10;AADdAAAADwAAAGRycy9kb3ducmV2LnhtbESPT4vCMBTE7wt+h/AEb2tqKSrVKKsguEf/XLw9m7dt&#10;sXkpSbTVT79ZWPA4zPxmmOW6N414kPO1ZQWTcQKCuLC65lLB+bT7nIPwAVljY5kUPMnDejX4WGKu&#10;bccHehxDKWIJ+xwVVCG0uZS+qMigH9uWOHo/1hkMUbpSaoddLDeNTJNkKg3WHBcqbGlbUXE73o2C&#10;lF+bya2/ZNc2/bYum5U7t+mUGg37rwWIQH14h//pvY5cNsvg701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dzR8MAAADdAAAADwAAAAAAAAAAAAAAAACYAgAAZHJzL2Rv&#10;d25yZXYueG1sUEsFBgAAAAAEAAQA9QAAAIgDAAAAAA==&#10;" path="m217297,r74930,40640l214757,76200r1060,-31793l6223,37465c2794,37338,,34417,127,30861,254,27432,3175,24638,6731,24765r209509,6944l217297,xe" fillcolor="black" stroked="f" strokeweight="0">
                  <v:stroke miterlimit="83231f" joinstyle="miter" endcap="round"/>
                  <v:path arrowok="t" textboxrect="0,0,292227,76200"/>
                </v:shape>
                <v:shape id="Shape 2475" o:spid="_x0000_s1072" style="position:absolute;left:21240;top:11713;width:381;height:46393;visibility:visible;mso-wrap-style:square;v-text-anchor:top" coordsize="38100,4639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ivcUA&#10;AADdAAAADwAAAGRycy9kb3ducmV2LnhtbESPUWvCMBSF3wX/Q7jC3jRVNuc6o4gwKGMU7MZgb5fm&#10;2pQ1NyWJ2v37RRB8PJxzvsNZbwfbiTP50DpWMJ9lIIhrp1tuFHx9vk1XIEJE1tg5JgV/FGC7GY/W&#10;mGt34QOdq9iIBOGQowITY59LGWpDFsPM9cTJOzpvMSbpG6k9XhLcdnKRZUtpseW0YLCnvaH6tzpZ&#10;BR/Fd/diMJZlWP0UnmR5fJ+flHqYDLtXEJGGeA/f2oVWsHh8foLrm/QE5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aK9xQAAAN0AAAAPAAAAAAAAAAAAAAAAAJgCAABkcnMv&#10;ZG93bnJldi54bWxQSwUGAAAAAAQABAD1AAAAigMAAAAA&#10;" path="m,l38100,4639310e" filled="f" strokeweight=".5pt">
                  <v:stroke endcap="round"/>
                  <v:path arrowok="t" textboxrect="0,0,38100,4639310"/>
                </v:shape>
                <v:shape id="Shape 2477" o:spid="_x0000_s1073" style="position:absolute;left:25717;top:7865;width:18288;height:8096;visibility:visible;mso-wrap-style:square;v-text-anchor:top" coordsize="1828800,809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k3ssQA&#10;AADdAAAADwAAAGRycy9kb3ducmV2LnhtbESPQYvCMBSE7wv+h/AEL6KpstWlGkUUoacFW72/bZ5t&#10;sXkpTdT6783Cwh6HmfmGWW9704gHda62rGA2jUAQF1bXXCo458fJFwjnkTU2lknBixxsN4OPNSba&#10;PvlEj8yXIkDYJaig8r5NpHRFRQbd1LbEwbvazqAPsiul7vAZ4KaR8yhaSIM1h4UKW9pXVNyyu1EQ&#10;X9L8NF4cvtP458yXPj6M/StXajTsdysQnnr/H/5rp1rB/HO5hN834QnIz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pN7LEAAAA3QAAAA8AAAAAAAAAAAAAAAAAmAIAAGRycy9k&#10;b3ducmV2LnhtbFBLBQYAAAAABAAEAPUAAACJAwAAAAA=&#10;" path="m,809625r1828800,l1828800,,,,,809625xe" filled="f" strokecolor="#f79646" strokeweight="1pt">
                  <v:stroke miterlimit="66585f" joinstyle="miter" endcap="round"/>
                  <v:path arrowok="t" textboxrect="0,0,1828800,809625"/>
                </v:shape>
                <v:rect id="Rectangle 2478" o:spid="_x0000_s1074" style="position:absolute;left:26706;top:8850;width:507;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E+sMA&#10;AADdAAAADwAAAGRycy9kb3ducmV2LnhtbERPy4rCMBTdC/MP4Q6403Rk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E+sMAAADdAAAADwAAAAAAAAAAAAAAAACYAgAAZHJzL2Rv&#10;d25yZXYueG1sUEsFBgAAAAAEAAQA9QAAAIgDAAAAAA==&#10;" filled="f" stroked="f">
                  <v:textbox inset="0,0,0,0">
                    <w:txbxContent>
                      <w:p w:rsidR="00846471" w:rsidRDefault="00846471">
                        <w:pPr>
                          <w:spacing w:after="160" w:line="259" w:lineRule="auto"/>
                          <w:ind w:left="0" w:firstLine="0"/>
                          <w:jc w:val="left"/>
                        </w:pPr>
                        <w:r>
                          <w:rPr>
                            <w:rFonts w:ascii="Segoe UI Symbol" w:eastAsia="Segoe UI Symbol" w:hAnsi="Segoe UI Symbol" w:cs="Segoe UI Symbol"/>
                          </w:rPr>
                          <w:t></w:t>
                        </w:r>
                      </w:p>
                    </w:txbxContent>
                  </v:textbox>
                </v:rect>
                <v:rect id="Rectangle 2479" o:spid="_x0000_s1075" style="position:absolute;left:26706;top:10334;width:1591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hYcYA&#10;AADdAAAADwAAAGRycy9kb3ducmV2LnhtbESPQWvCQBSE74L/YXkFb7qpSDUxq4it6LFqIfX2yL4m&#10;odm3IbuatL++WxA8DjPzDZOue1OLG7WusqzgeRKBIM6trrhQ8HHejRcgnEfWWFsmBT/kYL0aDlJM&#10;tO34SLeTL0SAsEtQQel9k0jp8pIMuoltiIP3ZVuDPsi2kLrFLsBNLadR9CINVhwWSmxoW1L+fboa&#10;BftFs/k82N+uqN8u++w9i1/PsVdq9NRvliA89f4RvrcPWsF0No/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KhYcYAAADdAAAADwAAAAAAAAAAAAAAAACYAgAAZHJz&#10;L2Rvd25yZXYueG1sUEsFBgAAAAAEAAQA9QAAAIsDAAAAAA==&#10;" filled="f" stroked="f">
                  <v:textbox inset="0,0,0,0">
                    <w:txbxContent>
                      <w:p w:rsidR="00846471" w:rsidRDefault="00846471">
                        <w:pPr>
                          <w:spacing w:after="160" w:line="259" w:lineRule="auto"/>
                          <w:ind w:left="0" w:firstLine="0"/>
                          <w:jc w:val="left"/>
                        </w:pPr>
                        <w:r>
                          <w:rPr>
                            <w:b/>
                            <w:sz w:val="22"/>
                          </w:rPr>
                          <w:t>Resources for M&amp;E</w:t>
                        </w:r>
                      </w:p>
                    </w:txbxContent>
                  </v:textbox>
                </v:rect>
                <v:rect id="Rectangle 2480" o:spid="_x0000_s1076" style="position:absolute;left:38657;top:1053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428IA&#10;AADdAAAADwAAAGRycy9kb3ducmV2LnhtbERPTYvCMBC9C/6HMMLeNFVE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XjbwgAAAN0AAAAPAAAAAAAAAAAAAAAAAJgCAABkcnMvZG93&#10;bnJldi54bWxQSwUGAAAAAAQABAD1AAAAhwMAAAAA&#10;" filled="f" stroked="f">
                  <v:textbox inset="0,0,0,0">
                    <w:txbxContent>
                      <w:p w:rsidR="00846471" w:rsidRDefault="00846471">
                        <w:pPr>
                          <w:spacing w:after="160" w:line="259" w:lineRule="auto"/>
                          <w:ind w:left="0" w:firstLine="0"/>
                          <w:jc w:val="left"/>
                        </w:pPr>
                        <w:r>
                          <w:rPr>
                            <w:rFonts w:ascii="Calibri" w:eastAsia="Calibri" w:hAnsi="Calibri" w:cs="Calibri"/>
                            <w:b/>
                            <w:sz w:val="22"/>
                          </w:rPr>
                          <w:t xml:space="preserve"> </w:t>
                        </w:r>
                      </w:p>
                    </w:txbxContent>
                  </v:textbox>
                </v:rect>
                <v:shape id="Shape 2481" o:spid="_x0000_s1077" style="position:absolute;left:31146;top:16056;width:191;height:8382;visibility:visible;mso-wrap-style:square;v-text-anchor:top" coordsize="19050,83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oRssUA&#10;AADdAAAADwAAAGRycy9kb3ducmV2LnhtbESPS4sCMRCE7wv+h9DC3jSju6iMRhEfsCAefN3bpJ0Z&#10;nHSGSdTZ/fVGEPZYVNVX1GTW2FLcqfaFYwW9bgKCWDtTcKbgeFh3RiB8QDZYOiYFv+RhNm19TDA1&#10;7sE7uu9DJiKEfYoK8hCqVEqvc7Lou64ijt7F1RZDlHUmTY2PCLel7CfJQFosOC7kWNEiJ33d36wC&#10;sx1Ks9xsvrQOf+vmMj+tyvNJqc92Mx+DCNSE//C7/WMU9L9HPXi9iU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GyxQAAAN0AAAAPAAAAAAAAAAAAAAAAAJgCAABkcnMv&#10;ZG93bnJldi54bWxQSwUGAAAAAAQABAD1AAAAigMAAAAA&#10;" path="m19050,838200l,e" filled="f" strokeweight=".5pt">
                  <v:stroke endcap="round"/>
                  <v:path arrowok="t" textboxrect="0,0,19050,838200"/>
                </v:shape>
                <v:shape id="Shape 2482" o:spid="_x0000_s1078" style="position:absolute;left:31214;top:35232;width:762;height:2637;visibility:visible;mso-wrap-style:square;v-text-anchor:top" coordsize="76200,26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8pMQA&#10;AADdAAAADwAAAGRycy9kb3ducmV2LnhtbESPwWrDMBBE74H+g9hCb7FcE1rjRDGlYGjTQ7GTD1is&#10;jW1irYykxu7fV4VAjsPMvGF25WJGcSXnB8sKnpMUBHFr9cCdgtOxWucgfEDWOFomBb/kodw/rHZY&#10;aDtzTdcmdCJC2BeooA9hKqT0bU8GfWIn4uidrTMYonSd1A7nCDejzNL0RRocOC70ONF7T+2l+TEK&#10;8s9Xaqqv71pvXHoIB6x5xlqpp8flbQsi0BLu4Vv7QyvINnkG/2/iE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KTEAAAA3QAAAA8AAAAAAAAAAAAAAAAAmAIAAGRycy9k&#10;b3ducmV2LnhtbFBLBQYAAAAABAAEAPUAAACJAwAAAAA=&#10;" path="m31115,127c34671,,37592,2794,37719,6223r6648,181052l76200,186055,40894,263652,,188976r31785,-1218l25019,6731c24892,3175,27686,254,31115,127xe" fillcolor="black" stroked="f" strokeweight="0">
                  <v:stroke endcap="round"/>
                  <v:path arrowok="t" textboxrect="0,0,76200,263652"/>
                </v:shape>
                <v:shape id="Shape 2483" o:spid="_x0000_s1079" style="position:absolute;left:31337;top:25677;width:95;height:8572;visibility:visible;mso-wrap-style:square;v-text-anchor:top" coordsize="9525,857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j8cA&#10;AADdAAAADwAAAGRycy9kb3ducmV2LnhtbESPW2vCQBSE3wv+h+UIfasbL5SQuoqIlVbwoV7o6yF7&#10;zEazZ9PsGtN/3xUKPg4z8w0znXe2Ei01vnSsYDhIQBDnTpdcKDjs319SED4ga6wck4Jf8jCf9Z6m&#10;mGl34y9qd6EQEcI+QwUmhDqT0ueGLPqBq4mjd3KNxRBlU0jd4C3CbSVHSfIqLZYcFwzWtDSUX3ZX&#10;q2B5/Vz8fE+OwaTn9f6yarcHudkq9dzvFm8gAnXhEf5vf2gFo0k6hvub+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HL4/HAAAA3QAAAA8AAAAAAAAAAAAAAAAAmAIAAGRy&#10;cy9kb3ducmV2LnhtbFBLBQYAAAAABAAEAPUAAACMAwAAAAA=&#10;" path="m,l9525,857250e" filled="f" strokeweight=".5pt">
                  <v:stroke endcap="round"/>
                  <v:path arrowok="t" textboxrect="0,0,9525,857250"/>
                </v:shape>
                <v:shape id="Shape 2485" o:spid="_x0000_s1080" style="position:absolute;left:476;top:38224;width:17050;height:12859;visibility:visible;mso-wrap-style:square;v-text-anchor:top" coordsize="1704975,128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s78YA&#10;AADdAAAADwAAAGRycy9kb3ducmV2LnhtbESPQUsDMRSE70L/Q3gFbza7Rbdl27QUQZGCB1sP9vbY&#10;PDdrk5clid313xtB6HGYmW+Y9XZ0VlwoxM6zgnJWgCBuvO64VfB+fLpbgogJWaP1TAp+KMJ2M7lZ&#10;Y639wG90OaRWZAjHGhWYlPpaytgYchhnvifO3qcPDlOWoZU64JDhzsp5UVTSYcd5wWBPj4aa8+Hb&#10;KXjdn4aPpnKL/bMOdmG/SnOsSqVup+NuBSLRmK7h//aLVjC/Xz7A35v8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Is78YAAADdAAAADwAAAAAAAAAAAAAAAACYAgAAZHJz&#10;L2Rvd25yZXYueG1sUEsFBgAAAAAEAAQA9QAAAIsDAAAAAA==&#10;" path="m,1285875r1704975,l1704975,,,,,1285875xe" filled="f" strokecolor="#f79646" strokeweight="1pt">
                  <v:stroke miterlimit="66585f" joinstyle="miter" endcap="round"/>
                  <v:path arrowok="t" textboxrect="0,0,1704975,1285875"/>
                </v:shape>
                <v:rect id="Rectangle 2486" o:spid="_x0000_s1081" style="position:absolute;left:1447;top:38794;width:1075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FN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xyS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4RTTHAAAA3QAAAA8AAAAAAAAAAAAAAAAAmAIAAGRy&#10;cy9kb3ducmV2LnhtbFBLBQYAAAAABAAEAPUAAACMAwAAAAA=&#10;" filled="f" stroked="f">
                  <v:textbox inset="0,0,0,0">
                    <w:txbxContent>
                      <w:p w:rsidR="00846471" w:rsidRDefault="00846471">
                        <w:pPr>
                          <w:spacing w:after="160" w:line="259" w:lineRule="auto"/>
                          <w:ind w:left="0" w:firstLine="0"/>
                          <w:jc w:val="left"/>
                        </w:pPr>
                        <w:r>
                          <w:rPr>
                            <w:b/>
                            <w:sz w:val="22"/>
                          </w:rPr>
                          <w:t xml:space="preserve">Data Quality </w:t>
                        </w:r>
                      </w:p>
                    </w:txbxContent>
                  </v:textbox>
                </v:rect>
                <v:rect id="Rectangle 2487" o:spid="_x0000_s1082" style="position:absolute;left:9527;top:3879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r8YA&#10;AADdAAAADwAAAGRycy9kb3ducmV2LnhtbESPT2vCQBTE74V+h+UJvdWNUmqMriJtRY/+A/X2yD6T&#10;YPZtyK4m9dO7guBxmJnfMONpa0pxpdoVlhX0uhEI4tTqgjMFu+38MwbhPLLG0jIp+CcH08n72xgT&#10;bRte03XjMxEg7BJUkHtfJVK6NCeDrmsr4uCdbG3QB1lnUtfYBLgpZT+KvqXBgsNCjhX95JSeNxej&#10;YBFXs8PS3pqs/Dsu9qv98Hc79Ep9dNrZCISn1r/Cz/ZSK+h/xQ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Tgr8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88" o:spid="_x0000_s1083" style="position:absolute;left:1447;top:40379;width:611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03cIA&#10;AADdAAAADwAAAGRycy9kb3ducmV2LnhtbERPTYvCMBC9C/6HMMLeNFVEajWK6IoeXRXU29CMbbGZ&#10;lCZru/56c1jw+Hjf82VrSvGk2hWWFQwHEQji1OqCMwXn07Yfg3AeWWNpmRT8kYPlotuZY6Jtwz/0&#10;PPpMhBB2CSrIva8SKV2ak0E3sBVx4O62NugDrDOpa2xCuCnlKIom0mDBoSHHitY5pY/jr1Gwi6vV&#10;dW9fTVZ+33aXw2W6OU2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63TdwgAAAN0AAAAPAAAAAAAAAAAAAAAAAJgCAABkcnMvZG93&#10;bnJldi54bWxQSwUGAAAAAAQABAD1AAAAhwMAAAAA&#10;" filled="f" stroked="f">
                  <v:textbox inset="0,0,0,0">
                    <w:txbxContent>
                      <w:p w:rsidR="00846471" w:rsidRDefault="00846471">
                        <w:pPr>
                          <w:spacing w:after="160" w:line="259" w:lineRule="auto"/>
                          <w:ind w:left="0" w:firstLine="0"/>
                          <w:jc w:val="left"/>
                        </w:pPr>
                        <w:r>
                          <w:rPr>
                            <w:sz w:val="22"/>
                          </w:rPr>
                          <w:t>Validity</w:t>
                        </w:r>
                      </w:p>
                    </w:txbxContent>
                  </v:textbox>
                </v:rect>
                <v:rect id="Rectangle 2489" o:spid="_x0000_s1084" style="position:absolute;left:6022;top:40379;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RRsYA&#10;AADdAAAADwAAAGRycy9kb3ducmV2LnhtbESPT2vCQBTE74LfYXlCb7pRpCSpq4h/0KNVwfb2yL4m&#10;wezbkF1N2k/vFgSPw8z8hpktOlOJOzWutKxgPIpAEGdWl5wrOJ+2wxiE88gaK8uk4JccLOb93gxT&#10;bVv+pPvR5yJA2KWooPC+TqV0WUEG3cjWxMH7sY1BH2STS91gG+CmkpMoepcGSw4LBda0Kii7Hm9G&#10;wS6ul197+9fm1eZ7dzlckvUp8Uq9DbrlBwhPnX+Fn+29VjCZx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fRRs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90" o:spid="_x0000_s1085" style="position:absolute;left:1447;top:41979;width:486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uBsIA&#10;AADdAAAADwAAAGRycy9kb3ducmV2LnhtbERPTYvCMBC9C/6HMMLeNFVEbDWK6IoeXRXU29CMbbGZ&#10;lCZru/56c1jw+Hjf82VrSvGk2hWWFQwHEQji1OqCMwXn07Y/BeE8ssbSMin4IwfLRbczx0Tbhn/o&#10;efSZCCHsElSQe18lUro0J4NuYCviwN1tbdAHWGdS19iEcFPKURRNpMGCQ0OOFa1zSh/HX6NgN61W&#10;1719NVn5fdtdDpd4c4q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O4GwgAAAN0AAAAPAAAAAAAAAAAAAAAAAJgCAABkcnMvZG93&#10;bnJldi54bWxQSwUGAAAAAAQABAD1AAAAhwMAAAAA&#10;" filled="f" stroked="f">
                  <v:textbox inset="0,0,0,0">
                    <w:txbxContent>
                      <w:p w:rsidR="00846471" w:rsidRDefault="00846471">
                        <w:pPr>
                          <w:spacing w:after="160" w:line="259" w:lineRule="auto"/>
                          <w:ind w:left="0" w:firstLine="0"/>
                          <w:jc w:val="left"/>
                        </w:pPr>
                        <w:r>
                          <w:rPr>
                            <w:sz w:val="22"/>
                          </w:rPr>
                          <w:t>Reliab</w:t>
                        </w:r>
                      </w:p>
                    </w:txbxContent>
                  </v:textbox>
                </v:rect>
                <v:rect id="Rectangle 2491" o:spid="_x0000_s1086" style="position:absolute;left:5108;top:41979;width:299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LnccA&#10;AADdAAAADwAAAGRycy9kb3ducmV2LnhtbESPQWvCQBSE7wX/w/KE3upGKcVE1xC0RY+tEaK3R/aZ&#10;BLNvQ3Zr0v76bqHQ4zAz3zDrdDStuFPvGssK5rMIBHFpdcOVglP+9rQE4TyyxtYyKfgiB+lm8rDG&#10;RNuBP+h+9JUIEHYJKqi97xIpXVmTQTezHXHwrrY36IPsK6l7HALctHIRRS/SYMNhocaOtjWVt+On&#10;UbBfdtn5YL+Hqn297Iv3It7lsVfqcTpmKxCeRv8f/msf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S53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ility</w:t>
                        </w:r>
                      </w:p>
                    </w:txbxContent>
                  </v:textbox>
                </v:rect>
                <v:rect id="Rectangle 2492" o:spid="_x0000_s1087" style="position:absolute;left:7348;top:4197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V6sYA&#10;AADdAAAADwAAAGRycy9kb3ducmV2LnhtbESPQWvCQBSE7wX/w/KE3urGUIp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V6s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93" o:spid="_x0000_s1088" style="position:absolute;left:1447;top:43594;width:693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Zwc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E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Zwcc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Precision</w:t>
                        </w:r>
                      </w:p>
                    </w:txbxContent>
                  </v:textbox>
                </v:rect>
                <v:rect id="Rectangle 2494" o:spid="_x0000_s1089" style="position:absolute;left:6647;top:4359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BcUA&#10;AADdAAAADwAAAGRycy9kb3ducmV2LnhtbESPQYvCMBSE74L/ITxhb5oqIrYaRdwVPboqqLdH82yL&#10;zUtpou36683Cwh6HmfmGmS9bU4on1a6wrGA4iEAQp1YXnCk4HTf9KQjnkTWWlknBDzlYLrqdOSba&#10;NvxNz4PPRICwS1BB7n2VSOnSnAy6ga2Ig3eztUEfZJ1JXWMT4KaUoyiaSIMFh4UcK1rnlN4PD6Ng&#10;O61Wl519NVn5dd2e9+f48xh7pT567WoGwlPr/8N/7Z1WMB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gFxQAAAN0AAAAPAAAAAAAAAAAAAAAAAJgCAABkcnMv&#10;ZG93bnJldi54bWxQSwUGAAAAAAQABAD1AAAAigM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95" o:spid="_x0000_s1090" style="position:absolute;left:1447;top:45194;width:640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NnsYA&#10;AADdAAAADwAAAGRycy9kb3ducmV2LnhtbESPQWvCQBSE74L/YXkFb7qpWDExq4it6LFqIfX2yL4m&#10;odm3IbuatL++WxA8DjPzDZOue1OLG7WusqzgeRKBIM6trrhQ8HHejRcgnEfWWFsmBT/kYL0aDlJM&#10;tO34SLeTL0SAsEtQQel9k0jp8pIMuoltiIP3ZVuDPsi2kLrFLsBNLadRNJcGKw4LJTa0LSn/Pl2N&#10;gv2i2Xwe7G9X1G+Xffaexa/n2Cs1euo3SxCeev8I39sHrWA6i1/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NNns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Integrity</w:t>
                        </w:r>
                      </w:p>
                    </w:txbxContent>
                  </v:textbox>
                </v:rect>
                <v:rect id="Rectangle 2496" o:spid="_x0000_s1091" style="position:absolute;left:6266;top:4519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6cUA&#10;AADdAAAADwAAAGRycy9kb3ducmV2LnhtbESPT4vCMBTE7wv7HcJb8LamKyK2GkVWFz36D9Tbo3m2&#10;xealNFlb/fRGEDwOM/MbZjxtTSmuVLvCsoKfbgSCOLW64EzBfvf3PQThPLLG0jIpuJGD6eTzY4yJ&#10;tg1v6Lr1mQgQdgkqyL2vEildmpNB17UVcfDOtjbog6wzqWtsAtyUshdFA2mw4LCQY0W/OaWX7b9R&#10;sBxWs+PK3pusXJyWh/Uhnu9ir1Tnq52NQHhq/Tv8aq+0gl4/Hs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dPpxQAAAN0AAAAPAAAAAAAAAAAAAAAAAJgCAABkcnMv&#10;ZG93bnJldi54bWxQSwUGAAAAAAQABAD1AAAAigM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497" o:spid="_x0000_s1092" style="position:absolute;left:1447;top:46795;width:81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2csYA&#10;AADdAAAADwAAAGRycy9kb3ducmV2LnhtbESPQWvCQBSE74L/YXkFb7qpSDUxq4it6LFqIfX2yL4m&#10;odm3IbuatL++WxA8DjPzDZOue1OLG7WusqzgeRKBIM6trrhQ8HHejRcgnEfWWFsmBT/kYL0aDlJM&#10;tO34SLeTL0SAsEtQQel9k0jp8pIMuoltiIP3ZVuDPsi2kLrFLsBNLadR9CINVhwWSmxoW1L+fboa&#10;BftFs/k82N+uqN8u++w9i1/PsVdq9NRvliA89f4RvrcPWsF0Fs/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12cs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Timeliness</w:t>
                        </w:r>
                      </w:p>
                    </w:txbxContent>
                  </v:textbox>
                </v:rect>
                <v:rect id="Rectangle 2498" o:spid="_x0000_s1093" style="position:absolute;left:7592;top:46740;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iAMIA&#10;AADdAAAADwAAAGRycy9kb3ducmV2LnhtbERPTYvCMBC9C/6HMMLeNFVEbDWK6IoeXRXU29CMbbGZ&#10;lCZru/56c1jw+Hjf82VrSvGk2hWWFQwHEQji1OqCMwXn07Y/BeE8ssbSMin4IwfLRbczx0Tbhn/o&#10;efSZCCHsElSQe18lUro0J4NuYCviwN1tbdAHWGdS19iEcFPKURRNpMGCQ0OOFa1zSh/HX6NgN61W&#10;1719NVn5fdtdDpd4c4q9Ul+9djUD4an1H/G/e68VjMZ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MuIAwgAAAN0AAAAPAAAAAAAAAAAAAAAAAJgCAABkcnMvZG93&#10;bnJldi54bWxQSwUGAAAAAAQABAD1AAAAhwMAAAAA&#10;" filled="f" stroked="f">
                  <v:textbox inset="0,0,0,0">
                    <w:txbxContent>
                      <w:p w:rsidR="00846471" w:rsidRDefault="00846471">
                        <w:pPr>
                          <w:spacing w:after="160" w:line="259" w:lineRule="auto"/>
                          <w:ind w:left="0" w:firstLine="0"/>
                          <w:jc w:val="left"/>
                        </w:pPr>
                        <w:r>
                          <w:rPr>
                            <w:sz w:val="23"/>
                          </w:rPr>
                          <w:t xml:space="preserve"> </w:t>
                        </w:r>
                      </w:p>
                    </w:txbxContent>
                  </v:textbox>
                </v:rect>
                <v:rect id="Rectangle 2499" o:spid="_x0000_s1094" style="position:absolute;left:7942;top:46740;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Hm8YA&#10;AADdAAAADwAAAGRycy9kb3ducmV2LnhtbESPQWvCQBSE70L/w/IK3nTTUIq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5Hm8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3"/>
                          </w:rPr>
                          <w:t xml:space="preserve"> </w:t>
                        </w:r>
                      </w:p>
                    </w:txbxContent>
                  </v:textbox>
                </v:rect>
                <v:rect id="Rectangle 2500" o:spid="_x0000_s1095" style="position:absolute;left:8994;top:4866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90HMQA&#10;AADdAAAADwAAAGRycy9kb3ducmV2LnhtbERPTWvCQBC9C/6HZYTedNNAi4nZiGiLHqsp2N6G7JiE&#10;ZmdDdpuk/fXdg9Dj431n28m0YqDeNZYVPK4iEMSl1Q1XCt6L1+UahPPIGlvLpOCHHGzz+SzDVNuR&#10;zzRcfCVCCLsUFdTed6mUrqzJoFvZjjhwN9sb9AH2ldQ9jiHctDKOomdpsOHQUGNH+5rKr8u3UXBc&#10;d7uPk/0dq/bl83h9uyaHIvFKPSym3QaEp8n/i+/uk1YQP0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dBzEAAAA3QAAAA8AAAAAAAAAAAAAAAAAmAIAAGRycy9k&#10;b3ducmV2LnhtbFBLBQYAAAAABAAEAPUAAACJAwAAAAA=&#10;" filled="f" stroked="f">
                  <v:textbox inset="0,0,0,0">
                    <w:txbxContent>
                      <w:p w:rsidR="00846471" w:rsidRDefault="00846471">
                        <w:pPr>
                          <w:spacing w:after="160" w:line="259" w:lineRule="auto"/>
                          <w:ind w:left="0" w:firstLine="0"/>
                          <w:jc w:val="left"/>
                        </w:pPr>
                        <w:r>
                          <w:rPr>
                            <w:rFonts w:ascii="Calibri" w:eastAsia="Calibri" w:hAnsi="Calibri" w:cs="Calibri"/>
                            <w:sz w:val="22"/>
                          </w:rPr>
                          <w:t xml:space="preserve"> </w:t>
                        </w:r>
                      </w:p>
                    </w:txbxContent>
                  </v:textbox>
                </v:rect>
                <v:shape id="Shape 2501" o:spid="_x0000_s1096" style="position:absolute;left:20026;top:57721;width:1595;height:731;visibility:visible;mso-wrap-style:square;v-text-anchor:top" coordsize="159512,73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tdasUA&#10;AADdAAAADwAAAGRycy9kb3ducmV2LnhtbESPQWsCMRSE74X+h/CE3mqi0KqrUapQUG/d7qW3x+a5&#10;Wdy8rEmq23/fFIQeh5n5hlltBteJK4XYetYwGSsQxLU3LTcaqs/35zmImJANdp5Jww9F2KwfH1ZY&#10;GH/jD7qWqREZwrFADTalvpAy1pYcxrHvibN38sFhyjI00gS8Zbjr5FSpV+mw5bxgsaedpfpcfjsN&#10;5fywULYKlwXP9tvjtjpUM/Ol9dNoeFuCSDSk//C9vTcapi9qAn9v8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11qxQAAAN0AAAAPAAAAAAAAAAAAAAAAAJgCAABkcnMv&#10;ZG93bnJldi54bWxQSwUGAAAAAAQABAD1AAAAigMAAAAA&#10;" path="m97282,r62230,58166l75692,73025,84673,42649,5334,19177c1905,18161,,14605,1016,11303,2032,7874,5588,5969,8890,6985l88283,30439,97282,xe" fillcolor="black" stroked="f" strokeweight="0">
                  <v:stroke miterlimit="66585f" joinstyle="miter" endcap="round"/>
                  <v:path arrowok="t" textboxrect="0,0,159512,73025"/>
                </v:shape>
                <v:shape id="Shape 2503" o:spid="_x0000_s1097" style="position:absolute;left:41173;top:31728;width:19621;height:15272;visibility:visible;mso-wrap-style:square;v-text-anchor:top" coordsize="1962150,1527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zpsUA&#10;AADdAAAADwAAAGRycy9kb3ducmV2LnhtbESPQWsCMRSE7wX/Q3iCN826Wilbo0iL4qVUt+39sXnd&#10;3XbzEpLobv99UxB6HGbmG2a9HUwnruRDa1nBfJaBIK6sbrlW8P62nz6ACBFZY2eZFPxQgO1mdLfG&#10;Qtuez3QtYy0ShEOBCpoYXSFlqBoyGGbWESfv03qDMUlfS+2xT3DTyTzLVtJgy2mhQUdPDVXf5cUo&#10;8FX54trgXvOhXy4/Ds+nr/muVmoyHnaPICIN8T98ax+1gvw+W8Dfm/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jOmxQAAAN0AAAAPAAAAAAAAAAAAAAAAAJgCAABkcnMv&#10;ZG93bnJldi54bWxQSwUGAAAAAAQABAD1AAAAigMAAAAA&#10;" path="m,1527175r1962150,l1962150,,,,,1527175xe" filled="f" strokecolor="#f79646" strokeweight="1pt">
                  <v:stroke miterlimit="66585f" joinstyle="miter" endcap="round"/>
                  <v:path arrowok="t" textboxrect="0,0,1962150,1527175"/>
                </v:shape>
                <v:rect id="Rectangle 2504" o:spid="_x0000_s1098" style="position:absolute;left:42162;top:32299;width:2234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yH8cA&#10;AADdAAAADwAAAGRycy9kb3ducmV2LnhtbESPQWvCQBSE74L/YXlCb7pRW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Uch/HAAAA3QAAAA8AAAAAAAAAAAAAAAAAmAIAAGRy&#10;cy9kb3ducmV2LnhtbFBLBQYAAAAABAAEAPUAAACMAwAAAAA=&#10;" filled="f" stroked="f">
                  <v:textbox inset="0,0,0,0">
                    <w:txbxContent>
                      <w:p w:rsidR="00846471" w:rsidRDefault="00846471">
                        <w:pPr>
                          <w:spacing w:after="160" w:line="259" w:lineRule="auto"/>
                          <w:ind w:left="0" w:firstLine="0"/>
                          <w:jc w:val="left"/>
                        </w:pPr>
                        <w:r>
                          <w:rPr>
                            <w:b/>
                            <w:sz w:val="22"/>
                          </w:rPr>
                          <w:t xml:space="preserve">Performance of Monitoring </w:t>
                        </w:r>
                      </w:p>
                    </w:txbxContent>
                  </v:textbox>
                </v:rect>
                <v:rect id="Rectangle 2505" o:spid="_x0000_s1099" style="position:absolute;left:42162;top:33914;width:1874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XhMUA&#10;AADdAAAADwAAAGRycy9kb3ducmV2LnhtbESPT4vCMBTE74LfIbwFb5quoGjXKOIf9Kh2wd3bo3nb&#10;lm1eShNt9dMbQfA4zMxvmNmiNaW4Uu0Kywo+BxEI4tTqgjMF38m2PwHhPLLG0jIpuJGDxbzbmWGs&#10;bcNHup58JgKEXYwKcu+rWEqX5mTQDWxFHLw/Wxv0QdaZ1DU2AW5KOYyisTRYcFjIsaJVTun/6WIU&#10;7CbV8mdv701Wbn5358N5uk6mXqneR7v8AuGp9e/wq73XCoaj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NeExQAAAN0AAAAPAAAAAAAAAAAAAAAAAJgCAABkcnMv&#10;ZG93bnJldi54bWxQSwUGAAAAAAQABAD1AAAAigMAAAAA&#10;" filled="f" stroked="f">
                  <v:textbox inset="0,0,0,0">
                    <w:txbxContent>
                      <w:p w:rsidR="00846471" w:rsidRDefault="00846471">
                        <w:pPr>
                          <w:spacing w:after="160" w:line="259" w:lineRule="auto"/>
                          <w:ind w:left="0" w:firstLine="0"/>
                          <w:jc w:val="left"/>
                        </w:pPr>
                        <w:r>
                          <w:rPr>
                            <w:b/>
                            <w:sz w:val="22"/>
                          </w:rPr>
                          <w:t xml:space="preserve">and evaluation systems </w:t>
                        </w:r>
                      </w:p>
                    </w:txbxContent>
                  </v:textbox>
                </v:rect>
                <v:rect id="Rectangle 2506" o:spid="_x0000_s1100" style="position:absolute;left:56248;top:3391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J88YA&#10;AADdAAAADwAAAGRycy9kb3ducmV2LnhtbESPQWvCQBSE74L/YXlCb7pRaNDoKmJbkmMbBfX2yD6T&#10;YPZtyG5N2l/fLRR6HGbmG2azG0wjHtS52rKC+SwCQVxYXXOp4HR8my5BOI+ssbFMCr7IwW47Hm0w&#10;0bbnD3rkvhQBwi5BBZX3bSKlKyoy6Ga2JQ7ezXYGfZBdKXWHfYCbRi6iKJYGaw4LFbZ0qKi4559G&#10;Qbps95fMfvdl83pNz+/n1ctx5ZV6mgz7NQhPg/8P/7UzrWDxHM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pJ88YAAADdAAAADwAAAAAAAAAAAAAAAACYAgAAZHJz&#10;L2Rvd25yZXYueG1sUEsFBgAAAAAEAAQA9QAAAIsDAAAAAA==&#10;" filled="f" stroked="f">
                  <v:textbox inset="0,0,0,0">
                    <w:txbxContent>
                      <w:p w:rsidR="00846471" w:rsidRDefault="00846471">
                        <w:pPr>
                          <w:spacing w:after="160" w:line="259" w:lineRule="auto"/>
                          <w:ind w:left="0" w:firstLine="0"/>
                          <w:jc w:val="left"/>
                        </w:pPr>
                        <w:r>
                          <w:rPr>
                            <w:b/>
                            <w:sz w:val="22"/>
                          </w:rPr>
                          <w:t xml:space="preserve"> </w:t>
                        </w:r>
                      </w:p>
                    </w:txbxContent>
                  </v:textbox>
                </v:rect>
                <v:rect id="Rectangle 2507" o:spid="_x0000_s1101" style="position:absolute;left:42162;top:3548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saM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j9E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G7Gj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508" o:spid="_x0000_s1102" style="position:absolute;left:44448;top:37453;width:858;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l4GsQA&#10;AADdAAAADwAAAGRycy9kb3ducmV2LnhtbERPTWvCQBC9C/6HZYTedNNAi4nZiGiLHqsp2N6G7JiE&#10;ZmdDdpuk/fXdg9Dj431n28m0YqDeNZYVPK4iEMSl1Q1XCt6L1+UahPPIGlvLpOCHHGzz+SzDVNuR&#10;zzRcfCVCCLsUFdTed6mUrqzJoFvZjjhwN9sb9AH2ldQ9jiHctDKOomdpsOHQUGNH+5rKr8u3UXBc&#10;d7uPk/0dq/bl83h9uyaHIvFKPSym3QaEp8n/i+/uk1YQP0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eBrEAAAA3QAAAA8AAAAAAAAAAAAAAAAAmAIAAGRycy9k&#10;b3ducmV2LnhtbFBLBQYAAAAABAAEAPUAAACJAwAAAAA=&#10;" filled="f" stroked="f">
                  <v:textbox inset="0,0,0,0">
                    <w:txbxContent>
                      <w:p w:rsidR="00846471" w:rsidRDefault="00846471">
                        <w:pPr>
                          <w:spacing w:after="160" w:line="259" w:lineRule="auto"/>
                          <w:ind w:left="0" w:firstLine="0"/>
                          <w:jc w:val="left"/>
                        </w:pPr>
                        <w:r>
                          <w:rPr>
                            <w:rFonts w:ascii="Segoe UI Symbol" w:eastAsia="Segoe UI Symbol" w:hAnsi="Segoe UI Symbol" w:cs="Segoe UI Symbol"/>
                            <w:sz w:val="22"/>
                          </w:rPr>
                          <w:t></w:t>
                        </w:r>
                      </w:p>
                    </w:txbxContent>
                  </v:textbox>
                </v:rect>
                <v:rect id="Rectangle 2509" o:spid="_x0000_s1103" style="position:absolute;left:45088;top:37156;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dgcUA&#10;AADdAAAADwAAAGRycy9kb3ducmV2LnhtbESPT4vCMBTE78J+h/AWvGmqsGKrUWTXRY/+WVBvj+bZ&#10;FpuX0kRb/fRGEPY4zMxvmOm8NaW4Ue0KywoG/QgEcWp1wZmCv/1vbwzCeWSNpWVScCcH89lHZ4qJ&#10;tg1v6bbzmQgQdgkqyL2vEildmpNB17cVcfDOtjbog6wzqWtsAtyUchhFI2mw4LCQY0XfOaWX3dUo&#10;WI2rxXFtH01WLk+rw+YQ/+xjr1T3s11MQHhq/X/43V5rBcOv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ld2BxQAAAN0AAAAPAAAAAAAAAAAAAAAAAJgCAABkcnMv&#10;ZG93bnJldi54bWxQSwUGAAAAAAQABAD1AAAAigMAAAAA&#10;" filled="f" stroked="f">
                  <v:textbox inset="0,0,0,0">
                    <w:txbxContent>
                      <w:p w:rsidR="00846471" w:rsidRDefault="00846471">
                        <w:pPr>
                          <w:spacing w:after="160" w:line="259" w:lineRule="auto"/>
                          <w:ind w:left="0" w:firstLine="0"/>
                          <w:jc w:val="left"/>
                        </w:pPr>
                        <w:r>
                          <w:rPr>
                            <w:rFonts w:ascii="Arial" w:eastAsia="Arial" w:hAnsi="Arial" w:cs="Arial"/>
                            <w:sz w:val="22"/>
                          </w:rPr>
                          <w:t xml:space="preserve"> </w:t>
                        </w:r>
                      </w:p>
                    </w:txbxContent>
                  </v:textbox>
                </v:rect>
                <v:rect id="Rectangle 2510" o:spid="_x0000_s1104" style="position:absolute;left:46734;top:37176;width:1410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iwcEA&#10;AADdAAAADwAAAGRycy9kb3ducmV2LnhtbERPy4rCMBTdC/5DuMLsNFVQtBpFdESXvkDdXZprW2xu&#10;SpOxHb/eLASXh/OeLRpTiCdVLresoN+LQBAnVuecKjifNt0xCOeRNRaWScE/OVjM260ZxtrWfKDn&#10;0acihLCLUUHmfRlL6ZKMDLqeLYkDd7eVQR9glUpdYR3CTSEHUTSSBnMODRmWtMooeRz/jILtuFxe&#10;d/ZVp8XvbXvZXybr08Qr9dNpllMQnhr/FX/cO61gMO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24sHBAAAA3QAAAA8AAAAAAAAAAAAAAAAAmAIAAGRycy9kb3du&#10;cmV2LnhtbFBLBQYAAAAABAAEAPUAAACGAwAAAAA=&#10;" filled="f" stroked="f">
                  <v:textbox inset="0,0,0,0">
                    <w:txbxContent>
                      <w:p w:rsidR="00846471" w:rsidRDefault="00846471">
                        <w:pPr>
                          <w:spacing w:after="160" w:line="259" w:lineRule="auto"/>
                          <w:ind w:left="0" w:firstLine="0"/>
                          <w:jc w:val="left"/>
                        </w:pPr>
                        <w:r>
                          <w:rPr>
                            <w:sz w:val="22"/>
                          </w:rPr>
                          <w:t xml:space="preserve">Demand for M&amp;E </w:t>
                        </w:r>
                      </w:p>
                    </w:txbxContent>
                  </v:textbox>
                </v:rect>
                <v:rect id="Rectangle 2511" o:spid="_x0000_s1105" style="position:absolute;left:46734;top:38794;width:398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HWs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vohj+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6R1r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Data </w:t>
                        </w:r>
                      </w:p>
                    </w:txbxContent>
                  </v:textbox>
                </v:rect>
                <v:rect id="Rectangle 2512" o:spid="_x0000_s1106" style="position:absolute;left:49721;top:3879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cUA&#10;AADdAAAADwAAAGRycy9kb3ducmV2LnhtbESPT4vCMBTE78J+h/AWvGlqQdFqFNlV9OifBdfbo3nb&#10;lm1eShNt9dMbQfA4zMxvmNmiNaW4Uu0KywoG/QgEcWp1wZmCn+O6NwbhPLLG0jIpuJGDxfyjM8NE&#10;24b3dD34TAQIuwQV5N5XiZQuzcmg69uKOHh/tjbog6wzqWtsAtyUMo6ikTRYcFjIsaKvnNL/w8Uo&#10;2Iyr5e/W3pusXJ03p91p8n2ceKW6n+1yCsJT69/hV3urFcTDQ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6NktxQAAAN0AAAAPAAAAAAAAAAAAAAAAAJgCAABkcnMv&#10;ZG93bnJldi54bWxQSwUGAAAAAAQABAD1AAAAigM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513" o:spid="_x0000_s1107" style="position:absolute;left:44448;top:42545;width:85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8tsYA&#10;AADdAAAADwAAAGRycy9kb3ducmV2LnhtbESPT4vCMBTE78J+h/AWvGmqomg1iqyKHv2z4O7t0Tzb&#10;ss1LaaKtfnojCHscZuY3zGzRmELcqHK5ZQW9bgSCOLE651TB92nTGYNwHlljYZkU3MnBYv7RmmGs&#10;bc0Huh19KgKEXYwKMu/LWEqXZGTQdW1JHLyLrQz6IKtU6grrADeF7EfRSBrMOSxkWNJXRsnf8WoU&#10;bMfl8mdnH3VarH+35/15sjpNvFLtz2Y5BeGp8f/hd3unFfS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R8tsYAAADdAAAADwAAAAAAAAAAAAAAAACYAgAAZHJz&#10;L2Rvd25yZXYueG1sUEsFBgAAAAAEAAQA9QAAAIsDAAAAAA==&#10;" filled="f" stroked="f">
                  <v:textbox inset="0,0,0,0">
                    <w:txbxContent>
                      <w:p w:rsidR="00846471" w:rsidRDefault="00846471">
                        <w:pPr>
                          <w:spacing w:after="160" w:line="259" w:lineRule="auto"/>
                          <w:ind w:left="0" w:firstLine="0"/>
                          <w:jc w:val="left"/>
                        </w:pPr>
                        <w:r>
                          <w:rPr>
                            <w:rFonts w:ascii="Segoe UI Symbol" w:eastAsia="Segoe UI Symbol" w:hAnsi="Segoe UI Symbol" w:cs="Segoe UI Symbol"/>
                            <w:sz w:val="22"/>
                          </w:rPr>
                          <w:t></w:t>
                        </w:r>
                      </w:p>
                    </w:txbxContent>
                  </v:textbox>
                </v:rect>
                <v:rect id="Rectangle 2514" o:spid="_x0000_s1108" style="position:absolute;left:45088;top:4224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3kwsYA&#10;AADdAAAADwAAAGRycy9kb3ducmV2LnhtbESPT4vCMBTE78J+h/AWvGmqqGg1iqyKHv2z4O7t0Tzb&#10;ss1LaaKtfnojCHscZuY3zGzRmELcqHK5ZQW9bgSCOLE651TB92nTGYNwHlljYZkU3MnBYv7RmmGs&#10;bc0Huh19KgKEXYwKMu/LWEqXZGTQdW1JHLyLrQz6IKtU6grrADeF7EfRSBrMOSxkWNJXRsnf8WoU&#10;bMfl8mdnH3VarH+35/15sjpNvFLtz2Y5BeGp8f/hd3unFfS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3kwsYAAADdAAAADwAAAAAAAAAAAAAAAACYAgAAZHJz&#10;L2Rvd25yZXYueG1sUEsFBgAAAAAEAAQA9QAAAIsDAAAAAA==&#10;" filled="f" stroked="f">
                  <v:textbox inset="0,0,0,0">
                    <w:txbxContent>
                      <w:p w:rsidR="00846471" w:rsidRDefault="00846471">
                        <w:pPr>
                          <w:spacing w:after="160" w:line="259" w:lineRule="auto"/>
                          <w:ind w:left="0" w:firstLine="0"/>
                          <w:jc w:val="left"/>
                        </w:pPr>
                        <w:r>
                          <w:rPr>
                            <w:rFonts w:ascii="Arial" w:eastAsia="Arial" w:hAnsi="Arial" w:cs="Arial"/>
                            <w:sz w:val="22"/>
                          </w:rPr>
                          <w:t xml:space="preserve"> </w:t>
                        </w:r>
                      </w:p>
                    </w:txbxContent>
                  </v:textbox>
                </v:rect>
                <v:rect id="Rectangle 2515" o:spid="_x0000_s1109" style="position:absolute;left:46734;top:42268;width:159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BWccA&#10;AADdAAAADwAAAGRycy9kb3ducmV2LnhtbESPQWvCQBSE7wX/w/IKvTWbCBaNrhJsix6rEdLeHtln&#10;Epp9G7Jbk/bXdwXB4zAz3zCrzWhacaHeNZYVJFEMgri0uuFKwSl/f56DcB5ZY2uZFPySg8168rDC&#10;VNuBD3Q5+koECLsUFdTed6mUrqzJoItsRxy8s+0N+iD7SuoehwA3rZzG8Ys02HBYqLGjbU3l9/HH&#10;KNjNu+xzb/+Gqn372hUfxeI1X3ilnh7HbAnC0+jv4Vt7rxVMZ8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QVn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Supply of M&amp;E Data</w:t>
                        </w:r>
                      </w:p>
                    </w:txbxContent>
                  </v:textbox>
                </v:rect>
                <v:rect id="Rectangle 2516" o:spid="_x0000_s1110" style="position:absolute;left:58732;top:4226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PfLsYA&#10;AADdAAAADwAAAGRycy9kb3ducmV2LnhtbESPQWvCQBSE70L/w/KE3swmQkWjq4S2osdWC9HbI/tM&#10;gtm3IbuatL++WxB6HGbmG2a1GUwj7tS52rKCJIpBEBdW11wq+DpuJ3MQziNrbCyTgm9ysFk/jVaY&#10;atvzJ90PvhQBwi5FBZX3bSqlKyoy6CLbEgfvYjuDPsiulLrDPsBNI6dxPJMGaw4LFbb0WlFxPdyM&#10;gt28zU57+9OXzft5l3/ki7fjwiv1PB6yJQhPg/8PP9p7rWD6ks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PfLs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517" o:spid="_x0000_s1111" style="position:absolute;left:50986;top:4414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96tcYA&#10;AADdAAAADwAAAGRycy9kb3ducmV2LnhtbESPS4vCQBCE78L+h6EXvOlEwVd0FFkVPfpYcPfWZNok&#10;bKYnZEYT/fWOIOyxqKqvqNmiMYW4UeVyywp63QgEcWJ1zqmC79OmMwbhPLLGwjIpuJODxfyjNcNY&#10;25oPdDv6VAQIuxgVZN6XsZQuycig69qSOHgXWxn0QVap1BXWAW4K2Y+ioTSYc1jIsKSvjJK/49Uo&#10;2I7L5c/OPuq0WP9uz/vzZHWaeKXan81yCsJT4//D7/ZOK+gPe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96tcYAAADdAAAADwAAAAAAAAAAAAAAAACYAgAAZHJz&#10;L2Rvd25yZXYueG1sUEsFBgAAAAAEAAQA9QAAAIsDAAAAAA==&#10;" filled="f" stroked="f">
                  <v:textbox inset="0,0,0,0">
                    <w:txbxContent>
                      <w:p w:rsidR="00846471" w:rsidRDefault="00846471">
                        <w:pPr>
                          <w:spacing w:after="160" w:line="259" w:lineRule="auto"/>
                          <w:ind w:left="0" w:firstLine="0"/>
                          <w:jc w:val="left"/>
                        </w:pPr>
                        <w:r>
                          <w:rPr>
                            <w:rFonts w:ascii="Calibri" w:eastAsia="Calibri" w:hAnsi="Calibri" w:cs="Calibri"/>
                            <w:sz w:val="22"/>
                          </w:rPr>
                          <w:t xml:space="preserve"> </w:t>
                        </w:r>
                      </w:p>
                    </w:txbxContent>
                  </v:textbox>
                </v:rect>
                <v:shape id="Shape 2518" o:spid="_x0000_s1112" style="position:absolute;left:18981;top:41788;width:2640;height:763;visibility:visible;mso-wrap-style:square;v-text-anchor:top" coordsize="264033,76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kaL0A&#10;AADdAAAADwAAAGRycy9kb3ducmV2LnhtbERPyQrCMBC9C/5DGMGbphZcqEYRQfEkuIHHoRnbYjMp&#10;TdT49+YgeHy8fbEKphYval1lWcFomIAgzq2uuFBwOW8HMxDOI2usLZOCDzlYLbudBWbavvlIr5Mv&#10;RAxhl6GC0vsmk9LlJRl0Q9sQR+5uW4M+wraQusV3DDe1TJNkIg1WHBtKbGhTUv44PY2COt3i7nm9&#10;YZBkb/m9mh5MmCrV74X1HISn4P/in3uvFaTjUZwb38Qn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bkaL0AAADdAAAADwAAAAAAAAAAAAAAAACYAgAAZHJzL2Rvd25yZXYu&#10;eG1sUEsFBgAAAAAEAAQA9QAAAIIDAAAAAA==&#10;" path="m8001,635l190086,32488,195580,1270r68453,50673l182372,76327r5505,-31282l5715,13081c2286,12446,,9271,635,5715,1270,2286,4445,,8001,635xe" fillcolor="black" stroked="f" strokeweight="0">
                  <v:stroke miterlimit="66585f" joinstyle="miter" endcap="round"/>
                  <v:path arrowok="t" textboxrect="0,0,264033,76327"/>
                </v:shape>
                <v:shape id="Shape 2519" o:spid="_x0000_s1113" style="position:absolute;left:21366;top:36978;width:19807;height:879;visibility:visible;mso-wrap-style:square;v-text-anchor:top" coordsize="1980692,87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OmccA&#10;AADdAAAADwAAAGRycy9kb3ducmV2LnhtbESPQWvCQBSE74L/YXkFb3WjpVajq9iKpR56aCqCt0f2&#10;NRubfRuya4z/3i0UPA4z8w2zWHW2Ei01vnSsYDRMQBDnTpdcKNh/bx+nIHxA1lg5JgVX8rBa9nsL&#10;TLW78Be1WShEhLBPUYEJoU6l9Lkhi37oauLo/bjGYoiyKaRu8BLhtpLjJJlIiyXHBYM1vRnKf7Oz&#10;VfD6vvN59rJZm+npMDketP58aoNSg4duPQcRqAv38H/7QysYP49m8PcmP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KjpnHAAAA3QAAAA8AAAAAAAAAAAAAAAAAmAIAAGRy&#10;cy9kb3ducmV2LnhtbFBLBQYAAAAABAAEAPUAAACMAwAAAAA=&#10;" path="m1903603,r77089,36322l1905381,76200r-743,-31841l6604,87757c3175,87884,254,85090,127,81534,,78105,2794,75184,6350,75057l1904342,31660,1903603,xe" fillcolor="black" stroked="f" strokeweight="0">
                  <v:stroke miterlimit="66585f" joinstyle="miter" endcap="round"/>
                  <v:path arrowok="t" textboxrect="0,0,1980692,87884"/>
                </v:shape>
                <v:shape id="Shape 2521" o:spid="_x0000_s1114" style="position:absolute;top:54233;width:19621;height:9525;visibility:visible;mso-wrap-style:square;v-text-anchor:top" coordsize="196215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akGccA&#10;AADdAAAADwAAAGRycy9kb3ducmV2LnhtbESPT2vCQBTE7wW/w/IEb3VjQKnRVdRSaIUW/Hfw9sg+&#10;k2D27ZLdappP7xYKPQ4z8xtmvmxNLW7U+MqygtEwAUGcW11xoeB4eHt+AeEDssbaMin4IQ/LRe9p&#10;jpm2d97RbR8KESHsM1RQhuAyKX1ekkE/tI44ehfbGAxRNoXUDd4j3NQyTZKJNFhxXCjR0aak/Lr/&#10;NgoK49bH8/a085+Hj4t7/eqm3aRTatBvVzMQgdrwH/5rv2sF6Tgdwe+b+ATk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mpBnHAAAA3QAAAA8AAAAAAAAAAAAAAAAAmAIAAGRy&#10;cy9kb3ducmV2LnhtbFBLBQYAAAAABAAEAPUAAACMAwAAAAA=&#10;" path="m,952500r1962150,l1962150,,,,,952500xe" filled="f" strokecolor="#f79646" strokeweight="1pt">
                  <v:stroke miterlimit="66585f" joinstyle="miter" endcap="round"/>
                  <v:path arrowok="t" textboxrect="0,0,1962150,952500"/>
                </v:shape>
                <v:rect id="Rectangle 2522" o:spid="_x0000_s1115" style="position:absolute;left:975;top:54811;width:692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TkMUA&#10;AADdAAAADwAAAGRycy9kb3ducmV2LnhtbESPT4vCMBTE78J+h/AWvGlqYUW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BOQxQAAAN0AAAAPAAAAAAAAAAAAAAAAAJgCAABkcnMv&#10;ZG93bnJldi54bWxQSwUGAAAAAAQABAD1AAAAigMAAAAA&#10;" filled="f" stroked="f">
                  <v:textbox inset="0,0,0,0">
                    <w:txbxContent>
                      <w:p w:rsidR="00846471" w:rsidRDefault="00846471">
                        <w:pPr>
                          <w:spacing w:after="160" w:line="259" w:lineRule="auto"/>
                          <w:ind w:left="0" w:firstLine="0"/>
                          <w:jc w:val="left"/>
                        </w:pPr>
                        <w:r>
                          <w:rPr>
                            <w:b/>
                            <w:sz w:val="22"/>
                          </w:rPr>
                          <w:t>Methods</w:t>
                        </w:r>
                      </w:p>
                    </w:txbxContent>
                  </v:textbox>
                </v:rect>
                <v:rect id="Rectangle 2523" o:spid="_x0000_s1116" style="position:absolute;left:6175;top:5481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2C8cA&#10;AADdAAAADwAAAGRycy9kb3ducmV2LnhtbESPQWvCQBSE74X+h+UVems2TVF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ItgvHAAAA3QAAAA8AAAAAAAAAAAAAAAAAmAIAAGRy&#10;cy9kb3ducmV2LnhtbFBLBQYAAAAABAAEAPUAAACMAwAAAAA=&#10;" filled="f" stroked="f">
                  <v:textbox inset="0,0,0,0">
                    <w:txbxContent>
                      <w:p w:rsidR="00846471" w:rsidRDefault="00846471">
                        <w:pPr>
                          <w:spacing w:after="160" w:line="259" w:lineRule="auto"/>
                          <w:ind w:left="0" w:firstLine="0"/>
                          <w:jc w:val="left"/>
                        </w:pPr>
                        <w:r>
                          <w:rPr>
                            <w:b/>
                            <w:sz w:val="22"/>
                          </w:rPr>
                          <w:t xml:space="preserve"> </w:t>
                        </w:r>
                      </w:p>
                    </w:txbxContent>
                  </v:textbox>
                </v:rect>
                <v:rect id="Rectangle 2524" o:spid="_x0000_s1117" style="position:absolute;left:975;top:56381;width:1470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uf8cA&#10;AADdAAAADwAAAGRycy9kb3ducmV2LnhtbESPQWvCQBSE74X+h+UVems2DV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hLn/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Logical Framework</w:t>
                        </w:r>
                      </w:p>
                    </w:txbxContent>
                  </v:textbox>
                </v:rect>
                <v:rect id="Rectangle 2525" o:spid="_x0000_s1118" style="position:absolute;left:12042;top:563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2L5McA&#10;AADdAAAADwAAAGRycy9kb3ducmV2LnhtbESPT2vCQBTE74V+h+UVvNVNAxG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ti+T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526" o:spid="_x0000_s1119" style="position:absolute;left:975;top:57996;width:802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8Vk8cA&#10;AADdAAAADwAAAGRycy9kb3ducmV2LnhtbESPQWvCQBSE74L/YXlCb7oxUN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FZP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M&amp;E Plan</w:t>
                        </w:r>
                      </w:p>
                    </w:txbxContent>
                  </v:textbox>
                </v:rect>
                <v:rect id="Rectangle 2527" o:spid="_x0000_s1120" style="position:absolute;left:6997;top:5799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wC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b8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zsAj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528" o:spid="_x0000_s1121" style="position:absolute;left:975;top:59600;width:130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kesMA&#10;AADdAAAADwAAAGRycy9kb3ducmV2LnhtbERPy4rCMBTdD/gP4QruxnQKiu0YRXygy/EB6u7S3GnL&#10;NDelibb69ZOF4PJw3tN5Zypxp8aVlhV8DSMQxJnVJecKTsfN5wSE88gaK8uk4EEO5rPexxRTbVve&#10;0/3gcxFC2KWooPC+TqV0WUEG3dDWxIH7tY1BH2CTS91gG8JNJeMoGkuDJYeGAmtaFpT9HW5GwXZS&#10;Ly47+2zzan3dnn/OyeqYeKUG/W7xDcJT59/il3unFcSjO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wkesMAAADdAAAADwAAAAAAAAAAAAAAAACYAgAAZHJzL2Rv&#10;d25yZXYueG1sUEsFBgAAAAAEAAQA9QAAAIgDAAAAAA==&#10;" filled="f" stroked="f">
                  <v:textbox inset="0,0,0,0">
                    <w:txbxContent>
                      <w:p w:rsidR="00846471" w:rsidRDefault="00846471">
                        <w:pPr>
                          <w:spacing w:after="160" w:line="259" w:lineRule="auto"/>
                          <w:ind w:left="0" w:firstLine="0"/>
                          <w:jc w:val="left"/>
                        </w:pPr>
                        <w:r>
                          <w:rPr>
                            <w:sz w:val="22"/>
                          </w:rPr>
                          <w:t>Costed Workplan</w:t>
                        </w:r>
                      </w:p>
                    </w:txbxContent>
                  </v:textbox>
                </v:rect>
                <v:rect id="Rectangle 2529" o:spid="_x0000_s1122" style="position:absolute;left:10792;top:596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B4cYA&#10;AADdAAAADwAAAGRycy9kb3ducmV2LnhtbESPQWvCQBSE7wX/w/KE3urGQItJsxHRFj1WI9jeHtnX&#10;JJh9G7Jbk/bXdwXB4zAz3zDZcjStuFDvGssK5rMIBHFpdcOVgmPx/rQA4TyyxtYyKfglB8t88pBh&#10;qu3Ae7ocfCUChF2KCmrvu1RKV9Zk0M1sRxy8b9sb9EH2ldQ9DgFuWhlH0Ys02HBYqLGjdU3l+fBj&#10;FGwX3epzZ/+Gqn372p4+TsmmSLxSj9Nx9QrC0+jv4Vt7pxXEz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CB4c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530" o:spid="_x0000_s1123" style="position:absolute;left:975;top:61200;width:1336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O+ocMA&#10;AADdAAAADwAAAGRycy9kb3ducmV2LnhtbERPTYvCMBC9C/sfwix403RdFK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O+ocMAAADdAAAADwAAAAAAAAAAAAAAAACYAgAAZHJzL2Rv&#10;d25yZXYueG1sUEsFBgAAAAAEAAQA9QAAAIgDAAAAAA==&#10;" filled="f" stroked="f">
                  <v:textbox inset="0,0,0,0">
                    <w:txbxContent>
                      <w:p w:rsidR="00846471" w:rsidRDefault="00846471">
                        <w:pPr>
                          <w:spacing w:after="160" w:line="259" w:lineRule="auto"/>
                          <w:ind w:left="0" w:firstLine="0"/>
                          <w:jc w:val="left"/>
                        </w:pPr>
                        <w:r>
                          <w:rPr>
                            <w:sz w:val="22"/>
                          </w:rPr>
                          <w:t>Indicator manuals</w:t>
                        </w:r>
                      </w:p>
                    </w:txbxContent>
                  </v:textbox>
                </v:rect>
                <v:rect id="Rectangle 2531" o:spid="_x0000_s1124" style="position:absolute;left:11036;top:61146;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8bOsYA&#10;AADdAAAADwAAAGRycy9kb3ducmV2LnhtbESPT4vCMBTE78J+h/AWvGmqomg1iqyKHv2z4O7t0Tzb&#10;ss1LaaKtfnojCHscZuY3zGzRmELcqHK5ZQW9bgSCOLE651TB92nTGYNwHlljYZkU3MnBYv7RmmGs&#10;bc0Huh19KgKEXYwKMu/LWEqXZGTQdW1JHLyLrQz6IKtU6grrADeF7EfRSBrMOSxkWNJXRsnf8WoU&#10;bMfl8mdnH3VarH+35/15sjpNvFLtz2Y5BeGp8f/hd3unFfSHgx6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8bOs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3"/>
                          </w:rPr>
                          <w:t xml:space="preserve"> </w:t>
                        </w:r>
                      </w:p>
                    </w:txbxContent>
                  </v:textbox>
                </v:rect>
                <v:rect id="Rectangle 2532" o:spid="_x0000_s1125" style="position:absolute;left:11386;top:61200;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2FTccA&#10;AADdAAAADwAAAGRycy9kb3ducmV2LnhtbESPQWvCQBSE74X+h+UVems2TVF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dhU3HAAAA3QAAAA8AAAAAAAAAAAAAAAAAmAIAAGRy&#10;cy9kb3ducmV2LnhtbFBLBQYAAAAABAAEAPUAAACMAwAAAAA=&#10;" filled="f" stroked="f">
                  <v:textbox inset="0,0,0,0">
                    <w:txbxContent>
                      <w:p w:rsidR="00846471" w:rsidRDefault="00846471">
                        <w:pPr>
                          <w:spacing w:after="160" w:line="259" w:lineRule="auto"/>
                          <w:ind w:left="0" w:firstLine="0"/>
                          <w:jc w:val="left"/>
                        </w:pPr>
                        <w:r>
                          <w:rPr>
                            <w:sz w:val="22"/>
                          </w:rPr>
                          <w:t xml:space="preserve"> </w:t>
                        </w:r>
                      </w:p>
                    </w:txbxContent>
                  </v:textbox>
                </v:rect>
                <v:rect id="Rectangle 2533" o:spid="_x0000_s1126" style="position:absolute;left:975;top:62822;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g1sYA&#10;AADdAAAADwAAAGRycy9kb3ducmV2LnhtbESPT4vCMBTE7wt+h/AEb2uq4qLVKLKr6NE/C+rt0Tzb&#10;YvNSmmirn94IC3scZuY3zHTemELcqXK5ZQW9bgSCOLE651TB72H1OQLhPLLGwjIpeJCD+az1McVY&#10;25p3dN/7VAQIuxgVZN6XsZQuycig69qSOHgXWxn0QVap1BXWAW4K2Y+iL2kw57CQYUnfGSXX/c0o&#10;WI/KxWljn3VaLM/r4/Y4/jmMvVKddrOYgPDU+P/wX3ujFfSH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Eg1sYAAADdAAAADwAAAAAAAAAAAAAAAACYAgAAZHJz&#10;L2Rvd25yZXYueG1sUEsFBgAAAAAEAAQA9QAAAIsDAAAAAA==&#10;" filled="f" stroked="f">
                  <v:textbox inset="0,0,0,0">
                    <w:txbxContent>
                      <w:p w:rsidR="00846471" w:rsidRDefault="00846471">
                        <w:pPr>
                          <w:spacing w:after="160" w:line="259" w:lineRule="auto"/>
                          <w:ind w:left="0" w:firstLine="0"/>
                          <w:jc w:val="left"/>
                        </w:pPr>
                        <w:r>
                          <w:rPr>
                            <w:sz w:val="23"/>
                          </w:rPr>
                          <w:t xml:space="preserve"> </w:t>
                        </w:r>
                      </w:p>
                    </w:txbxContent>
                  </v:textbox>
                </v:rect>
                <w10:anchorlock/>
              </v:group>
            </w:pict>
          </mc:Fallback>
        </mc:AlternateContent>
      </w:r>
    </w:p>
    <w:p w:rsidR="00743BC8" w:rsidRDefault="00B65847">
      <w:pPr>
        <w:spacing w:after="172" w:line="259" w:lineRule="auto"/>
        <w:ind w:left="-5" w:right="139"/>
      </w:pPr>
      <w:r>
        <w:rPr>
          <w:i/>
        </w:rPr>
        <w:t xml:space="preserve">Figure 1: Conceptual framework </w:t>
      </w:r>
    </w:p>
    <w:p w:rsidR="00743BC8" w:rsidRDefault="00B65847">
      <w:pPr>
        <w:spacing w:after="254" w:line="259" w:lineRule="auto"/>
        <w:ind w:left="-5" w:right="142"/>
      </w:pPr>
      <w:r>
        <w:rPr>
          <w:b/>
        </w:rPr>
        <w:t xml:space="preserve">Source: </w:t>
      </w:r>
      <w:r>
        <w:t>Adopted from Dr, Dana H. T , Dr. Clark , H. , Collins, E., David C. C</w:t>
      </w:r>
      <w:r>
        <w:rPr>
          <w:b/>
        </w:rPr>
        <w:t xml:space="preserve">. </w:t>
      </w:r>
      <w:r>
        <w:rPr>
          <w:i/>
        </w:rPr>
        <w:t xml:space="preserve">Theory of </w:t>
      </w:r>
    </w:p>
    <w:p w:rsidR="00743BC8" w:rsidRDefault="00B65847">
      <w:pPr>
        <w:spacing w:after="250" w:line="259" w:lineRule="auto"/>
        <w:ind w:left="821" w:right="139"/>
      </w:pPr>
      <w:r>
        <w:rPr>
          <w:i/>
        </w:rPr>
        <w:lastRenderedPageBreak/>
        <w:t xml:space="preserve">Change technical papers (2013) and modified by the Researcher </w:t>
      </w:r>
    </w:p>
    <w:p w:rsidR="00743BC8" w:rsidRDefault="00B65847">
      <w:pPr>
        <w:pStyle w:val="Heading5"/>
        <w:spacing w:after="438"/>
        <w:ind w:left="-5" w:right="115"/>
      </w:pPr>
      <w:r>
        <w:t xml:space="preserve">Independent Variables  </w:t>
      </w:r>
    </w:p>
    <w:p w:rsidR="00743BC8" w:rsidRDefault="00B65847">
      <w:pPr>
        <w:spacing w:after="201"/>
        <w:ind w:left="-5" w:right="142"/>
      </w:pPr>
      <w:r>
        <w:t xml:space="preserve">This involved the elements of Monitoring and Evaluation Systems that had impact on organization performance which included Monitoring and evaluation structure, Data Quality, Human capacity and Monitoring and evaluation methods.  </w:t>
      </w:r>
    </w:p>
    <w:p w:rsidR="00743BC8" w:rsidRDefault="00B65847">
      <w:pPr>
        <w:pStyle w:val="Heading5"/>
        <w:spacing w:after="438"/>
        <w:ind w:left="-5" w:right="115"/>
      </w:pPr>
      <w:r>
        <w:t xml:space="preserve">Dependent Variables </w:t>
      </w:r>
    </w:p>
    <w:p w:rsidR="00743BC8" w:rsidRDefault="00B65847">
      <w:pPr>
        <w:spacing w:after="198"/>
        <w:ind w:left="-5" w:right="142"/>
      </w:pPr>
      <w:r>
        <w:t xml:space="preserve">Performance of monitoring and Evaluation system was measured in two dimensions that is: Demand for monitoring and evaluation data by Users and Supply of monitoring and evaluation data. For the system to perform this, two indicators have to work. An increase in demand for evaluation findings has a potential for driving supply for evaluation findings. (Adams, 2013:29) </w:t>
      </w:r>
    </w:p>
    <w:p w:rsidR="00743BC8" w:rsidRDefault="00B65847">
      <w:pPr>
        <w:pStyle w:val="Heading5"/>
        <w:spacing w:after="438"/>
        <w:ind w:left="-5" w:right="115"/>
      </w:pPr>
      <w:r>
        <w:t xml:space="preserve">Intervening Variables </w:t>
      </w:r>
    </w:p>
    <w:p w:rsidR="00743BC8" w:rsidRDefault="00B65847">
      <w:pPr>
        <w:spacing w:after="483"/>
        <w:ind w:left="-5" w:right="142"/>
      </w:pPr>
      <w:r>
        <w:t xml:space="preserve">These variables in the model attempt to portray that, whereas Monitoring and Evaluation Systems mentioned above termed as independent variables will be expected to enhance the performance of monitoring and evaluation system in an organization but they may not be the end in themselves. Other factors like resources may as well have an effect on the performance of an organization. </w:t>
      </w:r>
    </w:p>
    <w:p w:rsidR="00743BC8" w:rsidRDefault="00B65847">
      <w:pPr>
        <w:pStyle w:val="Heading1"/>
        <w:spacing w:after="3"/>
        <w:ind w:left="-5" w:right="115"/>
        <w:jc w:val="left"/>
      </w:pPr>
      <w:bookmarkStart w:id="19" w:name="_Toc15042021"/>
      <w:r>
        <w:rPr>
          <w:sz w:val="24"/>
        </w:rPr>
        <w:t>1.7</w:t>
      </w:r>
      <w:r>
        <w:rPr>
          <w:rFonts w:ascii="Arial" w:eastAsia="Arial" w:hAnsi="Arial" w:cs="Arial"/>
          <w:sz w:val="24"/>
        </w:rPr>
        <w:t xml:space="preserve"> </w:t>
      </w:r>
      <w:r>
        <w:rPr>
          <w:sz w:val="24"/>
        </w:rPr>
        <w:t>Significance of the study</w:t>
      </w:r>
      <w:bookmarkEnd w:id="19"/>
      <w:r>
        <w:rPr>
          <w:sz w:val="24"/>
        </w:rPr>
        <w:t xml:space="preserve">  </w:t>
      </w:r>
    </w:p>
    <w:p w:rsidR="00743BC8" w:rsidRDefault="00B65847">
      <w:pPr>
        <w:spacing w:after="231" w:line="259" w:lineRule="auto"/>
        <w:ind w:left="360" w:firstLine="0"/>
        <w:jc w:val="left"/>
      </w:pPr>
      <w:r>
        <w:rPr>
          <w:sz w:val="22"/>
        </w:rPr>
        <w:t xml:space="preserve"> </w:t>
      </w:r>
    </w:p>
    <w:p w:rsidR="00743BC8" w:rsidRDefault="00B65847">
      <w:pPr>
        <w:ind w:left="-5" w:right="142"/>
      </w:pPr>
      <w:r>
        <w:t>It is hoped that the study was of significance to organizations by contributing to a better understanding and knowledge of strengthening monitoring and evaluation systems. Non</w:t>
      </w:r>
      <w:r w:rsidR="00B96AC7">
        <w:t>-</w:t>
      </w:r>
      <w:r>
        <w:lastRenderedPageBreak/>
        <w:t xml:space="preserve">Government Organizations could use the study to provide a framework for strengthening existing monitoring and evaluation systems.  </w:t>
      </w:r>
    </w:p>
    <w:p w:rsidR="00743BC8" w:rsidRDefault="00B65847">
      <w:pPr>
        <w:ind w:left="-5" w:right="142"/>
      </w:pPr>
      <w:r>
        <w:t xml:space="preserve">Information generated from this study is of much value to a number of stakeholders, including academics, policy makers, development managers and practitioners as well as the general public interested in issues of development programmes management. By analyzing the effectiveness of Monitoring and Evaluation Systems in development agencies, programme managers in government and policy makers will be enlightened by experiences, practice and operations  in  these  organizations  whose  technical  and  organizational  capacities  are  usually  way  ahead  of  many governments.  So  good  practice  in  development  agencies  may  lead  to  sensitization  at  political  and  policy  levels, which may further lead to the installation of Monitoring and Evaluation Systems in key decision-making centers of government. This also means that there will also be legal and budgetary support for the institutionalization of Monitoring and Evaluation </w:t>
      </w:r>
    </w:p>
    <w:p w:rsidR="00743BC8" w:rsidRDefault="00B65847">
      <w:pPr>
        <w:spacing w:after="191"/>
        <w:ind w:left="-5" w:right="142"/>
      </w:pPr>
      <w:r>
        <w:t xml:space="preserve">Systems in government projects and programmes. Moreover, when a Monitoring and Evaluation System is institutionalized it serves as an integral part of the development policy or programme cycle to  improve  performance  accountability  and  to  provide  effective  feedback  to  improve  planning,  budgeting  and policymaking  to  achieve  effectiveness in development .  Sensitization at political level may again influence the decision to adopt a national evaluation policy to guide evaluations. </w:t>
      </w:r>
    </w:p>
    <w:p w:rsidR="00743BC8" w:rsidRDefault="00B65847">
      <w:pPr>
        <w:spacing w:after="474"/>
        <w:ind w:left="-5" w:right="142"/>
      </w:pPr>
      <w:r>
        <w:t xml:space="preserve">Monitoring and Evaluation Systems are a relatively new concept. Hence, not much literature exists on the subject. In  a  way,  it  is  a  new  area  that  has  emerged  with  the  calls  for  results-based  management  and/or  performance-related management. So, to the academia this study will add to the small existing body of literature on the subject. To  development  managers  and  programmes  personnel,  results  of  the  study  will  help  in  the  replication  and </w:t>
      </w:r>
      <w:r>
        <w:lastRenderedPageBreak/>
        <w:t xml:space="preserve">maximization  of strengths  of Monitoring and Evaluation Systems, as  well as  seek remedy  for shortfalls  in these systems  design,  implementation  and  maintenance.  The general public will also benefit from knowing the importance of Monitoring and Evaluation Systems as management tools in development programmes. </w:t>
      </w:r>
    </w:p>
    <w:p w:rsidR="00743BC8" w:rsidRDefault="00B65847">
      <w:pPr>
        <w:pStyle w:val="Heading1"/>
        <w:spacing w:after="3"/>
        <w:ind w:left="-5" w:right="115"/>
        <w:jc w:val="left"/>
      </w:pPr>
      <w:bookmarkStart w:id="20" w:name="_Toc15042022"/>
      <w:r>
        <w:rPr>
          <w:sz w:val="24"/>
        </w:rPr>
        <w:t>1.9 Justification of the Study</w:t>
      </w:r>
      <w:bookmarkEnd w:id="20"/>
      <w:r>
        <w:rPr>
          <w:sz w:val="24"/>
        </w:rPr>
        <w:t xml:space="preserve"> </w:t>
      </w:r>
    </w:p>
    <w:p w:rsidR="00743BC8" w:rsidRDefault="00B65847">
      <w:pPr>
        <w:spacing w:after="233" w:line="259" w:lineRule="auto"/>
        <w:ind w:left="0" w:firstLine="0"/>
        <w:jc w:val="left"/>
      </w:pPr>
      <w:r>
        <w:rPr>
          <w:sz w:val="22"/>
        </w:rPr>
        <w:t xml:space="preserve"> </w:t>
      </w:r>
    </w:p>
    <w:p w:rsidR="00743BC8" w:rsidRDefault="00B65847">
      <w:pPr>
        <w:ind w:left="-5" w:right="142"/>
      </w:pPr>
      <w:r>
        <w:t xml:space="preserve">There  was  an  evolution  in  the  field  of  monitoring  and  evaluation  involving  a  movement  away  from traditional  implementation-based  approaches  towards  new  results-based  approaches. The latter relates to the aftermath of programme implementation. That is to say, organizations may successfully implement programmes and projects, but have they produced the actual intended results? Have they truly delivered the promises made to the stakeholders?  Implied  in  the  foregoing  are  demands  for  real,  tangible  and  demonstrable  results  and performance   in   various   programmes   and   projects   implemented.   There   is   also   an   increasing   number   of international  initiatives  and  forces  at  work  pushing  governments,  development  agencies  and  NGOs  in  the direction of adopting management systems geared towards results. These include Millennium Development Goals (MDGs), Highly Indebted Poor </w:t>
      </w:r>
    </w:p>
    <w:p w:rsidR="00743BC8" w:rsidRDefault="00B65847">
      <w:pPr>
        <w:spacing w:after="252" w:line="259" w:lineRule="auto"/>
        <w:ind w:left="-5" w:right="142"/>
      </w:pPr>
      <w:r>
        <w:t xml:space="preserve">Country (HIPC) initiative, International Development Association funding, World Trade  </w:t>
      </w:r>
    </w:p>
    <w:p w:rsidR="00743BC8" w:rsidRDefault="00B65847">
      <w:pPr>
        <w:ind w:left="-5" w:right="142"/>
      </w:pPr>
      <w:r>
        <w:t xml:space="preserve">Organization  (WTO)  membership,  European  Union  Structural  Funds  and  Transparency International (Kusek, et  al,  2004).  MDGs  are  among  the  most  ambitious  of  global  initiatives  to  adopt  a  results-based approach  toward  poverty  reduction  and  improvement  in  living  standards;  and  they  contain  some  elements  of  a results-based monitoring and evaluation approach. For instance, the MDG targets have been translated into a set of indicators that can measure progress. </w:t>
      </w:r>
    </w:p>
    <w:p w:rsidR="00743BC8" w:rsidRDefault="00B65847">
      <w:pPr>
        <w:pStyle w:val="Heading1"/>
        <w:spacing w:after="212"/>
        <w:ind w:left="-5" w:right="115"/>
        <w:jc w:val="left"/>
      </w:pPr>
      <w:bookmarkStart w:id="21" w:name="_Toc15042023"/>
      <w:r>
        <w:rPr>
          <w:sz w:val="24"/>
        </w:rPr>
        <w:lastRenderedPageBreak/>
        <w:t>1.10 Scope of the study.</w:t>
      </w:r>
      <w:bookmarkEnd w:id="21"/>
      <w:r>
        <w:rPr>
          <w:sz w:val="24"/>
        </w:rPr>
        <w:t xml:space="preserve">  </w:t>
      </w:r>
    </w:p>
    <w:p w:rsidR="00743BC8" w:rsidRDefault="00B65847">
      <w:pPr>
        <w:pStyle w:val="Heading4"/>
        <w:ind w:left="-5" w:right="115"/>
      </w:pPr>
      <w:bookmarkStart w:id="22" w:name="_Toc15042024"/>
      <w:r>
        <w:t>1.10.1 Geographical Scope</w:t>
      </w:r>
      <w:bookmarkEnd w:id="22"/>
      <w:r>
        <w:t xml:space="preserve"> </w:t>
      </w:r>
    </w:p>
    <w:p w:rsidR="00743BC8" w:rsidRDefault="00B65847">
      <w:pPr>
        <w:spacing w:after="252" w:line="259" w:lineRule="auto"/>
        <w:ind w:left="-5" w:right="142"/>
      </w:pPr>
      <w:r>
        <w:t xml:space="preserve">The proposed research covered the Factors Influencing the Performance of Monitoring and </w:t>
      </w:r>
    </w:p>
    <w:p w:rsidR="00743BC8" w:rsidRDefault="00B65847">
      <w:pPr>
        <w:spacing w:after="198"/>
        <w:ind w:left="-5" w:right="142"/>
      </w:pPr>
      <w:r>
        <w:t xml:space="preserve">Evaluation Systems in Non-Government Organizations in Uganda, with special emphasis of NGOs in Lira District. </w:t>
      </w:r>
    </w:p>
    <w:p w:rsidR="00743BC8" w:rsidRDefault="00B65847">
      <w:pPr>
        <w:pStyle w:val="Heading4"/>
        <w:ind w:left="-5" w:right="115"/>
      </w:pPr>
      <w:bookmarkStart w:id="23" w:name="_Toc15042025"/>
      <w:r>
        <w:t>1.10.2 Content Scope</w:t>
      </w:r>
      <w:bookmarkEnd w:id="23"/>
      <w:r>
        <w:t xml:space="preserve"> </w:t>
      </w:r>
    </w:p>
    <w:p w:rsidR="00743BC8" w:rsidRDefault="00B65847">
      <w:pPr>
        <w:spacing w:after="233" w:line="259" w:lineRule="auto"/>
        <w:ind w:left="0" w:firstLine="0"/>
        <w:jc w:val="left"/>
      </w:pPr>
      <w:r>
        <w:rPr>
          <w:sz w:val="22"/>
        </w:rPr>
        <w:t xml:space="preserve"> </w:t>
      </w:r>
    </w:p>
    <w:p w:rsidR="00743BC8" w:rsidRDefault="00B65847">
      <w:pPr>
        <w:spacing w:after="199"/>
        <w:ind w:left="-5" w:right="142"/>
      </w:pPr>
      <w:r>
        <w:t xml:space="preserve">The Study was limited to finding out a clear understanding of Factors Influencing the Performance of Monitoring and Evaluation Systems in Non-Government Organizations in Uganda, how structure of monitoring and evaluation information influence performance of monitoring and evaluation systems of non-governmental organizations in Lira district, how human resource capacity influence performance of monitoring and evaluation systems of nongovernmental organizations, how data quality influence performance of monitoring and evaluation systems of governance non- governmental organizations and how the use of the Methods influence monitoring and evaluation systems of non-governmental organizations.  </w:t>
      </w:r>
    </w:p>
    <w:p w:rsidR="00743BC8" w:rsidRDefault="00B65847">
      <w:pPr>
        <w:pStyle w:val="Heading4"/>
        <w:ind w:left="-5" w:right="115"/>
      </w:pPr>
      <w:bookmarkStart w:id="24" w:name="_Toc15042026"/>
      <w:r>
        <w:t>1.10.3 Time Scope</w:t>
      </w:r>
      <w:bookmarkEnd w:id="24"/>
      <w:r>
        <w:t xml:space="preserve"> </w:t>
      </w:r>
    </w:p>
    <w:p w:rsidR="00743BC8" w:rsidRDefault="00B65847">
      <w:pPr>
        <w:spacing w:after="233" w:line="259" w:lineRule="auto"/>
        <w:ind w:left="0" w:firstLine="0"/>
        <w:jc w:val="left"/>
      </w:pPr>
      <w:r>
        <w:rPr>
          <w:sz w:val="22"/>
        </w:rPr>
        <w:t xml:space="preserve"> </w:t>
      </w:r>
    </w:p>
    <w:p w:rsidR="00743BC8" w:rsidRDefault="00B65847">
      <w:pPr>
        <w:spacing w:after="196"/>
        <w:ind w:left="-5" w:right="142"/>
      </w:pPr>
      <w:r>
        <w:t xml:space="preserve">The study took into consideration a time period of five years that is from 2010 – 2015, a time very convenient for the researcher to get the required data. </w:t>
      </w:r>
    </w:p>
    <w:p w:rsidR="00743BC8" w:rsidRDefault="00B65847">
      <w:pPr>
        <w:pStyle w:val="Heading7"/>
        <w:ind w:left="-5" w:right="115"/>
      </w:pPr>
      <w:r>
        <w:t xml:space="preserve">1.10.4 Definition of Significant Terms </w:t>
      </w:r>
    </w:p>
    <w:p w:rsidR="00743BC8" w:rsidRDefault="00B65847">
      <w:pPr>
        <w:spacing w:after="0" w:line="259" w:lineRule="auto"/>
        <w:ind w:left="0" w:firstLine="0"/>
        <w:jc w:val="left"/>
      </w:pPr>
      <w:r>
        <w:rPr>
          <w:b/>
        </w:rPr>
        <w:t xml:space="preserve"> </w:t>
      </w:r>
    </w:p>
    <w:p w:rsidR="00743BC8" w:rsidRDefault="00B65847">
      <w:pPr>
        <w:spacing w:after="3" w:line="265" w:lineRule="auto"/>
        <w:ind w:left="-5" w:right="115"/>
        <w:jc w:val="left"/>
      </w:pPr>
      <w:r>
        <w:rPr>
          <w:b/>
        </w:rPr>
        <w:t xml:space="preserve">Performance of Monitoring and Evaluation Systems: </w:t>
      </w:r>
    </w:p>
    <w:p w:rsidR="00743BC8" w:rsidRDefault="00B65847">
      <w:pPr>
        <w:ind w:left="-5" w:right="142"/>
      </w:pPr>
      <w:r>
        <w:t xml:space="preserve">Performance of monitoring and evaluation systems is the ability of measured project activities to provide users of the system access to quality and accurate information that can be used for organizational learning and decision making. </w:t>
      </w:r>
    </w:p>
    <w:p w:rsidR="00743BC8" w:rsidRDefault="00B65847">
      <w:pPr>
        <w:spacing w:after="0" w:line="259" w:lineRule="auto"/>
        <w:ind w:left="0" w:firstLine="0"/>
        <w:jc w:val="left"/>
      </w:pPr>
      <w:r>
        <w:lastRenderedPageBreak/>
        <w:t xml:space="preserve"> </w:t>
      </w:r>
    </w:p>
    <w:p w:rsidR="00743BC8" w:rsidRDefault="00B65847">
      <w:pPr>
        <w:ind w:left="-5" w:right="142"/>
      </w:pPr>
      <w:r>
        <w:rPr>
          <w:b/>
        </w:rPr>
        <w:t xml:space="preserve">Data Quality: </w:t>
      </w:r>
      <w:r>
        <w:t xml:space="preserve">Data collection that influence the monitoring and evaluation system while satisfying the information needs of users. Quality data is dependent on the duration of monitoring and evaluation, data sources and data analysis. </w:t>
      </w:r>
    </w:p>
    <w:p w:rsidR="00743BC8" w:rsidRDefault="00B65847">
      <w:pPr>
        <w:spacing w:after="256" w:line="259" w:lineRule="auto"/>
        <w:ind w:left="0" w:firstLine="0"/>
        <w:jc w:val="left"/>
      </w:pPr>
      <w:r>
        <w:t xml:space="preserve"> </w:t>
      </w:r>
    </w:p>
    <w:p w:rsidR="00743BC8" w:rsidRDefault="00B65847">
      <w:pPr>
        <w:spacing w:after="3" w:line="265" w:lineRule="auto"/>
        <w:ind w:left="-5" w:right="115"/>
        <w:jc w:val="left"/>
      </w:pPr>
      <w:r>
        <w:rPr>
          <w:b/>
        </w:rPr>
        <w:t xml:space="preserve">Human Capacity: </w:t>
      </w:r>
    </w:p>
    <w:p w:rsidR="00743BC8" w:rsidRDefault="00B65847">
      <w:pPr>
        <w:ind w:left="-5" w:right="142"/>
      </w:pPr>
      <w:r>
        <w:t xml:space="preserve">This is defined as the capabilities of employees in an organization to perform their monitoring and evaluation duties efficiently, effectively and sustainably to support the M&amp;E system. For the system to perform employees should have the skills and experience. </w:t>
      </w:r>
    </w:p>
    <w:p w:rsidR="00743BC8" w:rsidRDefault="00B65847">
      <w:pPr>
        <w:spacing w:after="256" w:line="259" w:lineRule="auto"/>
        <w:ind w:left="0" w:firstLine="0"/>
        <w:jc w:val="left"/>
      </w:pPr>
      <w:r>
        <w:t xml:space="preserve"> </w:t>
      </w:r>
    </w:p>
    <w:p w:rsidR="00743BC8" w:rsidRDefault="00B65847">
      <w:pPr>
        <w:spacing w:after="3" w:line="265" w:lineRule="auto"/>
        <w:ind w:left="-5" w:right="115"/>
        <w:jc w:val="left"/>
      </w:pPr>
      <w:r>
        <w:rPr>
          <w:b/>
        </w:rPr>
        <w:t xml:space="preserve">Use of the Logical Framework: </w:t>
      </w:r>
    </w:p>
    <w:p w:rsidR="00743BC8" w:rsidRDefault="00B65847">
      <w:pPr>
        <w:ind w:left="-5" w:right="142"/>
      </w:pPr>
      <w:r>
        <w:t xml:space="preserve">This is defined as the application of the matrix and its accuracy during the process of monitoring and evaluation. Usage is determined through the choice of indicators and the understanding of users as they refer to the tool during the process of monitoring and evaluation. </w:t>
      </w:r>
    </w:p>
    <w:p w:rsidR="00743BC8" w:rsidRDefault="00B65847">
      <w:pPr>
        <w:spacing w:after="257" w:line="259" w:lineRule="auto"/>
        <w:ind w:left="0" w:firstLine="0"/>
        <w:jc w:val="left"/>
      </w:pPr>
      <w:r>
        <w:t xml:space="preserve"> </w:t>
      </w:r>
    </w:p>
    <w:p w:rsidR="00743BC8" w:rsidRDefault="00B65847">
      <w:pPr>
        <w:spacing w:after="3" w:line="265" w:lineRule="auto"/>
        <w:ind w:left="-5" w:right="115"/>
        <w:jc w:val="left"/>
      </w:pPr>
      <w:r>
        <w:rPr>
          <w:b/>
        </w:rPr>
        <w:t xml:space="preserve">Demand and supply of Monitoring and Evaluation Information: </w:t>
      </w:r>
    </w:p>
    <w:p w:rsidR="00743BC8" w:rsidRDefault="00B65847">
      <w:pPr>
        <w:ind w:left="-5" w:right="142"/>
      </w:pPr>
      <w:r>
        <w:t xml:space="preserve">This is putting monitoring and evaluation results to use. The use of monitoring and evaluation findings for decision making and project control ensure that there is a baseline against which to undertake new measurements. </w:t>
      </w:r>
    </w:p>
    <w:p w:rsidR="00743BC8" w:rsidRDefault="00B65847">
      <w:pPr>
        <w:spacing w:after="216" w:line="259" w:lineRule="auto"/>
        <w:ind w:left="0" w:firstLine="0"/>
        <w:jc w:val="left"/>
      </w:pPr>
      <w:r>
        <w:t xml:space="preserve"> </w:t>
      </w:r>
    </w:p>
    <w:p w:rsidR="00743BC8" w:rsidRDefault="00B65847">
      <w:pPr>
        <w:spacing w:after="737" w:line="259" w:lineRule="auto"/>
        <w:ind w:left="0" w:firstLine="0"/>
        <w:jc w:val="left"/>
      </w:pPr>
      <w:r>
        <w:t xml:space="preserve"> </w:t>
      </w:r>
    </w:p>
    <w:p w:rsidR="00743BC8" w:rsidRDefault="00B65847">
      <w:pPr>
        <w:spacing w:after="16" w:line="259" w:lineRule="auto"/>
        <w:ind w:left="0" w:right="89" w:firstLine="0"/>
        <w:jc w:val="center"/>
      </w:pPr>
      <w:r>
        <w:rPr>
          <w:b/>
        </w:rPr>
        <w:t xml:space="preserve"> </w:t>
      </w:r>
    </w:p>
    <w:p w:rsidR="00743BC8" w:rsidRDefault="00B65847">
      <w:pPr>
        <w:spacing w:after="0" w:line="259" w:lineRule="auto"/>
        <w:ind w:left="0" w:firstLine="0"/>
        <w:jc w:val="left"/>
      </w:pPr>
      <w:r>
        <w:rPr>
          <w:b/>
        </w:rPr>
        <w:t xml:space="preserve"> </w:t>
      </w:r>
    </w:p>
    <w:p w:rsidR="00743BC8" w:rsidRDefault="00B65847">
      <w:pPr>
        <w:pStyle w:val="Heading1"/>
        <w:spacing w:after="494"/>
      </w:pPr>
      <w:bookmarkStart w:id="25" w:name="_Toc15042027"/>
      <w:r>
        <w:lastRenderedPageBreak/>
        <w:t>CHAPTER TWO</w:t>
      </w:r>
      <w:bookmarkEnd w:id="25"/>
      <w:r>
        <w:t xml:space="preserve"> </w:t>
      </w:r>
    </w:p>
    <w:p w:rsidR="00743BC8" w:rsidRDefault="00B65847">
      <w:pPr>
        <w:pStyle w:val="Heading1"/>
        <w:spacing w:after="196"/>
        <w:ind w:right="149"/>
      </w:pPr>
      <w:bookmarkStart w:id="26" w:name="_Toc15042028"/>
      <w:r>
        <w:t>LITERATURE REVIEW</w:t>
      </w:r>
      <w:bookmarkEnd w:id="26"/>
      <w:r>
        <w:t xml:space="preserve"> </w:t>
      </w:r>
    </w:p>
    <w:p w:rsidR="00743BC8" w:rsidRDefault="00B65847">
      <w:pPr>
        <w:pStyle w:val="Heading3"/>
        <w:spacing w:after="5" w:line="268" w:lineRule="auto"/>
        <w:ind w:left="-5" w:right="0"/>
      </w:pPr>
      <w:bookmarkStart w:id="27" w:name="_Toc15042029"/>
      <w:r>
        <w:rPr>
          <w:sz w:val="26"/>
        </w:rPr>
        <w:t>2.1 Introduction</w:t>
      </w:r>
      <w:bookmarkEnd w:id="27"/>
      <w:r>
        <w:rPr>
          <w:sz w:val="26"/>
        </w:rPr>
        <w:t xml:space="preserve">  </w:t>
      </w:r>
    </w:p>
    <w:p w:rsidR="00743BC8" w:rsidRDefault="00B65847">
      <w:pPr>
        <w:spacing w:after="233" w:line="259" w:lineRule="auto"/>
        <w:ind w:left="0" w:firstLine="0"/>
        <w:jc w:val="left"/>
      </w:pPr>
      <w:r>
        <w:rPr>
          <w:sz w:val="22"/>
        </w:rPr>
        <w:t xml:space="preserve"> </w:t>
      </w:r>
    </w:p>
    <w:p w:rsidR="00743BC8" w:rsidRDefault="00B65847">
      <w:pPr>
        <w:spacing w:after="218"/>
        <w:ind w:left="-5" w:right="142"/>
      </w:pPr>
      <w:r>
        <w:t xml:space="preserve">This chapter reviewed the literature related to the study from the global, African and local perspective. The chapter also presented a conceptual framework reflecting the relationship between the identified dependent and independent variables.  </w:t>
      </w:r>
    </w:p>
    <w:p w:rsidR="00743BC8" w:rsidRDefault="00B65847">
      <w:pPr>
        <w:pStyle w:val="Heading5"/>
        <w:spacing w:after="437" w:line="268" w:lineRule="auto"/>
        <w:ind w:left="-5" w:right="0"/>
      </w:pPr>
      <w:r>
        <w:rPr>
          <w:sz w:val="26"/>
        </w:rPr>
        <w:t xml:space="preserve">2.2Theoretical Review </w:t>
      </w:r>
    </w:p>
    <w:p w:rsidR="00743BC8" w:rsidRDefault="00B65847">
      <w:pPr>
        <w:spacing w:after="220"/>
        <w:ind w:left="-5" w:right="142"/>
      </w:pPr>
      <w:r>
        <w:t xml:space="preserve">This study was guided by Theory of Change (ToC). ToC is a specific type of methodology for planning, participation and evaluation that is used in the philanthropy, not-for-profit and government sectors to promote social change. Theory of Change defines long-term goals and then maps backward to identify necessary preconditions, (Brest, 2010:45). Theory of Change explains the process of change by outlining causal linkages in an initiative, i.e. its shorter-term, intermediate and longer-term outcomes. The identified changes are mapped –as the “outcomes pathway” showing each outcome in logical relationship to all the others, as well as chronological flow. The links between outcomes are explained by “rationales” or statements of why one outcome is thought to be a prerequisite for another, (Clark, 2012:33) </w:t>
      </w:r>
    </w:p>
    <w:p w:rsidR="00743BC8" w:rsidRDefault="00B65847">
      <w:pPr>
        <w:pStyle w:val="Heading3"/>
        <w:spacing w:after="5" w:line="268" w:lineRule="auto"/>
        <w:ind w:left="-5" w:right="0"/>
      </w:pPr>
      <w:bookmarkStart w:id="28" w:name="_Toc15042030"/>
      <w:r>
        <w:rPr>
          <w:sz w:val="26"/>
        </w:rPr>
        <w:t>2.3 Concept of M&amp;E system.</w:t>
      </w:r>
      <w:bookmarkEnd w:id="28"/>
      <w:r>
        <w:rPr>
          <w:sz w:val="26"/>
        </w:rPr>
        <w:t xml:space="preserve"> </w:t>
      </w:r>
    </w:p>
    <w:p w:rsidR="00743BC8" w:rsidRDefault="00B65847">
      <w:pPr>
        <w:spacing w:after="231" w:line="259" w:lineRule="auto"/>
        <w:ind w:left="0" w:firstLine="0"/>
        <w:jc w:val="left"/>
      </w:pPr>
      <w:r>
        <w:rPr>
          <w:sz w:val="22"/>
        </w:rPr>
        <w:t xml:space="preserve"> </w:t>
      </w:r>
    </w:p>
    <w:p w:rsidR="00743BC8" w:rsidRDefault="00B65847">
      <w:pPr>
        <w:spacing w:after="191"/>
        <w:ind w:left="-5" w:right="142"/>
      </w:pPr>
      <w:r>
        <w:t xml:space="preserve">Monitoring and evaluation (M&amp;E) are tools employed to assess the relationships of intentions versus actions, actions versus outcomes and outcomes versus impacts. However, the most important yet quite often the most neglected aspect of monitoring and evaluation is feedback. It is the feedback of lessons learned through M&amp;E that assists in correcting current mistakes to </w:t>
      </w:r>
      <w:r>
        <w:lastRenderedPageBreak/>
        <w:t xml:space="preserve">improve future decisions (Khan, 1998:23). A results-based M&amp;E system is essentially a feedback system; it is a management tool to measure and evaluate outcomes, providing information for governance and decision making. A results-based system, whilst not neglecting the monitoring of inputs and outputs, attaches the highest importance to providing feedback on results at the level of outcomes and goals (Edmunds &amp; Marchant, 2008:45) </w:t>
      </w:r>
    </w:p>
    <w:p w:rsidR="00743BC8" w:rsidRDefault="00B65847">
      <w:pPr>
        <w:spacing w:after="218"/>
        <w:ind w:left="-5" w:right="142"/>
      </w:pPr>
      <w:r>
        <w:t xml:space="preserve">Kelly (2008:22), argues that good M&amp;E systems for civil society programs as ones which are: dynamic, participative, reflective and evolving. First, dynamic systems encourage `practical learning and promote regular ways of seeking dynamic feedback from multiple sources about the benefits, problems and impacts of the intervention. Secondly, participative and gender sensitive systems actively seek to overcome barriers of gender, age, power, culture and other issues which limit the participation of all stakeholders in the monitoring and assessment process. Thirdly, reflective systems encourage staff, partners and stakeholders to create regular space and time for analyzing information and reflecting back on underlying assumptions or `theories of change which underpin the interventions. Fourthly, evolving systems are adapting and changing in order to keep them as light and simple as possible while providing `real timely information which informs on-going improvement of the intervention.  </w:t>
      </w:r>
    </w:p>
    <w:p w:rsidR="00743BC8" w:rsidRDefault="00B65847">
      <w:pPr>
        <w:pStyle w:val="Heading3"/>
        <w:spacing w:after="5" w:line="268" w:lineRule="auto"/>
        <w:ind w:left="-5" w:right="0"/>
      </w:pPr>
      <w:bookmarkStart w:id="29" w:name="_Toc15042031"/>
      <w:r>
        <w:rPr>
          <w:sz w:val="26"/>
        </w:rPr>
        <w:t>2.3 Performance of Monitoring and Evaluation Systems</w:t>
      </w:r>
      <w:bookmarkEnd w:id="29"/>
      <w:r>
        <w:rPr>
          <w:sz w:val="26"/>
        </w:rPr>
        <w:t xml:space="preserve"> </w:t>
      </w:r>
      <w:r>
        <w:rPr>
          <w:b w:val="0"/>
          <w:color w:val="4F81BD"/>
        </w:rPr>
        <w:t xml:space="preserve"> </w:t>
      </w:r>
    </w:p>
    <w:p w:rsidR="00743BC8" w:rsidRDefault="00B65847">
      <w:pPr>
        <w:spacing w:after="230" w:line="259" w:lineRule="auto"/>
        <w:ind w:left="0" w:firstLine="0"/>
        <w:jc w:val="left"/>
      </w:pPr>
      <w:r>
        <w:rPr>
          <w:sz w:val="22"/>
        </w:rPr>
        <w:t xml:space="preserve"> </w:t>
      </w:r>
    </w:p>
    <w:p w:rsidR="00743BC8" w:rsidRDefault="00B65847">
      <w:pPr>
        <w:ind w:left="-5" w:right="142"/>
      </w:pPr>
      <w:r>
        <w:t xml:space="preserve">The structural arrangements of an M&amp;E system are important from a number of perspectives; one is the need to ensure objectivity, credibility and rigor of the M&amp;E information that the system produces Mackay, (2006:19). Khan (2003:11), concurs that the conceptual design of an M&amp;E system is supposed to address issues with regard to the objectives of the system, competent authority, credibility of information, its management, dissemination and recycling into the </w:t>
      </w:r>
      <w:r>
        <w:lastRenderedPageBreak/>
        <w:t xml:space="preserve">planning process with special emphasis on community participation. M&amp;E systems should be built in such a way that there is a demand for results information at every level that data are collected and analyzed. Furthermore, clear roles, responsibilities, formal organizational and political lines of authority must be established (Kusek &amp; Rist, 2004: 114). There is often a need for some structural support for M&amp;E, such as a separate evaluation unit which at the very least needs one person who is the internal champion identified to make sure the system is implemented and developed. Moreover, the systems must be consistent with the values at the heart of the organization and work in support of the strategy. There are twelve components of a functional monitoring and evaluation namely: structure and organizational alignment for M and </w:t>
      </w:r>
    </w:p>
    <w:p w:rsidR="00743BC8" w:rsidRDefault="00B65847">
      <w:pPr>
        <w:ind w:left="-5" w:right="142"/>
      </w:pPr>
      <w:r>
        <w:t xml:space="preserve">E systems; Human capacity for M and E systems; M and E partnerships; M and E plans; Costed M and E work plans; Advocacy, communication and culture for M&amp;E systems; Routine monitoring; periodic surveys; Databases useful to M&amp;E systems; Supportive supervision and data auditing; Evaluation and research; and using information to improve results (UNAIDS, </w:t>
      </w:r>
    </w:p>
    <w:p w:rsidR="00743BC8" w:rsidRDefault="00B65847" w:rsidP="00B96AC7">
      <w:pPr>
        <w:spacing w:after="218"/>
        <w:ind w:left="-5" w:right="142"/>
        <w:jc w:val="left"/>
      </w:pPr>
      <w:r>
        <w:t>2008). Taut (2007:53) study, “self- evaluation capacity building in a large international development organization”, indicate low organizational readiness for learning from evaluation. Moreover, interviewees similarly described a lack of open, transparent and critical intra</w:t>
      </w:r>
      <w:r w:rsidR="00B96AC7">
        <w:t xml:space="preserve"> </w:t>
      </w:r>
      <w:r>
        <w:t xml:space="preserve">organizational dialogue and a lack of formal structures and processes to encourage reflection and learning as an organizational habit. At the same time, there was rather high awareness of the potential for evaluation to be used as a tool for learning and demand voiced for such evaluations </w:t>
      </w:r>
    </w:p>
    <w:p w:rsidR="00743BC8" w:rsidRDefault="00B65847">
      <w:pPr>
        <w:pStyle w:val="Heading3"/>
        <w:spacing w:after="190" w:line="268" w:lineRule="auto"/>
        <w:ind w:left="-5" w:right="0"/>
      </w:pPr>
      <w:bookmarkStart w:id="30" w:name="_Toc15042032"/>
      <w:r>
        <w:rPr>
          <w:sz w:val="26"/>
        </w:rPr>
        <w:t>2.4 Data Quality and performance of M&amp;E</w:t>
      </w:r>
      <w:bookmarkEnd w:id="30"/>
      <w:r>
        <w:rPr>
          <w:sz w:val="26"/>
        </w:rPr>
        <w:t xml:space="preserve"> </w:t>
      </w:r>
    </w:p>
    <w:p w:rsidR="00743BC8" w:rsidRDefault="00B65847">
      <w:pPr>
        <w:spacing w:after="12" w:line="259" w:lineRule="auto"/>
        <w:ind w:left="0" w:firstLine="0"/>
        <w:jc w:val="left"/>
      </w:pPr>
      <w:r>
        <w:rPr>
          <w:b/>
        </w:rPr>
        <w:t xml:space="preserve"> </w:t>
      </w:r>
    </w:p>
    <w:p w:rsidR="00743BC8" w:rsidRDefault="00B65847">
      <w:pPr>
        <w:spacing w:after="191"/>
        <w:ind w:left="-5" w:right="142"/>
      </w:pPr>
      <w:r>
        <w:t xml:space="preserve">The source of performance data is important to the credibility of reported results hence, it is important to incorporate data from a variety of sources to validate findings. Furthermore, while </w:t>
      </w:r>
      <w:r>
        <w:lastRenderedPageBreak/>
        <w:t xml:space="preserve">primary data are collected directly by the M&amp;E system for M&amp;E purpose, secondary data are those collected by other organizations for purposes different from M&amp;E (Gebremedhin, Getachew &amp; Amha, 2010: 40). In the design of an M&amp;E system, the objective is to collect indicator data from various sources, including the target population for monitoring project progress (Barton, 1997:67). The methods of data collection for M&amp;E system included interviews using questionnaires and observations. Moreover, developing key indicators to monitor outcomes enables managers to assess the degree to which intended or promised outcomes are being achieved (Kusek &amp; Rist, 2004:84). </w:t>
      </w:r>
    </w:p>
    <w:p w:rsidR="00743BC8" w:rsidRDefault="00B65847">
      <w:pPr>
        <w:ind w:left="-5" w:right="142"/>
      </w:pPr>
      <w:r>
        <w:t xml:space="preserve">Frequent data collection means more data points; more data points enable managers to track trends and understand intervention dynamics hence the more often measurements are taken, the less guesswork there will be regarding what happened between specific measurement intervals. But, the more time that passes between measurements, the greater the chances that events and changes in the system might happen that may be missed Gebremedhin et al., (2010:40). Guijt (1999:1) concurs that to be useful, information needs to be collected at optimal moments and with a certain frequency. Moreover, unless negotiated indicators are genuinely understood by all involved and everyone’s timetable is consulted, optimal moments for collection and analysis will </w:t>
      </w:r>
    </w:p>
    <w:p w:rsidR="00743BC8" w:rsidRDefault="00B65847">
      <w:pPr>
        <w:spacing w:after="448" w:line="259" w:lineRule="auto"/>
        <w:ind w:left="-5" w:right="142"/>
      </w:pPr>
      <w:r>
        <w:t xml:space="preserve">be difficult to identify.  </w:t>
      </w:r>
    </w:p>
    <w:p w:rsidR="00743BC8" w:rsidRDefault="00B65847">
      <w:pPr>
        <w:ind w:left="-5" w:right="142"/>
      </w:pPr>
      <w:r>
        <w:t xml:space="preserve">According to Cornielje, Velema and Finkenflugel, (2008:43) only when the monitoring system is owned by the users of the system is it likely to generate valid and reliable information. However, all too often the very same users may be overwhelmed by the amount of daily work which, in their view, is seen as more important than collecting data and, subsequently, the system may become corrupted. They conclude that it is of extreme importance that the front-line workers are </w:t>
      </w:r>
      <w:r>
        <w:lastRenderedPageBreak/>
        <w:t xml:space="preserve">both involved in monitoring and evaluation and informed about the status of the services and activities they largely provide in interaction with other stakeholder and beneficiaries.  </w:t>
      </w:r>
    </w:p>
    <w:p w:rsidR="00743BC8" w:rsidRDefault="00B65847">
      <w:pPr>
        <w:ind w:left="-5" w:right="142"/>
      </w:pPr>
      <w:r>
        <w:t xml:space="preserve">Singh (2009:52), study, “the numeric paper forms for NGOs”, expressed concern regarding data collection namely: cost, time, training, data accuracy and consistency, storage and means of data analysis. Additionally, the NGOs that had experimented with electronic systems highlighted difficulties with infrastructure and maintenance. Among the key findings of the study was that data collection and form-filling are important activities for many NGOs; cost and ease-of-use are major concerns, often preventing technology-heavy systems; and digitized data is desired, but digitizing data was the bottleneck for data-collection efforts. A system of data collection should be self-organizing and evolving as it gathers information from the environment where the staff would then generate the information in the course of their daily activities (Innes &amp; Booher, 1999: </w:t>
      </w:r>
    </w:p>
    <w:p w:rsidR="00743BC8" w:rsidRDefault="00B65847">
      <w:pPr>
        <w:spacing w:after="191"/>
        <w:ind w:left="-5" w:right="142"/>
      </w:pPr>
      <w:r>
        <w:t xml:space="preserve">415). In a report of strengthening the M&amp;E system of HIV and AIDS projects in Child fund Uganda, Ediau (2012: 29) found that data was not routinely collected, compiled, stored, analyzed and shared by Child Fund Uganda and project stakeholders. As a result, such data was not effectively utilized to track and measure performance as well as inform program improvement and learning.  </w:t>
      </w:r>
    </w:p>
    <w:p w:rsidR="00743BC8" w:rsidRDefault="00B65847">
      <w:pPr>
        <w:spacing w:after="215"/>
        <w:ind w:left="-5" w:right="142"/>
      </w:pPr>
      <w:r>
        <w:t xml:space="preserve">Obure (2008:18 in a study of RBM in Northern Ghana indicates a problem associated with post collection data management. As confessed by many field officers, the storage, processing and interpretation of data was ineffectively handled. Results from the study strongly point to a weakness in the system arising from the inability of stakeholders to handle and process data in a meaningful way. He concludes that this challenge could seriously lead to mere collection of large volumes of data which eventually might not be used in a helpful way. Data must be collected and analyzed regularly on the objectives and intermediate results. Furthermore, the PME&amp;R system </w:t>
      </w:r>
      <w:r>
        <w:lastRenderedPageBreak/>
        <w:t xml:space="preserve">allows for three levels of information by project, activity and organization where the data for all organizations involved in a specific activity can be averaged up to the activity level, and the data for all activities can be averaged up to the project level.   </w:t>
      </w:r>
    </w:p>
    <w:p w:rsidR="00743BC8" w:rsidRDefault="00B65847">
      <w:pPr>
        <w:pStyle w:val="Heading3"/>
        <w:spacing w:after="192" w:line="268" w:lineRule="auto"/>
        <w:ind w:left="-5" w:right="0"/>
      </w:pPr>
      <w:bookmarkStart w:id="31" w:name="_Toc15042033"/>
      <w:r>
        <w:rPr>
          <w:sz w:val="26"/>
        </w:rPr>
        <w:t>2.5 Human Capacity and performance of M&amp;E</w:t>
      </w:r>
      <w:bookmarkEnd w:id="31"/>
      <w:r>
        <w:rPr>
          <w:sz w:val="26"/>
        </w:rPr>
        <w:t xml:space="preserve"> </w:t>
      </w:r>
    </w:p>
    <w:p w:rsidR="00743BC8" w:rsidRDefault="00B65847">
      <w:pPr>
        <w:spacing w:after="9" w:line="259" w:lineRule="auto"/>
        <w:ind w:left="0" w:firstLine="0"/>
        <w:jc w:val="left"/>
      </w:pPr>
      <w:r>
        <w:rPr>
          <w:b/>
        </w:rPr>
        <w:t xml:space="preserve"> </w:t>
      </w:r>
    </w:p>
    <w:p w:rsidR="00743BC8" w:rsidRDefault="00B65847">
      <w:pPr>
        <w:spacing w:after="191"/>
        <w:ind w:left="-5" w:right="142"/>
      </w:pPr>
      <w:r>
        <w:t xml:space="preserve">The M&amp;E system cannot function without skilled people who effectively execute the M&amp;E tasks for which they are responsible. Therefore, understanding the skills needed and the capacity of people involved in the M&amp;E system (undertaking human capacity assessments) and addressing capacity gaps (through structured capacity development programs) is at the heart of the M&amp;E system Gorgens &amp; Kusek, (2010:95). In its framework for a functional M&amp;E system, UNAIDS (2008) notes that, not only is it necessary to have dedicated and adequate number of M&amp;E staff, it is essential for the same staff to have the right skills for the work. Moreover, M&amp;E human capacity building requires a wide range of activities, including formal training, in-service training, mentorship, coaching and internships. Lastly, M&amp;E capacity building should focus not only on the technical aspects of M&amp;E, but also address skills in leadership, financial management, facilitation, supervision, advocacy and communication.  </w:t>
      </w:r>
    </w:p>
    <w:p w:rsidR="00743BC8" w:rsidRDefault="00B65847">
      <w:pPr>
        <w:ind w:left="-5" w:right="142"/>
      </w:pPr>
      <w:r>
        <w:t xml:space="preserve">Building an adequate supply of human resource capacity is critical for the sustainability of M&amp;E system and is generally an ongoing issue. Furthermore, it needs to be recognized that “growing” evaluators requires far more technically oriented M&amp;E training and development than can usually be obtained with one or two workshops. Both formal training and on-the-job experience are important in developing evaluators with various options for training and development opportunities which include: the public sector, the private sector, universities, professional associations, job assignment, and mentoring programs (Acevedo et al., 2010:24).  </w:t>
      </w:r>
    </w:p>
    <w:p w:rsidR="00743BC8" w:rsidRDefault="00B65847">
      <w:pPr>
        <w:spacing w:after="218"/>
        <w:ind w:left="-5" w:right="142"/>
      </w:pPr>
      <w:r>
        <w:lastRenderedPageBreak/>
        <w:t xml:space="preserve">Monitoring and evaluation carried out by untrained and inexperienced people is bound to be time consuming, costly and the results could generated  prove impractical and irrelevant. Therefore, this will definitely impact the success of projects (Nabris, 2002). In assessment of CSOs in the Pacific, UNDP (2011) discusses some of the challenges of organizational development as having inadequate monitoring and evaluation systems. Additionally, the lack of capabilities and opportunities to train staff in technical skills in this area is clearly a factor to be considered. During the consultation processes, there was consensus among CSOs that their lack of monitoring and evaluation mechanisms and skills was a major systemic gap across the region. Furthermore, while there is no need for CSOs to possess extraordinarily complex monitoring and evaluation systems, there is certainly a need for them to possess a rudimentary knowledge of, and ability to utilize reporting, monitoring and evaluating systems. </w:t>
      </w:r>
    </w:p>
    <w:p w:rsidR="00743BC8" w:rsidRDefault="00B65847">
      <w:pPr>
        <w:pStyle w:val="Heading3"/>
        <w:spacing w:after="5" w:line="268" w:lineRule="auto"/>
        <w:ind w:left="-5" w:right="0"/>
      </w:pPr>
      <w:bookmarkStart w:id="32" w:name="_Toc15042034"/>
      <w:r>
        <w:rPr>
          <w:sz w:val="26"/>
        </w:rPr>
        <w:t>2.6 Use of the Methods and performance of M&amp;E</w:t>
      </w:r>
      <w:bookmarkEnd w:id="32"/>
      <w:r>
        <w:rPr>
          <w:sz w:val="26"/>
        </w:rPr>
        <w:t xml:space="preserve"> </w:t>
      </w:r>
    </w:p>
    <w:p w:rsidR="00743BC8" w:rsidRDefault="00B65847">
      <w:pPr>
        <w:spacing w:after="233" w:line="259" w:lineRule="auto"/>
        <w:ind w:left="0" w:firstLine="0"/>
        <w:jc w:val="left"/>
      </w:pPr>
      <w:r>
        <w:rPr>
          <w:sz w:val="22"/>
        </w:rPr>
        <w:t xml:space="preserve"> </w:t>
      </w:r>
    </w:p>
    <w:p w:rsidR="00743BC8" w:rsidRDefault="00B65847">
      <w:pPr>
        <w:spacing w:after="192"/>
        <w:ind w:left="-5" w:right="142"/>
      </w:pPr>
      <w:r>
        <w:t xml:space="preserve">Among South African NGOs, there was a widespread adherence to the logical framework as a foundation for evaluation and reporting with its use as a planning tool locking organizations into established timeframes and specified outputs. These rigid timeframes of project funding and LFAs is not in accord with the complex uneven nature of development work. Furthermore, quantitative rather than qualitative indicators could be advantageous as they were easily measured to demonstrate success while qualitative measures of how much was understood or subsequently used were largely avoided (Bornstein, 2006:5).  </w:t>
      </w:r>
    </w:p>
    <w:p w:rsidR="00743BC8" w:rsidRDefault="00B65847">
      <w:pPr>
        <w:ind w:left="-5" w:right="142"/>
      </w:pPr>
      <w:r>
        <w:t xml:space="preserve">The task of monitoring and evaluation becomes significantly more challenging as one moves up the log frame and emphasis shifts from performance monitoring to results measurement. </w:t>
      </w:r>
    </w:p>
    <w:p w:rsidR="00743BC8" w:rsidRDefault="00B65847">
      <w:pPr>
        <w:spacing w:after="191"/>
        <w:ind w:left="-5" w:right="142"/>
      </w:pPr>
      <w:r>
        <w:lastRenderedPageBreak/>
        <w:t>Moreover, working at the top end of the results chain is a question less of monitoring indicators than of systematic analysis of available evidence which can be a very data-intensive exercise, especially since such higher-level indicators become increasingly costly to collect and complex to analyze (Edmunds &amp; Marchant, 2008:29). Bakewell and Garbutt (2005:14) in their study noted that, where the Logical Framework Analysis (LFA) is used for monitoring and evaluation, the focus is often the logical framework; to look at the expected achievements laid out in the matrix rather than the work itself. In theory, Bakewell and Garbutt argue, that the logical framework can be revised through the programme cycle and changes made at least to the output level However, this rarely happens in practice.</w:t>
      </w:r>
      <w:r>
        <w:rPr>
          <w:b/>
        </w:rPr>
        <w:t xml:space="preserve"> </w:t>
      </w:r>
    </w:p>
    <w:p w:rsidR="00743BC8" w:rsidRDefault="00B65847">
      <w:pPr>
        <w:spacing w:after="191"/>
        <w:ind w:left="-5" w:right="142"/>
      </w:pPr>
      <w:r>
        <w:t xml:space="preserve">A study by Businge in the Rwenzori region of Uganda, (2010:87) found that donors rarely operate outside the log frame approach where they are boxed in results that are put in the project log frame, and yet the situation on the ground might sometimes affect the achievement of some of the results, hence requiring some aspects of the project to be changed. Therefore, any suggested changes by the implementing organizations had to go through prolonged to and fro communication over the changes. A critique to this argument, however, is that the log frame brings significant benefits for a range of stakeholders while their longevity suggests that, to a great extent, they meet the needs of powerful decision-makers in development organizations (Jacobs, Barnett &amp; Ponsford, 2010). Furthermore, they simplify complex social situations and make them relatively easy to understand, linking budgets to actions and expected results while also providing a tool for setting measurable goals, the basis for assessing performance towards them and for holding implementing organizations or staff to account. </w:t>
      </w:r>
    </w:p>
    <w:p w:rsidR="00743BC8" w:rsidRDefault="00B65847">
      <w:pPr>
        <w:spacing w:after="191"/>
        <w:ind w:left="-5" w:right="142"/>
      </w:pPr>
      <w:r>
        <w:t xml:space="preserve">NGOs adapt to the variety of log frames as well as templates for the narrative/technical and financial reports used by funding agencies which is an added complexity to the use of the log </w:t>
      </w:r>
      <w:r>
        <w:lastRenderedPageBreak/>
        <w:t xml:space="preserve">frame. Moreover, the variety of log frames used and disseminated by international agencies, require that counterparts learn not only how to work with a particular type of log frame but how to work with other various types of log frames (Martinez, 2011). The choice of appropriate indicators is an art, requires experience and skill involving a thorough understanding of the information needs of project management and information users at different levels. Furthermore, choosing indicators requires knowledge of how best to obtain and analyze data for the indicators and of the limits imposed by both costs and techniques. Input and output indicators are easier to assess than effect or impact indicators, but the lower‟ level indicators only provide an indirect measure of the success of a project (Barton, 1997). With reference to the standards, the worth of an indicator (or a set of them) is to facilitate systematic inquiry through collection, analysis and interpretation of accurate and relevant data.  </w:t>
      </w:r>
    </w:p>
    <w:p w:rsidR="00743BC8" w:rsidRDefault="00B65847">
      <w:pPr>
        <w:spacing w:after="192"/>
        <w:ind w:left="-5" w:right="142"/>
      </w:pPr>
      <w:r>
        <w:t xml:space="preserve">According to Grove and Zwi (2008:66-81), the log frame contains a natural bias towards quantification in that the matrix demands objectively verifiable indicators, forcing projects to consider how they will measure progress towards intended outcomes. While setting clear objectives and identifying ways of measuring these from the outset helps management and other stakeholders to identify where the project is succeeding or failing, this emphasis on the measurables also represents a crucial weakness. In particular, Grove and Zwi (2008:66-81) argue that relationships between people (both internal and external to the project) and process issues (how the project is undertaken) are likely to be neglected, with attention focused on the most tangible outputs, such as clinics built or vaccinations administered. </w:t>
      </w:r>
    </w:p>
    <w:p w:rsidR="00743BC8" w:rsidRDefault="00B65847">
      <w:pPr>
        <w:spacing w:after="191"/>
        <w:ind w:left="-5" w:right="142"/>
      </w:pPr>
      <w:r>
        <w:t xml:space="preserve">In most of the cases, regular progress reporting is conducted for donor purposes that gives an account of activities undertaken and immediate outputs, but misses out on qualitative information as to whether the objectives of the program are being achieved or fall short at the end of the </w:t>
      </w:r>
      <w:r>
        <w:lastRenderedPageBreak/>
        <w:t xml:space="preserve">project (Khan, 2003). In order to reassure donors that their money has been well-spent and has made a measurable difference, quantitative indicators are required. Furthermore, an over-reliance on quantitative data may mean that the real essence of change is not recorded or understood. Thus, there is a considerable challenge not only in providing the aid system with the numbers it needs but also in ensuring that these numbers are both meaningful and practical to collect (Hailey &amp; James, 2003).  </w:t>
      </w:r>
    </w:p>
    <w:p w:rsidR="00743BC8" w:rsidRDefault="00B65847">
      <w:pPr>
        <w:spacing w:after="218"/>
        <w:ind w:left="-5" w:right="142"/>
      </w:pPr>
      <w:r>
        <w:t xml:space="preserve">The classic mantra for M&amp;E has been to develop Specific, Measurable, Achievable, Reliable and Time bound (SMART) indicators. Therefore, the drive for setting up M&amp;E systems based only on easily measurable quantitative indicators has perhaps been one of the key reasons for the failure of M&amp;E systems to contribute useful information for the management of development initiatives. Hence both qualitative and quantitative information are critical, yet an indicator driven approach to M&amp;E often drives systems in the direction of quantitative information, yet it is often the qualitative information that is required for explanation, analysis and sound decision making (Woodhill, 2005).  </w:t>
      </w:r>
    </w:p>
    <w:p w:rsidR="00743BC8" w:rsidRDefault="00B65847">
      <w:pPr>
        <w:pStyle w:val="Heading3"/>
        <w:spacing w:after="5" w:line="268" w:lineRule="auto"/>
        <w:ind w:left="-5" w:right="0"/>
      </w:pPr>
      <w:bookmarkStart w:id="33" w:name="_Toc15042035"/>
      <w:r>
        <w:rPr>
          <w:sz w:val="26"/>
        </w:rPr>
        <w:t>2.7 Utilization of M&amp;E Information and performance and sustainability of M&amp;E system</w:t>
      </w:r>
      <w:bookmarkEnd w:id="33"/>
      <w:r>
        <w:rPr>
          <w:sz w:val="26"/>
        </w:rPr>
        <w:t xml:space="preserve"> </w:t>
      </w:r>
    </w:p>
    <w:p w:rsidR="00743BC8" w:rsidRDefault="00B65847">
      <w:pPr>
        <w:spacing w:after="194"/>
        <w:ind w:left="-5" w:right="142"/>
      </w:pPr>
      <w:r>
        <w:t xml:space="preserve">The utilization of M&amp;E information is central to the performance and sustainability of an M&amp;E system and depends on the nature and strength of demand for M&amp;E information (Mackay, 2007:11). Utility requires that commissioners and evaluators undertake the evaluation with the intention to use its results; that they undertake the evaluation at a time when the results can meaningfully inform decision making processes; and that evaluations be accessible (Rist, Boily &amp; Martin, 2011:154). </w:t>
      </w:r>
    </w:p>
    <w:p w:rsidR="00743BC8" w:rsidRDefault="00B65847">
      <w:pPr>
        <w:spacing w:after="0" w:line="259" w:lineRule="auto"/>
        <w:ind w:left="0" w:firstLine="0"/>
        <w:jc w:val="left"/>
      </w:pPr>
      <w:r>
        <w:t xml:space="preserve"> </w:t>
      </w:r>
    </w:p>
    <w:p w:rsidR="00743BC8" w:rsidRDefault="00B65847">
      <w:pPr>
        <w:pStyle w:val="Heading3"/>
        <w:spacing w:after="5" w:line="268" w:lineRule="auto"/>
        <w:ind w:left="-5" w:right="0"/>
      </w:pPr>
      <w:bookmarkStart w:id="34" w:name="_Toc15042036"/>
      <w:r>
        <w:rPr>
          <w:sz w:val="26"/>
        </w:rPr>
        <w:lastRenderedPageBreak/>
        <w:t>2.8. Empirical Studies</w:t>
      </w:r>
      <w:bookmarkEnd w:id="34"/>
      <w:r>
        <w:rPr>
          <w:sz w:val="26"/>
        </w:rPr>
        <w:t xml:space="preserve"> </w:t>
      </w:r>
    </w:p>
    <w:p w:rsidR="00743BC8" w:rsidRDefault="00B65847">
      <w:pPr>
        <w:pStyle w:val="Heading6"/>
        <w:spacing w:after="440"/>
        <w:ind w:left="-5" w:right="115"/>
      </w:pPr>
      <w:r>
        <w:rPr>
          <w:i w:val="0"/>
        </w:rPr>
        <w:t xml:space="preserve">Global </w:t>
      </w:r>
    </w:p>
    <w:p w:rsidR="00743BC8" w:rsidRDefault="00B65847">
      <w:pPr>
        <w:ind w:left="-5" w:right="142"/>
      </w:pPr>
      <w:r>
        <w:t xml:space="preserve">A study of Monitoring, Evaluation and Learning system on Comic Relief by Sam McPherson indicated that not all NGO explicitly link their MEL systems and what they require of them with their position in the aid chain. If they were to do this, it would support them to think more systematically about the differing roles of commissioning, intermediate and implementing NGOs with regards to MEL, and how MEL can be designed to help them evaluate how well they are playing their specific role. As the Homeless International example shows, understanding what data each party needs for their operations allows NGOs to focus more clearly on the data they will use (for strategic planning, future planning, programme management, donor reporting, etc) rather than on the actual data collected. </w:t>
      </w:r>
    </w:p>
    <w:p w:rsidR="00743BC8" w:rsidRDefault="00B65847">
      <w:pPr>
        <w:spacing w:after="259" w:line="259" w:lineRule="auto"/>
        <w:ind w:left="0" w:firstLine="0"/>
        <w:jc w:val="left"/>
      </w:pPr>
      <w:r>
        <w:t xml:space="preserve"> </w:t>
      </w:r>
    </w:p>
    <w:p w:rsidR="00743BC8" w:rsidRDefault="00B65847">
      <w:pPr>
        <w:pStyle w:val="Heading6"/>
        <w:spacing w:after="440"/>
        <w:ind w:left="-5" w:right="115"/>
      </w:pPr>
      <w:r>
        <w:rPr>
          <w:i w:val="0"/>
        </w:rPr>
        <w:t xml:space="preserve">Africa </w:t>
      </w:r>
    </w:p>
    <w:p w:rsidR="00743BC8" w:rsidRDefault="00B65847">
      <w:pPr>
        <w:spacing w:after="198"/>
        <w:ind w:left="-5" w:right="142"/>
      </w:pPr>
      <w:r>
        <w:t xml:space="preserve">A study conducted in Nairobi Kenya where data from 30 Non-Government Organizations was collected and analyzed, it established that the more the number of M&amp;E staff the better the M&amp;E Performance. The study further found out that good governance structure, more funding for M&amp;E  and proper indicator definition impacted positively on the performance of M&amp;E system. </w:t>
      </w:r>
      <w:r>
        <w:rPr>
          <w:b/>
        </w:rPr>
        <w:t xml:space="preserve">  </w:t>
      </w:r>
    </w:p>
    <w:p w:rsidR="00743BC8" w:rsidRDefault="00B65847">
      <w:pPr>
        <w:pStyle w:val="Heading6"/>
        <w:spacing w:after="438"/>
        <w:ind w:left="-5" w:right="115"/>
      </w:pPr>
      <w:r>
        <w:rPr>
          <w:i w:val="0"/>
        </w:rPr>
        <w:t xml:space="preserve">Uganda </w:t>
      </w:r>
    </w:p>
    <w:p w:rsidR="00743BC8" w:rsidRDefault="00B65847">
      <w:pPr>
        <w:ind w:left="-5" w:right="142"/>
      </w:pPr>
      <w:r>
        <w:t xml:space="preserve">Businge’s study of Ugandan Rwenzori region (2010:87) found that donors rarely operate outside the log frame approach where they are boxed into results that are put in the project log frame and yet sometimes the situation on the ground might affect the achievement of some of the results hence requiring some aspects of the project to be changed. Therefore, any suggested changes by </w:t>
      </w:r>
      <w:r>
        <w:lastRenderedPageBreak/>
        <w:t xml:space="preserve">the implementing organizations had to go through prolonged to and fro communication over the changes.  </w:t>
      </w:r>
    </w:p>
    <w:p w:rsidR="00743BC8" w:rsidRDefault="00B65847">
      <w:pPr>
        <w:spacing w:after="220"/>
        <w:ind w:left="-5" w:right="142"/>
      </w:pPr>
      <w:r>
        <w:t>The M&amp;E systems in NGOs have difficulty receiving quality and timely data and information from other parts and levels of government. In many cases, because of limited budget and resources, organizations are dependent on others to provide data and rely on goodwill rather than explicit authority to encourage compliance. There is also lack Of sufficient numbers of skilled M&amp;E personnel to gather required data and poor management information systems make storing and sharing data difficult (CLEAR 2013:11)</w:t>
      </w:r>
      <w:r>
        <w:rPr>
          <w:b/>
        </w:rPr>
        <w:t xml:space="preserve"> </w:t>
      </w:r>
    </w:p>
    <w:p w:rsidR="00743BC8" w:rsidRDefault="00B65847">
      <w:pPr>
        <w:pStyle w:val="Heading3"/>
        <w:spacing w:after="5" w:line="268" w:lineRule="auto"/>
        <w:ind w:left="-5" w:right="0"/>
      </w:pPr>
      <w:bookmarkStart w:id="35" w:name="_Toc15042037"/>
      <w:r>
        <w:rPr>
          <w:sz w:val="26"/>
        </w:rPr>
        <w:t>2.9. Synthesis and Gap</w:t>
      </w:r>
      <w:bookmarkEnd w:id="35"/>
      <w:r>
        <w:rPr>
          <w:sz w:val="26"/>
        </w:rPr>
        <w:t xml:space="preserve"> </w:t>
      </w:r>
    </w:p>
    <w:p w:rsidR="00743BC8" w:rsidRDefault="00B65847">
      <w:pPr>
        <w:ind w:left="-5" w:right="142"/>
      </w:pPr>
      <w:r>
        <w:t>The literature review presents gaps and arguments that need to be authenticated through investigation (Kothari, 2000).</w:t>
      </w:r>
      <w:r>
        <w:rPr>
          <w:sz w:val="22"/>
        </w:rPr>
        <w:t xml:space="preserve"> </w:t>
      </w:r>
      <w:r>
        <w:t xml:space="preserve">The literature review revealed that establishing of an M&amp;E system involves a combination of building blocks that do not operate in isolation but complement each other to generate a functional monitoring and evaluation system. A number of studies indicated that Uganda, being at its infancy stage, is facing a number of challenges in developing its M&amp;E system. None of the studies reviewed was done on the factors that influenced the performance of monitoring and evaluation systems in NGOs. The study will therefore address the knowledge gap. This study is unique to Uganda thus making it an important step to closing this gap.  </w:t>
      </w:r>
    </w:p>
    <w:p w:rsidR="00307655" w:rsidRDefault="00307655">
      <w:pPr>
        <w:pStyle w:val="Heading1"/>
        <w:spacing w:after="491"/>
        <w:ind w:right="149"/>
      </w:pPr>
      <w:bookmarkStart w:id="36" w:name="_Toc15042038"/>
    </w:p>
    <w:p w:rsidR="00307655" w:rsidRDefault="00307655">
      <w:pPr>
        <w:pStyle w:val="Heading1"/>
        <w:spacing w:after="491"/>
        <w:ind w:right="149"/>
      </w:pPr>
    </w:p>
    <w:p w:rsidR="00743BC8" w:rsidRDefault="00B65847">
      <w:pPr>
        <w:pStyle w:val="Heading1"/>
        <w:spacing w:after="491"/>
        <w:ind w:right="149"/>
      </w:pPr>
      <w:r>
        <w:t>CHAPTER THREE</w:t>
      </w:r>
      <w:bookmarkEnd w:id="36"/>
      <w:r>
        <w:t xml:space="preserve"> </w:t>
      </w:r>
    </w:p>
    <w:p w:rsidR="00743BC8" w:rsidRDefault="00B65847">
      <w:pPr>
        <w:pStyle w:val="Heading1"/>
        <w:spacing w:after="177"/>
        <w:ind w:right="145"/>
      </w:pPr>
      <w:bookmarkStart w:id="37" w:name="_Toc15042039"/>
      <w:r>
        <w:t>METHODOLOGY</w:t>
      </w:r>
      <w:bookmarkEnd w:id="37"/>
      <w:r>
        <w:t xml:space="preserve"> </w:t>
      </w:r>
    </w:p>
    <w:p w:rsidR="00743BC8" w:rsidRDefault="00B65847">
      <w:pPr>
        <w:pStyle w:val="Heading3"/>
        <w:ind w:left="-5" w:right="115"/>
      </w:pPr>
      <w:bookmarkStart w:id="38" w:name="_Toc15042040"/>
      <w:r>
        <w:t>3.1 Introduction</w:t>
      </w:r>
      <w:bookmarkEnd w:id="38"/>
      <w:r>
        <w:t xml:space="preserve"> </w:t>
      </w:r>
    </w:p>
    <w:p w:rsidR="00743BC8" w:rsidRDefault="00B65847">
      <w:pPr>
        <w:spacing w:after="233" w:line="259" w:lineRule="auto"/>
        <w:ind w:left="0" w:firstLine="0"/>
        <w:jc w:val="left"/>
      </w:pPr>
      <w:r>
        <w:rPr>
          <w:sz w:val="22"/>
        </w:rPr>
        <w:t xml:space="preserve"> </w:t>
      </w:r>
    </w:p>
    <w:p w:rsidR="00743BC8" w:rsidRDefault="00B65847">
      <w:pPr>
        <w:spacing w:after="201"/>
        <w:ind w:left="-5" w:right="142"/>
      </w:pPr>
      <w:r>
        <w:t xml:space="preserve">This section presents the proposed way in which the data was collected and analyzed. It covers the research design, the study population, sample size selection, sampling procedures, data collection methods, methods of validity and reliability, measures of variables and ethical considerations. </w:t>
      </w:r>
    </w:p>
    <w:p w:rsidR="00743BC8" w:rsidRDefault="00B65847">
      <w:pPr>
        <w:pStyle w:val="Heading3"/>
        <w:spacing w:after="243"/>
        <w:ind w:left="-5" w:right="115"/>
      </w:pPr>
      <w:bookmarkStart w:id="39" w:name="_Toc15042041"/>
      <w:r>
        <w:t>3.2 Research Design</w:t>
      </w:r>
      <w:bookmarkEnd w:id="39"/>
      <w:r>
        <w:t xml:space="preserve"> </w:t>
      </w:r>
    </w:p>
    <w:p w:rsidR="00743BC8" w:rsidRDefault="00B65847">
      <w:pPr>
        <w:spacing w:after="198"/>
        <w:ind w:left="-5" w:right="142"/>
      </w:pPr>
      <w:r>
        <w:t xml:space="preserve">According to Trochim (2005), Research design is the back bone of research as it provides the components and plan for the success in carrying out the study and creates framework upon which answers to research questions can be sought. In this study, cross sectional research design was employed to enable respondents describe the state of affair and factors that influence the performance of M&amp;E Systems.  </w:t>
      </w:r>
    </w:p>
    <w:p w:rsidR="00743BC8" w:rsidRDefault="00B65847">
      <w:pPr>
        <w:pStyle w:val="Heading3"/>
        <w:spacing w:after="246"/>
        <w:ind w:left="-5" w:right="115"/>
      </w:pPr>
      <w:bookmarkStart w:id="40" w:name="_Toc15042042"/>
      <w:r>
        <w:t>3.3 Study Population</w:t>
      </w:r>
      <w:bookmarkEnd w:id="40"/>
      <w:r>
        <w:t xml:space="preserve"> </w:t>
      </w:r>
    </w:p>
    <w:p w:rsidR="00743BC8" w:rsidRDefault="00B65847">
      <w:pPr>
        <w:spacing w:after="199"/>
        <w:ind w:left="-5" w:right="142"/>
      </w:pPr>
      <w:r>
        <w:t xml:space="preserve">The study population was generated from the NGO register at the district and active NGOs which constituted the target population </w:t>
      </w:r>
    </w:p>
    <w:p w:rsidR="00743BC8" w:rsidRDefault="00B65847">
      <w:pPr>
        <w:pStyle w:val="Heading3"/>
        <w:ind w:left="-5" w:right="115"/>
      </w:pPr>
      <w:bookmarkStart w:id="41" w:name="_Toc15042043"/>
      <w:r>
        <w:t>3.4 Sampling size determination</w:t>
      </w:r>
      <w:bookmarkEnd w:id="41"/>
      <w:r>
        <w:t xml:space="preserve"> </w:t>
      </w:r>
    </w:p>
    <w:p w:rsidR="00743BC8" w:rsidRDefault="00B65847">
      <w:pPr>
        <w:spacing w:after="425" w:line="259" w:lineRule="auto"/>
        <w:ind w:left="-5" w:right="142"/>
      </w:pPr>
      <w:r>
        <w:t xml:space="preserve">Sample size  </w:t>
      </w:r>
    </w:p>
    <w:p w:rsidR="00743BC8" w:rsidRDefault="00B65847">
      <w:pPr>
        <w:spacing w:after="0" w:line="259" w:lineRule="auto"/>
        <w:ind w:left="0" w:firstLine="0"/>
        <w:jc w:val="left"/>
      </w:pPr>
      <w:r>
        <w:rPr>
          <w:noProof/>
        </w:rPr>
        <w:lastRenderedPageBreak/>
        <w:drawing>
          <wp:inline distT="0" distB="0" distL="0" distR="0" wp14:anchorId="640A6402" wp14:editId="7DAB99BB">
            <wp:extent cx="1012190" cy="557530"/>
            <wp:effectExtent l="0" t="0" r="0" b="0"/>
            <wp:docPr id="3359" name="Picture 3359"/>
            <wp:cNvGraphicFramePr/>
            <a:graphic xmlns:a="http://schemas.openxmlformats.org/drawingml/2006/main">
              <a:graphicData uri="http://schemas.openxmlformats.org/drawingml/2006/picture">
                <pic:pic xmlns:pic="http://schemas.openxmlformats.org/drawingml/2006/picture">
                  <pic:nvPicPr>
                    <pic:cNvPr id="3359" name="Picture 3359"/>
                    <pic:cNvPicPr/>
                  </pic:nvPicPr>
                  <pic:blipFill>
                    <a:blip r:embed="rId30"/>
                    <a:stretch>
                      <a:fillRect/>
                    </a:stretch>
                  </pic:blipFill>
                  <pic:spPr>
                    <a:xfrm>
                      <a:off x="0" y="0"/>
                      <a:ext cx="1012190" cy="557530"/>
                    </a:xfrm>
                    <a:prstGeom prst="rect">
                      <a:avLst/>
                    </a:prstGeom>
                  </pic:spPr>
                </pic:pic>
              </a:graphicData>
            </a:graphic>
          </wp:inline>
        </w:drawing>
      </w:r>
      <w:r>
        <w:rPr>
          <w:sz w:val="22"/>
        </w:rPr>
        <w:t xml:space="preserve"> </w:t>
      </w:r>
    </w:p>
    <w:p w:rsidR="00743BC8" w:rsidRDefault="00B65847">
      <w:pPr>
        <w:spacing w:after="227" w:line="259" w:lineRule="auto"/>
        <w:ind w:left="-5" w:right="83"/>
        <w:jc w:val="left"/>
      </w:pPr>
      <w:r>
        <w:rPr>
          <w:sz w:val="22"/>
        </w:rPr>
        <w:t xml:space="preserve">     =   </w:t>
      </w:r>
      <w:r>
        <w:rPr>
          <w:noProof/>
        </w:rPr>
        <w:drawing>
          <wp:inline distT="0" distB="0" distL="0" distR="0" wp14:anchorId="3B35A88C" wp14:editId="148FE864">
            <wp:extent cx="1332230" cy="427990"/>
            <wp:effectExtent l="0" t="0" r="0" b="0"/>
            <wp:docPr id="3374" name="Picture 3374"/>
            <wp:cNvGraphicFramePr/>
            <a:graphic xmlns:a="http://schemas.openxmlformats.org/drawingml/2006/main">
              <a:graphicData uri="http://schemas.openxmlformats.org/drawingml/2006/picture">
                <pic:pic xmlns:pic="http://schemas.openxmlformats.org/drawingml/2006/picture">
                  <pic:nvPicPr>
                    <pic:cNvPr id="3374" name="Picture 3374"/>
                    <pic:cNvPicPr/>
                  </pic:nvPicPr>
                  <pic:blipFill>
                    <a:blip r:embed="rId31"/>
                    <a:stretch>
                      <a:fillRect/>
                    </a:stretch>
                  </pic:blipFill>
                  <pic:spPr>
                    <a:xfrm>
                      <a:off x="0" y="0"/>
                      <a:ext cx="1332230" cy="427990"/>
                    </a:xfrm>
                    <a:prstGeom prst="rect">
                      <a:avLst/>
                    </a:prstGeom>
                  </pic:spPr>
                </pic:pic>
              </a:graphicData>
            </a:graphic>
          </wp:inline>
        </w:drawing>
      </w:r>
      <w:r>
        <w:rPr>
          <w:sz w:val="22"/>
        </w:rPr>
        <w:t xml:space="preserve"> </w:t>
      </w:r>
    </w:p>
    <w:p w:rsidR="00743BC8" w:rsidRDefault="00B65847">
      <w:pPr>
        <w:spacing w:after="177" w:line="259" w:lineRule="auto"/>
        <w:ind w:left="0" w:firstLine="0"/>
        <w:jc w:val="left"/>
      </w:pPr>
      <w:r>
        <w:rPr>
          <w:sz w:val="22"/>
        </w:rPr>
        <w:t xml:space="preserve"> </w:t>
      </w:r>
      <w:r>
        <w:rPr>
          <w:noProof/>
        </w:rPr>
        <w:drawing>
          <wp:inline distT="0" distB="0" distL="0" distR="0" wp14:anchorId="6FD2FC86" wp14:editId="0C2E835D">
            <wp:extent cx="435610" cy="182880"/>
            <wp:effectExtent l="0" t="0" r="0" b="0"/>
            <wp:docPr id="3378" name="Picture 3378"/>
            <wp:cNvGraphicFramePr/>
            <a:graphic xmlns:a="http://schemas.openxmlformats.org/drawingml/2006/main">
              <a:graphicData uri="http://schemas.openxmlformats.org/drawingml/2006/picture">
                <pic:pic xmlns:pic="http://schemas.openxmlformats.org/drawingml/2006/picture">
                  <pic:nvPicPr>
                    <pic:cNvPr id="3378" name="Picture 3378"/>
                    <pic:cNvPicPr/>
                  </pic:nvPicPr>
                  <pic:blipFill>
                    <a:blip r:embed="rId32"/>
                    <a:stretch>
                      <a:fillRect/>
                    </a:stretch>
                  </pic:blipFill>
                  <pic:spPr>
                    <a:xfrm>
                      <a:off x="0" y="0"/>
                      <a:ext cx="435610" cy="182880"/>
                    </a:xfrm>
                    <a:prstGeom prst="rect">
                      <a:avLst/>
                    </a:prstGeom>
                  </pic:spPr>
                </pic:pic>
              </a:graphicData>
            </a:graphic>
          </wp:inline>
        </w:drawing>
      </w:r>
      <w:r>
        <w:rPr>
          <w:sz w:val="22"/>
        </w:rPr>
        <w:t xml:space="preserve">  </w:t>
      </w:r>
    </w:p>
    <w:p w:rsidR="00743BC8" w:rsidRDefault="00B65847">
      <w:pPr>
        <w:spacing w:after="47" w:line="473" w:lineRule="auto"/>
        <w:ind w:left="-5" w:right="83"/>
        <w:jc w:val="left"/>
      </w:pPr>
      <w:r>
        <w:rPr>
          <w:sz w:val="22"/>
        </w:rPr>
        <w:t xml:space="preserve">Assuming a level of significance of 95% confidence interval, α= 0.05, e=0.05 (margin of error) and p=0.05 (proportion of variations from the mean) and n = sample size  </w:t>
      </w:r>
    </w:p>
    <w:p w:rsidR="00743BC8" w:rsidRDefault="00B65847">
      <w:pPr>
        <w:pStyle w:val="Heading5"/>
        <w:ind w:left="-5" w:right="115"/>
      </w:pPr>
      <w:r>
        <w:rPr>
          <w:b w:val="0"/>
        </w:rPr>
        <w:t xml:space="preserve">Table 1: </w:t>
      </w:r>
      <w:r>
        <w:t xml:space="preserve"> shows full list of NGO’s Targeted  </w:t>
      </w:r>
    </w:p>
    <w:tbl>
      <w:tblPr>
        <w:tblStyle w:val="TableGrid"/>
        <w:tblW w:w="9479" w:type="dxa"/>
        <w:tblInd w:w="-10" w:type="dxa"/>
        <w:tblCellMar>
          <w:top w:w="7" w:type="dxa"/>
          <w:left w:w="106" w:type="dxa"/>
          <w:right w:w="60" w:type="dxa"/>
        </w:tblCellMar>
        <w:tblLook w:val="04A0" w:firstRow="1" w:lastRow="0" w:firstColumn="1" w:lastColumn="0" w:noHBand="0" w:noVBand="1"/>
      </w:tblPr>
      <w:tblGrid>
        <w:gridCol w:w="3133"/>
        <w:gridCol w:w="1877"/>
        <w:gridCol w:w="2316"/>
        <w:gridCol w:w="2153"/>
      </w:tblGrid>
      <w:tr w:rsidR="00743BC8">
        <w:trPr>
          <w:trHeight w:val="302"/>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rPr>
                <w:b/>
              </w:rPr>
              <w:t>NGO Name</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rPr>
                <w:b/>
              </w:rPr>
              <w:t>Population size</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rPr>
                <w:b/>
              </w:rPr>
              <w:t>Sample population</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rPr>
                <w:b/>
              </w:rPr>
              <w:t>Sampling Method</w:t>
            </w:r>
            <w:r>
              <w:rPr>
                <w:rFonts w:ascii="Calibri" w:eastAsia="Calibri" w:hAnsi="Calibri" w:cs="Calibri"/>
                <w:sz w:val="22"/>
              </w:rPr>
              <w:t xml:space="preserve"> </w:t>
            </w:r>
          </w:p>
        </w:tc>
      </w:tr>
      <w:tr w:rsidR="00743BC8">
        <w:trPr>
          <w:trHeight w:val="601"/>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Child Fund International</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286"/>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Transparency International</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286"/>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Mango Tree</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562"/>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Reproductive Health Uganda (RHU)</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564"/>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AIDS Information Centre (AIC)</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7"/>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AVSI- Foundation</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838"/>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Programme for Accessible health, Communication and Education (PACE)</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40"/>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CARITAS</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1114"/>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 xml:space="preserve">Coalition for Health </w:t>
            </w:r>
          </w:p>
          <w:p w:rsidR="00743BC8" w:rsidRDefault="00B65847">
            <w:pPr>
              <w:spacing w:after="0" w:line="259" w:lineRule="auto"/>
              <w:ind w:left="2" w:firstLine="0"/>
              <w:jc w:val="left"/>
            </w:pPr>
            <w:r>
              <w:t xml:space="preserve">Promotion and Social </w:t>
            </w:r>
          </w:p>
          <w:p w:rsidR="00743BC8" w:rsidRDefault="00B65847">
            <w:pPr>
              <w:spacing w:after="0" w:line="259" w:lineRule="auto"/>
              <w:ind w:left="2" w:right="42" w:firstLine="0"/>
              <w:jc w:val="left"/>
            </w:pPr>
            <w:r>
              <w:t xml:space="preserve">Development (HEPSUganda) </w:t>
            </w:r>
            <w:r>
              <w:tab/>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7"/>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VSO</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02</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9"/>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pPr>
            <w:r>
              <w:t>World Education &amp; Bantwana</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7"/>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Community Connector</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9"/>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GOAL</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7"/>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AYINET</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40"/>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World Vision</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7"/>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CLUSA</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9"/>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lastRenderedPageBreak/>
              <w:t>LEMU</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562"/>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Lira Union of Persons with Disabilities</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05</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04</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9"/>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LSIO</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7"/>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TPO</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t>03</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Purposive </w:t>
            </w:r>
            <w:r>
              <w:rPr>
                <w:rFonts w:ascii="Calibri" w:eastAsia="Calibri" w:hAnsi="Calibri" w:cs="Calibri"/>
                <w:sz w:val="22"/>
              </w:rPr>
              <w:t xml:space="preserve"> </w:t>
            </w:r>
          </w:p>
        </w:tc>
      </w:tr>
      <w:tr w:rsidR="00743BC8">
        <w:trPr>
          <w:trHeight w:val="439"/>
        </w:trPr>
        <w:tc>
          <w:tcPr>
            <w:tcW w:w="313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rPr>
                <w:b/>
              </w:rPr>
              <w:t>Total</w:t>
            </w:r>
            <w:r>
              <w:rPr>
                <w:rFonts w:ascii="Calibri" w:eastAsia="Calibri" w:hAnsi="Calibri" w:cs="Calibri"/>
                <w:sz w:val="22"/>
              </w:rPr>
              <w:t xml:space="preserve"> </w:t>
            </w:r>
          </w:p>
        </w:tc>
        <w:tc>
          <w:tcPr>
            <w:tcW w:w="187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rPr>
                <w:b/>
              </w:rPr>
              <w:t>79</w:t>
            </w:r>
            <w:r>
              <w:rPr>
                <w:rFonts w:ascii="Calibri" w:eastAsia="Calibri" w:hAnsi="Calibri" w:cs="Calibri"/>
                <w:sz w:val="22"/>
              </w:rPr>
              <w:t xml:space="preserve"> </w:t>
            </w:r>
          </w:p>
        </w:tc>
        <w:tc>
          <w:tcPr>
            <w:tcW w:w="231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2" w:firstLine="0"/>
              <w:jc w:val="left"/>
            </w:pPr>
            <w:r>
              <w:rPr>
                <w:b/>
              </w:rPr>
              <w:t>72</w:t>
            </w:r>
            <w:r>
              <w:rPr>
                <w:rFonts w:ascii="Calibri" w:eastAsia="Calibri" w:hAnsi="Calibri" w:cs="Calibri"/>
                <w:sz w:val="22"/>
              </w:rPr>
              <w:t xml:space="preserve"> </w:t>
            </w:r>
          </w:p>
        </w:tc>
        <w:tc>
          <w:tcPr>
            <w:tcW w:w="215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bl>
    <w:p w:rsidR="00743BC8" w:rsidRDefault="00B65847">
      <w:pPr>
        <w:pStyle w:val="Heading6"/>
        <w:ind w:left="-5"/>
      </w:pPr>
      <w:r>
        <w:t>Source: Primary Data, 201</w:t>
      </w:r>
      <w:r>
        <w:rPr>
          <w:b w:val="0"/>
        </w:rPr>
        <w:t xml:space="preserve"> </w:t>
      </w:r>
    </w:p>
    <w:p w:rsidR="00743BC8" w:rsidRDefault="00B65847">
      <w:pPr>
        <w:spacing w:after="448" w:line="259" w:lineRule="auto"/>
        <w:ind w:left="-5" w:right="142"/>
      </w:pPr>
      <w:r>
        <w:t xml:space="preserve">The researcher used purposive sampling methods.  </w:t>
      </w:r>
    </w:p>
    <w:p w:rsidR="00743BC8" w:rsidRDefault="00B65847">
      <w:pPr>
        <w:spacing w:after="201"/>
        <w:ind w:left="-5" w:right="142"/>
      </w:pPr>
      <w:r>
        <w:t xml:space="preserve">Purposive sampling involves selecting certain number of respondents based on the nature of their occupation. This method was appropriate because the selection sample comprised of informed persons who possessed vital data that was comprehensive enough to give a better insight into the problem.   </w:t>
      </w:r>
    </w:p>
    <w:p w:rsidR="00743BC8" w:rsidRDefault="00B65847">
      <w:pPr>
        <w:pStyle w:val="Heading3"/>
        <w:ind w:left="-5" w:right="115"/>
      </w:pPr>
      <w:bookmarkStart w:id="42" w:name="_Toc15042044"/>
      <w:r>
        <w:t>3.6. Data Collection Methods</w:t>
      </w:r>
      <w:bookmarkEnd w:id="42"/>
      <w:r>
        <w:t xml:space="preserve"> </w:t>
      </w:r>
    </w:p>
    <w:p w:rsidR="00743BC8" w:rsidRDefault="00B65847">
      <w:pPr>
        <w:spacing w:after="225" w:line="259" w:lineRule="auto"/>
        <w:ind w:left="0" w:firstLine="0"/>
        <w:jc w:val="left"/>
      </w:pPr>
      <w:r>
        <w:rPr>
          <w:rFonts w:ascii="Calibri" w:eastAsia="Calibri" w:hAnsi="Calibri" w:cs="Calibri"/>
          <w:sz w:val="22"/>
        </w:rPr>
        <w:t xml:space="preserve"> </w:t>
      </w:r>
    </w:p>
    <w:p w:rsidR="00743BC8" w:rsidRDefault="00B65847">
      <w:pPr>
        <w:spacing w:after="194"/>
        <w:ind w:left="-5" w:right="142"/>
      </w:pPr>
      <w:r>
        <w:t xml:space="preserve">Quantitative Data collection method was employed. A survey was employed using a structured questionnaire to generate information on the factors influencing the performance of monitoring and evaluation systems in Non-Government Organizations in Lira District </w:t>
      </w:r>
    </w:p>
    <w:p w:rsidR="00743BC8" w:rsidRDefault="00B65847">
      <w:pPr>
        <w:spacing w:after="458" w:line="259" w:lineRule="auto"/>
        <w:ind w:left="0" w:firstLine="0"/>
        <w:jc w:val="left"/>
      </w:pPr>
      <w:r>
        <w:t xml:space="preserve"> </w:t>
      </w:r>
    </w:p>
    <w:p w:rsidR="00743BC8" w:rsidRDefault="00B65847">
      <w:pPr>
        <w:pStyle w:val="Heading3"/>
        <w:spacing w:after="210"/>
        <w:ind w:left="-5" w:right="115"/>
      </w:pPr>
      <w:bookmarkStart w:id="43" w:name="_Toc15042045"/>
      <w:r>
        <w:t>3.7 Data Collection Instruments</w:t>
      </w:r>
      <w:bookmarkEnd w:id="43"/>
      <w:r>
        <w:t xml:space="preserve"> </w:t>
      </w:r>
    </w:p>
    <w:p w:rsidR="00743BC8" w:rsidRDefault="00B65847">
      <w:pPr>
        <w:spacing w:after="9" w:line="259" w:lineRule="auto"/>
        <w:ind w:left="0" w:firstLine="0"/>
        <w:jc w:val="left"/>
      </w:pPr>
      <w:r>
        <w:rPr>
          <w:b/>
        </w:rPr>
        <w:t xml:space="preserve"> </w:t>
      </w:r>
    </w:p>
    <w:p w:rsidR="00743BC8" w:rsidRDefault="00B65847">
      <w:pPr>
        <w:ind w:left="-5" w:right="142"/>
      </w:pPr>
      <w:r>
        <w:t xml:space="preserve">Structured questionnaire was used to collect data. The Structured questionnaire guided on how to answer questions to avoid ambiguity and for easier data analysis. </w:t>
      </w:r>
    </w:p>
    <w:p w:rsidR="00743BC8" w:rsidRDefault="00B65847">
      <w:pPr>
        <w:spacing w:after="240" w:line="259" w:lineRule="auto"/>
        <w:ind w:left="0" w:firstLine="0"/>
        <w:jc w:val="left"/>
      </w:pPr>
      <w:r>
        <w:rPr>
          <w:sz w:val="22"/>
        </w:rPr>
        <w:t xml:space="preserve"> </w:t>
      </w:r>
    </w:p>
    <w:p w:rsidR="00743BC8" w:rsidRDefault="00B65847">
      <w:pPr>
        <w:pStyle w:val="Heading4"/>
        <w:ind w:left="-5" w:right="115"/>
      </w:pPr>
      <w:bookmarkStart w:id="44" w:name="_Toc15042046"/>
      <w:r>
        <w:lastRenderedPageBreak/>
        <w:t>3.8.1 Reliability</w:t>
      </w:r>
      <w:bookmarkEnd w:id="44"/>
      <w:r>
        <w:t xml:space="preserve"> </w:t>
      </w:r>
    </w:p>
    <w:p w:rsidR="00743BC8" w:rsidRDefault="00B65847">
      <w:pPr>
        <w:ind w:left="-5" w:right="142"/>
      </w:pPr>
      <w:r>
        <w:t xml:space="preserve">To ensure reliability of the instruments, the internal consistency method using Chronbach’s alpha co- efficient was used (excluding background information). </w:t>
      </w:r>
    </w:p>
    <w:p w:rsidR="00743BC8" w:rsidRDefault="00B65847">
      <w:pPr>
        <w:spacing w:after="191"/>
        <w:ind w:left="-5" w:right="142"/>
      </w:pPr>
      <w:r>
        <w:t>The Chronbach’s alpha co-efficient computed section by section as per the research variables using the SPSS programme and once the reliability index 0.857 was enough to guarantee reliability.</w:t>
      </w:r>
      <w:r>
        <w:rPr>
          <w:b/>
        </w:rPr>
        <w:t xml:space="preserve">  </w:t>
      </w:r>
    </w:p>
    <w:p w:rsidR="00743BC8" w:rsidRDefault="00B65847">
      <w:pPr>
        <w:spacing w:after="229"/>
        <w:ind w:left="-5" w:right="142"/>
      </w:pPr>
      <w:r>
        <w:t>After testing the</w:t>
      </w:r>
      <w:r>
        <w:rPr>
          <w:b/>
        </w:rPr>
        <w:t xml:space="preserve"> </w:t>
      </w:r>
      <w:r>
        <w:t xml:space="preserve">reliability of the instruments and finding that it is okay, the researcher proceeded to use the same instruments to collect data. The questionnaire was pretested on 10 people. </w:t>
      </w:r>
    </w:p>
    <w:p w:rsidR="00743BC8" w:rsidRDefault="00B65847">
      <w:pPr>
        <w:spacing w:after="54"/>
        <w:ind w:left="-5" w:right="6200"/>
      </w:pPr>
      <w:r>
        <w:t xml:space="preserve">α    = </w:t>
      </w:r>
      <w:r>
        <w:rPr>
          <w:u w:val="single" w:color="000000"/>
        </w:rPr>
        <w:t>k</w:t>
      </w:r>
      <w:r>
        <w:t xml:space="preserve">    (1-</w:t>
      </w:r>
      <w:r>
        <w:rPr>
          <w:u w:val="single" w:color="000000"/>
        </w:rPr>
        <w:t xml:space="preserve"> Σσ</w:t>
      </w:r>
      <w:r>
        <w:rPr>
          <w:i/>
          <w:vertAlign w:val="superscript"/>
        </w:rPr>
        <w:t xml:space="preserve">2 </w:t>
      </w:r>
      <w:r>
        <w:rPr>
          <w:u w:val="single" w:color="000000"/>
        </w:rPr>
        <w:t>k)</w:t>
      </w:r>
      <w:r>
        <w:t xml:space="preserve">                         k-1          </w:t>
      </w:r>
      <w:r>
        <w:rPr>
          <w:u w:val="single" w:color="000000"/>
        </w:rPr>
        <w:t>σ</w:t>
      </w:r>
      <w:r>
        <w:rPr>
          <w:i/>
          <w:vertAlign w:val="superscript"/>
        </w:rPr>
        <w:t>2</w:t>
      </w:r>
      <w:r>
        <w:t xml:space="preserve">   </w:t>
      </w:r>
    </w:p>
    <w:p w:rsidR="00743BC8" w:rsidRDefault="00B65847">
      <w:pPr>
        <w:spacing w:after="451" w:line="259" w:lineRule="auto"/>
        <w:ind w:left="-5" w:right="142"/>
      </w:pPr>
      <w:r>
        <w:t xml:space="preserve">α=Reliability, Alpha Coeffeciencies (Cronbach) </w:t>
      </w:r>
    </w:p>
    <w:p w:rsidR="00743BC8" w:rsidRDefault="00B65847">
      <w:pPr>
        <w:spacing w:after="57" w:line="672" w:lineRule="auto"/>
        <w:ind w:left="-5" w:right="5479"/>
        <w:jc w:val="left"/>
      </w:pPr>
      <w:r>
        <w:t>K=Number of items in the instrument Σσ</w:t>
      </w:r>
      <w:r>
        <w:rPr>
          <w:i/>
          <w:vertAlign w:val="superscript"/>
        </w:rPr>
        <w:t xml:space="preserve">2 </w:t>
      </w:r>
      <w:r>
        <w:t>k= Variance of the individual items σ</w:t>
      </w:r>
      <w:r>
        <w:rPr>
          <w:i/>
          <w:vertAlign w:val="superscript"/>
        </w:rPr>
        <w:t xml:space="preserve">2 </w:t>
      </w:r>
      <w:r>
        <w:t xml:space="preserve"> =Variance of the total instrument </w:t>
      </w:r>
    </w:p>
    <w:p w:rsidR="00743BC8" w:rsidRDefault="00B65847">
      <w:pPr>
        <w:spacing w:after="451" w:line="259" w:lineRule="auto"/>
        <w:ind w:left="-5" w:right="142"/>
      </w:pPr>
      <w:r>
        <w:t xml:space="preserve">Σ  = Summation  </w:t>
      </w:r>
    </w:p>
    <w:p w:rsidR="00743BC8" w:rsidRDefault="00B65847">
      <w:pPr>
        <w:spacing w:after="451" w:line="259" w:lineRule="auto"/>
        <w:ind w:left="-5" w:right="142"/>
      </w:pPr>
      <w:r>
        <w:t xml:space="preserve">This according to sekero 2003 was greater than 0.6 </w:t>
      </w:r>
    </w:p>
    <w:p w:rsidR="00743BC8" w:rsidRDefault="00B65847">
      <w:pPr>
        <w:spacing w:after="458" w:line="259" w:lineRule="auto"/>
        <w:ind w:left="0" w:firstLine="0"/>
        <w:jc w:val="left"/>
      </w:pPr>
      <w:r>
        <w:t xml:space="preserve"> </w:t>
      </w:r>
    </w:p>
    <w:p w:rsidR="00743BC8" w:rsidRDefault="00B65847">
      <w:pPr>
        <w:pStyle w:val="Heading4"/>
        <w:ind w:left="-5" w:right="115"/>
      </w:pPr>
      <w:bookmarkStart w:id="45" w:name="_Toc15042047"/>
      <w:r>
        <w:t>3.8.2. Validity</w:t>
      </w:r>
      <w:bookmarkEnd w:id="45"/>
      <w:r>
        <w:t xml:space="preserve">   </w:t>
      </w:r>
    </w:p>
    <w:p w:rsidR="00743BC8" w:rsidRDefault="00B65847">
      <w:pPr>
        <w:spacing w:after="226" w:line="259" w:lineRule="auto"/>
        <w:ind w:left="0" w:firstLine="0"/>
        <w:jc w:val="left"/>
      </w:pPr>
      <w:r>
        <w:rPr>
          <w:rFonts w:ascii="Calibri" w:eastAsia="Calibri" w:hAnsi="Calibri" w:cs="Calibri"/>
          <w:sz w:val="22"/>
        </w:rPr>
        <w:t xml:space="preserve"> </w:t>
      </w:r>
    </w:p>
    <w:p w:rsidR="00743BC8" w:rsidRDefault="00B65847">
      <w:pPr>
        <w:spacing w:after="191"/>
        <w:ind w:left="-5" w:right="142"/>
      </w:pPr>
      <w:r>
        <w:t xml:space="preserve">The researcher used the Content Validity Index (CVI), to test the validity of the instruments. The interview guide and questionnaire were given to experts to determine the relevant and irrelevant </w:t>
      </w:r>
      <w:r>
        <w:lastRenderedPageBreak/>
        <w:t xml:space="preserve">questions.  The number of items ticked relevant by all experts in each instrument was summed up and divided by the total number of items in each instrument. The researcher then computed the Content Validity Index using the formula below: </w:t>
      </w:r>
    </w:p>
    <w:p w:rsidR="00743BC8" w:rsidRDefault="00B65847">
      <w:pPr>
        <w:pStyle w:val="Heading7"/>
        <w:spacing w:after="453" w:line="259" w:lineRule="auto"/>
        <w:ind w:left="0" w:right="0" w:firstLine="0"/>
      </w:pPr>
      <w:r>
        <w:rPr>
          <w:b w:val="0"/>
        </w:rPr>
        <w:t xml:space="preserve">CVI = </w:t>
      </w:r>
      <w:r>
        <w:rPr>
          <w:b w:val="0"/>
          <w:u w:val="single" w:color="000000"/>
        </w:rPr>
        <w:t>Number of items regarded relevant in the questionnaire</w:t>
      </w:r>
      <w:r>
        <w:rPr>
          <w:b w:val="0"/>
        </w:rPr>
        <w:t xml:space="preserve">  </w:t>
      </w:r>
    </w:p>
    <w:p w:rsidR="00743BC8" w:rsidRDefault="00B65847">
      <w:pPr>
        <w:spacing w:after="451" w:line="259" w:lineRule="auto"/>
        <w:ind w:left="-5" w:right="142"/>
      </w:pPr>
      <w:r>
        <w:t xml:space="preserve">             Total Number of items in the questionnaire  </w:t>
      </w:r>
    </w:p>
    <w:p w:rsidR="00743BC8" w:rsidRDefault="00B65847">
      <w:pPr>
        <w:spacing w:after="449" w:line="259" w:lineRule="auto"/>
        <w:ind w:left="-5" w:right="142"/>
      </w:pPr>
      <w:r>
        <w:t xml:space="preserve">This should be &gt;0.5 according to Goy (1996) </w:t>
      </w:r>
    </w:p>
    <w:p w:rsidR="00743BC8" w:rsidRDefault="00B65847">
      <w:pPr>
        <w:spacing w:after="201"/>
        <w:ind w:left="-5" w:right="142"/>
      </w:pPr>
      <w:r>
        <w:t xml:space="preserve">The researcher considered proceeding to collect data using the same instruments if their CVI was 0.7 and above (Amin, 2005). If the CVI was below 0.796 then the instruments were revised accordingly before proceeding to collect data.  </w:t>
      </w:r>
    </w:p>
    <w:p w:rsidR="00743BC8" w:rsidRDefault="00B65847">
      <w:pPr>
        <w:pStyle w:val="Heading3"/>
        <w:ind w:left="-5" w:right="115"/>
      </w:pPr>
      <w:bookmarkStart w:id="46" w:name="_Toc15042048"/>
      <w:r>
        <w:t>3.9. Data collection procedures</w:t>
      </w:r>
      <w:bookmarkEnd w:id="46"/>
      <w:r>
        <w:t xml:space="preserve">  </w:t>
      </w:r>
    </w:p>
    <w:p w:rsidR="00743BC8" w:rsidRDefault="00B65847">
      <w:pPr>
        <w:spacing w:after="198"/>
        <w:ind w:left="-5" w:right="142"/>
      </w:pPr>
      <w:r>
        <w:t xml:space="preserve">After defense and approval of the research proposal by the University, the Researcher obtained an introductory letter from the office of the research coordinator of Uganda Technology and Management University (UTAMU) upon approval of the research proposal introducing her to different NGO offices in Lira District. </w:t>
      </w:r>
    </w:p>
    <w:p w:rsidR="00743BC8" w:rsidRDefault="00B65847">
      <w:pPr>
        <w:spacing w:after="216" w:line="259" w:lineRule="auto"/>
        <w:ind w:left="0" w:firstLine="0"/>
        <w:jc w:val="left"/>
      </w:pPr>
      <w:r>
        <w:rPr>
          <w:b/>
        </w:rPr>
        <w:t xml:space="preserve"> </w:t>
      </w:r>
    </w:p>
    <w:p w:rsidR="00743BC8" w:rsidRDefault="00B65847">
      <w:pPr>
        <w:pStyle w:val="Heading3"/>
        <w:ind w:left="-5" w:right="115"/>
      </w:pPr>
      <w:bookmarkStart w:id="47" w:name="_Toc15042049"/>
      <w:r>
        <w:t>3.10 Data Analysis</w:t>
      </w:r>
      <w:bookmarkEnd w:id="47"/>
      <w:r>
        <w:t xml:space="preserve"> </w:t>
      </w:r>
    </w:p>
    <w:p w:rsidR="00743BC8" w:rsidRDefault="00B65847">
      <w:pPr>
        <w:spacing w:after="225" w:line="259" w:lineRule="auto"/>
        <w:ind w:left="0" w:firstLine="0"/>
        <w:jc w:val="left"/>
      </w:pPr>
      <w:r>
        <w:rPr>
          <w:rFonts w:ascii="Calibri" w:eastAsia="Calibri" w:hAnsi="Calibri" w:cs="Calibri"/>
          <w:sz w:val="22"/>
        </w:rPr>
        <w:t xml:space="preserve"> </w:t>
      </w:r>
    </w:p>
    <w:p w:rsidR="00743BC8" w:rsidRDefault="00B65847">
      <w:pPr>
        <w:spacing w:after="196"/>
        <w:ind w:left="-5" w:right="142"/>
      </w:pPr>
      <w:r>
        <w:t xml:space="preserve">The quantitative analysis was done using SPSS computer programme. After data collection, a systematic sequence of data preparation (checking, editing and coding), data entry (entering data to SPSS) and data was processed and analysed. The analysis was done with respect to research objectives. Data was analysed using regression and correlation to establish the relationships between independent and dependent variables. Data was presented using tables and descriptive </w:t>
      </w:r>
      <w:r>
        <w:lastRenderedPageBreak/>
        <w:t xml:space="preserve">statistics. Pearson correlation test was used to establish the relationship between variables, and multiple regression coefficient tests were used to establish the effect of independent variables on the dependent variable.  </w:t>
      </w:r>
    </w:p>
    <w:p w:rsidR="00743BC8" w:rsidRDefault="00B65847">
      <w:pPr>
        <w:pStyle w:val="Heading2"/>
        <w:spacing w:after="207"/>
        <w:ind w:left="-5" w:right="115"/>
      </w:pPr>
      <w:bookmarkStart w:id="48" w:name="_Toc15042050"/>
      <w:r>
        <w:t>3.11Measurement of variables</w:t>
      </w:r>
      <w:bookmarkEnd w:id="48"/>
      <w:r>
        <w:t xml:space="preserve">   </w:t>
      </w:r>
    </w:p>
    <w:p w:rsidR="00743BC8" w:rsidRDefault="00B65847">
      <w:pPr>
        <w:spacing w:after="202"/>
        <w:ind w:left="-5" w:right="142"/>
      </w:pPr>
      <w:r>
        <w:t>The likert scale was used to measure the strength of respondents’ feelings or attitude towards statements that were formulated on the variables and their dimensions. The variables were measured using nominal and ordinal types of measurements on the scale of 1-5, represented by strongly disagree, disagree, not sure, agree and strongly agree</w:t>
      </w:r>
      <w:r>
        <w:rPr>
          <w:rFonts w:ascii="Cambria" w:eastAsia="Cambria" w:hAnsi="Cambria" w:cs="Cambria"/>
          <w:b/>
          <w:color w:val="4F81BD"/>
          <w:sz w:val="23"/>
        </w:rPr>
        <w:t xml:space="preserve">. </w:t>
      </w:r>
    </w:p>
    <w:p w:rsidR="00743BC8" w:rsidRDefault="00B65847">
      <w:pPr>
        <w:pStyle w:val="Heading3"/>
        <w:ind w:left="-5" w:right="115"/>
      </w:pPr>
      <w:r>
        <w:t xml:space="preserve"> </w:t>
      </w:r>
      <w:bookmarkStart w:id="49" w:name="_Toc15042051"/>
      <w:r>
        <w:t>3.12 Ethical Consideration</w:t>
      </w:r>
      <w:bookmarkEnd w:id="49"/>
      <w:r>
        <w:t xml:space="preserve"> </w:t>
      </w:r>
    </w:p>
    <w:p w:rsidR="00743BC8" w:rsidRDefault="00B65847">
      <w:pPr>
        <w:spacing w:after="225" w:line="259" w:lineRule="auto"/>
        <w:ind w:left="0" w:firstLine="0"/>
        <w:jc w:val="left"/>
      </w:pPr>
      <w:r>
        <w:rPr>
          <w:rFonts w:ascii="Calibri" w:eastAsia="Calibri" w:hAnsi="Calibri" w:cs="Calibri"/>
          <w:sz w:val="22"/>
        </w:rPr>
        <w:t xml:space="preserve"> </w:t>
      </w:r>
    </w:p>
    <w:p w:rsidR="00743BC8" w:rsidRDefault="00B65847">
      <w:pPr>
        <w:ind w:left="-5" w:right="142"/>
      </w:pPr>
      <w:r>
        <w:t xml:space="preserve">Wulff (1979) and Sigma (1986) ethical conduct is an important aspect of research and means in respect of showing consideration to the people who participate in the study with us. There are four areas of concern where the rights and dignity of the subject must be preserved. These areas are: consent, harm, privacy and deception - Wulff 1979 and Sigma Xi (1986). The researcher will abide by these ethical issues when conducting the study </w:t>
      </w:r>
    </w:p>
    <w:p w:rsidR="00743BC8" w:rsidRDefault="00B65847">
      <w:pPr>
        <w:spacing w:after="770" w:line="259" w:lineRule="auto"/>
        <w:ind w:left="0" w:firstLine="0"/>
        <w:jc w:val="left"/>
      </w:pPr>
      <w:r>
        <w:t xml:space="preserve"> </w:t>
      </w:r>
    </w:p>
    <w:p w:rsidR="00307655" w:rsidRDefault="00307655">
      <w:pPr>
        <w:pStyle w:val="Heading1"/>
        <w:spacing w:after="494"/>
      </w:pPr>
      <w:bookmarkStart w:id="50" w:name="_Toc15042052"/>
    </w:p>
    <w:p w:rsidR="00307655" w:rsidRDefault="00307655">
      <w:pPr>
        <w:pStyle w:val="Heading1"/>
        <w:spacing w:after="494"/>
      </w:pPr>
    </w:p>
    <w:p w:rsidR="00307655" w:rsidRDefault="00307655">
      <w:pPr>
        <w:pStyle w:val="Heading1"/>
        <w:spacing w:after="494"/>
      </w:pPr>
    </w:p>
    <w:p w:rsidR="00743BC8" w:rsidRDefault="00B65847">
      <w:pPr>
        <w:pStyle w:val="Heading1"/>
        <w:spacing w:after="494"/>
      </w:pPr>
      <w:r>
        <w:t>CHAPTER FOUR</w:t>
      </w:r>
      <w:bookmarkEnd w:id="50"/>
      <w:r>
        <w:t xml:space="preserve"> </w:t>
      </w:r>
    </w:p>
    <w:p w:rsidR="00743BC8" w:rsidRDefault="00B65847">
      <w:pPr>
        <w:pStyle w:val="Heading1"/>
        <w:spacing w:line="259" w:lineRule="auto"/>
        <w:ind w:left="197" w:right="0" w:firstLine="0"/>
        <w:jc w:val="left"/>
      </w:pPr>
      <w:bookmarkStart w:id="51" w:name="_Toc15042053"/>
      <w:r>
        <w:t>PRESENTATION, ANALYSIS AND INTERPRETATION OF FINDINGS</w:t>
      </w:r>
      <w:bookmarkEnd w:id="51"/>
      <w:r>
        <w:t xml:space="preserve"> </w:t>
      </w:r>
    </w:p>
    <w:p w:rsidR="00743BC8" w:rsidRDefault="00B65847">
      <w:pPr>
        <w:spacing w:after="458" w:line="259" w:lineRule="auto"/>
        <w:ind w:left="0" w:right="89" w:firstLine="0"/>
        <w:jc w:val="center"/>
      </w:pPr>
      <w:r>
        <w:t xml:space="preserve"> </w:t>
      </w:r>
    </w:p>
    <w:p w:rsidR="00743BC8" w:rsidRDefault="00B65847">
      <w:pPr>
        <w:pStyle w:val="Heading3"/>
        <w:ind w:left="-5" w:right="115"/>
      </w:pPr>
      <w:bookmarkStart w:id="52" w:name="_Toc15042054"/>
      <w:r>
        <w:t>4.1 Introduction</w:t>
      </w:r>
      <w:bookmarkEnd w:id="52"/>
      <w:r>
        <w:t xml:space="preserve">  </w:t>
      </w:r>
    </w:p>
    <w:p w:rsidR="00743BC8" w:rsidRDefault="00B65847">
      <w:pPr>
        <w:spacing w:after="226" w:line="259" w:lineRule="auto"/>
        <w:ind w:left="0" w:firstLine="0"/>
        <w:jc w:val="left"/>
      </w:pPr>
      <w:r>
        <w:rPr>
          <w:rFonts w:ascii="Calibri" w:eastAsia="Calibri" w:hAnsi="Calibri" w:cs="Calibri"/>
          <w:sz w:val="22"/>
        </w:rPr>
        <w:t xml:space="preserve"> </w:t>
      </w:r>
    </w:p>
    <w:p w:rsidR="00743BC8" w:rsidRDefault="00B65847">
      <w:pPr>
        <w:spacing w:after="199"/>
        <w:ind w:left="-5" w:right="142"/>
      </w:pPr>
      <w:r>
        <w:t xml:space="preserve">The study examined factors influencing the performance of monitoring and evaluation systems in non-government organizations in Lira district, northern Uganda.  This chapter highlights the presentations, analysis and interpretation of findings of the study. The presentations are done according to the objectives of the study. Respondents interviewed were managers, M&amp;E officers and other staff who work closely with the M&amp;E department. Findings have been presented in form of tables and figures; narratives have been provided for each of the tables. </w:t>
      </w:r>
    </w:p>
    <w:p w:rsidR="00743BC8" w:rsidRDefault="00B65847">
      <w:pPr>
        <w:pStyle w:val="Heading3"/>
        <w:ind w:left="-5" w:right="115"/>
      </w:pPr>
      <w:bookmarkStart w:id="53" w:name="_Toc15042055"/>
      <w:r>
        <w:t>4.2 Response rates of Respondents</w:t>
      </w:r>
      <w:bookmarkEnd w:id="53"/>
      <w:r>
        <w:t xml:space="preserve"> </w:t>
      </w:r>
    </w:p>
    <w:p w:rsidR="00743BC8" w:rsidRDefault="00B65847">
      <w:pPr>
        <w:spacing w:after="225" w:line="259" w:lineRule="auto"/>
        <w:ind w:left="0" w:firstLine="0"/>
        <w:jc w:val="left"/>
      </w:pPr>
      <w:r>
        <w:rPr>
          <w:rFonts w:ascii="Calibri" w:eastAsia="Calibri" w:hAnsi="Calibri" w:cs="Calibri"/>
          <w:sz w:val="22"/>
        </w:rPr>
        <w:t xml:space="preserve"> </w:t>
      </w:r>
    </w:p>
    <w:p w:rsidR="00743BC8" w:rsidRDefault="00B65847">
      <w:pPr>
        <w:spacing w:after="0" w:line="477" w:lineRule="auto"/>
        <w:ind w:left="-5" w:right="31"/>
        <w:jc w:val="left"/>
      </w:pPr>
      <w:r>
        <w:t xml:space="preserve">Out of a total of 79 targeted study respondents, 72 were reached and positively responded by participating in the study, giving a 91% response rate. Non-achievement of 9% was due to respondents being busy and out of station during the period of the study despite several attempts to made to reach them. </w:t>
      </w:r>
    </w:p>
    <w:p w:rsidR="00743BC8" w:rsidRDefault="00B65847">
      <w:pPr>
        <w:pStyle w:val="Heading5"/>
        <w:ind w:left="-5" w:right="115"/>
      </w:pPr>
      <w:r>
        <w:rPr>
          <w:b w:val="0"/>
        </w:rPr>
        <w:t>Table 2</w:t>
      </w:r>
      <w:r>
        <w:t xml:space="preserve">: No of Respondents interviewed  </w:t>
      </w:r>
    </w:p>
    <w:tbl>
      <w:tblPr>
        <w:tblStyle w:val="TableGrid"/>
        <w:tblW w:w="8642" w:type="dxa"/>
        <w:tblInd w:w="-10" w:type="dxa"/>
        <w:tblCellMar>
          <w:top w:w="7" w:type="dxa"/>
          <w:left w:w="10" w:type="dxa"/>
          <w:right w:w="10" w:type="dxa"/>
        </w:tblCellMar>
        <w:tblLook w:val="04A0" w:firstRow="1" w:lastRow="0" w:firstColumn="1" w:lastColumn="0" w:noHBand="0" w:noVBand="1"/>
      </w:tblPr>
      <w:tblGrid>
        <w:gridCol w:w="4004"/>
        <w:gridCol w:w="4638"/>
      </w:tblGrid>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98" w:firstLine="0"/>
              <w:jc w:val="left"/>
            </w:pPr>
            <w:r>
              <w:t>Name of Organization</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Number of people interviewed</w:t>
            </w:r>
            <w:r>
              <w:rPr>
                <w:rFonts w:ascii="Calibri" w:eastAsia="Calibri" w:hAnsi="Calibri" w:cs="Calibri"/>
                <w:sz w:val="22"/>
              </w:rPr>
              <w:t xml:space="preserve"> </w:t>
            </w:r>
          </w:p>
        </w:tc>
      </w:tr>
      <w:tr w:rsidR="00743BC8">
        <w:trPr>
          <w:trHeight w:val="554"/>
        </w:trPr>
        <w:tc>
          <w:tcPr>
            <w:tcW w:w="4004"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98" w:firstLine="0"/>
              <w:jc w:val="left"/>
            </w:pPr>
            <w:r>
              <w:lastRenderedPageBreak/>
              <w:t>AIC</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 xml:space="preserve">5 </w:t>
            </w:r>
          </w:p>
          <w:p w:rsidR="00743BC8" w:rsidRDefault="00B65847">
            <w:pPr>
              <w:spacing w:after="0" w:line="259" w:lineRule="auto"/>
              <w:ind w:left="0" w:right="48" w:firstLine="0"/>
              <w:jc w:val="right"/>
            </w:pPr>
            <w:r>
              <w:rPr>
                <w:rFonts w:ascii="Calibri" w:eastAsia="Calibri" w:hAnsi="Calibri" w:cs="Calibri"/>
                <w:sz w:val="22"/>
              </w:rPr>
              <w:t xml:space="preserve"> </w:t>
            </w:r>
          </w:p>
        </w:tc>
      </w:tr>
      <w:tr w:rsidR="00743BC8">
        <w:trPr>
          <w:trHeight w:val="298"/>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98" w:firstLine="0"/>
              <w:jc w:val="left"/>
            </w:pPr>
            <w:r>
              <w:t>AVSI Foundation</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2</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98" w:firstLine="0"/>
              <w:jc w:val="left"/>
            </w:pPr>
            <w:r>
              <w:t>AYINET</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5</w:t>
            </w:r>
            <w:r>
              <w:rPr>
                <w:rFonts w:ascii="Calibri" w:eastAsia="Calibri" w:hAnsi="Calibri" w:cs="Calibri"/>
                <w:sz w:val="22"/>
              </w:rPr>
              <w:t xml:space="preserve"> </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98" w:firstLine="0"/>
              <w:jc w:val="left"/>
            </w:pPr>
            <w:r>
              <w:t>CARITAS</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5</w:t>
            </w:r>
          </w:p>
        </w:tc>
      </w:tr>
      <w:tr w:rsidR="00743BC8">
        <w:trPr>
          <w:trHeight w:val="298"/>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98" w:firstLine="0"/>
              <w:jc w:val="left"/>
            </w:pPr>
            <w:r>
              <w:t>Child Fund International</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3</w:t>
            </w:r>
            <w:r>
              <w:rPr>
                <w:rFonts w:ascii="Calibri" w:eastAsia="Calibri" w:hAnsi="Calibri" w:cs="Calibri"/>
                <w:sz w:val="22"/>
              </w:rPr>
              <w:t xml:space="preserve"> </w:t>
            </w:r>
          </w:p>
        </w:tc>
      </w:tr>
      <w:tr w:rsidR="00743BC8">
        <w:trPr>
          <w:trHeight w:val="296"/>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CLUSA</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5</w:t>
            </w:r>
          </w:p>
        </w:tc>
      </w:tr>
      <w:tr w:rsidR="00743BC8">
        <w:trPr>
          <w:trHeight w:val="298"/>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Community Connector</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5</w:t>
            </w:r>
            <w:r>
              <w:rPr>
                <w:rFonts w:ascii="Calibri" w:eastAsia="Calibri" w:hAnsi="Calibri" w:cs="Calibri"/>
                <w:sz w:val="22"/>
              </w:rPr>
              <w:t xml:space="preserve"> </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GOAL</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3</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LEMU</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5</w:t>
            </w:r>
            <w:r>
              <w:rPr>
                <w:rFonts w:ascii="Calibri" w:eastAsia="Calibri" w:hAnsi="Calibri" w:cs="Calibri"/>
                <w:sz w:val="22"/>
              </w:rPr>
              <w:t xml:space="preserve"> </w:t>
            </w:r>
          </w:p>
        </w:tc>
      </w:tr>
      <w:tr w:rsidR="00743BC8">
        <w:trPr>
          <w:trHeight w:val="298"/>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Lira District Union of PWDs</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4</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LSIO</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5</w:t>
            </w:r>
            <w:r>
              <w:rPr>
                <w:rFonts w:ascii="Calibri" w:eastAsia="Calibri" w:hAnsi="Calibri" w:cs="Calibri"/>
                <w:sz w:val="22"/>
              </w:rPr>
              <w:t xml:space="preserve"> </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Mango Tree</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3</w:t>
            </w:r>
          </w:p>
        </w:tc>
      </w:tr>
      <w:tr w:rsidR="00743BC8">
        <w:trPr>
          <w:trHeight w:val="298"/>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PACE</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4</w:t>
            </w:r>
            <w:r>
              <w:rPr>
                <w:rFonts w:ascii="Calibri" w:eastAsia="Calibri" w:hAnsi="Calibri" w:cs="Calibri"/>
                <w:sz w:val="22"/>
              </w:rPr>
              <w:t xml:space="preserve"> </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Plan International</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4</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RHU</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5</w:t>
            </w:r>
            <w:r>
              <w:rPr>
                <w:rFonts w:ascii="Calibri" w:eastAsia="Calibri" w:hAnsi="Calibri" w:cs="Calibri"/>
                <w:sz w:val="22"/>
              </w:rPr>
              <w:t xml:space="preserve"> </w:t>
            </w:r>
          </w:p>
        </w:tc>
      </w:tr>
      <w:tr w:rsidR="00743BC8">
        <w:trPr>
          <w:trHeight w:val="298"/>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Transparency international</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3</w:t>
            </w:r>
          </w:p>
        </w:tc>
      </w:tr>
      <w:tr w:rsidR="00743BC8">
        <w:trPr>
          <w:trHeight w:val="295"/>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VSO</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2</w:t>
            </w:r>
            <w:r>
              <w:rPr>
                <w:rFonts w:ascii="Calibri" w:eastAsia="Calibri" w:hAnsi="Calibri" w:cs="Calibri"/>
                <w:sz w:val="22"/>
              </w:rPr>
              <w:t xml:space="preserve"> </w:t>
            </w:r>
          </w:p>
        </w:tc>
      </w:tr>
      <w:tr w:rsidR="00743BC8">
        <w:trPr>
          <w:trHeight w:val="296"/>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world education</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right"/>
            </w:pPr>
            <w:r>
              <w:t>4</w:t>
            </w:r>
          </w:p>
        </w:tc>
      </w:tr>
      <w:tr w:rsidR="00743BC8">
        <w:trPr>
          <w:trHeight w:val="312"/>
        </w:trPr>
        <w:tc>
          <w:tcPr>
            <w:tcW w:w="400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463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98" w:firstLine="0"/>
              <w:jc w:val="right"/>
            </w:pPr>
            <w:r>
              <w:t>72</w:t>
            </w:r>
            <w:r>
              <w:rPr>
                <w:rFonts w:ascii="Calibri" w:eastAsia="Calibri" w:hAnsi="Calibri" w:cs="Calibri"/>
                <w:sz w:val="22"/>
              </w:rPr>
              <w:t xml:space="preserve"> </w:t>
            </w:r>
          </w:p>
        </w:tc>
      </w:tr>
    </w:tbl>
    <w:p w:rsidR="00743BC8" w:rsidRDefault="00B65847">
      <w:pPr>
        <w:pStyle w:val="Heading6"/>
        <w:spacing w:after="447"/>
        <w:ind w:left="-5"/>
      </w:pPr>
      <w:r>
        <w:t xml:space="preserve">Source: Primary Data, 2016 </w:t>
      </w:r>
    </w:p>
    <w:p w:rsidR="00743BC8" w:rsidRDefault="00B65847">
      <w:pPr>
        <w:pStyle w:val="Heading3"/>
        <w:ind w:left="-5" w:right="115"/>
      </w:pPr>
      <w:bookmarkStart w:id="54" w:name="_Toc15042056"/>
      <w:r>
        <w:t>4.3 Background Information of the Respondents</w:t>
      </w:r>
      <w:bookmarkEnd w:id="54"/>
      <w:r>
        <w:t xml:space="preserve"> </w:t>
      </w:r>
    </w:p>
    <w:p w:rsidR="00743BC8" w:rsidRDefault="00B65847">
      <w:pPr>
        <w:spacing w:after="225" w:line="259" w:lineRule="auto"/>
        <w:ind w:left="0" w:firstLine="0"/>
        <w:jc w:val="left"/>
      </w:pPr>
      <w:r>
        <w:rPr>
          <w:rFonts w:ascii="Calibri" w:eastAsia="Calibri" w:hAnsi="Calibri" w:cs="Calibri"/>
          <w:sz w:val="22"/>
        </w:rPr>
        <w:t xml:space="preserve"> </w:t>
      </w:r>
    </w:p>
    <w:p w:rsidR="00743BC8" w:rsidRDefault="00B65847">
      <w:pPr>
        <w:spacing w:after="206" w:line="477" w:lineRule="auto"/>
        <w:ind w:left="-5" w:right="31"/>
        <w:jc w:val="left"/>
      </w:pPr>
      <w:r>
        <w:t xml:space="preserve">The background information of respondents included gender, age, marital status and level of education. Profiles of the respondents who participated in this study are shown in the tables below: </w:t>
      </w:r>
    </w:p>
    <w:p w:rsidR="00743BC8" w:rsidRDefault="00B65847">
      <w:pPr>
        <w:pStyle w:val="Heading2"/>
        <w:ind w:left="-5" w:right="115"/>
      </w:pPr>
      <w:bookmarkStart w:id="55" w:name="_Toc15042057"/>
      <w:r>
        <w:t>4.3.1: Gender of respondents.</w:t>
      </w:r>
      <w:bookmarkEnd w:id="55"/>
      <w:r>
        <w:t xml:space="preserve"> </w:t>
      </w:r>
    </w:p>
    <w:p w:rsidR="00743BC8" w:rsidRDefault="00B65847">
      <w:pPr>
        <w:spacing w:after="225" w:line="259" w:lineRule="auto"/>
        <w:ind w:left="0" w:firstLine="0"/>
        <w:jc w:val="left"/>
      </w:pPr>
      <w:r>
        <w:rPr>
          <w:rFonts w:ascii="Calibri" w:eastAsia="Calibri" w:hAnsi="Calibri" w:cs="Calibri"/>
          <w:sz w:val="22"/>
        </w:rPr>
        <w:t xml:space="preserve"> </w:t>
      </w:r>
    </w:p>
    <w:p w:rsidR="00743BC8" w:rsidRDefault="00B65847">
      <w:pPr>
        <w:ind w:left="-5" w:right="142"/>
      </w:pPr>
      <w:r>
        <w:t xml:space="preserve">From table 3, study involved 72 respondents and results show that out of them, 43 respondents (60%) were males and 25 respondents (40%) were females. This implies that male respondents were more during the study. However, difference in numbers did not affect participation of both male and female respondents in the study.  </w:t>
      </w:r>
    </w:p>
    <w:p w:rsidR="00743BC8" w:rsidRDefault="00B65847">
      <w:pPr>
        <w:spacing w:line="259" w:lineRule="auto"/>
        <w:ind w:left="-5" w:right="142"/>
      </w:pPr>
      <w:r>
        <w:lastRenderedPageBreak/>
        <w:t xml:space="preserve">Table 3: Gender of the respondents </w:t>
      </w:r>
    </w:p>
    <w:tbl>
      <w:tblPr>
        <w:tblStyle w:val="TableGrid"/>
        <w:tblW w:w="9362" w:type="dxa"/>
        <w:tblInd w:w="0" w:type="dxa"/>
        <w:tblCellMar>
          <w:top w:w="86" w:type="dxa"/>
          <w:bottom w:w="6" w:type="dxa"/>
          <w:right w:w="9" w:type="dxa"/>
        </w:tblCellMar>
        <w:tblLook w:val="04A0" w:firstRow="1" w:lastRow="0" w:firstColumn="1" w:lastColumn="0" w:noHBand="0" w:noVBand="1"/>
      </w:tblPr>
      <w:tblGrid>
        <w:gridCol w:w="2718"/>
        <w:gridCol w:w="1375"/>
        <w:gridCol w:w="1311"/>
        <w:gridCol w:w="346"/>
        <w:gridCol w:w="2945"/>
        <w:gridCol w:w="667"/>
      </w:tblGrid>
      <w:tr w:rsidR="00743BC8">
        <w:trPr>
          <w:trHeight w:val="379"/>
        </w:trPr>
        <w:tc>
          <w:tcPr>
            <w:tcW w:w="271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Gender</w:t>
            </w:r>
            <w:r>
              <w:rPr>
                <w:rFonts w:ascii="Calibri" w:eastAsia="Calibri" w:hAnsi="Calibri" w:cs="Calibri"/>
                <w:sz w:val="22"/>
              </w:rPr>
              <w:t xml:space="preserve"> </w:t>
            </w:r>
          </w:p>
        </w:tc>
        <w:tc>
          <w:tcPr>
            <w:tcW w:w="1375" w:type="dxa"/>
            <w:tcBorders>
              <w:top w:val="single" w:sz="4" w:space="0" w:color="000000"/>
              <w:left w:val="single" w:sz="4" w:space="0" w:color="000000"/>
              <w:bottom w:val="single" w:sz="4" w:space="0" w:color="000000"/>
              <w:right w:val="nil"/>
            </w:tcBorders>
          </w:tcPr>
          <w:p w:rsidR="00743BC8" w:rsidRDefault="00B65847">
            <w:pPr>
              <w:spacing w:after="0" w:line="259" w:lineRule="auto"/>
              <w:ind w:firstLine="0"/>
              <w:jc w:val="left"/>
            </w:pPr>
            <w:r>
              <w:t>Frequency</w:t>
            </w:r>
            <w:r>
              <w:rPr>
                <w:rFonts w:ascii="Calibri" w:eastAsia="Calibri" w:hAnsi="Calibri" w:cs="Calibri"/>
                <w:sz w:val="22"/>
              </w:rPr>
              <w:t xml:space="preserve"> </w:t>
            </w:r>
          </w:p>
        </w:tc>
        <w:tc>
          <w:tcPr>
            <w:tcW w:w="1311" w:type="dxa"/>
            <w:tcBorders>
              <w:top w:val="single" w:sz="4" w:space="0" w:color="000000"/>
              <w:left w:val="nil"/>
              <w:bottom w:val="single" w:sz="4" w:space="0" w:color="000000"/>
              <w:right w:val="nil"/>
            </w:tcBorders>
          </w:tcPr>
          <w:p w:rsidR="00743BC8" w:rsidRDefault="00743BC8">
            <w:pPr>
              <w:spacing w:after="160" w:line="259" w:lineRule="auto"/>
              <w:ind w:left="0" w:firstLine="0"/>
              <w:jc w:val="left"/>
            </w:pPr>
          </w:p>
        </w:tc>
        <w:tc>
          <w:tcPr>
            <w:tcW w:w="346"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c>
          <w:tcPr>
            <w:tcW w:w="2945" w:type="dxa"/>
            <w:tcBorders>
              <w:top w:val="single" w:sz="4" w:space="0" w:color="000000"/>
              <w:left w:val="single" w:sz="4" w:space="0" w:color="000000"/>
              <w:bottom w:val="single" w:sz="4" w:space="0" w:color="000000"/>
              <w:right w:val="nil"/>
            </w:tcBorders>
          </w:tcPr>
          <w:p w:rsidR="00743BC8" w:rsidRDefault="00B65847">
            <w:pPr>
              <w:spacing w:after="0" w:line="259" w:lineRule="auto"/>
              <w:ind w:left="12" w:firstLine="0"/>
              <w:jc w:val="left"/>
            </w:pPr>
            <w:r>
              <w:t>Percentage</w:t>
            </w: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r>
      <w:tr w:rsidR="00743BC8">
        <w:trPr>
          <w:trHeight w:val="360"/>
        </w:trPr>
        <w:tc>
          <w:tcPr>
            <w:tcW w:w="271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Male</w:t>
            </w:r>
            <w:r>
              <w:rPr>
                <w:rFonts w:ascii="Calibri" w:eastAsia="Calibri" w:hAnsi="Calibri" w:cs="Calibri"/>
                <w:sz w:val="22"/>
              </w:rPr>
              <w:t xml:space="preserve"> </w:t>
            </w:r>
          </w:p>
        </w:tc>
        <w:tc>
          <w:tcPr>
            <w:tcW w:w="1375"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1311" w:type="dxa"/>
            <w:tcBorders>
              <w:top w:val="single" w:sz="4" w:space="0" w:color="000000"/>
              <w:left w:val="nil"/>
              <w:bottom w:val="single" w:sz="4" w:space="0" w:color="000000"/>
              <w:right w:val="nil"/>
            </w:tcBorders>
          </w:tcPr>
          <w:p w:rsidR="00743BC8" w:rsidRDefault="00743BC8">
            <w:pPr>
              <w:spacing w:after="160" w:line="259" w:lineRule="auto"/>
              <w:ind w:left="0" w:firstLine="0"/>
              <w:jc w:val="left"/>
            </w:pPr>
          </w:p>
        </w:tc>
        <w:tc>
          <w:tcPr>
            <w:tcW w:w="346"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43</w:t>
            </w:r>
            <w:r>
              <w:rPr>
                <w:rFonts w:ascii="Calibri" w:eastAsia="Calibri" w:hAnsi="Calibri" w:cs="Calibri"/>
                <w:sz w:val="22"/>
              </w:rPr>
              <w:t xml:space="preserve"> </w:t>
            </w:r>
          </w:p>
        </w:tc>
        <w:tc>
          <w:tcPr>
            <w:tcW w:w="2945"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120" w:firstLine="0"/>
            </w:pPr>
            <w:r>
              <w:t>60%</w:t>
            </w:r>
            <w:r>
              <w:rPr>
                <w:rFonts w:ascii="Calibri" w:eastAsia="Calibri" w:hAnsi="Calibri" w:cs="Calibri"/>
                <w:sz w:val="22"/>
              </w:rPr>
              <w:t xml:space="preserve"> </w:t>
            </w:r>
          </w:p>
        </w:tc>
      </w:tr>
      <w:tr w:rsidR="00743BC8">
        <w:trPr>
          <w:trHeight w:val="377"/>
        </w:trPr>
        <w:tc>
          <w:tcPr>
            <w:tcW w:w="271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Female</w:t>
            </w:r>
            <w:r>
              <w:rPr>
                <w:rFonts w:ascii="Calibri" w:eastAsia="Calibri" w:hAnsi="Calibri" w:cs="Calibri"/>
                <w:sz w:val="22"/>
              </w:rPr>
              <w:t xml:space="preserve"> </w:t>
            </w:r>
          </w:p>
        </w:tc>
        <w:tc>
          <w:tcPr>
            <w:tcW w:w="1375"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1311" w:type="dxa"/>
            <w:tcBorders>
              <w:top w:val="single" w:sz="4" w:space="0" w:color="000000"/>
              <w:left w:val="nil"/>
              <w:bottom w:val="single" w:sz="4" w:space="0" w:color="000000"/>
              <w:right w:val="nil"/>
            </w:tcBorders>
          </w:tcPr>
          <w:p w:rsidR="00743BC8" w:rsidRDefault="00743BC8">
            <w:pPr>
              <w:spacing w:after="160" w:line="259" w:lineRule="auto"/>
              <w:ind w:left="0" w:firstLine="0"/>
              <w:jc w:val="left"/>
            </w:pPr>
          </w:p>
        </w:tc>
        <w:tc>
          <w:tcPr>
            <w:tcW w:w="346" w:type="dxa"/>
            <w:tcBorders>
              <w:top w:val="single" w:sz="4" w:space="0" w:color="000000"/>
              <w:left w:val="nil"/>
              <w:bottom w:val="single" w:sz="4" w:space="0" w:color="000000"/>
              <w:right w:val="single" w:sz="4" w:space="0" w:color="000000"/>
            </w:tcBorders>
          </w:tcPr>
          <w:p w:rsidR="00743BC8" w:rsidRDefault="00B65847">
            <w:pPr>
              <w:spacing w:after="0" w:line="259" w:lineRule="auto"/>
              <w:ind w:left="96" w:firstLine="0"/>
            </w:pPr>
            <w:r>
              <w:t>29</w:t>
            </w:r>
          </w:p>
        </w:tc>
        <w:tc>
          <w:tcPr>
            <w:tcW w:w="2945" w:type="dxa"/>
            <w:tcBorders>
              <w:top w:val="single" w:sz="4" w:space="0" w:color="000000"/>
              <w:left w:val="single" w:sz="4" w:space="0" w:color="000000"/>
              <w:bottom w:val="single" w:sz="4" w:space="0" w:color="000000"/>
              <w:right w:val="nil"/>
            </w:tcBorders>
            <w:vAlign w:val="bottom"/>
          </w:tcPr>
          <w:p w:rsidR="00743BC8" w:rsidRDefault="00B65847">
            <w:pPr>
              <w:spacing w:after="0" w:line="259" w:lineRule="auto"/>
              <w:ind w:left="-10" w:firstLine="0"/>
              <w:jc w:val="left"/>
            </w:pP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218" w:firstLine="0"/>
              <w:jc w:val="left"/>
            </w:pPr>
            <w:r>
              <w:t>40%</w:t>
            </w:r>
          </w:p>
        </w:tc>
      </w:tr>
      <w:tr w:rsidR="00743BC8">
        <w:trPr>
          <w:trHeight w:val="379"/>
        </w:trPr>
        <w:tc>
          <w:tcPr>
            <w:tcW w:w="271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Grand Total</w:t>
            </w:r>
            <w:r>
              <w:rPr>
                <w:rFonts w:ascii="Calibri" w:eastAsia="Calibri" w:hAnsi="Calibri" w:cs="Calibri"/>
                <w:sz w:val="22"/>
              </w:rPr>
              <w:t xml:space="preserve"> </w:t>
            </w:r>
          </w:p>
        </w:tc>
        <w:tc>
          <w:tcPr>
            <w:tcW w:w="1375"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1311" w:type="dxa"/>
            <w:tcBorders>
              <w:top w:val="single" w:sz="4" w:space="0" w:color="000000"/>
              <w:left w:val="nil"/>
              <w:bottom w:val="single" w:sz="4" w:space="0" w:color="000000"/>
              <w:right w:val="nil"/>
            </w:tcBorders>
          </w:tcPr>
          <w:p w:rsidR="00743BC8" w:rsidRDefault="00743BC8">
            <w:pPr>
              <w:spacing w:after="160" w:line="259" w:lineRule="auto"/>
              <w:ind w:left="0" w:firstLine="0"/>
              <w:jc w:val="left"/>
            </w:pPr>
          </w:p>
        </w:tc>
        <w:tc>
          <w:tcPr>
            <w:tcW w:w="346"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72</w:t>
            </w:r>
            <w:r>
              <w:rPr>
                <w:rFonts w:ascii="Calibri" w:eastAsia="Calibri" w:hAnsi="Calibri" w:cs="Calibri"/>
                <w:sz w:val="22"/>
              </w:rPr>
              <w:t xml:space="preserve"> </w:t>
            </w:r>
          </w:p>
        </w:tc>
        <w:tc>
          <w:tcPr>
            <w:tcW w:w="2945"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100%</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pStyle w:val="Heading2"/>
        <w:spacing w:after="241"/>
        <w:ind w:left="-5" w:right="115"/>
      </w:pPr>
      <w:bookmarkStart w:id="56" w:name="_Toc15042058"/>
      <w:r>
        <w:t>4.3.2: Age of respondents</w:t>
      </w:r>
      <w:bookmarkEnd w:id="56"/>
      <w:r>
        <w:t xml:space="preserve"> </w:t>
      </w:r>
    </w:p>
    <w:p w:rsidR="00743BC8" w:rsidRDefault="00B65847">
      <w:pPr>
        <w:spacing w:after="210" w:line="477" w:lineRule="auto"/>
        <w:ind w:left="-5" w:right="31"/>
        <w:jc w:val="left"/>
      </w:pPr>
      <w:r>
        <w:t>As shown in table 4, 9 respondents (13%) were between 20-30 years, 35 respondents (49%) were between 31-40 years, while 26 respondents (36%) were between 41-50 years and 2 respondents (3%) were from 50 years and above.</w:t>
      </w:r>
      <w:r>
        <w:rPr>
          <w:rFonts w:ascii="Calibri" w:eastAsia="Calibri" w:hAnsi="Calibri" w:cs="Calibri"/>
          <w:sz w:val="22"/>
        </w:rPr>
        <w:t xml:space="preserve"> </w:t>
      </w:r>
    </w:p>
    <w:p w:rsidR="00743BC8" w:rsidRDefault="00B65847">
      <w:pPr>
        <w:pStyle w:val="Heading5"/>
        <w:ind w:left="-5" w:right="115"/>
      </w:pPr>
      <w:r>
        <w:t>Table 4: Age of respondents</w:t>
      </w:r>
      <w:r>
        <w:rPr>
          <w:i/>
          <w:color w:val="1F497D"/>
        </w:rPr>
        <w:t xml:space="preserve"> </w:t>
      </w:r>
    </w:p>
    <w:tbl>
      <w:tblPr>
        <w:tblStyle w:val="TableGrid"/>
        <w:tblW w:w="9165" w:type="dxa"/>
        <w:tblInd w:w="-10" w:type="dxa"/>
        <w:tblCellMar>
          <w:top w:w="7" w:type="dxa"/>
          <w:right w:w="9" w:type="dxa"/>
        </w:tblCellMar>
        <w:tblLook w:val="04A0" w:firstRow="1" w:lastRow="0" w:firstColumn="1" w:lastColumn="0" w:noHBand="0" w:noVBand="1"/>
      </w:tblPr>
      <w:tblGrid>
        <w:gridCol w:w="2668"/>
        <w:gridCol w:w="2801"/>
        <w:gridCol w:w="348"/>
        <w:gridCol w:w="2681"/>
        <w:gridCol w:w="667"/>
      </w:tblGrid>
      <w:tr w:rsidR="00743BC8">
        <w:trPr>
          <w:trHeight w:val="286"/>
        </w:trPr>
        <w:tc>
          <w:tcPr>
            <w:tcW w:w="266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Age</w:t>
            </w:r>
            <w:r>
              <w:rPr>
                <w:rFonts w:ascii="Calibri" w:eastAsia="Calibri" w:hAnsi="Calibri" w:cs="Calibri"/>
                <w:sz w:val="22"/>
              </w:rPr>
              <w:t xml:space="preserve"> </w:t>
            </w:r>
          </w:p>
        </w:tc>
        <w:tc>
          <w:tcPr>
            <w:tcW w:w="2801" w:type="dxa"/>
            <w:tcBorders>
              <w:top w:val="single" w:sz="4" w:space="0" w:color="000000"/>
              <w:left w:val="single" w:sz="4" w:space="0" w:color="000000"/>
              <w:bottom w:val="single" w:sz="4" w:space="0" w:color="000000"/>
              <w:right w:val="nil"/>
            </w:tcBorders>
          </w:tcPr>
          <w:p w:rsidR="00743BC8" w:rsidRDefault="00B65847">
            <w:pPr>
              <w:spacing w:after="0" w:line="259" w:lineRule="auto"/>
              <w:ind w:firstLine="0"/>
              <w:jc w:val="left"/>
            </w:pPr>
            <w:r>
              <w:t>Frequency</w:t>
            </w:r>
            <w:r>
              <w:rPr>
                <w:rFonts w:ascii="Calibri" w:eastAsia="Calibri" w:hAnsi="Calibri" w:cs="Calibri"/>
                <w:sz w:val="22"/>
              </w:rPr>
              <w:t xml:space="preserve"> </w:t>
            </w:r>
          </w:p>
        </w:tc>
        <w:tc>
          <w:tcPr>
            <w:tcW w:w="348"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c>
          <w:tcPr>
            <w:tcW w:w="2681" w:type="dxa"/>
            <w:tcBorders>
              <w:top w:val="single" w:sz="4" w:space="0" w:color="000000"/>
              <w:left w:val="single" w:sz="4" w:space="0" w:color="000000"/>
              <w:bottom w:val="single" w:sz="4" w:space="0" w:color="000000"/>
              <w:right w:val="nil"/>
            </w:tcBorders>
          </w:tcPr>
          <w:p w:rsidR="00743BC8" w:rsidRDefault="00B65847">
            <w:pPr>
              <w:spacing w:after="0" w:line="259" w:lineRule="auto"/>
              <w:ind w:firstLine="0"/>
              <w:jc w:val="left"/>
            </w:pPr>
            <w:r>
              <w:t>Percentage</w:t>
            </w: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r>
      <w:tr w:rsidR="00743BC8">
        <w:trPr>
          <w:trHeight w:val="286"/>
        </w:trPr>
        <w:tc>
          <w:tcPr>
            <w:tcW w:w="266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20-30</w:t>
            </w:r>
            <w:r>
              <w:rPr>
                <w:rFonts w:ascii="Calibri" w:eastAsia="Calibri" w:hAnsi="Calibri" w:cs="Calibri"/>
                <w:sz w:val="22"/>
              </w:rPr>
              <w:t xml:space="preserve"> </w:t>
            </w:r>
          </w:p>
        </w:tc>
        <w:tc>
          <w:tcPr>
            <w:tcW w:w="28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8" w:type="dxa"/>
            <w:tcBorders>
              <w:top w:val="single" w:sz="4" w:space="0" w:color="000000"/>
              <w:left w:val="nil"/>
              <w:bottom w:val="single" w:sz="4" w:space="0" w:color="000000"/>
              <w:right w:val="single" w:sz="4" w:space="0" w:color="000000"/>
            </w:tcBorders>
          </w:tcPr>
          <w:p w:rsidR="00743BC8" w:rsidRDefault="00B65847">
            <w:pPr>
              <w:spacing w:after="0" w:line="259" w:lineRule="auto"/>
              <w:ind w:left="120" w:firstLine="0"/>
              <w:jc w:val="left"/>
            </w:pPr>
            <w:r>
              <w:t>9</w:t>
            </w:r>
            <w:r>
              <w:rPr>
                <w:rFonts w:ascii="Calibri" w:eastAsia="Calibri" w:hAnsi="Calibri" w:cs="Calibri"/>
                <w:sz w:val="22"/>
              </w:rPr>
              <w:t xml:space="preserve"> </w:t>
            </w:r>
          </w:p>
        </w:tc>
        <w:tc>
          <w:tcPr>
            <w:tcW w:w="268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120" w:firstLine="0"/>
            </w:pPr>
            <w:r>
              <w:t>13%</w:t>
            </w:r>
            <w:r>
              <w:rPr>
                <w:rFonts w:ascii="Calibri" w:eastAsia="Calibri" w:hAnsi="Calibri" w:cs="Calibri"/>
                <w:sz w:val="22"/>
              </w:rPr>
              <w:t xml:space="preserve"> </w:t>
            </w:r>
          </w:p>
        </w:tc>
      </w:tr>
      <w:tr w:rsidR="00743BC8">
        <w:trPr>
          <w:trHeight w:val="286"/>
        </w:trPr>
        <w:tc>
          <w:tcPr>
            <w:tcW w:w="266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31-40</w:t>
            </w:r>
            <w:r>
              <w:rPr>
                <w:rFonts w:ascii="Calibri" w:eastAsia="Calibri" w:hAnsi="Calibri" w:cs="Calibri"/>
                <w:sz w:val="22"/>
              </w:rPr>
              <w:t xml:space="preserve"> </w:t>
            </w:r>
          </w:p>
        </w:tc>
        <w:tc>
          <w:tcPr>
            <w:tcW w:w="28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8" w:type="dxa"/>
            <w:tcBorders>
              <w:top w:val="single" w:sz="4" w:space="0" w:color="000000"/>
              <w:left w:val="nil"/>
              <w:bottom w:val="single" w:sz="4" w:space="0" w:color="000000"/>
              <w:right w:val="single" w:sz="4" w:space="0" w:color="000000"/>
            </w:tcBorders>
          </w:tcPr>
          <w:p w:rsidR="00743BC8" w:rsidRDefault="00B65847">
            <w:pPr>
              <w:spacing w:after="0" w:line="259" w:lineRule="auto"/>
              <w:ind w:left="98" w:firstLine="0"/>
            </w:pPr>
            <w:r>
              <w:t>35</w:t>
            </w:r>
          </w:p>
        </w:tc>
        <w:tc>
          <w:tcPr>
            <w:tcW w:w="2681" w:type="dxa"/>
            <w:tcBorders>
              <w:top w:val="single" w:sz="4" w:space="0" w:color="000000"/>
              <w:left w:val="single" w:sz="4" w:space="0" w:color="000000"/>
              <w:bottom w:val="single" w:sz="4" w:space="0" w:color="000000"/>
              <w:right w:val="nil"/>
            </w:tcBorders>
          </w:tcPr>
          <w:p w:rsidR="00743BC8" w:rsidRDefault="00B65847">
            <w:pPr>
              <w:spacing w:after="0" w:line="259" w:lineRule="auto"/>
              <w:ind w:left="-10" w:firstLine="0"/>
              <w:jc w:val="left"/>
            </w:pP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218" w:firstLine="0"/>
              <w:jc w:val="left"/>
            </w:pPr>
            <w:r>
              <w:t>49%</w:t>
            </w:r>
          </w:p>
        </w:tc>
      </w:tr>
      <w:tr w:rsidR="00743BC8">
        <w:trPr>
          <w:trHeight w:val="286"/>
        </w:trPr>
        <w:tc>
          <w:tcPr>
            <w:tcW w:w="266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41-50</w:t>
            </w:r>
            <w:r>
              <w:rPr>
                <w:rFonts w:ascii="Calibri" w:eastAsia="Calibri" w:hAnsi="Calibri" w:cs="Calibri"/>
                <w:sz w:val="22"/>
              </w:rPr>
              <w:t xml:space="preserve"> </w:t>
            </w:r>
          </w:p>
        </w:tc>
        <w:tc>
          <w:tcPr>
            <w:tcW w:w="28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8"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26</w:t>
            </w:r>
            <w:r>
              <w:rPr>
                <w:rFonts w:ascii="Calibri" w:eastAsia="Calibri" w:hAnsi="Calibri" w:cs="Calibri"/>
                <w:sz w:val="22"/>
              </w:rPr>
              <w:t xml:space="preserve"> </w:t>
            </w:r>
          </w:p>
        </w:tc>
        <w:tc>
          <w:tcPr>
            <w:tcW w:w="268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120" w:firstLine="0"/>
            </w:pPr>
            <w:r>
              <w:t>36%</w:t>
            </w:r>
            <w:r>
              <w:rPr>
                <w:rFonts w:ascii="Calibri" w:eastAsia="Calibri" w:hAnsi="Calibri" w:cs="Calibri"/>
                <w:sz w:val="22"/>
              </w:rPr>
              <w:t xml:space="preserve"> </w:t>
            </w:r>
          </w:p>
        </w:tc>
      </w:tr>
      <w:tr w:rsidR="00743BC8">
        <w:trPr>
          <w:trHeight w:val="286"/>
        </w:trPr>
        <w:tc>
          <w:tcPr>
            <w:tcW w:w="266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Above 50</w:t>
            </w:r>
            <w:r>
              <w:rPr>
                <w:rFonts w:ascii="Calibri" w:eastAsia="Calibri" w:hAnsi="Calibri" w:cs="Calibri"/>
                <w:sz w:val="22"/>
              </w:rPr>
              <w:t xml:space="preserve"> </w:t>
            </w:r>
          </w:p>
        </w:tc>
        <w:tc>
          <w:tcPr>
            <w:tcW w:w="28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8" w:type="dxa"/>
            <w:tcBorders>
              <w:top w:val="single" w:sz="4" w:space="0" w:color="000000"/>
              <w:left w:val="nil"/>
              <w:bottom w:val="single" w:sz="4" w:space="0" w:color="000000"/>
              <w:right w:val="single" w:sz="4" w:space="0" w:color="000000"/>
            </w:tcBorders>
          </w:tcPr>
          <w:p w:rsidR="00743BC8" w:rsidRDefault="00B65847">
            <w:pPr>
              <w:spacing w:after="0" w:line="259" w:lineRule="auto"/>
              <w:ind w:left="218" w:firstLine="0"/>
              <w:jc w:val="left"/>
            </w:pPr>
            <w:r>
              <w:t>2</w:t>
            </w:r>
          </w:p>
        </w:tc>
        <w:tc>
          <w:tcPr>
            <w:tcW w:w="2681" w:type="dxa"/>
            <w:tcBorders>
              <w:top w:val="single" w:sz="4" w:space="0" w:color="000000"/>
              <w:left w:val="single" w:sz="4" w:space="0" w:color="000000"/>
              <w:bottom w:val="single" w:sz="4" w:space="0" w:color="000000"/>
              <w:right w:val="nil"/>
            </w:tcBorders>
          </w:tcPr>
          <w:p w:rsidR="00743BC8" w:rsidRDefault="00B65847">
            <w:pPr>
              <w:spacing w:after="0" w:line="259" w:lineRule="auto"/>
              <w:ind w:left="-10" w:firstLine="0"/>
              <w:jc w:val="left"/>
            </w:pP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jc w:val="right"/>
            </w:pPr>
            <w:r>
              <w:t>3%</w:t>
            </w:r>
          </w:p>
        </w:tc>
      </w:tr>
      <w:tr w:rsidR="00743BC8">
        <w:trPr>
          <w:trHeight w:val="288"/>
        </w:trPr>
        <w:tc>
          <w:tcPr>
            <w:tcW w:w="2667"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Total</w:t>
            </w:r>
            <w:r>
              <w:rPr>
                <w:rFonts w:ascii="Calibri" w:eastAsia="Calibri" w:hAnsi="Calibri" w:cs="Calibri"/>
                <w:sz w:val="22"/>
              </w:rPr>
              <w:t xml:space="preserve"> </w:t>
            </w:r>
          </w:p>
        </w:tc>
        <w:tc>
          <w:tcPr>
            <w:tcW w:w="28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8"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72</w:t>
            </w:r>
            <w:r>
              <w:rPr>
                <w:rFonts w:ascii="Calibri" w:eastAsia="Calibri" w:hAnsi="Calibri" w:cs="Calibri"/>
                <w:sz w:val="22"/>
              </w:rPr>
              <w:t xml:space="preserve"> </w:t>
            </w:r>
          </w:p>
        </w:tc>
        <w:tc>
          <w:tcPr>
            <w:tcW w:w="268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100%</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ind w:left="-5" w:right="142"/>
      </w:pPr>
      <w:r>
        <w:t xml:space="preserve">This implies that those respondents in the age group of 31-40 years made the majority during the study carried out in Lira District. </w:t>
      </w:r>
    </w:p>
    <w:p w:rsidR="00743BC8" w:rsidRDefault="00B65847">
      <w:pPr>
        <w:spacing w:after="162" w:line="265" w:lineRule="auto"/>
        <w:ind w:left="-5" w:right="115"/>
        <w:jc w:val="left"/>
      </w:pPr>
      <w:r>
        <w:rPr>
          <w:b/>
        </w:rPr>
        <w:t xml:space="preserve">4.3.3: Marital status. </w:t>
      </w:r>
    </w:p>
    <w:p w:rsidR="00743BC8" w:rsidRDefault="00B65847">
      <w:pPr>
        <w:ind w:left="-5" w:right="142"/>
      </w:pPr>
      <w:r>
        <w:t>From table 5 and from the population of males, 7 (16%) were single while 36 (84%) were married while on the side of females, 15 (52%) were single while 14 (48%) were married.</w:t>
      </w:r>
      <w:r>
        <w:rPr>
          <w:b/>
        </w:rPr>
        <w:t xml:space="preserve"> </w:t>
      </w:r>
    </w:p>
    <w:p w:rsidR="00743BC8" w:rsidRDefault="00B65847">
      <w:pPr>
        <w:pStyle w:val="Heading5"/>
        <w:ind w:left="-5" w:right="115"/>
      </w:pPr>
      <w:r>
        <w:t xml:space="preserve">Table 5: Marital status by gender </w:t>
      </w:r>
    </w:p>
    <w:tbl>
      <w:tblPr>
        <w:tblStyle w:val="TableGrid"/>
        <w:tblW w:w="9208" w:type="dxa"/>
        <w:tblInd w:w="-10" w:type="dxa"/>
        <w:tblCellMar>
          <w:top w:w="7" w:type="dxa"/>
          <w:bottom w:w="11" w:type="dxa"/>
          <w:right w:w="22" w:type="dxa"/>
        </w:tblCellMar>
        <w:tblLook w:val="04A0" w:firstRow="1" w:lastRow="0" w:firstColumn="1" w:lastColumn="0" w:noHBand="0" w:noVBand="1"/>
      </w:tblPr>
      <w:tblGrid>
        <w:gridCol w:w="1440"/>
        <w:gridCol w:w="946"/>
        <w:gridCol w:w="349"/>
        <w:gridCol w:w="1294"/>
        <w:gridCol w:w="1296"/>
        <w:gridCol w:w="1294"/>
        <w:gridCol w:w="946"/>
        <w:gridCol w:w="349"/>
        <w:gridCol w:w="1294"/>
      </w:tblGrid>
      <w:tr w:rsidR="00743BC8">
        <w:trPr>
          <w:trHeight w:val="562"/>
        </w:trPr>
        <w:tc>
          <w:tcPr>
            <w:tcW w:w="144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right="1" w:firstLine="0"/>
              <w:jc w:val="left"/>
            </w:pPr>
            <w:r>
              <w:t>Marital status</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vAlign w:val="bottom"/>
          </w:tcPr>
          <w:p w:rsidR="00743BC8" w:rsidRDefault="00B65847">
            <w:pPr>
              <w:spacing w:after="0" w:line="259" w:lineRule="auto"/>
              <w:ind w:left="108" w:firstLine="0"/>
              <w:jc w:val="left"/>
            </w:pPr>
            <w:r>
              <w:t>Male</w:t>
            </w:r>
            <w:r>
              <w:rPr>
                <w:rFonts w:ascii="Calibri" w:eastAsia="Calibri" w:hAnsi="Calibri" w:cs="Calibri"/>
                <w:sz w:val="22"/>
              </w:rPr>
              <w:t xml:space="preserve"> </w:t>
            </w:r>
          </w:p>
        </w:tc>
        <w:tc>
          <w:tcPr>
            <w:tcW w:w="349"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c>
          <w:tcPr>
            <w:tcW w:w="1294"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108" w:firstLine="0"/>
              <w:jc w:val="left"/>
            </w:pPr>
            <w:r>
              <w:t xml:space="preserve">Percentage </w:t>
            </w:r>
            <w:r>
              <w:rPr>
                <w:rFonts w:ascii="Calibri" w:eastAsia="Calibri" w:hAnsi="Calibri" w:cs="Calibri"/>
                <w:sz w:val="22"/>
              </w:rPr>
              <w:t xml:space="preserve"> </w:t>
            </w:r>
          </w:p>
        </w:tc>
        <w:tc>
          <w:tcPr>
            <w:tcW w:w="1296"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108" w:firstLine="0"/>
              <w:jc w:val="left"/>
            </w:pPr>
            <w:r>
              <w:t>Female</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108" w:firstLine="0"/>
              <w:jc w:val="left"/>
            </w:pPr>
            <w:r>
              <w:t xml:space="preserve">Percentage </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tcPr>
          <w:p w:rsidR="00743BC8" w:rsidRDefault="00B65847">
            <w:pPr>
              <w:spacing w:after="0" w:line="259" w:lineRule="auto"/>
              <w:ind w:left="108" w:firstLine="0"/>
              <w:jc w:val="left"/>
            </w:pPr>
            <w:r>
              <w:t xml:space="preserve">Grand </w:t>
            </w:r>
          </w:p>
          <w:p w:rsidR="00743BC8" w:rsidRDefault="00B65847">
            <w:pPr>
              <w:spacing w:after="0" w:line="259" w:lineRule="auto"/>
              <w:ind w:left="108" w:firstLine="0"/>
              <w:jc w:val="left"/>
            </w:pPr>
            <w:r>
              <w:t>Total</w:t>
            </w:r>
            <w:r>
              <w:rPr>
                <w:rFonts w:ascii="Calibri" w:eastAsia="Calibri" w:hAnsi="Calibri" w:cs="Calibri"/>
                <w:sz w:val="22"/>
              </w:rPr>
              <w:t xml:space="preserve"> </w:t>
            </w:r>
          </w:p>
        </w:tc>
        <w:tc>
          <w:tcPr>
            <w:tcW w:w="349"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c>
          <w:tcPr>
            <w:tcW w:w="1294"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108" w:firstLine="0"/>
              <w:jc w:val="left"/>
            </w:pPr>
            <w:r>
              <w:t xml:space="preserve">Percentage </w:t>
            </w:r>
            <w:r>
              <w:rPr>
                <w:rFonts w:ascii="Calibri" w:eastAsia="Calibri" w:hAnsi="Calibri" w:cs="Calibri"/>
                <w:sz w:val="22"/>
              </w:rPr>
              <w:t xml:space="preserve"> </w:t>
            </w:r>
          </w:p>
        </w:tc>
      </w:tr>
      <w:tr w:rsidR="00743BC8">
        <w:trPr>
          <w:trHeight w:val="305"/>
        </w:trPr>
        <w:tc>
          <w:tcPr>
            <w:tcW w:w="144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lastRenderedPageBreak/>
              <w:t>Single</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9" w:type="dxa"/>
            <w:tcBorders>
              <w:top w:val="single" w:sz="4" w:space="0" w:color="000000"/>
              <w:left w:val="nil"/>
              <w:bottom w:val="single" w:sz="4" w:space="0" w:color="000000"/>
              <w:right w:val="single" w:sz="4" w:space="0" w:color="000000"/>
            </w:tcBorders>
          </w:tcPr>
          <w:p w:rsidR="00743BC8" w:rsidRDefault="00B65847">
            <w:pPr>
              <w:spacing w:after="0" w:line="259" w:lineRule="auto"/>
              <w:ind w:left="120" w:firstLine="0"/>
              <w:jc w:val="left"/>
            </w:pPr>
            <w:r>
              <w:t>7</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16%</w:t>
            </w:r>
            <w:r>
              <w:rPr>
                <w:rFonts w:ascii="Calibri" w:eastAsia="Calibri" w:hAnsi="Calibri" w:cs="Calibri"/>
                <w:sz w:val="22"/>
              </w:rPr>
              <w:t xml:space="preserve"> </w:t>
            </w:r>
          </w:p>
        </w:tc>
        <w:tc>
          <w:tcPr>
            <w:tcW w:w="129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9" w:firstLine="0"/>
              <w:jc w:val="right"/>
            </w:pPr>
            <w:r>
              <w:t>15</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52%</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9"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22</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31%</w:t>
            </w:r>
            <w:r>
              <w:rPr>
                <w:rFonts w:ascii="Calibri" w:eastAsia="Calibri" w:hAnsi="Calibri" w:cs="Calibri"/>
                <w:sz w:val="22"/>
              </w:rPr>
              <w:t xml:space="preserve"> </w:t>
            </w:r>
          </w:p>
        </w:tc>
      </w:tr>
      <w:tr w:rsidR="00743BC8">
        <w:trPr>
          <w:trHeight w:val="305"/>
        </w:trPr>
        <w:tc>
          <w:tcPr>
            <w:tcW w:w="144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Married</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9"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36</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84%</w:t>
            </w:r>
            <w:r>
              <w:rPr>
                <w:rFonts w:ascii="Calibri" w:eastAsia="Calibri" w:hAnsi="Calibri" w:cs="Calibri"/>
                <w:sz w:val="22"/>
              </w:rPr>
              <w:t xml:space="preserve"> </w:t>
            </w:r>
          </w:p>
        </w:tc>
        <w:tc>
          <w:tcPr>
            <w:tcW w:w="129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9" w:firstLine="0"/>
              <w:jc w:val="right"/>
            </w:pPr>
            <w:r>
              <w:t>14</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48%</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9"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50</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69%</w:t>
            </w:r>
            <w:r>
              <w:rPr>
                <w:rFonts w:ascii="Calibri" w:eastAsia="Calibri" w:hAnsi="Calibri" w:cs="Calibri"/>
                <w:sz w:val="22"/>
              </w:rPr>
              <w:t xml:space="preserve"> </w:t>
            </w:r>
          </w:p>
        </w:tc>
      </w:tr>
      <w:tr w:rsidR="00743BC8">
        <w:trPr>
          <w:trHeight w:val="319"/>
        </w:trPr>
        <w:tc>
          <w:tcPr>
            <w:tcW w:w="144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Grand Total</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9"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43</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100%</w:t>
            </w:r>
            <w:r>
              <w:rPr>
                <w:rFonts w:ascii="Calibri" w:eastAsia="Calibri" w:hAnsi="Calibri" w:cs="Calibri"/>
                <w:sz w:val="22"/>
              </w:rPr>
              <w:t xml:space="preserve"> </w:t>
            </w:r>
          </w:p>
        </w:tc>
        <w:tc>
          <w:tcPr>
            <w:tcW w:w="129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9" w:firstLine="0"/>
              <w:jc w:val="right"/>
            </w:pPr>
            <w:r>
              <w:t>29</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100%</w:t>
            </w:r>
            <w:r>
              <w:rPr>
                <w:rFonts w:ascii="Calibri" w:eastAsia="Calibri" w:hAnsi="Calibri" w:cs="Calibri"/>
                <w:sz w:val="22"/>
              </w:rPr>
              <w:t xml:space="preserve"> </w:t>
            </w:r>
          </w:p>
        </w:tc>
        <w:tc>
          <w:tcPr>
            <w:tcW w:w="946"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349"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72</w:t>
            </w:r>
            <w:r>
              <w:rPr>
                <w:rFonts w:ascii="Calibri" w:eastAsia="Calibri" w:hAnsi="Calibri" w:cs="Calibri"/>
                <w:sz w:val="22"/>
              </w:rPr>
              <w:t xml:space="preserve"> </w:t>
            </w:r>
          </w:p>
        </w:tc>
        <w:tc>
          <w:tcPr>
            <w:tcW w:w="12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right="85" w:firstLine="0"/>
              <w:jc w:val="right"/>
            </w:pPr>
            <w:r>
              <w:t>100%</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ind w:left="-5" w:right="142"/>
      </w:pPr>
      <w:r>
        <w:t xml:space="preserve">Therefore, with the population of male and female respondents, finding reveals that the majority (50 respondents (69%) were married compared to 22 respondents (31%) who were single.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0" w:line="259" w:lineRule="auto"/>
        <w:ind w:left="0" w:firstLine="0"/>
        <w:jc w:val="left"/>
      </w:pPr>
      <w:r>
        <w:t xml:space="preserve"> </w:t>
      </w:r>
    </w:p>
    <w:p w:rsidR="00743BC8" w:rsidRDefault="00B65847">
      <w:pPr>
        <w:spacing w:after="241" w:line="265" w:lineRule="auto"/>
        <w:ind w:left="-5" w:right="115"/>
        <w:jc w:val="left"/>
      </w:pPr>
      <w:r>
        <w:rPr>
          <w:b/>
        </w:rPr>
        <w:t xml:space="preserve">4.3.4: Level of education. </w:t>
      </w:r>
    </w:p>
    <w:p w:rsidR="00743BC8" w:rsidRDefault="00B65847">
      <w:pPr>
        <w:ind w:left="-5" w:right="142"/>
      </w:pPr>
      <w:r>
        <w:t xml:space="preserve">As shown in table 6, respondents varied in terms of education level. 21 respondents (29%) were at Masters/postgraduate level, 32 (44%) were at undergraduate level; while 16 respondents (22%) were at diploma level and 3 (4%) were at certificate level. </w:t>
      </w:r>
    </w:p>
    <w:p w:rsidR="00743BC8" w:rsidRDefault="00B65847">
      <w:pPr>
        <w:spacing w:after="254" w:line="259" w:lineRule="auto"/>
        <w:ind w:left="0" w:firstLine="0"/>
        <w:jc w:val="left"/>
      </w:pPr>
      <w:r>
        <w:rPr>
          <w:b/>
        </w:rPr>
        <w:t xml:space="preserve"> </w:t>
      </w:r>
    </w:p>
    <w:p w:rsidR="00743BC8" w:rsidRDefault="00B65847">
      <w:pPr>
        <w:pStyle w:val="Heading5"/>
        <w:ind w:left="-5" w:right="115"/>
      </w:pPr>
      <w:r>
        <w:t xml:space="preserve">Table 6: Respondents Level of Education </w:t>
      </w:r>
    </w:p>
    <w:tbl>
      <w:tblPr>
        <w:tblStyle w:val="TableGrid"/>
        <w:tblW w:w="9023" w:type="dxa"/>
        <w:tblInd w:w="-10" w:type="dxa"/>
        <w:tblCellMar>
          <w:top w:w="7" w:type="dxa"/>
          <w:right w:w="9" w:type="dxa"/>
        </w:tblCellMar>
        <w:tblLook w:val="04A0" w:firstRow="1" w:lastRow="0" w:firstColumn="1" w:lastColumn="0" w:noHBand="0" w:noVBand="1"/>
      </w:tblPr>
      <w:tblGrid>
        <w:gridCol w:w="4623"/>
        <w:gridCol w:w="1611"/>
        <w:gridCol w:w="521"/>
        <w:gridCol w:w="1601"/>
        <w:gridCol w:w="667"/>
      </w:tblGrid>
      <w:tr w:rsidR="00743BC8">
        <w:trPr>
          <w:trHeight w:val="286"/>
        </w:trPr>
        <w:tc>
          <w:tcPr>
            <w:tcW w:w="462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Highest level of education</w:t>
            </w:r>
            <w:r>
              <w:rPr>
                <w:rFonts w:ascii="Calibri" w:eastAsia="Calibri" w:hAnsi="Calibri" w:cs="Calibri"/>
                <w:sz w:val="22"/>
              </w:rPr>
              <w:t xml:space="preserve"> </w:t>
            </w:r>
          </w:p>
        </w:tc>
        <w:tc>
          <w:tcPr>
            <w:tcW w:w="1611" w:type="dxa"/>
            <w:tcBorders>
              <w:top w:val="single" w:sz="4" w:space="0" w:color="000000"/>
              <w:left w:val="single" w:sz="4" w:space="0" w:color="000000"/>
              <w:bottom w:val="single" w:sz="4" w:space="0" w:color="000000"/>
              <w:right w:val="nil"/>
            </w:tcBorders>
          </w:tcPr>
          <w:p w:rsidR="00743BC8" w:rsidRDefault="00B65847">
            <w:pPr>
              <w:spacing w:after="0" w:line="259" w:lineRule="auto"/>
              <w:ind w:firstLine="0"/>
              <w:jc w:val="left"/>
            </w:pPr>
            <w:r>
              <w:t>Frequency</w:t>
            </w:r>
            <w:r>
              <w:rPr>
                <w:rFonts w:ascii="Calibri" w:eastAsia="Calibri" w:hAnsi="Calibri" w:cs="Calibri"/>
                <w:sz w:val="22"/>
              </w:rPr>
              <w:t xml:space="preserve"> </w:t>
            </w:r>
          </w:p>
        </w:tc>
        <w:tc>
          <w:tcPr>
            <w:tcW w:w="521"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c>
          <w:tcPr>
            <w:tcW w:w="1601" w:type="dxa"/>
            <w:tcBorders>
              <w:top w:val="single" w:sz="4" w:space="0" w:color="000000"/>
              <w:left w:val="single" w:sz="4" w:space="0" w:color="000000"/>
              <w:bottom w:val="single" w:sz="4" w:space="0" w:color="000000"/>
              <w:right w:val="nil"/>
            </w:tcBorders>
          </w:tcPr>
          <w:p w:rsidR="00743BC8" w:rsidRDefault="00B65847">
            <w:pPr>
              <w:spacing w:after="0" w:line="259" w:lineRule="auto"/>
              <w:ind w:left="12" w:firstLine="0"/>
              <w:jc w:val="left"/>
            </w:pPr>
            <w:r>
              <w:t>Percentage</w:t>
            </w: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r>
      <w:tr w:rsidR="00743BC8">
        <w:trPr>
          <w:trHeight w:val="289"/>
        </w:trPr>
        <w:tc>
          <w:tcPr>
            <w:tcW w:w="462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Masters/Postgraduate</w:t>
            </w:r>
            <w:r>
              <w:rPr>
                <w:rFonts w:ascii="Calibri" w:eastAsia="Calibri" w:hAnsi="Calibri" w:cs="Calibri"/>
                <w:sz w:val="22"/>
              </w:rPr>
              <w:t xml:space="preserve"> </w:t>
            </w:r>
          </w:p>
        </w:tc>
        <w:tc>
          <w:tcPr>
            <w:tcW w:w="161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521" w:type="dxa"/>
            <w:tcBorders>
              <w:top w:val="single" w:sz="4" w:space="0" w:color="000000"/>
              <w:left w:val="nil"/>
              <w:bottom w:val="single" w:sz="4" w:space="0" w:color="000000"/>
              <w:right w:val="single" w:sz="4" w:space="0" w:color="000000"/>
            </w:tcBorders>
          </w:tcPr>
          <w:p w:rsidR="00743BC8" w:rsidRDefault="00B65847">
            <w:pPr>
              <w:spacing w:after="0" w:line="259" w:lineRule="auto"/>
              <w:ind w:left="173" w:firstLine="0"/>
              <w:jc w:val="left"/>
            </w:pPr>
            <w:r>
              <w:t>21</w:t>
            </w:r>
            <w:r>
              <w:rPr>
                <w:rFonts w:ascii="Calibri" w:eastAsia="Calibri" w:hAnsi="Calibri" w:cs="Calibri"/>
                <w:sz w:val="22"/>
              </w:rPr>
              <w:t xml:space="preserve"> </w:t>
            </w:r>
          </w:p>
        </w:tc>
        <w:tc>
          <w:tcPr>
            <w:tcW w:w="16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120" w:firstLine="0"/>
            </w:pPr>
            <w:r>
              <w:t>29%</w:t>
            </w:r>
            <w:r>
              <w:rPr>
                <w:rFonts w:ascii="Calibri" w:eastAsia="Calibri" w:hAnsi="Calibri" w:cs="Calibri"/>
                <w:sz w:val="22"/>
              </w:rPr>
              <w:t xml:space="preserve"> </w:t>
            </w:r>
          </w:p>
        </w:tc>
      </w:tr>
      <w:tr w:rsidR="00743BC8">
        <w:trPr>
          <w:trHeight w:val="286"/>
        </w:trPr>
        <w:tc>
          <w:tcPr>
            <w:tcW w:w="462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Undergraduate</w:t>
            </w:r>
            <w:r>
              <w:rPr>
                <w:rFonts w:ascii="Calibri" w:eastAsia="Calibri" w:hAnsi="Calibri" w:cs="Calibri"/>
                <w:sz w:val="22"/>
              </w:rPr>
              <w:t xml:space="preserve"> </w:t>
            </w:r>
          </w:p>
        </w:tc>
        <w:tc>
          <w:tcPr>
            <w:tcW w:w="161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521"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right="1" w:firstLine="0"/>
              <w:jc w:val="right"/>
            </w:pPr>
            <w:r>
              <w:t>32</w:t>
            </w:r>
          </w:p>
        </w:tc>
        <w:tc>
          <w:tcPr>
            <w:tcW w:w="1601" w:type="dxa"/>
            <w:tcBorders>
              <w:top w:val="single" w:sz="4" w:space="0" w:color="000000"/>
              <w:left w:val="single" w:sz="4" w:space="0" w:color="000000"/>
              <w:bottom w:val="single" w:sz="4" w:space="0" w:color="000000"/>
              <w:right w:val="nil"/>
            </w:tcBorders>
          </w:tcPr>
          <w:p w:rsidR="00743BC8" w:rsidRDefault="00B65847">
            <w:pPr>
              <w:spacing w:after="0" w:line="259" w:lineRule="auto"/>
              <w:ind w:left="-10" w:firstLine="0"/>
              <w:jc w:val="left"/>
            </w:pP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218" w:firstLine="0"/>
              <w:jc w:val="left"/>
            </w:pPr>
            <w:r>
              <w:t>44%</w:t>
            </w:r>
          </w:p>
        </w:tc>
      </w:tr>
      <w:tr w:rsidR="00743BC8">
        <w:trPr>
          <w:trHeight w:val="286"/>
        </w:trPr>
        <w:tc>
          <w:tcPr>
            <w:tcW w:w="462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Diploma</w:t>
            </w:r>
            <w:r>
              <w:rPr>
                <w:rFonts w:ascii="Calibri" w:eastAsia="Calibri" w:hAnsi="Calibri" w:cs="Calibri"/>
                <w:sz w:val="22"/>
              </w:rPr>
              <w:t xml:space="preserve"> </w:t>
            </w:r>
          </w:p>
        </w:tc>
        <w:tc>
          <w:tcPr>
            <w:tcW w:w="161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521" w:type="dxa"/>
            <w:tcBorders>
              <w:top w:val="single" w:sz="4" w:space="0" w:color="000000"/>
              <w:left w:val="nil"/>
              <w:bottom w:val="single" w:sz="4" w:space="0" w:color="000000"/>
              <w:right w:val="single" w:sz="4" w:space="0" w:color="000000"/>
            </w:tcBorders>
          </w:tcPr>
          <w:p w:rsidR="00743BC8" w:rsidRDefault="00B65847">
            <w:pPr>
              <w:spacing w:after="0" w:line="259" w:lineRule="auto"/>
              <w:ind w:left="173" w:firstLine="0"/>
              <w:jc w:val="left"/>
            </w:pPr>
            <w:r>
              <w:t>16</w:t>
            </w:r>
            <w:r>
              <w:rPr>
                <w:rFonts w:ascii="Calibri" w:eastAsia="Calibri" w:hAnsi="Calibri" w:cs="Calibri"/>
                <w:sz w:val="22"/>
              </w:rPr>
              <w:t xml:space="preserve"> </w:t>
            </w:r>
          </w:p>
        </w:tc>
        <w:tc>
          <w:tcPr>
            <w:tcW w:w="16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120" w:firstLine="0"/>
            </w:pPr>
            <w:r>
              <w:t>22%</w:t>
            </w:r>
            <w:r>
              <w:rPr>
                <w:rFonts w:ascii="Calibri" w:eastAsia="Calibri" w:hAnsi="Calibri" w:cs="Calibri"/>
                <w:sz w:val="22"/>
              </w:rPr>
              <w:t xml:space="preserve"> </w:t>
            </w:r>
          </w:p>
        </w:tc>
      </w:tr>
      <w:tr w:rsidR="00743BC8">
        <w:trPr>
          <w:trHeight w:val="286"/>
        </w:trPr>
        <w:tc>
          <w:tcPr>
            <w:tcW w:w="462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Certificate</w:t>
            </w:r>
            <w:r>
              <w:rPr>
                <w:rFonts w:ascii="Calibri" w:eastAsia="Calibri" w:hAnsi="Calibri" w:cs="Calibri"/>
                <w:sz w:val="22"/>
              </w:rPr>
              <w:t xml:space="preserve"> </w:t>
            </w:r>
          </w:p>
        </w:tc>
        <w:tc>
          <w:tcPr>
            <w:tcW w:w="161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521"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right="1" w:firstLine="0"/>
              <w:jc w:val="right"/>
            </w:pPr>
            <w:r>
              <w:t>3</w:t>
            </w:r>
          </w:p>
        </w:tc>
        <w:tc>
          <w:tcPr>
            <w:tcW w:w="1601" w:type="dxa"/>
            <w:tcBorders>
              <w:top w:val="single" w:sz="4" w:space="0" w:color="000000"/>
              <w:left w:val="single" w:sz="4" w:space="0" w:color="000000"/>
              <w:bottom w:val="single" w:sz="4" w:space="0" w:color="000000"/>
              <w:right w:val="nil"/>
            </w:tcBorders>
          </w:tcPr>
          <w:p w:rsidR="00743BC8" w:rsidRDefault="00B65847">
            <w:pPr>
              <w:spacing w:after="0" w:line="259" w:lineRule="auto"/>
              <w:ind w:left="-10" w:firstLine="0"/>
              <w:jc w:val="left"/>
            </w:pPr>
            <w:r>
              <w:rPr>
                <w:rFonts w:ascii="Calibri" w:eastAsia="Calibri" w:hAnsi="Calibri" w:cs="Calibri"/>
                <w:sz w:val="22"/>
              </w:rPr>
              <w:t xml:space="preserve"> </w:t>
            </w: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jc w:val="right"/>
            </w:pPr>
            <w:r>
              <w:t>4%</w:t>
            </w:r>
          </w:p>
        </w:tc>
      </w:tr>
      <w:tr w:rsidR="00743BC8">
        <w:trPr>
          <w:trHeight w:val="286"/>
        </w:trPr>
        <w:tc>
          <w:tcPr>
            <w:tcW w:w="462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08" w:firstLine="0"/>
              <w:jc w:val="left"/>
            </w:pPr>
            <w:r>
              <w:t>Grand Total</w:t>
            </w:r>
            <w:r>
              <w:rPr>
                <w:rFonts w:ascii="Calibri" w:eastAsia="Calibri" w:hAnsi="Calibri" w:cs="Calibri"/>
                <w:sz w:val="22"/>
              </w:rPr>
              <w:t xml:space="preserve"> </w:t>
            </w:r>
          </w:p>
        </w:tc>
        <w:tc>
          <w:tcPr>
            <w:tcW w:w="161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521" w:type="dxa"/>
            <w:tcBorders>
              <w:top w:val="single" w:sz="4" w:space="0" w:color="000000"/>
              <w:left w:val="nil"/>
              <w:bottom w:val="single" w:sz="4" w:space="0" w:color="000000"/>
              <w:right w:val="single" w:sz="4" w:space="0" w:color="000000"/>
            </w:tcBorders>
          </w:tcPr>
          <w:p w:rsidR="00743BC8" w:rsidRDefault="00B65847">
            <w:pPr>
              <w:spacing w:after="0" w:line="259" w:lineRule="auto"/>
              <w:ind w:left="173" w:firstLine="0"/>
              <w:jc w:val="left"/>
            </w:pPr>
            <w:r>
              <w:t>72</w:t>
            </w:r>
            <w:r>
              <w:rPr>
                <w:rFonts w:ascii="Calibri" w:eastAsia="Calibri" w:hAnsi="Calibri" w:cs="Calibri"/>
                <w:sz w:val="22"/>
              </w:rPr>
              <w:t xml:space="preserve"> </w:t>
            </w:r>
          </w:p>
        </w:tc>
        <w:tc>
          <w:tcPr>
            <w:tcW w:w="1601" w:type="dxa"/>
            <w:tcBorders>
              <w:top w:val="single" w:sz="4" w:space="0" w:color="000000"/>
              <w:left w:val="single" w:sz="4" w:space="0" w:color="000000"/>
              <w:bottom w:val="single" w:sz="4" w:space="0" w:color="000000"/>
              <w:right w:val="nil"/>
            </w:tcBorders>
          </w:tcPr>
          <w:p w:rsidR="00743BC8" w:rsidRDefault="00743BC8">
            <w:pPr>
              <w:spacing w:after="160" w:line="259" w:lineRule="auto"/>
              <w:ind w:left="0" w:firstLine="0"/>
              <w:jc w:val="left"/>
            </w:pPr>
          </w:p>
        </w:tc>
        <w:tc>
          <w:tcPr>
            <w:tcW w:w="667" w:type="dxa"/>
            <w:tcBorders>
              <w:top w:val="single" w:sz="4" w:space="0" w:color="000000"/>
              <w:left w:val="nil"/>
              <w:bottom w:val="single" w:sz="4" w:space="0" w:color="000000"/>
              <w:right w:val="single" w:sz="4" w:space="0" w:color="000000"/>
            </w:tcBorders>
          </w:tcPr>
          <w:p w:rsidR="00743BC8" w:rsidRDefault="00B65847">
            <w:pPr>
              <w:spacing w:after="0" w:line="259" w:lineRule="auto"/>
              <w:ind w:left="0" w:firstLine="0"/>
            </w:pPr>
            <w:r>
              <w:t>100%</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ind w:left="-5" w:right="142"/>
      </w:pPr>
      <w:r>
        <w:t xml:space="preserve">. These results indicate that the majority of respondents were at undergraduate level but every participant had reasonable knowledge on Monitoring and Evaluation as their responses were appropriate and corresponded to  the questions asked.  </w:t>
      </w:r>
    </w:p>
    <w:p w:rsidR="00743BC8" w:rsidRDefault="00B65847">
      <w:pPr>
        <w:spacing w:after="256" w:line="259" w:lineRule="auto"/>
        <w:ind w:left="0" w:firstLine="0"/>
        <w:jc w:val="left"/>
      </w:pPr>
      <w:r>
        <w:t xml:space="preserve"> </w:t>
      </w:r>
    </w:p>
    <w:p w:rsidR="00743BC8" w:rsidRDefault="00B65847">
      <w:pPr>
        <w:spacing w:after="3" w:line="476" w:lineRule="auto"/>
        <w:ind w:left="-5" w:right="115"/>
        <w:jc w:val="left"/>
      </w:pPr>
      <w:r>
        <w:rPr>
          <w:b/>
        </w:rPr>
        <w:lastRenderedPageBreak/>
        <w:t xml:space="preserve">4.4 Factors that influence the performance of monitoring and evaluation systems in Non- Governmental Organizations. </w:t>
      </w:r>
    </w:p>
    <w:p w:rsidR="00743BC8" w:rsidRDefault="00B65847">
      <w:pPr>
        <w:ind w:left="-5" w:right="142"/>
      </w:pPr>
      <w:r>
        <w:t xml:space="preserve">In this section, the descriptive statistics used were frequencies and percentages, while the inferential statistics used were Pearson correlation, coefficient of determination and Hypothesis testing. </w:t>
      </w:r>
    </w:p>
    <w:p w:rsidR="00743BC8" w:rsidRDefault="00B65847">
      <w:pPr>
        <w:spacing w:after="3" w:line="476" w:lineRule="auto"/>
        <w:ind w:left="-5" w:right="115"/>
        <w:jc w:val="left"/>
      </w:pPr>
      <w:r>
        <w:rPr>
          <w:b/>
        </w:rPr>
        <w:t xml:space="preserve">4.4.1: Influence of structure of monitoring and evaluation on performance of monitoring and evaluation systems of non-governmental organizations.  </w:t>
      </w:r>
    </w:p>
    <w:p w:rsidR="00743BC8" w:rsidRDefault="00B65847">
      <w:pPr>
        <w:ind w:left="-5" w:right="142"/>
      </w:pPr>
      <w:r>
        <w:t xml:space="preserve">The first objective of the study was to determine how the structure of monitoring and evaluation influenced the performance of M&amp;E system in the selected Non-Governmental Organizations in Lira district. The structure was measured using different variables and five-point Likert scale whose results are shown in table 7. </w:t>
      </w:r>
    </w:p>
    <w:p w:rsidR="00743BC8" w:rsidRDefault="00B65847">
      <w:pPr>
        <w:ind w:left="-5" w:right="142"/>
      </w:pPr>
      <w:r>
        <w:t xml:space="preserve">On statement that the top management has a positive attitude towards strengthening the monitoring and evaluation system, 1 (1%) strongly disagreed, 5 (7%) disagreed, 1 (1%) was not sure while 40 (56%) agreed and 25 (35%) strongly agreed. This implies that the majority (those who either strongly agreed or agreed) accepted this statement of M&amp;E structure in nongovernmental organizations in Lira district. </w:t>
      </w:r>
    </w:p>
    <w:p w:rsidR="00307655" w:rsidRDefault="00307655">
      <w:pPr>
        <w:ind w:left="-5" w:right="142"/>
      </w:pPr>
    </w:p>
    <w:p w:rsidR="00307655" w:rsidRDefault="00307655">
      <w:pPr>
        <w:ind w:left="-5" w:right="142"/>
      </w:pPr>
    </w:p>
    <w:p w:rsidR="00307655" w:rsidRDefault="00307655">
      <w:pPr>
        <w:ind w:left="-5" w:right="142"/>
      </w:pPr>
    </w:p>
    <w:p w:rsidR="00307655" w:rsidRDefault="00307655">
      <w:pPr>
        <w:ind w:left="-5" w:right="142"/>
      </w:pPr>
    </w:p>
    <w:p w:rsidR="00307655" w:rsidRDefault="00307655">
      <w:pPr>
        <w:ind w:left="-5" w:right="142"/>
      </w:pPr>
    </w:p>
    <w:p w:rsidR="00307655" w:rsidRDefault="00307655">
      <w:pPr>
        <w:ind w:left="-5" w:right="142"/>
      </w:pPr>
    </w:p>
    <w:p w:rsidR="00743BC8" w:rsidRDefault="00B65847">
      <w:pPr>
        <w:pStyle w:val="Heading5"/>
        <w:ind w:left="-5" w:right="115"/>
      </w:pPr>
      <w:r>
        <w:lastRenderedPageBreak/>
        <w:t xml:space="preserve">Table 7: Structure of monitoring and evaluation on performance of M&amp;E systems  </w:t>
      </w:r>
    </w:p>
    <w:tbl>
      <w:tblPr>
        <w:tblStyle w:val="TableGrid"/>
        <w:tblW w:w="9479" w:type="dxa"/>
        <w:tblInd w:w="-10" w:type="dxa"/>
        <w:tblCellMar>
          <w:top w:w="6" w:type="dxa"/>
          <w:left w:w="108" w:type="dxa"/>
          <w:right w:w="58" w:type="dxa"/>
        </w:tblCellMar>
        <w:tblLook w:val="04A0" w:firstRow="1" w:lastRow="0" w:firstColumn="1" w:lastColumn="0" w:noHBand="0" w:noVBand="1"/>
      </w:tblPr>
      <w:tblGrid>
        <w:gridCol w:w="2318"/>
        <w:gridCol w:w="2400"/>
        <w:gridCol w:w="1311"/>
        <w:gridCol w:w="1349"/>
        <w:gridCol w:w="805"/>
        <w:gridCol w:w="1296"/>
      </w:tblGrid>
      <w:tr w:rsidR="00743BC8">
        <w:trPr>
          <w:trHeight w:val="566"/>
        </w:trPr>
        <w:tc>
          <w:tcPr>
            <w:tcW w:w="2318" w:type="dxa"/>
            <w:tcBorders>
              <w:top w:val="single" w:sz="4" w:space="0" w:color="000000"/>
              <w:left w:val="single" w:sz="4" w:space="0" w:color="000000"/>
              <w:bottom w:val="single" w:sz="8" w:space="0" w:color="000000"/>
              <w:right w:val="single" w:sz="2" w:space="0" w:color="000000"/>
            </w:tcBorders>
            <w:vAlign w:val="bottom"/>
          </w:tcPr>
          <w:p w:rsidR="00743BC8" w:rsidRDefault="00B65847">
            <w:pPr>
              <w:spacing w:after="0" w:line="259" w:lineRule="auto"/>
              <w:ind w:left="0" w:firstLine="0"/>
              <w:jc w:val="left"/>
            </w:pPr>
            <w:r>
              <w:rPr>
                <w:rFonts w:ascii="Calibri" w:eastAsia="Calibri" w:hAnsi="Calibri" w:cs="Calibri"/>
                <w:sz w:val="22"/>
              </w:rPr>
              <w:t xml:space="preserve"> </w:t>
            </w:r>
          </w:p>
        </w:tc>
        <w:tc>
          <w:tcPr>
            <w:tcW w:w="2401" w:type="dxa"/>
            <w:tcBorders>
              <w:top w:val="single" w:sz="4" w:space="0" w:color="000000"/>
              <w:left w:val="single" w:sz="2" w:space="0" w:color="000000"/>
              <w:bottom w:val="single" w:sz="8" w:space="0" w:color="000000"/>
              <w:right w:val="single" w:sz="4" w:space="0" w:color="ABABAB"/>
            </w:tcBorders>
            <w:vAlign w:val="bottom"/>
          </w:tcPr>
          <w:p w:rsidR="00743BC8" w:rsidRDefault="00B65847">
            <w:pPr>
              <w:spacing w:after="0" w:line="259" w:lineRule="auto"/>
              <w:ind w:left="0" w:firstLine="0"/>
              <w:jc w:val="left"/>
            </w:pPr>
            <w:r>
              <w:rPr>
                <w:rFonts w:ascii="Calibri" w:eastAsia="Calibri" w:hAnsi="Calibri" w:cs="Calibri"/>
                <w:sz w:val="22"/>
              </w:rPr>
              <w:t xml:space="preserve"> </w:t>
            </w:r>
          </w:p>
        </w:tc>
        <w:tc>
          <w:tcPr>
            <w:tcW w:w="1311" w:type="dxa"/>
            <w:tcBorders>
              <w:top w:val="single" w:sz="4" w:space="0" w:color="000000"/>
              <w:left w:val="single" w:sz="4" w:space="0" w:color="ABABAB"/>
              <w:bottom w:val="single" w:sz="8" w:space="0" w:color="000000"/>
              <w:right w:val="single" w:sz="4" w:space="0" w:color="ABABAB"/>
            </w:tcBorders>
            <w:vAlign w:val="bottom"/>
          </w:tcPr>
          <w:p w:rsidR="00743BC8" w:rsidRDefault="00B65847">
            <w:pPr>
              <w:spacing w:after="0" w:line="259" w:lineRule="auto"/>
              <w:ind w:left="0" w:firstLine="0"/>
            </w:pPr>
            <w:r>
              <w:rPr>
                <w:b/>
              </w:rPr>
              <w:t>Frequency</w:t>
            </w:r>
            <w:r>
              <w:rPr>
                <w:rFonts w:ascii="Calibri" w:eastAsia="Calibri" w:hAnsi="Calibri" w:cs="Calibri"/>
                <w:sz w:val="22"/>
              </w:rPr>
              <w:t xml:space="preserve"> </w:t>
            </w:r>
          </w:p>
        </w:tc>
        <w:tc>
          <w:tcPr>
            <w:tcW w:w="1349" w:type="dxa"/>
            <w:tcBorders>
              <w:top w:val="single" w:sz="4" w:space="0" w:color="000000"/>
              <w:left w:val="single" w:sz="4" w:space="0" w:color="ABABAB"/>
              <w:bottom w:val="single" w:sz="8" w:space="0" w:color="000000"/>
              <w:right w:val="single" w:sz="2" w:space="0" w:color="000000"/>
            </w:tcBorders>
            <w:vAlign w:val="bottom"/>
          </w:tcPr>
          <w:p w:rsidR="00743BC8" w:rsidRDefault="00B65847">
            <w:pPr>
              <w:spacing w:after="0" w:line="259" w:lineRule="auto"/>
              <w:ind w:left="0" w:firstLine="0"/>
              <w:jc w:val="left"/>
            </w:pPr>
            <w:r>
              <w:rPr>
                <w:b/>
              </w:rPr>
              <w:t>Percentage</w:t>
            </w:r>
            <w:r>
              <w:rPr>
                <w:rFonts w:ascii="Calibri" w:eastAsia="Calibri" w:hAnsi="Calibri" w:cs="Calibri"/>
                <w:sz w:val="22"/>
              </w:rPr>
              <w:t xml:space="preserve"> </w:t>
            </w:r>
          </w:p>
        </w:tc>
        <w:tc>
          <w:tcPr>
            <w:tcW w:w="805" w:type="dxa"/>
            <w:tcBorders>
              <w:top w:val="single" w:sz="4" w:space="0" w:color="000000"/>
              <w:left w:val="single" w:sz="2" w:space="0" w:color="000000"/>
              <w:bottom w:val="single" w:sz="8" w:space="0" w:color="000000"/>
              <w:right w:val="single" w:sz="2" w:space="0" w:color="000000"/>
            </w:tcBorders>
            <w:vAlign w:val="bottom"/>
          </w:tcPr>
          <w:p w:rsidR="00743BC8" w:rsidRDefault="00B65847">
            <w:pPr>
              <w:spacing w:after="0" w:line="259" w:lineRule="auto"/>
              <w:ind w:left="0" w:firstLine="0"/>
            </w:pPr>
            <w:r>
              <w:rPr>
                <w:b/>
              </w:rPr>
              <w:t>Mean</w:t>
            </w:r>
            <w:r>
              <w:rPr>
                <w:rFonts w:ascii="Calibri" w:eastAsia="Calibri" w:hAnsi="Calibri" w:cs="Calibri"/>
                <w:sz w:val="22"/>
              </w:rPr>
              <w:t xml:space="preserve"> </w:t>
            </w:r>
          </w:p>
        </w:tc>
        <w:tc>
          <w:tcPr>
            <w:tcW w:w="1296" w:type="dxa"/>
            <w:tcBorders>
              <w:top w:val="single" w:sz="4" w:space="0" w:color="000000"/>
              <w:left w:val="single" w:sz="2" w:space="0" w:color="000000"/>
              <w:bottom w:val="single" w:sz="8" w:space="0" w:color="000000"/>
              <w:right w:val="single" w:sz="4" w:space="0" w:color="000000"/>
            </w:tcBorders>
          </w:tcPr>
          <w:p w:rsidR="00743BC8" w:rsidRDefault="00B65847">
            <w:pPr>
              <w:spacing w:after="0" w:line="259" w:lineRule="auto"/>
              <w:ind w:left="0" w:firstLine="0"/>
              <w:jc w:val="left"/>
            </w:pPr>
            <w:r>
              <w:rPr>
                <w:b/>
              </w:rPr>
              <w:t>Standard Deviation</w:t>
            </w:r>
            <w:r>
              <w:rPr>
                <w:rFonts w:ascii="Calibri" w:eastAsia="Calibri" w:hAnsi="Calibri" w:cs="Calibri"/>
                <w:sz w:val="22"/>
              </w:rPr>
              <w:t xml:space="preserve"> </w:t>
            </w:r>
          </w:p>
        </w:tc>
      </w:tr>
      <w:tr w:rsidR="00743BC8">
        <w:trPr>
          <w:trHeight w:val="320"/>
        </w:trPr>
        <w:tc>
          <w:tcPr>
            <w:tcW w:w="2318"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59" w:lineRule="auto"/>
              <w:ind w:left="0" w:right="28" w:firstLine="0"/>
              <w:jc w:val="left"/>
            </w:pPr>
            <w:r>
              <w:t>Top management has a positive attitude towards strengthening the monitoring and evaluation system</w:t>
            </w:r>
            <w:r>
              <w:rPr>
                <w:rFonts w:ascii="Calibri" w:eastAsia="Calibri" w:hAnsi="Calibri" w:cs="Calibri"/>
                <w:sz w:val="22"/>
              </w:rPr>
              <w:t xml:space="preserve"> </w:t>
            </w:r>
          </w:p>
        </w:tc>
        <w:tc>
          <w:tcPr>
            <w:tcW w:w="2401"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Strongly Disagree</w:t>
            </w:r>
            <w:r>
              <w:rPr>
                <w:rFonts w:ascii="Calibri" w:eastAsia="Calibri" w:hAnsi="Calibri" w:cs="Calibri"/>
                <w:sz w:val="22"/>
              </w:rPr>
              <w:t xml:space="preserve"> </w:t>
            </w:r>
          </w:p>
        </w:tc>
        <w:tc>
          <w:tcPr>
            <w:tcW w:w="1311"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349" w:type="dxa"/>
            <w:tcBorders>
              <w:top w:val="single" w:sz="8" w:space="0" w:color="000000"/>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1%</w:t>
            </w:r>
            <w:r>
              <w:rPr>
                <w:rFonts w:ascii="Calibri" w:eastAsia="Calibri" w:hAnsi="Calibri" w:cs="Calibri"/>
                <w:sz w:val="22"/>
              </w:rPr>
              <w:t xml:space="preserve"> </w:t>
            </w:r>
          </w:p>
        </w:tc>
        <w:tc>
          <w:tcPr>
            <w:tcW w:w="805" w:type="dxa"/>
            <w:tcBorders>
              <w:top w:val="single" w:sz="8" w:space="0" w:color="000000"/>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4.15</w:t>
            </w:r>
            <w:r>
              <w:rPr>
                <w:rFonts w:ascii="Calibri" w:eastAsia="Calibri" w:hAnsi="Calibri" w:cs="Calibri"/>
                <w:sz w:val="22"/>
              </w:rPr>
              <w:t xml:space="preserve"> </w:t>
            </w:r>
          </w:p>
        </w:tc>
        <w:tc>
          <w:tcPr>
            <w:tcW w:w="1296" w:type="dxa"/>
            <w:tcBorders>
              <w:top w:val="single" w:sz="8" w:space="0" w:color="000000"/>
              <w:left w:val="single" w:sz="2" w:space="0" w:color="000000"/>
              <w:bottom w:val="single" w:sz="6" w:space="0" w:color="FFFFFF"/>
              <w:right w:val="single" w:sz="4" w:space="0" w:color="000000"/>
            </w:tcBorders>
          </w:tcPr>
          <w:p w:rsidR="00743BC8" w:rsidRDefault="00B65847">
            <w:pPr>
              <w:spacing w:after="0" w:line="259" w:lineRule="auto"/>
              <w:ind w:left="0" w:right="50" w:firstLine="0"/>
              <w:jc w:val="right"/>
            </w:pPr>
            <w:r>
              <w:t>0.867</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5</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7%</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1%</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40</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56%</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25</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49" w:firstLine="0"/>
              <w:jc w:val="right"/>
            </w:pPr>
            <w:r>
              <w:t>35%</w:t>
            </w:r>
            <w:r>
              <w:rPr>
                <w:rFonts w:ascii="Calibri" w:eastAsia="Calibri" w:hAnsi="Calibri" w:cs="Calibri"/>
                <w:sz w:val="22"/>
              </w:rPr>
              <w:t xml:space="preserve"> </w:t>
            </w:r>
          </w:p>
        </w:tc>
        <w:tc>
          <w:tcPr>
            <w:tcW w:w="805"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2401" w:type="dxa"/>
            <w:tcBorders>
              <w:top w:val="single" w:sz="4" w:space="0" w:color="FFFFFF"/>
              <w:left w:val="single" w:sz="4" w:space="0" w:color="ABABAB"/>
              <w:bottom w:val="single" w:sz="8" w:space="0" w:color="000000"/>
              <w:right w:val="single" w:sz="4" w:space="0" w:color="000000"/>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311"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805"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96"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318"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59" w:lineRule="auto"/>
              <w:ind w:left="0" w:right="36" w:firstLine="0"/>
              <w:jc w:val="left"/>
            </w:pPr>
            <w:r>
              <w:t>The organization has a well-defined structure that includes a  monitoring and evaluation unit</w:t>
            </w:r>
            <w:r>
              <w:rPr>
                <w:rFonts w:ascii="Calibri" w:eastAsia="Calibri" w:hAnsi="Calibri" w:cs="Calibri"/>
                <w:sz w:val="22"/>
              </w:rPr>
              <w:t xml:space="preserve"> </w:t>
            </w:r>
          </w:p>
        </w:tc>
        <w:tc>
          <w:tcPr>
            <w:tcW w:w="2401"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Strongly Disagree</w:t>
            </w:r>
            <w:r>
              <w:rPr>
                <w:rFonts w:ascii="Calibri" w:eastAsia="Calibri" w:hAnsi="Calibri" w:cs="Calibri"/>
                <w:sz w:val="22"/>
              </w:rPr>
              <w:t xml:space="preserve"> </w:t>
            </w:r>
          </w:p>
        </w:tc>
        <w:tc>
          <w:tcPr>
            <w:tcW w:w="1311"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349"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1%</w:t>
            </w:r>
            <w:r>
              <w:rPr>
                <w:rFonts w:ascii="Calibri" w:eastAsia="Calibri" w:hAnsi="Calibri" w:cs="Calibri"/>
                <w:sz w:val="22"/>
              </w:rPr>
              <w:t xml:space="preserve"> </w:t>
            </w:r>
          </w:p>
        </w:tc>
        <w:tc>
          <w:tcPr>
            <w:tcW w:w="805"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4.33</w:t>
            </w:r>
            <w:r>
              <w:rPr>
                <w:rFonts w:ascii="Calibri" w:eastAsia="Calibri" w:hAnsi="Calibri" w:cs="Calibri"/>
                <w:sz w:val="22"/>
              </w:rPr>
              <w:t xml:space="preserve"> </w:t>
            </w:r>
          </w:p>
        </w:tc>
        <w:tc>
          <w:tcPr>
            <w:tcW w:w="1296"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0" w:firstLine="0"/>
              <w:jc w:val="right"/>
            </w:pPr>
            <w:r>
              <w:t>0.805</w:t>
            </w: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4%</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35</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49%</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33</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49" w:firstLine="0"/>
              <w:jc w:val="right"/>
            </w:pPr>
            <w:r>
              <w:t>46%</w:t>
            </w:r>
            <w:r>
              <w:rPr>
                <w:rFonts w:ascii="Calibri" w:eastAsia="Calibri" w:hAnsi="Calibri" w:cs="Calibri"/>
                <w:sz w:val="22"/>
              </w:rPr>
              <w:t xml:space="preserve"> </w:t>
            </w:r>
          </w:p>
        </w:tc>
        <w:tc>
          <w:tcPr>
            <w:tcW w:w="805"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96"/>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2401" w:type="dxa"/>
            <w:tcBorders>
              <w:top w:val="single" w:sz="4" w:space="0" w:color="FFFFFF"/>
              <w:left w:val="single" w:sz="4" w:space="0" w:color="ABABAB"/>
              <w:bottom w:val="single" w:sz="8" w:space="0" w:color="000000"/>
              <w:right w:val="single" w:sz="4" w:space="0" w:color="000000"/>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311" w:type="dxa"/>
            <w:tcBorders>
              <w:top w:val="single" w:sz="4" w:space="0" w:color="FFFFFF"/>
              <w:left w:val="single" w:sz="4" w:space="0" w:color="000000"/>
              <w:bottom w:val="single" w:sz="4" w:space="0" w:color="000000"/>
              <w:right w:val="single" w:sz="4" w:space="0" w:color="ABABAB"/>
            </w:tcBorders>
            <w:vAlign w:val="bottom"/>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000000"/>
              <w:right w:val="single" w:sz="2" w:space="0" w:color="000000"/>
            </w:tcBorders>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805" w:type="dxa"/>
            <w:tcBorders>
              <w:top w:val="single" w:sz="4" w:space="0" w:color="FFFFFF"/>
              <w:left w:val="single" w:sz="2" w:space="0" w:color="000000"/>
              <w:bottom w:val="single" w:sz="4" w:space="0" w:color="000000"/>
              <w:right w:val="single" w:sz="2"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96" w:type="dxa"/>
            <w:tcBorders>
              <w:top w:val="single" w:sz="4" w:space="0" w:color="FFFFFF"/>
              <w:left w:val="single" w:sz="2" w:space="0" w:color="000000"/>
              <w:bottom w:val="single" w:sz="4" w:space="0" w:color="000000"/>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32"/>
        </w:trPr>
        <w:tc>
          <w:tcPr>
            <w:tcW w:w="2318"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59" w:lineRule="auto"/>
              <w:ind w:left="0" w:firstLine="0"/>
              <w:jc w:val="left"/>
            </w:pPr>
            <w:r>
              <w:t>The organization conducts assessment of the overall performance of M&amp;E system on a regular basis</w:t>
            </w:r>
            <w:r>
              <w:rPr>
                <w:rFonts w:ascii="Calibri" w:eastAsia="Calibri" w:hAnsi="Calibri" w:cs="Calibri"/>
                <w:sz w:val="22"/>
              </w:rPr>
              <w:t xml:space="preserve"> </w:t>
            </w:r>
          </w:p>
        </w:tc>
        <w:tc>
          <w:tcPr>
            <w:tcW w:w="2401"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311"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w:t>
            </w:r>
            <w:r>
              <w:rPr>
                <w:rFonts w:ascii="Calibri" w:eastAsia="Calibri" w:hAnsi="Calibri" w:cs="Calibri"/>
                <w:sz w:val="22"/>
              </w:rPr>
              <w:t xml:space="preserve"> </w:t>
            </w:r>
          </w:p>
        </w:tc>
        <w:tc>
          <w:tcPr>
            <w:tcW w:w="1349"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4%</w:t>
            </w:r>
            <w:r>
              <w:rPr>
                <w:rFonts w:ascii="Calibri" w:eastAsia="Calibri" w:hAnsi="Calibri" w:cs="Calibri"/>
                <w:sz w:val="22"/>
              </w:rPr>
              <w:t xml:space="preserve"> </w:t>
            </w:r>
          </w:p>
        </w:tc>
        <w:tc>
          <w:tcPr>
            <w:tcW w:w="805"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4.06</w:t>
            </w:r>
            <w:r>
              <w:rPr>
                <w:rFonts w:ascii="Calibri" w:eastAsia="Calibri" w:hAnsi="Calibri" w:cs="Calibri"/>
                <w:sz w:val="22"/>
              </w:rPr>
              <w:t xml:space="preserve"> </w:t>
            </w:r>
          </w:p>
        </w:tc>
        <w:tc>
          <w:tcPr>
            <w:tcW w:w="1296"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0" w:firstLine="0"/>
              <w:jc w:val="right"/>
            </w:pPr>
            <w:r>
              <w:t>0.785</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11</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15%</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37</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51%</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21</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49" w:firstLine="0"/>
              <w:jc w:val="right"/>
            </w:pPr>
            <w:r>
              <w:t>29%</w:t>
            </w:r>
            <w:r>
              <w:rPr>
                <w:rFonts w:ascii="Calibri" w:eastAsia="Calibri" w:hAnsi="Calibri" w:cs="Calibri"/>
                <w:sz w:val="22"/>
              </w:rPr>
              <w:t xml:space="preserve"> </w:t>
            </w:r>
          </w:p>
        </w:tc>
        <w:tc>
          <w:tcPr>
            <w:tcW w:w="805"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82"/>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2401" w:type="dxa"/>
            <w:tcBorders>
              <w:top w:val="single" w:sz="4" w:space="0" w:color="FFFFFF"/>
              <w:left w:val="single" w:sz="4" w:space="0" w:color="ABABAB"/>
              <w:bottom w:val="single" w:sz="8" w:space="0" w:color="000000"/>
              <w:right w:val="single" w:sz="4" w:space="0" w:color="000000"/>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311"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805" w:type="dxa"/>
            <w:tcBorders>
              <w:top w:val="single" w:sz="4" w:space="0" w:color="FFFFFF"/>
              <w:left w:val="single" w:sz="2" w:space="0" w:color="000000"/>
              <w:bottom w:val="single" w:sz="4" w:space="0" w:color="FFFFFF"/>
              <w:right w:val="single" w:sz="2"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96" w:type="dxa"/>
            <w:tcBorders>
              <w:top w:val="single" w:sz="4" w:space="0" w:color="FFFFFF"/>
              <w:left w:val="single" w:sz="2" w:space="0" w:color="000000"/>
              <w:bottom w:val="single" w:sz="4" w:space="0" w:color="FFFFFF"/>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318"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3" w:line="238" w:lineRule="auto"/>
              <w:ind w:left="0" w:firstLine="0"/>
              <w:jc w:val="left"/>
            </w:pPr>
            <w:r>
              <w:t xml:space="preserve">The organization has a policy or set standards in place describes roles and responsibilities of the operation of M&amp;E </w:t>
            </w:r>
          </w:p>
          <w:p w:rsidR="00743BC8" w:rsidRDefault="00B65847">
            <w:pPr>
              <w:spacing w:after="0" w:line="259" w:lineRule="auto"/>
              <w:ind w:left="0" w:firstLine="0"/>
              <w:jc w:val="left"/>
            </w:pPr>
            <w:r>
              <w:t>System</w:t>
            </w:r>
            <w:r>
              <w:rPr>
                <w:rFonts w:ascii="Calibri" w:eastAsia="Calibri" w:hAnsi="Calibri" w:cs="Calibri"/>
                <w:sz w:val="22"/>
              </w:rPr>
              <w:t xml:space="preserve"> </w:t>
            </w:r>
          </w:p>
        </w:tc>
        <w:tc>
          <w:tcPr>
            <w:tcW w:w="2401"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311"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6</w:t>
            </w:r>
            <w:r>
              <w:rPr>
                <w:rFonts w:ascii="Calibri" w:eastAsia="Calibri" w:hAnsi="Calibri" w:cs="Calibri"/>
                <w:sz w:val="22"/>
              </w:rPr>
              <w:t xml:space="preserve"> </w:t>
            </w:r>
          </w:p>
        </w:tc>
        <w:tc>
          <w:tcPr>
            <w:tcW w:w="1349"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8%</w:t>
            </w:r>
            <w:r>
              <w:rPr>
                <w:rFonts w:ascii="Calibri" w:eastAsia="Calibri" w:hAnsi="Calibri" w:cs="Calibri"/>
                <w:sz w:val="22"/>
              </w:rPr>
              <w:t xml:space="preserve"> </w:t>
            </w:r>
          </w:p>
        </w:tc>
        <w:tc>
          <w:tcPr>
            <w:tcW w:w="805"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4.08</w:t>
            </w:r>
            <w:r>
              <w:rPr>
                <w:rFonts w:ascii="Calibri" w:eastAsia="Calibri" w:hAnsi="Calibri" w:cs="Calibri"/>
                <w:sz w:val="22"/>
              </w:rPr>
              <w:t xml:space="preserve"> </w:t>
            </w:r>
          </w:p>
        </w:tc>
        <w:tc>
          <w:tcPr>
            <w:tcW w:w="1296"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0" w:firstLine="0"/>
              <w:jc w:val="right"/>
            </w:pPr>
            <w:r>
              <w:t>0.868</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31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6</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8%</w:t>
            </w:r>
            <w:r>
              <w:rPr>
                <w:rFonts w:ascii="Calibri" w:eastAsia="Calibri" w:hAnsi="Calibri" w:cs="Calibri"/>
                <w:sz w:val="22"/>
              </w:rPr>
              <w:t xml:space="preserve"> </w:t>
            </w:r>
          </w:p>
        </w:tc>
        <w:tc>
          <w:tcPr>
            <w:tcW w:w="805"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311"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36</w:t>
            </w:r>
            <w:r>
              <w:rPr>
                <w:rFonts w:ascii="Calibri" w:eastAsia="Calibri" w:hAnsi="Calibri" w:cs="Calibri"/>
                <w:sz w:val="22"/>
              </w:rPr>
              <w:t xml:space="preserve"> </w:t>
            </w:r>
          </w:p>
        </w:tc>
        <w:tc>
          <w:tcPr>
            <w:tcW w:w="1349"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49" w:firstLine="0"/>
              <w:jc w:val="right"/>
            </w:pPr>
            <w:r>
              <w:t>50%</w:t>
            </w:r>
            <w:r>
              <w:rPr>
                <w:rFonts w:ascii="Calibri" w:eastAsia="Calibri" w:hAnsi="Calibri" w:cs="Calibri"/>
                <w:sz w:val="22"/>
              </w:rPr>
              <w:t xml:space="preserve"> </w:t>
            </w:r>
          </w:p>
        </w:tc>
        <w:tc>
          <w:tcPr>
            <w:tcW w:w="805" w:type="dxa"/>
            <w:tcBorders>
              <w:top w:val="single" w:sz="6" w:space="0" w:color="FFFFFF"/>
              <w:left w:val="single" w:sz="2" w:space="0" w:color="000000"/>
              <w:bottom w:val="single" w:sz="2"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6" w:space="0" w:color="FFFFFF"/>
              <w:left w:val="single" w:sz="2" w:space="0" w:color="000000"/>
              <w:bottom w:val="single" w:sz="2"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311"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24</w:t>
            </w:r>
            <w:r>
              <w:rPr>
                <w:rFonts w:ascii="Calibri" w:eastAsia="Calibri" w:hAnsi="Calibri" w:cs="Calibri"/>
                <w:sz w:val="22"/>
              </w:rPr>
              <w:t xml:space="preserve"> </w:t>
            </w:r>
          </w:p>
        </w:tc>
        <w:tc>
          <w:tcPr>
            <w:tcW w:w="1349" w:type="dxa"/>
            <w:tcBorders>
              <w:top w:val="single" w:sz="2" w:space="0" w:color="000000"/>
              <w:left w:val="single" w:sz="4" w:space="0" w:color="ABABAB"/>
              <w:bottom w:val="single" w:sz="4" w:space="0" w:color="FFFFFF"/>
              <w:right w:val="single" w:sz="2" w:space="0" w:color="000000"/>
            </w:tcBorders>
          </w:tcPr>
          <w:p w:rsidR="00743BC8" w:rsidRDefault="00B65847">
            <w:pPr>
              <w:spacing w:after="0" w:line="259" w:lineRule="auto"/>
              <w:ind w:left="0" w:right="49" w:firstLine="0"/>
              <w:jc w:val="right"/>
            </w:pPr>
            <w:r>
              <w:t>33%</w:t>
            </w:r>
            <w:r>
              <w:rPr>
                <w:rFonts w:ascii="Calibri" w:eastAsia="Calibri" w:hAnsi="Calibri" w:cs="Calibri"/>
                <w:sz w:val="22"/>
              </w:rPr>
              <w:t xml:space="preserve"> </w:t>
            </w:r>
          </w:p>
        </w:tc>
        <w:tc>
          <w:tcPr>
            <w:tcW w:w="805" w:type="dxa"/>
            <w:tcBorders>
              <w:top w:val="single" w:sz="2" w:space="0" w:color="000000"/>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2" w:space="0" w:color="000000"/>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672"/>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2401" w:type="dxa"/>
            <w:tcBorders>
              <w:top w:val="single" w:sz="4" w:space="0" w:color="FFFFFF"/>
              <w:left w:val="single" w:sz="4" w:space="0" w:color="ABABAB"/>
              <w:bottom w:val="single" w:sz="8" w:space="0" w:color="000000"/>
              <w:right w:val="single" w:sz="4" w:space="0" w:color="000000"/>
            </w:tcBorders>
            <w:vAlign w:val="bottom"/>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311" w:type="dxa"/>
            <w:tcBorders>
              <w:top w:val="single" w:sz="4" w:space="0" w:color="FFFFFF"/>
              <w:left w:val="single" w:sz="4" w:space="0" w:color="000000"/>
              <w:bottom w:val="single" w:sz="4" w:space="0" w:color="000000"/>
              <w:right w:val="single" w:sz="4" w:space="0" w:color="ABABAB"/>
            </w:tcBorders>
            <w:vAlign w:val="bottom"/>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000000"/>
              <w:right w:val="single" w:sz="2" w:space="0" w:color="000000"/>
            </w:tcBorders>
            <w:vAlign w:val="bottom"/>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805" w:type="dxa"/>
            <w:tcBorders>
              <w:top w:val="single" w:sz="4" w:space="0" w:color="FFFFFF"/>
              <w:left w:val="single" w:sz="2" w:space="0" w:color="000000"/>
              <w:bottom w:val="single" w:sz="4" w:space="0" w:color="000000"/>
              <w:right w:val="single" w:sz="2"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96" w:type="dxa"/>
            <w:tcBorders>
              <w:top w:val="single" w:sz="4" w:space="0" w:color="FFFFFF"/>
              <w:left w:val="single" w:sz="2" w:space="0" w:color="000000"/>
              <w:bottom w:val="single" w:sz="4" w:space="0" w:color="000000"/>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7"/>
        </w:trPr>
        <w:tc>
          <w:tcPr>
            <w:tcW w:w="2318" w:type="dxa"/>
            <w:vMerge w:val="restart"/>
            <w:tcBorders>
              <w:top w:val="single" w:sz="8" w:space="0" w:color="000000"/>
              <w:left w:val="single" w:sz="4" w:space="0" w:color="000000"/>
              <w:bottom w:val="single" w:sz="4" w:space="0" w:color="000000"/>
              <w:right w:val="single" w:sz="4" w:space="0" w:color="ABABAB"/>
            </w:tcBorders>
          </w:tcPr>
          <w:p w:rsidR="00743BC8" w:rsidRDefault="00B65847">
            <w:pPr>
              <w:spacing w:after="0" w:line="259" w:lineRule="auto"/>
              <w:ind w:left="0" w:firstLine="0"/>
              <w:jc w:val="left"/>
            </w:pPr>
            <w:r>
              <w:t xml:space="preserve">The organization has got a ‘champion’ for </w:t>
            </w:r>
          </w:p>
        </w:tc>
        <w:tc>
          <w:tcPr>
            <w:tcW w:w="2401" w:type="dxa"/>
            <w:tcBorders>
              <w:top w:val="single" w:sz="8" w:space="0" w:color="000000"/>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Strongly Disagree</w:t>
            </w:r>
            <w:r>
              <w:rPr>
                <w:rFonts w:ascii="Calibri" w:eastAsia="Calibri" w:hAnsi="Calibri" w:cs="Calibri"/>
                <w:sz w:val="22"/>
              </w:rPr>
              <w:t xml:space="preserve"> </w:t>
            </w:r>
          </w:p>
        </w:tc>
        <w:tc>
          <w:tcPr>
            <w:tcW w:w="1311" w:type="dxa"/>
            <w:tcBorders>
              <w:top w:val="single" w:sz="4" w:space="0" w:color="000000"/>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349" w:type="dxa"/>
            <w:tcBorders>
              <w:top w:val="single" w:sz="4" w:space="0" w:color="000000"/>
              <w:left w:val="single" w:sz="4" w:space="0" w:color="ABABAB"/>
              <w:bottom w:val="single" w:sz="2" w:space="0" w:color="FFFFFF"/>
              <w:right w:val="single" w:sz="2" w:space="0" w:color="000000"/>
            </w:tcBorders>
          </w:tcPr>
          <w:p w:rsidR="00743BC8" w:rsidRDefault="00B65847">
            <w:pPr>
              <w:spacing w:after="0" w:line="259" w:lineRule="auto"/>
              <w:ind w:left="0" w:right="49" w:firstLine="0"/>
              <w:jc w:val="right"/>
            </w:pPr>
            <w:r>
              <w:t>1%</w:t>
            </w:r>
            <w:r>
              <w:rPr>
                <w:rFonts w:ascii="Calibri" w:eastAsia="Calibri" w:hAnsi="Calibri" w:cs="Calibri"/>
                <w:sz w:val="22"/>
              </w:rPr>
              <w:t xml:space="preserve"> </w:t>
            </w:r>
          </w:p>
        </w:tc>
        <w:tc>
          <w:tcPr>
            <w:tcW w:w="805" w:type="dxa"/>
            <w:tcBorders>
              <w:top w:val="single" w:sz="4" w:space="0" w:color="000000"/>
              <w:left w:val="single" w:sz="2" w:space="0" w:color="000000"/>
              <w:bottom w:val="single" w:sz="2" w:space="0" w:color="FFFFFF"/>
              <w:right w:val="single" w:sz="2" w:space="0" w:color="000000"/>
            </w:tcBorders>
          </w:tcPr>
          <w:p w:rsidR="00743BC8" w:rsidRDefault="00B65847">
            <w:pPr>
              <w:spacing w:after="0" w:line="259" w:lineRule="auto"/>
              <w:ind w:left="0" w:right="51" w:firstLine="0"/>
              <w:jc w:val="right"/>
            </w:pPr>
            <w:r>
              <w:t>3.9</w:t>
            </w:r>
            <w:r>
              <w:rPr>
                <w:rFonts w:ascii="Calibri" w:eastAsia="Calibri" w:hAnsi="Calibri" w:cs="Calibri"/>
                <w:sz w:val="22"/>
              </w:rPr>
              <w:t xml:space="preserve"> </w:t>
            </w:r>
          </w:p>
        </w:tc>
        <w:tc>
          <w:tcPr>
            <w:tcW w:w="1296" w:type="dxa"/>
            <w:tcBorders>
              <w:top w:val="single" w:sz="4" w:space="0" w:color="000000"/>
              <w:left w:val="single" w:sz="2" w:space="0" w:color="000000"/>
              <w:bottom w:val="single" w:sz="2" w:space="0" w:color="FFFFFF"/>
              <w:right w:val="single" w:sz="4" w:space="0" w:color="000000"/>
            </w:tcBorders>
          </w:tcPr>
          <w:p w:rsidR="00743BC8" w:rsidRDefault="00B65847">
            <w:pPr>
              <w:spacing w:after="0" w:line="259" w:lineRule="auto"/>
              <w:ind w:left="0" w:right="50" w:firstLine="0"/>
              <w:jc w:val="right"/>
            </w:pPr>
            <w:r>
              <w:t>0.995</w:t>
            </w:r>
            <w:r>
              <w:rPr>
                <w:rFonts w:ascii="Calibri" w:eastAsia="Calibri" w:hAnsi="Calibri" w:cs="Calibri"/>
                <w:sz w:val="22"/>
              </w:rPr>
              <w:t xml:space="preserve"> </w:t>
            </w:r>
          </w:p>
        </w:tc>
      </w:tr>
      <w:tr w:rsidR="00743BC8">
        <w:trPr>
          <w:trHeight w:val="309"/>
        </w:trPr>
        <w:tc>
          <w:tcPr>
            <w:tcW w:w="0" w:type="auto"/>
            <w:vMerge/>
            <w:tcBorders>
              <w:top w:val="nil"/>
              <w:left w:val="single" w:sz="4" w:space="0" w:color="000000"/>
              <w:bottom w:val="single" w:sz="4" w:space="0" w:color="000000"/>
              <w:right w:val="single" w:sz="4" w:space="0" w:color="ABABAB"/>
            </w:tcBorders>
          </w:tcPr>
          <w:p w:rsidR="00743BC8" w:rsidRDefault="00743BC8">
            <w:pPr>
              <w:spacing w:after="160" w:line="259" w:lineRule="auto"/>
              <w:ind w:left="0" w:firstLine="0"/>
              <w:jc w:val="left"/>
            </w:pPr>
          </w:p>
        </w:tc>
        <w:tc>
          <w:tcPr>
            <w:tcW w:w="2401"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311"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8</w:t>
            </w:r>
            <w:r>
              <w:rPr>
                <w:rFonts w:ascii="Calibri" w:eastAsia="Calibri" w:hAnsi="Calibri" w:cs="Calibri"/>
                <w:sz w:val="22"/>
              </w:rPr>
              <w:t xml:space="preserve"> </w:t>
            </w:r>
          </w:p>
        </w:tc>
        <w:tc>
          <w:tcPr>
            <w:tcW w:w="1349" w:type="dxa"/>
            <w:tcBorders>
              <w:top w:val="single" w:sz="2" w:space="0" w:color="FFFFFF"/>
              <w:left w:val="single" w:sz="4" w:space="0" w:color="ABABAB"/>
              <w:bottom w:val="single" w:sz="2" w:space="0" w:color="000000"/>
              <w:right w:val="single" w:sz="2" w:space="0" w:color="000000"/>
            </w:tcBorders>
          </w:tcPr>
          <w:p w:rsidR="00743BC8" w:rsidRDefault="00B65847">
            <w:pPr>
              <w:spacing w:after="0" w:line="259" w:lineRule="auto"/>
              <w:ind w:left="0" w:right="49" w:firstLine="0"/>
              <w:jc w:val="right"/>
            </w:pPr>
            <w:r>
              <w:t>11%</w:t>
            </w:r>
            <w:r>
              <w:rPr>
                <w:rFonts w:ascii="Calibri" w:eastAsia="Calibri" w:hAnsi="Calibri" w:cs="Calibri"/>
                <w:sz w:val="22"/>
              </w:rPr>
              <w:t xml:space="preserve"> </w:t>
            </w:r>
          </w:p>
        </w:tc>
        <w:tc>
          <w:tcPr>
            <w:tcW w:w="805" w:type="dxa"/>
            <w:tcBorders>
              <w:top w:val="single" w:sz="2" w:space="0" w:color="FFFFFF"/>
              <w:left w:val="single" w:sz="2" w:space="0" w:color="000000"/>
              <w:bottom w:val="single" w:sz="2"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2" w:space="0" w:color="FFFFFF"/>
              <w:left w:val="single" w:sz="2" w:space="0" w:color="000000"/>
              <w:bottom w:val="single" w:sz="2"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08"/>
        </w:trPr>
        <w:tc>
          <w:tcPr>
            <w:tcW w:w="2318" w:type="dxa"/>
            <w:vMerge w:val="restart"/>
            <w:tcBorders>
              <w:top w:val="single" w:sz="2" w:space="0" w:color="000000"/>
              <w:left w:val="single" w:sz="4" w:space="0" w:color="000000"/>
              <w:bottom w:val="single" w:sz="4" w:space="0" w:color="000000"/>
              <w:right w:val="single" w:sz="4" w:space="0" w:color="ABABAB"/>
            </w:tcBorders>
          </w:tcPr>
          <w:p w:rsidR="00743BC8" w:rsidRDefault="00B65847">
            <w:pPr>
              <w:spacing w:after="0" w:line="259" w:lineRule="auto"/>
              <w:ind w:left="0" w:firstLine="0"/>
              <w:jc w:val="left"/>
            </w:pPr>
            <w:r>
              <w:t>the M&amp;E exercises</w:t>
            </w:r>
            <w:r>
              <w:rPr>
                <w:rFonts w:ascii="Calibri" w:eastAsia="Calibri" w:hAnsi="Calibri" w:cs="Calibri"/>
                <w:sz w:val="22"/>
              </w:rPr>
              <w:t xml:space="preserve"> </w:t>
            </w:r>
          </w:p>
        </w:tc>
        <w:tc>
          <w:tcPr>
            <w:tcW w:w="2401"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311"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9</w:t>
            </w:r>
            <w:r>
              <w:rPr>
                <w:rFonts w:ascii="Calibri" w:eastAsia="Calibri" w:hAnsi="Calibri" w:cs="Calibri"/>
                <w:sz w:val="22"/>
              </w:rPr>
              <w:t xml:space="preserve"> </w:t>
            </w:r>
          </w:p>
        </w:tc>
        <w:tc>
          <w:tcPr>
            <w:tcW w:w="1349" w:type="dxa"/>
            <w:tcBorders>
              <w:top w:val="single" w:sz="2" w:space="0" w:color="000000"/>
              <w:left w:val="single" w:sz="4" w:space="0" w:color="ABABAB"/>
              <w:bottom w:val="single" w:sz="2" w:space="0" w:color="FFFFFF"/>
              <w:right w:val="single" w:sz="2" w:space="0" w:color="000000"/>
            </w:tcBorders>
          </w:tcPr>
          <w:p w:rsidR="00743BC8" w:rsidRDefault="00B65847">
            <w:pPr>
              <w:spacing w:after="0" w:line="259" w:lineRule="auto"/>
              <w:ind w:left="0" w:right="49" w:firstLine="0"/>
              <w:jc w:val="right"/>
            </w:pPr>
            <w:r>
              <w:t>13%</w:t>
            </w:r>
            <w:r>
              <w:rPr>
                <w:rFonts w:ascii="Calibri" w:eastAsia="Calibri" w:hAnsi="Calibri" w:cs="Calibri"/>
                <w:sz w:val="22"/>
              </w:rPr>
              <w:t xml:space="preserve"> </w:t>
            </w:r>
          </w:p>
        </w:tc>
        <w:tc>
          <w:tcPr>
            <w:tcW w:w="805" w:type="dxa"/>
            <w:tcBorders>
              <w:top w:val="single" w:sz="2" w:space="0" w:color="000000"/>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2" w:space="0" w:color="000000"/>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311"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33</w:t>
            </w:r>
            <w:r>
              <w:rPr>
                <w:rFonts w:ascii="Calibri" w:eastAsia="Calibri" w:hAnsi="Calibri" w:cs="Calibri"/>
                <w:sz w:val="22"/>
              </w:rPr>
              <w:t xml:space="preserve"> </w:t>
            </w:r>
          </w:p>
        </w:tc>
        <w:tc>
          <w:tcPr>
            <w:tcW w:w="1349"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49" w:firstLine="0"/>
              <w:jc w:val="right"/>
            </w:pPr>
            <w:r>
              <w:t>46%</w:t>
            </w:r>
            <w:r>
              <w:rPr>
                <w:rFonts w:ascii="Calibri" w:eastAsia="Calibri" w:hAnsi="Calibri" w:cs="Calibri"/>
                <w:sz w:val="22"/>
              </w:rPr>
              <w:t xml:space="preserve"> </w:t>
            </w:r>
          </w:p>
        </w:tc>
        <w:tc>
          <w:tcPr>
            <w:tcW w:w="805"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401" w:type="dxa"/>
            <w:tcBorders>
              <w:top w:val="single" w:sz="2" w:space="0" w:color="FFFFFF"/>
              <w:left w:val="single" w:sz="4" w:space="0" w:color="ABABAB"/>
              <w:bottom w:val="single" w:sz="4" w:space="0" w:color="ABABAB"/>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311" w:type="dxa"/>
            <w:tcBorders>
              <w:top w:val="single" w:sz="2" w:space="0" w:color="FFFFFF"/>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21</w:t>
            </w:r>
            <w:r>
              <w:rPr>
                <w:rFonts w:ascii="Calibri" w:eastAsia="Calibri" w:hAnsi="Calibri" w:cs="Calibri"/>
                <w:sz w:val="22"/>
              </w:rPr>
              <w:t xml:space="preserve"> </w:t>
            </w:r>
          </w:p>
        </w:tc>
        <w:tc>
          <w:tcPr>
            <w:tcW w:w="1349" w:type="dxa"/>
            <w:tcBorders>
              <w:top w:val="single" w:sz="2" w:space="0" w:color="FFFFFF"/>
              <w:left w:val="single" w:sz="4" w:space="0" w:color="ABABAB"/>
              <w:bottom w:val="single" w:sz="4" w:space="0" w:color="000000"/>
              <w:right w:val="single" w:sz="2" w:space="0" w:color="000000"/>
            </w:tcBorders>
          </w:tcPr>
          <w:p w:rsidR="00743BC8" w:rsidRDefault="00B65847">
            <w:pPr>
              <w:spacing w:after="0" w:line="259" w:lineRule="auto"/>
              <w:ind w:left="0" w:right="49" w:firstLine="0"/>
              <w:jc w:val="right"/>
            </w:pPr>
            <w:r>
              <w:t>29%</w:t>
            </w:r>
            <w:r>
              <w:rPr>
                <w:rFonts w:ascii="Calibri" w:eastAsia="Calibri" w:hAnsi="Calibri" w:cs="Calibri"/>
                <w:sz w:val="22"/>
              </w:rPr>
              <w:t xml:space="preserve"> </w:t>
            </w:r>
          </w:p>
        </w:tc>
        <w:tc>
          <w:tcPr>
            <w:tcW w:w="805" w:type="dxa"/>
            <w:tcBorders>
              <w:top w:val="single" w:sz="2"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96" w:type="dxa"/>
            <w:tcBorders>
              <w:top w:val="single" w:sz="2"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6"/>
        </w:trPr>
        <w:tc>
          <w:tcPr>
            <w:tcW w:w="0" w:type="auto"/>
            <w:vMerge/>
            <w:tcBorders>
              <w:top w:val="nil"/>
              <w:left w:val="single" w:sz="4" w:space="0" w:color="000000"/>
              <w:bottom w:val="single" w:sz="4" w:space="0" w:color="000000"/>
              <w:right w:val="single" w:sz="4" w:space="0" w:color="ABABAB"/>
            </w:tcBorders>
          </w:tcPr>
          <w:p w:rsidR="00743BC8" w:rsidRDefault="00743BC8">
            <w:pPr>
              <w:spacing w:after="160" w:line="259" w:lineRule="auto"/>
              <w:ind w:left="0" w:firstLine="0"/>
              <w:jc w:val="left"/>
            </w:pPr>
          </w:p>
        </w:tc>
        <w:tc>
          <w:tcPr>
            <w:tcW w:w="2401" w:type="dxa"/>
            <w:tcBorders>
              <w:top w:val="single" w:sz="4" w:space="0" w:color="ABABAB"/>
              <w:left w:val="single" w:sz="4" w:space="0" w:color="ABABAB"/>
              <w:bottom w:val="single" w:sz="4" w:space="0" w:color="000000"/>
              <w:right w:val="single" w:sz="4" w:space="0" w:color="000000"/>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311"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349"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805"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96"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ind w:left="-5" w:right="142"/>
      </w:pPr>
      <w:r>
        <w:t xml:space="preserve">On statement that the organization has a well-defined structure that includes a monitoring and evaluation unit, 1 (1%) strongly disagreed, 3 (4%) disagreed, 35 (49%) agreed while 33 (46%) </w:t>
      </w:r>
      <w:r>
        <w:lastRenderedPageBreak/>
        <w:t xml:space="preserve">strongly agreed. This therefore implies that majority (those who either strongly agreed or agreed) accept the statement. </w:t>
      </w:r>
    </w:p>
    <w:p w:rsidR="00743BC8" w:rsidRDefault="00B65847">
      <w:pPr>
        <w:spacing w:after="252" w:line="259" w:lineRule="auto"/>
        <w:ind w:left="0" w:firstLine="0"/>
        <w:jc w:val="left"/>
      </w:pPr>
      <w:r>
        <w:t xml:space="preserve"> </w:t>
      </w:r>
    </w:p>
    <w:p w:rsidR="00743BC8" w:rsidRDefault="00B65847">
      <w:pPr>
        <w:ind w:left="-5" w:right="142"/>
      </w:pPr>
      <w:r>
        <w:t xml:space="preserve">On the statement that the organization conducts assessment of the overall performance of M&amp;E system on a regular basis, 3 (4%) disagreed, 11 (15%) was not sure, 37 (51%) agreed and 21 (29%) strongly agreed. With the majority being respondents who either strongly agreed or agreed, the statement was accepted in the organizations included in the study. </w:t>
      </w:r>
    </w:p>
    <w:p w:rsidR="00743BC8" w:rsidRDefault="00B65847">
      <w:pPr>
        <w:ind w:left="-5" w:right="142"/>
      </w:pPr>
      <w:r>
        <w:t xml:space="preserve">Under statement that the organization has a policy or set standards in place describes roles and responsibilities of the operation of M&amp;E System, 6 (8%) disagreed, 6 (8%) was not sure and 36 (50%) agreed while 24 (33%) strongly agreed, indicating that the majority accepted the statement during the study in Lira district. </w:t>
      </w:r>
    </w:p>
    <w:p w:rsidR="00743BC8" w:rsidRDefault="00B65847">
      <w:pPr>
        <w:spacing w:after="252" w:line="259" w:lineRule="auto"/>
        <w:ind w:left="0" w:firstLine="0"/>
        <w:jc w:val="left"/>
      </w:pPr>
      <w:r>
        <w:t xml:space="preserve"> </w:t>
      </w:r>
    </w:p>
    <w:p w:rsidR="00743BC8" w:rsidRDefault="00B65847">
      <w:pPr>
        <w:spacing w:after="0" w:line="477" w:lineRule="auto"/>
        <w:ind w:left="-5" w:right="31"/>
        <w:jc w:val="left"/>
      </w:pPr>
      <w:r>
        <w:t xml:space="preserve">From the point of view that the organization has got a ‘champion’ for the M&amp;E exercises, 1 (1%) strongly disagreed, 8 (11%) disagreed, 9 (13%) was not sure, while 33 (46%) agreed and 21 (29%) strongly agreed. Implying that the majority also accepted the statement in nongovernmental organizations during the study </w:t>
      </w:r>
    </w:p>
    <w:p w:rsidR="00743BC8" w:rsidRDefault="00B65847">
      <w:pPr>
        <w:spacing w:after="0" w:line="259" w:lineRule="auto"/>
        <w:ind w:left="0" w:firstLine="0"/>
        <w:jc w:val="left"/>
      </w:pPr>
      <w:r>
        <w:t xml:space="preserve"> </w:t>
      </w:r>
    </w:p>
    <w:p w:rsidR="00743BC8" w:rsidRDefault="00B65847">
      <w:pPr>
        <w:spacing w:after="189" w:line="479" w:lineRule="auto"/>
        <w:ind w:left="-5" w:right="115"/>
        <w:jc w:val="left"/>
      </w:pPr>
      <w:r>
        <w:rPr>
          <w:b/>
        </w:rPr>
        <w:t xml:space="preserve">4.4.1: Correlations between M&amp;E Structure and performance of M&amp;E Systems in Non- Governmental Organizations. </w:t>
      </w:r>
    </w:p>
    <w:p w:rsidR="00743BC8" w:rsidRDefault="00B65847">
      <w:pPr>
        <w:spacing w:after="201"/>
        <w:ind w:left="-5" w:right="142"/>
      </w:pPr>
      <w:r>
        <w:t>In determining the influence M&amp;E Structure and performance of M&amp;E Systems in NonGovernmental Organizations, correlation analysis was carried out. Pearson correlation coefficient (r) was used to determine the strength of the relationship between M&amp;E structure and performance of Non-Governmental Organizations.</w:t>
      </w:r>
      <w:r>
        <w:rPr>
          <w:b/>
        </w:rPr>
        <w:t xml:space="preserve"> </w:t>
      </w:r>
      <w:r>
        <w:t>This is shown in</w:t>
      </w:r>
      <w:r>
        <w:rPr>
          <w:b/>
        </w:rPr>
        <w:t xml:space="preserve"> </w:t>
      </w:r>
      <w:r>
        <w:t xml:space="preserve">table 8 which indicates that </w:t>
      </w:r>
      <w:r>
        <w:lastRenderedPageBreak/>
        <w:t>there was significant relationship between M&amp;E Structure (0.637) on performance of M&amp;E Systems in Non-Governmental Organizations in Lira district.</w:t>
      </w:r>
      <w:r>
        <w:rPr>
          <w:b/>
        </w:rPr>
        <w:t xml:space="preserve">  </w:t>
      </w:r>
    </w:p>
    <w:p w:rsidR="00743BC8" w:rsidRDefault="00B65847">
      <w:pPr>
        <w:pStyle w:val="Heading5"/>
        <w:ind w:left="-5" w:right="115"/>
      </w:pPr>
      <w:r>
        <w:t xml:space="preserve">Table 8: Correlations between M&amp;E Structure and performance of M&amp;E Systems  </w:t>
      </w:r>
    </w:p>
    <w:tbl>
      <w:tblPr>
        <w:tblStyle w:val="TableGrid"/>
        <w:tblW w:w="9378" w:type="dxa"/>
        <w:tblInd w:w="-8" w:type="dxa"/>
        <w:tblCellMar>
          <w:top w:w="2" w:type="dxa"/>
          <w:bottom w:w="5" w:type="dxa"/>
          <w:right w:w="8" w:type="dxa"/>
        </w:tblCellMar>
        <w:tblLook w:val="04A0" w:firstRow="1" w:lastRow="0" w:firstColumn="1" w:lastColumn="0" w:noHBand="0" w:noVBand="1"/>
      </w:tblPr>
      <w:tblGrid>
        <w:gridCol w:w="2104"/>
        <w:gridCol w:w="1764"/>
        <w:gridCol w:w="2502"/>
        <w:gridCol w:w="3008"/>
      </w:tblGrid>
      <w:tr w:rsidR="00743BC8">
        <w:trPr>
          <w:trHeight w:val="535"/>
        </w:trPr>
        <w:tc>
          <w:tcPr>
            <w:tcW w:w="3868" w:type="dxa"/>
            <w:gridSpan w:val="2"/>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107" w:firstLine="0"/>
              <w:jc w:val="left"/>
            </w:pPr>
            <w:r>
              <w:rPr>
                <w:b/>
              </w:rPr>
              <w:t xml:space="preserve"> </w:t>
            </w:r>
            <w:r>
              <w:rPr>
                <w:rFonts w:ascii="Calibri" w:eastAsia="Calibri" w:hAnsi="Calibri" w:cs="Calibri"/>
                <w:sz w:val="22"/>
              </w:rPr>
              <w:t xml:space="preserve"> </w:t>
            </w:r>
          </w:p>
        </w:tc>
        <w:tc>
          <w:tcPr>
            <w:tcW w:w="2501"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302" w:firstLine="0"/>
              <w:jc w:val="left"/>
            </w:pPr>
            <w:r>
              <w:rPr>
                <w:b/>
              </w:rPr>
              <w:t>PERFORMANCE</w:t>
            </w:r>
            <w:r>
              <w:rPr>
                <w:rFonts w:ascii="Calibri" w:eastAsia="Calibri" w:hAnsi="Calibri" w:cs="Calibri"/>
                <w:sz w:val="22"/>
              </w:rPr>
              <w:t xml:space="preserve"> </w:t>
            </w:r>
          </w:p>
        </w:tc>
        <w:tc>
          <w:tcPr>
            <w:tcW w:w="3009"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8" w:firstLine="0"/>
              <w:jc w:val="center"/>
            </w:pPr>
            <w:r>
              <w:rPr>
                <w:b/>
              </w:rPr>
              <w:t>M&amp;E STRUCTURE</w:t>
            </w:r>
            <w:r>
              <w:rPr>
                <w:rFonts w:ascii="Calibri" w:eastAsia="Calibri" w:hAnsi="Calibri" w:cs="Calibri"/>
                <w:sz w:val="22"/>
              </w:rPr>
              <w:t xml:space="preserve"> </w:t>
            </w:r>
          </w:p>
        </w:tc>
      </w:tr>
      <w:tr w:rsidR="00743BC8">
        <w:trPr>
          <w:trHeight w:val="554"/>
        </w:trPr>
        <w:tc>
          <w:tcPr>
            <w:tcW w:w="6369" w:type="dxa"/>
            <w:gridSpan w:val="3"/>
            <w:tcBorders>
              <w:top w:val="single" w:sz="4" w:space="0" w:color="000000"/>
              <w:left w:val="single" w:sz="4" w:space="0" w:color="000000"/>
              <w:bottom w:val="nil"/>
              <w:right w:val="nil"/>
            </w:tcBorders>
          </w:tcPr>
          <w:p w:rsidR="00743BC8" w:rsidRDefault="00B65847">
            <w:pPr>
              <w:tabs>
                <w:tab w:val="center" w:pos="2591"/>
                <w:tab w:val="right" w:pos="6361"/>
              </w:tabs>
              <w:spacing w:after="0" w:line="259" w:lineRule="auto"/>
              <w:ind w:left="0" w:firstLine="0"/>
              <w:jc w:val="left"/>
            </w:pPr>
            <w:r>
              <w:t>PERFORMANCE</w:t>
            </w:r>
            <w:r>
              <w:rPr>
                <w:rFonts w:ascii="Calibri" w:eastAsia="Calibri" w:hAnsi="Calibri" w:cs="Calibri"/>
                <w:sz w:val="22"/>
              </w:rPr>
              <w:t xml:space="preserve"> </w:t>
            </w:r>
            <w:r>
              <w:rPr>
                <w:rFonts w:ascii="Calibri" w:eastAsia="Calibri" w:hAnsi="Calibri" w:cs="Calibri"/>
                <w:sz w:val="22"/>
              </w:rPr>
              <w:tab/>
            </w:r>
            <w:r>
              <w:t xml:space="preserve">Pearson </w:t>
            </w:r>
            <w:r>
              <w:tab/>
              <w:t>1</w:t>
            </w:r>
            <w:r>
              <w:rPr>
                <w:rFonts w:ascii="Calibri" w:eastAsia="Calibri" w:hAnsi="Calibri" w:cs="Calibri"/>
                <w:sz w:val="22"/>
              </w:rPr>
              <w:t xml:space="preserve"> </w:t>
            </w:r>
          </w:p>
          <w:p w:rsidR="00743BC8" w:rsidRDefault="00B65847">
            <w:pPr>
              <w:spacing w:after="0" w:line="259" w:lineRule="auto"/>
              <w:ind w:left="2212" w:firstLine="0"/>
              <w:jc w:val="left"/>
            </w:pPr>
            <w:r>
              <w:t>Correlation</w:t>
            </w:r>
            <w:r>
              <w:rPr>
                <w:rFonts w:ascii="Calibri" w:eastAsia="Calibri" w:hAnsi="Calibri" w:cs="Calibri"/>
                <w:sz w:val="22"/>
              </w:rPr>
              <w:t xml:space="preserve"> </w:t>
            </w:r>
          </w:p>
        </w:tc>
        <w:tc>
          <w:tcPr>
            <w:tcW w:w="3009" w:type="dxa"/>
            <w:tcBorders>
              <w:top w:val="single" w:sz="4" w:space="0" w:color="000000"/>
              <w:left w:val="nil"/>
              <w:bottom w:val="nil"/>
              <w:right w:val="single" w:sz="4" w:space="0" w:color="000000"/>
            </w:tcBorders>
          </w:tcPr>
          <w:p w:rsidR="00743BC8" w:rsidRDefault="00B65847">
            <w:pPr>
              <w:spacing w:after="0" w:line="259" w:lineRule="auto"/>
              <w:ind w:left="0" w:right="98" w:firstLine="0"/>
              <w:jc w:val="right"/>
            </w:pPr>
            <w:r>
              <w:t>.637**</w:t>
            </w:r>
            <w:r>
              <w:rPr>
                <w:rFonts w:ascii="Calibri" w:eastAsia="Calibri" w:hAnsi="Calibri" w:cs="Calibri"/>
                <w:sz w:val="22"/>
              </w:rPr>
              <w:t xml:space="preserve"> </w:t>
            </w:r>
          </w:p>
        </w:tc>
      </w:tr>
      <w:tr w:rsidR="00743BC8">
        <w:trPr>
          <w:trHeight w:val="303"/>
        </w:trPr>
        <w:tc>
          <w:tcPr>
            <w:tcW w:w="6369" w:type="dxa"/>
            <w:gridSpan w:val="3"/>
            <w:tcBorders>
              <w:top w:val="nil"/>
              <w:left w:val="single" w:sz="4" w:space="0" w:color="000000"/>
              <w:bottom w:val="nil"/>
              <w:right w:val="nil"/>
            </w:tcBorders>
          </w:tcPr>
          <w:p w:rsidR="00743BC8" w:rsidRDefault="00B65847">
            <w:pPr>
              <w:tabs>
                <w:tab w:val="center" w:pos="2781"/>
                <w:tab w:val="center" w:pos="3878"/>
              </w:tabs>
              <w:spacing w:after="0" w:line="259" w:lineRule="auto"/>
              <w:ind w:left="0" w:firstLine="0"/>
              <w:jc w:val="left"/>
            </w:pPr>
            <w:r>
              <w:rPr>
                <w:rFonts w:ascii="Calibri" w:eastAsia="Calibri" w:hAnsi="Calibri" w:cs="Calibri"/>
                <w:sz w:val="22"/>
              </w:rPr>
              <w:tab/>
            </w:r>
            <w:r>
              <w:t>Sig. (2-tailed)</w:t>
            </w:r>
            <w:r>
              <w:rPr>
                <w:rFonts w:ascii="Calibri" w:eastAsia="Calibri" w:hAnsi="Calibri" w:cs="Calibri"/>
                <w:sz w:val="22"/>
              </w:rPr>
              <w:t xml:space="preserve"> </w:t>
            </w:r>
            <w:r>
              <w:rPr>
                <w:rFonts w:ascii="Calibri" w:eastAsia="Calibri" w:hAnsi="Calibri" w:cs="Calibri"/>
                <w:sz w:val="22"/>
              </w:rPr>
              <w:tab/>
            </w:r>
            <w:r>
              <w:t xml:space="preserve"> </w:t>
            </w:r>
            <w:r>
              <w:rPr>
                <w:rFonts w:ascii="Calibri" w:eastAsia="Calibri" w:hAnsi="Calibri" w:cs="Calibri"/>
                <w:sz w:val="22"/>
              </w:rPr>
              <w:t xml:space="preserve"> </w:t>
            </w:r>
          </w:p>
        </w:tc>
        <w:tc>
          <w:tcPr>
            <w:tcW w:w="3009" w:type="dxa"/>
            <w:vMerge w:val="restart"/>
            <w:tcBorders>
              <w:top w:val="nil"/>
              <w:left w:val="nil"/>
              <w:bottom w:val="nil"/>
              <w:right w:val="single" w:sz="4" w:space="0" w:color="000000"/>
            </w:tcBorders>
          </w:tcPr>
          <w:p w:rsidR="00743BC8" w:rsidRDefault="00B65847">
            <w:pPr>
              <w:spacing w:after="14" w:line="259" w:lineRule="auto"/>
              <w:ind w:left="0" w:firstLine="0"/>
              <w:jc w:val="right"/>
            </w:pPr>
            <w:r>
              <w:t>.000</w:t>
            </w:r>
          </w:p>
          <w:p w:rsidR="00743BC8" w:rsidRDefault="00B65847">
            <w:pPr>
              <w:spacing w:after="287" w:line="259" w:lineRule="auto"/>
              <w:ind w:left="0" w:right="98" w:firstLine="0"/>
              <w:jc w:val="right"/>
            </w:pPr>
            <w:r>
              <w:t>1</w:t>
            </w:r>
            <w:r>
              <w:rPr>
                <w:rFonts w:ascii="Calibri" w:eastAsia="Calibri" w:hAnsi="Calibri" w:cs="Calibri"/>
                <w:sz w:val="22"/>
              </w:rPr>
              <w:t xml:space="preserve"> </w:t>
            </w:r>
          </w:p>
          <w:p w:rsidR="00743BC8" w:rsidRDefault="00B65847">
            <w:pPr>
              <w:spacing w:after="0" w:line="259" w:lineRule="auto"/>
              <w:ind w:left="-10" w:firstLine="0"/>
              <w:jc w:val="left"/>
            </w:pPr>
            <w:r>
              <w:rPr>
                <w:rFonts w:ascii="Calibri" w:eastAsia="Calibri" w:hAnsi="Calibri" w:cs="Calibri"/>
                <w:sz w:val="22"/>
              </w:rPr>
              <w:t xml:space="preserve"> </w:t>
            </w:r>
            <w:r>
              <w:t xml:space="preserve"> </w:t>
            </w:r>
            <w:r>
              <w:rPr>
                <w:rFonts w:ascii="Calibri" w:eastAsia="Calibri" w:hAnsi="Calibri" w:cs="Calibri"/>
                <w:sz w:val="22"/>
              </w:rPr>
              <w:t xml:space="preserve"> </w:t>
            </w:r>
          </w:p>
        </w:tc>
      </w:tr>
      <w:tr w:rsidR="00743BC8">
        <w:trPr>
          <w:trHeight w:val="852"/>
        </w:trPr>
        <w:tc>
          <w:tcPr>
            <w:tcW w:w="2104" w:type="dxa"/>
            <w:tcBorders>
              <w:top w:val="nil"/>
              <w:left w:val="single" w:sz="4" w:space="0" w:color="000000"/>
              <w:bottom w:val="nil"/>
              <w:right w:val="nil"/>
            </w:tcBorders>
            <w:shd w:val="clear" w:color="auto" w:fill="FFFFFF"/>
          </w:tcPr>
          <w:p w:rsidR="00743BC8" w:rsidRDefault="00B65847">
            <w:pPr>
              <w:spacing w:after="0" w:line="259" w:lineRule="auto"/>
              <w:ind w:left="107" w:firstLine="0"/>
              <w:jc w:val="left"/>
            </w:pPr>
            <w:r>
              <w:t xml:space="preserve">M&amp;E </w:t>
            </w:r>
          </w:p>
          <w:p w:rsidR="00743BC8" w:rsidRDefault="00B65847">
            <w:pPr>
              <w:spacing w:after="0" w:line="259" w:lineRule="auto"/>
              <w:ind w:left="107" w:firstLine="0"/>
              <w:jc w:val="left"/>
            </w:pPr>
            <w:r>
              <w:t>STRUCTURE</w:t>
            </w:r>
            <w:r>
              <w:rPr>
                <w:rFonts w:ascii="Calibri" w:eastAsia="Calibri" w:hAnsi="Calibri" w:cs="Calibri"/>
                <w:sz w:val="22"/>
              </w:rPr>
              <w:t xml:space="preserve"> </w:t>
            </w:r>
          </w:p>
        </w:tc>
        <w:tc>
          <w:tcPr>
            <w:tcW w:w="4266" w:type="dxa"/>
            <w:gridSpan w:val="2"/>
            <w:tcBorders>
              <w:top w:val="nil"/>
              <w:left w:val="nil"/>
              <w:bottom w:val="nil"/>
              <w:right w:val="nil"/>
            </w:tcBorders>
          </w:tcPr>
          <w:p w:rsidR="00743BC8" w:rsidRDefault="00B65847">
            <w:pPr>
              <w:tabs>
                <w:tab w:val="right" w:pos="4257"/>
              </w:tabs>
              <w:spacing w:after="0" w:line="259" w:lineRule="auto"/>
              <w:ind w:left="0" w:firstLine="0"/>
              <w:jc w:val="left"/>
            </w:pPr>
            <w:r>
              <w:t xml:space="preserve">Pearson </w:t>
            </w:r>
            <w:r>
              <w:tab/>
              <w:t>.637**</w:t>
            </w:r>
            <w:r>
              <w:rPr>
                <w:rFonts w:ascii="Calibri" w:eastAsia="Calibri" w:hAnsi="Calibri" w:cs="Calibri"/>
                <w:sz w:val="22"/>
              </w:rPr>
              <w:t xml:space="preserve"> </w:t>
            </w:r>
          </w:p>
          <w:p w:rsidR="00743BC8" w:rsidRDefault="00B65847">
            <w:pPr>
              <w:spacing w:after="0" w:line="259" w:lineRule="auto"/>
              <w:ind w:left="108" w:firstLine="0"/>
              <w:jc w:val="left"/>
            </w:pPr>
            <w:r>
              <w:t>Correlation</w:t>
            </w:r>
            <w:r>
              <w:rPr>
                <w:rFonts w:ascii="Calibri" w:eastAsia="Calibri" w:hAnsi="Calibri" w:cs="Calibri"/>
                <w:sz w:val="22"/>
              </w:rPr>
              <w:t xml:space="preserve"> </w:t>
            </w:r>
          </w:p>
          <w:p w:rsidR="00743BC8" w:rsidRDefault="00B65847">
            <w:pPr>
              <w:tabs>
                <w:tab w:val="right" w:pos="4257"/>
              </w:tabs>
              <w:spacing w:after="0" w:line="259" w:lineRule="auto"/>
              <w:ind w:left="0" w:firstLine="0"/>
              <w:jc w:val="left"/>
            </w:pPr>
            <w:r>
              <w:t>Sig. (2-tailed)</w:t>
            </w:r>
            <w:r>
              <w:rPr>
                <w:rFonts w:ascii="Calibri" w:eastAsia="Calibri" w:hAnsi="Calibri" w:cs="Calibri"/>
                <w:sz w:val="22"/>
              </w:rPr>
              <w:t xml:space="preserve"> </w:t>
            </w:r>
            <w:r>
              <w:rPr>
                <w:rFonts w:ascii="Calibri" w:eastAsia="Calibri" w:hAnsi="Calibri" w:cs="Calibri"/>
                <w:sz w:val="22"/>
              </w:rPr>
              <w:tab/>
            </w:r>
            <w:r>
              <w:t>.000</w:t>
            </w:r>
          </w:p>
        </w:tc>
        <w:tc>
          <w:tcPr>
            <w:tcW w:w="0" w:type="auto"/>
            <w:vMerge/>
            <w:tcBorders>
              <w:top w:val="nil"/>
              <w:left w:val="nil"/>
              <w:bottom w:val="nil"/>
              <w:right w:val="single" w:sz="4" w:space="0" w:color="000000"/>
            </w:tcBorders>
          </w:tcPr>
          <w:p w:rsidR="00743BC8" w:rsidRDefault="00743BC8">
            <w:pPr>
              <w:spacing w:after="160" w:line="259" w:lineRule="auto"/>
              <w:ind w:left="0" w:firstLine="0"/>
              <w:jc w:val="left"/>
            </w:pPr>
          </w:p>
        </w:tc>
      </w:tr>
      <w:tr w:rsidR="00743BC8">
        <w:trPr>
          <w:trHeight w:val="304"/>
        </w:trPr>
        <w:tc>
          <w:tcPr>
            <w:tcW w:w="6369" w:type="dxa"/>
            <w:gridSpan w:val="3"/>
            <w:tcBorders>
              <w:top w:val="nil"/>
              <w:left w:val="single" w:sz="4" w:space="0" w:color="000000"/>
              <w:bottom w:val="single" w:sz="4" w:space="0" w:color="000000"/>
              <w:right w:val="nil"/>
            </w:tcBorders>
            <w:shd w:val="clear" w:color="auto" w:fill="FFFFFF"/>
          </w:tcPr>
          <w:p w:rsidR="00743BC8" w:rsidRDefault="00B65847">
            <w:pPr>
              <w:spacing w:after="0" w:line="259" w:lineRule="auto"/>
              <w:ind w:left="107" w:firstLine="0"/>
              <w:jc w:val="left"/>
            </w:pPr>
            <w:r>
              <w:rPr>
                <w:b/>
              </w:rPr>
              <w:t>**. Correlation is significant at the 0.01 level (2-tailed).</w:t>
            </w:r>
            <w:r>
              <w:rPr>
                <w:rFonts w:ascii="Calibri" w:eastAsia="Calibri" w:hAnsi="Calibri" w:cs="Calibri"/>
                <w:sz w:val="22"/>
              </w:rPr>
              <w:t xml:space="preserve"> </w:t>
            </w:r>
          </w:p>
        </w:tc>
        <w:tc>
          <w:tcPr>
            <w:tcW w:w="3009" w:type="dxa"/>
            <w:tcBorders>
              <w:top w:val="nil"/>
              <w:left w:val="nil"/>
              <w:bottom w:val="single" w:sz="4" w:space="0" w:color="000000"/>
              <w:right w:val="single" w:sz="4" w:space="0" w:color="000000"/>
            </w:tcBorders>
            <w:shd w:val="clear" w:color="auto" w:fill="FFFFFF"/>
          </w:tcPr>
          <w:p w:rsidR="00743BC8" w:rsidRDefault="00743BC8">
            <w:pPr>
              <w:spacing w:after="160" w:line="259" w:lineRule="auto"/>
              <w:ind w:left="0" w:firstLine="0"/>
              <w:jc w:val="left"/>
            </w:pPr>
          </w:p>
        </w:tc>
      </w:tr>
    </w:tbl>
    <w:p w:rsidR="00743BC8" w:rsidRDefault="00B65847">
      <w:pPr>
        <w:spacing w:after="190" w:line="478" w:lineRule="auto"/>
        <w:ind w:left="-5" w:right="115"/>
        <w:jc w:val="left"/>
      </w:pPr>
      <w:r>
        <w:rPr>
          <w:b/>
        </w:rPr>
        <w:t xml:space="preserve">4.5 Influence of data quality on performance of monitoring and evaluation systems of Non- Governmental Organizations. </w:t>
      </w:r>
    </w:p>
    <w:p w:rsidR="00743BC8" w:rsidRDefault="00B65847">
      <w:pPr>
        <w:ind w:left="-5" w:right="142"/>
      </w:pPr>
      <w:r>
        <w:t xml:space="preserve">The study was also specifically meant to determine how data quality influenced the performance of M&amp;E system in the selected Non-Governmental Organizations. The structure was also measured using different variables and five-point Likert scale whose results are shown in table 9. </w:t>
      </w:r>
    </w:p>
    <w:p w:rsidR="00743BC8" w:rsidRDefault="00B65847">
      <w:pPr>
        <w:spacing w:after="177" w:line="259" w:lineRule="auto"/>
        <w:ind w:left="0" w:firstLine="0"/>
        <w:jc w:val="left"/>
      </w:pPr>
      <w:r>
        <w:rPr>
          <w:b/>
        </w:rPr>
        <w:t xml:space="preserve"> </w:t>
      </w:r>
    </w:p>
    <w:p w:rsidR="00743BC8" w:rsidRDefault="00B65847">
      <w:pPr>
        <w:spacing w:after="175" w:line="259" w:lineRule="auto"/>
        <w:ind w:left="0" w:firstLine="0"/>
        <w:jc w:val="left"/>
      </w:pPr>
      <w:r>
        <w:rPr>
          <w:b/>
        </w:rPr>
        <w:t xml:space="preserve"> </w:t>
      </w:r>
    </w:p>
    <w:p w:rsidR="00743BC8" w:rsidRDefault="00B65847">
      <w:pPr>
        <w:spacing w:after="175" w:line="259" w:lineRule="auto"/>
        <w:ind w:left="0" w:firstLine="0"/>
        <w:jc w:val="left"/>
      </w:pPr>
      <w:r>
        <w:rPr>
          <w:b/>
        </w:rPr>
        <w:t xml:space="preserve"> </w:t>
      </w:r>
    </w:p>
    <w:p w:rsidR="00743BC8" w:rsidRDefault="00B65847">
      <w:pPr>
        <w:spacing w:after="0" w:line="259" w:lineRule="auto"/>
        <w:ind w:left="0" w:firstLine="0"/>
        <w:jc w:val="left"/>
      </w:pPr>
      <w:r>
        <w:rPr>
          <w:b/>
        </w:rPr>
        <w:t xml:space="preserve"> </w:t>
      </w:r>
    </w:p>
    <w:p w:rsidR="00743BC8" w:rsidRDefault="00B65847">
      <w:pPr>
        <w:pStyle w:val="Heading5"/>
        <w:ind w:left="-5" w:right="115"/>
      </w:pPr>
      <w:r>
        <w:t xml:space="preserve">Table 9: Data quality on performance of monitoring and evaluation systems  </w:t>
      </w:r>
    </w:p>
    <w:tbl>
      <w:tblPr>
        <w:tblStyle w:val="TableGrid"/>
        <w:tblW w:w="9479" w:type="dxa"/>
        <w:tblInd w:w="-10" w:type="dxa"/>
        <w:tblCellMar>
          <w:top w:w="7" w:type="dxa"/>
          <w:left w:w="108" w:type="dxa"/>
          <w:right w:w="56" w:type="dxa"/>
        </w:tblCellMar>
        <w:tblLook w:val="04A0" w:firstRow="1" w:lastRow="0" w:firstColumn="1" w:lastColumn="0" w:noHBand="0" w:noVBand="1"/>
      </w:tblPr>
      <w:tblGrid>
        <w:gridCol w:w="2393"/>
        <w:gridCol w:w="2662"/>
        <w:gridCol w:w="1229"/>
        <w:gridCol w:w="1270"/>
        <w:gridCol w:w="761"/>
        <w:gridCol w:w="1164"/>
      </w:tblGrid>
      <w:tr w:rsidR="00743BC8">
        <w:trPr>
          <w:trHeight w:val="631"/>
        </w:trPr>
        <w:tc>
          <w:tcPr>
            <w:tcW w:w="2393"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2662"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29"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0" w:firstLine="0"/>
              <w:jc w:val="left"/>
            </w:pPr>
            <w:r>
              <w:t>Frequency</w:t>
            </w:r>
            <w:r>
              <w:rPr>
                <w:rFonts w:ascii="Calibri" w:eastAsia="Calibri" w:hAnsi="Calibri" w:cs="Calibri"/>
                <w:sz w:val="22"/>
              </w:rPr>
              <w:t xml:space="preserve"> </w:t>
            </w:r>
          </w:p>
        </w:tc>
        <w:tc>
          <w:tcPr>
            <w:tcW w:w="1270"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0" w:firstLine="0"/>
              <w:jc w:val="left"/>
            </w:pPr>
            <w:r>
              <w:t>Percentage</w:t>
            </w:r>
            <w:r>
              <w:rPr>
                <w:rFonts w:ascii="Calibri" w:eastAsia="Calibri" w:hAnsi="Calibri" w:cs="Calibri"/>
                <w:sz w:val="22"/>
              </w:rPr>
              <w:t xml:space="preserve"> </w:t>
            </w:r>
          </w:p>
        </w:tc>
        <w:tc>
          <w:tcPr>
            <w:tcW w:w="761"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0" w:firstLine="0"/>
            </w:pPr>
            <w:r>
              <w:t>Mean</w:t>
            </w:r>
            <w:r>
              <w:rPr>
                <w:rFonts w:ascii="Calibri" w:eastAsia="Calibri" w:hAnsi="Calibri" w:cs="Calibri"/>
                <w:sz w:val="22"/>
              </w:rPr>
              <w:t xml:space="preserve"> </w:t>
            </w:r>
          </w:p>
        </w:tc>
        <w:tc>
          <w:tcPr>
            <w:tcW w:w="116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Standard Deviation</w:t>
            </w:r>
            <w:r>
              <w:rPr>
                <w:rFonts w:ascii="Calibri" w:eastAsia="Calibri" w:hAnsi="Calibri" w:cs="Calibri"/>
                <w:sz w:val="22"/>
              </w:rPr>
              <w:t xml:space="preserve"> </w:t>
            </w:r>
          </w:p>
        </w:tc>
      </w:tr>
      <w:tr w:rsidR="00743BC8">
        <w:trPr>
          <w:trHeight w:val="313"/>
        </w:trPr>
        <w:tc>
          <w:tcPr>
            <w:tcW w:w="2393" w:type="dxa"/>
            <w:vMerge w:val="restart"/>
            <w:tcBorders>
              <w:top w:val="single" w:sz="4" w:space="0" w:color="000000"/>
              <w:left w:val="single" w:sz="4" w:space="0" w:color="000000"/>
              <w:bottom w:val="single" w:sz="8" w:space="0" w:color="000000"/>
              <w:right w:val="single" w:sz="4" w:space="0" w:color="000000"/>
            </w:tcBorders>
          </w:tcPr>
          <w:p w:rsidR="00743BC8" w:rsidRDefault="00B65847">
            <w:pPr>
              <w:spacing w:after="0" w:line="259" w:lineRule="auto"/>
              <w:ind w:left="0" w:firstLine="0"/>
              <w:jc w:val="left"/>
            </w:pPr>
            <w:r>
              <w:t>Monitoring system owned by users is likely to generate reliable information</w:t>
            </w:r>
            <w:r>
              <w:rPr>
                <w:rFonts w:ascii="Calibri" w:eastAsia="Calibri" w:hAnsi="Calibri" w:cs="Calibri"/>
                <w:sz w:val="22"/>
              </w:rPr>
              <w:t xml:space="preserve"> </w:t>
            </w:r>
          </w:p>
        </w:tc>
        <w:tc>
          <w:tcPr>
            <w:tcW w:w="2662" w:type="dxa"/>
            <w:tcBorders>
              <w:top w:val="single" w:sz="4" w:space="0" w:color="000000"/>
              <w:left w:val="single" w:sz="4" w:space="0" w:color="ABABAB"/>
              <w:bottom w:val="single" w:sz="2" w:space="0" w:color="000000"/>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229" w:type="dxa"/>
            <w:tcBorders>
              <w:top w:val="single" w:sz="4" w:space="0" w:color="000000"/>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1270" w:type="dxa"/>
            <w:tcBorders>
              <w:top w:val="single" w:sz="4" w:space="0" w:color="000000"/>
              <w:left w:val="single" w:sz="2" w:space="0" w:color="000000"/>
              <w:bottom w:val="single" w:sz="2" w:space="0" w:color="000000"/>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1" w:type="dxa"/>
            <w:tcBorders>
              <w:top w:val="single" w:sz="4" w:space="0" w:color="000000"/>
              <w:left w:val="single" w:sz="2" w:space="0" w:color="000000"/>
              <w:bottom w:val="single" w:sz="2" w:space="0" w:color="000000"/>
              <w:right w:val="single" w:sz="2" w:space="0" w:color="000000"/>
            </w:tcBorders>
          </w:tcPr>
          <w:p w:rsidR="00743BC8" w:rsidRDefault="00B65847">
            <w:pPr>
              <w:spacing w:after="0" w:line="259" w:lineRule="auto"/>
              <w:ind w:left="0" w:right="51" w:firstLine="0"/>
              <w:jc w:val="right"/>
            </w:pPr>
            <w:r>
              <w:t>4.28</w:t>
            </w:r>
            <w:r>
              <w:rPr>
                <w:rFonts w:ascii="Calibri" w:eastAsia="Calibri" w:hAnsi="Calibri" w:cs="Calibri"/>
                <w:sz w:val="22"/>
              </w:rPr>
              <w:t xml:space="preserve"> </w:t>
            </w:r>
          </w:p>
        </w:tc>
        <w:tc>
          <w:tcPr>
            <w:tcW w:w="1164"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0.659</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29" w:type="dxa"/>
            <w:tcBorders>
              <w:top w:val="single" w:sz="2"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5</w:t>
            </w:r>
            <w:r>
              <w:rPr>
                <w:rFonts w:ascii="Calibri" w:eastAsia="Calibri" w:hAnsi="Calibri" w:cs="Calibri"/>
                <w:sz w:val="22"/>
              </w:rPr>
              <w:t xml:space="preserve"> </w:t>
            </w:r>
          </w:p>
        </w:tc>
        <w:tc>
          <w:tcPr>
            <w:tcW w:w="1270" w:type="dxa"/>
            <w:tcBorders>
              <w:top w:val="single" w:sz="2" w:space="0" w:color="000000"/>
              <w:left w:val="single" w:sz="2" w:space="0" w:color="000000"/>
              <w:bottom w:val="single" w:sz="6" w:space="0" w:color="FFFFFF"/>
              <w:right w:val="single" w:sz="2" w:space="0" w:color="000000"/>
            </w:tcBorders>
          </w:tcPr>
          <w:p w:rsidR="00743BC8" w:rsidRDefault="00B65847">
            <w:pPr>
              <w:spacing w:after="0" w:line="259" w:lineRule="auto"/>
              <w:ind w:left="0" w:right="52" w:firstLine="0"/>
              <w:jc w:val="right"/>
            </w:pPr>
            <w:r>
              <w:t>7%</w:t>
            </w:r>
            <w:r>
              <w:rPr>
                <w:rFonts w:ascii="Calibri" w:eastAsia="Calibri" w:hAnsi="Calibri" w:cs="Calibri"/>
                <w:sz w:val="22"/>
              </w:rPr>
              <w:t xml:space="preserve"> </w:t>
            </w:r>
          </w:p>
        </w:tc>
        <w:tc>
          <w:tcPr>
            <w:tcW w:w="761" w:type="dxa"/>
            <w:tcBorders>
              <w:top w:val="single" w:sz="2" w:space="0" w:color="000000"/>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38</w:t>
            </w:r>
            <w:r>
              <w:rPr>
                <w:rFonts w:ascii="Calibri" w:eastAsia="Calibri" w:hAnsi="Calibri" w:cs="Calibri"/>
                <w:sz w:val="22"/>
              </w:rPr>
              <w:t xml:space="preserve"> </w:t>
            </w:r>
          </w:p>
        </w:tc>
        <w:tc>
          <w:tcPr>
            <w:tcW w:w="1270" w:type="dxa"/>
            <w:tcBorders>
              <w:top w:val="single" w:sz="6" w:space="0" w:color="FFFFFF"/>
              <w:left w:val="single" w:sz="2" w:space="0" w:color="000000"/>
              <w:bottom w:val="single" w:sz="2" w:space="0" w:color="000000"/>
              <w:right w:val="single" w:sz="2" w:space="0" w:color="000000"/>
            </w:tcBorders>
          </w:tcPr>
          <w:p w:rsidR="00743BC8" w:rsidRDefault="00B65847">
            <w:pPr>
              <w:spacing w:after="0" w:line="259" w:lineRule="auto"/>
              <w:ind w:left="0" w:right="52" w:firstLine="0"/>
              <w:jc w:val="right"/>
            </w:pPr>
            <w:r>
              <w:t>54%</w:t>
            </w:r>
            <w:r>
              <w:rPr>
                <w:rFonts w:ascii="Calibri" w:eastAsia="Calibri" w:hAnsi="Calibri" w:cs="Calibri"/>
                <w:sz w:val="22"/>
              </w:rPr>
              <w:t xml:space="preserve"> </w:t>
            </w:r>
          </w:p>
        </w:tc>
        <w:tc>
          <w:tcPr>
            <w:tcW w:w="761" w:type="dxa"/>
            <w:tcBorders>
              <w:top w:val="single" w:sz="6" w:space="0" w:color="FFFFFF"/>
              <w:left w:val="single" w:sz="2" w:space="0" w:color="000000"/>
              <w:bottom w:val="single" w:sz="2"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2" w:space="0" w:color="000000"/>
              <w:left w:val="single" w:sz="4" w:space="0" w:color="ABABAB"/>
              <w:bottom w:val="single" w:sz="4" w:space="0" w:color="000000"/>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29" w:type="dxa"/>
            <w:tcBorders>
              <w:top w:val="single" w:sz="2" w:space="0" w:color="000000"/>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27</w:t>
            </w:r>
            <w:r>
              <w:rPr>
                <w:rFonts w:ascii="Calibri" w:eastAsia="Calibri" w:hAnsi="Calibri" w:cs="Calibri"/>
                <w:sz w:val="22"/>
              </w:rPr>
              <w:t xml:space="preserve"> </w:t>
            </w:r>
          </w:p>
        </w:tc>
        <w:tc>
          <w:tcPr>
            <w:tcW w:w="1270" w:type="dxa"/>
            <w:tcBorders>
              <w:top w:val="single" w:sz="2" w:space="0" w:color="000000"/>
              <w:left w:val="single" w:sz="2" w:space="0" w:color="000000"/>
              <w:bottom w:val="single" w:sz="4" w:space="0" w:color="000000"/>
              <w:right w:val="single" w:sz="2" w:space="0" w:color="000000"/>
            </w:tcBorders>
          </w:tcPr>
          <w:p w:rsidR="00743BC8" w:rsidRDefault="00B65847">
            <w:pPr>
              <w:spacing w:after="0" w:line="259" w:lineRule="auto"/>
              <w:ind w:left="0" w:right="52" w:firstLine="0"/>
              <w:jc w:val="right"/>
            </w:pPr>
            <w:r>
              <w:t>38%</w:t>
            </w:r>
            <w:r>
              <w:rPr>
                <w:rFonts w:ascii="Calibri" w:eastAsia="Calibri" w:hAnsi="Calibri" w:cs="Calibri"/>
                <w:sz w:val="22"/>
              </w:rPr>
              <w:t xml:space="preserve"> </w:t>
            </w:r>
          </w:p>
        </w:tc>
        <w:tc>
          <w:tcPr>
            <w:tcW w:w="761" w:type="dxa"/>
            <w:tcBorders>
              <w:top w:val="single" w:sz="2"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2662"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29"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71</w:t>
            </w:r>
            <w:r>
              <w:rPr>
                <w:rFonts w:ascii="Calibri" w:eastAsia="Calibri" w:hAnsi="Calibri" w:cs="Calibri"/>
                <w:sz w:val="22"/>
              </w:rPr>
              <w:t xml:space="preserve"> </w:t>
            </w:r>
          </w:p>
        </w:tc>
        <w:tc>
          <w:tcPr>
            <w:tcW w:w="1270"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1"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4"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393" w:type="dxa"/>
            <w:vMerge w:val="restart"/>
            <w:tcBorders>
              <w:top w:val="single" w:sz="8" w:space="0" w:color="000000"/>
              <w:left w:val="single" w:sz="4" w:space="0" w:color="000000"/>
              <w:bottom w:val="single" w:sz="8" w:space="0" w:color="000000"/>
              <w:right w:val="single" w:sz="4" w:space="0" w:color="000000"/>
            </w:tcBorders>
          </w:tcPr>
          <w:p w:rsidR="00743BC8" w:rsidRDefault="00B65847">
            <w:pPr>
              <w:spacing w:after="0" w:line="259" w:lineRule="auto"/>
              <w:ind w:left="0" w:firstLine="0"/>
              <w:jc w:val="left"/>
            </w:pPr>
            <w:r>
              <w:t xml:space="preserve">Data collected when measured reports on outputs that reflect the </w:t>
            </w:r>
            <w:r>
              <w:lastRenderedPageBreak/>
              <w:t xml:space="preserve">critical stated objectives of the organization </w:t>
            </w:r>
            <w:r>
              <w:rPr>
                <w:rFonts w:ascii="Calibri" w:eastAsia="Calibri" w:hAnsi="Calibri" w:cs="Calibri"/>
                <w:sz w:val="22"/>
              </w:rPr>
              <w:t xml:space="preserve"> </w:t>
            </w:r>
          </w:p>
        </w:tc>
        <w:tc>
          <w:tcPr>
            <w:tcW w:w="2662"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lastRenderedPageBreak/>
              <w:t>Disagree</w:t>
            </w:r>
            <w:r>
              <w:rPr>
                <w:rFonts w:ascii="Calibri" w:eastAsia="Calibri" w:hAnsi="Calibri" w:cs="Calibri"/>
                <w:sz w:val="22"/>
              </w:rPr>
              <w:t xml:space="preserve"> </w:t>
            </w:r>
          </w:p>
        </w:tc>
        <w:tc>
          <w:tcPr>
            <w:tcW w:w="1229"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6</w:t>
            </w:r>
            <w:r>
              <w:rPr>
                <w:rFonts w:ascii="Calibri" w:eastAsia="Calibri" w:hAnsi="Calibri" w:cs="Calibri"/>
                <w:sz w:val="22"/>
              </w:rPr>
              <w:t xml:space="preserve"> </w:t>
            </w:r>
          </w:p>
        </w:tc>
        <w:tc>
          <w:tcPr>
            <w:tcW w:w="1270"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8%</w:t>
            </w:r>
            <w:r>
              <w:rPr>
                <w:rFonts w:ascii="Calibri" w:eastAsia="Calibri" w:hAnsi="Calibri" w:cs="Calibri"/>
                <w:sz w:val="22"/>
              </w:rPr>
              <w:t xml:space="preserve"> </w:t>
            </w:r>
          </w:p>
        </w:tc>
        <w:tc>
          <w:tcPr>
            <w:tcW w:w="761"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0" w:firstLine="0"/>
              <w:jc w:val="right"/>
            </w:pPr>
            <w:r>
              <w:t>4.1</w:t>
            </w:r>
            <w:r>
              <w:rPr>
                <w:rFonts w:ascii="Calibri" w:eastAsia="Calibri" w:hAnsi="Calibri" w:cs="Calibri"/>
                <w:sz w:val="22"/>
              </w:rPr>
              <w:t xml:space="preserve"> </w:t>
            </w:r>
          </w:p>
        </w:tc>
        <w:tc>
          <w:tcPr>
            <w:tcW w:w="1164"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0.842</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4</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6%</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39</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54%</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1"/>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2" w:firstLine="0"/>
              <w:jc w:val="right"/>
            </w:pPr>
            <w:r>
              <w:t>23</w:t>
            </w:r>
            <w:r>
              <w:rPr>
                <w:rFonts w:ascii="Calibri" w:eastAsia="Calibri" w:hAnsi="Calibri" w:cs="Calibri"/>
                <w:sz w:val="22"/>
              </w:rPr>
              <w:t xml:space="preserve"> </w:t>
            </w:r>
          </w:p>
        </w:tc>
        <w:tc>
          <w:tcPr>
            <w:tcW w:w="1270"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32%</w:t>
            </w:r>
            <w:r>
              <w:rPr>
                <w:rFonts w:ascii="Calibri" w:eastAsia="Calibri" w:hAnsi="Calibri" w:cs="Calibri"/>
                <w:sz w:val="22"/>
              </w:rPr>
              <w:t xml:space="preserve"> </w:t>
            </w:r>
          </w:p>
        </w:tc>
        <w:tc>
          <w:tcPr>
            <w:tcW w:w="761"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9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2662"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29" w:type="dxa"/>
            <w:tcBorders>
              <w:top w:val="single" w:sz="4" w:space="0" w:color="FFFFFF"/>
              <w:left w:val="single" w:sz="4" w:space="0" w:color="ABABAB"/>
              <w:bottom w:val="single" w:sz="4" w:space="0" w:color="FFFFFF"/>
              <w:right w:val="single" w:sz="4" w:space="0" w:color="ABABAB"/>
            </w:tcBorders>
            <w:vAlign w:val="bottom"/>
          </w:tcPr>
          <w:p w:rsidR="00743BC8" w:rsidRDefault="00B65847">
            <w:pPr>
              <w:spacing w:after="0" w:line="259" w:lineRule="auto"/>
              <w:ind w:left="0" w:right="52" w:firstLine="0"/>
              <w:jc w:val="right"/>
            </w:pPr>
            <w:r>
              <w:t>72</w:t>
            </w:r>
            <w:r>
              <w:rPr>
                <w:rFonts w:ascii="Calibri" w:eastAsia="Calibri" w:hAnsi="Calibri" w:cs="Calibri"/>
                <w:sz w:val="22"/>
              </w:rPr>
              <w:t xml:space="preserve"> </w:t>
            </w:r>
          </w:p>
        </w:tc>
        <w:tc>
          <w:tcPr>
            <w:tcW w:w="1270"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1" w:type="dxa"/>
            <w:tcBorders>
              <w:top w:val="single" w:sz="4" w:space="0" w:color="FFFFFF"/>
              <w:left w:val="single" w:sz="2" w:space="0" w:color="000000"/>
              <w:bottom w:val="single" w:sz="4" w:space="0" w:color="FFFFFF"/>
              <w:right w:val="single" w:sz="2"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4" w:type="dxa"/>
            <w:tcBorders>
              <w:top w:val="single" w:sz="4" w:space="0" w:color="FFFFFF"/>
              <w:left w:val="single" w:sz="2" w:space="0" w:color="000000"/>
              <w:bottom w:val="single" w:sz="4" w:space="0" w:color="FFFFFF"/>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393"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59" w:lineRule="auto"/>
              <w:ind w:left="0" w:firstLine="0"/>
              <w:jc w:val="left"/>
            </w:pPr>
            <w:r>
              <w:t xml:space="preserve">Good system </w:t>
            </w:r>
          </w:p>
          <w:p w:rsidR="00743BC8" w:rsidRDefault="00B65847">
            <w:pPr>
              <w:spacing w:after="0" w:line="259" w:lineRule="auto"/>
              <w:ind w:left="0" w:right="39" w:firstLine="0"/>
              <w:jc w:val="left"/>
            </w:pPr>
            <w:r>
              <w:t>identifies key issues as well as root of problems that the organization wants to address</w:t>
            </w:r>
            <w:r>
              <w:rPr>
                <w:rFonts w:ascii="Calibri" w:eastAsia="Calibri" w:hAnsi="Calibri" w:cs="Calibri"/>
                <w:sz w:val="22"/>
              </w:rPr>
              <w:t xml:space="preserve"> </w:t>
            </w:r>
          </w:p>
        </w:tc>
        <w:tc>
          <w:tcPr>
            <w:tcW w:w="2662"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Strongly Disagree</w:t>
            </w:r>
            <w:r>
              <w:rPr>
                <w:rFonts w:ascii="Calibri" w:eastAsia="Calibri" w:hAnsi="Calibri" w:cs="Calibri"/>
                <w:sz w:val="22"/>
              </w:rPr>
              <w:t xml:space="preserve"> </w:t>
            </w:r>
          </w:p>
        </w:tc>
        <w:tc>
          <w:tcPr>
            <w:tcW w:w="1229"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1270"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1"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4.29</w:t>
            </w:r>
            <w:r>
              <w:rPr>
                <w:rFonts w:ascii="Calibri" w:eastAsia="Calibri" w:hAnsi="Calibri" w:cs="Calibri"/>
                <w:sz w:val="22"/>
              </w:rPr>
              <w:t xml:space="preserve"> </w:t>
            </w:r>
          </w:p>
        </w:tc>
        <w:tc>
          <w:tcPr>
            <w:tcW w:w="1164"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0.74</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3</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38</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53%</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3"/>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0" w:right="52" w:firstLine="0"/>
              <w:jc w:val="right"/>
            </w:pPr>
            <w:r>
              <w:t>29</w:t>
            </w:r>
            <w:r>
              <w:rPr>
                <w:rFonts w:ascii="Calibri" w:eastAsia="Calibri" w:hAnsi="Calibri" w:cs="Calibri"/>
                <w:sz w:val="22"/>
              </w:rPr>
              <w:t xml:space="preserve"> </w:t>
            </w:r>
          </w:p>
        </w:tc>
        <w:tc>
          <w:tcPr>
            <w:tcW w:w="1270" w:type="dxa"/>
            <w:tcBorders>
              <w:top w:val="single" w:sz="6"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40%</w:t>
            </w:r>
            <w:r>
              <w:rPr>
                <w:rFonts w:ascii="Calibri" w:eastAsia="Calibri" w:hAnsi="Calibri" w:cs="Calibri"/>
                <w:sz w:val="22"/>
              </w:rPr>
              <w:t xml:space="preserve"> </w:t>
            </w:r>
          </w:p>
        </w:tc>
        <w:tc>
          <w:tcPr>
            <w:tcW w:w="761" w:type="dxa"/>
            <w:tcBorders>
              <w:top w:val="single" w:sz="6"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2662" w:type="dxa"/>
            <w:tcBorders>
              <w:top w:val="single" w:sz="4" w:space="0" w:color="000000"/>
              <w:left w:val="single" w:sz="4" w:space="0" w:color="000000"/>
              <w:bottom w:val="single" w:sz="4" w:space="0" w:color="FFFFFF"/>
              <w:right w:val="single" w:sz="4" w:space="0" w:color="ABABAB"/>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29" w:type="dxa"/>
            <w:tcBorders>
              <w:top w:val="single" w:sz="4" w:space="0" w:color="000000"/>
              <w:left w:val="single" w:sz="4" w:space="0" w:color="ABABAB"/>
              <w:bottom w:val="single" w:sz="4" w:space="0" w:color="FFFFFF"/>
              <w:right w:val="single" w:sz="4" w:space="0" w:color="ABABAB"/>
            </w:tcBorders>
          </w:tcPr>
          <w:p w:rsidR="00743BC8" w:rsidRDefault="00B65847">
            <w:pPr>
              <w:spacing w:after="0" w:line="259" w:lineRule="auto"/>
              <w:ind w:left="0" w:right="52" w:firstLine="0"/>
              <w:jc w:val="right"/>
            </w:pPr>
            <w:r>
              <w:t>72</w:t>
            </w:r>
            <w:r>
              <w:rPr>
                <w:rFonts w:ascii="Calibri" w:eastAsia="Calibri" w:hAnsi="Calibri" w:cs="Calibri"/>
                <w:sz w:val="22"/>
              </w:rPr>
              <w:t xml:space="preserve"> </w:t>
            </w:r>
          </w:p>
        </w:tc>
        <w:tc>
          <w:tcPr>
            <w:tcW w:w="1270" w:type="dxa"/>
            <w:tcBorders>
              <w:top w:val="single" w:sz="4" w:space="0" w:color="000000"/>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1" w:type="dxa"/>
            <w:tcBorders>
              <w:top w:val="single" w:sz="4" w:space="0" w:color="000000"/>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4" w:type="dxa"/>
            <w:tcBorders>
              <w:top w:val="single" w:sz="4" w:space="0" w:color="000000"/>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393"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59" w:lineRule="auto"/>
              <w:ind w:left="0" w:right="46" w:firstLine="0"/>
              <w:jc w:val="left"/>
            </w:pPr>
            <w:r>
              <w:t>Data collection activities conducted legally with due regard to the welfare of those affected by its results</w:t>
            </w:r>
            <w:r>
              <w:rPr>
                <w:rFonts w:ascii="Calibri" w:eastAsia="Calibri" w:hAnsi="Calibri" w:cs="Calibri"/>
                <w:sz w:val="22"/>
              </w:rPr>
              <w:t xml:space="preserve"> </w:t>
            </w:r>
          </w:p>
        </w:tc>
        <w:tc>
          <w:tcPr>
            <w:tcW w:w="2662"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Strongly Disagree</w:t>
            </w:r>
            <w:r>
              <w:rPr>
                <w:rFonts w:ascii="Calibri" w:eastAsia="Calibri" w:hAnsi="Calibri" w:cs="Calibri"/>
                <w:sz w:val="22"/>
              </w:rPr>
              <w:t xml:space="preserve"> </w:t>
            </w:r>
          </w:p>
        </w:tc>
        <w:tc>
          <w:tcPr>
            <w:tcW w:w="1229"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1270"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1"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4.18</w:t>
            </w:r>
            <w:r>
              <w:rPr>
                <w:rFonts w:ascii="Calibri" w:eastAsia="Calibri" w:hAnsi="Calibri" w:cs="Calibri"/>
                <w:sz w:val="22"/>
              </w:rPr>
              <w:t xml:space="preserve"> </w:t>
            </w:r>
          </w:p>
        </w:tc>
        <w:tc>
          <w:tcPr>
            <w:tcW w:w="1164"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0.793</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11</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15%</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33</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46%</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0" w:right="52" w:firstLine="0"/>
              <w:jc w:val="right"/>
            </w:pPr>
            <w:r>
              <w:t>27</w:t>
            </w:r>
            <w:r>
              <w:rPr>
                <w:rFonts w:ascii="Calibri" w:eastAsia="Calibri" w:hAnsi="Calibri" w:cs="Calibri"/>
                <w:sz w:val="22"/>
              </w:rPr>
              <w:t xml:space="preserve"> </w:t>
            </w:r>
          </w:p>
        </w:tc>
        <w:tc>
          <w:tcPr>
            <w:tcW w:w="1270" w:type="dxa"/>
            <w:tcBorders>
              <w:top w:val="single" w:sz="6"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38%</w:t>
            </w:r>
            <w:r>
              <w:rPr>
                <w:rFonts w:ascii="Calibri" w:eastAsia="Calibri" w:hAnsi="Calibri" w:cs="Calibri"/>
                <w:sz w:val="22"/>
              </w:rPr>
              <w:t xml:space="preserve"> </w:t>
            </w:r>
          </w:p>
        </w:tc>
        <w:tc>
          <w:tcPr>
            <w:tcW w:w="761" w:type="dxa"/>
            <w:tcBorders>
              <w:top w:val="single" w:sz="6"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96"/>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2662" w:type="dxa"/>
            <w:tcBorders>
              <w:top w:val="single" w:sz="4" w:space="0" w:color="FFFFFF"/>
              <w:left w:val="single" w:sz="4" w:space="0" w:color="ABABAB"/>
              <w:bottom w:val="single" w:sz="8" w:space="0" w:color="000000"/>
              <w:right w:val="single" w:sz="4" w:space="0" w:color="000000"/>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29" w:type="dxa"/>
            <w:tcBorders>
              <w:top w:val="single" w:sz="4" w:space="0" w:color="000000"/>
              <w:left w:val="single" w:sz="4" w:space="0" w:color="000000"/>
              <w:bottom w:val="single" w:sz="4" w:space="0" w:color="FFFFFF"/>
              <w:right w:val="single" w:sz="4" w:space="0" w:color="ABABAB"/>
            </w:tcBorders>
            <w:vAlign w:val="bottom"/>
          </w:tcPr>
          <w:p w:rsidR="00743BC8" w:rsidRDefault="00B65847">
            <w:pPr>
              <w:spacing w:after="0" w:line="259" w:lineRule="auto"/>
              <w:ind w:left="0" w:right="52" w:firstLine="0"/>
              <w:jc w:val="right"/>
            </w:pPr>
            <w:r>
              <w:t>72</w:t>
            </w:r>
            <w:r>
              <w:rPr>
                <w:rFonts w:ascii="Calibri" w:eastAsia="Calibri" w:hAnsi="Calibri" w:cs="Calibri"/>
                <w:sz w:val="22"/>
              </w:rPr>
              <w:t xml:space="preserve"> </w:t>
            </w:r>
          </w:p>
        </w:tc>
        <w:tc>
          <w:tcPr>
            <w:tcW w:w="1270" w:type="dxa"/>
            <w:tcBorders>
              <w:top w:val="single" w:sz="4" w:space="0" w:color="000000"/>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1" w:type="dxa"/>
            <w:tcBorders>
              <w:top w:val="single" w:sz="4" w:space="0" w:color="000000"/>
              <w:left w:val="single" w:sz="2" w:space="0" w:color="000000"/>
              <w:bottom w:val="single" w:sz="4" w:space="0" w:color="FFFFFF"/>
              <w:right w:val="single" w:sz="2"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4" w:type="dxa"/>
            <w:tcBorders>
              <w:top w:val="single" w:sz="4" w:space="0" w:color="000000"/>
              <w:left w:val="single" w:sz="2" w:space="0" w:color="000000"/>
              <w:bottom w:val="single" w:sz="4" w:space="0" w:color="FFFFFF"/>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20"/>
        </w:trPr>
        <w:tc>
          <w:tcPr>
            <w:tcW w:w="2393" w:type="dxa"/>
            <w:vMerge w:val="restart"/>
            <w:tcBorders>
              <w:top w:val="single" w:sz="8" w:space="0" w:color="000000"/>
              <w:left w:val="single" w:sz="4" w:space="0" w:color="000000"/>
              <w:bottom w:val="single" w:sz="8" w:space="0" w:color="000000"/>
              <w:right w:val="single" w:sz="4" w:space="0" w:color="ABABAB"/>
            </w:tcBorders>
            <w:vAlign w:val="bottom"/>
          </w:tcPr>
          <w:p w:rsidR="00743BC8" w:rsidRDefault="00B65847">
            <w:pPr>
              <w:spacing w:after="0" w:line="259" w:lineRule="auto"/>
              <w:ind w:left="0" w:firstLine="0"/>
              <w:jc w:val="left"/>
            </w:pPr>
            <w:r>
              <w:t>Frequently collected data enables to truck trends as well as understand project intervention</w:t>
            </w:r>
            <w:r>
              <w:rPr>
                <w:rFonts w:ascii="Calibri" w:eastAsia="Calibri" w:hAnsi="Calibri" w:cs="Calibri"/>
                <w:sz w:val="22"/>
              </w:rPr>
              <w:t xml:space="preserve"> </w:t>
            </w:r>
          </w:p>
        </w:tc>
        <w:tc>
          <w:tcPr>
            <w:tcW w:w="2662"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229"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1270"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1"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0" w:firstLine="0"/>
              <w:jc w:val="right"/>
            </w:pPr>
            <w:r>
              <w:t>4.6</w:t>
            </w:r>
            <w:r>
              <w:rPr>
                <w:rFonts w:ascii="Calibri" w:eastAsia="Calibri" w:hAnsi="Calibri" w:cs="Calibri"/>
                <w:sz w:val="22"/>
              </w:rPr>
              <w:t xml:space="preserve"> </w:t>
            </w:r>
          </w:p>
        </w:tc>
        <w:tc>
          <w:tcPr>
            <w:tcW w:w="1164"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0.597</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24</w:t>
            </w:r>
            <w:r>
              <w:rPr>
                <w:rFonts w:ascii="Calibri" w:eastAsia="Calibri" w:hAnsi="Calibri" w:cs="Calibri"/>
                <w:sz w:val="22"/>
              </w:rPr>
              <w:t xml:space="preserve"> </w:t>
            </w:r>
          </w:p>
        </w:tc>
        <w:tc>
          <w:tcPr>
            <w:tcW w:w="1270"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33%</w:t>
            </w:r>
            <w:r>
              <w:rPr>
                <w:rFonts w:ascii="Calibri" w:eastAsia="Calibri" w:hAnsi="Calibri" w:cs="Calibri"/>
                <w:sz w:val="22"/>
              </w:rPr>
              <w:t xml:space="preserve"> </w:t>
            </w:r>
          </w:p>
        </w:tc>
        <w:tc>
          <w:tcPr>
            <w:tcW w:w="761"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3"/>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2" w:firstLine="0"/>
              <w:jc w:val="right"/>
            </w:pPr>
            <w:r>
              <w:t>46</w:t>
            </w:r>
            <w:r>
              <w:rPr>
                <w:rFonts w:ascii="Calibri" w:eastAsia="Calibri" w:hAnsi="Calibri" w:cs="Calibri"/>
                <w:sz w:val="22"/>
              </w:rPr>
              <w:t xml:space="preserve"> </w:t>
            </w:r>
          </w:p>
        </w:tc>
        <w:tc>
          <w:tcPr>
            <w:tcW w:w="1270"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64%</w:t>
            </w:r>
            <w:r>
              <w:rPr>
                <w:rFonts w:ascii="Calibri" w:eastAsia="Calibri" w:hAnsi="Calibri" w:cs="Calibri"/>
                <w:sz w:val="22"/>
              </w:rPr>
              <w:t xml:space="preserve"> </w:t>
            </w:r>
          </w:p>
        </w:tc>
        <w:tc>
          <w:tcPr>
            <w:tcW w:w="761"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2662" w:type="dxa"/>
            <w:tcBorders>
              <w:top w:val="single" w:sz="4" w:space="0" w:color="FFFFFF"/>
              <w:left w:val="single" w:sz="4" w:space="0" w:color="ABABAB"/>
              <w:bottom w:val="single" w:sz="8" w:space="0" w:color="000000"/>
              <w:right w:val="single" w:sz="4" w:space="0" w:color="000000"/>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29"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0" w:right="52" w:firstLine="0"/>
              <w:jc w:val="right"/>
            </w:pPr>
            <w:r>
              <w:t>72</w:t>
            </w:r>
            <w:r>
              <w:rPr>
                <w:rFonts w:ascii="Calibri" w:eastAsia="Calibri" w:hAnsi="Calibri" w:cs="Calibri"/>
                <w:sz w:val="22"/>
              </w:rPr>
              <w:t xml:space="preserve"> </w:t>
            </w:r>
          </w:p>
        </w:tc>
        <w:tc>
          <w:tcPr>
            <w:tcW w:w="1270"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1"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4"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20"/>
        </w:trPr>
        <w:tc>
          <w:tcPr>
            <w:tcW w:w="2393"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59" w:lineRule="auto"/>
              <w:ind w:left="0" w:right="31" w:firstLine="0"/>
              <w:jc w:val="left"/>
            </w:pPr>
            <w:r>
              <w:t>Data collected provides clear indicators against which the organization work is being measured</w:t>
            </w:r>
            <w:r>
              <w:rPr>
                <w:rFonts w:ascii="Calibri" w:eastAsia="Calibri" w:hAnsi="Calibri" w:cs="Calibri"/>
                <w:sz w:val="22"/>
              </w:rPr>
              <w:t xml:space="preserve"> </w:t>
            </w:r>
          </w:p>
        </w:tc>
        <w:tc>
          <w:tcPr>
            <w:tcW w:w="2662" w:type="dxa"/>
            <w:tcBorders>
              <w:top w:val="single" w:sz="8" w:space="0" w:color="000000"/>
              <w:left w:val="single" w:sz="4" w:space="0" w:color="ABABAB"/>
              <w:bottom w:val="single" w:sz="2" w:space="0" w:color="000000"/>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29" w:type="dxa"/>
            <w:tcBorders>
              <w:top w:val="single" w:sz="4" w:space="0" w:color="FFFFFF"/>
              <w:left w:val="single" w:sz="4" w:space="0" w:color="ABABAB"/>
              <w:bottom w:val="single" w:sz="2" w:space="0" w:color="000000"/>
              <w:right w:val="single" w:sz="4" w:space="0" w:color="ABABAB"/>
            </w:tcBorders>
          </w:tcPr>
          <w:p w:rsidR="00743BC8" w:rsidRDefault="00B65847">
            <w:pPr>
              <w:spacing w:after="0" w:line="259" w:lineRule="auto"/>
              <w:ind w:left="0" w:right="52" w:firstLine="0"/>
              <w:jc w:val="right"/>
            </w:pPr>
            <w:r>
              <w:t>4</w:t>
            </w:r>
            <w:r>
              <w:rPr>
                <w:rFonts w:ascii="Calibri" w:eastAsia="Calibri" w:hAnsi="Calibri" w:cs="Calibri"/>
                <w:sz w:val="22"/>
              </w:rPr>
              <w:t xml:space="preserve"> </w:t>
            </w:r>
          </w:p>
        </w:tc>
        <w:tc>
          <w:tcPr>
            <w:tcW w:w="1270" w:type="dxa"/>
            <w:tcBorders>
              <w:top w:val="single" w:sz="4" w:space="0" w:color="FFFFFF"/>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6%</w:t>
            </w:r>
            <w:r>
              <w:rPr>
                <w:rFonts w:ascii="Calibri" w:eastAsia="Calibri" w:hAnsi="Calibri" w:cs="Calibri"/>
                <w:sz w:val="22"/>
              </w:rPr>
              <w:t xml:space="preserve"> </w:t>
            </w:r>
          </w:p>
        </w:tc>
        <w:tc>
          <w:tcPr>
            <w:tcW w:w="761" w:type="dxa"/>
            <w:tcBorders>
              <w:top w:val="single" w:sz="4" w:space="0" w:color="FFFFFF"/>
              <w:left w:val="single" w:sz="2" w:space="0" w:color="000000"/>
              <w:bottom w:val="single" w:sz="2" w:space="0" w:color="000000"/>
              <w:right w:val="single" w:sz="2" w:space="0" w:color="000000"/>
            </w:tcBorders>
          </w:tcPr>
          <w:p w:rsidR="00743BC8" w:rsidRDefault="00B65847">
            <w:pPr>
              <w:spacing w:after="0" w:line="259" w:lineRule="auto"/>
              <w:ind w:left="0" w:right="51" w:firstLine="0"/>
              <w:jc w:val="right"/>
            </w:pPr>
            <w:r>
              <w:t>4.51</w:t>
            </w:r>
            <w:r>
              <w:rPr>
                <w:rFonts w:ascii="Calibri" w:eastAsia="Calibri" w:hAnsi="Calibri" w:cs="Calibri"/>
                <w:sz w:val="22"/>
              </w:rPr>
              <w:t xml:space="preserve"> </w:t>
            </w:r>
          </w:p>
        </w:tc>
        <w:tc>
          <w:tcPr>
            <w:tcW w:w="1164"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0.605</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29"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right="52" w:firstLine="0"/>
              <w:jc w:val="right"/>
            </w:pPr>
            <w:r>
              <w:t>27</w:t>
            </w:r>
            <w:r>
              <w:rPr>
                <w:rFonts w:ascii="Calibri" w:eastAsia="Calibri" w:hAnsi="Calibri" w:cs="Calibri"/>
                <w:sz w:val="22"/>
              </w:rPr>
              <w:t xml:space="preserve"> </w:t>
            </w:r>
          </w:p>
        </w:tc>
        <w:tc>
          <w:tcPr>
            <w:tcW w:w="1270" w:type="dxa"/>
            <w:tcBorders>
              <w:top w:val="single" w:sz="2"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38%</w:t>
            </w:r>
            <w:r>
              <w:rPr>
                <w:rFonts w:ascii="Calibri" w:eastAsia="Calibri" w:hAnsi="Calibri" w:cs="Calibri"/>
                <w:sz w:val="22"/>
              </w:rPr>
              <w:t xml:space="preserve"> </w:t>
            </w:r>
          </w:p>
        </w:tc>
        <w:tc>
          <w:tcPr>
            <w:tcW w:w="761" w:type="dxa"/>
            <w:tcBorders>
              <w:top w:val="single" w:sz="2" w:space="0" w:color="000000"/>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2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2" w:firstLine="0"/>
              <w:jc w:val="right"/>
            </w:pPr>
            <w:r>
              <w:t>41</w:t>
            </w:r>
            <w:r>
              <w:rPr>
                <w:rFonts w:ascii="Calibri" w:eastAsia="Calibri" w:hAnsi="Calibri" w:cs="Calibri"/>
                <w:sz w:val="22"/>
              </w:rPr>
              <w:t xml:space="preserve"> </w:t>
            </w:r>
          </w:p>
        </w:tc>
        <w:tc>
          <w:tcPr>
            <w:tcW w:w="1270"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57%</w:t>
            </w:r>
            <w:r>
              <w:rPr>
                <w:rFonts w:ascii="Calibri" w:eastAsia="Calibri" w:hAnsi="Calibri" w:cs="Calibri"/>
                <w:sz w:val="22"/>
              </w:rPr>
              <w:t xml:space="preserve"> </w:t>
            </w:r>
          </w:p>
        </w:tc>
        <w:tc>
          <w:tcPr>
            <w:tcW w:w="761"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718"/>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2662" w:type="dxa"/>
            <w:tcBorders>
              <w:top w:val="single" w:sz="4" w:space="0" w:color="FFFFFF"/>
              <w:left w:val="single" w:sz="4" w:space="0" w:color="ABABAB"/>
              <w:bottom w:val="single" w:sz="8" w:space="0" w:color="000000"/>
              <w:right w:val="single" w:sz="4" w:space="0" w:color="000000"/>
            </w:tcBorders>
            <w:vAlign w:val="bottom"/>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29" w:type="dxa"/>
            <w:tcBorders>
              <w:top w:val="single" w:sz="4" w:space="0" w:color="FFFFFF"/>
              <w:left w:val="single" w:sz="4" w:space="0" w:color="000000"/>
              <w:bottom w:val="single" w:sz="4" w:space="0" w:color="FFFFFF"/>
              <w:right w:val="single" w:sz="4" w:space="0" w:color="ABABAB"/>
            </w:tcBorders>
            <w:vAlign w:val="bottom"/>
          </w:tcPr>
          <w:p w:rsidR="00743BC8" w:rsidRDefault="00B65847">
            <w:pPr>
              <w:spacing w:after="0" w:line="259" w:lineRule="auto"/>
              <w:ind w:left="0" w:right="52" w:firstLine="0"/>
              <w:jc w:val="right"/>
            </w:pPr>
            <w:r>
              <w:t>72</w:t>
            </w:r>
            <w:r>
              <w:rPr>
                <w:rFonts w:ascii="Calibri" w:eastAsia="Calibri" w:hAnsi="Calibri" w:cs="Calibri"/>
                <w:sz w:val="22"/>
              </w:rPr>
              <w:t xml:space="preserve"> </w:t>
            </w:r>
          </w:p>
        </w:tc>
        <w:tc>
          <w:tcPr>
            <w:tcW w:w="1270" w:type="dxa"/>
            <w:tcBorders>
              <w:top w:val="single" w:sz="4" w:space="0" w:color="FFFFFF"/>
              <w:left w:val="single" w:sz="4" w:space="0" w:color="ABABAB"/>
              <w:bottom w:val="single" w:sz="4" w:space="0" w:color="FFFFFF"/>
              <w:right w:val="single" w:sz="2" w:space="0" w:color="000000"/>
            </w:tcBorders>
            <w:vAlign w:val="bottom"/>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1" w:type="dxa"/>
            <w:tcBorders>
              <w:top w:val="single" w:sz="4" w:space="0" w:color="FFFFFF"/>
              <w:left w:val="single" w:sz="2" w:space="0" w:color="000000"/>
              <w:bottom w:val="single" w:sz="4" w:space="0" w:color="FFFFFF"/>
              <w:right w:val="single" w:sz="2"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4" w:type="dxa"/>
            <w:tcBorders>
              <w:top w:val="single" w:sz="4" w:space="0" w:color="FFFFFF"/>
              <w:left w:val="single" w:sz="2" w:space="0" w:color="000000"/>
              <w:bottom w:val="single" w:sz="4" w:space="0" w:color="FFFFFF"/>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4"/>
        </w:trPr>
        <w:tc>
          <w:tcPr>
            <w:tcW w:w="2393" w:type="dxa"/>
            <w:vMerge w:val="restart"/>
            <w:tcBorders>
              <w:top w:val="single" w:sz="8" w:space="0" w:color="000000"/>
              <w:left w:val="single" w:sz="4" w:space="0" w:color="000000"/>
              <w:bottom w:val="single" w:sz="4" w:space="0" w:color="000000"/>
              <w:right w:val="single" w:sz="4" w:space="0" w:color="ABABAB"/>
            </w:tcBorders>
          </w:tcPr>
          <w:p w:rsidR="00743BC8" w:rsidRDefault="00B65847">
            <w:pPr>
              <w:spacing w:after="0" w:line="259" w:lineRule="auto"/>
              <w:ind w:left="0" w:firstLine="0"/>
              <w:jc w:val="left"/>
            </w:pPr>
            <w:r>
              <w:t>The organization carries out periodic data audits</w:t>
            </w:r>
            <w:r>
              <w:rPr>
                <w:rFonts w:ascii="Calibri" w:eastAsia="Calibri" w:hAnsi="Calibri" w:cs="Calibri"/>
                <w:sz w:val="22"/>
              </w:rPr>
              <w:t xml:space="preserve"> </w:t>
            </w:r>
          </w:p>
        </w:tc>
        <w:tc>
          <w:tcPr>
            <w:tcW w:w="2662" w:type="dxa"/>
            <w:tcBorders>
              <w:top w:val="single" w:sz="8" w:space="0" w:color="000000"/>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Strongly Disagree</w:t>
            </w:r>
            <w:r>
              <w:rPr>
                <w:rFonts w:ascii="Calibri" w:eastAsia="Calibri" w:hAnsi="Calibri" w:cs="Calibri"/>
                <w:sz w:val="22"/>
              </w:rPr>
              <w:t xml:space="preserve"> </w:t>
            </w:r>
          </w:p>
        </w:tc>
        <w:tc>
          <w:tcPr>
            <w:tcW w:w="1229" w:type="dxa"/>
            <w:tcBorders>
              <w:top w:val="single" w:sz="4" w:space="0" w:color="FFFFFF"/>
              <w:left w:val="single" w:sz="4" w:space="0" w:color="ABABAB"/>
              <w:bottom w:val="single" w:sz="2" w:space="0" w:color="FFFFFF"/>
              <w:right w:val="single" w:sz="4" w:space="0" w:color="ABABAB"/>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1270" w:type="dxa"/>
            <w:tcBorders>
              <w:top w:val="single" w:sz="4"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1" w:type="dxa"/>
            <w:tcBorders>
              <w:top w:val="single" w:sz="4" w:space="0" w:color="FFFFFF"/>
              <w:left w:val="single" w:sz="2" w:space="0" w:color="000000"/>
              <w:bottom w:val="single" w:sz="2" w:space="0" w:color="FFFFFF"/>
              <w:right w:val="single" w:sz="2" w:space="0" w:color="000000"/>
            </w:tcBorders>
          </w:tcPr>
          <w:p w:rsidR="00743BC8" w:rsidRDefault="00B65847">
            <w:pPr>
              <w:spacing w:after="0" w:line="259" w:lineRule="auto"/>
              <w:ind w:left="0" w:right="51" w:firstLine="0"/>
              <w:jc w:val="right"/>
            </w:pPr>
            <w:r>
              <w:t>3.88</w:t>
            </w:r>
            <w:r>
              <w:rPr>
                <w:rFonts w:ascii="Calibri" w:eastAsia="Calibri" w:hAnsi="Calibri" w:cs="Calibri"/>
                <w:sz w:val="22"/>
              </w:rPr>
              <w:t xml:space="preserve"> </w:t>
            </w:r>
          </w:p>
        </w:tc>
        <w:tc>
          <w:tcPr>
            <w:tcW w:w="1164" w:type="dxa"/>
            <w:tcBorders>
              <w:top w:val="single" w:sz="4" w:space="0" w:color="FFFFFF"/>
              <w:left w:val="single" w:sz="2" w:space="0" w:color="000000"/>
              <w:bottom w:val="single" w:sz="2" w:space="0" w:color="FFFFFF"/>
              <w:right w:val="single" w:sz="4" w:space="0" w:color="000000"/>
            </w:tcBorders>
          </w:tcPr>
          <w:p w:rsidR="00743BC8" w:rsidRDefault="00B65847">
            <w:pPr>
              <w:spacing w:after="0" w:line="259" w:lineRule="auto"/>
              <w:ind w:left="0" w:right="52" w:firstLine="0"/>
              <w:jc w:val="right"/>
            </w:pPr>
            <w:r>
              <w:t>0.97</w:t>
            </w: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Disagree</w:t>
            </w:r>
            <w:r>
              <w:rPr>
                <w:rFonts w:ascii="Calibri" w:eastAsia="Calibri" w:hAnsi="Calibri" w:cs="Calibri"/>
                <w:sz w:val="22"/>
              </w:rPr>
              <w:t xml:space="preserve"> </w:t>
            </w:r>
          </w:p>
        </w:tc>
        <w:tc>
          <w:tcPr>
            <w:tcW w:w="1229"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right="52" w:firstLine="0"/>
              <w:jc w:val="right"/>
            </w:pPr>
            <w:r>
              <w:t>6</w:t>
            </w:r>
            <w:r>
              <w:rPr>
                <w:rFonts w:ascii="Calibri" w:eastAsia="Calibri" w:hAnsi="Calibri" w:cs="Calibri"/>
                <w:sz w:val="22"/>
              </w:rPr>
              <w:t xml:space="preserve"> </w:t>
            </w:r>
          </w:p>
        </w:tc>
        <w:tc>
          <w:tcPr>
            <w:tcW w:w="1270"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9%</w:t>
            </w:r>
            <w:r>
              <w:rPr>
                <w:rFonts w:ascii="Calibri" w:eastAsia="Calibri" w:hAnsi="Calibri" w:cs="Calibri"/>
                <w:sz w:val="22"/>
              </w:rPr>
              <w:t xml:space="preserve"> </w:t>
            </w:r>
          </w:p>
        </w:tc>
        <w:tc>
          <w:tcPr>
            <w:tcW w:w="761"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29"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right="52" w:firstLine="0"/>
              <w:jc w:val="right"/>
            </w:pPr>
            <w:r>
              <w:t>12</w:t>
            </w:r>
            <w:r>
              <w:rPr>
                <w:rFonts w:ascii="Calibri" w:eastAsia="Calibri" w:hAnsi="Calibri" w:cs="Calibri"/>
                <w:sz w:val="22"/>
              </w:rPr>
              <w:t xml:space="preserve"> </w:t>
            </w:r>
          </w:p>
        </w:tc>
        <w:tc>
          <w:tcPr>
            <w:tcW w:w="1270"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18%</w:t>
            </w:r>
            <w:r>
              <w:rPr>
                <w:rFonts w:ascii="Calibri" w:eastAsia="Calibri" w:hAnsi="Calibri" w:cs="Calibri"/>
                <w:sz w:val="22"/>
              </w:rPr>
              <w:t xml:space="preserve"> </w:t>
            </w:r>
          </w:p>
        </w:tc>
        <w:tc>
          <w:tcPr>
            <w:tcW w:w="761"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2662"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29"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right="52" w:firstLine="0"/>
              <w:jc w:val="right"/>
            </w:pPr>
            <w:r>
              <w:t>30</w:t>
            </w:r>
            <w:r>
              <w:rPr>
                <w:rFonts w:ascii="Calibri" w:eastAsia="Calibri" w:hAnsi="Calibri" w:cs="Calibri"/>
                <w:sz w:val="22"/>
              </w:rPr>
              <w:t xml:space="preserve"> </w:t>
            </w:r>
          </w:p>
        </w:tc>
        <w:tc>
          <w:tcPr>
            <w:tcW w:w="1270"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44%</w:t>
            </w:r>
            <w:r>
              <w:rPr>
                <w:rFonts w:ascii="Calibri" w:eastAsia="Calibri" w:hAnsi="Calibri" w:cs="Calibri"/>
                <w:sz w:val="22"/>
              </w:rPr>
              <w:t xml:space="preserve"> </w:t>
            </w:r>
          </w:p>
        </w:tc>
        <w:tc>
          <w:tcPr>
            <w:tcW w:w="761"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2"/>
        </w:trPr>
        <w:tc>
          <w:tcPr>
            <w:tcW w:w="0" w:type="auto"/>
            <w:vMerge/>
            <w:tcBorders>
              <w:top w:val="nil"/>
              <w:left w:val="single" w:sz="4" w:space="0" w:color="000000"/>
              <w:bottom w:val="single" w:sz="4" w:space="0" w:color="000000"/>
              <w:right w:val="single" w:sz="4" w:space="0" w:color="ABABAB"/>
            </w:tcBorders>
          </w:tcPr>
          <w:p w:rsidR="00743BC8" w:rsidRDefault="00743BC8">
            <w:pPr>
              <w:spacing w:after="160" w:line="259" w:lineRule="auto"/>
              <w:ind w:left="0" w:firstLine="0"/>
              <w:jc w:val="left"/>
            </w:pPr>
          </w:p>
        </w:tc>
        <w:tc>
          <w:tcPr>
            <w:tcW w:w="2662" w:type="dxa"/>
            <w:tcBorders>
              <w:top w:val="single" w:sz="2" w:space="0" w:color="FFFFFF"/>
              <w:left w:val="single" w:sz="4" w:space="0" w:color="ABABAB"/>
              <w:bottom w:val="single" w:sz="4" w:space="0" w:color="000000"/>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29" w:type="dxa"/>
            <w:tcBorders>
              <w:top w:val="single" w:sz="2" w:space="0" w:color="FFFFFF"/>
              <w:left w:val="single" w:sz="4" w:space="0" w:color="ABABAB"/>
              <w:bottom w:val="single" w:sz="4" w:space="0" w:color="000000"/>
              <w:right w:val="single" w:sz="4" w:space="0" w:color="ABABAB"/>
            </w:tcBorders>
          </w:tcPr>
          <w:p w:rsidR="00743BC8" w:rsidRDefault="00B65847">
            <w:pPr>
              <w:spacing w:after="0" w:line="259" w:lineRule="auto"/>
              <w:ind w:left="0" w:right="52" w:firstLine="0"/>
              <w:jc w:val="right"/>
            </w:pPr>
            <w:r>
              <w:t>19</w:t>
            </w:r>
            <w:r>
              <w:rPr>
                <w:rFonts w:ascii="Calibri" w:eastAsia="Calibri" w:hAnsi="Calibri" w:cs="Calibri"/>
                <w:sz w:val="22"/>
              </w:rPr>
              <w:t xml:space="preserve"> </w:t>
            </w:r>
          </w:p>
        </w:tc>
        <w:tc>
          <w:tcPr>
            <w:tcW w:w="1270" w:type="dxa"/>
            <w:tcBorders>
              <w:top w:val="single" w:sz="2"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28%</w:t>
            </w:r>
            <w:r>
              <w:rPr>
                <w:rFonts w:ascii="Calibri" w:eastAsia="Calibri" w:hAnsi="Calibri" w:cs="Calibri"/>
                <w:sz w:val="22"/>
              </w:rPr>
              <w:t xml:space="preserve"> </w:t>
            </w:r>
          </w:p>
        </w:tc>
        <w:tc>
          <w:tcPr>
            <w:tcW w:w="761" w:type="dxa"/>
            <w:tcBorders>
              <w:top w:val="single" w:sz="2"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4" w:type="dxa"/>
            <w:tcBorders>
              <w:top w:val="single" w:sz="2"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7"/>
        </w:trPr>
        <w:tc>
          <w:tcPr>
            <w:tcW w:w="2393" w:type="dxa"/>
            <w:tcBorders>
              <w:top w:val="single" w:sz="2"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2662"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29" w:type="dxa"/>
            <w:tcBorders>
              <w:top w:val="single" w:sz="4" w:space="0" w:color="000000"/>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68</w:t>
            </w:r>
            <w:r>
              <w:rPr>
                <w:rFonts w:ascii="Calibri" w:eastAsia="Calibri" w:hAnsi="Calibri" w:cs="Calibri"/>
                <w:sz w:val="22"/>
              </w:rPr>
              <w:t xml:space="preserve"> </w:t>
            </w:r>
          </w:p>
        </w:tc>
        <w:tc>
          <w:tcPr>
            <w:tcW w:w="1270"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761"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4"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spacing w:after="196" w:line="477" w:lineRule="auto"/>
        <w:ind w:left="-5" w:right="31"/>
        <w:jc w:val="left"/>
      </w:pPr>
      <w:r>
        <w:t xml:space="preserve">Respondents were asked whether Monitoring system owned by users is likely to generate reliable information from where 1 (1%) disagreed, 5 (7%) was not sure, 38 (54%) agreed while 27 (38%) strongly agreed, implying that the majority accepted the statement. </w:t>
      </w:r>
    </w:p>
    <w:p w:rsidR="00743BC8" w:rsidRDefault="00B65847">
      <w:pPr>
        <w:ind w:left="-5" w:right="142"/>
      </w:pPr>
      <w:r>
        <w:lastRenderedPageBreak/>
        <w:t xml:space="preserve">Asked if the collected data output report reflect the critically stated objectives of the organization, , 6 (8%) disagreed, 4 (6%) was not sure, 39 (64%) agreed while 23 (32%) strongly agreed. This also indicates that the majority accepted this in the selected organizations in Lira </w:t>
      </w:r>
    </w:p>
    <w:p w:rsidR="00743BC8" w:rsidRDefault="00B65847">
      <w:pPr>
        <w:spacing w:after="448" w:line="259" w:lineRule="auto"/>
        <w:ind w:left="-5" w:right="142"/>
      </w:pPr>
      <w:r>
        <w:t xml:space="preserve">district. </w:t>
      </w:r>
    </w:p>
    <w:p w:rsidR="00743BC8" w:rsidRDefault="00B65847">
      <w:pPr>
        <w:spacing w:after="196" w:line="477" w:lineRule="auto"/>
        <w:ind w:left="-5" w:right="31"/>
        <w:jc w:val="left"/>
      </w:pPr>
      <w:r>
        <w:t xml:space="preserve">On the statement that good system identifies key issues as well as root cause of problems that the organization wants to address, 1 (1%) strongly disagreed, 1 (1%) disagreed, 3 (4%) was not sure, 38 (53%) agreed while 23 (32%) strongly agreed. Majority, therefore, accepted the statement. </w:t>
      </w:r>
    </w:p>
    <w:p w:rsidR="00743BC8" w:rsidRDefault="00B65847">
      <w:pPr>
        <w:spacing w:after="194"/>
        <w:ind w:left="-5" w:right="142"/>
      </w:pPr>
      <w:r>
        <w:t xml:space="preserve">On statement that data collection activities are conducted legally with due regard to the welfare of those affected by its results, 1 (1%) strongly disagreed, 11 (15%) was not sure, 33 (46%) agreed while 27 (38%) strongly agreed. Results indicate that the majority accepted this statement in the selected Non Governmental Organizations in Lira district. </w:t>
      </w:r>
    </w:p>
    <w:p w:rsidR="00743BC8" w:rsidRDefault="00B65847">
      <w:pPr>
        <w:spacing w:after="191"/>
        <w:ind w:left="-5" w:right="142"/>
      </w:pPr>
      <w:r>
        <w:t xml:space="preserve">Respondents were also asked if frequently collected data enables the tracking of trends as well as understanding project’s intervention, 1 (1%) disagreed, 1 (1%) was not sure, and 24 (33%) agreed while up to 46 (64%) strongly agreed. The majority therefore, accepted the statement. </w:t>
      </w:r>
    </w:p>
    <w:p w:rsidR="00743BC8" w:rsidRDefault="00B65847">
      <w:pPr>
        <w:ind w:left="-5" w:right="142"/>
      </w:pPr>
      <w:r>
        <w:t xml:space="preserve">On the statement that data collected provides clear indicators against which the organization work is being measured, 4 (6%) was not sure, 27 (38%) agreed while 41 (57%) strongly agreed implying that most of the respondents accepted the statement. </w:t>
      </w:r>
    </w:p>
    <w:p w:rsidR="00743BC8" w:rsidRDefault="00B65847">
      <w:pPr>
        <w:spacing w:after="196"/>
        <w:ind w:left="-5" w:right="142"/>
      </w:pPr>
      <w:r>
        <w:t xml:space="preserve">Another question sought to know if organizations carry out periodic data audits and, 1 (1%) strongly disagreed, 6 (9%) disagreed, 12 (18%) was not sure, 30 (44%) agreed while 19 (28%) strongly agreed. This also implies that most of the respondents were okay with the statement. </w:t>
      </w:r>
    </w:p>
    <w:p w:rsidR="00743BC8" w:rsidRDefault="00B65847">
      <w:pPr>
        <w:spacing w:after="192" w:line="478" w:lineRule="auto"/>
        <w:ind w:left="-5" w:right="115"/>
        <w:jc w:val="left"/>
      </w:pPr>
      <w:r>
        <w:rPr>
          <w:b/>
        </w:rPr>
        <w:t>4.5.1 Correlations between data quality and performance of M&amp;E systems in</w:t>
      </w:r>
      <w:r>
        <w:t xml:space="preserve"> </w:t>
      </w:r>
      <w:r>
        <w:rPr>
          <w:b/>
        </w:rPr>
        <w:t>NonGovernmental Organizations.</w:t>
      </w:r>
      <w:r>
        <w:t xml:space="preserve"> </w:t>
      </w:r>
    </w:p>
    <w:p w:rsidR="00743BC8" w:rsidRDefault="00B65847">
      <w:pPr>
        <w:spacing w:after="201"/>
        <w:ind w:left="-5" w:right="142"/>
      </w:pPr>
      <w:r>
        <w:lastRenderedPageBreak/>
        <w:t>As the study examined the influence of data quality on performance of M&amp;E Systems in NGO’s, Pearson correlation coefficient (r) was used to determine the strength of the relationship between the two variables in the Non-Governmental Organizations.</w:t>
      </w:r>
      <w:r>
        <w:rPr>
          <w:b/>
        </w:rPr>
        <w:t xml:space="preserve"> </w:t>
      </w:r>
      <w:r>
        <w:t>This is shown in</w:t>
      </w:r>
      <w:r>
        <w:rPr>
          <w:b/>
        </w:rPr>
        <w:t xml:space="preserve"> </w:t>
      </w:r>
      <w:r>
        <w:t>table 10 which indicates that there was a significant relationship between data quality (0.724) and performance of M&amp;E Systems in Non-Governmental Organizations selected in Lira district.</w:t>
      </w:r>
      <w:r>
        <w:rPr>
          <w:b/>
        </w:rPr>
        <w:t xml:space="preserve">  </w:t>
      </w:r>
    </w:p>
    <w:p w:rsidR="00743BC8" w:rsidRDefault="00B65847">
      <w:pPr>
        <w:pStyle w:val="Heading5"/>
        <w:ind w:left="-5" w:right="115"/>
      </w:pPr>
      <w:r>
        <w:t xml:space="preserve">Table 10: Correlations between data quality and performance of M&amp;E systems </w:t>
      </w:r>
    </w:p>
    <w:tbl>
      <w:tblPr>
        <w:tblStyle w:val="TableGrid"/>
        <w:tblW w:w="9378" w:type="dxa"/>
        <w:tblInd w:w="-8" w:type="dxa"/>
        <w:tblCellMar>
          <w:top w:w="3" w:type="dxa"/>
          <w:right w:w="6" w:type="dxa"/>
        </w:tblCellMar>
        <w:tblLook w:val="04A0" w:firstRow="1" w:lastRow="0" w:firstColumn="1" w:lastColumn="0" w:noHBand="0" w:noVBand="1"/>
      </w:tblPr>
      <w:tblGrid>
        <w:gridCol w:w="1890"/>
        <w:gridCol w:w="1217"/>
        <w:gridCol w:w="1839"/>
        <w:gridCol w:w="1421"/>
        <w:gridCol w:w="2379"/>
        <w:gridCol w:w="632"/>
      </w:tblGrid>
      <w:tr w:rsidR="00743BC8">
        <w:trPr>
          <w:trHeight w:val="535"/>
        </w:trPr>
        <w:tc>
          <w:tcPr>
            <w:tcW w:w="3107" w:type="dxa"/>
            <w:gridSpan w:val="2"/>
            <w:tcBorders>
              <w:top w:val="single" w:sz="4" w:space="0" w:color="000000"/>
              <w:left w:val="single" w:sz="4" w:space="0" w:color="000000"/>
              <w:bottom w:val="single" w:sz="4" w:space="0" w:color="000000"/>
              <w:right w:val="single" w:sz="12" w:space="0" w:color="000000"/>
            </w:tcBorders>
            <w:vAlign w:val="bottom"/>
          </w:tcPr>
          <w:p w:rsidR="00743BC8" w:rsidRDefault="00B65847">
            <w:pPr>
              <w:spacing w:after="0" w:line="259" w:lineRule="auto"/>
              <w:ind w:left="107" w:firstLine="0"/>
              <w:jc w:val="left"/>
            </w:pPr>
            <w:r>
              <w:rPr>
                <w:sz w:val="22"/>
              </w:rPr>
              <w:t xml:space="preserve"> </w:t>
            </w:r>
            <w:r>
              <w:rPr>
                <w:rFonts w:ascii="Calibri" w:eastAsia="Calibri" w:hAnsi="Calibri" w:cs="Calibri"/>
                <w:sz w:val="22"/>
              </w:rPr>
              <w:t xml:space="preserve"> </w:t>
            </w:r>
          </w:p>
        </w:tc>
        <w:tc>
          <w:tcPr>
            <w:tcW w:w="3260" w:type="dxa"/>
            <w:gridSpan w:val="2"/>
            <w:tcBorders>
              <w:top w:val="single" w:sz="4" w:space="0" w:color="000000"/>
              <w:left w:val="single" w:sz="12" w:space="0" w:color="000000"/>
              <w:bottom w:val="single" w:sz="4" w:space="0" w:color="000000"/>
              <w:right w:val="nil"/>
            </w:tcBorders>
            <w:vAlign w:val="bottom"/>
          </w:tcPr>
          <w:p w:rsidR="00743BC8" w:rsidRDefault="00B65847">
            <w:pPr>
              <w:spacing w:after="0" w:line="259" w:lineRule="auto"/>
              <w:ind w:left="103" w:firstLine="0"/>
              <w:jc w:val="left"/>
            </w:pPr>
            <w:r>
              <w:rPr>
                <w:sz w:val="22"/>
              </w:rPr>
              <w:t>PERFORMANCE</w:t>
            </w:r>
            <w:r>
              <w:rPr>
                <w:rFonts w:ascii="Calibri" w:eastAsia="Calibri" w:hAnsi="Calibri" w:cs="Calibri"/>
                <w:sz w:val="22"/>
              </w:rPr>
              <w:t xml:space="preserve"> </w:t>
            </w:r>
          </w:p>
        </w:tc>
        <w:tc>
          <w:tcPr>
            <w:tcW w:w="2379" w:type="dxa"/>
            <w:tcBorders>
              <w:top w:val="single" w:sz="4" w:space="0" w:color="000000"/>
              <w:left w:val="nil"/>
              <w:bottom w:val="single" w:sz="4" w:space="0" w:color="000000"/>
              <w:right w:val="nil"/>
            </w:tcBorders>
            <w:vAlign w:val="bottom"/>
          </w:tcPr>
          <w:p w:rsidR="00743BC8" w:rsidRDefault="00B65847">
            <w:pPr>
              <w:spacing w:after="0" w:line="259" w:lineRule="auto"/>
              <w:ind w:left="0" w:firstLine="0"/>
              <w:jc w:val="left"/>
            </w:pPr>
            <w:r>
              <w:rPr>
                <w:sz w:val="22"/>
              </w:rPr>
              <w:t>DATAQAULITY</w:t>
            </w:r>
            <w:r>
              <w:rPr>
                <w:rFonts w:ascii="Calibri" w:eastAsia="Calibri" w:hAnsi="Calibri" w:cs="Calibri"/>
                <w:sz w:val="22"/>
              </w:rPr>
              <w:t xml:space="preserve"> </w:t>
            </w:r>
          </w:p>
        </w:tc>
        <w:tc>
          <w:tcPr>
            <w:tcW w:w="632" w:type="dxa"/>
            <w:tcBorders>
              <w:top w:val="single" w:sz="4" w:space="0" w:color="000000"/>
              <w:left w:val="nil"/>
              <w:bottom w:val="single" w:sz="4" w:space="0" w:color="000000"/>
              <w:right w:val="single" w:sz="4" w:space="0" w:color="000000"/>
            </w:tcBorders>
          </w:tcPr>
          <w:p w:rsidR="00743BC8" w:rsidRDefault="00743BC8">
            <w:pPr>
              <w:spacing w:after="160" w:line="259" w:lineRule="auto"/>
              <w:ind w:left="0" w:firstLine="0"/>
              <w:jc w:val="left"/>
            </w:pPr>
          </w:p>
        </w:tc>
      </w:tr>
      <w:tr w:rsidR="00743BC8">
        <w:trPr>
          <w:trHeight w:val="516"/>
        </w:trPr>
        <w:tc>
          <w:tcPr>
            <w:tcW w:w="6367" w:type="dxa"/>
            <w:gridSpan w:val="4"/>
            <w:tcBorders>
              <w:top w:val="single" w:sz="4" w:space="0" w:color="000000"/>
              <w:left w:val="single" w:sz="4" w:space="0" w:color="000000"/>
              <w:bottom w:val="nil"/>
              <w:right w:val="nil"/>
            </w:tcBorders>
          </w:tcPr>
          <w:p w:rsidR="00743BC8" w:rsidRDefault="00B65847">
            <w:pPr>
              <w:tabs>
                <w:tab w:val="center" w:pos="2347"/>
                <w:tab w:val="center" w:pos="4780"/>
              </w:tabs>
              <w:spacing w:after="0" w:line="259" w:lineRule="auto"/>
              <w:ind w:left="0" w:firstLine="0"/>
              <w:jc w:val="left"/>
            </w:pPr>
            <w:r>
              <w:rPr>
                <w:sz w:val="22"/>
              </w:rPr>
              <w:t>PERFORMANCE</w:t>
            </w:r>
            <w:r>
              <w:rPr>
                <w:rFonts w:ascii="Calibri" w:eastAsia="Calibri" w:hAnsi="Calibri" w:cs="Calibri"/>
                <w:sz w:val="22"/>
              </w:rPr>
              <w:t xml:space="preserve"> </w:t>
            </w:r>
            <w:r>
              <w:rPr>
                <w:rFonts w:ascii="Calibri" w:eastAsia="Calibri" w:hAnsi="Calibri" w:cs="Calibri"/>
                <w:sz w:val="22"/>
              </w:rPr>
              <w:tab/>
            </w:r>
            <w:r>
              <w:rPr>
                <w:sz w:val="22"/>
              </w:rPr>
              <w:t xml:space="preserve">Pearson </w:t>
            </w:r>
            <w:r>
              <w:rPr>
                <w:sz w:val="22"/>
              </w:rPr>
              <w:tab/>
              <w:t>1</w:t>
            </w:r>
            <w:r>
              <w:rPr>
                <w:rFonts w:ascii="Calibri" w:eastAsia="Calibri" w:hAnsi="Calibri" w:cs="Calibri"/>
                <w:sz w:val="22"/>
              </w:rPr>
              <w:t xml:space="preserve"> </w:t>
            </w:r>
          </w:p>
          <w:p w:rsidR="00743BC8" w:rsidRDefault="00B65847">
            <w:pPr>
              <w:spacing w:after="0" w:line="259" w:lineRule="auto"/>
              <w:ind w:left="1998" w:firstLine="0"/>
              <w:jc w:val="left"/>
            </w:pPr>
            <w:r>
              <w:rPr>
                <w:sz w:val="22"/>
              </w:rPr>
              <w:t>Correlation</w:t>
            </w:r>
            <w:r>
              <w:rPr>
                <w:rFonts w:ascii="Calibri" w:eastAsia="Calibri" w:hAnsi="Calibri" w:cs="Calibri"/>
                <w:sz w:val="22"/>
              </w:rPr>
              <w:t xml:space="preserve"> </w:t>
            </w:r>
          </w:p>
        </w:tc>
        <w:tc>
          <w:tcPr>
            <w:tcW w:w="2379" w:type="dxa"/>
            <w:tcBorders>
              <w:top w:val="single" w:sz="4" w:space="0" w:color="000000"/>
              <w:left w:val="nil"/>
              <w:bottom w:val="single" w:sz="4" w:space="0" w:color="FFFFFF"/>
              <w:right w:val="nil"/>
            </w:tcBorders>
          </w:tcPr>
          <w:p w:rsidR="00743BC8" w:rsidRDefault="00743BC8">
            <w:pPr>
              <w:spacing w:after="160" w:line="259" w:lineRule="auto"/>
              <w:ind w:left="0" w:firstLine="0"/>
              <w:jc w:val="left"/>
            </w:pPr>
          </w:p>
        </w:tc>
        <w:tc>
          <w:tcPr>
            <w:tcW w:w="632" w:type="dxa"/>
            <w:tcBorders>
              <w:top w:val="single" w:sz="4" w:space="0" w:color="000000"/>
              <w:left w:val="nil"/>
              <w:bottom w:val="single" w:sz="4" w:space="0" w:color="FFFFFF"/>
              <w:right w:val="single" w:sz="4" w:space="0" w:color="000000"/>
            </w:tcBorders>
          </w:tcPr>
          <w:p w:rsidR="00743BC8" w:rsidRDefault="00B65847">
            <w:pPr>
              <w:spacing w:after="0" w:line="259" w:lineRule="auto"/>
              <w:ind w:left="0" w:firstLine="0"/>
            </w:pPr>
            <w:r>
              <w:rPr>
                <w:sz w:val="22"/>
              </w:rPr>
              <w:t>.742</w:t>
            </w:r>
            <w:r>
              <w:rPr>
                <w:sz w:val="22"/>
                <w:vertAlign w:val="superscript"/>
              </w:rPr>
              <w:t>**</w:t>
            </w:r>
            <w:r>
              <w:rPr>
                <w:rFonts w:ascii="Calibri" w:eastAsia="Calibri" w:hAnsi="Calibri" w:cs="Calibri"/>
                <w:sz w:val="22"/>
              </w:rPr>
              <w:t xml:space="preserve"> </w:t>
            </w:r>
          </w:p>
        </w:tc>
      </w:tr>
      <w:tr w:rsidR="00743BC8">
        <w:trPr>
          <w:trHeight w:val="511"/>
        </w:trPr>
        <w:tc>
          <w:tcPr>
            <w:tcW w:w="6367" w:type="dxa"/>
            <w:gridSpan w:val="4"/>
            <w:tcBorders>
              <w:top w:val="nil"/>
              <w:left w:val="single" w:sz="4" w:space="0" w:color="000000"/>
              <w:bottom w:val="nil"/>
              <w:right w:val="nil"/>
            </w:tcBorders>
          </w:tcPr>
          <w:p w:rsidR="00743BC8" w:rsidRDefault="00B65847">
            <w:pPr>
              <w:tabs>
                <w:tab w:val="center" w:pos="2230"/>
                <w:tab w:val="center" w:pos="3117"/>
              </w:tabs>
              <w:spacing w:after="0" w:line="259" w:lineRule="auto"/>
              <w:ind w:left="0" w:firstLine="0"/>
              <w:jc w:val="left"/>
            </w:pPr>
            <w:r>
              <w:rPr>
                <w:rFonts w:ascii="Calibri" w:eastAsia="Calibri" w:hAnsi="Calibri" w:cs="Calibri"/>
                <w:sz w:val="22"/>
              </w:rPr>
              <w:tab/>
            </w:r>
            <w:r>
              <w:rPr>
                <w:sz w:val="22"/>
              </w:rPr>
              <w:t>Sig. (2-</w:t>
            </w:r>
            <w:r>
              <w:rPr>
                <w:sz w:val="22"/>
              </w:rPr>
              <w:tab/>
              <w:t xml:space="preserve"> </w:t>
            </w:r>
            <w:r>
              <w:rPr>
                <w:rFonts w:ascii="Calibri" w:eastAsia="Calibri" w:hAnsi="Calibri" w:cs="Calibri"/>
                <w:sz w:val="22"/>
              </w:rPr>
              <w:t xml:space="preserve"> </w:t>
            </w:r>
          </w:p>
          <w:p w:rsidR="00743BC8" w:rsidRDefault="00B65847">
            <w:pPr>
              <w:spacing w:after="0" w:line="259" w:lineRule="auto"/>
              <w:ind w:left="1900" w:firstLine="0"/>
              <w:jc w:val="left"/>
            </w:pPr>
            <w:r>
              <w:rPr>
                <w:sz w:val="22"/>
              </w:rPr>
              <w:t>tailed)</w:t>
            </w:r>
            <w:r>
              <w:rPr>
                <w:rFonts w:ascii="Calibri" w:eastAsia="Calibri" w:hAnsi="Calibri" w:cs="Calibri"/>
                <w:sz w:val="22"/>
              </w:rPr>
              <w:t xml:space="preserve"> </w:t>
            </w:r>
          </w:p>
        </w:tc>
        <w:tc>
          <w:tcPr>
            <w:tcW w:w="2379" w:type="dxa"/>
            <w:tcBorders>
              <w:top w:val="single" w:sz="4" w:space="0" w:color="FFFFFF"/>
              <w:left w:val="nil"/>
              <w:bottom w:val="nil"/>
              <w:right w:val="nil"/>
            </w:tcBorders>
          </w:tcPr>
          <w:p w:rsidR="00743BC8" w:rsidRDefault="00743BC8">
            <w:pPr>
              <w:spacing w:after="160" w:line="259" w:lineRule="auto"/>
              <w:ind w:left="0" w:firstLine="0"/>
              <w:jc w:val="left"/>
            </w:pPr>
          </w:p>
        </w:tc>
        <w:tc>
          <w:tcPr>
            <w:tcW w:w="632" w:type="dxa"/>
            <w:tcBorders>
              <w:top w:val="single" w:sz="4" w:space="0" w:color="FFFFFF"/>
              <w:left w:val="nil"/>
              <w:bottom w:val="nil"/>
              <w:right w:val="single" w:sz="4" w:space="0" w:color="000000"/>
            </w:tcBorders>
          </w:tcPr>
          <w:p w:rsidR="00743BC8" w:rsidRDefault="00B65847">
            <w:pPr>
              <w:spacing w:after="0" w:line="259" w:lineRule="auto"/>
              <w:ind w:left="0" w:firstLine="0"/>
              <w:jc w:val="right"/>
            </w:pPr>
            <w:r>
              <w:rPr>
                <w:sz w:val="22"/>
              </w:rPr>
              <w:t>.000</w:t>
            </w:r>
          </w:p>
        </w:tc>
      </w:tr>
      <w:tr w:rsidR="00743BC8">
        <w:trPr>
          <w:trHeight w:val="490"/>
        </w:trPr>
        <w:tc>
          <w:tcPr>
            <w:tcW w:w="1890" w:type="dxa"/>
            <w:tcBorders>
              <w:top w:val="nil"/>
              <w:left w:val="single" w:sz="4" w:space="0" w:color="000000"/>
              <w:bottom w:val="nil"/>
              <w:right w:val="nil"/>
            </w:tcBorders>
            <w:shd w:val="clear" w:color="auto" w:fill="FFFFFF"/>
          </w:tcPr>
          <w:p w:rsidR="00743BC8" w:rsidRDefault="00B65847">
            <w:pPr>
              <w:spacing w:after="0" w:line="259" w:lineRule="auto"/>
              <w:ind w:left="107" w:firstLine="0"/>
              <w:jc w:val="left"/>
            </w:pPr>
            <w:r>
              <w:rPr>
                <w:sz w:val="22"/>
              </w:rPr>
              <w:t xml:space="preserve"> </w:t>
            </w:r>
            <w:r>
              <w:rPr>
                <w:rFonts w:ascii="Calibri" w:eastAsia="Calibri" w:hAnsi="Calibri" w:cs="Calibri"/>
                <w:sz w:val="22"/>
              </w:rPr>
              <w:t xml:space="preserve"> </w:t>
            </w:r>
          </w:p>
        </w:tc>
        <w:tc>
          <w:tcPr>
            <w:tcW w:w="3056" w:type="dxa"/>
            <w:gridSpan w:val="2"/>
            <w:tcBorders>
              <w:top w:val="nil"/>
              <w:left w:val="nil"/>
              <w:bottom w:val="nil"/>
              <w:right w:val="nil"/>
            </w:tcBorders>
          </w:tcPr>
          <w:p w:rsidR="00743BC8" w:rsidRDefault="00B65847">
            <w:pPr>
              <w:spacing w:after="0" w:line="259" w:lineRule="auto"/>
              <w:ind w:left="108" w:firstLine="0"/>
              <w:jc w:val="left"/>
            </w:pPr>
            <w:r>
              <w:rPr>
                <w:sz w:val="22"/>
              </w:rPr>
              <w:t>Sig. (2-</w:t>
            </w:r>
            <w:r>
              <w:rPr>
                <w:sz w:val="22"/>
              </w:rPr>
              <w:tab/>
              <w:t>.000</w:t>
            </w:r>
            <w:r>
              <w:rPr>
                <w:rFonts w:ascii="Calibri" w:eastAsia="Calibri" w:hAnsi="Calibri" w:cs="Calibri"/>
                <w:sz w:val="22"/>
              </w:rPr>
              <w:t xml:space="preserve"> </w:t>
            </w:r>
            <w:r>
              <w:rPr>
                <w:sz w:val="22"/>
              </w:rPr>
              <w:t>tailed)</w:t>
            </w:r>
            <w:r>
              <w:rPr>
                <w:rFonts w:ascii="Calibri" w:eastAsia="Calibri" w:hAnsi="Calibri" w:cs="Calibri"/>
                <w:sz w:val="22"/>
              </w:rPr>
              <w:t xml:space="preserve"> </w:t>
            </w:r>
          </w:p>
        </w:tc>
        <w:tc>
          <w:tcPr>
            <w:tcW w:w="1421" w:type="dxa"/>
            <w:tcBorders>
              <w:top w:val="nil"/>
              <w:left w:val="nil"/>
              <w:bottom w:val="nil"/>
              <w:right w:val="nil"/>
            </w:tcBorders>
            <w:shd w:val="clear" w:color="auto" w:fill="FFFFFF"/>
          </w:tcPr>
          <w:p w:rsidR="00743BC8" w:rsidRDefault="00743BC8">
            <w:pPr>
              <w:spacing w:after="160" w:line="259" w:lineRule="auto"/>
              <w:ind w:left="0" w:firstLine="0"/>
              <w:jc w:val="left"/>
            </w:pPr>
          </w:p>
        </w:tc>
        <w:tc>
          <w:tcPr>
            <w:tcW w:w="2379" w:type="dxa"/>
            <w:tcBorders>
              <w:top w:val="nil"/>
              <w:left w:val="nil"/>
              <w:bottom w:val="nil"/>
              <w:right w:val="nil"/>
            </w:tcBorders>
            <w:shd w:val="clear" w:color="auto" w:fill="FFFFFF"/>
          </w:tcPr>
          <w:p w:rsidR="00743BC8" w:rsidRDefault="00743BC8">
            <w:pPr>
              <w:spacing w:after="160" w:line="259" w:lineRule="auto"/>
              <w:ind w:left="0" w:firstLine="0"/>
              <w:jc w:val="left"/>
            </w:pPr>
          </w:p>
        </w:tc>
        <w:tc>
          <w:tcPr>
            <w:tcW w:w="632" w:type="dxa"/>
            <w:tcBorders>
              <w:top w:val="nil"/>
              <w:left w:val="nil"/>
              <w:bottom w:val="nil"/>
              <w:right w:val="single" w:sz="4" w:space="0" w:color="000000"/>
            </w:tcBorders>
            <w:shd w:val="clear" w:color="auto" w:fill="FFFFFF"/>
          </w:tcPr>
          <w:p w:rsidR="00743BC8" w:rsidRDefault="00B65847">
            <w:pPr>
              <w:spacing w:after="0" w:line="259" w:lineRule="auto"/>
              <w:ind w:left="142" w:firstLine="0"/>
              <w:jc w:val="left"/>
            </w:pPr>
            <w:r>
              <w:rPr>
                <w:sz w:val="22"/>
              </w:rPr>
              <w:t>.000</w:t>
            </w:r>
            <w:r>
              <w:rPr>
                <w:rFonts w:ascii="Calibri" w:eastAsia="Calibri" w:hAnsi="Calibri" w:cs="Calibri"/>
                <w:sz w:val="22"/>
              </w:rPr>
              <w:t xml:space="preserve"> </w:t>
            </w:r>
          </w:p>
        </w:tc>
      </w:tr>
      <w:tr w:rsidR="00743BC8">
        <w:trPr>
          <w:trHeight w:val="1027"/>
        </w:trPr>
        <w:tc>
          <w:tcPr>
            <w:tcW w:w="1890" w:type="dxa"/>
            <w:tcBorders>
              <w:top w:val="nil"/>
              <w:left w:val="single" w:sz="4" w:space="0" w:color="000000"/>
              <w:bottom w:val="nil"/>
              <w:right w:val="nil"/>
            </w:tcBorders>
            <w:shd w:val="clear" w:color="auto" w:fill="FFFFFF"/>
          </w:tcPr>
          <w:p w:rsidR="00743BC8" w:rsidRDefault="00B65847">
            <w:pPr>
              <w:spacing w:after="0" w:line="259" w:lineRule="auto"/>
              <w:ind w:left="107" w:firstLine="0"/>
              <w:jc w:val="left"/>
            </w:pPr>
            <w:r>
              <w:rPr>
                <w:sz w:val="22"/>
              </w:rPr>
              <w:t>DATAQAULITY</w:t>
            </w:r>
            <w:r>
              <w:rPr>
                <w:rFonts w:ascii="Calibri" w:eastAsia="Calibri" w:hAnsi="Calibri" w:cs="Calibri"/>
                <w:sz w:val="22"/>
              </w:rPr>
              <w:t xml:space="preserve"> </w:t>
            </w:r>
          </w:p>
        </w:tc>
        <w:tc>
          <w:tcPr>
            <w:tcW w:w="3056" w:type="dxa"/>
            <w:gridSpan w:val="2"/>
            <w:tcBorders>
              <w:top w:val="nil"/>
              <w:left w:val="nil"/>
              <w:bottom w:val="nil"/>
              <w:right w:val="nil"/>
            </w:tcBorders>
          </w:tcPr>
          <w:p w:rsidR="00743BC8" w:rsidRDefault="00B65847">
            <w:pPr>
              <w:tabs>
                <w:tab w:val="right" w:pos="3050"/>
              </w:tabs>
              <w:spacing w:after="21" w:line="259" w:lineRule="auto"/>
              <w:ind w:left="0" w:firstLine="0"/>
              <w:jc w:val="left"/>
            </w:pPr>
            <w:r>
              <w:rPr>
                <w:sz w:val="22"/>
              </w:rPr>
              <w:t xml:space="preserve">Pearson </w:t>
            </w:r>
            <w:r>
              <w:rPr>
                <w:sz w:val="22"/>
              </w:rPr>
              <w:tab/>
              <w:t>.742</w:t>
            </w:r>
            <w:r>
              <w:rPr>
                <w:sz w:val="22"/>
                <w:vertAlign w:val="superscript"/>
              </w:rPr>
              <w:t>**</w:t>
            </w:r>
          </w:p>
          <w:p w:rsidR="00743BC8" w:rsidRDefault="00B65847">
            <w:pPr>
              <w:spacing w:after="0" w:line="259" w:lineRule="auto"/>
              <w:ind w:firstLine="0"/>
              <w:jc w:val="left"/>
            </w:pPr>
            <w:r>
              <w:rPr>
                <w:sz w:val="22"/>
              </w:rPr>
              <w:t>Correlation</w:t>
            </w:r>
            <w:r>
              <w:rPr>
                <w:rFonts w:ascii="Calibri" w:eastAsia="Calibri" w:hAnsi="Calibri" w:cs="Calibri"/>
                <w:sz w:val="22"/>
              </w:rPr>
              <w:t xml:space="preserve"> </w:t>
            </w:r>
          </w:p>
          <w:p w:rsidR="00743BC8" w:rsidRDefault="00B65847">
            <w:pPr>
              <w:spacing w:after="0" w:line="259" w:lineRule="auto"/>
              <w:ind w:left="108" w:firstLine="0"/>
              <w:jc w:val="left"/>
            </w:pPr>
            <w:r>
              <w:rPr>
                <w:sz w:val="22"/>
              </w:rPr>
              <w:t>Sig. (2-</w:t>
            </w:r>
            <w:r>
              <w:rPr>
                <w:sz w:val="22"/>
              </w:rPr>
              <w:tab/>
              <w:t>.000</w:t>
            </w:r>
            <w:r>
              <w:rPr>
                <w:rFonts w:ascii="Calibri" w:eastAsia="Calibri" w:hAnsi="Calibri" w:cs="Calibri"/>
                <w:sz w:val="22"/>
              </w:rPr>
              <w:t xml:space="preserve"> </w:t>
            </w:r>
            <w:r>
              <w:rPr>
                <w:sz w:val="22"/>
              </w:rPr>
              <w:t>tailed)</w:t>
            </w:r>
            <w:r>
              <w:rPr>
                <w:rFonts w:ascii="Calibri" w:eastAsia="Calibri" w:hAnsi="Calibri" w:cs="Calibri"/>
                <w:sz w:val="22"/>
              </w:rPr>
              <w:t xml:space="preserve"> </w:t>
            </w:r>
          </w:p>
        </w:tc>
        <w:tc>
          <w:tcPr>
            <w:tcW w:w="1421" w:type="dxa"/>
            <w:tcBorders>
              <w:top w:val="nil"/>
              <w:left w:val="nil"/>
              <w:bottom w:val="nil"/>
              <w:right w:val="nil"/>
            </w:tcBorders>
            <w:shd w:val="clear" w:color="auto" w:fill="FFFFFF"/>
          </w:tcPr>
          <w:p w:rsidR="00743BC8" w:rsidRDefault="00B65847">
            <w:pPr>
              <w:spacing w:after="230" w:line="259" w:lineRule="auto"/>
              <w:ind w:left="-12" w:firstLine="0"/>
              <w:jc w:val="left"/>
            </w:pPr>
            <w:r>
              <w:rPr>
                <w:rFonts w:ascii="Calibri" w:eastAsia="Calibri" w:hAnsi="Calibri" w:cs="Calibri"/>
                <w:sz w:val="22"/>
              </w:rPr>
              <w:t xml:space="preserve"> </w:t>
            </w:r>
          </w:p>
          <w:p w:rsidR="00743BC8" w:rsidRDefault="00B65847">
            <w:pPr>
              <w:spacing w:after="0" w:line="259" w:lineRule="auto"/>
              <w:ind w:left="108" w:firstLine="0"/>
              <w:jc w:val="left"/>
            </w:pPr>
            <w:r>
              <w:rPr>
                <w:sz w:val="22"/>
              </w:rPr>
              <w:t xml:space="preserve"> </w:t>
            </w:r>
            <w:r>
              <w:rPr>
                <w:rFonts w:ascii="Calibri" w:eastAsia="Calibri" w:hAnsi="Calibri" w:cs="Calibri"/>
                <w:sz w:val="22"/>
              </w:rPr>
              <w:t xml:space="preserve"> </w:t>
            </w:r>
          </w:p>
        </w:tc>
        <w:tc>
          <w:tcPr>
            <w:tcW w:w="2379" w:type="dxa"/>
            <w:tcBorders>
              <w:top w:val="nil"/>
              <w:left w:val="nil"/>
              <w:bottom w:val="nil"/>
              <w:right w:val="nil"/>
            </w:tcBorders>
            <w:shd w:val="clear" w:color="auto" w:fill="FFFFFF"/>
          </w:tcPr>
          <w:p w:rsidR="00743BC8" w:rsidRDefault="00743BC8">
            <w:pPr>
              <w:spacing w:after="160" w:line="259" w:lineRule="auto"/>
              <w:ind w:left="0" w:firstLine="0"/>
              <w:jc w:val="left"/>
            </w:pPr>
          </w:p>
        </w:tc>
        <w:tc>
          <w:tcPr>
            <w:tcW w:w="632" w:type="dxa"/>
            <w:tcBorders>
              <w:top w:val="nil"/>
              <w:left w:val="nil"/>
              <w:bottom w:val="nil"/>
              <w:right w:val="single" w:sz="4" w:space="0" w:color="000000"/>
            </w:tcBorders>
            <w:shd w:val="clear" w:color="auto" w:fill="FFFFFF"/>
          </w:tcPr>
          <w:p w:rsidR="00743BC8" w:rsidRDefault="00B65847">
            <w:pPr>
              <w:spacing w:after="0" w:line="259" w:lineRule="auto"/>
              <w:ind w:left="0" w:right="2" w:firstLine="0"/>
              <w:jc w:val="right"/>
            </w:pPr>
            <w:r>
              <w:rPr>
                <w:sz w:val="22"/>
              </w:rPr>
              <w:t>1</w:t>
            </w:r>
          </w:p>
        </w:tc>
      </w:tr>
      <w:tr w:rsidR="00743BC8">
        <w:trPr>
          <w:trHeight w:val="305"/>
        </w:trPr>
        <w:tc>
          <w:tcPr>
            <w:tcW w:w="6367" w:type="dxa"/>
            <w:gridSpan w:val="4"/>
            <w:tcBorders>
              <w:top w:val="nil"/>
              <w:left w:val="single" w:sz="4" w:space="0" w:color="000000"/>
              <w:bottom w:val="single" w:sz="4" w:space="0" w:color="000000"/>
              <w:right w:val="nil"/>
            </w:tcBorders>
            <w:shd w:val="clear" w:color="auto" w:fill="FFFFFF"/>
          </w:tcPr>
          <w:p w:rsidR="00743BC8" w:rsidRDefault="00B65847">
            <w:pPr>
              <w:spacing w:after="0" w:line="259" w:lineRule="auto"/>
              <w:ind w:left="107" w:firstLine="0"/>
              <w:jc w:val="left"/>
            </w:pPr>
            <w:r>
              <w:t>**. Correlation is significant at the 0.01 level (2-tailed).</w:t>
            </w:r>
            <w:r>
              <w:rPr>
                <w:rFonts w:ascii="Calibri" w:eastAsia="Calibri" w:hAnsi="Calibri" w:cs="Calibri"/>
                <w:sz w:val="22"/>
              </w:rPr>
              <w:t xml:space="preserve"> </w:t>
            </w:r>
          </w:p>
        </w:tc>
        <w:tc>
          <w:tcPr>
            <w:tcW w:w="2379" w:type="dxa"/>
            <w:tcBorders>
              <w:top w:val="nil"/>
              <w:left w:val="nil"/>
              <w:bottom w:val="single" w:sz="4" w:space="0" w:color="000000"/>
              <w:right w:val="nil"/>
            </w:tcBorders>
            <w:shd w:val="clear" w:color="auto" w:fill="FFFFFF"/>
          </w:tcPr>
          <w:p w:rsidR="00743BC8" w:rsidRDefault="00743BC8">
            <w:pPr>
              <w:spacing w:after="160" w:line="259" w:lineRule="auto"/>
              <w:ind w:left="0" w:firstLine="0"/>
              <w:jc w:val="left"/>
            </w:pPr>
          </w:p>
        </w:tc>
        <w:tc>
          <w:tcPr>
            <w:tcW w:w="632" w:type="dxa"/>
            <w:tcBorders>
              <w:top w:val="nil"/>
              <w:left w:val="nil"/>
              <w:bottom w:val="single" w:sz="4" w:space="0" w:color="000000"/>
              <w:right w:val="single" w:sz="4" w:space="0" w:color="000000"/>
            </w:tcBorders>
            <w:shd w:val="clear" w:color="auto" w:fill="FFFFFF"/>
          </w:tcPr>
          <w:p w:rsidR="00743BC8" w:rsidRDefault="00743BC8">
            <w:pPr>
              <w:spacing w:after="160" w:line="259" w:lineRule="auto"/>
              <w:ind w:left="0" w:firstLine="0"/>
              <w:jc w:val="left"/>
            </w:pPr>
          </w:p>
        </w:tc>
      </w:tr>
    </w:tbl>
    <w:p w:rsidR="00743BC8" w:rsidRDefault="00B65847">
      <w:pPr>
        <w:spacing w:after="451" w:line="259" w:lineRule="auto"/>
        <w:ind w:left="0" w:firstLine="0"/>
        <w:jc w:val="left"/>
      </w:pPr>
      <w:r>
        <w:rPr>
          <w:b/>
        </w:rPr>
        <w:t xml:space="preserve"> </w:t>
      </w:r>
    </w:p>
    <w:p w:rsidR="00743BC8" w:rsidRDefault="00B65847">
      <w:pPr>
        <w:pStyle w:val="Heading5"/>
        <w:spacing w:after="438"/>
        <w:ind w:left="-5" w:right="115"/>
      </w:pPr>
      <w:r>
        <w:t xml:space="preserve">4.6: Influence of human capacity on the performance of monitoring and evaluation systems </w:t>
      </w:r>
      <w:r>
        <w:rPr>
          <w:b w:val="0"/>
        </w:rPr>
        <w:t xml:space="preserve"> </w:t>
      </w:r>
    </w:p>
    <w:p w:rsidR="00743BC8" w:rsidRDefault="00B65847">
      <w:pPr>
        <w:ind w:left="-5" w:right="142"/>
      </w:pPr>
      <w:r>
        <w:t xml:space="preserve">One of the study objectives was to assess how human resource capacity influenced the performance of monitoring and evaluation systems in Non-Government Organizations. Different variables were therefore used and guided by the five point Likert scale whose results are shown in table 11. </w:t>
      </w:r>
    </w:p>
    <w:p w:rsidR="00743BC8" w:rsidRDefault="00B65847">
      <w:pPr>
        <w:pStyle w:val="Heading5"/>
        <w:ind w:left="-5" w:right="115"/>
      </w:pPr>
      <w:r>
        <w:t xml:space="preserve">Table 11: Human capacity on performance of Monitoring and Evaluation systems  </w:t>
      </w:r>
    </w:p>
    <w:tbl>
      <w:tblPr>
        <w:tblStyle w:val="TableGrid"/>
        <w:tblW w:w="9282" w:type="dxa"/>
        <w:tblInd w:w="-10" w:type="dxa"/>
        <w:tblCellMar>
          <w:top w:w="7" w:type="dxa"/>
          <w:left w:w="107" w:type="dxa"/>
          <w:bottom w:w="8" w:type="dxa"/>
          <w:right w:w="57" w:type="dxa"/>
        </w:tblCellMar>
        <w:tblLook w:val="04A0" w:firstRow="1" w:lastRow="0" w:firstColumn="1" w:lastColumn="0" w:noHBand="0" w:noVBand="1"/>
      </w:tblPr>
      <w:tblGrid>
        <w:gridCol w:w="2640"/>
        <w:gridCol w:w="1968"/>
        <w:gridCol w:w="1260"/>
        <w:gridCol w:w="1271"/>
        <w:gridCol w:w="980"/>
        <w:gridCol w:w="1163"/>
      </w:tblGrid>
      <w:tr w:rsidR="00743BC8">
        <w:trPr>
          <w:trHeight w:val="566"/>
        </w:trPr>
        <w:tc>
          <w:tcPr>
            <w:tcW w:w="2641" w:type="dxa"/>
            <w:tcBorders>
              <w:top w:val="single" w:sz="4" w:space="0" w:color="000000"/>
              <w:left w:val="single" w:sz="4" w:space="0" w:color="000000"/>
              <w:bottom w:val="single" w:sz="8" w:space="0" w:color="000000"/>
              <w:right w:val="single" w:sz="2" w:space="0" w:color="000000"/>
            </w:tcBorders>
            <w:vAlign w:val="bottom"/>
          </w:tcPr>
          <w:p w:rsidR="00743BC8" w:rsidRDefault="00B65847">
            <w:pPr>
              <w:spacing w:after="0" w:line="259" w:lineRule="auto"/>
              <w:ind w:left="1" w:firstLine="0"/>
              <w:jc w:val="left"/>
            </w:pPr>
            <w:r>
              <w:rPr>
                <w:rFonts w:ascii="Calibri" w:eastAsia="Calibri" w:hAnsi="Calibri" w:cs="Calibri"/>
                <w:sz w:val="22"/>
              </w:rPr>
              <w:t xml:space="preserve"> </w:t>
            </w:r>
          </w:p>
        </w:tc>
        <w:tc>
          <w:tcPr>
            <w:tcW w:w="1968" w:type="dxa"/>
            <w:tcBorders>
              <w:top w:val="single" w:sz="4" w:space="0" w:color="000000"/>
              <w:left w:val="single" w:sz="2" w:space="0" w:color="000000"/>
              <w:bottom w:val="single" w:sz="8" w:space="0" w:color="000000"/>
              <w:right w:val="single" w:sz="4" w:space="0" w:color="000000"/>
            </w:tcBorders>
            <w:vAlign w:val="bottom"/>
          </w:tcPr>
          <w:p w:rsidR="00743BC8" w:rsidRDefault="00B65847">
            <w:pPr>
              <w:spacing w:after="0" w:line="259" w:lineRule="auto"/>
              <w:ind w:left="1" w:firstLine="0"/>
              <w:jc w:val="left"/>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1" w:firstLine="0"/>
              <w:jc w:val="left"/>
            </w:pPr>
            <w:r>
              <w:t>Frequency</w:t>
            </w:r>
            <w:r>
              <w:rPr>
                <w:rFonts w:ascii="Calibri" w:eastAsia="Calibri" w:hAnsi="Calibri" w:cs="Calibri"/>
                <w:sz w:val="22"/>
              </w:rPr>
              <w:t xml:space="preserve"> </w:t>
            </w:r>
          </w:p>
        </w:tc>
        <w:tc>
          <w:tcPr>
            <w:tcW w:w="1271"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1" w:firstLine="0"/>
              <w:jc w:val="left"/>
            </w:pPr>
            <w:r>
              <w:t>Percentage</w:t>
            </w:r>
            <w:r>
              <w:rPr>
                <w:rFonts w:ascii="Calibri" w:eastAsia="Calibri" w:hAnsi="Calibri" w:cs="Calibri"/>
                <w:sz w:val="22"/>
              </w:rPr>
              <w:t xml:space="preserve"> </w:t>
            </w:r>
          </w:p>
        </w:tc>
        <w:tc>
          <w:tcPr>
            <w:tcW w:w="980" w:type="dxa"/>
            <w:tcBorders>
              <w:top w:val="single" w:sz="4" w:space="0" w:color="000000"/>
              <w:left w:val="single" w:sz="4" w:space="0" w:color="000000"/>
              <w:bottom w:val="single" w:sz="4" w:space="0" w:color="000000"/>
              <w:right w:val="single" w:sz="4" w:space="0" w:color="000000"/>
            </w:tcBorders>
            <w:vAlign w:val="bottom"/>
          </w:tcPr>
          <w:p w:rsidR="00743BC8" w:rsidRDefault="00B65847">
            <w:pPr>
              <w:spacing w:after="0" w:line="259" w:lineRule="auto"/>
              <w:ind w:left="0" w:firstLine="0"/>
              <w:jc w:val="left"/>
            </w:pPr>
            <w:r>
              <w:t>Mean</w:t>
            </w:r>
            <w:r>
              <w:rPr>
                <w:rFonts w:ascii="Calibri" w:eastAsia="Calibri" w:hAnsi="Calibri" w:cs="Calibri"/>
                <w:sz w:val="22"/>
              </w:rPr>
              <w:t xml:space="preserve"> </w:t>
            </w:r>
          </w:p>
        </w:tc>
        <w:tc>
          <w:tcPr>
            <w:tcW w:w="1163"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Standard Deviation</w:t>
            </w:r>
            <w:r>
              <w:rPr>
                <w:rFonts w:ascii="Calibri" w:eastAsia="Calibri" w:hAnsi="Calibri" w:cs="Calibri"/>
                <w:sz w:val="22"/>
              </w:rPr>
              <w:t xml:space="preserve"> </w:t>
            </w:r>
          </w:p>
        </w:tc>
      </w:tr>
      <w:tr w:rsidR="00743BC8">
        <w:trPr>
          <w:trHeight w:val="320"/>
        </w:trPr>
        <w:tc>
          <w:tcPr>
            <w:tcW w:w="2641"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3" w:line="238" w:lineRule="auto"/>
              <w:ind w:left="1" w:right="32" w:firstLine="0"/>
              <w:jc w:val="left"/>
            </w:pPr>
            <w:r>
              <w:t xml:space="preserve">The organization has got skilled personnel who gather information on </w:t>
            </w:r>
            <w:r>
              <w:lastRenderedPageBreak/>
              <w:t xml:space="preserve">the performance of </w:t>
            </w:r>
          </w:p>
          <w:p w:rsidR="00743BC8" w:rsidRDefault="00B65847">
            <w:pPr>
              <w:spacing w:after="0" w:line="259" w:lineRule="auto"/>
              <w:ind w:left="1" w:firstLine="0"/>
              <w:jc w:val="left"/>
            </w:pPr>
            <w:r>
              <w:t>programs</w:t>
            </w:r>
            <w:r>
              <w:rPr>
                <w:rFonts w:ascii="Calibri" w:eastAsia="Calibri" w:hAnsi="Calibri" w:cs="Calibri"/>
                <w:sz w:val="22"/>
              </w:rPr>
              <w:t xml:space="preserve"> </w:t>
            </w:r>
          </w:p>
        </w:tc>
        <w:tc>
          <w:tcPr>
            <w:tcW w:w="1968"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lastRenderedPageBreak/>
              <w:t>Strongly Disagree</w:t>
            </w:r>
            <w:r>
              <w:rPr>
                <w:rFonts w:ascii="Calibri" w:eastAsia="Calibri" w:hAnsi="Calibri" w:cs="Calibri"/>
                <w:sz w:val="22"/>
              </w:rPr>
              <w:t xml:space="preserve"> </w:t>
            </w:r>
          </w:p>
        </w:tc>
        <w:tc>
          <w:tcPr>
            <w:tcW w:w="1260"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1</w:t>
            </w:r>
            <w:r>
              <w:rPr>
                <w:rFonts w:ascii="Calibri" w:eastAsia="Calibri" w:hAnsi="Calibri" w:cs="Calibri"/>
                <w:sz w:val="22"/>
              </w:rPr>
              <w:t xml:space="preserve"> </w:t>
            </w:r>
          </w:p>
        </w:tc>
        <w:tc>
          <w:tcPr>
            <w:tcW w:w="1271"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980"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4.35</w:t>
            </w:r>
            <w:r>
              <w:rPr>
                <w:rFonts w:ascii="Calibri" w:eastAsia="Calibri" w:hAnsi="Calibri" w:cs="Calibri"/>
                <w:sz w:val="22"/>
              </w:rPr>
              <w:t xml:space="preserve"> </w:t>
            </w:r>
          </w:p>
        </w:tc>
        <w:tc>
          <w:tcPr>
            <w:tcW w:w="1163"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1" w:firstLine="0"/>
              <w:jc w:val="right"/>
            </w:pPr>
            <w:r>
              <w:t>0.825</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60"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2</w:t>
            </w:r>
            <w:r>
              <w:rPr>
                <w:rFonts w:ascii="Calibri" w:eastAsia="Calibri" w:hAnsi="Calibri" w:cs="Calibri"/>
                <w:sz w:val="22"/>
              </w:rPr>
              <w:t xml:space="preserve"> </w:t>
            </w:r>
          </w:p>
        </w:tc>
        <w:tc>
          <w:tcPr>
            <w:tcW w:w="127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3%</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60"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1" w:firstLine="0"/>
              <w:jc w:val="right"/>
            </w:pPr>
            <w:r>
              <w:t>4</w:t>
            </w:r>
            <w:r>
              <w:rPr>
                <w:rFonts w:ascii="Calibri" w:eastAsia="Calibri" w:hAnsi="Calibri" w:cs="Calibri"/>
                <w:sz w:val="22"/>
              </w:rPr>
              <w:t xml:space="preserve"> </w:t>
            </w:r>
          </w:p>
        </w:tc>
        <w:tc>
          <w:tcPr>
            <w:tcW w:w="1271"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6%</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68"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60"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29</w:t>
            </w:r>
            <w:r>
              <w:rPr>
                <w:rFonts w:ascii="Calibri" w:eastAsia="Calibri" w:hAnsi="Calibri" w:cs="Calibri"/>
                <w:sz w:val="22"/>
              </w:rPr>
              <w:t xml:space="preserve"> </w:t>
            </w:r>
          </w:p>
        </w:tc>
        <w:tc>
          <w:tcPr>
            <w:tcW w:w="1271" w:type="dxa"/>
            <w:tcBorders>
              <w:top w:val="single" w:sz="2"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40%</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1"/>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60"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0" w:right="51" w:firstLine="0"/>
              <w:jc w:val="right"/>
            </w:pPr>
            <w:r>
              <w:t>36</w:t>
            </w:r>
            <w:r>
              <w:rPr>
                <w:rFonts w:ascii="Calibri" w:eastAsia="Calibri" w:hAnsi="Calibri" w:cs="Calibri"/>
                <w:sz w:val="22"/>
              </w:rPr>
              <w:t xml:space="preserve"> </w:t>
            </w:r>
          </w:p>
        </w:tc>
        <w:tc>
          <w:tcPr>
            <w:tcW w:w="1271" w:type="dxa"/>
            <w:tcBorders>
              <w:top w:val="single" w:sz="6"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50%</w:t>
            </w:r>
            <w:r>
              <w:rPr>
                <w:rFonts w:ascii="Calibri" w:eastAsia="Calibri" w:hAnsi="Calibri" w:cs="Calibri"/>
                <w:sz w:val="22"/>
              </w:rPr>
              <w:t xml:space="preserve"> </w:t>
            </w:r>
          </w:p>
        </w:tc>
        <w:tc>
          <w:tcPr>
            <w:tcW w:w="980" w:type="dxa"/>
            <w:tcBorders>
              <w:top w:val="single" w:sz="6"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1968" w:type="dxa"/>
            <w:tcBorders>
              <w:top w:val="single" w:sz="4" w:space="0" w:color="FFFFFF"/>
              <w:left w:val="single" w:sz="4" w:space="0" w:color="ABABAB"/>
              <w:bottom w:val="single" w:sz="8" w:space="0" w:color="000000"/>
              <w:right w:val="single" w:sz="4" w:space="0" w:color="000000"/>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0" w:right="51" w:firstLine="0"/>
              <w:jc w:val="right"/>
            </w:pPr>
            <w:r>
              <w:t>72</w:t>
            </w:r>
            <w:r>
              <w:rPr>
                <w:rFonts w:ascii="Calibri" w:eastAsia="Calibri" w:hAnsi="Calibri" w:cs="Calibri"/>
                <w:sz w:val="22"/>
              </w:rPr>
              <w:t xml:space="preserve"> </w:t>
            </w:r>
          </w:p>
        </w:tc>
        <w:tc>
          <w:tcPr>
            <w:tcW w:w="1271"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980"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3"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641" w:type="dxa"/>
            <w:vMerge w:val="restart"/>
            <w:tcBorders>
              <w:top w:val="single" w:sz="8" w:space="0" w:color="000000"/>
              <w:left w:val="single" w:sz="4" w:space="0" w:color="000000"/>
              <w:bottom w:val="single" w:sz="8" w:space="0" w:color="000000"/>
              <w:right w:val="single" w:sz="4" w:space="0" w:color="000000"/>
            </w:tcBorders>
          </w:tcPr>
          <w:p w:rsidR="00743BC8" w:rsidRDefault="00B65847">
            <w:pPr>
              <w:spacing w:after="0" w:line="259" w:lineRule="auto"/>
              <w:ind w:left="1" w:right="357" w:firstLine="0"/>
            </w:pPr>
            <w:r>
              <w:t xml:space="preserve">The organization has skilled personnel with adequate  capacity to analyze data </w:t>
            </w:r>
            <w:r>
              <w:rPr>
                <w:rFonts w:ascii="Calibri" w:eastAsia="Calibri" w:hAnsi="Calibri" w:cs="Calibri"/>
                <w:sz w:val="22"/>
              </w:rPr>
              <w:t xml:space="preserve"> </w:t>
            </w:r>
          </w:p>
        </w:tc>
        <w:tc>
          <w:tcPr>
            <w:tcW w:w="1968"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Strongly Disagree</w:t>
            </w:r>
            <w:r>
              <w:rPr>
                <w:rFonts w:ascii="Calibri" w:eastAsia="Calibri" w:hAnsi="Calibri" w:cs="Calibri"/>
                <w:sz w:val="22"/>
              </w:rPr>
              <w:t xml:space="preserve"> </w:t>
            </w:r>
          </w:p>
        </w:tc>
        <w:tc>
          <w:tcPr>
            <w:tcW w:w="1260"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1</w:t>
            </w:r>
            <w:r>
              <w:rPr>
                <w:rFonts w:ascii="Calibri" w:eastAsia="Calibri" w:hAnsi="Calibri" w:cs="Calibri"/>
                <w:sz w:val="22"/>
              </w:rPr>
              <w:t xml:space="preserve"> </w:t>
            </w:r>
          </w:p>
        </w:tc>
        <w:tc>
          <w:tcPr>
            <w:tcW w:w="1271"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980"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4.31</w:t>
            </w:r>
            <w:r>
              <w:rPr>
                <w:rFonts w:ascii="Calibri" w:eastAsia="Calibri" w:hAnsi="Calibri" w:cs="Calibri"/>
                <w:sz w:val="22"/>
              </w:rPr>
              <w:t xml:space="preserve"> </w:t>
            </w:r>
          </w:p>
        </w:tc>
        <w:tc>
          <w:tcPr>
            <w:tcW w:w="1163"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1" w:firstLine="0"/>
              <w:jc w:val="right"/>
            </w:pPr>
            <w:r>
              <w:t>0.79</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60"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2</w:t>
            </w:r>
            <w:r>
              <w:rPr>
                <w:rFonts w:ascii="Calibri" w:eastAsia="Calibri" w:hAnsi="Calibri" w:cs="Calibri"/>
                <w:sz w:val="22"/>
              </w:rPr>
              <w:t xml:space="preserve"> </w:t>
            </w:r>
          </w:p>
        </w:tc>
        <w:tc>
          <w:tcPr>
            <w:tcW w:w="127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3%</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60"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2</w:t>
            </w:r>
            <w:r>
              <w:rPr>
                <w:rFonts w:ascii="Calibri" w:eastAsia="Calibri" w:hAnsi="Calibri" w:cs="Calibri"/>
                <w:sz w:val="22"/>
              </w:rPr>
              <w:t xml:space="preserve"> </w:t>
            </w:r>
          </w:p>
        </w:tc>
        <w:tc>
          <w:tcPr>
            <w:tcW w:w="127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3%</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60"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34</w:t>
            </w:r>
            <w:r>
              <w:rPr>
                <w:rFonts w:ascii="Calibri" w:eastAsia="Calibri" w:hAnsi="Calibri" w:cs="Calibri"/>
                <w:sz w:val="22"/>
              </w:rPr>
              <w:t xml:space="preserve"> </w:t>
            </w:r>
          </w:p>
        </w:tc>
        <w:tc>
          <w:tcPr>
            <w:tcW w:w="127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49%</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60"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1" w:firstLine="0"/>
              <w:jc w:val="right"/>
            </w:pPr>
            <w:r>
              <w:t>31</w:t>
            </w:r>
            <w:r>
              <w:rPr>
                <w:rFonts w:ascii="Calibri" w:eastAsia="Calibri" w:hAnsi="Calibri" w:cs="Calibri"/>
                <w:sz w:val="22"/>
              </w:rPr>
              <w:t xml:space="preserve"> </w:t>
            </w:r>
          </w:p>
        </w:tc>
        <w:tc>
          <w:tcPr>
            <w:tcW w:w="1271"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44%</w:t>
            </w:r>
            <w:r>
              <w:rPr>
                <w:rFonts w:ascii="Calibri" w:eastAsia="Calibri" w:hAnsi="Calibri" w:cs="Calibri"/>
                <w:sz w:val="22"/>
              </w:rPr>
              <w:t xml:space="preserve"> </w:t>
            </w:r>
          </w:p>
        </w:tc>
        <w:tc>
          <w:tcPr>
            <w:tcW w:w="980"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68"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60" w:type="dxa"/>
            <w:tcBorders>
              <w:top w:val="single" w:sz="4" w:space="0" w:color="FFFFFF"/>
              <w:left w:val="single" w:sz="4" w:space="0" w:color="ABABAB"/>
              <w:bottom w:val="single" w:sz="4" w:space="0" w:color="FFFFFF"/>
              <w:right w:val="single" w:sz="4" w:space="0" w:color="ABABAB"/>
            </w:tcBorders>
          </w:tcPr>
          <w:p w:rsidR="00743BC8" w:rsidRDefault="00B65847">
            <w:pPr>
              <w:spacing w:after="0" w:line="259" w:lineRule="auto"/>
              <w:ind w:left="0" w:right="51" w:firstLine="0"/>
              <w:jc w:val="right"/>
            </w:pPr>
            <w:r>
              <w:t>70</w:t>
            </w:r>
            <w:r>
              <w:rPr>
                <w:rFonts w:ascii="Calibri" w:eastAsia="Calibri" w:hAnsi="Calibri" w:cs="Calibri"/>
                <w:sz w:val="22"/>
              </w:rPr>
              <w:t xml:space="preserve"> </w:t>
            </w:r>
          </w:p>
        </w:tc>
        <w:tc>
          <w:tcPr>
            <w:tcW w:w="1271"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980"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3"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641" w:type="dxa"/>
            <w:vMerge w:val="restart"/>
            <w:tcBorders>
              <w:top w:val="single" w:sz="8" w:space="0" w:color="000000"/>
              <w:left w:val="single" w:sz="4" w:space="0" w:color="000000"/>
              <w:bottom w:val="single" w:sz="8" w:space="0" w:color="000000"/>
              <w:right w:val="single" w:sz="4" w:space="0" w:color="000000"/>
            </w:tcBorders>
          </w:tcPr>
          <w:p w:rsidR="00743BC8" w:rsidRDefault="00B65847">
            <w:pPr>
              <w:spacing w:after="0" w:line="259" w:lineRule="auto"/>
              <w:ind w:left="1" w:right="113" w:firstLine="0"/>
            </w:pPr>
            <w:r>
              <w:t>The monitoring and evaluation officers are knowledgeable in the day-to day  management of monitoring and  evaluation systems</w:t>
            </w:r>
            <w:r>
              <w:rPr>
                <w:rFonts w:ascii="Calibri" w:eastAsia="Calibri" w:hAnsi="Calibri" w:cs="Calibri"/>
                <w:sz w:val="22"/>
              </w:rPr>
              <w:t xml:space="preserve"> </w:t>
            </w:r>
          </w:p>
        </w:tc>
        <w:tc>
          <w:tcPr>
            <w:tcW w:w="1968"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60"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2</w:t>
            </w:r>
            <w:r>
              <w:rPr>
                <w:rFonts w:ascii="Calibri" w:eastAsia="Calibri" w:hAnsi="Calibri" w:cs="Calibri"/>
                <w:sz w:val="22"/>
              </w:rPr>
              <w:t xml:space="preserve"> </w:t>
            </w:r>
          </w:p>
        </w:tc>
        <w:tc>
          <w:tcPr>
            <w:tcW w:w="1271"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3%</w:t>
            </w:r>
            <w:r>
              <w:rPr>
                <w:rFonts w:ascii="Calibri" w:eastAsia="Calibri" w:hAnsi="Calibri" w:cs="Calibri"/>
                <w:sz w:val="22"/>
              </w:rPr>
              <w:t xml:space="preserve"> </w:t>
            </w:r>
          </w:p>
        </w:tc>
        <w:tc>
          <w:tcPr>
            <w:tcW w:w="980"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4.44</w:t>
            </w:r>
            <w:r>
              <w:rPr>
                <w:rFonts w:ascii="Calibri" w:eastAsia="Calibri" w:hAnsi="Calibri" w:cs="Calibri"/>
                <w:sz w:val="22"/>
              </w:rPr>
              <w:t xml:space="preserve"> </w:t>
            </w:r>
          </w:p>
        </w:tc>
        <w:tc>
          <w:tcPr>
            <w:tcW w:w="1163"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1" w:firstLine="0"/>
              <w:jc w:val="right"/>
            </w:pPr>
            <w:r>
              <w:t>0.69</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60"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2</w:t>
            </w:r>
            <w:r>
              <w:rPr>
                <w:rFonts w:ascii="Calibri" w:eastAsia="Calibri" w:hAnsi="Calibri" w:cs="Calibri"/>
                <w:sz w:val="22"/>
              </w:rPr>
              <w:t xml:space="preserve"> </w:t>
            </w:r>
          </w:p>
        </w:tc>
        <w:tc>
          <w:tcPr>
            <w:tcW w:w="127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3%</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60"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1" w:firstLine="0"/>
              <w:jc w:val="right"/>
            </w:pPr>
            <w:r>
              <w:t>30</w:t>
            </w:r>
            <w:r>
              <w:rPr>
                <w:rFonts w:ascii="Calibri" w:eastAsia="Calibri" w:hAnsi="Calibri" w:cs="Calibri"/>
                <w:sz w:val="22"/>
              </w:rPr>
              <w:t xml:space="preserve"> </w:t>
            </w:r>
          </w:p>
        </w:tc>
        <w:tc>
          <w:tcPr>
            <w:tcW w:w="127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42%</w:t>
            </w:r>
            <w:r>
              <w:rPr>
                <w:rFonts w:ascii="Calibri" w:eastAsia="Calibri" w:hAnsi="Calibri" w:cs="Calibri"/>
                <w:sz w:val="22"/>
              </w:rPr>
              <w:t xml:space="preserve"> </w:t>
            </w:r>
          </w:p>
        </w:tc>
        <w:tc>
          <w:tcPr>
            <w:tcW w:w="980"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1"/>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68"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60"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1" w:firstLine="0"/>
              <w:jc w:val="right"/>
            </w:pPr>
            <w:r>
              <w:t>38</w:t>
            </w:r>
            <w:r>
              <w:rPr>
                <w:rFonts w:ascii="Calibri" w:eastAsia="Calibri" w:hAnsi="Calibri" w:cs="Calibri"/>
                <w:sz w:val="22"/>
              </w:rPr>
              <w:t xml:space="preserve"> </w:t>
            </w:r>
          </w:p>
        </w:tc>
        <w:tc>
          <w:tcPr>
            <w:tcW w:w="1271"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53%</w:t>
            </w:r>
            <w:r>
              <w:rPr>
                <w:rFonts w:ascii="Calibri" w:eastAsia="Calibri" w:hAnsi="Calibri" w:cs="Calibri"/>
                <w:sz w:val="22"/>
              </w:rPr>
              <w:t xml:space="preserve"> </w:t>
            </w:r>
          </w:p>
        </w:tc>
        <w:tc>
          <w:tcPr>
            <w:tcW w:w="980"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9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68" w:type="dxa"/>
            <w:tcBorders>
              <w:top w:val="single" w:sz="4" w:space="0" w:color="FFFFFF"/>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60" w:type="dxa"/>
            <w:tcBorders>
              <w:top w:val="single" w:sz="4" w:space="0" w:color="FFFFFF"/>
              <w:left w:val="single" w:sz="4" w:space="0" w:color="ABABAB"/>
              <w:bottom w:val="single" w:sz="4" w:space="0" w:color="000000"/>
              <w:right w:val="single" w:sz="4" w:space="0" w:color="ABABAB"/>
            </w:tcBorders>
            <w:vAlign w:val="bottom"/>
          </w:tcPr>
          <w:p w:rsidR="00743BC8" w:rsidRDefault="00B65847">
            <w:pPr>
              <w:spacing w:after="0" w:line="259" w:lineRule="auto"/>
              <w:ind w:left="0" w:right="51" w:firstLine="0"/>
              <w:jc w:val="right"/>
            </w:pPr>
            <w:r>
              <w:t>72</w:t>
            </w:r>
            <w:r>
              <w:rPr>
                <w:rFonts w:ascii="Calibri" w:eastAsia="Calibri" w:hAnsi="Calibri" w:cs="Calibri"/>
                <w:sz w:val="22"/>
              </w:rPr>
              <w:t xml:space="preserve"> </w:t>
            </w:r>
          </w:p>
        </w:tc>
        <w:tc>
          <w:tcPr>
            <w:tcW w:w="1271" w:type="dxa"/>
            <w:tcBorders>
              <w:top w:val="single" w:sz="4"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980" w:type="dxa"/>
            <w:tcBorders>
              <w:top w:val="single" w:sz="4" w:space="0" w:color="FFFFFF"/>
              <w:left w:val="single" w:sz="2" w:space="0" w:color="000000"/>
              <w:bottom w:val="single" w:sz="4" w:space="0" w:color="000000"/>
              <w:right w:val="single" w:sz="2"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3" w:type="dxa"/>
            <w:tcBorders>
              <w:top w:val="single" w:sz="4" w:space="0" w:color="FFFFFF"/>
              <w:left w:val="single" w:sz="2" w:space="0" w:color="000000"/>
              <w:bottom w:val="single" w:sz="4" w:space="0" w:color="000000"/>
              <w:right w:val="single" w:sz="4" w:space="0" w:color="000000"/>
            </w:tcBorders>
            <w:vAlign w:val="bottom"/>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7"/>
        </w:trPr>
        <w:tc>
          <w:tcPr>
            <w:tcW w:w="2641" w:type="dxa"/>
            <w:vMerge w:val="restart"/>
            <w:tcBorders>
              <w:top w:val="single" w:sz="8" w:space="0" w:color="000000"/>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Result-based performance is factored into personnel assessments</w:t>
            </w:r>
            <w:r>
              <w:rPr>
                <w:rFonts w:ascii="Calibri" w:eastAsia="Calibri" w:hAnsi="Calibri" w:cs="Calibri"/>
                <w:sz w:val="22"/>
              </w:rPr>
              <w:t xml:space="preserve"> </w:t>
            </w:r>
          </w:p>
        </w:tc>
        <w:tc>
          <w:tcPr>
            <w:tcW w:w="1968" w:type="dxa"/>
            <w:tcBorders>
              <w:top w:val="single" w:sz="4" w:space="0" w:color="000000"/>
              <w:left w:val="single" w:sz="4" w:space="0" w:color="ABABAB"/>
              <w:bottom w:val="single" w:sz="2"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60" w:type="dxa"/>
            <w:tcBorders>
              <w:top w:val="single" w:sz="4" w:space="0" w:color="000000"/>
              <w:left w:val="single" w:sz="4" w:space="0" w:color="ABABAB"/>
              <w:bottom w:val="single" w:sz="2" w:space="0" w:color="FFFFFF"/>
              <w:right w:val="single" w:sz="4" w:space="0" w:color="ABABAB"/>
            </w:tcBorders>
          </w:tcPr>
          <w:p w:rsidR="00743BC8" w:rsidRDefault="00B65847">
            <w:pPr>
              <w:spacing w:after="0" w:line="259" w:lineRule="auto"/>
              <w:ind w:left="0" w:right="51" w:firstLine="0"/>
              <w:jc w:val="right"/>
            </w:pPr>
            <w:r>
              <w:t>3</w:t>
            </w:r>
            <w:r>
              <w:rPr>
                <w:rFonts w:ascii="Calibri" w:eastAsia="Calibri" w:hAnsi="Calibri" w:cs="Calibri"/>
                <w:sz w:val="22"/>
              </w:rPr>
              <w:t xml:space="preserve"> </w:t>
            </w:r>
          </w:p>
        </w:tc>
        <w:tc>
          <w:tcPr>
            <w:tcW w:w="1271" w:type="dxa"/>
            <w:tcBorders>
              <w:top w:val="single" w:sz="4" w:space="0" w:color="000000"/>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4%</w:t>
            </w:r>
            <w:r>
              <w:rPr>
                <w:rFonts w:ascii="Calibri" w:eastAsia="Calibri" w:hAnsi="Calibri" w:cs="Calibri"/>
                <w:sz w:val="22"/>
              </w:rPr>
              <w:t xml:space="preserve"> </w:t>
            </w:r>
          </w:p>
        </w:tc>
        <w:tc>
          <w:tcPr>
            <w:tcW w:w="980" w:type="dxa"/>
            <w:tcBorders>
              <w:top w:val="single" w:sz="4" w:space="0" w:color="000000"/>
              <w:left w:val="single" w:sz="2" w:space="0" w:color="000000"/>
              <w:bottom w:val="single" w:sz="2" w:space="0" w:color="FFFFFF"/>
              <w:right w:val="single" w:sz="2" w:space="0" w:color="000000"/>
            </w:tcBorders>
          </w:tcPr>
          <w:p w:rsidR="00743BC8" w:rsidRDefault="00B65847">
            <w:pPr>
              <w:spacing w:after="0" w:line="259" w:lineRule="auto"/>
              <w:ind w:left="0" w:right="50" w:firstLine="0"/>
              <w:jc w:val="right"/>
            </w:pPr>
            <w:r>
              <w:t>4</w:t>
            </w:r>
            <w:r>
              <w:rPr>
                <w:rFonts w:ascii="Calibri" w:eastAsia="Calibri" w:hAnsi="Calibri" w:cs="Calibri"/>
                <w:sz w:val="22"/>
              </w:rPr>
              <w:t xml:space="preserve"> </w:t>
            </w:r>
          </w:p>
        </w:tc>
        <w:tc>
          <w:tcPr>
            <w:tcW w:w="1163" w:type="dxa"/>
            <w:tcBorders>
              <w:top w:val="single" w:sz="4" w:space="0" w:color="000000"/>
              <w:left w:val="single" w:sz="2" w:space="0" w:color="000000"/>
              <w:bottom w:val="single" w:sz="2" w:space="0" w:color="FFFFFF"/>
              <w:right w:val="single" w:sz="4" w:space="0" w:color="000000"/>
            </w:tcBorders>
          </w:tcPr>
          <w:p w:rsidR="00743BC8" w:rsidRDefault="00B65847">
            <w:pPr>
              <w:spacing w:after="0" w:line="259" w:lineRule="auto"/>
              <w:ind w:left="0" w:right="51" w:firstLine="0"/>
              <w:jc w:val="right"/>
            </w:pPr>
            <w:r>
              <w:t>0.737</w:t>
            </w: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68"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60"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right="51" w:firstLine="0"/>
              <w:jc w:val="right"/>
            </w:pPr>
            <w:r>
              <w:t>10</w:t>
            </w:r>
            <w:r>
              <w:rPr>
                <w:rFonts w:ascii="Calibri" w:eastAsia="Calibri" w:hAnsi="Calibri" w:cs="Calibri"/>
                <w:sz w:val="22"/>
              </w:rPr>
              <w:t xml:space="preserve"> </w:t>
            </w:r>
          </w:p>
        </w:tc>
        <w:tc>
          <w:tcPr>
            <w:tcW w:w="1271"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14%</w:t>
            </w:r>
            <w:r>
              <w:rPr>
                <w:rFonts w:ascii="Calibri" w:eastAsia="Calibri" w:hAnsi="Calibri" w:cs="Calibri"/>
                <w:sz w:val="22"/>
              </w:rPr>
              <w:t xml:space="preserve"> </w:t>
            </w:r>
          </w:p>
        </w:tc>
        <w:tc>
          <w:tcPr>
            <w:tcW w:w="980"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68"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60"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0" w:right="51" w:firstLine="0"/>
              <w:jc w:val="right"/>
            </w:pPr>
            <w:r>
              <w:t>42</w:t>
            </w:r>
            <w:r>
              <w:rPr>
                <w:rFonts w:ascii="Calibri" w:eastAsia="Calibri" w:hAnsi="Calibri" w:cs="Calibri"/>
                <w:sz w:val="22"/>
              </w:rPr>
              <w:t xml:space="preserve"> </w:t>
            </w:r>
          </w:p>
        </w:tc>
        <w:tc>
          <w:tcPr>
            <w:tcW w:w="1271" w:type="dxa"/>
            <w:tcBorders>
              <w:top w:val="single" w:sz="2" w:space="0" w:color="FFFFFF"/>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59%</w:t>
            </w:r>
            <w:r>
              <w:rPr>
                <w:rFonts w:ascii="Calibri" w:eastAsia="Calibri" w:hAnsi="Calibri" w:cs="Calibri"/>
                <w:sz w:val="22"/>
              </w:rPr>
              <w:t xml:space="preserve"> </w:t>
            </w:r>
          </w:p>
        </w:tc>
        <w:tc>
          <w:tcPr>
            <w:tcW w:w="980"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68" w:type="dxa"/>
            <w:tcBorders>
              <w:top w:val="single" w:sz="2" w:space="0" w:color="000000"/>
              <w:left w:val="single" w:sz="4" w:space="0" w:color="ABABAB"/>
              <w:bottom w:val="single" w:sz="4" w:space="0" w:color="ABABAB"/>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60" w:type="dxa"/>
            <w:tcBorders>
              <w:top w:val="single" w:sz="2" w:space="0" w:color="000000"/>
              <w:left w:val="single" w:sz="4" w:space="0" w:color="ABABAB"/>
              <w:bottom w:val="single" w:sz="4" w:space="0" w:color="000000"/>
              <w:right w:val="single" w:sz="4" w:space="0" w:color="ABABAB"/>
            </w:tcBorders>
          </w:tcPr>
          <w:p w:rsidR="00743BC8" w:rsidRDefault="00B65847">
            <w:pPr>
              <w:spacing w:after="0" w:line="259" w:lineRule="auto"/>
              <w:ind w:left="0" w:right="51" w:firstLine="0"/>
              <w:jc w:val="right"/>
            </w:pPr>
            <w:r>
              <w:t>16</w:t>
            </w:r>
            <w:r>
              <w:rPr>
                <w:rFonts w:ascii="Calibri" w:eastAsia="Calibri" w:hAnsi="Calibri" w:cs="Calibri"/>
                <w:sz w:val="22"/>
              </w:rPr>
              <w:t xml:space="preserve"> </w:t>
            </w:r>
          </w:p>
        </w:tc>
        <w:tc>
          <w:tcPr>
            <w:tcW w:w="1271" w:type="dxa"/>
            <w:tcBorders>
              <w:top w:val="single" w:sz="2" w:space="0" w:color="000000"/>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23%</w:t>
            </w:r>
            <w:r>
              <w:rPr>
                <w:rFonts w:ascii="Calibri" w:eastAsia="Calibri" w:hAnsi="Calibri" w:cs="Calibri"/>
                <w:sz w:val="22"/>
              </w:rPr>
              <w:t xml:space="preserve"> </w:t>
            </w:r>
          </w:p>
        </w:tc>
        <w:tc>
          <w:tcPr>
            <w:tcW w:w="980" w:type="dxa"/>
            <w:tcBorders>
              <w:top w:val="single" w:sz="2"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163" w:type="dxa"/>
            <w:tcBorders>
              <w:top w:val="single" w:sz="2"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6"/>
        </w:trPr>
        <w:tc>
          <w:tcPr>
            <w:tcW w:w="0" w:type="auto"/>
            <w:vMerge/>
            <w:tcBorders>
              <w:top w:val="nil"/>
              <w:left w:val="single" w:sz="4" w:space="0" w:color="000000"/>
              <w:bottom w:val="single" w:sz="4" w:space="0" w:color="000000"/>
              <w:right w:val="single" w:sz="4" w:space="0" w:color="ABABAB"/>
            </w:tcBorders>
          </w:tcPr>
          <w:p w:rsidR="00743BC8" w:rsidRDefault="00743BC8">
            <w:pPr>
              <w:spacing w:after="160" w:line="259" w:lineRule="auto"/>
              <w:ind w:left="0" w:firstLine="0"/>
              <w:jc w:val="left"/>
            </w:pPr>
          </w:p>
        </w:tc>
        <w:tc>
          <w:tcPr>
            <w:tcW w:w="1968" w:type="dxa"/>
            <w:tcBorders>
              <w:top w:val="single" w:sz="4" w:space="0" w:color="ABABAB"/>
              <w:left w:val="single" w:sz="4" w:space="0" w:color="ABABAB"/>
              <w:bottom w:val="single" w:sz="4" w:space="0" w:color="000000"/>
              <w:right w:val="single" w:sz="4" w:space="0" w:color="000000"/>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0" w:right="51" w:firstLine="0"/>
              <w:jc w:val="right"/>
            </w:pPr>
            <w:r>
              <w:t>71</w:t>
            </w:r>
            <w:r>
              <w:rPr>
                <w:rFonts w:ascii="Calibri" w:eastAsia="Calibri" w:hAnsi="Calibri" w:cs="Calibri"/>
                <w:sz w:val="22"/>
              </w:rPr>
              <w:t xml:space="preserve"> </w:t>
            </w:r>
          </w:p>
        </w:tc>
        <w:tc>
          <w:tcPr>
            <w:tcW w:w="1271"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980"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163"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ind w:left="-5" w:right="142"/>
      </w:pPr>
      <w:r>
        <w:t xml:space="preserve">On statement that the organization has got skilled personnel who gather information on the performance of programs, 1 (1%) strongly disagreed, 2 (3%) disagreed, 4 (6%) was not sure, 29 9405) agreed and 36 (50%) strongly agreed, implying that the majority was okay with the statement. </w:t>
      </w:r>
    </w:p>
    <w:p w:rsidR="00743BC8" w:rsidRDefault="00B65847">
      <w:pPr>
        <w:ind w:left="-5" w:right="142"/>
      </w:pPr>
      <w:r>
        <w:t xml:space="preserve">Respondents were also asked if the organization has skilled personnel with adequate capacity to analyze data. From the results, 1 (1%) strongly disagreed, 2 (3%) disagreed, 2 (3%) was not sure, 34 (49%) agreed and 31 (44%) strongly agreed, implying that most of the respondents accepted the statement. </w:t>
      </w:r>
    </w:p>
    <w:p w:rsidR="00743BC8" w:rsidRDefault="00B65847">
      <w:pPr>
        <w:ind w:left="-5" w:right="142"/>
      </w:pPr>
      <w:r>
        <w:t xml:space="preserve">On statement that the monitoring and evaluation officers are knowledgeable in the day-to-day management of monitoring and evaluation systems, 2 (3%) disagreed, 2 (3%) was not sure and </w:t>
      </w:r>
      <w:r>
        <w:lastRenderedPageBreak/>
        <w:t xml:space="preserve">30 (42%) agreed while 38 (53%) strongly agreed. This implies that the majority of respondents accepted the statement. </w:t>
      </w:r>
    </w:p>
    <w:p w:rsidR="00743BC8" w:rsidRDefault="00B65847">
      <w:pPr>
        <w:ind w:left="-5" w:right="142"/>
      </w:pPr>
      <w:r>
        <w:t xml:space="preserve">Asked about the statement that result-based performance is factored into personnel assessments, 3 (4%) disagreed, 10 (14%) was not sure, 42 (59%) agreed and 16 (23%) strongly agreed implying that most of the respondents accepted the statement during the study with selected Non Governmental Organizations in Lira district. </w:t>
      </w:r>
    </w:p>
    <w:p w:rsidR="00743BC8" w:rsidRDefault="00B65847">
      <w:pPr>
        <w:spacing w:after="256" w:line="259" w:lineRule="auto"/>
        <w:ind w:left="0" w:firstLine="0"/>
        <w:jc w:val="left"/>
      </w:pPr>
      <w:r>
        <w:t xml:space="preserve"> </w:t>
      </w:r>
    </w:p>
    <w:p w:rsidR="00743BC8" w:rsidRDefault="00B65847">
      <w:pPr>
        <w:spacing w:after="3" w:line="476" w:lineRule="auto"/>
        <w:ind w:left="-5" w:right="115"/>
        <w:jc w:val="left"/>
      </w:pPr>
      <w:r>
        <w:rPr>
          <w:b/>
        </w:rPr>
        <w:t>4.6.1: Correlations between human Capacity and performance of monitoring and evaluation systems of non-governmental organizations.</w:t>
      </w:r>
      <w:r>
        <w:t xml:space="preserve"> </w:t>
      </w:r>
    </w:p>
    <w:p w:rsidR="00743BC8" w:rsidRDefault="00B65847">
      <w:pPr>
        <w:ind w:left="-5" w:right="142"/>
      </w:pPr>
      <w:r>
        <w:t>The study also sought to determine the influence of M&amp;E Structure on performance of M&amp;E Systems in NGOs whose results are presented in table 11 above and further used Pearson correlation coefficient (r) which indicates that there was a significant relationship between</w:t>
      </w:r>
      <w:r>
        <w:rPr>
          <w:b/>
        </w:rPr>
        <w:t xml:space="preserve"> </w:t>
      </w:r>
      <w:r>
        <w:t xml:space="preserve">human capacity (0.700) and performance of monitoring and evaluation systems of nongovernmental organizations. This is shown in table 11. </w:t>
      </w:r>
    </w:p>
    <w:p w:rsidR="00743BC8" w:rsidRDefault="00B65847">
      <w:pPr>
        <w:spacing w:after="252" w:line="259" w:lineRule="auto"/>
        <w:ind w:left="0" w:firstLine="0"/>
        <w:jc w:val="left"/>
      </w:pPr>
      <w:r>
        <w:rPr>
          <w:b/>
        </w:rPr>
        <w:t xml:space="preserve"> </w:t>
      </w:r>
    </w:p>
    <w:p w:rsidR="00743BC8" w:rsidRDefault="00B65847">
      <w:pPr>
        <w:spacing w:after="252" w:line="259" w:lineRule="auto"/>
        <w:ind w:left="0" w:firstLine="0"/>
        <w:jc w:val="left"/>
        <w:rPr>
          <w:b/>
        </w:rPr>
      </w:pPr>
      <w:r>
        <w:rPr>
          <w:b/>
        </w:rPr>
        <w:t xml:space="preserve"> </w:t>
      </w:r>
    </w:p>
    <w:p w:rsidR="00307655" w:rsidRDefault="00307655">
      <w:pPr>
        <w:spacing w:after="252" w:line="259" w:lineRule="auto"/>
        <w:ind w:left="0" w:firstLine="0"/>
        <w:jc w:val="left"/>
        <w:rPr>
          <w:b/>
        </w:rPr>
      </w:pPr>
    </w:p>
    <w:p w:rsidR="00307655" w:rsidRDefault="00307655">
      <w:pPr>
        <w:spacing w:after="252" w:line="259" w:lineRule="auto"/>
        <w:ind w:left="0" w:firstLine="0"/>
        <w:jc w:val="left"/>
        <w:rPr>
          <w:b/>
        </w:rPr>
      </w:pPr>
    </w:p>
    <w:p w:rsidR="00307655" w:rsidRDefault="00307655">
      <w:pPr>
        <w:spacing w:after="252" w:line="259" w:lineRule="auto"/>
        <w:ind w:left="0" w:firstLine="0"/>
        <w:jc w:val="left"/>
      </w:pPr>
    </w:p>
    <w:p w:rsidR="00743BC8" w:rsidRDefault="00B65847">
      <w:pPr>
        <w:spacing w:after="252" w:line="259" w:lineRule="auto"/>
        <w:ind w:left="0" w:firstLine="0"/>
        <w:jc w:val="left"/>
      </w:pPr>
      <w:r>
        <w:rPr>
          <w:b/>
        </w:rPr>
        <w:t xml:space="preserve"> </w:t>
      </w:r>
    </w:p>
    <w:p w:rsidR="00743BC8" w:rsidRDefault="00B65847">
      <w:pPr>
        <w:spacing w:after="252" w:line="259" w:lineRule="auto"/>
        <w:ind w:left="0" w:firstLine="0"/>
        <w:jc w:val="left"/>
      </w:pPr>
      <w:r>
        <w:rPr>
          <w:b/>
        </w:rPr>
        <w:t xml:space="preserve"> </w:t>
      </w:r>
    </w:p>
    <w:p w:rsidR="00743BC8" w:rsidRDefault="00B65847">
      <w:pPr>
        <w:spacing w:after="0" w:line="259" w:lineRule="auto"/>
        <w:ind w:left="0" w:firstLine="0"/>
        <w:jc w:val="left"/>
      </w:pPr>
      <w:r>
        <w:rPr>
          <w:b/>
        </w:rPr>
        <w:t xml:space="preserve"> </w:t>
      </w:r>
    </w:p>
    <w:p w:rsidR="00743BC8" w:rsidRDefault="00B65847">
      <w:pPr>
        <w:pStyle w:val="Heading5"/>
        <w:ind w:left="-5" w:right="115"/>
      </w:pPr>
      <w:r>
        <w:lastRenderedPageBreak/>
        <w:t xml:space="preserve"> Table 12: Correlations between Human Capacity and performance of monitoring and evaluation systems of non-governmental organizations </w:t>
      </w:r>
    </w:p>
    <w:tbl>
      <w:tblPr>
        <w:tblStyle w:val="TableGrid"/>
        <w:tblW w:w="9288" w:type="dxa"/>
        <w:tblInd w:w="-8" w:type="dxa"/>
        <w:tblCellMar>
          <w:top w:w="3" w:type="dxa"/>
          <w:bottom w:w="4" w:type="dxa"/>
          <w:right w:w="10" w:type="dxa"/>
        </w:tblCellMar>
        <w:tblLook w:val="04A0" w:firstRow="1" w:lastRow="0" w:firstColumn="1" w:lastColumn="0" w:noHBand="0" w:noVBand="1"/>
      </w:tblPr>
      <w:tblGrid>
        <w:gridCol w:w="1839"/>
        <w:gridCol w:w="1417"/>
        <w:gridCol w:w="2525"/>
        <w:gridCol w:w="1337"/>
        <w:gridCol w:w="2170"/>
      </w:tblGrid>
      <w:tr w:rsidR="00743BC8">
        <w:trPr>
          <w:trHeight w:val="535"/>
        </w:trPr>
        <w:tc>
          <w:tcPr>
            <w:tcW w:w="3256" w:type="dxa"/>
            <w:gridSpan w:val="2"/>
            <w:tcBorders>
              <w:top w:val="single" w:sz="4" w:space="0" w:color="000000"/>
              <w:left w:val="single" w:sz="4" w:space="0" w:color="000000"/>
              <w:bottom w:val="single" w:sz="4" w:space="0" w:color="000000"/>
              <w:right w:val="single" w:sz="12" w:space="0" w:color="000000"/>
            </w:tcBorders>
            <w:vAlign w:val="bottom"/>
          </w:tcPr>
          <w:p w:rsidR="00743BC8" w:rsidRDefault="00B65847">
            <w:pPr>
              <w:spacing w:after="0" w:line="259" w:lineRule="auto"/>
              <w:ind w:left="107" w:firstLine="0"/>
              <w:jc w:val="left"/>
            </w:pPr>
            <w:r>
              <w:rPr>
                <w:sz w:val="22"/>
              </w:rPr>
              <w:t xml:space="preserve"> </w:t>
            </w:r>
            <w:r>
              <w:rPr>
                <w:rFonts w:ascii="Calibri" w:eastAsia="Calibri" w:hAnsi="Calibri" w:cs="Calibri"/>
                <w:sz w:val="22"/>
              </w:rPr>
              <w:t xml:space="preserve"> </w:t>
            </w:r>
          </w:p>
        </w:tc>
        <w:tc>
          <w:tcPr>
            <w:tcW w:w="2525" w:type="dxa"/>
            <w:tcBorders>
              <w:top w:val="single" w:sz="4" w:space="0" w:color="000000"/>
              <w:left w:val="single" w:sz="12" w:space="0" w:color="000000"/>
              <w:bottom w:val="single" w:sz="4" w:space="0" w:color="000000"/>
              <w:right w:val="nil"/>
            </w:tcBorders>
            <w:vAlign w:val="bottom"/>
          </w:tcPr>
          <w:p w:rsidR="00743BC8" w:rsidRDefault="00B65847">
            <w:pPr>
              <w:spacing w:after="0" w:line="259" w:lineRule="auto"/>
              <w:ind w:left="0" w:right="127" w:firstLine="0"/>
              <w:jc w:val="right"/>
            </w:pPr>
            <w:r>
              <w:rPr>
                <w:sz w:val="22"/>
              </w:rPr>
              <w:t>PERFORMANCE</w:t>
            </w:r>
            <w:r>
              <w:rPr>
                <w:rFonts w:ascii="Calibri" w:eastAsia="Calibri" w:hAnsi="Calibri" w:cs="Calibri"/>
                <w:sz w:val="22"/>
              </w:rPr>
              <w:t xml:space="preserve"> </w:t>
            </w:r>
          </w:p>
        </w:tc>
        <w:tc>
          <w:tcPr>
            <w:tcW w:w="1337" w:type="dxa"/>
            <w:tcBorders>
              <w:top w:val="single" w:sz="4" w:space="0" w:color="000000"/>
              <w:left w:val="nil"/>
              <w:bottom w:val="single" w:sz="4" w:space="0" w:color="000000"/>
              <w:right w:val="nil"/>
            </w:tcBorders>
          </w:tcPr>
          <w:p w:rsidR="00743BC8" w:rsidRDefault="00743BC8">
            <w:pPr>
              <w:spacing w:after="160" w:line="259" w:lineRule="auto"/>
              <w:ind w:left="0" w:firstLine="0"/>
              <w:jc w:val="left"/>
            </w:pPr>
          </w:p>
        </w:tc>
        <w:tc>
          <w:tcPr>
            <w:tcW w:w="2170" w:type="dxa"/>
            <w:tcBorders>
              <w:top w:val="single" w:sz="4" w:space="0" w:color="000000"/>
              <w:left w:val="nil"/>
              <w:bottom w:val="single" w:sz="4" w:space="0" w:color="000000"/>
              <w:right w:val="single" w:sz="4" w:space="0" w:color="000000"/>
            </w:tcBorders>
            <w:vAlign w:val="bottom"/>
          </w:tcPr>
          <w:p w:rsidR="00743BC8" w:rsidRDefault="00B65847">
            <w:pPr>
              <w:spacing w:after="0" w:line="259" w:lineRule="auto"/>
              <w:ind w:left="0" w:firstLine="0"/>
              <w:jc w:val="left"/>
            </w:pPr>
            <w:r>
              <w:rPr>
                <w:sz w:val="22"/>
              </w:rPr>
              <w:t>HR CAPACITY</w:t>
            </w:r>
            <w:r>
              <w:rPr>
                <w:rFonts w:ascii="Calibri" w:eastAsia="Calibri" w:hAnsi="Calibri" w:cs="Calibri"/>
                <w:sz w:val="22"/>
              </w:rPr>
              <w:t xml:space="preserve"> </w:t>
            </w:r>
          </w:p>
        </w:tc>
      </w:tr>
      <w:tr w:rsidR="00743BC8">
        <w:trPr>
          <w:trHeight w:val="630"/>
        </w:trPr>
        <w:tc>
          <w:tcPr>
            <w:tcW w:w="1840" w:type="dxa"/>
            <w:tcBorders>
              <w:top w:val="single" w:sz="4" w:space="0" w:color="000000"/>
              <w:left w:val="single" w:sz="4" w:space="0" w:color="000000"/>
              <w:bottom w:val="nil"/>
              <w:right w:val="nil"/>
            </w:tcBorders>
          </w:tcPr>
          <w:p w:rsidR="00743BC8" w:rsidRDefault="00B65847">
            <w:pPr>
              <w:spacing w:after="0" w:line="259" w:lineRule="auto"/>
              <w:ind w:left="107" w:firstLine="0"/>
            </w:pPr>
            <w:r>
              <w:rPr>
                <w:sz w:val="22"/>
              </w:rPr>
              <w:t>PERFORMANCE</w:t>
            </w:r>
            <w:r>
              <w:rPr>
                <w:rFonts w:ascii="Calibri" w:eastAsia="Calibri" w:hAnsi="Calibri" w:cs="Calibri"/>
                <w:sz w:val="22"/>
              </w:rPr>
              <w:t xml:space="preserve"> </w:t>
            </w:r>
          </w:p>
        </w:tc>
        <w:tc>
          <w:tcPr>
            <w:tcW w:w="1417" w:type="dxa"/>
            <w:tcBorders>
              <w:top w:val="single" w:sz="4" w:space="0" w:color="000000"/>
              <w:left w:val="nil"/>
              <w:bottom w:val="nil"/>
              <w:right w:val="nil"/>
            </w:tcBorders>
          </w:tcPr>
          <w:p w:rsidR="00743BC8" w:rsidRDefault="00B65847">
            <w:pPr>
              <w:spacing w:after="0" w:line="259" w:lineRule="auto"/>
              <w:ind w:left="108" w:firstLine="0"/>
              <w:jc w:val="left"/>
            </w:pPr>
            <w:r>
              <w:rPr>
                <w:sz w:val="22"/>
              </w:rPr>
              <w:t xml:space="preserve">Pearson </w:t>
            </w:r>
          </w:p>
          <w:p w:rsidR="00743BC8" w:rsidRDefault="00B65847">
            <w:pPr>
              <w:spacing w:after="0" w:line="259" w:lineRule="auto"/>
              <w:ind w:left="108" w:firstLine="0"/>
              <w:jc w:val="left"/>
            </w:pPr>
            <w:r>
              <w:rPr>
                <w:sz w:val="22"/>
              </w:rPr>
              <w:t>Correlation</w:t>
            </w:r>
            <w:r>
              <w:rPr>
                <w:rFonts w:ascii="Calibri" w:eastAsia="Calibri" w:hAnsi="Calibri" w:cs="Calibri"/>
                <w:sz w:val="22"/>
              </w:rPr>
              <w:t xml:space="preserve"> </w:t>
            </w:r>
          </w:p>
        </w:tc>
        <w:tc>
          <w:tcPr>
            <w:tcW w:w="2525" w:type="dxa"/>
            <w:tcBorders>
              <w:top w:val="single" w:sz="4" w:space="0" w:color="000000"/>
              <w:left w:val="nil"/>
              <w:bottom w:val="nil"/>
              <w:right w:val="nil"/>
            </w:tcBorders>
          </w:tcPr>
          <w:p w:rsidR="00743BC8" w:rsidRDefault="00743BC8">
            <w:pPr>
              <w:spacing w:after="160" w:line="259" w:lineRule="auto"/>
              <w:ind w:left="0" w:firstLine="0"/>
              <w:jc w:val="left"/>
            </w:pPr>
          </w:p>
        </w:tc>
        <w:tc>
          <w:tcPr>
            <w:tcW w:w="1337" w:type="dxa"/>
            <w:tcBorders>
              <w:top w:val="single" w:sz="4" w:space="0" w:color="000000"/>
              <w:left w:val="nil"/>
              <w:bottom w:val="nil"/>
              <w:right w:val="nil"/>
            </w:tcBorders>
          </w:tcPr>
          <w:p w:rsidR="00743BC8" w:rsidRDefault="00B65847">
            <w:pPr>
              <w:spacing w:after="0" w:line="259" w:lineRule="auto"/>
              <w:ind w:left="415" w:firstLine="0"/>
              <w:jc w:val="left"/>
            </w:pPr>
            <w:r>
              <w:rPr>
                <w:sz w:val="22"/>
              </w:rPr>
              <w:t>1</w:t>
            </w:r>
            <w:r>
              <w:rPr>
                <w:rFonts w:ascii="Calibri" w:eastAsia="Calibri" w:hAnsi="Calibri" w:cs="Calibri"/>
                <w:sz w:val="22"/>
              </w:rPr>
              <w:t xml:space="preserve"> </w:t>
            </w:r>
          </w:p>
        </w:tc>
        <w:tc>
          <w:tcPr>
            <w:tcW w:w="2170" w:type="dxa"/>
            <w:tcBorders>
              <w:top w:val="single" w:sz="4" w:space="0" w:color="000000"/>
              <w:left w:val="nil"/>
              <w:bottom w:val="nil"/>
              <w:right w:val="single" w:sz="4" w:space="0" w:color="000000"/>
            </w:tcBorders>
          </w:tcPr>
          <w:p w:rsidR="00743BC8" w:rsidRDefault="00B65847">
            <w:pPr>
              <w:spacing w:after="0" w:line="259" w:lineRule="auto"/>
              <w:ind w:left="0" w:right="98" w:firstLine="0"/>
              <w:jc w:val="right"/>
            </w:pPr>
            <w:r>
              <w:rPr>
                <w:sz w:val="22"/>
              </w:rPr>
              <w:t>.700</w:t>
            </w:r>
            <w:r>
              <w:rPr>
                <w:sz w:val="22"/>
                <w:vertAlign w:val="superscript"/>
              </w:rPr>
              <w:t>**</w:t>
            </w:r>
            <w:r>
              <w:rPr>
                <w:rFonts w:ascii="Calibri" w:eastAsia="Calibri" w:hAnsi="Calibri" w:cs="Calibri"/>
                <w:sz w:val="22"/>
              </w:rPr>
              <w:t xml:space="preserve"> </w:t>
            </w:r>
          </w:p>
        </w:tc>
      </w:tr>
      <w:tr w:rsidR="00743BC8">
        <w:trPr>
          <w:trHeight w:val="601"/>
        </w:trPr>
        <w:tc>
          <w:tcPr>
            <w:tcW w:w="1840" w:type="dxa"/>
            <w:tcBorders>
              <w:top w:val="nil"/>
              <w:left w:val="single" w:sz="4" w:space="0" w:color="000000"/>
              <w:bottom w:val="nil"/>
              <w:right w:val="nil"/>
            </w:tcBorders>
          </w:tcPr>
          <w:p w:rsidR="00743BC8" w:rsidRDefault="00743BC8">
            <w:pPr>
              <w:spacing w:after="160" w:line="259" w:lineRule="auto"/>
              <w:ind w:left="0" w:firstLine="0"/>
              <w:jc w:val="left"/>
            </w:pPr>
          </w:p>
        </w:tc>
        <w:tc>
          <w:tcPr>
            <w:tcW w:w="1417" w:type="dxa"/>
            <w:vMerge w:val="restart"/>
            <w:tcBorders>
              <w:top w:val="nil"/>
              <w:left w:val="nil"/>
              <w:bottom w:val="nil"/>
              <w:right w:val="nil"/>
            </w:tcBorders>
            <w:vAlign w:val="center"/>
          </w:tcPr>
          <w:p w:rsidR="00743BC8" w:rsidRDefault="00B65847">
            <w:pPr>
              <w:spacing w:after="200" w:line="259" w:lineRule="auto"/>
              <w:ind w:left="12" w:firstLine="0"/>
              <w:jc w:val="left"/>
            </w:pPr>
            <w:r>
              <w:rPr>
                <w:sz w:val="22"/>
              </w:rPr>
              <w:t>Sig. (2-tailed)</w:t>
            </w:r>
            <w:r>
              <w:rPr>
                <w:rFonts w:ascii="Calibri" w:eastAsia="Calibri" w:hAnsi="Calibri" w:cs="Calibri"/>
                <w:sz w:val="22"/>
              </w:rPr>
              <w:t xml:space="preserve"> </w:t>
            </w:r>
          </w:p>
          <w:p w:rsidR="00743BC8" w:rsidRDefault="00B65847">
            <w:pPr>
              <w:spacing w:after="0" w:line="259" w:lineRule="auto"/>
              <w:ind w:left="108" w:firstLine="0"/>
              <w:jc w:val="left"/>
            </w:pPr>
            <w:r>
              <w:rPr>
                <w:sz w:val="22"/>
              </w:rPr>
              <w:t xml:space="preserve">Pearson </w:t>
            </w:r>
          </w:p>
          <w:p w:rsidR="00743BC8" w:rsidRDefault="00B65847">
            <w:pPr>
              <w:spacing w:after="0" w:line="259" w:lineRule="auto"/>
              <w:ind w:left="108" w:firstLine="0"/>
              <w:jc w:val="left"/>
            </w:pPr>
            <w:r>
              <w:rPr>
                <w:sz w:val="22"/>
              </w:rPr>
              <w:t>Correlation</w:t>
            </w:r>
            <w:r>
              <w:rPr>
                <w:rFonts w:ascii="Calibri" w:eastAsia="Calibri" w:hAnsi="Calibri" w:cs="Calibri"/>
                <w:sz w:val="22"/>
              </w:rPr>
              <w:t xml:space="preserve"> </w:t>
            </w:r>
          </w:p>
        </w:tc>
        <w:tc>
          <w:tcPr>
            <w:tcW w:w="2525" w:type="dxa"/>
            <w:vMerge w:val="restart"/>
            <w:tcBorders>
              <w:top w:val="nil"/>
              <w:left w:val="nil"/>
              <w:bottom w:val="nil"/>
              <w:right w:val="nil"/>
            </w:tcBorders>
          </w:tcPr>
          <w:p w:rsidR="00743BC8" w:rsidRDefault="00B65847">
            <w:pPr>
              <w:spacing w:after="0" w:line="259" w:lineRule="auto"/>
              <w:ind w:firstLine="0"/>
              <w:jc w:val="left"/>
            </w:pPr>
            <w:r>
              <w:rPr>
                <w:sz w:val="22"/>
              </w:rPr>
              <w:t xml:space="preserve"> </w:t>
            </w:r>
            <w:r>
              <w:rPr>
                <w:rFonts w:ascii="Calibri" w:eastAsia="Calibri" w:hAnsi="Calibri" w:cs="Calibri"/>
                <w:sz w:val="22"/>
              </w:rPr>
              <w:t xml:space="preserve"> </w:t>
            </w:r>
          </w:p>
        </w:tc>
        <w:tc>
          <w:tcPr>
            <w:tcW w:w="1337" w:type="dxa"/>
            <w:vMerge w:val="restart"/>
            <w:tcBorders>
              <w:top w:val="nil"/>
              <w:left w:val="nil"/>
              <w:bottom w:val="nil"/>
              <w:right w:val="nil"/>
            </w:tcBorders>
            <w:vAlign w:val="bottom"/>
          </w:tcPr>
          <w:p w:rsidR="00743BC8" w:rsidRDefault="00B65847">
            <w:pPr>
              <w:spacing w:after="0" w:line="259" w:lineRule="auto"/>
              <w:ind w:left="0" w:firstLine="0"/>
              <w:jc w:val="left"/>
            </w:pPr>
            <w:r>
              <w:rPr>
                <w:sz w:val="22"/>
              </w:rPr>
              <w:t>.700</w:t>
            </w:r>
            <w:r>
              <w:rPr>
                <w:sz w:val="22"/>
                <w:vertAlign w:val="superscript"/>
              </w:rPr>
              <w:t>**</w:t>
            </w:r>
            <w:r>
              <w:rPr>
                <w:rFonts w:ascii="Calibri" w:eastAsia="Calibri" w:hAnsi="Calibri" w:cs="Calibri"/>
                <w:sz w:val="22"/>
              </w:rPr>
              <w:t xml:space="preserve"> </w:t>
            </w:r>
          </w:p>
        </w:tc>
        <w:tc>
          <w:tcPr>
            <w:tcW w:w="2170" w:type="dxa"/>
            <w:vMerge w:val="restart"/>
            <w:tcBorders>
              <w:top w:val="nil"/>
              <w:left w:val="nil"/>
              <w:bottom w:val="nil"/>
              <w:right w:val="single" w:sz="4" w:space="0" w:color="000000"/>
            </w:tcBorders>
          </w:tcPr>
          <w:p w:rsidR="00743BC8" w:rsidRDefault="00B65847">
            <w:pPr>
              <w:spacing w:after="213" w:line="259" w:lineRule="auto"/>
              <w:ind w:left="0" w:firstLine="0"/>
              <w:jc w:val="right"/>
            </w:pPr>
            <w:r>
              <w:rPr>
                <w:sz w:val="22"/>
              </w:rPr>
              <w:t>.000</w:t>
            </w:r>
          </w:p>
          <w:p w:rsidR="00743BC8" w:rsidRDefault="00B65847">
            <w:pPr>
              <w:spacing w:after="0" w:line="259" w:lineRule="auto"/>
              <w:ind w:left="0" w:right="98" w:firstLine="0"/>
              <w:jc w:val="right"/>
            </w:pPr>
            <w:r>
              <w:rPr>
                <w:sz w:val="22"/>
              </w:rPr>
              <w:t>1</w:t>
            </w:r>
            <w:r>
              <w:rPr>
                <w:rFonts w:ascii="Calibri" w:eastAsia="Calibri" w:hAnsi="Calibri" w:cs="Calibri"/>
                <w:sz w:val="22"/>
              </w:rPr>
              <w:t xml:space="preserve"> </w:t>
            </w:r>
          </w:p>
        </w:tc>
      </w:tr>
      <w:tr w:rsidR="00743BC8">
        <w:trPr>
          <w:trHeight w:val="615"/>
        </w:trPr>
        <w:tc>
          <w:tcPr>
            <w:tcW w:w="1840" w:type="dxa"/>
            <w:tcBorders>
              <w:top w:val="nil"/>
              <w:left w:val="single" w:sz="4" w:space="0" w:color="000000"/>
              <w:bottom w:val="nil"/>
              <w:right w:val="nil"/>
            </w:tcBorders>
            <w:shd w:val="clear" w:color="auto" w:fill="FFFFFF"/>
          </w:tcPr>
          <w:p w:rsidR="00743BC8" w:rsidRDefault="00B65847">
            <w:pPr>
              <w:spacing w:after="0" w:line="259" w:lineRule="auto"/>
              <w:ind w:left="107" w:firstLine="0"/>
              <w:jc w:val="left"/>
            </w:pPr>
            <w:r>
              <w:rPr>
                <w:sz w:val="22"/>
              </w:rPr>
              <w:t>HR CAPACITY</w:t>
            </w:r>
            <w:r>
              <w:rPr>
                <w:rFonts w:ascii="Calibri" w:eastAsia="Calibri" w:hAnsi="Calibri" w:cs="Calibri"/>
                <w:sz w:val="22"/>
              </w:rPr>
              <w:t xml:space="preserve"> </w:t>
            </w:r>
          </w:p>
        </w:tc>
        <w:tc>
          <w:tcPr>
            <w:tcW w:w="0" w:type="auto"/>
            <w:vMerge/>
            <w:tcBorders>
              <w:top w:val="nil"/>
              <w:left w:val="nil"/>
              <w:bottom w:val="nil"/>
              <w:right w:val="nil"/>
            </w:tcBorders>
          </w:tcPr>
          <w:p w:rsidR="00743BC8" w:rsidRDefault="00743BC8">
            <w:pPr>
              <w:spacing w:after="160" w:line="259" w:lineRule="auto"/>
              <w:ind w:left="0" w:firstLine="0"/>
              <w:jc w:val="left"/>
            </w:pPr>
          </w:p>
        </w:tc>
        <w:tc>
          <w:tcPr>
            <w:tcW w:w="0" w:type="auto"/>
            <w:vMerge/>
            <w:tcBorders>
              <w:top w:val="nil"/>
              <w:left w:val="nil"/>
              <w:bottom w:val="nil"/>
              <w:right w:val="nil"/>
            </w:tcBorders>
          </w:tcPr>
          <w:p w:rsidR="00743BC8" w:rsidRDefault="00743BC8">
            <w:pPr>
              <w:spacing w:after="160" w:line="259" w:lineRule="auto"/>
              <w:ind w:left="0" w:firstLine="0"/>
              <w:jc w:val="left"/>
            </w:pPr>
          </w:p>
        </w:tc>
        <w:tc>
          <w:tcPr>
            <w:tcW w:w="0" w:type="auto"/>
            <w:vMerge/>
            <w:tcBorders>
              <w:top w:val="nil"/>
              <w:left w:val="nil"/>
              <w:bottom w:val="nil"/>
              <w:right w:val="nil"/>
            </w:tcBorders>
          </w:tcPr>
          <w:p w:rsidR="00743BC8" w:rsidRDefault="00743BC8">
            <w:pPr>
              <w:spacing w:after="160" w:line="259" w:lineRule="auto"/>
              <w:ind w:left="0" w:firstLine="0"/>
              <w:jc w:val="left"/>
            </w:pPr>
          </w:p>
        </w:tc>
        <w:tc>
          <w:tcPr>
            <w:tcW w:w="0" w:type="auto"/>
            <w:vMerge/>
            <w:tcBorders>
              <w:top w:val="nil"/>
              <w:left w:val="nil"/>
              <w:bottom w:val="nil"/>
              <w:right w:val="single" w:sz="4" w:space="0" w:color="000000"/>
            </w:tcBorders>
          </w:tcPr>
          <w:p w:rsidR="00743BC8" w:rsidRDefault="00743BC8">
            <w:pPr>
              <w:spacing w:after="160" w:line="259" w:lineRule="auto"/>
              <w:ind w:left="0" w:firstLine="0"/>
              <w:jc w:val="left"/>
            </w:pPr>
          </w:p>
        </w:tc>
      </w:tr>
      <w:tr w:rsidR="00743BC8">
        <w:trPr>
          <w:trHeight w:val="598"/>
        </w:trPr>
        <w:tc>
          <w:tcPr>
            <w:tcW w:w="1840" w:type="dxa"/>
            <w:tcBorders>
              <w:top w:val="nil"/>
              <w:left w:val="single" w:sz="4" w:space="0" w:color="000000"/>
              <w:bottom w:val="single" w:sz="4" w:space="0" w:color="000000"/>
              <w:right w:val="nil"/>
            </w:tcBorders>
            <w:shd w:val="clear" w:color="auto" w:fill="FFFFFF"/>
          </w:tcPr>
          <w:p w:rsidR="00743BC8" w:rsidRDefault="00743BC8">
            <w:pPr>
              <w:spacing w:after="160" w:line="259" w:lineRule="auto"/>
              <w:ind w:left="0" w:firstLine="0"/>
              <w:jc w:val="left"/>
            </w:pPr>
          </w:p>
        </w:tc>
        <w:tc>
          <w:tcPr>
            <w:tcW w:w="1417" w:type="dxa"/>
            <w:tcBorders>
              <w:top w:val="nil"/>
              <w:left w:val="nil"/>
              <w:bottom w:val="single" w:sz="4" w:space="0" w:color="000000"/>
              <w:right w:val="nil"/>
            </w:tcBorders>
          </w:tcPr>
          <w:p w:rsidR="00743BC8" w:rsidRDefault="00B65847">
            <w:pPr>
              <w:spacing w:after="0" w:line="259" w:lineRule="auto"/>
              <w:ind w:left="12" w:firstLine="0"/>
              <w:jc w:val="left"/>
            </w:pPr>
            <w:r>
              <w:rPr>
                <w:sz w:val="22"/>
              </w:rPr>
              <w:t>Sig. (2-tailed)</w:t>
            </w:r>
            <w:r>
              <w:rPr>
                <w:rFonts w:ascii="Calibri" w:eastAsia="Calibri" w:hAnsi="Calibri" w:cs="Calibri"/>
                <w:sz w:val="22"/>
              </w:rPr>
              <w:t xml:space="preserve"> </w:t>
            </w:r>
          </w:p>
        </w:tc>
        <w:tc>
          <w:tcPr>
            <w:tcW w:w="2525" w:type="dxa"/>
            <w:tcBorders>
              <w:top w:val="nil"/>
              <w:left w:val="nil"/>
              <w:bottom w:val="single" w:sz="4" w:space="0" w:color="000000"/>
              <w:right w:val="nil"/>
            </w:tcBorders>
          </w:tcPr>
          <w:p w:rsidR="00743BC8" w:rsidRDefault="00743BC8">
            <w:pPr>
              <w:spacing w:after="160" w:line="259" w:lineRule="auto"/>
              <w:ind w:left="0" w:firstLine="0"/>
              <w:jc w:val="left"/>
            </w:pPr>
          </w:p>
        </w:tc>
        <w:tc>
          <w:tcPr>
            <w:tcW w:w="1337" w:type="dxa"/>
            <w:tcBorders>
              <w:top w:val="nil"/>
              <w:left w:val="nil"/>
              <w:bottom w:val="single" w:sz="4" w:space="0" w:color="000000"/>
              <w:right w:val="nil"/>
            </w:tcBorders>
          </w:tcPr>
          <w:p w:rsidR="00743BC8" w:rsidRDefault="00B65847">
            <w:pPr>
              <w:spacing w:after="0" w:line="259" w:lineRule="auto"/>
              <w:ind w:left="238" w:firstLine="0"/>
              <w:jc w:val="left"/>
            </w:pPr>
            <w:r>
              <w:rPr>
                <w:sz w:val="22"/>
              </w:rPr>
              <w:t>.000</w:t>
            </w:r>
            <w:r>
              <w:rPr>
                <w:rFonts w:ascii="Calibri" w:eastAsia="Calibri" w:hAnsi="Calibri" w:cs="Calibri"/>
                <w:sz w:val="22"/>
              </w:rPr>
              <w:t xml:space="preserve"> </w:t>
            </w:r>
            <w:r>
              <w:rPr>
                <w:sz w:val="22"/>
              </w:rPr>
              <w:t xml:space="preserve"> </w:t>
            </w:r>
            <w:r>
              <w:rPr>
                <w:rFonts w:ascii="Calibri" w:eastAsia="Calibri" w:hAnsi="Calibri" w:cs="Calibri"/>
                <w:sz w:val="22"/>
              </w:rPr>
              <w:t xml:space="preserve"> </w:t>
            </w:r>
          </w:p>
        </w:tc>
        <w:tc>
          <w:tcPr>
            <w:tcW w:w="2170" w:type="dxa"/>
            <w:tcBorders>
              <w:top w:val="nil"/>
              <w:left w:val="nil"/>
              <w:bottom w:val="single" w:sz="4" w:space="0" w:color="000000"/>
              <w:right w:val="single" w:sz="4" w:space="0" w:color="000000"/>
            </w:tcBorders>
          </w:tcPr>
          <w:p w:rsidR="00743BC8" w:rsidRDefault="00743BC8">
            <w:pPr>
              <w:spacing w:after="160" w:line="259" w:lineRule="auto"/>
              <w:ind w:left="0" w:firstLine="0"/>
              <w:jc w:val="left"/>
            </w:pPr>
          </w:p>
        </w:tc>
      </w:tr>
    </w:tbl>
    <w:p w:rsidR="00743BC8" w:rsidRDefault="00B65847">
      <w:pPr>
        <w:spacing w:after="0" w:line="259" w:lineRule="auto"/>
        <w:ind w:left="-5" w:right="83"/>
        <w:jc w:val="left"/>
      </w:pPr>
      <w:r>
        <w:rPr>
          <w:sz w:val="22"/>
        </w:rPr>
        <w:t xml:space="preserve">**. Correlation is significant at the 0.01 level (2-tailed). </w:t>
      </w:r>
    </w:p>
    <w:p w:rsidR="00743BC8" w:rsidRDefault="00B65847">
      <w:pPr>
        <w:spacing w:after="0" w:line="259" w:lineRule="auto"/>
        <w:ind w:left="0" w:firstLine="0"/>
        <w:jc w:val="left"/>
      </w:pPr>
      <w:r>
        <w:rPr>
          <w:sz w:val="22"/>
        </w:rPr>
        <w:t xml:space="preserve"> </w:t>
      </w:r>
    </w:p>
    <w:p w:rsidR="00743BC8" w:rsidRDefault="00B65847">
      <w:pPr>
        <w:spacing w:after="0" w:line="259" w:lineRule="auto"/>
        <w:ind w:left="0" w:firstLine="0"/>
        <w:jc w:val="left"/>
      </w:pPr>
      <w:r>
        <w:rPr>
          <w:sz w:val="22"/>
        </w:rPr>
        <w:t xml:space="preserve"> </w:t>
      </w:r>
    </w:p>
    <w:p w:rsidR="00743BC8" w:rsidRDefault="00B65847">
      <w:pPr>
        <w:spacing w:after="0" w:line="259" w:lineRule="auto"/>
        <w:ind w:left="0" w:firstLine="0"/>
        <w:jc w:val="left"/>
      </w:pPr>
      <w:r>
        <w:rPr>
          <w:sz w:val="22"/>
        </w:rPr>
        <w:t xml:space="preserve"> </w:t>
      </w:r>
    </w:p>
    <w:p w:rsidR="00743BC8" w:rsidRDefault="00B65847">
      <w:pPr>
        <w:spacing w:after="0" w:line="259" w:lineRule="auto"/>
        <w:ind w:left="0" w:firstLine="0"/>
        <w:jc w:val="left"/>
      </w:pPr>
      <w:r>
        <w:rPr>
          <w:b/>
        </w:rPr>
        <w:t xml:space="preserve"> </w:t>
      </w:r>
    </w:p>
    <w:p w:rsidR="00743BC8" w:rsidRDefault="00B65847">
      <w:pPr>
        <w:pStyle w:val="Heading5"/>
        <w:spacing w:after="190" w:line="478" w:lineRule="auto"/>
        <w:ind w:left="-5" w:right="115"/>
      </w:pPr>
      <w:r>
        <w:t xml:space="preserve">4.7: Influence of Monitoring and evaluation methods on the performance of monitoring and evaluation systems of non-governmental organizations </w:t>
      </w:r>
    </w:p>
    <w:p w:rsidR="00743BC8" w:rsidRDefault="00B65847">
      <w:pPr>
        <w:ind w:left="-5" w:right="142"/>
      </w:pPr>
      <w:r>
        <w:t xml:space="preserve">The study also sought to find out how the monitoring and evaluation methods influence the performance of monitoring and evaluation systems in Non-Governmental Organizations. This objectives was measured using different variables and five-point Likert scale bearing results as shown in table 13 </w:t>
      </w:r>
    </w:p>
    <w:p w:rsidR="00743BC8" w:rsidRDefault="00B65847">
      <w:pPr>
        <w:pStyle w:val="Heading5"/>
        <w:ind w:left="-5" w:right="115"/>
      </w:pPr>
      <w:r>
        <w:t xml:space="preserve">Table 13:  Monitoring and Evaluation methods on the performance of monitoring and evaluation systems  </w:t>
      </w:r>
    </w:p>
    <w:tbl>
      <w:tblPr>
        <w:tblStyle w:val="TableGrid"/>
        <w:tblW w:w="9479" w:type="dxa"/>
        <w:tblInd w:w="-10" w:type="dxa"/>
        <w:tblCellMar>
          <w:top w:w="7" w:type="dxa"/>
          <w:left w:w="108" w:type="dxa"/>
          <w:bottom w:w="8" w:type="dxa"/>
          <w:right w:w="56" w:type="dxa"/>
        </w:tblCellMar>
        <w:tblLook w:val="04A0" w:firstRow="1" w:lastRow="0" w:firstColumn="1" w:lastColumn="0" w:noHBand="0" w:noVBand="1"/>
      </w:tblPr>
      <w:tblGrid>
        <w:gridCol w:w="2398"/>
        <w:gridCol w:w="1949"/>
        <w:gridCol w:w="1246"/>
        <w:gridCol w:w="1903"/>
        <w:gridCol w:w="764"/>
        <w:gridCol w:w="1219"/>
      </w:tblGrid>
      <w:tr w:rsidR="00743BC8">
        <w:trPr>
          <w:trHeight w:val="566"/>
        </w:trPr>
        <w:tc>
          <w:tcPr>
            <w:tcW w:w="2398" w:type="dxa"/>
            <w:tcBorders>
              <w:top w:val="single" w:sz="4" w:space="0" w:color="000000"/>
              <w:left w:val="single" w:sz="4" w:space="0" w:color="000000"/>
              <w:bottom w:val="single" w:sz="8" w:space="0" w:color="000000"/>
              <w:right w:val="single" w:sz="2" w:space="0" w:color="000000"/>
            </w:tcBorders>
            <w:vAlign w:val="bottom"/>
          </w:tcPr>
          <w:p w:rsidR="00743BC8" w:rsidRDefault="00B65847">
            <w:pPr>
              <w:spacing w:after="0" w:line="259" w:lineRule="auto"/>
              <w:ind w:left="0" w:firstLine="0"/>
              <w:jc w:val="left"/>
            </w:pPr>
            <w:r>
              <w:rPr>
                <w:rFonts w:ascii="Calibri" w:eastAsia="Calibri" w:hAnsi="Calibri" w:cs="Calibri"/>
                <w:sz w:val="22"/>
              </w:rPr>
              <w:t xml:space="preserve"> </w:t>
            </w:r>
          </w:p>
        </w:tc>
        <w:tc>
          <w:tcPr>
            <w:tcW w:w="1949" w:type="dxa"/>
            <w:tcBorders>
              <w:top w:val="single" w:sz="4" w:space="0" w:color="000000"/>
              <w:left w:val="single" w:sz="2" w:space="0" w:color="000000"/>
              <w:bottom w:val="single" w:sz="8" w:space="0" w:color="000000"/>
              <w:right w:val="single" w:sz="4" w:space="0" w:color="ABABAB"/>
            </w:tcBorders>
            <w:vAlign w:val="bottom"/>
          </w:tcPr>
          <w:p w:rsidR="00743BC8" w:rsidRDefault="00B65847">
            <w:pPr>
              <w:spacing w:after="0" w:line="259" w:lineRule="auto"/>
              <w:ind w:left="0" w:firstLine="0"/>
              <w:jc w:val="left"/>
            </w:pPr>
            <w:r>
              <w:rPr>
                <w:rFonts w:ascii="Calibri" w:eastAsia="Calibri" w:hAnsi="Calibri" w:cs="Calibri"/>
                <w:sz w:val="22"/>
              </w:rPr>
              <w:t xml:space="preserve"> </w:t>
            </w:r>
          </w:p>
        </w:tc>
        <w:tc>
          <w:tcPr>
            <w:tcW w:w="1246" w:type="dxa"/>
            <w:tcBorders>
              <w:top w:val="single" w:sz="4" w:space="0" w:color="000000"/>
              <w:left w:val="single" w:sz="4" w:space="0" w:color="ABABAB"/>
              <w:bottom w:val="single" w:sz="8" w:space="0" w:color="000000"/>
              <w:right w:val="single" w:sz="4" w:space="0" w:color="ABABAB"/>
            </w:tcBorders>
            <w:vAlign w:val="bottom"/>
          </w:tcPr>
          <w:p w:rsidR="00743BC8" w:rsidRDefault="00B65847">
            <w:pPr>
              <w:spacing w:after="0" w:line="259" w:lineRule="auto"/>
              <w:ind w:left="0" w:firstLine="0"/>
              <w:jc w:val="left"/>
            </w:pPr>
            <w:r>
              <w:t>Frequency</w:t>
            </w:r>
            <w:r>
              <w:rPr>
                <w:rFonts w:ascii="Calibri" w:eastAsia="Calibri" w:hAnsi="Calibri" w:cs="Calibri"/>
                <w:sz w:val="22"/>
              </w:rPr>
              <w:t xml:space="preserve"> </w:t>
            </w:r>
          </w:p>
        </w:tc>
        <w:tc>
          <w:tcPr>
            <w:tcW w:w="1903" w:type="dxa"/>
            <w:tcBorders>
              <w:top w:val="single" w:sz="4" w:space="0" w:color="000000"/>
              <w:left w:val="single" w:sz="4" w:space="0" w:color="ABABAB"/>
              <w:bottom w:val="single" w:sz="8" w:space="0" w:color="000000"/>
              <w:right w:val="single" w:sz="2" w:space="0" w:color="000000"/>
            </w:tcBorders>
            <w:vAlign w:val="bottom"/>
          </w:tcPr>
          <w:p w:rsidR="00743BC8" w:rsidRDefault="00B65847">
            <w:pPr>
              <w:spacing w:after="0" w:line="259" w:lineRule="auto"/>
              <w:ind w:left="0" w:firstLine="0"/>
              <w:jc w:val="left"/>
            </w:pPr>
            <w:r>
              <w:t>Percentage</w:t>
            </w:r>
            <w:r>
              <w:rPr>
                <w:rFonts w:ascii="Calibri" w:eastAsia="Calibri" w:hAnsi="Calibri" w:cs="Calibri"/>
                <w:sz w:val="22"/>
              </w:rPr>
              <w:t xml:space="preserve"> </w:t>
            </w:r>
          </w:p>
        </w:tc>
        <w:tc>
          <w:tcPr>
            <w:tcW w:w="764" w:type="dxa"/>
            <w:tcBorders>
              <w:top w:val="single" w:sz="4" w:space="0" w:color="000000"/>
              <w:left w:val="single" w:sz="2" w:space="0" w:color="000000"/>
              <w:bottom w:val="single" w:sz="8" w:space="0" w:color="000000"/>
              <w:right w:val="single" w:sz="2" w:space="0" w:color="000000"/>
            </w:tcBorders>
            <w:vAlign w:val="bottom"/>
          </w:tcPr>
          <w:p w:rsidR="00743BC8" w:rsidRDefault="00B65847">
            <w:pPr>
              <w:spacing w:after="0" w:line="259" w:lineRule="auto"/>
              <w:ind w:left="0" w:firstLine="0"/>
            </w:pPr>
            <w:r>
              <w:t>Mean</w:t>
            </w:r>
            <w:r>
              <w:rPr>
                <w:rFonts w:ascii="Calibri" w:eastAsia="Calibri" w:hAnsi="Calibri" w:cs="Calibri"/>
                <w:sz w:val="22"/>
              </w:rPr>
              <w:t xml:space="preserve"> </w:t>
            </w:r>
          </w:p>
        </w:tc>
        <w:tc>
          <w:tcPr>
            <w:tcW w:w="1219" w:type="dxa"/>
            <w:tcBorders>
              <w:top w:val="single" w:sz="4" w:space="0" w:color="000000"/>
              <w:left w:val="single" w:sz="2" w:space="0" w:color="000000"/>
              <w:bottom w:val="single" w:sz="8" w:space="0" w:color="000000"/>
              <w:right w:val="single" w:sz="4" w:space="0" w:color="000000"/>
            </w:tcBorders>
          </w:tcPr>
          <w:p w:rsidR="00743BC8" w:rsidRDefault="00B65847">
            <w:pPr>
              <w:spacing w:after="0" w:line="259" w:lineRule="auto"/>
              <w:ind w:left="0" w:firstLine="0"/>
              <w:jc w:val="left"/>
            </w:pPr>
            <w:r>
              <w:t>Standard Deviation</w:t>
            </w:r>
            <w:r>
              <w:rPr>
                <w:rFonts w:ascii="Calibri" w:eastAsia="Calibri" w:hAnsi="Calibri" w:cs="Calibri"/>
                <w:sz w:val="22"/>
              </w:rPr>
              <w:t xml:space="preserve"> </w:t>
            </w:r>
          </w:p>
        </w:tc>
      </w:tr>
      <w:tr w:rsidR="00743BC8">
        <w:trPr>
          <w:trHeight w:val="572"/>
        </w:trPr>
        <w:tc>
          <w:tcPr>
            <w:tcW w:w="2398"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39" w:lineRule="auto"/>
              <w:ind w:left="0" w:firstLine="0"/>
              <w:jc w:val="center"/>
            </w:pPr>
            <w:r>
              <w:t xml:space="preserve">The logical frameworks clearly </w:t>
            </w:r>
          </w:p>
          <w:p w:rsidR="00743BC8" w:rsidRDefault="00B65847">
            <w:pPr>
              <w:spacing w:after="0" w:line="259" w:lineRule="auto"/>
              <w:ind w:left="40" w:hanging="40"/>
              <w:jc w:val="center"/>
            </w:pPr>
            <w:r>
              <w:t>indicates the proposed impact of the programme</w:t>
            </w:r>
            <w:r>
              <w:rPr>
                <w:rFonts w:ascii="Calibri" w:eastAsia="Calibri" w:hAnsi="Calibri" w:cs="Calibri"/>
                <w:sz w:val="22"/>
              </w:rPr>
              <w:t xml:space="preserve"> </w:t>
            </w:r>
          </w:p>
        </w:tc>
        <w:tc>
          <w:tcPr>
            <w:tcW w:w="1949"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0" w:right="50" w:firstLine="0"/>
              <w:jc w:val="left"/>
            </w:pPr>
            <w:r>
              <w:t>Strongly Disagree</w:t>
            </w:r>
            <w:r>
              <w:rPr>
                <w:rFonts w:ascii="Calibri" w:eastAsia="Calibri" w:hAnsi="Calibri" w:cs="Calibri"/>
                <w:sz w:val="22"/>
              </w:rPr>
              <w:t xml:space="preserve"> </w:t>
            </w:r>
          </w:p>
        </w:tc>
        <w:tc>
          <w:tcPr>
            <w:tcW w:w="1246" w:type="dxa"/>
            <w:tcBorders>
              <w:top w:val="single" w:sz="8" w:space="0" w:color="000000"/>
              <w:left w:val="single" w:sz="4" w:space="0" w:color="ABABAB"/>
              <w:bottom w:val="single" w:sz="6" w:space="0" w:color="FFFFFF"/>
              <w:right w:val="single" w:sz="4" w:space="0" w:color="ABABAB"/>
            </w:tcBorders>
            <w:vAlign w:val="bottom"/>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903" w:type="dxa"/>
            <w:tcBorders>
              <w:top w:val="single" w:sz="8" w:space="0" w:color="000000"/>
              <w:left w:val="single" w:sz="4" w:space="0" w:color="ABABAB"/>
              <w:bottom w:val="single" w:sz="6" w:space="0" w:color="FFFFFF"/>
              <w:right w:val="single" w:sz="2" w:space="0" w:color="000000"/>
            </w:tcBorders>
            <w:vAlign w:val="bottom"/>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4" w:type="dxa"/>
            <w:tcBorders>
              <w:top w:val="single" w:sz="8" w:space="0" w:color="000000"/>
              <w:left w:val="single" w:sz="2" w:space="0" w:color="000000"/>
              <w:bottom w:val="single" w:sz="6" w:space="0" w:color="FFFFFF"/>
              <w:right w:val="single" w:sz="2" w:space="0" w:color="000000"/>
            </w:tcBorders>
            <w:vAlign w:val="bottom"/>
          </w:tcPr>
          <w:p w:rsidR="00743BC8" w:rsidRDefault="00B65847">
            <w:pPr>
              <w:spacing w:after="0" w:line="259" w:lineRule="auto"/>
              <w:ind w:left="0" w:right="53" w:firstLine="0"/>
              <w:jc w:val="right"/>
            </w:pPr>
            <w:r>
              <w:t>4.18</w:t>
            </w:r>
            <w:r>
              <w:rPr>
                <w:rFonts w:ascii="Calibri" w:eastAsia="Calibri" w:hAnsi="Calibri" w:cs="Calibri"/>
                <w:sz w:val="22"/>
              </w:rPr>
              <w:t xml:space="preserve"> </w:t>
            </w:r>
          </w:p>
        </w:tc>
        <w:tc>
          <w:tcPr>
            <w:tcW w:w="1219" w:type="dxa"/>
            <w:tcBorders>
              <w:top w:val="single" w:sz="8" w:space="0" w:color="000000"/>
              <w:left w:val="single" w:sz="2" w:space="0" w:color="000000"/>
              <w:bottom w:val="single" w:sz="6" w:space="0" w:color="FFFFFF"/>
              <w:right w:val="single" w:sz="4" w:space="0" w:color="000000"/>
            </w:tcBorders>
            <w:vAlign w:val="bottom"/>
          </w:tcPr>
          <w:p w:rsidR="00743BC8" w:rsidRDefault="00B65847">
            <w:pPr>
              <w:spacing w:after="0" w:line="259" w:lineRule="auto"/>
              <w:ind w:left="0" w:right="52" w:firstLine="0"/>
              <w:jc w:val="right"/>
            </w:pPr>
            <w:r>
              <w:t>0.743</w:t>
            </w: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46"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8</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11%</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46"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38</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54%</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3"/>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0" w:firstLine="0"/>
              <w:jc w:val="left"/>
            </w:pPr>
            <w:r>
              <w:t>Strongly  Agree</w:t>
            </w:r>
            <w:r>
              <w:rPr>
                <w:rFonts w:ascii="Calibri" w:eastAsia="Calibri" w:hAnsi="Calibri" w:cs="Calibri"/>
                <w:sz w:val="22"/>
              </w:rPr>
              <w:t xml:space="preserve"> </w:t>
            </w:r>
          </w:p>
        </w:tc>
        <w:tc>
          <w:tcPr>
            <w:tcW w:w="1246"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24</w:t>
            </w:r>
            <w:r>
              <w:rPr>
                <w:rFonts w:ascii="Calibri" w:eastAsia="Calibri" w:hAnsi="Calibri" w:cs="Calibri"/>
                <w:sz w:val="22"/>
              </w:rPr>
              <w:t xml:space="preserve"> </w:t>
            </w:r>
          </w:p>
        </w:tc>
        <w:tc>
          <w:tcPr>
            <w:tcW w:w="1903" w:type="dxa"/>
            <w:tcBorders>
              <w:top w:val="single" w:sz="6"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34%</w:t>
            </w:r>
            <w:r>
              <w:rPr>
                <w:rFonts w:ascii="Calibri" w:eastAsia="Calibri" w:hAnsi="Calibri" w:cs="Calibri"/>
                <w:sz w:val="22"/>
              </w:rPr>
              <w:t xml:space="preserve"> </w:t>
            </w:r>
          </w:p>
        </w:tc>
        <w:tc>
          <w:tcPr>
            <w:tcW w:w="764" w:type="dxa"/>
            <w:tcBorders>
              <w:top w:val="single" w:sz="6" w:space="0" w:color="FFFFFF"/>
              <w:left w:val="single" w:sz="2" w:space="0" w:color="000000"/>
              <w:bottom w:val="single" w:sz="4" w:space="0" w:color="000000"/>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000000"/>
            </w:tcBorders>
            <w:vAlign w:val="bottom"/>
          </w:tcPr>
          <w:p w:rsidR="00743BC8" w:rsidRDefault="00743BC8">
            <w:pPr>
              <w:spacing w:after="160" w:line="259" w:lineRule="auto"/>
              <w:ind w:left="0" w:firstLine="0"/>
              <w:jc w:val="left"/>
            </w:pPr>
          </w:p>
        </w:tc>
        <w:tc>
          <w:tcPr>
            <w:tcW w:w="1949" w:type="dxa"/>
            <w:tcBorders>
              <w:top w:val="single" w:sz="4" w:space="0" w:color="000000"/>
              <w:left w:val="single" w:sz="4" w:space="0" w:color="000000"/>
              <w:bottom w:val="single" w:sz="4" w:space="0" w:color="FFFFFF"/>
              <w:right w:val="single" w:sz="4" w:space="0" w:color="ABABAB"/>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246" w:type="dxa"/>
            <w:tcBorders>
              <w:top w:val="single" w:sz="4" w:space="0" w:color="000000"/>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71</w:t>
            </w:r>
            <w:r>
              <w:rPr>
                <w:rFonts w:ascii="Calibri" w:eastAsia="Calibri" w:hAnsi="Calibri" w:cs="Calibri"/>
                <w:sz w:val="22"/>
              </w:rPr>
              <w:t xml:space="preserve"> </w:t>
            </w:r>
          </w:p>
        </w:tc>
        <w:tc>
          <w:tcPr>
            <w:tcW w:w="1903" w:type="dxa"/>
            <w:tcBorders>
              <w:top w:val="single" w:sz="4" w:space="0" w:color="000000"/>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4" w:type="dxa"/>
            <w:tcBorders>
              <w:top w:val="single" w:sz="4" w:space="0" w:color="000000"/>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19" w:type="dxa"/>
            <w:tcBorders>
              <w:top w:val="single" w:sz="4" w:space="0" w:color="000000"/>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572"/>
        </w:trPr>
        <w:tc>
          <w:tcPr>
            <w:tcW w:w="2398"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38" w:lineRule="auto"/>
              <w:ind w:left="0" w:firstLine="0"/>
              <w:jc w:val="center"/>
            </w:pPr>
            <w:r>
              <w:t xml:space="preserve">The logical frameworks provides </w:t>
            </w:r>
          </w:p>
          <w:p w:rsidR="00743BC8" w:rsidRDefault="00B65847">
            <w:pPr>
              <w:spacing w:after="0" w:line="259" w:lineRule="auto"/>
              <w:ind w:left="0" w:firstLine="0"/>
              <w:jc w:val="center"/>
            </w:pPr>
            <w:r>
              <w:t xml:space="preserve">the intended outcomes </w:t>
            </w:r>
            <w:r>
              <w:lastRenderedPageBreak/>
              <w:t>of the programme</w:t>
            </w:r>
            <w:r>
              <w:rPr>
                <w:rFonts w:ascii="Calibri" w:eastAsia="Calibri" w:hAnsi="Calibri" w:cs="Calibri"/>
                <w:sz w:val="22"/>
              </w:rPr>
              <w:t xml:space="preserve"> </w:t>
            </w:r>
          </w:p>
        </w:tc>
        <w:tc>
          <w:tcPr>
            <w:tcW w:w="1949" w:type="dxa"/>
            <w:tcBorders>
              <w:top w:val="single" w:sz="4"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left"/>
            </w:pPr>
            <w:r>
              <w:lastRenderedPageBreak/>
              <w:t>Strongly Disagree</w:t>
            </w:r>
            <w:r>
              <w:rPr>
                <w:rFonts w:ascii="Calibri" w:eastAsia="Calibri" w:hAnsi="Calibri" w:cs="Calibri"/>
                <w:sz w:val="22"/>
              </w:rPr>
              <w:t xml:space="preserve"> </w:t>
            </w:r>
          </w:p>
        </w:tc>
        <w:tc>
          <w:tcPr>
            <w:tcW w:w="1246" w:type="dxa"/>
            <w:tcBorders>
              <w:top w:val="single" w:sz="4" w:space="0" w:color="FFFFFF"/>
              <w:left w:val="single" w:sz="4" w:space="0" w:color="ABABAB"/>
              <w:bottom w:val="single" w:sz="2" w:space="0" w:color="000000"/>
              <w:right w:val="single" w:sz="4" w:space="0" w:color="ABABAB"/>
            </w:tcBorders>
            <w:vAlign w:val="bottom"/>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903" w:type="dxa"/>
            <w:tcBorders>
              <w:top w:val="single" w:sz="4" w:space="0" w:color="FFFFFF"/>
              <w:left w:val="single" w:sz="4" w:space="0" w:color="ABABAB"/>
              <w:bottom w:val="single" w:sz="6" w:space="0" w:color="FFFFFF"/>
              <w:right w:val="single" w:sz="2" w:space="0" w:color="000000"/>
            </w:tcBorders>
            <w:vAlign w:val="bottom"/>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4" w:type="dxa"/>
            <w:tcBorders>
              <w:top w:val="single" w:sz="4" w:space="0" w:color="FFFFFF"/>
              <w:left w:val="single" w:sz="2" w:space="0" w:color="000000"/>
              <w:bottom w:val="single" w:sz="6" w:space="0" w:color="FFFFFF"/>
              <w:right w:val="single" w:sz="2" w:space="0" w:color="000000"/>
            </w:tcBorders>
            <w:vAlign w:val="bottom"/>
          </w:tcPr>
          <w:p w:rsidR="00743BC8" w:rsidRDefault="00B65847">
            <w:pPr>
              <w:spacing w:after="0" w:line="259" w:lineRule="auto"/>
              <w:ind w:left="0" w:right="53" w:firstLine="0"/>
              <w:jc w:val="right"/>
            </w:pPr>
            <w:r>
              <w:t>4.25</w:t>
            </w:r>
            <w:r>
              <w:rPr>
                <w:rFonts w:ascii="Calibri" w:eastAsia="Calibri" w:hAnsi="Calibri" w:cs="Calibri"/>
                <w:sz w:val="22"/>
              </w:rPr>
              <w:t xml:space="preserve"> </w:t>
            </w:r>
          </w:p>
        </w:tc>
        <w:tc>
          <w:tcPr>
            <w:tcW w:w="1219" w:type="dxa"/>
            <w:tcBorders>
              <w:top w:val="single" w:sz="4" w:space="0" w:color="FFFFFF"/>
              <w:left w:val="single" w:sz="2" w:space="0" w:color="000000"/>
              <w:bottom w:val="single" w:sz="6" w:space="0" w:color="FFFFFF"/>
              <w:right w:val="single" w:sz="4" w:space="0" w:color="000000"/>
            </w:tcBorders>
            <w:vAlign w:val="bottom"/>
          </w:tcPr>
          <w:p w:rsidR="00743BC8" w:rsidRDefault="00B65847">
            <w:pPr>
              <w:spacing w:after="0" w:line="259" w:lineRule="auto"/>
              <w:ind w:left="0" w:right="52" w:firstLine="0"/>
              <w:jc w:val="right"/>
            </w:pPr>
            <w:r>
              <w:t>0.707</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firstLine="0"/>
              <w:jc w:val="left"/>
            </w:pPr>
            <w:r>
              <w:t>Not sure</w:t>
            </w:r>
            <w:r>
              <w:rPr>
                <w:rFonts w:ascii="Calibri" w:eastAsia="Calibri" w:hAnsi="Calibri" w:cs="Calibri"/>
                <w:sz w:val="22"/>
              </w:rPr>
              <w:t xml:space="preserve"> </w:t>
            </w:r>
          </w:p>
        </w:tc>
        <w:tc>
          <w:tcPr>
            <w:tcW w:w="1246"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5</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7%</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1"/>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246"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40</w:t>
            </w:r>
            <w:r>
              <w:rPr>
                <w:rFonts w:ascii="Calibri" w:eastAsia="Calibri" w:hAnsi="Calibri" w:cs="Calibri"/>
                <w:sz w:val="22"/>
              </w:rPr>
              <w:t xml:space="preserve"> </w:t>
            </w:r>
          </w:p>
        </w:tc>
        <w:tc>
          <w:tcPr>
            <w:tcW w:w="1903"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56%</w:t>
            </w:r>
            <w:r>
              <w:rPr>
                <w:rFonts w:ascii="Calibri" w:eastAsia="Calibri" w:hAnsi="Calibri" w:cs="Calibri"/>
                <w:sz w:val="22"/>
              </w:rPr>
              <w:t xml:space="preserve"> </w:t>
            </w:r>
          </w:p>
        </w:tc>
        <w:tc>
          <w:tcPr>
            <w:tcW w:w="764" w:type="dxa"/>
            <w:tcBorders>
              <w:top w:val="single" w:sz="6" w:space="0" w:color="FFFFFF"/>
              <w:left w:val="single" w:sz="2" w:space="0" w:color="000000"/>
              <w:bottom w:val="single" w:sz="2" w:space="0" w:color="000000"/>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2"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1"/>
        </w:trPr>
        <w:tc>
          <w:tcPr>
            <w:tcW w:w="2398" w:type="dxa"/>
            <w:tcBorders>
              <w:top w:val="single" w:sz="2" w:space="0" w:color="000000"/>
              <w:left w:val="single" w:sz="4" w:space="0" w:color="000000"/>
              <w:bottom w:val="nil"/>
              <w:right w:val="single" w:sz="4" w:space="0" w:color="ABABAB"/>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46"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26</w:t>
            </w:r>
            <w:r>
              <w:rPr>
                <w:rFonts w:ascii="Calibri" w:eastAsia="Calibri" w:hAnsi="Calibri" w:cs="Calibri"/>
                <w:sz w:val="22"/>
              </w:rPr>
              <w:t xml:space="preserve"> </w:t>
            </w:r>
          </w:p>
        </w:tc>
        <w:tc>
          <w:tcPr>
            <w:tcW w:w="1903" w:type="dxa"/>
            <w:tcBorders>
              <w:top w:val="single" w:sz="2" w:space="0" w:color="000000"/>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36%</w:t>
            </w:r>
            <w:r>
              <w:rPr>
                <w:rFonts w:ascii="Calibri" w:eastAsia="Calibri" w:hAnsi="Calibri" w:cs="Calibri"/>
                <w:sz w:val="22"/>
              </w:rPr>
              <w:t xml:space="preserve"> </w:t>
            </w:r>
          </w:p>
        </w:tc>
        <w:tc>
          <w:tcPr>
            <w:tcW w:w="764" w:type="dxa"/>
            <w:tcBorders>
              <w:top w:val="single" w:sz="2" w:space="0" w:color="000000"/>
              <w:left w:val="single" w:sz="2" w:space="0" w:color="000000"/>
              <w:bottom w:val="single" w:sz="4"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2" w:space="0" w:color="000000"/>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2398" w:type="dxa"/>
            <w:tcBorders>
              <w:top w:val="nil"/>
              <w:left w:val="single" w:sz="4" w:space="0" w:color="000000"/>
              <w:bottom w:val="single" w:sz="8" w:space="0" w:color="000000"/>
              <w:right w:val="single" w:sz="4" w:space="0" w:color="000000"/>
            </w:tcBorders>
            <w:shd w:val="clear" w:color="auto" w:fill="FFFFFF"/>
          </w:tcPr>
          <w:p w:rsidR="00743BC8" w:rsidRDefault="00743BC8">
            <w:pPr>
              <w:spacing w:after="160" w:line="259" w:lineRule="auto"/>
              <w:ind w:left="0" w:firstLine="0"/>
              <w:jc w:val="left"/>
            </w:pPr>
          </w:p>
        </w:tc>
        <w:tc>
          <w:tcPr>
            <w:tcW w:w="1949" w:type="dxa"/>
            <w:tcBorders>
              <w:top w:val="single" w:sz="4" w:space="0" w:color="FFFFFF"/>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46" w:type="dxa"/>
            <w:tcBorders>
              <w:top w:val="single" w:sz="4" w:space="0" w:color="FFFFFF"/>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903" w:type="dxa"/>
            <w:tcBorders>
              <w:top w:val="single" w:sz="4"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4" w:type="dxa"/>
            <w:tcBorders>
              <w:top w:val="single" w:sz="4"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19" w:type="dxa"/>
            <w:tcBorders>
              <w:top w:val="single" w:sz="4"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9"/>
        </w:trPr>
        <w:tc>
          <w:tcPr>
            <w:tcW w:w="2398"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38" w:lineRule="auto"/>
              <w:ind w:left="0" w:firstLine="0"/>
              <w:jc w:val="center"/>
            </w:pPr>
            <w:r>
              <w:t xml:space="preserve">The logical frameworks provides </w:t>
            </w:r>
          </w:p>
          <w:p w:rsidR="00743BC8" w:rsidRDefault="00B65847">
            <w:pPr>
              <w:spacing w:after="0" w:line="259" w:lineRule="auto"/>
              <w:ind w:left="0" w:firstLine="0"/>
              <w:jc w:val="center"/>
            </w:pPr>
            <w:r>
              <w:t>the intended outcomes of the programme</w:t>
            </w:r>
            <w:r>
              <w:rPr>
                <w:rFonts w:ascii="Calibri" w:eastAsia="Calibri" w:hAnsi="Calibri" w:cs="Calibri"/>
                <w:sz w:val="22"/>
              </w:rPr>
              <w:t xml:space="preserve"> </w:t>
            </w:r>
          </w:p>
        </w:tc>
        <w:tc>
          <w:tcPr>
            <w:tcW w:w="1949"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46"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903"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4"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3" w:firstLine="0"/>
              <w:jc w:val="right"/>
            </w:pPr>
            <w:r>
              <w:t>4.27</w:t>
            </w:r>
            <w:r>
              <w:rPr>
                <w:rFonts w:ascii="Calibri" w:eastAsia="Calibri" w:hAnsi="Calibri" w:cs="Calibri"/>
                <w:sz w:val="22"/>
              </w:rPr>
              <w:t xml:space="preserve"> </w:t>
            </w:r>
          </w:p>
        </w:tc>
        <w:tc>
          <w:tcPr>
            <w:tcW w:w="1219"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0.612</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46"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3</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46"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42</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60%</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46"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24</w:t>
            </w:r>
            <w:r>
              <w:rPr>
                <w:rFonts w:ascii="Calibri" w:eastAsia="Calibri" w:hAnsi="Calibri" w:cs="Calibri"/>
                <w:sz w:val="22"/>
              </w:rPr>
              <w:t xml:space="preserve"> </w:t>
            </w:r>
          </w:p>
        </w:tc>
        <w:tc>
          <w:tcPr>
            <w:tcW w:w="1903"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34%</w:t>
            </w:r>
            <w:r>
              <w:rPr>
                <w:rFonts w:ascii="Calibri" w:eastAsia="Calibri" w:hAnsi="Calibri" w:cs="Calibri"/>
                <w:sz w:val="22"/>
              </w:rPr>
              <w:t xml:space="preserve"> </w:t>
            </w:r>
          </w:p>
        </w:tc>
        <w:tc>
          <w:tcPr>
            <w:tcW w:w="764"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49" w:type="dxa"/>
            <w:tcBorders>
              <w:top w:val="single" w:sz="4" w:space="0" w:color="FFFFFF"/>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46" w:type="dxa"/>
            <w:tcBorders>
              <w:top w:val="single" w:sz="4" w:space="0" w:color="FFFFFF"/>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70</w:t>
            </w:r>
            <w:r>
              <w:rPr>
                <w:rFonts w:ascii="Calibri" w:eastAsia="Calibri" w:hAnsi="Calibri" w:cs="Calibri"/>
                <w:sz w:val="22"/>
              </w:rPr>
              <w:t xml:space="preserve"> </w:t>
            </w:r>
          </w:p>
        </w:tc>
        <w:tc>
          <w:tcPr>
            <w:tcW w:w="1903" w:type="dxa"/>
            <w:tcBorders>
              <w:top w:val="single" w:sz="4"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4" w:type="dxa"/>
            <w:tcBorders>
              <w:top w:val="single" w:sz="4"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19" w:type="dxa"/>
            <w:tcBorders>
              <w:top w:val="single" w:sz="4"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398"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38" w:lineRule="auto"/>
              <w:ind w:left="0" w:firstLine="0"/>
              <w:jc w:val="center"/>
            </w:pPr>
            <w:r>
              <w:t xml:space="preserve">The logical frameworks provides </w:t>
            </w:r>
          </w:p>
          <w:p w:rsidR="00743BC8" w:rsidRDefault="00B65847">
            <w:pPr>
              <w:spacing w:after="0" w:line="259" w:lineRule="auto"/>
              <w:ind w:left="0" w:firstLine="0"/>
              <w:jc w:val="center"/>
            </w:pPr>
            <w:r>
              <w:t>the planned outputs of the programme</w:t>
            </w:r>
            <w:r>
              <w:rPr>
                <w:rFonts w:ascii="Calibri" w:eastAsia="Calibri" w:hAnsi="Calibri" w:cs="Calibri"/>
                <w:sz w:val="22"/>
              </w:rPr>
              <w:t xml:space="preserve"> </w:t>
            </w:r>
          </w:p>
        </w:tc>
        <w:tc>
          <w:tcPr>
            <w:tcW w:w="1949"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46"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w:t>
            </w:r>
            <w:r>
              <w:rPr>
                <w:rFonts w:ascii="Calibri" w:eastAsia="Calibri" w:hAnsi="Calibri" w:cs="Calibri"/>
                <w:sz w:val="22"/>
              </w:rPr>
              <w:t xml:space="preserve"> </w:t>
            </w:r>
          </w:p>
        </w:tc>
        <w:tc>
          <w:tcPr>
            <w:tcW w:w="1903"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w:t>
            </w:r>
            <w:r>
              <w:rPr>
                <w:rFonts w:ascii="Calibri" w:eastAsia="Calibri" w:hAnsi="Calibri" w:cs="Calibri"/>
                <w:sz w:val="22"/>
              </w:rPr>
              <w:t xml:space="preserve"> </w:t>
            </w:r>
          </w:p>
        </w:tc>
        <w:tc>
          <w:tcPr>
            <w:tcW w:w="764"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3" w:firstLine="0"/>
              <w:jc w:val="right"/>
            </w:pPr>
            <w:r>
              <w:t>4.29</w:t>
            </w:r>
            <w:r>
              <w:rPr>
                <w:rFonts w:ascii="Calibri" w:eastAsia="Calibri" w:hAnsi="Calibri" w:cs="Calibri"/>
                <w:sz w:val="22"/>
              </w:rPr>
              <w:t xml:space="preserve"> </w:t>
            </w:r>
          </w:p>
        </w:tc>
        <w:tc>
          <w:tcPr>
            <w:tcW w:w="1219"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0.705</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46"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46"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39</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56%</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ABABAB"/>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46"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27</w:t>
            </w:r>
            <w:r>
              <w:rPr>
                <w:rFonts w:ascii="Calibri" w:eastAsia="Calibri" w:hAnsi="Calibri" w:cs="Calibri"/>
                <w:sz w:val="22"/>
              </w:rPr>
              <w:t xml:space="preserve"> </w:t>
            </w:r>
          </w:p>
        </w:tc>
        <w:tc>
          <w:tcPr>
            <w:tcW w:w="1903"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39%</w:t>
            </w:r>
            <w:r>
              <w:rPr>
                <w:rFonts w:ascii="Calibri" w:eastAsia="Calibri" w:hAnsi="Calibri" w:cs="Calibri"/>
                <w:sz w:val="22"/>
              </w:rPr>
              <w:t xml:space="preserve"> </w:t>
            </w:r>
          </w:p>
        </w:tc>
        <w:tc>
          <w:tcPr>
            <w:tcW w:w="764"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7"/>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1949" w:type="dxa"/>
            <w:tcBorders>
              <w:top w:val="single" w:sz="4" w:space="0" w:color="FFFFFF"/>
              <w:left w:val="single" w:sz="4" w:space="0" w:color="ABABAB"/>
              <w:bottom w:val="single" w:sz="8" w:space="0" w:color="000000"/>
              <w:right w:val="single" w:sz="4" w:space="0" w:color="000000"/>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46"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0" w:right="50" w:firstLine="0"/>
              <w:jc w:val="right"/>
            </w:pPr>
            <w:r>
              <w:t>70</w:t>
            </w:r>
            <w:r>
              <w:rPr>
                <w:rFonts w:ascii="Calibri" w:eastAsia="Calibri" w:hAnsi="Calibri" w:cs="Calibri"/>
                <w:sz w:val="22"/>
              </w:rPr>
              <w:t xml:space="preserve"> </w:t>
            </w:r>
          </w:p>
        </w:tc>
        <w:tc>
          <w:tcPr>
            <w:tcW w:w="1903"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4"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19"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398" w:type="dxa"/>
            <w:vMerge w:val="restart"/>
            <w:tcBorders>
              <w:top w:val="single" w:sz="8" w:space="0" w:color="000000"/>
              <w:left w:val="single" w:sz="4" w:space="0" w:color="000000"/>
              <w:bottom w:val="single" w:sz="8" w:space="0" w:color="000000"/>
              <w:right w:val="single" w:sz="4" w:space="0" w:color="000000"/>
            </w:tcBorders>
          </w:tcPr>
          <w:p w:rsidR="00743BC8" w:rsidRDefault="00B65847">
            <w:pPr>
              <w:spacing w:after="0" w:line="238" w:lineRule="auto"/>
              <w:ind w:left="0" w:firstLine="0"/>
              <w:jc w:val="center"/>
            </w:pPr>
            <w:r>
              <w:t xml:space="preserve">The logical frameworks clearly </w:t>
            </w:r>
          </w:p>
          <w:p w:rsidR="00743BC8" w:rsidRDefault="00B65847">
            <w:pPr>
              <w:spacing w:after="0" w:line="259" w:lineRule="auto"/>
              <w:ind w:left="64" w:firstLine="0"/>
              <w:jc w:val="left"/>
            </w:pPr>
            <w:r>
              <w:t xml:space="preserve">defines the indicators </w:t>
            </w:r>
          </w:p>
          <w:p w:rsidR="00743BC8" w:rsidRDefault="00B65847">
            <w:pPr>
              <w:spacing w:after="0" w:line="259" w:lineRule="auto"/>
              <w:ind w:left="13" w:right="8" w:firstLine="0"/>
              <w:jc w:val="center"/>
            </w:pPr>
            <w:r>
              <w:t>to track progress of the programme</w:t>
            </w:r>
            <w:r>
              <w:rPr>
                <w:rFonts w:ascii="Calibri" w:eastAsia="Calibri" w:hAnsi="Calibri" w:cs="Calibri"/>
                <w:sz w:val="22"/>
              </w:rPr>
              <w:t xml:space="preserve"> </w:t>
            </w:r>
          </w:p>
        </w:tc>
        <w:tc>
          <w:tcPr>
            <w:tcW w:w="1949"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46"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903"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4"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3" w:firstLine="0"/>
              <w:jc w:val="right"/>
            </w:pPr>
            <w:r>
              <w:t>4.42</w:t>
            </w:r>
            <w:r>
              <w:rPr>
                <w:rFonts w:ascii="Calibri" w:eastAsia="Calibri" w:hAnsi="Calibri" w:cs="Calibri"/>
                <w:sz w:val="22"/>
              </w:rPr>
              <w:t xml:space="preserve"> </w:t>
            </w:r>
          </w:p>
        </w:tc>
        <w:tc>
          <w:tcPr>
            <w:tcW w:w="1219"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0.647</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46"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46"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32</w:t>
            </w:r>
            <w:r>
              <w:rPr>
                <w:rFonts w:ascii="Calibri" w:eastAsia="Calibri" w:hAnsi="Calibri" w:cs="Calibri"/>
                <w:sz w:val="22"/>
              </w:rPr>
              <w:t xml:space="preserve"> </w:t>
            </w:r>
          </w:p>
        </w:tc>
        <w:tc>
          <w:tcPr>
            <w:tcW w:w="1903"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45%</w:t>
            </w:r>
            <w:r>
              <w:rPr>
                <w:rFonts w:ascii="Calibri" w:eastAsia="Calibri" w:hAnsi="Calibri" w:cs="Calibri"/>
                <w:sz w:val="22"/>
              </w:rPr>
              <w:t xml:space="preserve"> </w:t>
            </w:r>
          </w:p>
        </w:tc>
        <w:tc>
          <w:tcPr>
            <w:tcW w:w="764"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46"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35</w:t>
            </w:r>
            <w:r>
              <w:rPr>
                <w:rFonts w:ascii="Calibri" w:eastAsia="Calibri" w:hAnsi="Calibri" w:cs="Calibri"/>
                <w:sz w:val="22"/>
              </w:rPr>
              <w:t xml:space="preserve"> </w:t>
            </w:r>
          </w:p>
        </w:tc>
        <w:tc>
          <w:tcPr>
            <w:tcW w:w="1903"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49%</w:t>
            </w:r>
            <w:r>
              <w:rPr>
                <w:rFonts w:ascii="Calibri" w:eastAsia="Calibri" w:hAnsi="Calibri" w:cs="Calibri"/>
                <w:sz w:val="22"/>
              </w:rPr>
              <w:t xml:space="preserve"> </w:t>
            </w:r>
          </w:p>
        </w:tc>
        <w:tc>
          <w:tcPr>
            <w:tcW w:w="764"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49"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46" w:type="dxa"/>
            <w:tcBorders>
              <w:top w:val="single" w:sz="4" w:space="0" w:color="FFFFFF"/>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71</w:t>
            </w:r>
            <w:r>
              <w:rPr>
                <w:rFonts w:ascii="Calibri" w:eastAsia="Calibri" w:hAnsi="Calibri" w:cs="Calibri"/>
                <w:sz w:val="22"/>
              </w:rPr>
              <w:t xml:space="preserve"> </w:t>
            </w:r>
          </w:p>
        </w:tc>
        <w:tc>
          <w:tcPr>
            <w:tcW w:w="1903"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4"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19"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569"/>
        </w:trPr>
        <w:tc>
          <w:tcPr>
            <w:tcW w:w="2398" w:type="dxa"/>
            <w:vMerge w:val="restart"/>
            <w:tcBorders>
              <w:top w:val="single" w:sz="8" w:space="0" w:color="000000"/>
              <w:left w:val="single" w:sz="4" w:space="0" w:color="000000"/>
              <w:bottom w:val="single" w:sz="4" w:space="0" w:color="000000"/>
              <w:right w:val="single" w:sz="4" w:space="0" w:color="000000"/>
            </w:tcBorders>
            <w:vAlign w:val="bottom"/>
          </w:tcPr>
          <w:p w:rsidR="00743BC8" w:rsidRDefault="00B65847">
            <w:pPr>
              <w:spacing w:after="0" w:line="238" w:lineRule="auto"/>
              <w:ind w:left="15" w:right="8" w:firstLine="0"/>
              <w:jc w:val="center"/>
            </w:pPr>
            <w:r>
              <w:t xml:space="preserve">Funding is a key factor on performance </w:t>
            </w:r>
          </w:p>
          <w:p w:rsidR="00743BC8" w:rsidRDefault="00B65847">
            <w:pPr>
              <w:spacing w:after="0" w:line="259" w:lineRule="auto"/>
              <w:ind w:left="0" w:firstLine="0"/>
              <w:jc w:val="center"/>
            </w:pPr>
            <w:r>
              <w:t>of the monitoring and evaluation system</w:t>
            </w:r>
            <w:r>
              <w:rPr>
                <w:rFonts w:ascii="Calibri" w:eastAsia="Calibri" w:hAnsi="Calibri" w:cs="Calibri"/>
                <w:sz w:val="22"/>
              </w:rPr>
              <w:t xml:space="preserve"> </w:t>
            </w:r>
          </w:p>
        </w:tc>
        <w:tc>
          <w:tcPr>
            <w:tcW w:w="1949" w:type="dxa"/>
            <w:tcBorders>
              <w:top w:val="single" w:sz="4" w:space="0" w:color="FFFFFF"/>
              <w:left w:val="single" w:sz="4" w:space="0" w:color="ABABAB"/>
              <w:bottom w:val="single" w:sz="2" w:space="0" w:color="FFFFFF"/>
              <w:right w:val="single" w:sz="4" w:space="0" w:color="ABABAB"/>
            </w:tcBorders>
          </w:tcPr>
          <w:p w:rsidR="00743BC8" w:rsidRDefault="00B65847">
            <w:pPr>
              <w:spacing w:after="0" w:line="259" w:lineRule="auto"/>
              <w:ind w:left="1" w:right="50" w:firstLine="0"/>
              <w:jc w:val="left"/>
            </w:pPr>
            <w:r>
              <w:t>Strongly Disagree</w:t>
            </w:r>
            <w:r>
              <w:rPr>
                <w:rFonts w:ascii="Calibri" w:eastAsia="Calibri" w:hAnsi="Calibri" w:cs="Calibri"/>
                <w:sz w:val="22"/>
              </w:rPr>
              <w:t xml:space="preserve"> </w:t>
            </w:r>
          </w:p>
        </w:tc>
        <w:tc>
          <w:tcPr>
            <w:tcW w:w="1246" w:type="dxa"/>
            <w:tcBorders>
              <w:top w:val="single" w:sz="4" w:space="0" w:color="FFFFFF"/>
              <w:left w:val="single" w:sz="4" w:space="0" w:color="ABABAB"/>
              <w:bottom w:val="single" w:sz="2" w:space="0" w:color="FFFFFF"/>
              <w:right w:val="single" w:sz="4" w:space="0" w:color="ABABAB"/>
            </w:tcBorders>
            <w:vAlign w:val="bottom"/>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903" w:type="dxa"/>
            <w:tcBorders>
              <w:top w:val="single" w:sz="4" w:space="0" w:color="FFFFFF"/>
              <w:left w:val="single" w:sz="4" w:space="0" w:color="ABABAB"/>
              <w:bottom w:val="single" w:sz="2" w:space="0" w:color="FFFFFF"/>
              <w:right w:val="single" w:sz="2" w:space="0" w:color="000000"/>
            </w:tcBorders>
            <w:vAlign w:val="bottom"/>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764" w:type="dxa"/>
            <w:tcBorders>
              <w:top w:val="single" w:sz="4" w:space="0" w:color="FFFFFF"/>
              <w:left w:val="single" w:sz="2" w:space="0" w:color="000000"/>
              <w:bottom w:val="single" w:sz="2" w:space="0" w:color="FFFFFF"/>
              <w:right w:val="single" w:sz="2" w:space="0" w:color="000000"/>
            </w:tcBorders>
            <w:vAlign w:val="bottom"/>
          </w:tcPr>
          <w:p w:rsidR="00743BC8" w:rsidRDefault="00B65847">
            <w:pPr>
              <w:spacing w:after="0" w:line="259" w:lineRule="auto"/>
              <w:ind w:left="0" w:right="53" w:firstLine="0"/>
              <w:jc w:val="right"/>
            </w:pPr>
            <w:r>
              <w:t>4.3</w:t>
            </w:r>
            <w:r>
              <w:rPr>
                <w:rFonts w:ascii="Calibri" w:eastAsia="Calibri" w:hAnsi="Calibri" w:cs="Calibri"/>
                <w:sz w:val="22"/>
              </w:rPr>
              <w:t xml:space="preserve"> </w:t>
            </w:r>
          </w:p>
        </w:tc>
        <w:tc>
          <w:tcPr>
            <w:tcW w:w="1219" w:type="dxa"/>
            <w:tcBorders>
              <w:top w:val="single" w:sz="4" w:space="0" w:color="FFFFFF"/>
              <w:left w:val="single" w:sz="2" w:space="0" w:color="000000"/>
              <w:bottom w:val="single" w:sz="2" w:space="0" w:color="FFFFFF"/>
              <w:right w:val="single" w:sz="4" w:space="0" w:color="000000"/>
            </w:tcBorders>
            <w:vAlign w:val="bottom"/>
          </w:tcPr>
          <w:p w:rsidR="00743BC8" w:rsidRDefault="00B65847">
            <w:pPr>
              <w:spacing w:after="0" w:line="259" w:lineRule="auto"/>
              <w:ind w:left="0" w:right="52" w:firstLine="0"/>
              <w:jc w:val="right"/>
            </w:pPr>
            <w:r>
              <w:t>0.983</w:t>
            </w: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246"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4</w:t>
            </w:r>
            <w:r>
              <w:rPr>
                <w:rFonts w:ascii="Calibri" w:eastAsia="Calibri" w:hAnsi="Calibri" w:cs="Calibri"/>
                <w:sz w:val="22"/>
              </w:rPr>
              <w:t xml:space="preserve"> </w:t>
            </w:r>
          </w:p>
        </w:tc>
        <w:tc>
          <w:tcPr>
            <w:tcW w:w="1903"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6%</w:t>
            </w:r>
            <w:r>
              <w:rPr>
                <w:rFonts w:ascii="Calibri" w:eastAsia="Calibri" w:hAnsi="Calibri" w:cs="Calibri"/>
                <w:sz w:val="22"/>
              </w:rPr>
              <w:t xml:space="preserve"> </w:t>
            </w:r>
          </w:p>
        </w:tc>
        <w:tc>
          <w:tcPr>
            <w:tcW w:w="764"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246"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8</w:t>
            </w:r>
            <w:r>
              <w:rPr>
                <w:rFonts w:ascii="Calibri" w:eastAsia="Calibri" w:hAnsi="Calibri" w:cs="Calibri"/>
                <w:sz w:val="22"/>
              </w:rPr>
              <w:t xml:space="preserve"> </w:t>
            </w:r>
          </w:p>
        </w:tc>
        <w:tc>
          <w:tcPr>
            <w:tcW w:w="1903"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11%</w:t>
            </w:r>
            <w:r>
              <w:rPr>
                <w:rFonts w:ascii="Calibri" w:eastAsia="Calibri" w:hAnsi="Calibri" w:cs="Calibri"/>
                <w:sz w:val="22"/>
              </w:rPr>
              <w:t xml:space="preserve"> </w:t>
            </w:r>
          </w:p>
        </w:tc>
        <w:tc>
          <w:tcPr>
            <w:tcW w:w="764"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246"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17</w:t>
            </w:r>
            <w:r>
              <w:rPr>
                <w:rFonts w:ascii="Calibri" w:eastAsia="Calibri" w:hAnsi="Calibri" w:cs="Calibri"/>
                <w:sz w:val="22"/>
              </w:rPr>
              <w:t xml:space="preserve"> </w:t>
            </w:r>
          </w:p>
        </w:tc>
        <w:tc>
          <w:tcPr>
            <w:tcW w:w="1903"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24%</w:t>
            </w:r>
            <w:r>
              <w:rPr>
                <w:rFonts w:ascii="Calibri" w:eastAsia="Calibri" w:hAnsi="Calibri" w:cs="Calibri"/>
                <w:sz w:val="22"/>
              </w:rPr>
              <w:t xml:space="preserve"> </w:t>
            </w:r>
          </w:p>
        </w:tc>
        <w:tc>
          <w:tcPr>
            <w:tcW w:w="764"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49" w:type="dxa"/>
            <w:tcBorders>
              <w:top w:val="single" w:sz="2" w:space="0" w:color="000000"/>
              <w:left w:val="single" w:sz="4" w:space="0" w:color="ABABAB"/>
              <w:bottom w:val="single" w:sz="4" w:space="0" w:color="000000"/>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246" w:type="dxa"/>
            <w:tcBorders>
              <w:top w:val="single" w:sz="2" w:space="0" w:color="000000"/>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40</w:t>
            </w:r>
            <w:r>
              <w:rPr>
                <w:rFonts w:ascii="Calibri" w:eastAsia="Calibri" w:hAnsi="Calibri" w:cs="Calibri"/>
                <w:sz w:val="22"/>
              </w:rPr>
              <w:t xml:space="preserve"> </w:t>
            </w:r>
          </w:p>
        </w:tc>
        <w:tc>
          <w:tcPr>
            <w:tcW w:w="1903" w:type="dxa"/>
            <w:tcBorders>
              <w:top w:val="single" w:sz="2"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57%</w:t>
            </w:r>
            <w:r>
              <w:rPr>
                <w:rFonts w:ascii="Calibri" w:eastAsia="Calibri" w:hAnsi="Calibri" w:cs="Calibri"/>
                <w:sz w:val="22"/>
              </w:rPr>
              <w:t xml:space="preserve"> </w:t>
            </w:r>
          </w:p>
        </w:tc>
        <w:tc>
          <w:tcPr>
            <w:tcW w:w="764" w:type="dxa"/>
            <w:tcBorders>
              <w:top w:val="single" w:sz="2" w:space="0" w:color="FFFFFF"/>
              <w:left w:val="single" w:sz="2" w:space="0" w:color="000000"/>
              <w:bottom w:val="single" w:sz="4" w:space="0" w:color="000000"/>
              <w:right w:val="single" w:sz="2" w:space="0" w:color="000000"/>
            </w:tcBorders>
          </w:tcPr>
          <w:p w:rsidR="00743BC8" w:rsidRDefault="00B65847">
            <w:pPr>
              <w:spacing w:after="0" w:line="259" w:lineRule="auto"/>
              <w:ind w:left="0" w:right="2" w:firstLine="0"/>
              <w:jc w:val="right"/>
            </w:pPr>
            <w:r>
              <w:rPr>
                <w:rFonts w:ascii="Calibri" w:eastAsia="Calibri" w:hAnsi="Calibri" w:cs="Calibri"/>
                <w:sz w:val="22"/>
              </w:rPr>
              <w:t xml:space="preserve"> </w:t>
            </w:r>
          </w:p>
        </w:tc>
        <w:tc>
          <w:tcPr>
            <w:tcW w:w="1219" w:type="dxa"/>
            <w:tcBorders>
              <w:top w:val="single" w:sz="2"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6"/>
        </w:trPr>
        <w:tc>
          <w:tcPr>
            <w:tcW w:w="0" w:type="auto"/>
            <w:vMerge/>
            <w:tcBorders>
              <w:top w:val="nil"/>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1949"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246" w:type="dxa"/>
            <w:tcBorders>
              <w:top w:val="single" w:sz="4" w:space="0" w:color="000000"/>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70</w:t>
            </w:r>
            <w:r>
              <w:rPr>
                <w:rFonts w:ascii="Calibri" w:eastAsia="Calibri" w:hAnsi="Calibri" w:cs="Calibri"/>
                <w:sz w:val="22"/>
              </w:rPr>
              <w:t xml:space="preserve"> </w:t>
            </w:r>
          </w:p>
        </w:tc>
        <w:tc>
          <w:tcPr>
            <w:tcW w:w="1903"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764"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19"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spacing w:after="191"/>
        <w:ind w:left="-5" w:right="142"/>
      </w:pPr>
      <w:r>
        <w:t xml:space="preserve">On statement that the logical frameworks clearly indicates the proposed impact of the programme, 1 (1%) strongly disagreed, 8 (11%) was not sure, 38 (54%) agreed while 24 (34%) strongly agreed, implying that the majority accepted the statement. </w:t>
      </w:r>
    </w:p>
    <w:p w:rsidR="00743BC8" w:rsidRDefault="00B65847">
      <w:pPr>
        <w:ind w:left="-5" w:right="142"/>
      </w:pPr>
      <w:r>
        <w:t xml:space="preserve">On statement that the logical frameworks provides the intended outcomes of the programme, 1 (1%) strongly disagreed, 5 (7%) was not sure, 40 (56%) agreed and 26 (36%) strongly agreed implying that most of the respondents were okay with the statement. </w:t>
      </w:r>
    </w:p>
    <w:p w:rsidR="00743BC8" w:rsidRDefault="00B65847">
      <w:pPr>
        <w:spacing w:after="191"/>
        <w:ind w:left="-5" w:right="142"/>
      </w:pPr>
      <w:r>
        <w:lastRenderedPageBreak/>
        <w:t xml:space="preserve">On the statement that logical framework provides the intended outcomes of the programme, 1 (1%) disagreed, 3 (4%) was not sure, 42 (60%) agreed and 24 (34%) strongly agreed which indicates that most of the respondents accepted the statement. </w:t>
      </w:r>
    </w:p>
    <w:p w:rsidR="00743BC8" w:rsidRDefault="00B65847">
      <w:pPr>
        <w:spacing w:after="194"/>
        <w:ind w:left="-5" w:right="142"/>
      </w:pPr>
      <w:r>
        <w:t xml:space="preserve">Respondents were also asked if the logical framework provides the planned outputs of the programme from where 3 (4%) disagreed, 1 (1%) was not sure, 39 (56%) agreed while 27 (39%) strongly agreed with the majority being persons who accepted the statement. </w:t>
      </w:r>
    </w:p>
    <w:p w:rsidR="00743BC8" w:rsidRDefault="00B65847">
      <w:pPr>
        <w:spacing w:after="191"/>
        <w:ind w:left="-5" w:right="142"/>
      </w:pPr>
      <w:r>
        <w:t xml:space="preserve">Respondents were also asked if the logical frameworks clearly define the indicators to track progress of the programme; 1 (1%) therefore disagreed, 3 (4%) was not sure, 32 (45%) agreed and 35 (49%) strongly agreed. This indicates that the majority accepted the statement. </w:t>
      </w:r>
    </w:p>
    <w:p w:rsidR="00743BC8" w:rsidRDefault="00B65847">
      <w:pPr>
        <w:spacing w:after="196"/>
        <w:ind w:left="-5" w:right="142"/>
      </w:pPr>
      <w:r>
        <w:t xml:space="preserve">On statement that funding is a key factor on performance of the monitoring and evaluation system, 1 (1%) strongly disagreed, 4 (6%) disagreed, 8 (11%) was not sure, 17 (24%) agreed and 40 (57%) strongly agreed. This implies that most of the respondents accepted the statement. </w:t>
      </w:r>
    </w:p>
    <w:p w:rsidR="00743BC8" w:rsidRDefault="00B65847">
      <w:pPr>
        <w:spacing w:after="190" w:line="478" w:lineRule="auto"/>
        <w:ind w:left="-5" w:right="115"/>
        <w:jc w:val="left"/>
      </w:pPr>
      <w:r>
        <w:rPr>
          <w:b/>
        </w:rPr>
        <w:t xml:space="preserve">4.7.2: Correlations between Monitoring &amp; Evaluation Methods and performance of M&amp;E systems. </w:t>
      </w:r>
    </w:p>
    <w:p w:rsidR="00743BC8" w:rsidRDefault="00B65847">
      <w:pPr>
        <w:ind w:left="-5" w:right="142"/>
      </w:pPr>
      <w:r>
        <w:t xml:space="preserve">The study investigated the influence of M&amp;E methods on the performance of M&amp;E systems as presented in table 14, there is a significant relationship between M&amp;E methods (0.675) and M&amp;E systems in Non-Governmental Organizations.  </w:t>
      </w:r>
    </w:p>
    <w:p w:rsidR="00743BC8" w:rsidRDefault="00B65847">
      <w:pPr>
        <w:spacing w:after="178" w:line="259" w:lineRule="auto"/>
        <w:ind w:left="0" w:firstLine="0"/>
        <w:jc w:val="left"/>
      </w:pPr>
      <w:r>
        <w:rPr>
          <w:b/>
        </w:rPr>
        <w:t xml:space="preserve"> </w:t>
      </w:r>
    </w:p>
    <w:p w:rsidR="00743BC8" w:rsidRDefault="00B65847">
      <w:pPr>
        <w:spacing w:after="160" w:line="259" w:lineRule="auto"/>
        <w:ind w:left="0" w:firstLine="0"/>
        <w:jc w:val="left"/>
        <w:rPr>
          <w:b/>
        </w:rPr>
      </w:pPr>
      <w:r>
        <w:rPr>
          <w:b/>
        </w:rPr>
        <w:t xml:space="preserve"> </w:t>
      </w:r>
    </w:p>
    <w:p w:rsidR="002B60FF" w:rsidRDefault="002B60FF">
      <w:pPr>
        <w:spacing w:after="160" w:line="259" w:lineRule="auto"/>
        <w:ind w:left="0" w:firstLine="0"/>
        <w:jc w:val="left"/>
        <w:rPr>
          <w:b/>
        </w:rPr>
      </w:pPr>
    </w:p>
    <w:p w:rsidR="002B60FF" w:rsidRDefault="002B60FF">
      <w:pPr>
        <w:spacing w:after="160" w:line="259" w:lineRule="auto"/>
        <w:ind w:left="0" w:firstLine="0"/>
        <w:jc w:val="left"/>
        <w:rPr>
          <w:b/>
        </w:rPr>
      </w:pPr>
    </w:p>
    <w:p w:rsidR="002B60FF" w:rsidRDefault="002B60FF">
      <w:pPr>
        <w:spacing w:after="160" w:line="259" w:lineRule="auto"/>
        <w:ind w:left="0" w:firstLine="0"/>
        <w:jc w:val="left"/>
        <w:rPr>
          <w:b/>
        </w:rPr>
      </w:pPr>
    </w:p>
    <w:p w:rsidR="002B60FF" w:rsidRDefault="002B60FF">
      <w:pPr>
        <w:spacing w:after="160" w:line="259" w:lineRule="auto"/>
        <w:ind w:left="0" w:firstLine="0"/>
        <w:jc w:val="left"/>
      </w:pPr>
    </w:p>
    <w:p w:rsidR="00743BC8" w:rsidRDefault="00B65847">
      <w:pPr>
        <w:spacing w:after="218" w:line="259" w:lineRule="auto"/>
        <w:ind w:left="0" w:firstLine="0"/>
        <w:jc w:val="left"/>
      </w:pPr>
      <w:r>
        <w:rPr>
          <w:rFonts w:ascii="Calibri" w:eastAsia="Calibri" w:hAnsi="Calibri" w:cs="Calibri"/>
          <w:sz w:val="22"/>
        </w:rPr>
        <w:t xml:space="preserve"> </w:t>
      </w:r>
    </w:p>
    <w:p w:rsidR="00743BC8" w:rsidRDefault="00B65847">
      <w:pPr>
        <w:spacing w:after="218" w:line="259" w:lineRule="auto"/>
        <w:ind w:left="0" w:firstLine="0"/>
        <w:jc w:val="left"/>
      </w:pPr>
      <w:r>
        <w:rPr>
          <w:rFonts w:ascii="Calibri" w:eastAsia="Calibri" w:hAnsi="Calibri" w:cs="Calibri"/>
          <w:sz w:val="22"/>
        </w:rPr>
        <w:t xml:space="preserve"> </w:t>
      </w:r>
    </w:p>
    <w:p w:rsidR="00743BC8" w:rsidRDefault="00B65847">
      <w:pPr>
        <w:spacing w:after="0" w:line="259" w:lineRule="auto"/>
        <w:ind w:left="0" w:firstLine="0"/>
        <w:jc w:val="left"/>
      </w:pPr>
      <w:r>
        <w:rPr>
          <w:rFonts w:ascii="Calibri" w:eastAsia="Calibri" w:hAnsi="Calibri" w:cs="Calibri"/>
          <w:sz w:val="22"/>
        </w:rPr>
        <w:t xml:space="preserve"> </w:t>
      </w:r>
    </w:p>
    <w:p w:rsidR="00743BC8" w:rsidRDefault="00B65847">
      <w:pPr>
        <w:spacing w:after="3" w:line="265" w:lineRule="auto"/>
        <w:ind w:left="-5" w:right="115"/>
        <w:jc w:val="left"/>
      </w:pPr>
      <w:r>
        <w:rPr>
          <w:b/>
        </w:rPr>
        <w:t xml:space="preserve">Table 14: correlations between Monitoring &amp; Evaluation Methods and performance of M&amp;E systems. </w:t>
      </w:r>
    </w:p>
    <w:tbl>
      <w:tblPr>
        <w:tblStyle w:val="TableGrid"/>
        <w:tblW w:w="9478" w:type="dxa"/>
        <w:tblInd w:w="-8" w:type="dxa"/>
        <w:tblCellMar>
          <w:top w:w="1" w:type="dxa"/>
          <w:bottom w:w="7" w:type="dxa"/>
          <w:right w:w="10" w:type="dxa"/>
        </w:tblCellMar>
        <w:tblLook w:val="04A0" w:firstRow="1" w:lastRow="0" w:firstColumn="1" w:lastColumn="0" w:noHBand="0" w:noVBand="1"/>
      </w:tblPr>
      <w:tblGrid>
        <w:gridCol w:w="3920"/>
        <w:gridCol w:w="1609"/>
        <w:gridCol w:w="1601"/>
        <w:gridCol w:w="1659"/>
        <w:gridCol w:w="689"/>
      </w:tblGrid>
      <w:tr w:rsidR="00743BC8">
        <w:trPr>
          <w:trHeight w:val="651"/>
        </w:trPr>
        <w:tc>
          <w:tcPr>
            <w:tcW w:w="3921" w:type="dxa"/>
            <w:tcBorders>
              <w:top w:val="single" w:sz="4" w:space="0" w:color="000000"/>
              <w:left w:val="single" w:sz="4" w:space="0" w:color="000000"/>
              <w:bottom w:val="nil"/>
              <w:right w:val="nil"/>
            </w:tcBorders>
          </w:tcPr>
          <w:p w:rsidR="00743BC8" w:rsidRDefault="00B65847">
            <w:pPr>
              <w:spacing w:after="0" w:line="259" w:lineRule="auto"/>
              <w:ind w:left="107" w:firstLine="0"/>
              <w:jc w:val="left"/>
            </w:pPr>
            <w:r>
              <w:t>PERFORMANCE</w:t>
            </w:r>
            <w:r>
              <w:rPr>
                <w:rFonts w:ascii="Calibri" w:eastAsia="Calibri" w:hAnsi="Calibri" w:cs="Calibri"/>
                <w:sz w:val="22"/>
              </w:rPr>
              <w:t xml:space="preserve"> </w:t>
            </w:r>
          </w:p>
        </w:tc>
        <w:tc>
          <w:tcPr>
            <w:tcW w:w="1609" w:type="dxa"/>
            <w:tcBorders>
              <w:top w:val="single" w:sz="4" w:space="0" w:color="000000"/>
              <w:left w:val="nil"/>
              <w:bottom w:val="nil"/>
              <w:right w:val="nil"/>
            </w:tcBorders>
          </w:tcPr>
          <w:p w:rsidR="00743BC8" w:rsidRDefault="00B65847">
            <w:pPr>
              <w:spacing w:after="0" w:line="259" w:lineRule="auto"/>
              <w:ind w:left="108" w:firstLine="0"/>
              <w:jc w:val="left"/>
            </w:pPr>
            <w:r>
              <w:t xml:space="preserve">Pearson </w:t>
            </w:r>
          </w:p>
          <w:p w:rsidR="00743BC8" w:rsidRDefault="00B65847">
            <w:pPr>
              <w:spacing w:after="0" w:line="259" w:lineRule="auto"/>
              <w:ind w:left="108" w:firstLine="0"/>
              <w:jc w:val="left"/>
            </w:pPr>
            <w:r>
              <w:t>Correlation</w:t>
            </w:r>
            <w:r>
              <w:rPr>
                <w:rFonts w:ascii="Calibri" w:eastAsia="Calibri" w:hAnsi="Calibri" w:cs="Calibri"/>
                <w:sz w:val="22"/>
              </w:rPr>
              <w:t xml:space="preserve"> </w:t>
            </w:r>
          </w:p>
        </w:tc>
        <w:tc>
          <w:tcPr>
            <w:tcW w:w="1601" w:type="dxa"/>
            <w:tcBorders>
              <w:top w:val="single" w:sz="4" w:space="0" w:color="000000"/>
              <w:left w:val="nil"/>
              <w:bottom w:val="nil"/>
              <w:right w:val="nil"/>
            </w:tcBorders>
          </w:tcPr>
          <w:p w:rsidR="00743BC8" w:rsidRDefault="00743BC8">
            <w:pPr>
              <w:spacing w:after="160" w:line="259" w:lineRule="auto"/>
              <w:ind w:left="0" w:firstLine="0"/>
              <w:jc w:val="left"/>
            </w:pPr>
          </w:p>
        </w:tc>
        <w:tc>
          <w:tcPr>
            <w:tcW w:w="1659" w:type="dxa"/>
            <w:tcBorders>
              <w:top w:val="single" w:sz="4" w:space="0" w:color="000000"/>
              <w:left w:val="nil"/>
              <w:bottom w:val="nil"/>
              <w:right w:val="nil"/>
            </w:tcBorders>
          </w:tcPr>
          <w:p w:rsidR="00743BC8" w:rsidRDefault="00B65847">
            <w:pPr>
              <w:spacing w:after="0" w:line="259" w:lineRule="auto"/>
              <w:ind w:left="461" w:firstLine="0"/>
              <w:jc w:val="left"/>
            </w:pPr>
            <w:r>
              <w:t>1</w:t>
            </w:r>
            <w:r>
              <w:rPr>
                <w:rFonts w:ascii="Calibri" w:eastAsia="Calibri" w:hAnsi="Calibri" w:cs="Calibri"/>
                <w:sz w:val="22"/>
              </w:rPr>
              <w:t xml:space="preserve"> </w:t>
            </w:r>
          </w:p>
        </w:tc>
        <w:tc>
          <w:tcPr>
            <w:tcW w:w="689" w:type="dxa"/>
            <w:tcBorders>
              <w:top w:val="single" w:sz="4" w:space="0" w:color="000000"/>
              <w:left w:val="nil"/>
              <w:bottom w:val="nil"/>
              <w:right w:val="single" w:sz="4" w:space="0" w:color="000000"/>
            </w:tcBorders>
          </w:tcPr>
          <w:p w:rsidR="00743BC8" w:rsidRDefault="00B65847">
            <w:pPr>
              <w:spacing w:after="0" w:line="259" w:lineRule="auto"/>
              <w:ind w:left="0" w:firstLine="0"/>
            </w:pPr>
            <w:r>
              <w:t>.675</w:t>
            </w:r>
            <w:r>
              <w:rPr>
                <w:vertAlign w:val="superscript"/>
              </w:rPr>
              <w:t>**</w:t>
            </w:r>
            <w:r>
              <w:rPr>
                <w:rFonts w:ascii="Calibri" w:eastAsia="Calibri" w:hAnsi="Calibri" w:cs="Calibri"/>
                <w:sz w:val="22"/>
              </w:rPr>
              <w:t xml:space="preserve"> </w:t>
            </w:r>
          </w:p>
        </w:tc>
      </w:tr>
      <w:tr w:rsidR="00743BC8">
        <w:trPr>
          <w:trHeight w:val="580"/>
        </w:trPr>
        <w:tc>
          <w:tcPr>
            <w:tcW w:w="3921" w:type="dxa"/>
            <w:tcBorders>
              <w:top w:val="nil"/>
              <w:left w:val="single" w:sz="4" w:space="0" w:color="000000"/>
              <w:bottom w:val="nil"/>
              <w:right w:val="nil"/>
            </w:tcBorders>
          </w:tcPr>
          <w:p w:rsidR="00743BC8" w:rsidRDefault="00743BC8">
            <w:pPr>
              <w:spacing w:after="160" w:line="259" w:lineRule="auto"/>
              <w:ind w:left="0" w:firstLine="0"/>
              <w:jc w:val="left"/>
            </w:pPr>
          </w:p>
        </w:tc>
        <w:tc>
          <w:tcPr>
            <w:tcW w:w="1609" w:type="dxa"/>
            <w:vMerge w:val="restart"/>
            <w:tcBorders>
              <w:top w:val="nil"/>
              <w:left w:val="nil"/>
              <w:bottom w:val="nil"/>
              <w:right w:val="nil"/>
            </w:tcBorders>
          </w:tcPr>
          <w:p w:rsidR="00743BC8" w:rsidRDefault="00B65847">
            <w:pPr>
              <w:spacing w:after="187" w:line="259" w:lineRule="auto"/>
              <w:ind w:firstLine="0"/>
              <w:jc w:val="left"/>
            </w:pPr>
            <w:r>
              <w:t>Sig. (2-tailed)</w:t>
            </w:r>
            <w:r>
              <w:rPr>
                <w:rFonts w:ascii="Calibri" w:eastAsia="Calibri" w:hAnsi="Calibri" w:cs="Calibri"/>
                <w:sz w:val="22"/>
              </w:rPr>
              <w:t xml:space="preserve"> </w:t>
            </w:r>
          </w:p>
          <w:p w:rsidR="00743BC8" w:rsidRDefault="00B65847">
            <w:pPr>
              <w:spacing w:after="0" w:line="259" w:lineRule="auto"/>
              <w:ind w:left="108" w:firstLine="0"/>
              <w:jc w:val="left"/>
            </w:pPr>
            <w:r>
              <w:t xml:space="preserve">Pearson </w:t>
            </w:r>
          </w:p>
          <w:p w:rsidR="00743BC8" w:rsidRDefault="00B65847">
            <w:pPr>
              <w:spacing w:after="0" w:line="259" w:lineRule="auto"/>
              <w:ind w:left="108" w:firstLine="0"/>
              <w:jc w:val="left"/>
            </w:pPr>
            <w:r>
              <w:t>Correlation</w:t>
            </w:r>
            <w:r>
              <w:rPr>
                <w:rFonts w:ascii="Calibri" w:eastAsia="Calibri" w:hAnsi="Calibri" w:cs="Calibri"/>
                <w:sz w:val="22"/>
              </w:rPr>
              <w:t xml:space="preserve"> </w:t>
            </w:r>
          </w:p>
        </w:tc>
        <w:tc>
          <w:tcPr>
            <w:tcW w:w="1601" w:type="dxa"/>
            <w:vMerge w:val="restart"/>
            <w:tcBorders>
              <w:top w:val="nil"/>
              <w:left w:val="nil"/>
              <w:bottom w:val="nil"/>
              <w:right w:val="nil"/>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659" w:type="dxa"/>
            <w:vMerge w:val="restart"/>
            <w:tcBorders>
              <w:top w:val="nil"/>
              <w:left w:val="nil"/>
              <w:bottom w:val="nil"/>
              <w:right w:val="nil"/>
            </w:tcBorders>
            <w:vAlign w:val="bottom"/>
          </w:tcPr>
          <w:p w:rsidR="00743BC8" w:rsidRDefault="00B65847">
            <w:pPr>
              <w:spacing w:after="0" w:line="259" w:lineRule="auto"/>
              <w:ind w:left="0" w:firstLine="0"/>
              <w:jc w:val="left"/>
            </w:pPr>
            <w:r>
              <w:t>.675</w:t>
            </w:r>
            <w:r>
              <w:rPr>
                <w:vertAlign w:val="superscript"/>
              </w:rPr>
              <w:t>**</w:t>
            </w:r>
            <w:r>
              <w:rPr>
                <w:rFonts w:ascii="Calibri" w:eastAsia="Calibri" w:hAnsi="Calibri" w:cs="Calibri"/>
                <w:sz w:val="22"/>
              </w:rPr>
              <w:t xml:space="preserve"> </w:t>
            </w:r>
          </w:p>
        </w:tc>
        <w:tc>
          <w:tcPr>
            <w:tcW w:w="689" w:type="dxa"/>
            <w:vMerge w:val="restart"/>
            <w:tcBorders>
              <w:top w:val="nil"/>
              <w:left w:val="nil"/>
              <w:bottom w:val="nil"/>
              <w:right w:val="single" w:sz="4" w:space="0" w:color="000000"/>
            </w:tcBorders>
          </w:tcPr>
          <w:p w:rsidR="00743BC8" w:rsidRDefault="00B65847">
            <w:pPr>
              <w:spacing w:after="194" w:line="259" w:lineRule="auto"/>
              <w:ind w:left="0" w:firstLine="0"/>
              <w:jc w:val="right"/>
            </w:pPr>
            <w:r>
              <w:t>.000</w:t>
            </w:r>
          </w:p>
          <w:p w:rsidR="00743BC8" w:rsidRDefault="00B65847">
            <w:pPr>
              <w:spacing w:after="0" w:line="259" w:lineRule="auto"/>
              <w:ind w:left="0" w:right="98" w:firstLine="0"/>
              <w:jc w:val="right"/>
            </w:pPr>
            <w:r>
              <w:t>1</w:t>
            </w:r>
            <w:r>
              <w:rPr>
                <w:rFonts w:ascii="Calibri" w:eastAsia="Calibri" w:hAnsi="Calibri" w:cs="Calibri"/>
                <w:sz w:val="22"/>
              </w:rPr>
              <w:t xml:space="preserve"> </w:t>
            </w:r>
          </w:p>
        </w:tc>
      </w:tr>
      <w:tr w:rsidR="00743BC8">
        <w:trPr>
          <w:trHeight w:val="633"/>
        </w:trPr>
        <w:tc>
          <w:tcPr>
            <w:tcW w:w="3921" w:type="dxa"/>
            <w:tcBorders>
              <w:top w:val="nil"/>
              <w:left w:val="single" w:sz="4" w:space="0" w:color="000000"/>
              <w:bottom w:val="nil"/>
              <w:right w:val="nil"/>
            </w:tcBorders>
            <w:shd w:val="clear" w:color="auto" w:fill="FFFFFF"/>
          </w:tcPr>
          <w:p w:rsidR="00743BC8" w:rsidRDefault="00B65847">
            <w:pPr>
              <w:spacing w:after="0" w:line="259" w:lineRule="auto"/>
              <w:ind w:left="107" w:firstLine="0"/>
              <w:jc w:val="left"/>
            </w:pPr>
            <w:r>
              <w:t>METHODS</w:t>
            </w:r>
            <w:r>
              <w:rPr>
                <w:rFonts w:ascii="Calibri" w:eastAsia="Calibri" w:hAnsi="Calibri" w:cs="Calibri"/>
                <w:sz w:val="22"/>
              </w:rPr>
              <w:t xml:space="preserve"> </w:t>
            </w:r>
          </w:p>
        </w:tc>
        <w:tc>
          <w:tcPr>
            <w:tcW w:w="0" w:type="auto"/>
            <w:vMerge/>
            <w:tcBorders>
              <w:top w:val="nil"/>
              <w:left w:val="nil"/>
              <w:bottom w:val="nil"/>
              <w:right w:val="nil"/>
            </w:tcBorders>
          </w:tcPr>
          <w:p w:rsidR="00743BC8" w:rsidRDefault="00743BC8">
            <w:pPr>
              <w:spacing w:after="160" w:line="259" w:lineRule="auto"/>
              <w:ind w:left="0" w:firstLine="0"/>
              <w:jc w:val="left"/>
            </w:pPr>
          </w:p>
        </w:tc>
        <w:tc>
          <w:tcPr>
            <w:tcW w:w="0" w:type="auto"/>
            <w:vMerge/>
            <w:tcBorders>
              <w:top w:val="nil"/>
              <w:left w:val="nil"/>
              <w:bottom w:val="nil"/>
              <w:right w:val="nil"/>
            </w:tcBorders>
          </w:tcPr>
          <w:p w:rsidR="00743BC8" w:rsidRDefault="00743BC8">
            <w:pPr>
              <w:spacing w:after="160" w:line="259" w:lineRule="auto"/>
              <w:ind w:left="0" w:firstLine="0"/>
              <w:jc w:val="left"/>
            </w:pPr>
          </w:p>
        </w:tc>
        <w:tc>
          <w:tcPr>
            <w:tcW w:w="0" w:type="auto"/>
            <w:vMerge/>
            <w:tcBorders>
              <w:top w:val="nil"/>
              <w:left w:val="nil"/>
              <w:bottom w:val="nil"/>
              <w:right w:val="nil"/>
            </w:tcBorders>
          </w:tcPr>
          <w:p w:rsidR="00743BC8" w:rsidRDefault="00743BC8">
            <w:pPr>
              <w:spacing w:after="160" w:line="259" w:lineRule="auto"/>
              <w:ind w:left="0" w:firstLine="0"/>
              <w:jc w:val="left"/>
            </w:pPr>
          </w:p>
        </w:tc>
        <w:tc>
          <w:tcPr>
            <w:tcW w:w="0" w:type="auto"/>
            <w:vMerge/>
            <w:tcBorders>
              <w:top w:val="nil"/>
              <w:left w:val="nil"/>
              <w:bottom w:val="nil"/>
              <w:right w:val="single" w:sz="4" w:space="0" w:color="000000"/>
            </w:tcBorders>
          </w:tcPr>
          <w:p w:rsidR="00743BC8" w:rsidRDefault="00743BC8">
            <w:pPr>
              <w:spacing w:after="160" w:line="259" w:lineRule="auto"/>
              <w:ind w:left="0" w:firstLine="0"/>
              <w:jc w:val="left"/>
            </w:pPr>
          </w:p>
        </w:tc>
      </w:tr>
      <w:tr w:rsidR="00743BC8">
        <w:trPr>
          <w:trHeight w:val="1073"/>
        </w:trPr>
        <w:tc>
          <w:tcPr>
            <w:tcW w:w="3921" w:type="dxa"/>
            <w:tcBorders>
              <w:top w:val="nil"/>
              <w:left w:val="single" w:sz="4" w:space="0" w:color="000000"/>
              <w:bottom w:val="nil"/>
              <w:right w:val="nil"/>
            </w:tcBorders>
            <w:shd w:val="clear" w:color="auto" w:fill="FFFFFF"/>
            <w:vAlign w:val="bottom"/>
          </w:tcPr>
          <w:p w:rsidR="00743BC8" w:rsidRDefault="00B65847">
            <w:pPr>
              <w:spacing w:after="0" w:line="259" w:lineRule="auto"/>
              <w:ind w:left="107" w:firstLine="0"/>
              <w:jc w:val="left"/>
            </w:pPr>
            <w:r>
              <w:rPr>
                <w:sz w:val="22"/>
              </w:rPr>
              <w:t>**. Correlation is significant at the 0.01 level (2-tailed).</w:t>
            </w:r>
            <w:r>
              <w:rPr>
                <w:rFonts w:ascii="Calibri" w:eastAsia="Calibri" w:hAnsi="Calibri" w:cs="Calibri"/>
                <w:sz w:val="22"/>
              </w:rPr>
              <w:t xml:space="preserve"> </w:t>
            </w:r>
          </w:p>
        </w:tc>
        <w:tc>
          <w:tcPr>
            <w:tcW w:w="1609" w:type="dxa"/>
            <w:vMerge w:val="restart"/>
            <w:tcBorders>
              <w:top w:val="nil"/>
              <w:left w:val="nil"/>
              <w:bottom w:val="single" w:sz="4" w:space="0" w:color="000000"/>
              <w:right w:val="nil"/>
            </w:tcBorders>
          </w:tcPr>
          <w:p w:rsidR="00743BC8" w:rsidRDefault="00B65847">
            <w:pPr>
              <w:spacing w:after="415" w:line="259" w:lineRule="auto"/>
              <w:ind w:firstLine="0"/>
              <w:jc w:val="left"/>
            </w:pPr>
            <w:r>
              <w:t>Sig. (2-tailed)</w:t>
            </w:r>
            <w:r>
              <w:rPr>
                <w:rFonts w:ascii="Calibri" w:eastAsia="Calibri" w:hAnsi="Calibri" w:cs="Calibri"/>
                <w:sz w:val="22"/>
              </w:rPr>
              <w:t xml:space="preserve"> </w:t>
            </w:r>
          </w:p>
          <w:p w:rsidR="00743BC8" w:rsidRDefault="00B65847">
            <w:pPr>
              <w:spacing w:after="216" w:line="259" w:lineRule="auto"/>
              <w:ind w:left="108" w:firstLine="0"/>
              <w:jc w:val="left"/>
            </w:pPr>
            <w:r>
              <w:rPr>
                <w:rFonts w:ascii="Calibri" w:eastAsia="Calibri" w:hAnsi="Calibri" w:cs="Calibri"/>
                <w:sz w:val="22"/>
              </w:rPr>
              <w:t xml:space="preserve"> </w:t>
            </w:r>
          </w:p>
          <w:p w:rsidR="00743BC8" w:rsidRDefault="00B65847">
            <w:pPr>
              <w:spacing w:after="0" w:line="259" w:lineRule="auto"/>
              <w:ind w:firstLine="0"/>
              <w:jc w:val="left"/>
            </w:pPr>
            <w:r>
              <w:rPr>
                <w:rFonts w:ascii="Calibri" w:eastAsia="Calibri" w:hAnsi="Calibri" w:cs="Calibri"/>
                <w:sz w:val="22"/>
              </w:rPr>
              <w:t xml:space="preserve"> </w:t>
            </w:r>
          </w:p>
        </w:tc>
        <w:tc>
          <w:tcPr>
            <w:tcW w:w="1601" w:type="dxa"/>
            <w:vMerge w:val="restart"/>
            <w:tcBorders>
              <w:top w:val="nil"/>
              <w:left w:val="nil"/>
              <w:bottom w:val="single" w:sz="4" w:space="0" w:color="000000"/>
              <w:right w:val="nil"/>
            </w:tcBorders>
            <w:vAlign w:val="bottom"/>
          </w:tcPr>
          <w:p w:rsidR="00743BC8" w:rsidRDefault="00B65847">
            <w:pPr>
              <w:spacing w:after="216" w:line="259" w:lineRule="auto"/>
              <w:ind w:left="98" w:firstLine="0"/>
              <w:jc w:val="left"/>
            </w:pPr>
            <w:r>
              <w:rPr>
                <w:rFonts w:ascii="Calibri" w:eastAsia="Calibri" w:hAnsi="Calibri" w:cs="Calibri"/>
                <w:sz w:val="22"/>
              </w:rPr>
              <w:t xml:space="preserve"> </w:t>
            </w:r>
          </w:p>
          <w:p w:rsidR="00743BC8" w:rsidRDefault="00B65847">
            <w:pPr>
              <w:spacing w:after="0" w:line="259" w:lineRule="auto"/>
              <w:ind w:left="0" w:firstLine="0"/>
              <w:jc w:val="left"/>
            </w:pPr>
            <w:r>
              <w:rPr>
                <w:rFonts w:ascii="Calibri" w:eastAsia="Calibri" w:hAnsi="Calibri" w:cs="Calibri"/>
                <w:sz w:val="22"/>
              </w:rPr>
              <w:t xml:space="preserve"> </w:t>
            </w:r>
          </w:p>
        </w:tc>
        <w:tc>
          <w:tcPr>
            <w:tcW w:w="1659" w:type="dxa"/>
            <w:vMerge w:val="restart"/>
            <w:tcBorders>
              <w:top w:val="nil"/>
              <w:left w:val="nil"/>
              <w:bottom w:val="single" w:sz="4" w:space="0" w:color="000000"/>
              <w:right w:val="nil"/>
            </w:tcBorders>
          </w:tcPr>
          <w:p w:rsidR="00743BC8" w:rsidRDefault="00B65847">
            <w:pPr>
              <w:spacing w:after="414" w:line="259" w:lineRule="auto"/>
              <w:ind w:left="259" w:firstLine="0"/>
              <w:jc w:val="left"/>
            </w:pPr>
            <w:r>
              <w:t>.000</w:t>
            </w:r>
            <w:r>
              <w:rPr>
                <w:rFonts w:ascii="Calibri" w:eastAsia="Calibri" w:hAnsi="Calibri" w:cs="Calibri"/>
                <w:sz w:val="22"/>
              </w:rPr>
              <w:t xml:space="preserve"> </w:t>
            </w:r>
            <w:r>
              <w:t xml:space="preserve"> </w:t>
            </w:r>
            <w:r>
              <w:rPr>
                <w:rFonts w:ascii="Calibri" w:eastAsia="Calibri" w:hAnsi="Calibri" w:cs="Calibri"/>
                <w:sz w:val="22"/>
              </w:rPr>
              <w:t xml:space="preserve"> </w:t>
            </w:r>
          </w:p>
          <w:p w:rsidR="00743BC8" w:rsidRDefault="00B65847">
            <w:pPr>
              <w:spacing w:after="216" w:line="259" w:lineRule="auto"/>
              <w:ind w:left="0" w:firstLine="0"/>
              <w:jc w:val="center"/>
            </w:pPr>
            <w:r>
              <w:rPr>
                <w:rFonts w:ascii="Calibri" w:eastAsia="Calibri" w:hAnsi="Calibri" w:cs="Calibri"/>
                <w:sz w:val="22"/>
              </w:rPr>
              <w:t xml:space="preserve"> </w:t>
            </w:r>
          </w:p>
          <w:p w:rsidR="00743BC8" w:rsidRDefault="00B65847">
            <w:pPr>
              <w:spacing w:after="0" w:line="259" w:lineRule="auto"/>
              <w:ind w:left="0" w:right="198" w:firstLine="0"/>
              <w:jc w:val="center"/>
            </w:pPr>
            <w:r>
              <w:rPr>
                <w:rFonts w:ascii="Calibri" w:eastAsia="Calibri" w:hAnsi="Calibri" w:cs="Calibri"/>
                <w:sz w:val="22"/>
              </w:rPr>
              <w:t xml:space="preserve"> </w:t>
            </w:r>
          </w:p>
        </w:tc>
        <w:tc>
          <w:tcPr>
            <w:tcW w:w="689" w:type="dxa"/>
            <w:vMerge w:val="restart"/>
            <w:tcBorders>
              <w:top w:val="nil"/>
              <w:left w:val="nil"/>
              <w:bottom w:val="single" w:sz="4" w:space="0" w:color="000000"/>
              <w:right w:val="single" w:sz="4" w:space="0" w:color="000000"/>
            </w:tcBorders>
          </w:tcPr>
          <w:p w:rsidR="00743BC8" w:rsidRDefault="00743BC8">
            <w:pPr>
              <w:spacing w:after="160" w:line="259" w:lineRule="auto"/>
              <w:ind w:left="0" w:firstLine="0"/>
              <w:jc w:val="left"/>
            </w:pPr>
          </w:p>
        </w:tc>
      </w:tr>
      <w:tr w:rsidR="00743BC8">
        <w:trPr>
          <w:trHeight w:val="512"/>
        </w:trPr>
        <w:tc>
          <w:tcPr>
            <w:tcW w:w="3921" w:type="dxa"/>
            <w:tcBorders>
              <w:top w:val="nil"/>
              <w:left w:val="single" w:sz="4" w:space="0" w:color="000000"/>
              <w:bottom w:val="single" w:sz="4" w:space="0" w:color="000000"/>
              <w:right w:val="nil"/>
            </w:tcBorders>
          </w:tcPr>
          <w:p w:rsidR="00743BC8" w:rsidRDefault="00B65847">
            <w:pPr>
              <w:spacing w:after="0" w:line="259" w:lineRule="auto"/>
              <w:ind w:left="107" w:firstLine="0"/>
              <w:jc w:val="left"/>
            </w:pPr>
            <w:r>
              <w:rPr>
                <w:sz w:val="22"/>
              </w:rPr>
              <w:t xml:space="preserve">*. Correlation is significant at the 0.05 level (2-tailed). </w:t>
            </w:r>
            <w:r>
              <w:rPr>
                <w:rFonts w:ascii="Calibri" w:eastAsia="Calibri" w:hAnsi="Calibri" w:cs="Calibri"/>
                <w:sz w:val="22"/>
              </w:rPr>
              <w:t xml:space="preserve"> </w:t>
            </w:r>
          </w:p>
        </w:tc>
        <w:tc>
          <w:tcPr>
            <w:tcW w:w="0" w:type="auto"/>
            <w:vMerge/>
            <w:tcBorders>
              <w:top w:val="nil"/>
              <w:left w:val="nil"/>
              <w:bottom w:val="single" w:sz="4" w:space="0" w:color="000000"/>
              <w:right w:val="nil"/>
            </w:tcBorders>
          </w:tcPr>
          <w:p w:rsidR="00743BC8" w:rsidRDefault="00743BC8">
            <w:pPr>
              <w:spacing w:after="160" w:line="259" w:lineRule="auto"/>
              <w:ind w:left="0" w:firstLine="0"/>
              <w:jc w:val="left"/>
            </w:pPr>
          </w:p>
        </w:tc>
        <w:tc>
          <w:tcPr>
            <w:tcW w:w="0" w:type="auto"/>
            <w:vMerge/>
            <w:tcBorders>
              <w:top w:val="nil"/>
              <w:left w:val="nil"/>
              <w:bottom w:val="single" w:sz="4" w:space="0" w:color="000000"/>
              <w:right w:val="nil"/>
            </w:tcBorders>
          </w:tcPr>
          <w:p w:rsidR="00743BC8" w:rsidRDefault="00743BC8">
            <w:pPr>
              <w:spacing w:after="160" w:line="259" w:lineRule="auto"/>
              <w:ind w:left="0" w:firstLine="0"/>
              <w:jc w:val="left"/>
            </w:pPr>
          </w:p>
        </w:tc>
        <w:tc>
          <w:tcPr>
            <w:tcW w:w="0" w:type="auto"/>
            <w:vMerge/>
            <w:tcBorders>
              <w:top w:val="nil"/>
              <w:left w:val="nil"/>
              <w:bottom w:val="single" w:sz="4" w:space="0" w:color="000000"/>
              <w:right w:val="nil"/>
            </w:tcBorders>
          </w:tcPr>
          <w:p w:rsidR="00743BC8" w:rsidRDefault="00743BC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743BC8" w:rsidRDefault="00743BC8">
            <w:pPr>
              <w:spacing w:after="160" w:line="259" w:lineRule="auto"/>
              <w:ind w:left="0" w:firstLine="0"/>
              <w:jc w:val="left"/>
            </w:pPr>
          </w:p>
        </w:tc>
      </w:tr>
    </w:tbl>
    <w:p w:rsidR="00743BC8" w:rsidRDefault="00B65847">
      <w:pPr>
        <w:spacing w:after="448" w:line="259" w:lineRule="auto"/>
        <w:ind w:left="0" w:firstLine="0"/>
        <w:jc w:val="left"/>
      </w:pPr>
      <w:r>
        <w:rPr>
          <w:b/>
        </w:rPr>
        <w:t xml:space="preserve"> </w:t>
      </w:r>
    </w:p>
    <w:p w:rsidR="00743BC8" w:rsidRDefault="00B65847">
      <w:pPr>
        <w:spacing w:after="190" w:line="478" w:lineRule="auto"/>
        <w:ind w:left="-5" w:right="115"/>
        <w:jc w:val="left"/>
      </w:pPr>
      <w:r>
        <w:rPr>
          <w:b/>
        </w:rPr>
        <w:t xml:space="preserve">4.8: Influence of resources on performance of M&amp;E Systems in Non-Governmental Organizations. </w:t>
      </w:r>
    </w:p>
    <w:p w:rsidR="00743BC8" w:rsidRDefault="00B65847">
      <w:pPr>
        <w:spacing w:after="201"/>
        <w:ind w:left="-5" w:right="142"/>
      </w:pPr>
      <w:r>
        <w:t xml:space="preserve">The study also looked at other factors like resources to find out their influence on the performance of monitoring and evaluation systems of organization. Resources were measured using different variables and guided by the five point Likert scale whose results are shown in table 15. </w:t>
      </w:r>
    </w:p>
    <w:p w:rsidR="00743BC8" w:rsidRDefault="00B65847">
      <w:pPr>
        <w:pStyle w:val="Heading5"/>
        <w:ind w:left="-5" w:right="115"/>
      </w:pPr>
      <w:r>
        <w:t xml:space="preserve">Table 15: influence of resources on performance of M&amp;E Systems  </w:t>
      </w:r>
    </w:p>
    <w:tbl>
      <w:tblPr>
        <w:tblStyle w:val="TableGrid"/>
        <w:tblW w:w="9479" w:type="dxa"/>
        <w:tblInd w:w="-10" w:type="dxa"/>
        <w:tblCellMar>
          <w:top w:w="5" w:type="dxa"/>
          <w:bottom w:w="7" w:type="dxa"/>
          <w:right w:w="58" w:type="dxa"/>
        </w:tblCellMar>
        <w:tblLook w:val="04A0" w:firstRow="1" w:lastRow="0" w:firstColumn="1" w:lastColumn="0" w:noHBand="0" w:noVBand="1"/>
      </w:tblPr>
      <w:tblGrid>
        <w:gridCol w:w="2167"/>
        <w:gridCol w:w="1748"/>
        <w:gridCol w:w="1397"/>
        <w:gridCol w:w="1349"/>
        <w:gridCol w:w="1087"/>
        <w:gridCol w:w="529"/>
        <w:gridCol w:w="1202"/>
      </w:tblGrid>
      <w:tr w:rsidR="00743BC8">
        <w:trPr>
          <w:trHeight w:val="566"/>
        </w:trPr>
        <w:tc>
          <w:tcPr>
            <w:tcW w:w="2167" w:type="dxa"/>
            <w:tcBorders>
              <w:top w:val="single" w:sz="4" w:space="0" w:color="000000"/>
              <w:left w:val="single" w:sz="4" w:space="0" w:color="000000"/>
              <w:bottom w:val="single" w:sz="8" w:space="0" w:color="000000"/>
              <w:right w:val="single" w:sz="2" w:space="0" w:color="000000"/>
            </w:tcBorders>
            <w:vAlign w:val="bottom"/>
          </w:tcPr>
          <w:p w:rsidR="00743BC8" w:rsidRDefault="00B65847">
            <w:pPr>
              <w:spacing w:after="0" w:line="259" w:lineRule="auto"/>
              <w:ind w:left="108" w:firstLine="0"/>
              <w:jc w:val="left"/>
            </w:pPr>
            <w:r>
              <w:rPr>
                <w:rFonts w:ascii="Calibri" w:eastAsia="Calibri" w:hAnsi="Calibri" w:cs="Calibri"/>
                <w:sz w:val="22"/>
              </w:rPr>
              <w:t xml:space="preserve"> </w:t>
            </w:r>
          </w:p>
        </w:tc>
        <w:tc>
          <w:tcPr>
            <w:tcW w:w="1748" w:type="dxa"/>
            <w:tcBorders>
              <w:top w:val="single" w:sz="4" w:space="0" w:color="000000"/>
              <w:left w:val="single" w:sz="2" w:space="0" w:color="000000"/>
              <w:bottom w:val="single" w:sz="8" w:space="0" w:color="000000"/>
              <w:right w:val="single" w:sz="4" w:space="0" w:color="000000"/>
            </w:tcBorders>
            <w:vAlign w:val="bottom"/>
          </w:tcPr>
          <w:p w:rsidR="00743BC8" w:rsidRDefault="00B65847">
            <w:pPr>
              <w:spacing w:after="0" w:line="259" w:lineRule="auto"/>
              <w:ind w:left="108" w:firstLine="0"/>
              <w:jc w:val="left"/>
            </w:pPr>
            <w:r>
              <w:rPr>
                <w:rFonts w:ascii="Calibri" w:eastAsia="Calibri" w:hAnsi="Calibri" w:cs="Calibri"/>
                <w:sz w:val="22"/>
              </w:rPr>
              <w:t xml:space="preserve"> </w:t>
            </w:r>
          </w:p>
        </w:tc>
        <w:tc>
          <w:tcPr>
            <w:tcW w:w="1397" w:type="dxa"/>
            <w:tcBorders>
              <w:top w:val="single" w:sz="4" w:space="0" w:color="000000"/>
              <w:left w:val="single" w:sz="4" w:space="0" w:color="000000"/>
              <w:bottom w:val="single" w:sz="4" w:space="0" w:color="FFFFFF"/>
              <w:right w:val="single" w:sz="4" w:space="0" w:color="000000"/>
            </w:tcBorders>
            <w:vAlign w:val="bottom"/>
          </w:tcPr>
          <w:p w:rsidR="00743BC8" w:rsidRDefault="00B65847">
            <w:pPr>
              <w:spacing w:after="0" w:line="259" w:lineRule="auto"/>
              <w:ind w:left="108" w:firstLine="0"/>
              <w:jc w:val="left"/>
            </w:pPr>
            <w:r>
              <w:rPr>
                <w:b/>
              </w:rPr>
              <w:t>Frequency</w: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FFFFFF"/>
              <w:right w:val="single" w:sz="4" w:space="0" w:color="000000"/>
            </w:tcBorders>
            <w:vAlign w:val="bottom"/>
          </w:tcPr>
          <w:p w:rsidR="00743BC8" w:rsidRDefault="00B65847">
            <w:pPr>
              <w:spacing w:after="0" w:line="259" w:lineRule="auto"/>
              <w:ind w:left="108" w:firstLine="0"/>
              <w:jc w:val="left"/>
            </w:pPr>
            <w:r>
              <w:rPr>
                <w:b/>
              </w:rPr>
              <w:t>Percentage</w:t>
            </w:r>
            <w:r>
              <w:rPr>
                <w:rFonts w:ascii="Calibri" w:eastAsia="Calibri" w:hAnsi="Calibri" w:cs="Calibri"/>
                <w:sz w:val="22"/>
              </w:rPr>
              <w:t xml:space="preserve"> </w:t>
            </w:r>
          </w:p>
        </w:tc>
        <w:tc>
          <w:tcPr>
            <w:tcW w:w="1087" w:type="dxa"/>
            <w:tcBorders>
              <w:top w:val="single" w:sz="4" w:space="0" w:color="000000"/>
              <w:left w:val="single" w:sz="4" w:space="0" w:color="000000"/>
              <w:bottom w:val="single" w:sz="4" w:space="0" w:color="FFFFFF"/>
              <w:right w:val="nil"/>
            </w:tcBorders>
            <w:vAlign w:val="bottom"/>
          </w:tcPr>
          <w:p w:rsidR="00743BC8" w:rsidRDefault="00B65847">
            <w:pPr>
              <w:spacing w:after="0" w:line="259" w:lineRule="auto"/>
              <w:ind w:left="108" w:firstLine="0"/>
              <w:jc w:val="left"/>
            </w:pPr>
            <w:r>
              <w:rPr>
                <w:b/>
              </w:rPr>
              <w:t>Mean</w:t>
            </w:r>
            <w:r>
              <w:rPr>
                <w:rFonts w:ascii="Calibri" w:eastAsia="Calibri" w:hAnsi="Calibri" w:cs="Calibri"/>
                <w:sz w:val="22"/>
              </w:rPr>
              <w:t xml:space="preserve"> </w:t>
            </w:r>
          </w:p>
        </w:tc>
        <w:tc>
          <w:tcPr>
            <w:tcW w:w="529" w:type="dxa"/>
            <w:tcBorders>
              <w:top w:val="single" w:sz="4" w:space="0" w:color="000000"/>
              <w:left w:val="nil"/>
              <w:bottom w:val="single" w:sz="4" w:space="0" w:color="FFFFFF"/>
              <w:right w:val="single" w:sz="4" w:space="0" w:color="000000"/>
            </w:tcBorders>
          </w:tcPr>
          <w:p w:rsidR="00743BC8" w:rsidRDefault="00743BC8">
            <w:pPr>
              <w:spacing w:after="160" w:line="259" w:lineRule="auto"/>
              <w:ind w:left="0" w:firstLine="0"/>
              <w:jc w:val="left"/>
            </w:pPr>
          </w:p>
        </w:tc>
        <w:tc>
          <w:tcPr>
            <w:tcW w:w="1202" w:type="dxa"/>
            <w:tcBorders>
              <w:top w:val="single" w:sz="4" w:space="0" w:color="000000"/>
              <w:left w:val="single" w:sz="4" w:space="0" w:color="000000"/>
              <w:bottom w:val="single" w:sz="4" w:space="0" w:color="FFFFFF"/>
              <w:right w:val="single" w:sz="4" w:space="0" w:color="000000"/>
            </w:tcBorders>
          </w:tcPr>
          <w:p w:rsidR="00743BC8" w:rsidRDefault="00B65847">
            <w:pPr>
              <w:spacing w:after="0" w:line="259" w:lineRule="auto"/>
              <w:ind w:left="108" w:firstLine="0"/>
              <w:jc w:val="left"/>
            </w:pPr>
            <w:r>
              <w:rPr>
                <w:b/>
              </w:rPr>
              <w:t>Standard Deviation</w:t>
            </w:r>
            <w:r>
              <w:rPr>
                <w:rFonts w:ascii="Calibri" w:eastAsia="Calibri" w:hAnsi="Calibri" w:cs="Calibri"/>
                <w:sz w:val="22"/>
              </w:rPr>
              <w:t xml:space="preserve"> </w:t>
            </w:r>
          </w:p>
        </w:tc>
      </w:tr>
      <w:tr w:rsidR="00743BC8">
        <w:trPr>
          <w:trHeight w:val="570"/>
        </w:trPr>
        <w:tc>
          <w:tcPr>
            <w:tcW w:w="2167"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38" w:lineRule="auto"/>
              <w:ind w:left="0" w:firstLine="0"/>
              <w:jc w:val="center"/>
            </w:pPr>
            <w:r>
              <w:t xml:space="preserve">The organization resources are </w:t>
            </w:r>
          </w:p>
          <w:p w:rsidR="00743BC8" w:rsidRDefault="00B65847">
            <w:pPr>
              <w:spacing w:after="0" w:line="259" w:lineRule="auto"/>
              <w:ind w:left="56" w:firstLine="0"/>
              <w:jc w:val="center"/>
            </w:pPr>
            <w:r>
              <w:t xml:space="preserve">committed to the </w:t>
            </w:r>
          </w:p>
          <w:p w:rsidR="00743BC8" w:rsidRDefault="00B65847">
            <w:pPr>
              <w:spacing w:after="0" w:line="259" w:lineRule="auto"/>
              <w:ind w:left="199" w:firstLine="0"/>
              <w:jc w:val="left"/>
            </w:pPr>
            <w:r>
              <w:t xml:space="preserve">implementation of </w:t>
            </w:r>
          </w:p>
          <w:p w:rsidR="00743BC8" w:rsidRDefault="00B65847">
            <w:pPr>
              <w:spacing w:after="0" w:line="259" w:lineRule="auto"/>
              <w:ind w:left="53" w:firstLine="0"/>
              <w:jc w:val="center"/>
            </w:pPr>
            <w:r>
              <w:t>M&amp;E work plan</w:t>
            </w:r>
            <w:r>
              <w:rPr>
                <w:rFonts w:ascii="Calibri" w:eastAsia="Calibri" w:hAnsi="Calibri" w:cs="Calibri"/>
                <w:sz w:val="22"/>
              </w:rPr>
              <w:t xml:space="preserve"> </w:t>
            </w:r>
          </w:p>
        </w:tc>
        <w:tc>
          <w:tcPr>
            <w:tcW w:w="1748"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108" w:firstLine="0"/>
              <w:jc w:val="left"/>
            </w:pPr>
            <w:r>
              <w:t>Strongly Disagree</w:t>
            </w:r>
            <w:r>
              <w:rPr>
                <w:rFonts w:ascii="Calibri" w:eastAsia="Calibri" w:hAnsi="Calibri" w:cs="Calibri"/>
                <w:sz w:val="22"/>
              </w:rPr>
              <w:t xml:space="preserve"> </w:t>
            </w:r>
          </w:p>
        </w:tc>
        <w:tc>
          <w:tcPr>
            <w:tcW w:w="1397" w:type="dxa"/>
            <w:tcBorders>
              <w:top w:val="single" w:sz="4" w:space="0" w:color="FFFFFF"/>
              <w:left w:val="single" w:sz="4" w:space="0" w:color="ABABAB"/>
              <w:bottom w:val="single" w:sz="6" w:space="0" w:color="FFFFFF"/>
              <w:right w:val="single" w:sz="4" w:space="0" w:color="ABABAB"/>
            </w:tcBorders>
            <w:vAlign w:val="bottom"/>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349" w:type="dxa"/>
            <w:tcBorders>
              <w:top w:val="single" w:sz="4" w:space="0" w:color="FFFFFF"/>
              <w:left w:val="single" w:sz="4" w:space="0" w:color="ABABAB"/>
              <w:bottom w:val="single" w:sz="6" w:space="0" w:color="FFFFFF"/>
              <w:right w:val="single" w:sz="2" w:space="0" w:color="000000"/>
            </w:tcBorders>
            <w:vAlign w:val="bottom"/>
          </w:tcPr>
          <w:p w:rsidR="00743BC8" w:rsidRDefault="00B65847">
            <w:pPr>
              <w:spacing w:after="0" w:line="259" w:lineRule="auto"/>
              <w:ind w:left="0" w:right="49" w:firstLine="0"/>
              <w:jc w:val="right"/>
            </w:pPr>
            <w:r>
              <w:t>1%</w:t>
            </w:r>
            <w:r>
              <w:rPr>
                <w:rFonts w:ascii="Calibri" w:eastAsia="Calibri" w:hAnsi="Calibri" w:cs="Calibri"/>
                <w:sz w:val="22"/>
              </w:rPr>
              <w:t xml:space="preserve"> </w:t>
            </w:r>
          </w:p>
        </w:tc>
        <w:tc>
          <w:tcPr>
            <w:tcW w:w="1087" w:type="dxa"/>
            <w:tcBorders>
              <w:top w:val="single" w:sz="4" w:space="0" w:color="FFFFFF"/>
              <w:left w:val="single" w:sz="2" w:space="0" w:color="000000"/>
              <w:bottom w:val="single" w:sz="6" w:space="0" w:color="FFFFFF"/>
              <w:right w:val="nil"/>
            </w:tcBorders>
          </w:tcPr>
          <w:p w:rsidR="00743BC8" w:rsidRDefault="00743BC8">
            <w:pPr>
              <w:spacing w:after="160" w:line="259" w:lineRule="auto"/>
              <w:ind w:left="0" w:firstLine="0"/>
              <w:jc w:val="left"/>
            </w:pPr>
          </w:p>
        </w:tc>
        <w:tc>
          <w:tcPr>
            <w:tcW w:w="529" w:type="dxa"/>
            <w:tcBorders>
              <w:top w:val="single" w:sz="4" w:space="0" w:color="FFFFFF"/>
              <w:left w:val="nil"/>
              <w:bottom w:val="single" w:sz="6" w:space="0" w:color="FFFFFF"/>
              <w:right w:val="single" w:sz="2" w:space="0" w:color="000000"/>
            </w:tcBorders>
            <w:vAlign w:val="bottom"/>
          </w:tcPr>
          <w:p w:rsidR="00743BC8" w:rsidRDefault="00B65847">
            <w:pPr>
              <w:spacing w:after="0" w:line="259" w:lineRule="auto"/>
              <w:ind w:left="0" w:firstLine="0"/>
            </w:pPr>
            <w:r>
              <w:t>3.86</w:t>
            </w:r>
            <w:r>
              <w:rPr>
                <w:rFonts w:ascii="Calibri" w:eastAsia="Calibri" w:hAnsi="Calibri" w:cs="Calibri"/>
                <w:sz w:val="22"/>
              </w:rPr>
              <w:t xml:space="preserve"> </w:t>
            </w:r>
          </w:p>
        </w:tc>
        <w:tc>
          <w:tcPr>
            <w:tcW w:w="1202" w:type="dxa"/>
            <w:tcBorders>
              <w:top w:val="single" w:sz="4" w:space="0" w:color="FFFFFF"/>
              <w:left w:val="single" w:sz="2" w:space="0" w:color="000000"/>
              <w:bottom w:val="single" w:sz="6" w:space="0" w:color="FFFFFF"/>
              <w:right w:val="single" w:sz="4" w:space="0" w:color="000000"/>
            </w:tcBorders>
            <w:vAlign w:val="bottom"/>
          </w:tcPr>
          <w:p w:rsidR="00743BC8" w:rsidRDefault="00B65847">
            <w:pPr>
              <w:spacing w:after="0" w:line="259" w:lineRule="auto"/>
              <w:ind w:left="0" w:right="50" w:firstLine="0"/>
              <w:jc w:val="right"/>
            </w:pPr>
            <w:r>
              <w:t>1.018</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74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08" w:firstLine="0"/>
              <w:jc w:val="left"/>
            </w:pPr>
            <w:r>
              <w:t>Disagree</w:t>
            </w:r>
            <w:r>
              <w:rPr>
                <w:rFonts w:ascii="Calibri" w:eastAsia="Calibri" w:hAnsi="Calibri" w:cs="Calibri"/>
                <w:sz w:val="22"/>
              </w:rPr>
              <w:t xml:space="preserve"> </w:t>
            </w:r>
          </w:p>
        </w:tc>
        <w:tc>
          <w:tcPr>
            <w:tcW w:w="1397"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9</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13%</w:t>
            </w:r>
            <w:r>
              <w:rPr>
                <w:rFonts w:ascii="Calibri" w:eastAsia="Calibri" w:hAnsi="Calibri" w:cs="Calibri"/>
                <w:sz w:val="22"/>
              </w:rPr>
              <w:t xml:space="preserve"> </w:t>
            </w:r>
          </w:p>
        </w:tc>
        <w:tc>
          <w:tcPr>
            <w:tcW w:w="1087" w:type="dxa"/>
            <w:tcBorders>
              <w:top w:val="single" w:sz="6" w:space="0" w:color="FFFFFF"/>
              <w:left w:val="single" w:sz="2" w:space="0" w:color="000000"/>
              <w:bottom w:val="single" w:sz="6" w:space="0" w:color="FFFFFF"/>
              <w:right w:val="nil"/>
            </w:tcBorders>
          </w:tcPr>
          <w:p w:rsidR="00743BC8" w:rsidRDefault="00743BC8">
            <w:pPr>
              <w:spacing w:after="160" w:line="259" w:lineRule="auto"/>
              <w:ind w:left="0" w:firstLine="0"/>
              <w:jc w:val="left"/>
            </w:pPr>
          </w:p>
        </w:tc>
        <w:tc>
          <w:tcPr>
            <w:tcW w:w="529" w:type="dxa"/>
            <w:tcBorders>
              <w:top w:val="single" w:sz="6" w:space="0" w:color="FFFFFF"/>
              <w:left w:val="nil"/>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02"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108"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748"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08" w:firstLine="0"/>
              <w:jc w:val="left"/>
            </w:pPr>
            <w:r>
              <w:t>Not sure</w:t>
            </w:r>
            <w:r>
              <w:rPr>
                <w:rFonts w:ascii="Calibri" w:eastAsia="Calibri" w:hAnsi="Calibri" w:cs="Calibri"/>
                <w:sz w:val="22"/>
              </w:rPr>
              <w:t xml:space="preserve"> </w:t>
            </w:r>
          </w:p>
        </w:tc>
        <w:tc>
          <w:tcPr>
            <w:tcW w:w="1397"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9</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49" w:firstLine="0"/>
              <w:jc w:val="right"/>
            </w:pPr>
            <w:r>
              <w:t>13%</w:t>
            </w:r>
            <w:r>
              <w:rPr>
                <w:rFonts w:ascii="Calibri" w:eastAsia="Calibri" w:hAnsi="Calibri" w:cs="Calibri"/>
                <w:sz w:val="22"/>
              </w:rPr>
              <w:t xml:space="preserve"> </w:t>
            </w:r>
          </w:p>
        </w:tc>
        <w:tc>
          <w:tcPr>
            <w:tcW w:w="1087" w:type="dxa"/>
            <w:tcBorders>
              <w:top w:val="single" w:sz="6" w:space="0" w:color="FFFFFF"/>
              <w:left w:val="single" w:sz="2" w:space="0" w:color="000000"/>
              <w:bottom w:val="single" w:sz="6" w:space="0" w:color="FFFFFF"/>
              <w:right w:val="nil"/>
            </w:tcBorders>
          </w:tcPr>
          <w:p w:rsidR="00743BC8" w:rsidRDefault="00743BC8">
            <w:pPr>
              <w:spacing w:after="160" w:line="259" w:lineRule="auto"/>
              <w:ind w:left="0" w:firstLine="0"/>
              <w:jc w:val="left"/>
            </w:pPr>
          </w:p>
        </w:tc>
        <w:tc>
          <w:tcPr>
            <w:tcW w:w="529" w:type="dxa"/>
            <w:tcBorders>
              <w:top w:val="single" w:sz="6" w:space="0" w:color="FFFFFF"/>
              <w:left w:val="nil"/>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02"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108"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748"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08" w:firstLine="0"/>
              <w:jc w:val="left"/>
            </w:pPr>
            <w:r>
              <w:t>Agree</w:t>
            </w:r>
            <w:r>
              <w:rPr>
                <w:rFonts w:ascii="Calibri" w:eastAsia="Calibri" w:hAnsi="Calibri" w:cs="Calibri"/>
                <w:sz w:val="22"/>
              </w:rPr>
              <w:t xml:space="preserve"> </w:t>
            </w:r>
          </w:p>
        </w:tc>
        <w:tc>
          <w:tcPr>
            <w:tcW w:w="1397"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32</w:t>
            </w:r>
            <w:r>
              <w:rPr>
                <w:rFonts w:ascii="Calibri" w:eastAsia="Calibri" w:hAnsi="Calibri" w:cs="Calibri"/>
                <w:sz w:val="22"/>
              </w:rPr>
              <w:t xml:space="preserve"> </w:t>
            </w:r>
          </w:p>
        </w:tc>
        <w:tc>
          <w:tcPr>
            <w:tcW w:w="1349"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49" w:firstLine="0"/>
              <w:jc w:val="right"/>
            </w:pPr>
            <w:r>
              <w:t>45%</w:t>
            </w:r>
            <w:r>
              <w:rPr>
                <w:rFonts w:ascii="Calibri" w:eastAsia="Calibri" w:hAnsi="Calibri" w:cs="Calibri"/>
                <w:sz w:val="22"/>
              </w:rPr>
              <w:t xml:space="preserve"> </w:t>
            </w:r>
          </w:p>
        </w:tc>
        <w:tc>
          <w:tcPr>
            <w:tcW w:w="1087" w:type="dxa"/>
            <w:tcBorders>
              <w:top w:val="single" w:sz="6" w:space="0" w:color="FFFFFF"/>
              <w:left w:val="single" w:sz="2" w:space="0" w:color="000000"/>
              <w:bottom w:val="single" w:sz="6" w:space="0" w:color="FFFFFF"/>
              <w:right w:val="nil"/>
            </w:tcBorders>
          </w:tcPr>
          <w:p w:rsidR="00743BC8" w:rsidRDefault="00743BC8">
            <w:pPr>
              <w:spacing w:after="160" w:line="259" w:lineRule="auto"/>
              <w:ind w:left="0" w:firstLine="0"/>
              <w:jc w:val="left"/>
            </w:pPr>
          </w:p>
        </w:tc>
        <w:tc>
          <w:tcPr>
            <w:tcW w:w="529" w:type="dxa"/>
            <w:tcBorders>
              <w:top w:val="single" w:sz="6" w:space="0" w:color="FFFFFF"/>
              <w:left w:val="nil"/>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02"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108" w:firstLine="0"/>
              <w:jc w:val="left"/>
            </w:pPr>
            <w:r>
              <w:rPr>
                <w:rFonts w:ascii="Calibri" w:eastAsia="Calibri" w:hAnsi="Calibri" w:cs="Calibri"/>
                <w:sz w:val="22"/>
              </w:rPr>
              <w:t xml:space="preserve"> </w:t>
            </w:r>
          </w:p>
        </w:tc>
      </w:tr>
      <w:tr w:rsidR="00743BC8">
        <w:trPr>
          <w:trHeight w:val="575"/>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748" w:type="dxa"/>
            <w:tcBorders>
              <w:top w:val="single" w:sz="2" w:space="0" w:color="000000"/>
              <w:left w:val="single" w:sz="4" w:space="0" w:color="ABABAB"/>
              <w:bottom w:val="single" w:sz="4" w:space="0" w:color="000000"/>
              <w:right w:val="single" w:sz="4" w:space="0" w:color="ABABAB"/>
            </w:tcBorders>
          </w:tcPr>
          <w:p w:rsidR="00743BC8" w:rsidRDefault="00B65847">
            <w:pPr>
              <w:spacing w:after="0" w:line="259" w:lineRule="auto"/>
              <w:ind w:left="108" w:right="52" w:firstLine="0"/>
              <w:jc w:val="left"/>
            </w:pPr>
            <w:r>
              <w:t>Strongly  Agree</w:t>
            </w:r>
            <w:r>
              <w:rPr>
                <w:rFonts w:ascii="Calibri" w:eastAsia="Calibri" w:hAnsi="Calibri" w:cs="Calibri"/>
                <w:sz w:val="22"/>
              </w:rPr>
              <w:t xml:space="preserve"> </w:t>
            </w:r>
          </w:p>
        </w:tc>
        <w:tc>
          <w:tcPr>
            <w:tcW w:w="1397" w:type="dxa"/>
            <w:tcBorders>
              <w:top w:val="single" w:sz="2" w:space="0" w:color="000000"/>
              <w:left w:val="single" w:sz="4" w:space="0" w:color="ABABAB"/>
              <w:bottom w:val="single" w:sz="4" w:space="0" w:color="000000"/>
              <w:right w:val="single" w:sz="4" w:space="0" w:color="ABABAB"/>
            </w:tcBorders>
            <w:vAlign w:val="bottom"/>
          </w:tcPr>
          <w:p w:rsidR="00743BC8" w:rsidRDefault="00B65847">
            <w:pPr>
              <w:spacing w:after="0" w:line="259" w:lineRule="auto"/>
              <w:ind w:left="0" w:right="50" w:firstLine="0"/>
              <w:jc w:val="right"/>
            </w:pPr>
            <w:r>
              <w:t>20</w:t>
            </w:r>
            <w:r>
              <w:rPr>
                <w:rFonts w:ascii="Calibri" w:eastAsia="Calibri" w:hAnsi="Calibri" w:cs="Calibri"/>
                <w:sz w:val="22"/>
              </w:rPr>
              <w:t xml:space="preserve"> </w:t>
            </w:r>
          </w:p>
        </w:tc>
        <w:tc>
          <w:tcPr>
            <w:tcW w:w="1349" w:type="dxa"/>
            <w:tcBorders>
              <w:top w:val="single" w:sz="2" w:space="0" w:color="000000"/>
              <w:left w:val="single" w:sz="4" w:space="0" w:color="ABABAB"/>
              <w:bottom w:val="single" w:sz="4" w:space="0" w:color="000000"/>
              <w:right w:val="single" w:sz="2" w:space="0" w:color="000000"/>
            </w:tcBorders>
            <w:vAlign w:val="bottom"/>
          </w:tcPr>
          <w:p w:rsidR="00743BC8" w:rsidRDefault="00B65847">
            <w:pPr>
              <w:spacing w:after="0" w:line="259" w:lineRule="auto"/>
              <w:ind w:left="0" w:right="49" w:firstLine="0"/>
              <w:jc w:val="right"/>
            </w:pPr>
            <w:r>
              <w:t>28%</w:t>
            </w:r>
            <w:r>
              <w:rPr>
                <w:rFonts w:ascii="Calibri" w:eastAsia="Calibri" w:hAnsi="Calibri" w:cs="Calibri"/>
                <w:sz w:val="22"/>
              </w:rPr>
              <w:t xml:space="preserve"> </w:t>
            </w:r>
          </w:p>
        </w:tc>
        <w:tc>
          <w:tcPr>
            <w:tcW w:w="1087" w:type="dxa"/>
            <w:tcBorders>
              <w:top w:val="single" w:sz="6" w:space="0" w:color="FFFFFF"/>
              <w:left w:val="single" w:sz="2" w:space="0" w:color="000000"/>
              <w:bottom w:val="single" w:sz="4" w:space="0" w:color="000000"/>
              <w:right w:val="nil"/>
            </w:tcBorders>
          </w:tcPr>
          <w:p w:rsidR="00743BC8" w:rsidRDefault="00743BC8">
            <w:pPr>
              <w:spacing w:after="160" w:line="259" w:lineRule="auto"/>
              <w:ind w:left="0" w:firstLine="0"/>
              <w:jc w:val="left"/>
            </w:pPr>
          </w:p>
        </w:tc>
        <w:tc>
          <w:tcPr>
            <w:tcW w:w="529" w:type="dxa"/>
            <w:tcBorders>
              <w:top w:val="single" w:sz="6" w:space="0" w:color="FFFFFF"/>
              <w:left w:val="nil"/>
              <w:bottom w:val="single" w:sz="4" w:space="0" w:color="000000"/>
              <w:right w:val="single" w:sz="2" w:space="0" w:color="000000"/>
            </w:tcBorders>
            <w:vAlign w:val="bottom"/>
          </w:tcPr>
          <w:p w:rsidR="00743BC8" w:rsidRDefault="00B65847">
            <w:pPr>
              <w:spacing w:after="0" w:line="259" w:lineRule="auto"/>
              <w:ind w:left="0" w:firstLine="0"/>
              <w:jc w:val="right"/>
            </w:pPr>
            <w:r>
              <w:rPr>
                <w:rFonts w:ascii="Calibri" w:eastAsia="Calibri" w:hAnsi="Calibri" w:cs="Calibri"/>
                <w:sz w:val="22"/>
              </w:rPr>
              <w:t xml:space="preserve"> </w:t>
            </w:r>
          </w:p>
        </w:tc>
        <w:tc>
          <w:tcPr>
            <w:tcW w:w="1202" w:type="dxa"/>
            <w:tcBorders>
              <w:top w:val="single" w:sz="6" w:space="0" w:color="FFFFFF"/>
              <w:left w:val="single" w:sz="2" w:space="0" w:color="000000"/>
              <w:bottom w:val="single" w:sz="4" w:space="0" w:color="000000"/>
              <w:right w:val="single" w:sz="4" w:space="0" w:color="000000"/>
            </w:tcBorders>
            <w:vAlign w:val="bottom"/>
          </w:tcPr>
          <w:p w:rsidR="00743BC8" w:rsidRDefault="00B65847">
            <w:pPr>
              <w:spacing w:after="0" w:line="259" w:lineRule="auto"/>
              <w:ind w:left="108"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748" w:type="dxa"/>
            <w:tcBorders>
              <w:top w:val="single" w:sz="4" w:space="0" w:color="000000"/>
              <w:left w:val="single" w:sz="4" w:space="0" w:color="000000"/>
              <w:bottom w:val="single" w:sz="4" w:space="0" w:color="FFFFFF"/>
              <w:right w:val="single" w:sz="4" w:space="0" w:color="ABABAB"/>
            </w:tcBorders>
          </w:tcPr>
          <w:p w:rsidR="00743BC8" w:rsidRDefault="00B65847">
            <w:pPr>
              <w:spacing w:after="0" w:line="259" w:lineRule="auto"/>
              <w:ind w:left="108" w:firstLine="0"/>
              <w:jc w:val="left"/>
            </w:pPr>
            <w:r>
              <w:t>Grand Total</w:t>
            </w:r>
            <w:r>
              <w:rPr>
                <w:rFonts w:ascii="Calibri" w:eastAsia="Calibri" w:hAnsi="Calibri" w:cs="Calibri"/>
                <w:sz w:val="22"/>
              </w:rPr>
              <w:t xml:space="preserve"> </w:t>
            </w:r>
          </w:p>
        </w:tc>
        <w:tc>
          <w:tcPr>
            <w:tcW w:w="1397" w:type="dxa"/>
            <w:tcBorders>
              <w:top w:val="single" w:sz="4" w:space="0" w:color="000000"/>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71</w:t>
            </w:r>
            <w:r>
              <w:rPr>
                <w:rFonts w:ascii="Calibri" w:eastAsia="Calibri" w:hAnsi="Calibri" w:cs="Calibri"/>
                <w:sz w:val="22"/>
              </w:rPr>
              <w:t xml:space="preserve"> </w:t>
            </w:r>
          </w:p>
        </w:tc>
        <w:tc>
          <w:tcPr>
            <w:tcW w:w="1349" w:type="dxa"/>
            <w:tcBorders>
              <w:top w:val="single" w:sz="4" w:space="0" w:color="000000"/>
              <w:left w:val="single" w:sz="4" w:space="0" w:color="ABABAB"/>
              <w:bottom w:val="single" w:sz="4" w:space="0" w:color="FFFFFF"/>
              <w:right w:val="single" w:sz="2" w:space="0" w:color="000000"/>
            </w:tcBorders>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1087" w:type="dxa"/>
            <w:tcBorders>
              <w:top w:val="single" w:sz="4" w:space="0" w:color="000000"/>
              <w:left w:val="single" w:sz="2" w:space="0" w:color="000000"/>
              <w:bottom w:val="single" w:sz="4" w:space="0" w:color="FFFFFF"/>
              <w:right w:val="nil"/>
            </w:tcBorders>
          </w:tcPr>
          <w:p w:rsidR="00743BC8" w:rsidRDefault="00B65847">
            <w:pPr>
              <w:spacing w:after="0" w:line="259" w:lineRule="auto"/>
              <w:ind w:left="108" w:firstLine="0"/>
              <w:jc w:val="left"/>
            </w:pPr>
            <w:r>
              <w:t xml:space="preserve"> </w:t>
            </w:r>
            <w:r>
              <w:rPr>
                <w:rFonts w:ascii="Calibri" w:eastAsia="Calibri" w:hAnsi="Calibri" w:cs="Calibri"/>
                <w:sz w:val="22"/>
              </w:rPr>
              <w:t xml:space="preserve"> </w:t>
            </w:r>
          </w:p>
        </w:tc>
        <w:tc>
          <w:tcPr>
            <w:tcW w:w="529" w:type="dxa"/>
            <w:tcBorders>
              <w:top w:val="single" w:sz="4" w:space="0" w:color="000000"/>
              <w:left w:val="nil"/>
              <w:bottom w:val="single" w:sz="4" w:space="0" w:color="FFFFFF"/>
              <w:right w:val="single" w:sz="2" w:space="0" w:color="000000"/>
            </w:tcBorders>
          </w:tcPr>
          <w:p w:rsidR="00743BC8" w:rsidRDefault="00743BC8">
            <w:pPr>
              <w:spacing w:after="160" w:line="259" w:lineRule="auto"/>
              <w:ind w:left="0" w:firstLine="0"/>
              <w:jc w:val="left"/>
            </w:pPr>
          </w:p>
        </w:tc>
        <w:tc>
          <w:tcPr>
            <w:tcW w:w="1202" w:type="dxa"/>
            <w:tcBorders>
              <w:top w:val="single" w:sz="4" w:space="0" w:color="000000"/>
              <w:left w:val="single" w:sz="2" w:space="0" w:color="000000"/>
              <w:bottom w:val="single" w:sz="4" w:space="0" w:color="FFFFFF"/>
              <w:right w:val="single" w:sz="4" w:space="0" w:color="000000"/>
            </w:tcBorders>
          </w:tcPr>
          <w:p w:rsidR="00743BC8" w:rsidRDefault="00B65847">
            <w:pPr>
              <w:spacing w:after="0" w:line="259" w:lineRule="auto"/>
              <w:ind w:left="108" w:firstLine="0"/>
              <w:jc w:val="left"/>
            </w:pPr>
            <w:r>
              <w:t xml:space="preserve"> </w:t>
            </w:r>
            <w:r>
              <w:rPr>
                <w:rFonts w:ascii="Calibri" w:eastAsia="Calibri" w:hAnsi="Calibri" w:cs="Calibri"/>
                <w:sz w:val="22"/>
              </w:rPr>
              <w:t xml:space="preserve"> </w:t>
            </w:r>
          </w:p>
        </w:tc>
      </w:tr>
      <w:tr w:rsidR="00743BC8">
        <w:trPr>
          <w:trHeight w:val="317"/>
        </w:trPr>
        <w:tc>
          <w:tcPr>
            <w:tcW w:w="2167" w:type="dxa"/>
            <w:vMerge w:val="restart"/>
            <w:tcBorders>
              <w:top w:val="single" w:sz="8" w:space="0" w:color="000000"/>
              <w:left w:val="single" w:sz="4" w:space="0" w:color="000000"/>
              <w:bottom w:val="single" w:sz="4" w:space="0" w:color="000000"/>
              <w:right w:val="single" w:sz="4" w:space="0" w:color="ABABAB"/>
            </w:tcBorders>
          </w:tcPr>
          <w:p w:rsidR="00743BC8" w:rsidRDefault="00B65847">
            <w:pPr>
              <w:spacing w:after="0" w:line="259" w:lineRule="auto"/>
              <w:ind w:left="108" w:firstLine="0"/>
              <w:jc w:val="left"/>
            </w:pPr>
            <w:r>
              <w:t xml:space="preserve">The organization is willing to invest </w:t>
            </w:r>
          </w:p>
        </w:tc>
        <w:tc>
          <w:tcPr>
            <w:tcW w:w="1748" w:type="dxa"/>
            <w:tcBorders>
              <w:top w:val="single" w:sz="4" w:space="0" w:color="FFFFFF"/>
              <w:left w:val="single" w:sz="4" w:space="0" w:color="ABABAB"/>
              <w:bottom w:val="single" w:sz="2" w:space="0" w:color="FFFFFF"/>
              <w:right w:val="single" w:sz="4" w:space="0" w:color="ABABAB"/>
            </w:tcBorders>
          </w:tcPr>
          <w:p w:rsidR="00743BC8" w:rsidRDefault="00B65847">
            <w:pPr>
              <w:spacing w:after="0" w:line="259" w:lineRule="auto"/>
              <w:ind w:left="108" w:firstLine="0"/>
              <w:jc w:val="left"/>
            </w:pPr>
            <w:r>
              <w:t>Disagree</w:t>
            </w:r>
            <w:r>
              <w:rPr>
                <w:rFonts w:ascii="Calibri" w:eastAsia="Calibri" w:hAnsi="Calibri" w:cs="Calibri"/>
                <w:sz w:val="22"/>
              </w:rPr>
              <w:t xml:space="preserve"> </w:t>
            </w:r>
          </w:p>
        </w:tc>
        <w:tc>
          <w:tcPr>
            <w:tcW w:w="1397" w:type="dxa"/>
            <w:tcBorders>
              <w:top w:val="single" w:sz="4" w:space="0" w:color="FFFFFF"/>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8</w:t>
            </w:r>
            <w:r>
              <w:rPr>
                <w:rFonts w:ascii="Calibri" w:eastAsia="Calibri" w:hAnsi="Calibri" w:cs="Calibri"/>
                <w:sz w:val="22"/>
              </w:rPr>
              <w:t xml:space="preserve"> </w:t>
            </w:r>
          </w:p>
        </w:tc>
        <w:tc>
          <w:tcPr>
            <w:tcW w:w="1349" w:type="dxa"/>
            <w:tcBorders>
              <w:top w:val="single" w:sz="4" w:space="0" w:color="FFFFFF"/>
              <w:left w:val="single" w:sz="4" w:space="0" w:color="ABABAB"/>
              <w:bottom w:val="single" w:sz="2" w:space="0" w:color="FFFFFF"/>
              <w:right w:val="single" w:sz="2" w:space="0" w:color="000000"/>
            </w:tcBorders>
          </w:tcPr>
          <w:p w:rsidR="00743BC8" w:rsidRDefault="00B65847">
            <w:pPr>
              <w:spacing w:after="0" w:line="259" w:lineRule="auto"/>
              <w:ind w:left="0" w:right="49" w:firstLine="0"/>
              <w:jc w:val="right"/>
            </w:pPr>
            <w:r>
              <w:t>11%</w:t>
            </w:r>
            <w:r>
              <w:rPr>
                <w:rFonts w:ascii="Calibri" w:eastAsia="Calibri" w:hAnsi="Calibri" w:cs="Calibri"/>
                <w:sz w:val="22"/>
              </w:rPr>
              <w:t xml:space="preserve"> </w:t>
            </w:r>
          </w:p>
        </w:tc>
        <w:tc>
          <w:tcPr>
            <w:tcW w:w="1087" w:type="dxa"/>
            <w:tcBorders>
              <w:top w:val="single" w:sz="4" w:space="0" w:color="FFFFFF"/>
              <w:left w:val="single" w:sz="2" w:space="0" w:color="000000"/>
              <w:bottom w:val="single" w:sz="2" w:space="0" w:color="FFFFFF"/>
              <w:right w:val="nil"/>
            </w:tcBorders>
          </w:tcPr>
          <w:p w:rsidR="00743BC8" w:rsidRDefault="00B65847">
            <w:pPr>
              <w:spacing w:after="0" w:line="259" w:lineRule="auto"/>
              <w:ind w:left="108" w:firstLine="0"/>
              <w:jc w:val="left"/>
            </w:pPr>
            <w:r>
              <w:t xml:space="preserve"> </w:t>
            </w:r>
            <w:r>
              <w:rPr>
                <w:rFonts w:ascii="Calibri" w:eastAsia="Calibri" w:hAnsi="Calibri" w:cs="Calibri"/>
                <w:sz w:val="22"/>
              </w:rPr>
              <w:t xml:space="preserve"> </w:t>
            </w:r>
          </w:p>
        </w:tc>
        <w:tc>
          <w:tcPr>
            <w:tcW w:w="529" w:type="dxa"/>
            <w:tcBorders>
              <w:top w:val="single" w:sz="4" w:space="0" w:color="FFFFFF"/>
              <w:left w:val="nil"/>
              <w:bottom w:val="single" w:sz="2" w:space="0" w:color="FFFFFF"/>
              <w:right w:val="single" w:sz="2" w:space="0" w:color="000000"/>
            </w:tcBorders>
          </w:tcPr>
          <w:p w:rsidR="00743BC8" w:rsidRDefault="00743BC8">
            <w:pPr>
              <w:spacing w:after="160" w:line="259" w:lineRule="auto"/>
              <w:ind w:left="0" w:firstLine="0"/>
              <w:jc w:val="left"/>
            </w:pPr>
          </w:p>
        </w:tc>
        <w:tc>
          <w:tcPr>
            <w:tcW w:w="1202" w:type="dxa"/>
            <w:tcBorders>
              <w:top w:val="single" w:sz="4" w:space="0" w:color="FFFFFF"/>
              <w:left w:val="single" w:sz="2" w:space="0" w:color="000000"/>
              <w:bottom w:val="single" w:sz="2" w:space="0" w:color="FFFFFF"/>
              <w:right w:val="single" w:sz="4" w:space="0" w:color="000000"/>
            </w:tcBorders>
          </w:tcPr>
          <w:p w:rsidR="00743BC8" w:rsidRDefault="00B65847">
            <w:pPr>
              <w:spacing w:after="0" w:line="259" w:lineRule="auto"/>
              <w:ind w:left="108" w:firstLine="0"/>
              <w:jc w:val="left"/>
            </w:pPr>
            <w:r>
              <w:t xml:space="preserve"> </w:t>
            </w:r>
            <w:r>
              <w:rPr>
                <w:rFonts w:ascii="Calibri" w:eastAsia="Calibri" w:hAnsi="Calibri" w:cs="Calibri"/>
                <w:sz w:val="22"/>
              </w:rPr>
              <w:t xml:space="preserve"> </w:t>
            </w:r>
          </w:p>
        </w:tc>
      </w:tr>
      <w:tr w:rsidR="00743BC8">
        <w:trPr>
          <w:trHeight w:val="309"/>
        </w:trPr>
        <w:tc>
          <w:tcPr>
            <w:tcW w:w="0" w:type="auto"/>
            <w:vMerge/>
            <w:tcBorders>
              <w:top w:val="nil"/>
              <w:left w:val="single" w:sz="4" w:space="0" w:color="000000"/>
              <w:bottom w:val="single" w:sz="4" w:space="0" w:color="000000"/>
              <w:right w:val="single" w:sz="4" w:space="0" w:color="ABABAB"/>
            </w:tcBorders>
          </w:tcPr>
          <w:p w:rsidR="00743BC8" w:rsidRDefault="00743BC8">
            <w:pPr>
              <w:spacing w:after="160" w:line="259" w:lineRule="auto"/>
              <w:ind w:left="0" w:firstLine="0"/>
              <w:jc w:val="left"/>
            </w:pPr>
          </w:p>
        </w:tc>
        <w:tc>
          <w:tcPr>
            <w:tcW w:w="1748"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108" w:firstLine="0"/>
              <w:jc w:val="left"/>
            </w:pPr>
            <w:r>
              <w:t>Not sure</w:t>
            </w:r>
            <w:r>
              <w:rPr>
                <w:rFonts w:ascii="Calibri" w:eastAsia="Calibri" w:hAnsi="Calibri" w:cs="Calibri"/>
                <w:sz w:val="22"/>
              </w:rPr>
              <w:t xml:space="preserve"> </w:t>
            </w:r>
          </w:p>
        </w:tc>
        <w:tc>
          <w:tcPr>
            <w:tcW w:w="1397"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12</w:t>
            </w:r>
            <w:r>
              <w:rPr>
                <w:rFonts w:ascii="Calibri" w:eastAsia="Calibri" w:hAnsi="Calibri" w:cs="Calibri"/>
                <w:sz w:val="22"/>
              </w:rPr>
              <w:t xml:space="preserve"> </w:t>
            </w:r>
          </w:p>
        </w:tc>
        <w:tc>
          <w:tcPr>
            <w:tcW w:w="1349" w:type="dxa"/>
            <w:tcBorders>
              <w:top w:val="single" w:sz="2" w:space="0" w:color="FFFFFF"/>
              <w:left w:val="single" w:sz="4" w:space="0" w:color="ABABAB"/>
              <w:bottom w:val="single" w:sz="2" w:space="0" w:color="000000"/>
              <w:right w:val="single" w:sz="2" w:space="0" w:color="000000"/>
            </w:tcBorders>
          </w:tcPr>
          <w:p w:rsidR="00743BC8" w:rsidRDefault="00B65847">
            <w:pPr>
              <w:spacing w:after="0" w:line="259" w:lineRule="auto"/>
              <w:ind w:left="0" w:right="49" w:firstLine="0"/>
              <w:jc w:val="right"/>
            </w:pPr>
            <w:r>
              <w:t>17%</w:t>
            </w:r>
            <w:r>
              <w:rPr>
                <w:rFonts w:ascii="Calibri" w:eastAsia="Calibri" w:hAnsi="Calibri" w:cs="Calibri"/>
                <w:sz w:val="22"/>
              </w:rPr>
              <w:t xml:space="preserve"> </w:t>
            </w:r>
          </w:p>
        </w:tc>
        <w:tc>
          <w:tcPr>
            <w:tcW w:w="1087" w:type="dxa"/>
            <w:tcBorders>
              <w:top w:val="single" w:sz="2" w:space="0" w:color="FFFFFF"/>
              <w:left w:val="single" w:sz="2" w:space="0" w:color="000000"/>
              <w:bottom w:val="single" w:sz="2" w:space="0" w:color="000000"/>
              <w:right w:val="nil"/>
            </w:tcBorders>
          </w:tcPr>
          <w:p w:rsidR="00743BC8" w:rsidRDefault="00743BC8">
            <w:pPr>
              <w:spacing w:after="160" w:line="259" w:lineRule="auto"/>
              <w:ind w:left="0" w:firstLine="0"/>
              <w:jc w:val="left"/>
            </w:pPr>
          </w:p>
        </w:tc>
        <w:tc>
          <w:tcPr>
            <w:tcW w:w="529" w:type="dxa"/>
            <w:tcBorders>
              <w:top w:val="single" w:sz="2" w:space="0" w:color="FFFFFF"/>
              <w:left w:val="nil"/>
              <w:bottom w:val="single" w:sz="2"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02" w:type="dxa"/>
            <w:tcBorders>
              <w:top w:val="single" w:sz="2" w:space="0" w:color="FFFFFF"/>
              <w:left w:val="single" w:sz="2" w:space="0" w:color="000000"/>
              <w:bottom w:val="single" w:sz="2" w:space="0" w:color="000000"/>
              <w:right w:val="single" w:sz="4" w:space="0" w:color="000000"/>
            </w:tcBorders>
          </w:tcPr>
          <w:p w:rsidR="00743BC8" w:rsidRDefault="00B65847">
            <w:pPr>
              <w:spacing w:after="0" w:line="259" w:lineRule="auto"/>
              <w:ind w:left="108" w:firstLine="0"/>
              <w:jc w:val="left"/>
            </w:pPr>
            <w:r>
              <w:rPr>
                <w:rFonts w:ascii="Calibri" w:eastAsia="Calibri" w:hAnsi="Calibri" w:cs="Calibri"/>
                <w:sz w:val="22"/>
              </w:rPr>
              <w:t xml:space="preserve"> </w:t>
            </w:r>
          </w:p>
        </w:tc>
      </w:tr>
      <w:tr w:rsidR="00743BC8">
        <w:trPr>
          <w:trHeight w:val="308"/>
        </w:trPr>
        <w:tc>
          <w:tcPr>
            <w:tcW w:w="2167" w:type="dxa"/>
            <w:vMerge w:val="restart"/>
            <w:tcBorders>
              <w:top w:val="single" w:sz="2"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money to improve </w:t>
            </w:r>
          </w:p>
          <w:p w:rsidR="00743BC8" w:rsidRDefault="00B65847">
            <w:pPr>
              <w:spacing w:after="0" w:line="259" w:lineRule="auto"/>
              <w:ind w:left="0" w:firstLine="0"/>
              <w:jc w:val="left"/>
            </w:pPr>
            <w:r>
              <w:t>M&amp;E management</w:t>
            </w:r>
            <w:r>
              <w:rPr>
                <w:rFonts w:ascii="Calibri" w:eastAsia="Calibri" w:hAnsi="Calibri" w:cs="Calibri"/>
                <w:sz w:val="22"/>
              </w:rPr>
              <w:t xml:space="preserve"> </w:t>
            </w:r>
          </w:p>
        </w:tc>
        <w:tc>
          <w:tcPr>
            <w:tcW w:w="1748"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0" w:firstLine="0"/>
              <w:jc w:val="left"/>
            </w:pPr>
            <w:r>
              <w:t>Agree</w:t>
            </w:r>
            <w:r>
              <w:rPr>
                <w:rFonts w:ascii="Calibri" w:eastAsia="Calibri" w:hAnsi="Calibri" w:cs="Calibri"/>
                <w:sz w:val="22"/>
              </w:rPr>
              <w:t xml:space="preserve"> </w:t>
            </w:r>
          </w:p>
        </w:tc>
        <w:tc>
          <w:tcPr>
            <w:tcW w:w="1397"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35</w:t>
            </w:r>
            <w:r>
              <w:rPr>
                <w:rFonts w:ascii="Calibri" w:eastAsia="Calibri" w:hAnsi="Calibri" w:cs="Calibri"/>
                <w:sz w:val="22"/>
              </w:rPr>
              <w:t xml:space="preserve"> </w:t>
            </w:r>
          </w:p>
        </w:tc>
        <w:tc>
          <w:tcPr>
            <w:tcW w:w="1349" w:type="dxa"/>
            <w:tcBorders>
              <w:top w:val="single" w:sz="2" w:space="0" w:color="000000"/>
              <w:left w:val="single" w:sz="4" w:space="0" w:color="ABABAB"/>
              <w:bottom w:val="single" w:sz="2" w:space="0" w:color="FFFFFF"/>
              <w:right w:val="single" w:sz="2" w:space="0" w:color="000000"/>
            </w:tcBorders>
          </w:tcPr>
          <w:p w:rsidR="00743BC8" w:rsidRDefault="00B65847">
            <w:pPr>
              <w:spacing w:after="0" w:line="259" w:lineRule="auto"/>
              <w:ind w:left="0" w:right="49" w:firstLine="0"/>
              <w:jc w:val="right"/>
            </w:pPr>
            <w:r>
              <w:t>49%</w:t>
            </w:r>
            <w:r>
              <w:rPr>
                <w:rFonts w:ascii="Calibri" w:eastAsia="Calibri" w:hAnsi="Calibri" w:cs="Calibri"/>
                <w:sz w:val="22"/>
              </w:rPr>
              <w:t xml:space="preserve"> </w:t>
            </w:r>
          </w:p>
        </w:tc>
        <w:tc>
          <w:tcPr>
            <w:tcW w:w="1616" w:type="dxa"/>
            <w:gridSpan w:val="2"/>
            <w:tcBorders>
              <w:top w:val="single" w:sz="2" w:space="0" w:color="000000"/>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202" w:type="dxa"/>
            <w:tcBorders>
              <w:top w:val="single" w:sz="2" w:space="0" w:color="000000"/>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56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748" w:type="dxa"/>
            <w:tcBorders>
              <w:top w:val="single" w:sz="2" w:space="0" w:color="FFFFFF"/>
              <w:left w:val="single" w:sz="4" w:space="0" w:color="ABABAB"/>
              <w:bottom w:val="single" w:sz="4" w:space="0" w:color="000000"/>
              <w:right w:val="single" w:sz="4" w:space="0" w:color="ABABAB"/>
            </w:tcBorders>
          </w:tcPr>
          <w:p w:rsidR="00743BC8" w:rsidRDefault="00B65847">
            <w:pPr>
              <w:spacing w:after="0" w:line="259" w:lineRule="auto"/>
              <w:ind w:left="0" w:right="52" w:firstLine="0"/>
              <w:jc w:val="left"/>
            </w:pPr>
            <w:r>
              <w:t>Strongly  Agree</w:t>
            </w:r>
            <w:r>
              <w:rPr>
                <w:rFonts w:ascii="Calibri" w:eastAsia="Calibri" w:hAnsi="Calibri" w:cs="Calibri"/>
                <w:sz w:val="22"/>
              </w:rPr>
              <w:t xml:space="preserve"> </w:t>
            </w:r>
          </w:p>
        </w:tc>
        <w:tc>
          <w:tcPr>
            <w:tcW w:w="1397" w:type="dxa"/>
            <w:tcBorders>
              <w:top w:val="single" w:sz="2" w:space="0" w:color="FFFFFF"/>
              <w:left w:val="single" w:sz="4" w:space="0" w:color="ABABAB"/>
              <w:bottom w:val="single" w:sz="4" w:space="0" w:color="000000"/>
              <w:right w:val="single" w:sz="4" w:space="0" w:color="ABABAB"/>
            </w:tcBorders>
            <w:vAlign w:val="bottom"/>
          </w:tcPr>
          <w:p w:rsidR="00743BC8" w:rsidRDefault="00B65847">
            <w:pPr>
              <w:spacing w:after="0" w:line="259" w:lineRule="auto"/>
              <w:ind w:left="0" w:right="50" w:firstLine="0"/>
              <w:jc w:val="right"/>
            </w:pPr>
            <w:r>
              <w:t>17</w:t>
            </w:r>
            <w:r>
              <w:rPr>
                <w:rFonts w:ascii="Calibri" w:eastAsia="Calibri" w:hAnsi="Calibri" w:cs="Calibri"/>
                <w:sz w:val="22"/>
              </w:rPr>
              <w:t xml:space="preserve"> </w:t>
            </w:r>
          </w:p>
        </w:tc>
        <w:tc>
          <w:tcPr>
            <w:tcW w:w="1349" w:type="dxa"/>
            <w:tcBorders>
              <w:top w:val="single" w:sz="2" w:space="0" w:color="FFFFFF"/>
              <w:left w:val="single" w:sz="4" w:space="0" w:color="ABABAB"/>
              <w:bottom w:val="single" w:sz="4" w:space="0" w:color="000000"/>
              <w:right w:val="single" w:sz="2" w:space="0" w:color="000000"/>
            </w:tcBorders>
            <w:vAlign w:val="bottom"/>
          </w:tcPr>
          <w:p w:rsidR="00743BC8" w:rsidRDefault="00B65847">
            <w:pPr>
              <w:spacing w:after="0" w:line="259" w:lineRule="auto"/>
              <w:ind w:left="0" w:right="49" w:firstLine="0"/>
              <w:jc w:val="right"/>
            </w:pPr>
            <w:r>
              <w:t>24%</w:t>
            </w:r>
            <w:r>
              <w:rPr>
                <w:rFonts w:ascii="Calibri" w:eastAsia="Calibri" w:hAnsi="Calibri" w:cs="Calibri"/>
                <w:sz w:val="22"/>
              </w:rPr>
              <w:t xml:space="preserve"> </w:t>
            </w:r>
          </w:p>
        </w:tc>
        <w:tc>
          <w:tcPr>
            <w:tcW w:w="1616" w:type="dxa"/>
            <w:gridSpan w:val="2"/>
            <w:tcBorders>
              <w:top w:val="single" w:sz="2" w:space="0" w:color="FFFFFF"/>
              <w:left w:val="single" w:sz="2" w:space="0" w:color="000000"/>
              <w:bottom w:val="single" w:sz="4" w:space="0" w:color="000000"/>
              <w:right w:val="single" w:sz="2" w:space="0" w:color="000000"/>
            </w:tcBorders>
            <w:vAlign w:val="bottom"/>
          </w:tcPr>
          <w:p w:rsidR="00743BC8" w:rsidRDefault="00B65847">
            <w:pPr>
              <w:spacing w:after="0" w:line="259" w:lineRule="auto"/>
              <w:ind w:left="0" w:firstLine="0"/>
              <w:jc w:val="right"/>
            </w:pPr>
            <w:r>
              <w:rPr>
                <w:rFonts w:ascii="Calibri" w:eastAsia="Calibri" w:hAnsi="Calibri" w:cs="Calibri"/>
                <w:sz w:val="22"/>
              </w:rPr>
              <w:t xml:space="preserve"> </w:t>
            </w:r>
          </w:p>
        </w:tc>
        <w:tc>
          <w:tcPr>
            <w:tcW w:w="1202" w:type="dxa"/>
            <w:tcBorders>
              <w:top w:val="single" w:sz="2" w:space="0" w:color="FFFFFF"/>
              <w:left w:val="single" w:sz="2" w:space="0" w:color="000000"/>
              <w:bottom w:val="single" w:sz="4" w:space="0" w:color="000000"/>
              <w:right w:val="single" w:sz="4" w:space="0" w:color="000000"/>
            </w:tcBorders>
            <w:vAlign w:val="bottom"/>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6"/>
        </w:trPr>
        <w:tc>
          <w:tcPr>
            <w:tcW w:w="0" w:type="auto"/>
            <w:vMerge/>
            <w:tcBorders>
              <w:top w:val="nil"/>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1748"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0" w:firstLine="0"/>
              <w:jc w:val="left"/>
            </w:pPr>
            <w:r>
              <w:t>Grand Total</w:t>
            </w:r>
            <w:r>
              <w:rPr>
                <w:rFonts w:ascii="Calibri" w:eastAsia="Calibri" w:hAnsi="Calibri" w:cs="Calibri"/>
                <w:sz w:val="22"/>
              </w:rPr>
              <w:t xml:space="preserve"> </w:t>
            </w:r>
          </w:p>
        </w:tc>
        <w:tc>
          <w:tcPr>
            <w:tcW w:w="1397" w:type="dxa"/>
            <w:tcBorders>
              <w:top w:val="single" w:sz="4" w:space="0" w:color="000000"/>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349"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49" w:firstLine="0"/>
              <w:jc w:val="right"/>
            </w:pPr>
            <w:r>
              <w:t>100%</w:t>
            </w:r>
            <w:r>
              <w:rPr>
                <w:rFonts w:ascii="Calibri" w:eastAsia="Calibri" w:hAnsi="Calibri" w:cs="Calibri"/>
                <w:sz w:val="22"/>
              </w:rPr>
              <w:t xml:space="preserve"> </w:t>
            </w:r>
          </w:p>
        </w:tc>
        <w:tc>
          <w:tcPr>
            <w:tcW w:w="1616" w:type="dxa"/>
            <w:gridSpan w:val="2"/>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202"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pStyle w:val="Heading7"/>
        <w:spacing w:after="438"/>
        <w:ind w:left="-5" w:right="115"/>
      </w:pPr>
      <w:r>
        <w:t>4.8.1 Descriptive analysis of variables under resources</w:t>
      </w:r>
      <w:r>
        <w:rPr>
          <w:b w:val="0"/>
        </w:rPr>
        <w:t xml:space="preserve"> </w:t>
      </w:r>
    </w:p>
    <w:p w:rsidR="00743BC8" w:rsidRDefault="00B65847">
      <w:pPr>
        <w:spacing w:after="191"/>
        <w:ind w:left="-5" w:right="142"/>
      </w:pPr>
      <w:r>
        <w:t xml:space="preserve">As shown in table 14 and on the statement that the organization resources are committed to the implementation of M&amp;E work plan, 1 (1%) strongly disagreed, 9 (13%) disagreed, 9 (13%) was not sure, 32 (45%) agreed and 20 (28%) strongly agreed implying that the majority accepted the statement in the selected Non-Governmental Organizations. </w:t>
      </w:r>
    </w:p>
    <w:p w:rsidR="00743BC8" w:rsidRDefault="00B65847">
      <w:pPr>
        <w:spacing w:after="252" w:line="259" w:lineRule="auto"/>
        <w:ind w:left="-5" w:right="142"/>
      </w:pPr>
      <w:r>
        <w:t xml:space="preserve">On the statement that the organization is willing to invest money to improve M&amp;E management, </w:t>
      </w:r>
    </w:p>
    <w:p w:rsidR="00743BC8" w:rsidRDefault="00B65847">
      <w:pPr>
        <w:spacing w:after="254" w:line="259" w:lineRule="auto"/>
        <w:ind w:left="-5" w:right="142"/>
      </w:pPr>
      <w:r>
        <w:t xml:space="preserve">8 (11%) disagreed, 12 (17%) was not sure while 35 (49%) agreed and 17 (24%) strongly agreed. </w:t>
      </w:r>
    </w:p>
    <w:p w:rsidR="00743BC8" w:rsidRDefault="00B65847">
      <w:pPr>
        <w:spacing w:after="453" w:line="259" w:lineRule="auto"/>
        <w:ind w:left="-5" w:right="142"/>
      </w:pPr>
      <w:r>
        <w:t xml:space="preserve">This implies that most of the respondents accepted this statement. </w:t>
      </w:r>
    </w:p>
    <w:p w:rsidR="00743BC8" w:rsidRDefault="00B65847">
      <w:pPr>
        <w:spacing w:after="456" w:line="259" w:lineRule="auto"/>
        <w:ind w:left="0" w:firstLine="0"/>
        <w:jc w:val="left"/>
      </w:pPr>
      <w:r>
        <w:t xml:space="preserve"> </w:t>
      </w:r>
    </w:p>
    <w:p w:rsidR="00743BC8" w:rsidRDefault="00B65847">
      <w:pPr>
        <w:pStyle w:val="Heading7"/>
        <w:spacing w:after="438"/>
        <w:ind w:left="-5" w:right="115"/>
      </w:pPr>
      <w:r>
        <w:t xml:space="preserve">4.8.2: Correlations between resources and performance of M&amp;E Systems </w:t>
      </w:r>
      <w:r>
        <w:rPr>
          <w:b w:val="0"/>
        </w:rPr>
        <w:t xml:space="preserve"> </w:t>
      </w:r>
    </w:p>
    <w:p w:rsidR="00743BC8" w:rsidRDefault="00B65847">
      <w:pPr>
        <w:ind w:left="-5" w:right="142"/>
      </w:pPr>
      <w:r>
        <w:t xml:space="preserve">As the study sought to determine the influence of resources on the performance of M&amp;E Systems in Non-Governmental Organizations, results that also used Pearson correlation coefficient (r) are presented in table 16 which indicates a significant relationship between resources (0.491) and performance of M&amp;E Systems in Non-Governmental Organizations. </w:t>
      </w:r>
    </w:p>
    <w:p w:rsidR="00743BC8" w:rsidRDefault="00B65847">
      <w:pPr>
        <w:spacing w:after="252" w:line="259" w:lineRule="auto"/>
        <w:ind w:left="0" w:firstLine="0"/>
        <w:jc w:val="left"/>
      </w:pPr>
      <w:r>
        <w:lastRenderedPageBreak/>
        <w:t xml:space="preserve"> </w:t>
      </w:r>
    </w:p>
    <w:p w:rsidR="00743BC8" w:rsidRDefault="00B65847">
      <w:pPr>
        <w:spacing w:after="252" w:line="259" w:lineRule="auto"/>
        <w:ind w:left="0" w:firstLine="0"/>
        <w:jc w:val="left"/>
      </w:pPr>
      <w:r>
        <w:t xml:space="preserve"> </w:t>
      </w:r>
    </w:p>
    <w:p w:rsidR="00743BC8" w:rsidRDefault="00B65847">
      <w:pPr>
        <w:spacing w:after="252" w:line="259" w:lineRule="auto"/>
        <w:ind w:left="0" w:firstLine="0"/>
        <w:jc w:val="left"/>
      </w:pPr>
      <w:r>
        <w:t xml:space="preserve"> </w:t>
      </w:r>
    </w:p>
    <w:p w:rsidR="00743BC8" w:rsidRDefault="00B65847">
      <w:pPr>
        <w:spacing w:after="0" w:line="259" w:lineRule="auto"/>
        <w:ind w:left="0" w:firstLine="0"/>
        <w:jc w:val="left"/>
      </w:pPr>
      <w:r>
        <w:t xml:space="preserve"> </w:t>
      </w:r>
    </w:p>
    <w:p w:rsidR="00743BC8" w:rsidRDefault="00B65847">
      <w:pPr>
        <w:pStyle w:val="Heading5"/>
        <w:ind w:left="-5" w:right="115"/>
      </w:pPr>
      <w:r>
        <w:t xml:space="preserve">Table 16: correlations between resources and performance of M&amp;E Systems in NGO’s </w:t>
      </w:r>
    </w:p>
    <w:tbl>
      <w:tblPr>
        <w:tblStyle w:val="TableGrid"/>
        <w:tblW w:w="9468" w:type="dxa"/>
        <w:tblInd w:w="-8" w:type="dxa"/>
        <w:tblCellMar>
          <w:top w:w="2" w:type="dxa"/>
          <w:bottom w:w="24" w:type="dxa"/>
          <w:right w:w="10" w:type="dxa"/>
        </w:tblCellMar>
        <w:tblLook w:val="04A0" w:firstRow="1" w:lastRow="0" w:firstColumn="1" w:lastColumn="0" w:noHBand="0" w:noVBand="1"/>
      </w:tblPr>
      <w:tblGrid>
        <w:gridCol w:w="1616"/>
        <w:gridCol w:w="2091"/>
        <w:gridCol w:w="3627"/>
        <w:gridCol w:w="2134"/>
      </w:tblGrid>
      <w:tr w:rsidR="00743BC8">
        <w:trPr>
          <w:trHeight w:val="549"/>
        </w:trPr>
        <w:tc>
          <w:tcPr>
            <w:tcW w:w="3707" w:type="dxa"/>
            <w:gridSpan w:val="2"/>
            <w:tcBorders>
              <w:top w:val="single" w:sz="4" w:space="0" w:color="000000"/>
              <w:left w:val="single" w:sz="4" w:space="0" w:color="000000"/>
              <w:bottom w:val="single" w:sz="12" w:space="0" w:color="000000"/>
              <w:right w:val="single" w:sz="12" w:space="0" w:color="000000"/>
            </w:tcBorders>
            <w:vAlign w:val="bottom"/>
          </w:tcPr>
          <w:p w:rsidR="00743BC8" w:rsidRDefault="00B65847">
            <w:pPr>
              <w:spacing w:after="0" w:line="259" w:lineRule="auto"/>
              <w:ind w:left="107" w:firstLine="0"/>
              <w:jc w:val="left"/>
            </w:pPr>
            <w:r>
              <w:t xml:space="preserve"> </w:t>
            </w:r>
            <w:r>
              <w:rPr>
                <w:rFonts w:ascii="Calibri" w:eastAsia="Calibri" w:hAnsi="Calibri" w:cs="Calibri"/>
                <w:sz w:val="22"/>
              </w:rPr>
              <w:t xml:space="preserve"> </w:t>
            </w:r>
          </w:p>
        </w:tc>
        <w:tc>
          <w:tcPr>
            <w:tcW w:w="3627" w:type="dxa"/>
            <w:tcBorders>
              <w:top w:val="single" w:sz="4" w:space="0" w:color="000000"/>
              <w:left w:val="single" w:sz="12" w:space="0" w:color="000000"/>
              <w:bottom w:val="nil"/>
              <w:right w:val="nil"/>
            </w:tcBorders>
            <w:vAlign w:val="bottom"/>
          </w:tcPr>
          <w:p w:rsidR="00743BC8" w:rsidRDefault="00B65847">
            <w:pPr>
              <w:spacing w:after="0" w:line="259" w:lineRule="auto"/>
              <w:ind w:left="552" w:firstLine="0"/>
              <w:jc w:val="left"/>
            </w:pPr>
            <w:r>
              <w:t>PERFORMANCE</w:t>
            </w:r>
            <w:r>
              <w:rPr>
                <w:rFonts w:ascii="Calibri" w:eastAsia="Calibri" w:hAnsi="Calibri" w:cs="Calibri"/>
                <w:sz w:val="22"/>
              </w:rPr>
              <w:t xml:space="preserve"> </w:t>
            </w:r>
          </w:p>
        </w:tc>
        <w:tc>
          <w:tcPr>
            <w:tcW w:w="2134" w:type="dxa"/>
            <w:vMerge w:val="restart"/>
            <w:tcBorders>
              <w:top w:val="single" w:sz="4" w:space="0" w:color="000000"/>
              <w:left w:val="nil"/>
              <w:bottom w:val="nil"/>
              <w:right w:val="single" w:sz="4" w:space="0" w:color="000000"/>
            </w:tcBorders>
            <w:vAlign w:val="center"/>
          </w:tcPr>
          <w:p w:rsidR="00743BC8" w:rsidRDefault="00B65847">
            <w:pPr>
              <w:spacing w:after="0" w:line="259" w:lineRule="auto"/>
              <w:ind w:left="0" w:firstLine="0"/>
              <w:jc w:val="left"/>
            </w:pPr>
            <w:r>
              <w:t>RESOURCES</w:t>
            </w:r>
            <w:r>
              <w:rPr>
                <w:rFonts w:ascii="Calibri" w:eastAsia="Calibri" w:hAnsi="Calibri" w:cs="Calibri"/>
                <w:sz w:val="22"/>
              </w:rPr>
              <w:t xml:space="preserve"> </w:t>
            </w:r>
          </w:p>
          <w:p w:rsidR="00743BC8" w:rsidRDefault="00B65847">
            <w:pPr>
              <w:spacing w:after="0" w:line="259" w:lineRule="auto"/>
              <w:ind w:left="0" w:right="1" w:firstLine="0"/>
              <w:jc w:val="right"/>
            </w:pPr>
            <w:r>
              <w:t>.491</w:t>
            </w:r>
            <w:r>
              <w:rPr>
                <w:vertAlign w:val="superscript"/>
              </w:rPr>
              <w:t>**</w:t>
            </w:r>
          </w:p>
        </w:tc>
      </w:tr>
      <w:tr w:rsidR="00743BC8">
        <w:trPr>
          <w:trHeight w:val="515"/>
        </w:trPr>
        <w:tc>
          <w:tcPr>
            <w:tcW w:w="7334" w:type="dxa"/>
            <w:gridSpan w:val="3"/>
            <w:tcBorders>
              <w:top w:val="nil"/>
              <w:left w:val="single" w:sz="4" w:space="0" w:color="000000"/>
              <w:bottom w:val="nil"/>
              <w:right w:val="nil"/>
            </w:tcBorders>
          </w:tcPr>
          <w:p w:rsidR="00743BC8" w:rsidRDefault="00B65847">
            <w:pPr>
              <w:tabs>
                <w:tab w:val="center" w:pos="6518"/>
              </w:tabs>
              <w:spacing w:after="0" w:line="259" w:lineRule="auto"/>
              <w:ind w:left="0" w:firstLine="0"/>
              <w:jc w:val="left"/>
            </w:pPr>
            <w:r>
              <w:rPr>
                <w:sz w:val="18"/>
              </w:rPr>
              <w:t>PERFORMANCE</w:t>
            </w:r>
            <w:r>
              <w:rPr>
                <w:rFonts w:ascii="Calibri" w:eastAsia="Calibri" w:hAnsi="Calibri" w:cs="Calibri"/>
                <w:sz w:val="22"/>
              </w:rPr>
              <w:t xml:space="preserve"> </w:t>
            </w:r>
            <w:r>
              <w:t>Pearson Correlation</w:t>
            </w:r>
            <w:r>
              <w:rPr>
                <w:rFonts w:ascii="Calibri" w:eastAsia="Calibri" w:hAnsi="Calibri" w:cs="Calibri"/>
                <w:sz w:val="22"/>
              </w:rPr>
              <w:t xml:space="preserve"> </w:t>
            </w:r>
            <w:r>
              <w:rPr>
                <w:rFonts w:ascii="Calibri" w:eastAsia="Calibri" w:hAnsi="Calibri" w:cs="Calibri"/>
                <w:sz w:val="22"/>
              </w:rPr>
              <w:tab/>
            </w:r>
            <w:r>
              <w:t>1</w:t>
            </w:r>
            <w:r>
              <w:rPr>
                <w:rFonts w:ascii="Calibri" w:eastAsia="Calibri" w:hAnsi="Calibri" w:cs="Calibri"/>
                <w:sz w:val="22"/>
              </w:rPr>
              <w:t xml:space="preserve"> </w:t>
            </w:r>
          </w:p>
        </w:tc>
        <w:tc>
          <w:tcPr>
            <w:tcW w:w="0" w:type="auto"/>
            <w:vMerge/>
            <w:tcBorders>
              <w:top w:val="nil"/>
              <w:left w:val="nil"/>
              <w:bottom w:val="nil"/>
              <w:right w:val="single" w:sz="4" w:space="0" w:color="000000"/>
            </w:tcBorders>
          </w:tcPr>
          <w:p w:rsidR="00743BC8" w:rsidRDefault="00743BC8">
            <w:pPr>
              <w:spacing w:after="160" w:line="259" w:lineRule="auto"/>
              <w:ind w:left="0" w:firstLine="0"/>
              <w:jc w:val="left"/>
            </w:pPr>
          </w:p>
        </w:tc>
      </w:tr>
      <w:tr w:rsidR="00743BC8">
        <w:trPr>
          <w:trHeight w:val="712"/>
        </w:trPr>
        <w:tc>
          <w:tcPr>
            <w:tcW w:w="7334" w:type="dxa"/>
            <w:gridSpan w:val="3"/>
            <w:tcBorders>
              <w:top w:val="nil"/>
              <w:left w:val="single" w:sz="4" w:space="0" w:color="000000"/>
              <w:bottom w:val="nil"/>
              <w:right w:val="nil"/>
            </w:tcBorders>
            <w:vAlign w:val="center"/>
          </w:tcPr>
          <w:p w:rsidR="00743BC8" w:rsidRDefault="00B65847">
            <w:pPr>
              <w:tabs>
                <w:tab w:val="center" w:pos="2390"/>
                <w:tab w:val="center" w:pos="3815"/>
              </w:tabs>
              <w:spacing w:after="0" w:line="259" w:lineRule="auto"/>
              <w:ind w:left="0" w:firstLine="0"/>
              <w:jc w:val="left"/>
            </w:pPr>
            <w:r>
              <w:rPr>
                <w:rFonts w:ascii="Calibri" w:eastAsia="Calibri" w:hAnsi="Calibri" w:cs="Calibri"/>
                <w:sz w:val="22"/>
              </w:rPr>
              <w:tab/>
            </w:r>
            <w:r>
              <w:t>Sig. (2-tailed)</w:t>
            </w:r>
            <w:r>
              <w:rPr>
                <w:rFonts w:ascii="Calibri" w:eastAsia="Calibri" w:hAnsi="Calibri" w:cs="Calibri"/>
                <w:sz w:val="22"/>
              </w:rPr>
              <w:t xml:space="preserve"> </w:t>
            </w:r>
            <w:r>
              <w:rPr>
                <w:rFonts w:ascii="Calibri" w:eastAsia="Calibri" w:hAnsi="Calibri" w:cs="Calibri"/>
                <w:sz w:val="22"/>
              </w:rPr>
              <w:tab/>
            </w:r>
            <w:r>
              <w:t xml:space="preserve"> </w:t>
            </w:r>
            <w:r>
              <w:rPr>
                <w:rFonts w:ascii="Calibri" w:eastAsia="Calibri" w:hAnsi="Calibri" w:cs="Calibri"/>
                <w:sz w:val="22"/>
              </w:rPr>
              <w:t xml:space="preserve"> </w:t>
            </w:r>
          </w:p>
        </w:tc>
        <w:tc>
          <w:tcPr>
            <w:tcW w:w="2134" w:type="dxa"/>
            <w:vMerge w:val="restart"/>
            <w:tcBorders>
              <w:top w:val="nil"/>
              <w:left w:val="nil"/>
              <w:bottom w:val="single" w:sz="4" w:space="0" w:color="000000"/>
              <w:right w:val="single" w:sz="4" w:space="0" w:color="000000"/>
            </w:tcBorders>
          </w:tcPr>
          <w:p w:rsidR="00743BC8" w:rsidRDefault="00B65847">
            <w:pPr>
              <w:spacing w:after="0" w:line="259" w:lineRule="auto"/>
              <w:ind w:left="2004" w:hanging="398"/>
              <w:jc w:val="left"/>
            </w:pPr>
            <w:r>
              <w:t>.000</w:t>
            </w:r>
            <w:r>
              <w:rPr>
                <w:rFonts w:ascii="Calibri" w:eastAsia="Calibri" w:hAnsi="Calibri" w:cs="Calibri"/>
                <w:sz w:val="22"/>
              </w:rPr>
              <w:t xml:space="preserve"> </w:t>
            </w:r>
            <w:r>
              <w:t>1</w:t>
            </w:r>
          </w:p>
        </w:tc>
      </w:tr>
      <w:tr w:rsidR="00743BC8">
        <w:trPr>
          <w:trHeight w:val="1200"/>
        </w:trPr>
        <w:tc>
          <w:tcPr>
            <w:tcW w:w="1616" w:type="dxa"/>
            <w:tcBorders>
              <w:top w:val="nil"/>
              <w:left w:val="single" w:sz="4" w:space="0" w:color="000000"/>
              <w:bottom w:val="nil"/>
              <w:right w:val="nil"/>
            </w:tcBorders>
            <w:shd w:val="clear" w:color="auto" w:fill="FFFFFF"/>
          </w:tcPr>
          <w:p w:rsidR="00743BC8" w:rsidRDefault="00B65847">
            <w:pPr>
              <w:spacing w:after="0" w:line="259" w:lineRule="auto"/>
              <w:ind w:left="107" w:firstLine="0"/>
              <w:jc w:val="left"/>
            </w:pPr>
            <w:r>
              <w:rPr>
                <w:sz w:val="18"/>
              </w:rPr>
              <w:t>RESOURCES</w:t>
            </w:r>
            <w:r>
              <w:rPr>
                <w:rFonts w:ascii="Calibri" w:eastAsia="Calibri" w:hAnsi="Calibri" w:cs="Calibri"/>
                <w:sz w:val="22"/>
              </w:rPr>
              <w:t xml:space="preserve"> </w:t>
            </w:r>
          </w:p>
        </w:tc>
        <w:tc>
          <w:tcPr>
            <w:tcW w:w="5718" w:type="dxa"/>
            <w:gridSpan w:val="2"/>
            <w:vMerge w:val="restart"/>
            <w:tcBorders>
              <w:top w:val="nil"/>
              <w:left w:val="nil"/>
              <w:bottom w:val="single" w:sz="4" w:space="0" w:color="000000"/>
              <w:right w:val="nil"/>
            </w:tcBorders>
          </w:tcPr>
          <w:p w:rsidR="00743BC8" w:rsidRDefault="00B65847">
            <w:pPr>
              <w:tabs>
                <w:tab w:val="center" w:pos="4671"/>
              </w:tabs>
              <w:spacing w:after="457" w:line="259" w:lineRule="auto"/>
              <w:ind w:left="0" w:firstLine="0"/>
              <w:jc w:val="left"/>
            </w:pPr>
            <w:r>
              <w:t>Pearson Correlation</w:t>
            </w:r>
            <w:r>
              <w:rPr>
                <w:rFonts w:ascii="Calibri" w:eastAsia="Calibri" w:hAnsi="Calibri" w:cs="Calibri"/>
                <w:sz w:val="22"/>
              </w:rPr>
              <w:t xml:space="preserve"> </w:t>
            </w:r>
            <w:r>
              <w:rPr>
                <w:rFonts w:ascii="Calibri" w:eastAsia="Calibri" w:hAnsi="Calibri" w:cs="Calibri"/>
                <w:sz w:val="22"/>
              </w:rPr>
              <w:tab/>
            </w:r>
            <w:r>
              <w:t>.491</w:t>
            </w:r>
            <w:r>
              <w:rPr>
                <w:vertAlign w:val="superscript"/>
              </w:rPr>
              <w:t>**</w:t>
            </w:r>
            <w:r>
              <w:rPr>
                <w:rFonts w:ascii="Calibri" w:eastAsia="Calibri" w:hAnsi="Calibri" w:cs="Calibri"/>
                <w:sz w:val="22"/>
              </w:rPr>
              <w:t xml:space="preserve"> </w:t>
            </w:r>
          </w:p>
          <w:p w:rsidR="00743BC8" w:rsidRDefault="00B65847">
            <w:pPr>
              <w:tabs>
                <w:tab w:val="center" w:pos="4653"/>
              </w:tabs>
              <w:spacing w:after="187" w:line="259" w:lineRule="auto"/>
              <w:ind w:left="0" w:firstLine="0"/>
              <w:jc w:val="left"/>
            </w:pPr>
            <w:r>
              <w:t>Sig. (2-tailed)</w:t>
            </w:r>
            <w:r>
              <w:rPr>
                <w:rFonts w:ascii="Calibri" w:eastAsia="Calibri" w:hAnsi="Calibri" w:cs="Calibri"/>
                <w:sz w:val="22"/>
              </w:rPr>
              <w:t xml:space="preserve"> </w:t>
            </w:r>
            <w:r>
              <w:rPr>
                <w:rFonts w:ascii="Calibri" w:eastAsia="Calibri" w:hAnsi="Calibri" w:cs="Calibri"/>
                <w:sz w:val="22"/>
              </w:rPr>
              <w:tab/>
            </w:r>
            <w:r>
              <w:t>.000</w:t>
            </w:r>
            <w:r>
              <w:rPr>
                <w:rFonts w:ascii="Calibri" w:eastAsia="Calibri" w:hAnsi="Calibri" w:cs="Calibri"/>
                <w:sz w:val="22"/>
              </w:rPr>
              <w:t xml:space="preserve"> </w:t>
            </w:r>
            <w:r>
              <w:t xml:space="preserve"> </w:t>
            </w:r>
            <w:r>
              <w:rPr>
                <w:rFonts w:ascii="Calibri" w:eastAsia="Calibri" w:hAnsi="Calibri" w:cs="Calibri"/>
                <w:sz w:val="22"/>
              </w:rPr>
              <w:t xml:space="preserve"> </w:t>
            </w:r>
          </w:p>
          <w:p w:rsidR="00743BC8" w:rsidRDefault="00B65847">
            <w:pPr>
              <w:spacing w:after="0" w:line="259" w:lineRule="auto"/>
              <w:ind w:left="-1510" w:right="1866" w:firstLine="0"/>
              <w:jc w:val="center"/>
            </w:pPr>
            <w:r>
              <w:t>**. Correlation is significant at the 0.01 level (2-tailed).</w:t>
            </w:r>
            <w:r>
              <w:rPr>
                <w:rFonts w:ascii="Calibri" w:eastAsia="Calibri" w:hAnsi="Calibri" w:cs="Calibri"/>
                <w:sz w:val="22"/>
              </w:rPr>
              <w:t xml:space="preserve"> </w:t>
            </w:r>
          </w:p>
        </w:tc>
        <w:tc>
          <w:tcPr>
            <w:tcW w:w="0" w:type="auto"/>
            <w:vMerge/>
            <w:tcBorders>
              <w:top w:val="nil"/>
              <w:left w:val="nil"/>
              <w:bottom w:val="nil"/>
              <w:right w:val="single" w:sz="4" w:space="0" w:color="000000"/>
            </w:tcBorders>
          </w:tcPr>
          <w:p w:rsidR="00743BC8" w:rsidRDefault="00743BC8">
            <w:pPr>
              <w:spacing w:after="160" w:line="259" w:lineRule="auto"/>
              <w:ind w:left="0" w:firstLine="0"/>
              <w:jc w:val="left"/>
            </w:pPr>
          </w:p>
        </w:tc>
      </w:tr>
      <w:tr w:rsidR="00743BC8">
        <w:trPr>
          <w:trHeight w:val="305"/>
        </w:trPr>
        <w:tc>
          <w:tcPr>
            <w:tcW w:w="1616" w:type="dxa"/>
            <w:tcBorders>
              <w:top w:val="nil"/>
              <w:left w:val="single" w:sz="4" w:space="0" w:color="000000"/>
              <w:bottom w:val="single" w:sz="4" w:space="0" w:color="000000"/>
              <w:right w:val="nil"/>
            </w:tcBorders>
          </w:tcPr>
          <w:p w:rsidR="00743BC8" w:rsidRDefault="00743BC8">
            <w:pPr>
              <w:spacing w:after="160" w:line="259" w:lineRule="auto"/>
              <w:ind w:left="0" w:firstLine="0"/>
              <w:jc w:val="left"/>
            </w:pPr>
          </w:p>
        </w:tc>
        <w:tc>
          <w:tcPr>
            <w:tcW w:w="0" w:type="auto"/>
            <w:gridSpan w:val="2"/>
            <w:vMerge/>
            <w:tcBorders>
              <w:top w:val="nil"/>
              <w:left w:val="nil"/>
              <w:bottom w:val="single" w:sz="4" w:space="0" w:color="000000"/>
              <w:right w:val="nil"/>
            </w:tcBorders>
          </w:tcPr>
          <w:p w:rsidR="00743BC8" w:rsidRDefault="00743BC8">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743BC8" w:rsidRDefault="00743BC8">
            <w:pPr>
              <w:spacing w:after="160" w:line="259" w:lineRule="auto"/>
              <w:ind w:left="0" w:firstLine="0"/>
              <w:jc w:val="left"/>
            </w:pPr>
          </w:p>
        </w:tc>
      </w:tr>
    </w:tbl>
    <w:p w:rsidR="00743BC8" w:rsidRDefault="00B65847">
      <w:pPr>
        <w:spacing w:after="252" w:line="259" w:lineRule="auto"/>
        <w:ind w:left="0" w:firstLine="0"/>
        <w:jc w:val="left"/>
      </w:pPr>
      <w:r>
        <w:rPr>
          <w:b/>
        </w:rPr>
        <w:t xml:space="preserve"> </w:t>
      </w:r>
    </w:p>
    <w:p w:rsidR="00743BC8" w:rsidRDefault="00B65847">
      <w:pPr>
        <w:spacing w:after="3"/>
        <w:ind w:left="-5" w:right="115"/>
        <w:jc w:val="left"/>
      </w:pPr>
      <w:r>
        <w:rPr>
          <w:b/>
        </w:rPr>
        <w:t xml:space="preserve"> 4.9: Performance of monitoring and evaluation system in </w:t>
      </w:r>
      <w:r>
        <w:rPr>
          <w:b/>
        </w:rPr>
        <w:tab/>
        <w:t>Non-Governmental Organizations.</w:t>
      </w:r>
      <w:r>
        <w:t xml:space="preserve"> </w:t>
      </w:r>
    </w:p>
    <w:p w:rsidR="00743BC8" w:rsidRDefault="00B65847">
      <w:pPr>
        <w:ind w:left="-5" w:right="142"/>
      </w:pPr>
      <w:r>
        <w:t xml:space="preserve">The performance of monitoring and evaluation system in the study was measured in two dimensions (Demand for monitoring and evaluation data by Users and Supply of monitoring and evaluation data). Therefore for the system to perform, these two indicators had to work. Performance was also measured using different variables whose results are shown in table 17 below.  </w:t>
      </w:r>
    </w:p>
    <w:p w:rsidR="00743BC8" w:rsidRDefault="00B65847">
      <w:pPr>
        <w:spacing w:after="256" w:line="259" w:lineRule="auto"/>
        <w:ind w:left="0" w:firstLine="0"/>
        <w:jc w:val="left"/>
      </w:pPr>
      <w:r>
        <w:t xml:space="preserve"> </w:t>
      </w:r>
    </w:p>
    <w:p w:rsidR="00743BC8" w:rsidRDefault="00B65847">
      <w:pPr>
        <w:spacing w:after="3" w:line="265" w:lineRule="auto"/>
        <w:ind w:left="-5" w:right="115"/>
        <w:jc w:val="left"/>
      </w:pPr>
      <w:r>
        <w:rPr>
          <w:b/>
        </w:rPr>
        <w:t>Table 17: Performance of monitoring and evaluation system in Non-Governmental Organizations</w:t>
      </w:r>
      <w:r>
        <w:rPr>
          <w:b/>
          <w:i/>
          <w:color w:val="1F497D"/>
        </w:rPr>
        <w:t xml:space="preserve">. </w:t>
      </w:r>
    </w:p>
    <w:tbl>
      <w:tblPr>
        <w:tblStyle w:val="TableGrid"/>
        <w:tblW w:w="9470" w:type="dxa"/>
        <w:tblInd w:w="-10" w:type="dxa"/>
        <w:tblCellMar>
          <w:top w:w="12" w:type="dxa"/>
          <w:left w:w="107" w:type="dxa"/>
          <w:bottom w:w="9" w:type="dxa"/>
          <w:right w:w="58" w:type="dxa"/>
        </w:tblCellMar>
        <w:tblLook w:val="04A0" w:firstRow="1" w:lastRow="0" w:firstColumn="1" w:lastColumn="0" w:noHBand="0" w:noVBand="1"/>
      </w:tblPr>
      <w:tblGrid>
        <w:gridCol w:w="2448"/>
        <w:gridCol w:w="1981"/>
        <w:gridCol w:w="1349"/>
        <w:gridCol w:w="1352"/>
        <w:gridCol w:w="989"/>
        <w:gridCol w:w="1351"/>
      </w:tblGrid>
      <w:tr w:rsidR="00743BC8">
        <w:trPr>
          <w:trHeight w:val="566"/>
        </w:trPr>
        <w:tc>
          <w:tcPr>
            <w:tcW w:w="2448" w:type="dxa"/>
            <w:tcBorders>
              <w:top w:val="single" w:sz="4" w:space="0" w:color="000000"/>
              <w:left w:val="single" w:sz="4" w:space="0" w:color="000000"/>
              <w:bottom w:val="single" w:sz="8" w:space="0" w:color="000000"/>
              <w:right w:val="single" w:sz="2" w:space="0" w:color="000000"/>
            </w:tcBorders>
            <w:vAlign w:val="bottom"/>
          </w:tcPr>
          <w:p w:rsidR="00743BC8" w:rsidRDefault="00B65847">
            <w:pPr>
              <w:spacing w:after="0" w:line="259" w:lineRule="auto"/>
              <w:ind w:left="1" w:firstLine="0"/>
              <w:jc w:val="left"/>
            </w:pPr>
            <w:r>
              <w:rPr>
                <w:rFonts w:ascii="Calibri" w:eastAsia="Calibri" w:hAnsi="Calibri" w:cs="Calibri"/>
                <w:sz w:val="22"/>
              </w:rPr>
              <w:t xml:space="preserve"> </w:t>
            </w:r>
          </w:p>
        </w:tc>
        <w:tc>
          <w:tcPr>
            <w:tcW w:w="1981" w:type="dxa"/>
            <w:tcBorders>
              <w:top w:val="single" w:sz="4" w:space="0" w:color="000000"/>
              <w:left w:val="single" w:sz="2" w:space="0" w:color="000000"/>
              <w:bottom w:val="single" w:sz="8" w:space="0" w:color="000000"/>
              <w:right w:val="single" w:sz="4" w:space="0" w:color="000000"/>
            </w:tcBorders>
            <w:vAlign w:val="bottom"/>
          </w:tcPr>
          <w:p w:rsidR="00743BC8" w:rsidRDefault="00B65847">
            <w:pPr>
              <w:spacing w:after="0" w:line="259" w:lineRule="auto"/>
              <w:ind w:left="1" w:firstLine="0"/>
              <w:jc w:val="left"/>
            </w:pP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FFFFFF"/>
              <w:right w:val="single" w:sz="4" w:space="0" w:color="000000"/>
            </w:tcBorders>
            <w:vAlign w:val="bottom"/>
          </w:tcPr>
          <w:p w:rsidR="00743BC8" w:rsidRDefault="00B65847">
            <w:pPr>
              <w:spacing w:after="0" w:line="259" w:lineRule="auto"/>
              <w:ind w:left="1" w:firstLine="0"/>
            </w:pPr>
            <w:r>
              <w:rPr>
                <w:b/>
              </w:rPr>
              <w:t>Frequency</w:t>
            </w:r>
            <w:r>
              <w:rPr>
                <w:rFonts w:ascii="Calibri" w:eastAsia="Calibri" w:hAnsi="Calibri" w:cs="Calibri"/>
                <w:sz w:val="22"/>
              </w:rPr>
              <w:t xml:space="preserve"> </w:t>
            </w:r>
          </w:p>
        </w:tc>
        <w:tc>
          <w:tcPr>
            <w:tcW w:w="1352" w:type="dxa"/>
            <w:tcBorders>
              <w:top w:val="single" w:sz="4" w:space="0" w:color="000000"/>
              <w:left w:val="single" w:sz="4" w:space="0" w:color="000000"/>
              <w:bottom w:val="single" w:sz="4" w:space="0" w:color="FFFFFF"/>
              <w:right w:val="single" w:sz="4" w:space="0" w:color="000000"/>
            </w:tcBorders>
            <w:vAlign w:val="bottom"/>
          </w:tcPr>
          <w:p w:rsidR="00743BC8" w:rsidRDefault="00B65847">
            <w:pPr>
              <w:spacing w:after="0" w:line="259" w:lineRule="auto"/>
              <w:ind w:left="1" w:firstLine="0"/>
              <w:jc w:val="left"/>
            </w:pPr>
            <w:r>
              <w:rPr>
                <w:b/>
              </w:rPr>
              <w:t>Percentage</w:t>
            </w:r>
            <w:r>
              <w:rPr>
                <w:rFonts w:ascii="Calibri" w:eastAsia="Calibri" w:hAnsi="Calibri" w:cs="Calibri"/>
                <w:sz w:val="22"/>
              </w:rPr>
              <w:t xml:space="preserve"> </w:t>
            </w:r>
          </w:p>
        </w:tc>
        <w:tc>
          <w:tcPr>
            <w:tcW w:w="989" w:type="dxa"/>
            <w:tcBorders>
              <w:top w:val="single" w:sz="4" w:space="0" w:color="000000"/>
              <w:left w:val="single" w:sz="4" w:space="0" w:color="000000"/>
              <w:bottom w:val="single" w:sz="4" w:space="0" w:color="FFFFFF"/>
              <w:right w:val="single" w:sz="4" w:space="0" w:color="000000"/>
            </w:tcBorders>
            <w:vAlign w:val="bottom"/>
          </w:tcPr>
          <w:p w:rsidR="00743BC8" w:rsidRDefault="00B65847">
            <w:pPr>
              <w:spacing w:after="0" w:line="259" w:lineRule="auto"/>
              <w:ind w:left="0" w:firstLine="0"/>
              <w:jc w:val="left"/>
            </w:pPr>
            <w:r>
              <w:rPr>
                <w:b/>
              </w:rPr>
              <w:t>Mean</w:t>
            </w:r>
            <w:r>
              <w:rPr>
                <w:rFonts w:ascii="Calibri" w:eastAsia="Calibri" w:hAnsi="Calibri" w:cs="Calibri"/>
                <w:sz w:val="22"/>
              </w:rPr>
              <w:t xml:space="preserve"> </w:t>
            </w:r>
          </w:p>
        </w:tc>
        <w:tc>
          <w:tcPr>
            <w:tcW w:w="1351" w:type="dxa"/>
            <w:tcBorders>
              <w:top w:val="single" w:sz="4" w:space="0" w:color="000000"/>
              <w:left w:val="single" w:sz="4" w:space="0" w:color="000000"/>
              <w:bottom w:val="single" w:sz="4" w:space="0" w:color="FFFFFF"/>
              <w:right w:val="single" w:sz="4" w:space="0" w:color="000000"/>
            </w:tcBorders>
          </w:tcPr>
          <w:p w:rsidR="00743BC8" w:rsidRDefault="00B65847">
            <w:pPr>
              <w:spacing w:after="0" w:line="259" w:lineRule="auto"/>
              <w:ind w:left="1" w:firstLine="0"/>
              <w:jc w:val="left"/>
            </w:pPr>
            <w:r>
              <w:rPr>
                <w:b/>
              </w:rPr>
              <w:t>Standard Deviation</w:t>
            </w:r>
            <w:r>
              <w:rPr>
                <w:rFonts w:ascii="Calibri" w:eastAsia="Calibri" w:hAnsi="Calibri" w:cs="Calibri"/>
                <w:sz w:val="22"/>
              </w:rPr>
              <w:t xml:space="preserve"> </w:t>
            </w:r>
          </w:p>
        </w:tc>
      </w:tr>
      <w:tr w:rsidR="00743BC8">
        <w:trPr>
          <w:trHeight w:val="320"/>
        </w:trPr>
        <w:tc>
          <w:tcPr>
            <w:tcW w:w="2448" w:type="dxa"/>
            <w:vMerge w:val="restart"/>
            <w:tcBorders>
              <w:top w:val="single" w:sz="8" w:space="0" w:color="000000"/>
              <w:left w:val="single" w:sz="4" w:space="0" w:color="000000"/>
              <w:bottom w:val="single" w:sz="8" w:space="0" w:color="000000"/>
              <w:right w:val="single" w:sz="4" w:space="0" w:color="000000"/>
            </w:tcBorders>
          </w:tcPr>
          <w:p w:rsidR="00743BC8" w:rsidRDefault="00B65847">
            <w:pPr>
              <w:spacing w:after="0" w:line="259" w:lineRule="auto"/>
              <w:ind w:left="1" w:firstLine="0"/>
              <w:jc w:val="left"/>
            </w:pPr>
            <w:r>
              <w:t xml:space="preserve">All staff get feedback after measurement of </w:t>
            </w:r>
            <w:r>
              <w:lastRenderedPageBreak/>
              <w:t>project activities</w:t>
            </w:r>
            <w:r>
              <w:rPr>
                <w:rFonts w:ascii="Calibri" w:eastAsia="Calibri" w:hAnsi="Calibri" w:cs="Calibri"/>
                <w:sz w:val="22"/>
              </w:rPr>
              <w:t xml:space="preserve"> </w:t>
            </w:r>
          </w:p>
        </w:tc>
        <w:tc>
          <w:tcPr>
            <w:tcW w:w="1981" w:type="dxa"/>
            <w:tcBorders>
              <w:top w:val="single" w:sz="8"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lastRenderedPageBreak/>
              <w:t>Strongly Disagree</w:t>
            </w:r>
            <w:r>
              <w:rPr>
                <w:rFonts w:ascii="Calibri" w:eastAsia="Calibri" w:hAnsi="Calibri" w:cs="Calibri"/>
                <w:sz w:val="22"/>
              </w:rPr>
              <w:t xml:space="preserve"> </w:t>
            </w:r>
          </w:p>
        </w:tc>
        <w:tc>
          <w:tcPr>
            <w:tcW w:w="1349"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w:t>
            </w:r>
            <w:r>
              <w:rPr>
                <w:rFonts w:ascii="Calibri" w:eastAsia="Calibri" w:hAnsi="Calibri" w:cs="Calibri"/>
                <w:sz w:val="22"/>
              </w:rPr>
              <w:t xml:space="preserve"> </w:t>
            </w:r>
          </w:p>
        </w:tc>
        <w:tc>
          <w:tcPr>
            <w:tcW w:w="1352"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w:t>
            </w:r>
            <w:r>
              <w:rPr>
                <w:rFonts w:ascii="Calibri" w:eastAsia="Calibri" w:hAnsi="Calibri" w:cs="Calibri"/>
                <w:sz w:val="22"/>
              </w:rPr>
              <w:t xml:space="preserve"> </w:t>
            </w:r>
          </w:p>
        </w:tc>
        <w:tc>
          <w:tcPr>
            <w:tcW w:w="989"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4.01</w:t>
            </w:r>
            <w:r>
              <w:rPr>
                <w:rFonts w:ascii="Calibri" w:eastAsia="Calibri" w:hAnsi="Calibri" w:cs="Calibri"/>
                <w:sz w:val="22"/>
              </w:rPr>
              <w:t xml:space="preserve"> </w:t>
            </w:r>
          </w:p>
        </w:tc>
        <w:tc>
          <w:tcPr>
            <w:tcW w:w="1351"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0.847</w:t>
            </w: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5</w:t>
            </w:r>
            <w:r>
              <w:rPr>
                <w:rFonts w:ascii="Calibri" w:eastAsia="Calibri" w:hAnsi="Calibri" w:cs="Calibri"/>
                <w:sz w:val="22"/>
              </w:rPr>
              <w:t xml:space="preserve"> </w:t>
            </w:r>
          </w:p>
        </w:tc>
        <w:tc>
          <w:tcPr>
            <w:tcW w:w="1352"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7%</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4</w:t>
            </w:r>
            <w:r>
              <w:rPr>
                <w:rFonts w:ascii="Calibri" w:eastAsia="Calibri" w:hAnsi="Calibri" w:cs="Calibri"/>
                <w:sz w:val="22"/>
              </w:rPr>
              <w:t xml:space="preserve"> </w:t>
            </w:r>
          </w:p>
        </w:tc>
        <w:tc>
          <w:tcPr>
            <w:tcW w:w="1352"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6%</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44</w:t>
            </w:r>
            <w:r>
              <w:rPr>
                <w:rFonts w:ascii="Calibri" w:eastAsia="Calibri" w:hAnsi="Calibri" w:cs="Calibri"/>
                <w:sz w:val="22"/>
              </w:rPr>
              <w:t xml:space="preserve"> </w:t>
            </w:r>
          </w:p>
        </w:tc>
        <w:tc>
          <w:tcPr>
            <w:tcW w:w="1352"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61%</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18</w:t>
            </w:r>
            <w:r>
              <w:rPr>
                <w:rFonts w:ascii="Calibri" w:eastAsia="Calibri" w:hAnsi="Calibri" w:cs="Calibri"/>
                <w:sz w:val="22"/>
              </w:rPr>
              <w:t xml:space="preserve"> </w:t>
            </w:r>
          </w:p>
        </w:tc>
        <w:tc>
          <w:tcPr>
            <w:tcW w:w="1352" w:type="dxa"/>
            <w:tcBorders>
              <w:top w:val="single" w:sz="2" w:space="0" w:color="000000"/>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25%</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FFFFFF"/>
              <w:right w:val="single" w:sz="4" w:space="0" w:color="ABABAB"/>
            </w:tcBorders>
          </w:tcPr>
          <w:p w:rsidR="00743BC8" w:rsidRDefault="00B65847">
            <w:pPr>
              <w:spacing w:after="0" w:line="259" w:lineRule="auto"/>
              <w:ind w:left="0" w:right="50" w:firstLine="0"/>
              <w:jc w:val="right"/>
            </w:pPr>
            <w:r>
              <w:t>72</w:t>
            </w:r>
            <w:r>
              <w:rPr>
                <w:rFonts w:ascii="Calibri" w:eastAsia="Calibri" w:hAnsi="Calibri" w:cs="Calibri"/>
                <w:sz w:val="22"/>
              </w:rPr>
              <w:t xml:space="preserve"> </w:t>
            </w:r>
          </w:p>
        </w:tc>
        <w:tc>
          <w:tcPr>
            <w:tcW w:w="1352"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989"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1" w:firstLine="0"/>
              <w:jc w:val="left"/>
            </w:pPr>
            <w:r>
              <w:t xml:space="preserve"> </w:t>
            </w:r>
            <w:r>
              <w:rPr>
                <w:rFonts w:ascii="Calibri" w:eastAsia="Calibri" w:hAnsi="Calibri" w:cs="Calibri"/>
                <w:sz w:val="22"/>
              </w:rPr>
              <w:t xml:space="preserve"> </w:t>
            </w:r>
          </w:p>
        </w:tc>
      </w:tr>
      <w:tr w:rsidR="00743BC8">
        <w:trPr>
          <w:trHeight w:val="318"/>
        </w:trPr>
        <w:tc>
          <w:tcPr>
            <w:tcW w:w="2448" w:type="dxa"/>
            <w:vMerge w:val="restart"/>
            <w:tcBorders>
              <w:top w:val="single" w:sz="8" w:space="0" w:color="000000"/>
              <w:left w:val="single" w:sz="4" w:space="0" w:color="000000"/>
              <w:bottom w:val="single" w:sz="8" w:space="0" w:color="000000"/>
              <w:right w:val="single" w:sz="4" w:space="0" w:color="ABABAB"/>
            </w:tcBorders>
          </w:tcPr>
          <w:p w:rsidR="00743BC8" w:rsidRDefault="00B65847">
            <w:pPr>
              <w:spacing w:after="0" w:line="259" w:lineRule="auto"/>
              <w:ind w:left="1" w:firstLine="0"/>
              <w:jc w:val="left"/>
            </w:pPr>
            <w:r>
              <w:t xml:space="preserve">The organization has adequate capacity to </w:t>
            </w:r>
          </w:p>
        </w:tc>
        <w:tc>
          <w:tcPr>
            <w:tcW w:w="1981"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0" w:firstLine="0"/>
              <w:jc w:val="right"/>
            </w:pPr>
            <w:r>
              <w:t>11</w:t>
            </w:r>
            <w:r>
              <w:rPr>
                <w:rFonts w:ascii="Calibri" w:eastAsia="Calibri" w:hAnsi="Calibri" w:cs="Calibri"/>
                <w:sz w:val="22"/>
              </w:rPr>
              <w:t xml:space="preserve"> </w:t>
            </w:r>
          </w:p>
        </w:tc>
        <w:tc>
          <w:tcPr>
            <w:tcW w:w="1352"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2" w:firstLine="0"/>
              <w:jc w:val="right"/>
            </w:pPr>
            <w:r>
              <w:t>15%</w:t>
            </w:r>
            <w:r>
              <w:rPr>
                <w:rFonts w:ascii="Calibri" w:eastAsia="Calibri" w:hAnsi="Calibri" w:cs="Calibri"/>
                <w:sz w:val="22"/>
              </w:rPr>
              <w:t xml:space="preserve"> </w:t>
            </w:r>
          </w:p>
        </w:tc>
        <w:tc>
          <w:tcPr>
            <w:tcW w:w="989"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1" w:firstLine="0"/>
              <w:jc w:val="right"/>
            </w:pPr>
            <w:r>
              <w:t>3.83</w:t>
            </w:r>
            <w:r>
              <w:rPr>
                <w:rFonts w:ascii="Calibri" w:eastAsia="Calibri" w:hAnsi="Calibri" w:cs="Calibri"/>
                <w:sz w:val="22"/>
              </w:rPr>
              <w:t xml:space="preserve"> </w:t>
            </w:r>
          </w:p>
        </w:tc>
        <w:tc>
          <w:tcPr>
            <w:tcW w:w="1351"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2" w:firstLine="0"/>
              <w:jc w:val="right"/>
            </w:pPr>
            <w:r>
              <w:t>0.934</w:t>
            </w:r>
            <w:r>
              <w:rPr>
                <w:rFonts w:ascii="Calibri" w:eastAsia="Calibri" w:hAnsi="Calibri" w:cs="Calibri"/>
                <w:sz w:val="22"/>
              </w:rPr>
              <w:t xml:space="preserve"> </w:t>
            </w:r>
          </w:p>
        </w:tc>
      </w:tr>
      <w:tr w:rsidR="00743BC8">
        <w:trPr>
          <w:trHeight w:val="321"/>
        </w:trPr>
        <w:tc>
          <w:tcPr>
            <w:tcW w:w="0" w:type="auto"/>
            <w:vMerge/>
            <w:tcBorders>
              <w:top w:val="nil"/>
              <w:left w:val="single" w:sz="4" w:space="0" w:color="000000"/>
              <w:bottom w:val="single" w:sz="8" w:space="0" w:color="000000"/>
              <w:right w:val="single" w:sz="4" w:space="0" w:color="ABABAB"/>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0" w:firstLine="0"/>
              <w:jc w:val="right"/>
            </w:pPr>
            <w:r>
              <w:t>5</w:t>
            </w:r>
            <w:r>
              <w:rPr>
                <w:rFonts w:ascii="Calibri" w:eastAsia="Calibri" w:hAnsi="Calibri" w:cs="Calibri"/>
                <w:sz w:val="22"/>
              </w:rPr>
              <w:t xml:space="preserve"> </w:t>
            </w:r>
          </w:p>
        </w:tc>
        <w:tc>
          <w:tcPr>
            <w:tcW w:w="1352"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2" w:firstLine="0"/>
              <w:jc w:val="right"/>
            </w:pPr>
            <w:r>
              <w:t>7%</w:t>
            </w:r>
            <w:r>
              <w:rPr>
                <w:rFonts w:ascii="Calibri" w:eastAsia="Calibri" w:hAnsi="Calibri" w:cs="Calibri"/>
                <w:sz w:val="22"/>
              </w:rPr>
              <w:t xml:space="preserve"> </w:t>
            </w:r>
          </w:p>
        </w:tc>
        <w:tc>
          <w:tcPr>
            <w:tcW w:w="989" w:type="dxa"/>
            <w:tcBorders>
              <w:top w:val="single" w:sz="6" w:space="0" w:color="FFFFFF"/>
              <w:left w:val="single" w:sz="2" w:space="0" w:color="000000"/>
              <w:bottom w:val="single" w:sz="2"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2"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r>
    </w:tbl>
    <w:p w:rsidR="00743BC8" w:rsidRDefault="00743BC8">
      <w:pPr>
        <w:spacing w:after="0" w:line="259" w:lineRule="auto"/>
        <w:ind w:left="-1440" w:right="50" w:firstLine="0"/>
        <w:jc w:val="left"/>
      </w:pPr>
    </w:p>
    <w:tbl>
      <w:tblPr>
        <w:tblStyle w:val="TableGrid"/>
        <w:tblW w:w="9470" w:type="dxa"/>
        <w:tblInd w:w="-10" w:type="dxa"/>
        <w:tblCellMar>
          <w:top w:w="5" w:type="dxa"/>
          <w:left w:w="108" w:type="dxa"/>
          <w:right w:w="53" w:type="dxa"/>
        </w:tblCellMar>
        <w:tblLook w:val="04A0" w:firstRow="1" w:lastRow="0" w:firstColumn="1" w:lastColumn="0" w:noHBand="0" w:noVBand="1"/>
      </w:tblPr>
      <w:tblGrid>
        <w:gridCol w:w="2449"/>
        <w:gridCol w:w="1981"/>
        <w:gridCol w:w="1349"/>
        <w:gridCol w:w="1351"/>
        <w:gridCol w:w="989"/>
        <w:gridCol w:w="1351"/>
      </w:tblGrid>
      <w:tr w:rsidR="00743BC8">
        <w:trPr>
          <w:trHeight w:val="311"/>
        </w:trPr>
        <w:tc>
          <w:tcPr>
            <w:tcW w:w="2448" w:type="dxa"/>
            <w:vMerge w:val="restart"/>
            <w:tcBorders>
              <w:top w:val="single" w:sz="2" w:space="0" w:color="000000"/>
              <w:left w:val="single" w:sz="4" w:space="0" w:color="000000"/>
              <w:bottom w:val="single" w:sz="8" w:space="0" w:color="000000"/>
              <w:right w:val="single" w:sz="4" w:space="0" w:color="000000"/>
            </w:tcBorders>
          </w:tcPr>
          <w:p w:rsidR="00743BC8" w:rsidRDefault="00B65847">
            <w:pPr>
              <w:spacing w:after="0" w:line="259" w:lineRule="auto"/>
              <w:ind w:left="0" w:firstLine="0"/>
              <w:jc w:val="left"/>
            </w:pPr>
            <w:r>
              <w:t>commission evaluations</w:t>
            </w:r>
            <w:r>
              <w:rPr>
                <w:rFonts w:ascii="Calibri" w:eastAsia="Calibri" w:hAnsi="Calibri" w:cs="Calibri"/>
                <w:sz w:val="22"/>
              </w:rPr>
              <w:t xml:space="preserve"> </w:t>
            </w:r>
          </w:p>
        </w:tc>
        <w:tc>
          <w:tcPr>
            <w:tcW w:w="1981"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41</w:t>
            </w:r>
            <w:r>
              <w:rPr>
                <w:rFonts w:ascii="Calibri" w:eastAsia="Calibri" w:hAnsi="Calibri" w:cs="Calibri"/>
                <w:sz w:val="22"/>
              </w:rPr>
              <w:t xml:space="preserve"> </w:t>
            </w:r>
          </w:p>
        </w:tc>
        <w:tc>
          <w:tcPr>
            <w:tcW w:w="1351" w:type="dxa"/>
            <w:tcBorders>
              <w:top w:val="single" w:sz="2" w:space="0" w:color="000000"/>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57%</w:t>
            </w:r>
            <w:r>
              <w:rPr>
                <w:rFonts w:ascii="Calibri" w:eastAsia="Calibri" w:hAnsi="Calibri" w:cs="Calibri"/>
                <w:sz w:val="22"/>
              </w:rPr>
              <w:t xml:space="preserve"> </w:t>
            </w:r>
          </w:p>
        </w:tc>
        <w:tc>
          <w:tcPr>
            <w:tcW w:w="989" w:type="dxa"/>
            <w:tcBorders>
              <w:top w:val="single" w:sz="2" w:space="0" w:color="000000"/>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2" w:space="0" w:color="000000"/>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15</w:t>
            </w:r>
            <w:r>
              <w:rPr>
                <w:rFonts w:ascii="Calibri" w:eastAsia="Calibri" w:hAnsi="Calibri" w:cs="Calibri"/>
                <w:sz w:val="22"/>
              </w:rPr>
              <w:t xml:space="preserve"> </w:t>
            </w:r>
          </w:p>
        </w:tc>
        <w:tc>
          <w:tcPr>
            <w:tcW w:w="1351"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21%</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72</w:t>
            </w:r>
            <w:r>
              <w:rPr>
                <w:rFonts w:ascii="Calibri" w:eastAsia="Calibri" w:hAnsi="Calibri" w:cs="Calibri"/>
                <w:sz w:val="22"/>
              </w:rPr>
              <w:t xml:space="preserve"> </w:t>
            </w:r>
          </w:p>
        </w:tc>
        <w:tc>
          <w:tcPr>
            <w:tcW w:w="1351"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100%</w:t>
            </w:r>
            <w:r>
              <w:rPr>
                <w:rFonts w:ascii="Calibri" w:eastAsia="Calibri" w:hAnsi="Calibri" w:cs="Calibri"/>
                <w:sz w:val="22"/>
              </w:rPr>
              <w:t xml:space="preserve"> </w:t>
            </w:r>
          </w:p>
        </w:tc>
        <w:tc>
          <w:tcPr>
            <w:tcW w:w="989"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448" w:type="dxa"/>
            <w:vMerge w:val="restart"/>
            <w:tcBorders>
              <w:top w:val="single" w:sz="8" w:space="0" w:color="000000"/>
              <w:left w:val="single" w:sz="4" w:space="0" w:color="000000"/>
              <w:bottom w:val="single" w:sz="8" w:space="0" w:color="000000"/>
              <w:right w:val="single" w:sz="4" w:space="0" w:color="000000"/>
            </w:tcBorders>
          </w:tcPr>
          <w:p w:rsidR="00743BC8" w:rsidRDefault="00B65847">
            <w:pPr>
              <w:spacing w:after="0" w:line="259" w:lineRule="auto"/>
              <w:ind w:left="0" w:firstLine="0"/>
              <w:jc w:val="left"/>
            </w:pPr>
            <w:r>
              <w:t>The organization has  adequate capacity to conduct evaluations</w:t>
            </w:r>
            <w:r>
              <w:rPr>
                <w:rFonts w:ascii="Calibri" w:eastAsia="Calibri" w:hAnsi="Calibri" w:cs="Calibri"/>
                <w:sz w:val="22"/>
              </w:rPr>
              <w:t xml:space="preserve"> </w:t>
            </w:r>
          </w:p>
        </w:tc>
        <w:tc>
          <w:tcPr>
            <w:tcW w:w="1981" w:type="dxa"/>
            <w:tcBorders>
              <w:top w:val="single" w:sz="4"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Strongly Disagree</w:t>
            </w:r>
            <w:r>
              <w:rPr>
                <w:rFonts w:ascii="Calibri" w:eastAsia="Calibri" w:hAnsi="Calibri" w:cs="Calibri"/>
                <w:sz w:val="22"/>
              </w:rPr>
              <w:t xml:space="preserve"> </w:t>
            </w:r>
          </w:p>
        </w:tc>
        <w:tc>
          <w:tcPr>
            <w:tcW w:w="1349" w:type="dxa"/>
            <w:tcBorders>
              <w:top w:val="single" w:sz="4" w:space="0" w:color="FFFFFF"/>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1</w:t>
            </w:r>
            <w:r>
              <w:rPr>
                <w:rFonts w:ascii="Calibri" w:eastAsia="Calibri" w:hAnsi="Calibri" w:cs="Calibri"/>
                <w:sz w:val="22"/>
              </w:rPr>
              <w:t xml:space="preserve"> </w:t>
            </w:r>
          </w:p>
        </w:tc>
        <w:tc>
          <w:tcPr>
            <w:tcW w:w="1351" w:type="dxa"/>
            <w:tcBorders>
              <w:top w:val="single" w:sz="4" w:space="0" w:color="FFFFFF"/>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1%</w:t>
            </w:r>
            <w:r>
              <w:rPr>
                <w:rFonts w:ascii="Calibri" w:eastAsia="Calibri" w:hAnsi="Calibri" w:cs="Calibri"/>
                <w:sz w:val="22"/>
              </w:rPr>
              <w:t xml:space="preserve"> </w:t>
            </w:r>
          </w:p>
        </w:tc>
        <w:tc>
          <w:tcPr>
            <w:tcW w:w="989"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5" w:firstLine="0"/>
              <w:jc w:val="right"/>
            </w:pPr>
            <w:r>
              <w:t>4</w:t>
            </w:r>
            <w:r>
              <w:rPr>
                <w:rFonts w:ascii="Calibri" w:eastAsia="Calibri" w:hAnsi="Calibri" w:cs="Calibri"/>
                <w:sz w:val="22"/>
              </w:rPr>
              <w:t xml:space="preserve"> </w:t>
            </w:r>
          </w:p>
        </w:tc>
        <w:tc>
          <w:tcPr>
            <w:tcW w:w="1351"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7" w:firstLine="0"/>
              <w:jc w:val="right"/>
            </w:pPr>
            <w:r>
              <w:t>0.845</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4</w:t>
            </w:r>
            <w:r>
              <w:rPr>
                <w:rFonts w:ascii="Calibri" w:eastAsia="Calibri" w:hAnsi="Calibri" w:cs="Calibri"/>
                <w:sz w:val="22"/>
              </w:rPr>
              <w:t xml:space="preserve"> </w:t>
            </w:r>
          </w:p>
        </w:tc>
        <w:tc>
          <w:tcPr>
            <w:tcW w:w="1351" w:type="dxa"/>
            <w:tcBorders>
              <w:top w:val="single" w:sz="2" w:space="0" w:color="000000"/>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6%</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7</w:t>
            </w:r>
            <w:r>
              <w:rPr>
                <w:rFonts w:ascii="Calibri" w:eastAsia="Calibri" w:hAnsi="Calibri" w:cs="Calibri"/>
                <w:sz w:val="22"/>
              </w:rPr>
              <w:t xml:space="preserve"> </w:t>
            </w:r>
          </w:p>
        </w:tc>
        <w:tc>
          <w:tcPr>
            <w:tcW w:w="1351" w:type="dxa"/>
            <w:tcBorders>
              <w:top w:val="single" w:sz="2" w:space="0" w:color="000000"/>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10%</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41</w:t>
            </w:r>
            <w:r>
              <w:rPr>
                <w:rFonts w:ascii="Calibri" w:eastAsia="Calibri" w:hAnsi="Calibri" w:cs="Calibri"/>
                <w:sz w:val="22"/>
              </w:rPr>
              <w:t xml:space="preserve"> </w:t>
            </w:r>
          </w:p>
        </w:tc>
        <w:tc>
          <w:tcPr>
            <w:tcW w:w="1351"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58%</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3"/>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4" w:space="0" w:color="000000"/>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4" w:space="0" w:color="000000"/>
              <w:right w:val="single" w:sz="4" w:space="0" w:color="ABABAB"/>
            </w:tcBorders>
          </w:tcPr>
          <w:p w:rsidR="00743BC8" w:rsidRDefault="00B65847">
            <w:pPr>
              <w:spacing w:after="0" w:line="259" w:lineRule="auto"/>
              <w:ind w:left="0" w:right="55" w:firstLine="0"/>
              <w:jc w:val="right"/>
            </w:pPr>
            <w:r>
              <w:t>18</w:t>
            </w:r>
            <w:r>
              <w:rPr>
                <w:rFonts w:ascii="Calibri" w:eastAsia="Calibri" w:hAnsi="Calibri" w:cs="Calibri"/>
                <w:sz w:val="22"/>
              </w:rPr>
              <w:t xml:space="preserve"> </w:t>
            </w:r>
          </w:p>
        </w:tc>
        <w:tc>
          <w:tcPr>
            <w:tcW w:w="1351" w:type="dxa"/>
            <w:tcBorders>
              <w:top w:val="single" w:sz="2" w:space="0" w:color="000000"/>
              <w:left w:val="single" w:sz="4" w:space="0" w:color="ABABAB"/>
              <w:bottom w:val="single" w:sz="4" w:space="0" w:color="000000"/>
              <w:right w:val="single" w:sz="2" w:space="0" w:color="000000"/>
            </w:tcBorders>
          </w:tcPr>
          <w:p w:rsidR="00743BC8" w:rsidRDefault="00B65847">
            <w:pPr>
              <w:spacing w:after="0" w:line="259" w:lineRule="auto"/>
              <w:ind w:left="0" w:right="56" w:firstLine="0"/>
              <w:jc w:val="right"/>
            </w:pPr>
            <w:r>
              <w:t>25%</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000000"/>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000000"/>
              <w:left w:val="single" w:sz="4" w:space="0" w:color="ABABAB"/>
              <w:bottom w:val="single" w:sz="4" w:space="0" w:color="000000"/>
              <w:right w:val="single" w:sz="4" w:space="0" w:color="ABABAB"/>
            </w:tcBorders>
          </w:tcPr>
          <w:p w:rsidR="00743BC8" w:rsidRDefault="00B65847">
            <w:pPr>
              <w:spacing w:after="0" w:line="259" w:lineRule="auto"/>
              <w:ind w:left="0" w:right="55" w:firstLine="0"/>
              <w:jc w:val="right"/>
            </w:pPr>
            <w:r>
              <w:t>71</w:t>
            </w:r>
            <w:r>
              <w:rPr>
                <w:rFonts w:ascii="Calibri" w:eastAsia="Calibri" w:hAnsi="Calibri" w:cs="Calibri"/>
                <w:sz w:val="22"/>
              </w:rPr>
              <w:t xml:space="preserve"> </w:t>
            </w:r>
          </w:p>
        </w:tc>
        <w:tc>
          <w:tcPr>
            <w:tcW w:w="1351"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56" w:firstLine="0"/>
              <w:jc w:val="right"/>
            </w:pPr>
            <w:r>
              <w:t>100%</w:t>
            </w:r>
            <w:r>
              <w:rPr>
                <w:rFonts w:ascii="Calibri" w:eastAsia="Calibri" w:hAnsi="Calibri" w:cs="Calibri"/>
                <w:sz w:val="22"/>
              </w:rPr>
              <w:t xml:space="preserve"> </w:t>
            </w:r>
          </w:p>
        </w:tc>
        <w:tc>
          <w:tcPr>
            <w:tcW w:w="989"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20"/>
        </w:trPr>
        <w:tc>
          <w:tcPr>
            <w:tcW w:w="2448"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39" w:lineRule="auto"/>
              <w:ind w:left="0" w:firstLine="0"/>
              <w:jc w:val="center"/>
            </w:pPr>
            <w:r>
              <w:t xml:space="preserve">There exists a management </w:t>
            </w:r>
          </w:p>
          <w:p w:rsidR="00743BC8" w:rsidRDefault="00B65847">
            <w:pPr>
              <w:spacing w:after="0" w:line="259" w:lineRule="auto"/>
              <w:ind w:left="0" w:firstLine="0"/>
              <w:jc w:val="center"/>
            </w:pPr>
            <w:r>
              <w:t>information system or database to frequently provide data</w:t>
            </w:r>
            <w:r>
              <w:rPr>
                <w:rFonts w:ascii="Calibri" w:eastAsia="Calibri" w:hAnsi="Calibri" w:cs="Calibri"/>
                <w:sz w:val="22"/>
              </w:rPr>
              <w:t xml:space="preserve"> </w:t>
            </w:r>
          </w:p>
        </w:tc>
        <w:tc>
          <w:tcPr>
            <w:tcW w:w="1981" w:type="dxa"/>
            <w:tcBorders>
              <w:top w:val="single" w:sz="4" w:space="0" w:color="000000"/>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Strongly Disagree</w:t>
            </w:r>
            <w:r>
              <w:rPr>
                <w:rFonts w:ascii="Calibri" w:eastAsia="Calibri" w:hAnsi="Calibri" w:cs="Calibri"/>
                <w:sz w:val="22"/>
              </w:rPr>
              <w:t xml:space="preserve"> </w:t>
            </w:r>
          </w:p>
        </w:tc>
        <w:tc>
          <w:tcPr>
            <w:tcW w:w="1349" w:type="dxa"/>
            <w:tcBorders>
              <w:top w:val="single" w:sz="4" w:space="0" w:color="000000"/>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1</w:t>
            </w:r>
            <w:r>
              <w:rPr>
                <w:rFonts w:ascii="Calibri" w:eastAsia="Calibri" w:hAnsi="Calibri" w:cs="Calibri"/>
                <w:sz w:val="22"/>
              </w:rPr>
              <w:t xml:space="preserve"> </w:t>
            </w:r>
          </w:p>
        </w:tc>
        <w:tc>
          <w:tcPr>
            <w:tcW w:w="1351" w:type="dxa"/>
            <w:tcBorders>
              <w:top w:val="single" w:sz="4" w:space="0" w:color="000000"/>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1%</w:t>
            </w:r>
            <w:r>
              <w:rPr>
                <w:rFonts w:ascii="Calibri" w:eastAsia="Calibri" w:hAnsi="Calibri" w:cs="Calibri"/>
                <w:sz w:val="22"/>
              </w:rPr>
              <w:t xml:space="preserve"> </w:t>
            </w:r>
          </w:p>
        </w:tc>
        <w:tc>
          <w:tcPr>
            <w:tcW w:w="989"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5" w:firstLine="0"/>
              <w:jc w:val="right"/>
            </w:pPr>
            <w:r>
              <w:t>4.13</w:t>
            </w:r>
            <w:r>
              <w:rPr>
                <w:rFonts w:ascii="Calibri" w:eastAsia="Calibri" w:hAnsi="Calibri" w:cs="Calibri"/>
                <w:sz w:val="22"/>
              </w:rPr>
              <w:t xml:space="preserve"> </w:t>
            </w:r>
          </w:p>
        </w:tc>
        <w:tc>
          <w:tcPr>
            <w:tcW w:w="1351"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7" w:firstLine="0"/>
              <w:jc w:val="right"/>
            </w:pPr>
            <w:r>
              <w:t>0.893</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4</w:t>
            </w:r>
            <w:r>
              <w:rPr>
                <w:rFonts w:ascii="Calibri" w:eastAsia="Calibri" w:hAnsi="Calibri" w:cs="Calibri"/>
                <w:sz w:val="22"/>
              </w:rPr>
              <w:t xml:space="preserve"> </w:t>
            </w:r>
          </w:p>
        </w:tc>
        <w:tc>
          <w:tcPr>
            <w:tcW w:w="1351" w:type="dxa"/>
            <w:tcBorders>
              <w:top w:val="single" w:sz="2" w:space="0" w:color="000000"/>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6%</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6</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8%</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34</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48%</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26</w:t>
            </w:r>
            <w:r>
              <w:rPr>
                <w:rFonts w:ascii="Calibri" w:eastAsia="Calibri" w:hAnsi="Calibri" w:cs="Calibri"/>
                <w:sz w:val="22"/>
              </w:rPr>
              <w:t xml:space="preserve"> </w:t>
            </w:r>
          </w:p>
        </w:tc>
        <w:tc>
          <w:tcPr>
            <w:tcW w:w="1351"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37%</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FFFFFF"/>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000000"/>
              <w:right w:val="single" w:sz="4" w:space="0" w:color="ABABAB"/>
            </w:tcBorders>
          </w:tcPr>
          <w:p w:rsidR="00743BC8" w:rsidRDefault="00B65847">
            <w:pPr>
              <w:spacing w:after="0" w:line="259" w:lineRule="auto"/>
              <w:ind w:left="0" w:right="55" w:firstLine="0"/>
              <w:jc w:val="right"/>
            </w:pPr>
            <w:r>
              <w:t>71</w:t>
            </w:r>
            <w:r>
              <w:rPr>
                <w:rFonts w:ascii="Calibri" w:eastAsia="Calibri" w:hAnsi="Calibri" w:cs="Calibri"/>
                <w:sz w:val="22"/>
              </w:rPr>
              <w:t xml:space="preserve"> </w:t>
            </w:r>
          </w:p>
        </w:tc>
        <w:tc>
          <w:tcPr>
            <w:tcW w:w="1351" w:type="dxa"/>
            <w:tcBorders>
              <w:top w:val="single" w:sz="4" w:space="0" w:color="FFFFFF"/>
              <w:left w:val="single" w:sz="4" w:space="0" w:color="ABABAB"/>
              <w:bottom w:val="single" w:sz="4" w:space="0" w:color="000000"/>
              <w:right w:val="single" w:sz="2" w:space="0" w:color="000000"/>
            </w:tcBorders>
          </w:tcPr>
          <w:p w:rsidR="00743BC8" w:rsidRDefault="00B65847">
            <w:pPr>
              <w:spacing w:after="0" w:line="259" w:lineRule="auto"/>
              <w:ind w:left="0" w:right="56" w:firstLine="0"/>
              <w:jc w:val="right"/>
            </w:pPr>
            <w:r>
              <w:t>100%</w:t>
            </w:r>
            <w:r>
              <w:rPr>
                <w:rFonts w:ascii="Calibri" w:eastAsia="Calibri" w:hAnsi="Calibri" w:cs="Calibri"/>
                <w:sz w:val="22"/>
              </w:rPr>
              <w:t xml:space="preserve"> </w:t>
            </w:r>
          </w:p>
        </w:tc>
        <w:tc>
          <w:tcPr>
            <w:tcW w:w="989" w:type="dxa"/>
            <w:tcBorders>
              <w:top w:val="single" w:sz="4"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448"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59" w:lineRule="auto"/>
              <w:ind w:left="2" w:right="17" w:firstLine="0"/>
              <w:jc w:val="center"/>
            </w:pPr>
            <w:r>
              <w:t xml:space="preserve">Overall monitoring and evaluation systems meet the information needs of staff. </w:t>
            </w:r>
            <w:r>
              <w:rPr>
                <w:rFonts w:ascii="Calibri" w:eastAsia="Calibri" w:hAnsi="Calibri" w:cs="Calibri"/>
                <w:sz w:val="22"/>
              </w:rPr>
              <w:t xml:space="preserve"> </w:t>
            </w:r>
          </w:p>
        </w:tc>
        <w:tc>
          <w:tcPr>
            <w:tcW w:w="1981"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Strongly Disagree</w:t>
            </w:r>
            <w:r>
              <w:rPr>
                <w:rFonts w:ascii="Calibri" w:eastAsia="Calibri" w:hAnsi="Calibri" w:cs="Calibri"/>
                <w:sz w:val="22"/>
              </w:rPr>
              <w:t xml:space="preserve"> </w:t>
            </w:r>
          </w:p>
        </w:tc>
        <w:tc>
          <w:tcPr>
            <w:tcW w:w="1349"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1</w:t>
            </w:r>
            <w:r>
              <w:rPr>
                <w:rFonts w:ascii="Calibri" w:eastAsia="Calibri" w:hAnsi="Calibri" w:cs="Calibri"/>
                <w:sz w:val="22"/>
              </w:rPr>
              <w:t xml:space="preserve"> </w:t>
            </w:r>
          </w:p>
        </w:tc>
        <w:tc>
          <w:tcPr>
            <w:tcW w:w="1351"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1%</w:t>
            </w:r>
            <w:r>
              <w:rPr>
                <w:rFonts w:ascii="Calibri" w:eastAsia="Calibri" w:hAnsi="Calibri" w:cs="Calibri"/>
                <w:sz w:val="22"/>
              </w:rPr>
              <w:t xml:space="preserve"> </w:t>
            </w:r>
          </w:p>
        </w:tc>
        <w:tc>
          <w:tcPr>
            <w:tcW w:w="989"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5" w:firstLine="0"/>
              <w:jc w:val="right"/>
            </w:pPr>
            <w:r>
              <w:t>3.96</w:t>
            </w:r>
            <w:r>
              <w:rPr>
                <w:rFonts w:ascii="Calibri" w:eastAsia="Calibri" w:hAnsi="Calibri" w:cs="Calibri"/>
                <w:sz w:val="22"/>
              </w:rPr>
              <w:t xml:space="preserve"> </w:t>
            </w:r>
          </w:p>
        </w:tc>
        <w:tc>
          <w:tcPr>
            <w:tcW w:w="1351"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7" w:firstLine="0"/>
              <w:jc w:val="right"/>
            </w:pPr>
            <w:r>
              <w:t>0.83</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3</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4%</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11</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15%</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40</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56%</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17</w:t>
            </w:r>
            <w:r>
              <w:rPr>
                <w:rFonts w:ascii="Calibri" w:eastAsia="Calibri" w:hAnsi="Calibri" w:cs="Calibri"/>
                <w:sz w:val="22"/>
              </w:rPr>
              <w:t xml:space="preserve"> </w:t>
            </w:r>
          </w:p>
        </w:tc>
        <w:tc>
          <w:tcPr>
            <w:tcW w:w="1351"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24%</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FFFFFF"/>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000000"/>
              <w:right w:val="single" w:sz="4" w:space="0" w:color="ABABAB"/>
            </w:tcBorders>
          </w:tcPr>
          <w:p w:rsidR="00743BC8" w:rsidRDefault="00B65847">
            <w:pPr>
              <w:spacing w:after="0" w:line="259" w:lineRule="auto"/>
              <w:ind w:left="0" w:right="55" w:firstLine="0"/>
              <w:jc w:val="right"/>
            </w:pPr>
            <w:r>
              <w:t>72</w:t>
            </w:r>
            <w:r>
              <w:rPr>
                <w:rFonts w:ascii="Calibri" w:eastAsia="Calibri" w:hAnsi="Calibri" w:cs="Calibri"/>
                <w:sz w:val="22"/>
              </w:rPr>
              <w:t xml:space="preserve"> </w:t>
            </w:r>
          </w:p>
        </w:tc>
        <w:tc>
          <w:tcPr>
            <w:tcW w:w="1351" w:type="dxa"/>
            <w:tcBorders>
              <w:top w:val="single" w:sz="4" w:space="0" w:color="FFFFFF"/>
              <w:left w:val="single" w:sz="4" w:space="0" w:color="ABABAB"/>
              <w:bottom w:val="single" w:sz="4" w:space="0" w:color="000000"/>
              <w:right w:val="single" w:sz="2" w:space="0" w:color="000000"/>
            </w:tcBorders>
          </w:tcPr>
          <w:p w:rsidR="00743BC8" w:rsidRDefault="00B65847">
            <w:pPr>
              <w:spacing w:after="0" w:line="259" w:lineRule="auto"/>
              <w:ind w:left="0" w:right="56" w:firstLine="0"/>
              <w:jc w:val="right"/>
            </w:pPr>
            <w:r>
              <w:t>100%</w:t>
            </w:r>
            <w:r>
              <w:rPr>
                <w:rFonts w:ascii="Calibri" w:eastAsia="Calibri" w:hAnsi="Calibri" w:cs="Calibri"/>
                <w:sz w:val="22"/>
              </w:rPr>
              <w:t xml:space="preserve"> </w:t>
            </w:r>
          </w:p>
        </w:tc>
        <w:tc>
          <w:tcPr>
            <w:tcW w:w="989" w:type="dxa"/>
            <w:tcBorders>
              <w:top w:val="single" w:sz="4"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448"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38" w:lineRule="auto"/>
              <w:ind w:left="0" w:firstLine="0"/>
              <w:jc w:val="center"/>
            </w:pPr>
            <w:r>
              <w:t xml:space="preserve">The organization has essential tools or </w:t>
            </w:r>
          </w:p>
          <w:p w:rsidR="00743BC8" w:rsidRDefault="00B65847">
            <w:pPr>
              <w:spacing w:after="0" w:line="259" w:lineRule="auto"/>
              <w:ind w:left="0" w:firstLine="0"/>
              <w:jc w:val="center"/>
            </w:pPr>
            <w:r>
              <w:t>equipment for data management</w:t>
            </w:r>
            <w:r>
              <w:rPr>
                <w:rFonts w:ascii="Calibri" w:eastAsia="Calibri" w:hAnsi="Calibri" w:cs="Calibri"/>
                <w:sz w:val="22"/>
              </w:rPr>
              <w:t xml:space="preserve"> </w:t>
            </w:r>
          </w:p>
        </w:tc>
        <w:tc>
          <w:tcPr>
            <w:tcW w:w="1981"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Strongly Disagree</w:t>
            </w:r>
            <w:r>
              <w:rPr>
                <w:rFonts w:ascii="Calibri" w:eastAsia="Calibri" w:hAnsi="Calibri" w:cs="Calibri"/>
                <w:sz w:val="22"/>
              </w:rPr>
              <w:t xml:space="preserve"> </w:t>
            </w:r>
          </w:p>
        </w:tc>
        <w:tc>
          <w:tcPr>
            <w:tcW w:w="1349" w:type="dxa"/>
            <w:tcBorders>
              <w:top w:val="single" w:sz="4" w:space="0" w:color="000000"/>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1</w:t>
            </w:r>
            <w:r>
              <w:rPr>
                <w:rFonts w:ascii="Calibri" w:eastAsia="Calibri" w:hAnsi="Calibri" w:cs="Calibri"/>
                <w:sz w:val="22"/>
              </w:rPr>
              <w:t xml:space="preserve"> </w:t>
            </w:r>
          </w:p>
        </w:tc>
        <w:tc>
          <w:tcPr>
            <w:tcW w:w="1351" w:type="dxa"/>
            <w:tcBorders>
              <w:top w:val="single" w:sz="4" w:space="0" w:color="000000"/>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1%</w:t>
            </w:r>
            <w:r>
              <w:rPr>
                <w:rFonts w:ascii="Calibri" w:eastAsia="Calibri" w:hAnsi="Calibri" w:cs="Calibri"/>
                <w:sz w:val="22"/>
              </w:rPr>
              <w:t xml:space="preserve"> </w:t>
            </w:r>
          </w:p>
        </w:tc>
        <w:tc>
          <w:tcPr>
            <w:tcW w:w="989" w:type="dxa"/>
            <w:tcBorders>
              <w:top w:val="single" w:sz="4" w:space="0" w:color="000000"/>
              <w:left w:val="single" w:sz="2" w:space="0" w:color="000000"/>
              <w:bottom w:val="single" w:sz="6" w:space="0" w:color="FFFFFF"/>
              <w:right w:val="single" w:sz="2" w:space="0" w:color="000000"/>
            </w:tcBorders>
          </w:tcPr>
          <w:p w:rsidR="00743BC8" w:rsidRDefault="00B65847">
            <w:pPr>
              <w:spacing w:after="0" w:line="259" w:lineRule="auto"/>
              <w:ind w:left="0" w:right="55" w:firstLine="0"/>
              <w:jc w:val="right"/>
            </w:pPr>
            <w:r>
              <w:t>4.19</w:t>
            </w:r>
            <w:r>
              <w:rPr>
                <w:rFonts w:ascii="Calibri" w:eastAsia="Calibri" w:hAnsi="Calibri" w:cs="Calibri"/>
                <w:sz w:val="22"/>
              </w:rPr>
              <w:t xml:space="preserve"> </w:t>
            </w:r>
          </w:p>
        </w:tc>
        <w:tc>
          <w:tcPr>
            <w:tcW w:w="1351" w:type="dxa"/>
            <w:tcBorders>
              <w:top w:val="single" w:sz="4" w:space="0" w:color="000000"/>
              <w:left w:val="single" w:sz="2" w:space="0" w:color="000000"/>
              <w:bottom w:val="single" w:sz="6" w:space="0" w:color="FFFFFF"/>
              <w:right w:val="single" w:sz="4" w:space="0" w:color="000000"/>
            </w:tcBorders>
          </w:tcPr>
          <w:p w:rsidR="00743BC8" w:rsidRDefault="00B65847">
            <w:pPr>
              <w:spacing w:after="0" w:line="259" w:lineRule="auto"/>
              <w:ind w:left="0" w:right="57" w:firstLine="0"/>
              <w:jc w:val="right"/>
            </w:pPr>
            <w:r>
              <w:t>0.725</w:t>
            </w: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1</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1%</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4</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6%</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43</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60%</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000000"/>
              <w:right w:val="single" w:sz="4" w:space="0" w:color="ABABAB"/>
            </w:tcBorders>
          </w:tcPr>
          <w:p w:rsidR="00743BC8" w:rsidRDefault="00B65847">
            <w:pPr>
              <w:spacing w:after="0" w:line="259" w:lineRule="auto"/>
              <w:ind w:left="0" w:right="55" w:firstLine="0"/>
              <w:jc w:val="right"/>
            </w:pPr>
            <w:r>
              <w:t>23</w:t>
            </w:r>
            <w:r>
              <w:rPr>
                <w:rFonts w:ascii="Calibri" w:eastAsia="Calibri" w:hAnsi="Calibri" w:cs="Calibri"/>
                <w:sz w:val="22"/>
              </w:rPr>
              <w:t xml:space="preserve"> </w:t>
            </w:r>
          </w:p>
        </w:tc>
        <w:tc>
          <w:tcPr>
            <w:tcW w:w="1351" w:type="dxa"/>
            <w:tcBorders>
              <w:top w:val="single" w:sz="6" w:space="0" w:color="FFFFFF"/>
              <w:left w:val="single" w:sz="4" w:space="0" w:color="ABABAB"/>
              <w:bottom w:val="single" w:sz="4" w:space="0" w:color="000000"/>
              <w:right w:val="single" w:sz="2" w:space="0" w:color="000000"/>
            </w:tcBorders>
          </w:tcPr>
          <w:p w:rsidR="00743BC8" w:rsidRDefault="00B65847">
            <w:pPr>
              <w:spacing w:after="0" w:line="259" w:lineRule="auto"/>
              <w:ind w:left="0" w:right="56" w:firstLine="0"/>
              <w:jc w:val="right"/>
            </w:pPr>
            <w:r>
              <w:t>32%</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000000"/>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6"/>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000000"/>
              <w:left w:val="single" w:sz="4" w:space="0" w:color="000000"/>
              <w:bottom w:val="single" w:sz="4" w:space="0" w:color="FFFFFF"/>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000000"/>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72</w:t>
            </w:r>
            <w:r>
              <w:rPr>
                <w:rFonts w:ascii="Calibri" w:eastAsia="Calibri" w:hAnsi="Calibri" w:cs="Calibri"/>
                <w:sz w:val="22"/>
              </w:rPr>
              <w:t xml:space="preserve"> </w:t>
            </w:r>
          </w:p>
        </w:tc>
        <w:tc>
          <w:tcPr>
            <w:tcW w:w="1351" w:type="dxa"/>
            <w:tcBorders>
              <w:top w:val="single" w:sz="4" w:space="0" w:color="000000"/>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100%</w:t>
            </w:r>
            <w:r>
              <w:rPr>
                <w:rFonts w:ascii="Calibri" w:eastAsia="Calibri" w:hAnsi="Calibri" w:cs="Calibri"/>
                <w:sz w:val="22"/>
              </w:rPr>
              <w:t xml:space="preserve"> </w:t>
            </w:r>
          </w:p>
        </w:tc>
        <w:tc>
          <w:tcPr>
            <w:tcW w:w="989" w:type="dxa"/>
            <w:tcBorders>
              <w:top w:val="single" w:sz="4" w:space="0" w:color="000000"/>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000000"/>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8"/>
        </w:trPr>
        <w:tc>
          <w:tcPr>
            <w:tcW w:w="2448"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59" w:lineRule="auto"/>
              <w:ind w:left="0" w:right="54" w:firstLine="0"/>
              <w:jc w:val="center"/>
            </w:pPr>
            <w:r>
              <w:t xml:space="preserve">The organization’s  </w:t>
            </w:r>
          </w:p>
          <w:p w:rsidR="00743BC8" w:rsidRDefault="00B65847">
            <w:pPr>
              <w:spacing w:after="0" w:line="259" w:lineRule="auto"/>
              <w:ind w:left="199" w:right="159" w:hanging="96"/>
            </w:pPr>
            <w:r>
              <w:t xml:space="preserve">M&amp;E  materials  that are available </w:t>
            </w:r>
            <w:r>
              <w:lastRenderedPageBreak/>
              <w:t xml:space="preserve">target different audiences </w:t>
            </w:r>
            <w:r>
              <w:rPr>
                <w:rFonts w:ascii="Calibri" w:eastAsia="Calibri" w:hAnsi="Calibri" w:cs="Calibri"/>
                <w:sz w:val="22"/>
              </w:rPr>
              <w:t xml:space="preserve"> </w:t>
            </w:r>
          </w:p>
        </w:tc>
        <w:tc>
          <w:tcPr>
            <w:tcW w:w="1981"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lastRenderedPageBreak/>
              <w:t>Strongly Disagree</w:t>
            </w:r>
            <w:r>
              <w:rPr>
                <w:rFonts w:ascii="Calibri" w:eastAsia="Calibri" w:hAnsi="Calibri" w:cs="Calibri"/>
                <w:sz w:val="22"/>
              </w:rPr>
              <w:t xml:space="preserve"> </w:t>
            </w:r>
          </w:p>
        </w:tc>
        <w:tc>
          <w:tcPr>
            <w:tcW w:w="1349"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1</w:t>
            </w:r>
            <w:r>
              <w:rPr>
                <w:rFonts w:ascii="Calibri" w:eastAsia="Calibri" w:hAnsi="Calibri" w:cs="Calibri"/>
                <w:sz w:val="22"/>
              </w:rPr>
              <w:t xml:space="preserve"> </w:t>
            </w:r>
          </w:p>
        </w:tc>
        <w:tc>
          <w:tcPr>
            <w:tcW w:w="1351"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1%</w:t>
            </w:r>
            <w:r>
              <w:rPr>
                <w:rFonts w:ascii="Calibri" w:eastAsia="Calibri" w:hAnsi="Calibri" w:cs="Calibri"/>
                <w:sz w:val="22"/>
              </w:rPr>
              <w:t xml:space="preserve"> </w:t>
            </w:r>
          </w:p>
        </w:tc>
        <w:tc>
          <w:tcPr>
            <w:tcW w:w="989"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5" w:firstLine="0"/>
              <w:jc w:val="right"/>
            </w:pPr>
            <w:r>
              <w:t>4.07</w:t>
            </w:r>
            <w:r>
              <w:rPr>
                <w:rFonts w:ascii="Calibri" w:eastAsia="Calibri" w:hAnsi="Calibri" w:cs="Calibri"/>
                <w:sz w:val="22"/>
              </w:rPr>
              <w:t xml:space="preserve"> </w:t>
            </w:r>
          </w:p>
        </w:tc>
        <w:tc>
          <w:tcPr>
            <w:tcW w:w="1351"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7" w:firstLine="0"/>
              <w:jc w:val="right"/>
            </w:pPr>
            <w:r>
              <w:t>0.811</w:t>
            </w:r>
            <w:r>
              <w:rPr>
                <w:rFonts w:ascii="Calibri" w:eastAsia="Calibri" w:hAnsi="Calibri" w:cs="Calibri"/>
                <w:sz w:val="22"/>
              </w:rPr>
              <w:t xml:space="preserve"> </w:t>
            </w:r>
          </w:p>
        </w:tc>
      </w:tr>
      <w:tr w:rsidR="00743BC8">
        <w:trPr>
          <w:trHeight w:val="322"/>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2</w:t>
            </w:r>
            <w:r>
              <w:rPr>
                <w:rFonts w:ascii="Calibri" w:eastAsia="Calibri" w:hAnsi="Calibri" w:cs="Calibri"/>
                <w:sz w:val="22"/>
              </w:rPr>
              <w:t xml:space="preserve"> </w:t>
            </w:r>
          </w:p>
        </w:tc>
        <w:tc>
          <w:tcPr>
            <w:tcW w:w="1351" w:type="dxa"/>
            <w:tcBorders>
              <w:top w:val="single" w:sz="6"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3%</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9</w:t>
            </w:r>
            <w:r>
              <w:rPr>
                <w:rFonts w:ascii="Calibri" w:eastAsia="Calibri" w:hAnsi="Calibri" w:cs="Calibri"/>
                <w:sz w:val="22"/>
              </w:rPr>
              <w:t xml:space="preserve"> </w:t>
            </w:r>
          </w:p>
        </w:tc>
        <w:tc>
          <w:tcPr>
            <w:tcW w:w="1351"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13%</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39</w:t>
            </w:r>
            <w:r>
              <w:rPr>
                <w:rFonts w:ascii="Calibri" w:eastAsia="Calibri" w:hAnsi="Calibri" w:cs="Calibri"/>
                <w:sz w:val="22"/>
              </w:rPr>
              <w:t xml:space="preserve"> </w:t>
            </w:r>
          </w:p>
        </w:tc>
        <w:tc>
          <w:tcPr>
            <w:tcW w:w="1351" w:type="dxa"/>
            <w:tcBorders>
              <w:top w:val="single" w:sz="2" w:space="0" w:color="000000"/>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54%</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3"/>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6" w:space="0" w:color="FFFFFF"/>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21</w:t>
            </w:r>
            <w:r>
              <w:rPr>
                <w:rFonts w:ascii="Calibri" w:eastAsia="Calibri" w:hAnsi="Calibri" w:cs="Calibri"/>
                <w:sz w:val="22"/>
              </w:rPr>
              <w:t xml:space="preserve"> </w:t>
            </w:r>
          </w:p>
        </w:tc>
        <w:tc>
          <w:tcPr>
            <w:tcW w:w="1351" w:type="dxa"/>
            <w:tcBorders>
              <w:top w:val="single" w:sz="6" w:space="0" w:color="FFFFFF"/>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29%</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72</w:t>
            </w:r>
            <w:r>
              <w:rPr>
                <w:rFonts w:ascii="Calibri" w:eastAsia="Calibri" w:hAnsi="Calibri" w:cs="Calibri"/>
                <w:sz w:val="22"/>
              </w:rPr>
              <w:t xml:space="preserve"> </w:t>
            </w:r>
          </w:p>
        </w:tc>
        <w:tc>
          <w:tcPr>
            <w:tcW w:w="1351"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100%</w:t>
            </w:r>
            <w:r>
              <w:rPr>
                <w:rFonts w:ascii="Calibri" w:eastAsia="Calibri" w:hAnsi="Calibri" w:cs="Calibri"/>
                <w:sz w:val="22"/>
              </w:rPr>
              <w:t xml:space="preserve"> </w:t>
            </w:r>
          </w:p>
        </w:tc>
        <w:tc>
          <w:tcPr>
            <w:tcW w:w="989"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21"/>
        </w:trPr>
        <w:tc>
          <w:tcPr>
            <w:tcW w:w="2448" w:type="dxa"/>
            <w:vMerge w:val="restart"/>
            <w:tcBorders>
              <w:top w:val="single" w:sz="8" w:space="0" w:color="000000"/>
              <w:left w:val="single" w:sz="4" w:space="0" w:color="000000"/>
              <w:bottom w:val="single" w:sz="8" w:space="0" w:color="000000"/>
              <w:right w:val="single" w:sz="4" w:space="0" w:color="000000"/>
            </w:tcBorders>
            <w:vAlign w:val="bottom"/>
          </w:tcPr>
          <w:p w:rsidR="00743BC8" w:rsidRDefault="00B65847">
            <w:pPr>
              <w:spacing w:after="0" w:line="259" w:lineRule="auto"/>
              <w:ind w:left="103" w:right="159" w:firstLine="110"/>
            </w:pPr>
            <w:r>
              <w:t>The organization’s  M&amp;E  materials  that are available support data sharing</w:t>
            </w:r>
            <w:r>
              <w:rPr>
                <w:rFonts w:ascii="Calibri" w:eastAsia="Calibri" w:hAnsi="Calibri" w:cs="Calibri"/>
                <w:sz w:val="22"/>
              </w:rPr>
              <w:t xml:space="preserve"> </w:t>
            </w:r>
          </w:p>
        </w:tc>
        <w:tc>
          <w:tcPr>
            <w:tcW w:w="1981"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4" w:space="0" w:color="FFFFFF"/>
              <w:left w:val="single" w:sz="4" w:space="0" w:color="ABABAB"/>
              <w:bottom w:val="single" w:sz="6" w:space="0" w:color="FFFFFF"/>
              <w:right w:val="single" w:sz="4" w:space="0" w:color="ABABAB"/>
            </w:tcBorders>
          </w:tcPr>
          <w:p w:rsidR="00743BC8" w:rsidRDefault="00B65847">
            <w:pPr>
              <w:spacing w:after="0" w:line="259" w:lineRule="auto"/>
              <w:ind w:left="0" w:right="55" w:firstLine="0"/>
              <w:jc w:val="right"/>
            </w:pPr>
            <w:r>
              <w:t>5</w:t>
            </w:r>
            <w:r>
              <w:rPr>
                <w:rFonts w:ascii="Calibri" w:eastAsia="Calibri" w:hAnsi="Calibri" w:cs="Calibri"/>
                <w:sz w:val="22"/>
              </w:rPr>
              <w:t xml:space="preserve"> </w:t>
            </w:r>
          </w:p>
        </w:tc>
        <w:tc>
          <w:tcPr>
            <w:tcW w:w="1351" w:type="dxa"/>
            <w:tcBorders>
              <w:top w:val="single" w:sz="4" w:space="0" w:color="FFFFFF"/>
              <w:left w:val="single" w:sz="4" w:space="0" w:color="ABABAB"/>
              <w:bottom w:val="single" w:sz="6" w:space="0" w:color="FFFFFF"/>
              <w:right w:val="single" w:sz="2" w:space="0" w:color="000000"/>
            </w:tcBorders>
          </w:tcPr>
          <w:p w:rsidR="00743BC8" w:rsidRDefault="00B65847">
            <w:pPr>
              <w:spacing w:after="0" w:line="259" w:lineRule="auto"/>
              <w:ind w:left="0" w:right="56" w:firstLine="0"/>
              <w:jc w:val="right"/>
            </w:pPr>
            <w:r>
              <w:t>7%</w:t>
            </w:r>
            <w:r>
              <w:rPr>
                <w:rFonts w:ascii="Calibri" w:eastAsia="Calibri" w:hAnsi="Calibri" w:cs="Calibri"/>
                <w:sz w:val="22"/>
              </w:rPr>
              <w:t xml:space="preserve"> </w:t>
            </w:r>
          </w:p>
        </w:tc>
        <w:tc>
          <w:tcPr>
            <w:tcW w:w="989" w:type="dxa"/>
            <w:tcBorders>
              <w:top w:val="single" w:sz="4" w:space="0" w:color="FFFFFF"/>
              <w:left w:val="single" w:sz="2" w:space="0" w:color="000000"/>
              <w:bottom w:val="single" w:sz="6" w:space="0" w:color="FFFFFF"/>
              <w:right w:val="single" w:sz="2" w:space="0" w:color="000000"/>
            </w:tcBorders>
          </w:tcPr>
          <w:p w:rsidR="00743BC8" w:rsidRDefault="00B65847">
            <w:pPr>
              <w:spacing w:after="0" w:line="259" w:lineRule="auto"/>
              <w:ind w:left="0" w:right="55" w:firstLine="0"/>
              <w:jc w:val="right"/>
            </w:pPr>
            <w:r>
              <w:t>4.06</w:t>
            </w:r>
            <w:r>
              <w:rPr>
                <w:rFonts w:ascii="Calibri" w:eastAsia="Calibri" w:hAnsi="Calibri" w:cs="Calibri"/>
                <w:sz w:val="22"/>
              </w:rPr>
              <w:t xml:space="preserve"> </w:t>
            </w:r>
          </w:p>
        </w:tc>
        <w:tc>
          <w:tcPr>
            <w:tcW w:w="1351" w:type="dxa"/>
            <w:tcBorders>
              <w:top w:val="single" w:sz="4" w:space="0" w:color="FFFFFF"/>
              <w:left w:val="single" w:sz="2" w:space="0" w:color="000000"/>
              <w:bottom w:val="single" w:sz="6" w:space="0" w:color="FFFFFF"/>
              <w:right w:val="single" w:sz="4" w:space="0" w:color="000000"/>
            </w:tcBorders>
          </w:tcPr>
          <w:p w:rsidR="00743BC8" w:rsidRDefault="00B65847">
            <w:pPr>
              <w:spacing w:after="0" w:line="259" w:lineRule="auto"/>
              <w:ind w:left="0" w:right="57" w:firstLine="0"/>
              <w:jc w:val="right"/>
            </w:pPr>
            <w:r>
              <w:t>0.809</w:t>
            </w: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6" w:space="0" w:color="FFFFFF"/>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6</w:t>
            </w:r>
            <w:r>
              <w:rPr>
                <w:rFonts w:ascii="Calibri" w:eastAsia="Calibri" w:hAnsi="Calibri" w:cs="Calibri"/>
                <w:sz w:val="22"/>
              </w:rPr>
              <w:t xml:space="preserve"> </w:t>
            </w:r>
          </w:p>
        </w:tc>
        <w:tc>
          <w:tcPr>
            <w:tcW w:w="1351" w:type="dxa"/>
            <w:tcBorders>
              <w:top w:val="single" w:sz="6" w:space="0" w:color="FFFFFF"/>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8%</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9"/>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40</w:t>
            </w:r>
            <w:r>
              <w:rPr>
                <w:rFonts w:ascii="Calibri" w:eastAsia="Calibri" w:hAnsi="Calibri" w:cs="Calibri"/>
                <w:sz w:val="22"/>
              </w:rPr>
              <w:t xml:space="preserve"> </w:t>
            </w:r>
          </w:p>
        </w:tc>
        <w:tc>
          <w:tcPr>
            <w:tcW w:w="1351" w:type="dxa"/>
            <w:tcBorders>
              <w:top w:val="single" w:sz="2" w:space="0" w:color="000000"/>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56%</w:t>
            </w:r>
            <w:r>
              <w:rPr>
                <w:rFonts w:ascii="Calibri" w:eastAsia="Calibri" w:hAnsi="Calibri" w:cs="Calibri"/>
                <w:sz w:val="22"/>
              </w:rPr>
              <w:t xml:space="preserve"> </w:t>
            </w:r>
          </w:p>
        </w:tc>
        <w:tc>
          <w:tcPr>
            <w:tcW w:w="989" w:type="dxa"/>
            <w:tcBorders>
              <w:top w:val="single" w:sz="6" w:space="0" w:color="FFFFFF"/>
              <w:left w:val="single" w:sz="2" w:space="0" w:color="000000"/>
              <w:bottom w:val="single" w:sz="6"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6"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3"/>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2" w:space="0" w:color="000000"/>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20</w:t>
            </w:r>
            <w:r>
              <w:rPr>
                <w:rFonts w:ascii="Calibri" w:eastAsia="Calibri" w:hAnsi="Calibri" w:cs="Calibri"/>
                <w:sz w:val="22"/>
              </w:rPr>
              <w:t xml:space="preserve"> </w:t>
            </w:r>
          </w:p>
        </w:tc>
        <w:tc>
          <w:tcPr>
            <w:tcW w:w="1351" w:type="dxa"/>
            <w:tcBorders>
              <w:top w:val="single" w:sz="2" w:space="0" w:color="000000"/>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28%</w:t>
            </w:r>
            <w:r>
              <w:rPr>
                <w:rFonts w:ascii="Calibri" w:eastAsia="Calibri" w:hAnsi="Calibri" w:cs="Calibri"/>
                <w:sz w:val="22"/>
              </w:rPr>
              <w:t xml:space="preserve"> </w:t>
            </w:r>
          </w:p>
        </w:tc>
        <w:tc>
          <w:tcPr>
            <w:tcW w:w="989" w:type="dxa"/>
            <w:tcBorders>
              <w:top w:val="single" w:sz="6" w:space="0" w:color="FFFFFF"/>
              <w:left w:val="single" w:sz="2" w:space="0" w:color="000000"/>
              <w:bottom w:val="single" w:sz="4" w:space="0" w:color="FFFFFF"/>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6"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34"/>
        </w:trPr>
        <w:tc>
          <w:tcPr>
            <w:tcW w:w="0" w:type="auto"/>
            <w:vMerge/>
            <w:tcBorders>
              <w:top w:val="nil"/>
              <w:left w:val="single" w:sz="4" w:space="0" w:color="000000"/>
              <w:bottom w:val="single" w:sz="8"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FFFFFF"/>
              <w:left w:val="single" w:sz="4" w:space="0" w:color="000000"/>
              <w:bottom w:val="single" w:sz="4" w:space="0" w:color="FFFFFF"/>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FFFFFF"/>
              <w:left w:val="single" w:sz="4" w:space="0" w:color="ABABAB"/>
              <w:bottom w:val="single" w:sz="4" w:space="0" w:color="FFFFFF"/>
              <w:right w:val="single" w:sz="4" w:space="0" w:color="ABABAB"/>
            </w:tcBorders>
          </w:tcPr>
          <w:p w:rsidR="00743BC8" w:rsidRDefault="00B65847">
            <w:pPr>
              <w:spacing w:after="0" w:line="259" w:lineRule="auto"/>
              <w:ind w:left="0" w:right="55" w:firstLine="0"/>
              <w:jc w:val="right"/>
            </w:pPr>
            <w:r>
              <w:t>71</w:t>
            </w:r>
            <w:r>
              <w:rPr>
                <w:rFonts w:ascii="Calibri" w:eastAsia="Calibri" w:hAnsi="Calibri" w:cs="Calibri"/>
                <w:sz w:val="22"/>
              </w:rPr>
              <w:t xml:space="preserve"> </w:t>
            </w:r>
          </w:p>
        </w:tc>
        <w:tc>
          <w:tcPr>
            <w:tcW w:w="1351" w:type="dxa"/>
            <w:tcBorders>
              <w:top w:val="single" w:sz="4" w:space="0" w:color="FFFFFF"/>
              <w:left w:val="single" w:sz="4" w:space="0" w:color="ABABAB"/>
              <w:bottom w:val="single" w:sz="4" w:space="0" w:color="FFFFFF"/>
              <w:right w:val="single" w:sz="2" w:space="0" w:color="000000"/>
            </w:tcBorders>
          </w:tcPr>
          <w:p w:rsidR="00743BC8" w:rsidRDefault="00B65847">
            <w:pPr>
              <w:spacing w:after="0" w:line="259" w:lineRule="auto"/>
              <w:ind w:left="0" w:right="56" w:firstLine="0"/>
              <w:jc w:val="right"/>
            </w:pPr>
            <w:r>
              <w:t>100%</w:t>
            </w:r>
            <w:r>
              <w:rPr>
                <w:rFonts w:ascii="Calibri" w:eastAsia="Calibri" w:hAnsi="Calibri" w:cs="Calibri"/>
                <w:sz w:val="22"/>
              </w:rPr>
              <w:t xml:space="preserve"> </w:t>
            </w:r>
          </w:p>
        </w:tc>
        <w:tc>
          <w:tcPr>
            <w:tcW w:w="989" w:type="dxa"/>
            <w:tcBorders>
              <w:top w:val="single" w:sz="4" w:space="0" w:color="FFFFFF"/>
              <w:left w:val="single" w:sz="2" w:space="0" w:color="000000"/>
              <w:bottom w:val="single" w:sz="4" w:space="0" w:color="FFFFFF"/>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FFFFFF"/>
              <w:left w:val="single" w:sz="2" w:space="0" w:color="000000"/>
              <w:bottom w:val="single" w:sz="4" w:space="0" w:color="FFFFFF"/>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r w:rsidR="00743BC8">
        <w:trPr>
          <w:trHeight w:val="317"/>
        </w:trPr>
        <w:tc>
          <w:tcPr>
            <w:tcW w:w="2448" w:type="dxa"/>
            <w:vMerge w:val="restart"/>
            <w:tcBorders>
              <w:top w:val="single" w:sz="8" w:space="0" w:color="000000"/>
              <w:left w:val="single" w:sz="4" w:space="0" w:color="000000"/>
              <w:bottom w:val="single" w:sz="4" w:space="0" w:color="000000"/>
              <w:right w:val="single" w:sz="4" w:space="0" w:color="ABABAB"/>
            </w:tcBorders>
            <w:vAlign w:val="bottom"/>
          </w:tcPr>
          <w:p w:rsidR="00743BC8" w:rsidRDefault="00B65847">
            <w:pPr>
              <w:spacing w:after="0" w:line="259" w:lineRule="auto"/>
              <w:ind w:left="137" w:firstLine="77"/>
            </w:pPr>
            <w:r>
              <w:t xml:space="preserve">The organization’s  M&amp;E  materials  are </w:t>
            </w:r>
          </w:p>
        </w:tc>
        <w:tc>
          <w:tcPr>
            <w:tcW w:w="1981" w:type="dxa"/>
            <w:tcBorders>
              <w:top w:val="single" w:sz="4" w:space="0" w:color="FFFFFF"/>
              <w:left w:val="single" w:sz="4" w:space="0" w:color="ABABAB"/>
              <w:bottom w:val="single" w:sz="2" w:space="0" w:color="FFFFFF"/>
              <w:right w:val="single" w:sz="4" w:space="0" w:color="ABABAB"/>
            </w:tcBorders>
          </w:tcPr>
          <w:p w:rsidR="00743BC8" w:rsidRDefault="00B65847">
            <w:pPr>
              <w:spacing w:after="0" w:line="259" w:lineRule="auto"/>
              <w:ind w:left="1" w:firstLine="0"/>
              <w:jc w:val="left"/>
            </w:pPr>
            <w:r>
              <w:t>Strongly Disagree</w:t>
            </w:r>
            <w:r>
              <w:rPr>
                <w:rFonts w:ascii="Calibri" w:eastAsia="Calibri" w:hAnsi="Calibri" w:cs="Calibri"/>
                <w:sz w:val="22"/>
              </w:rPr>
              <w:t xml:space="preserve"> </w:t>
            </w:r>
          </w:p>
        </w:tc>
        <w:tc>
          <w:tcPr>
            <w:tcW w:w="1349" w:type="dxa"/>
            <w:tcBorders>
              <w:top w:val="single" w:sz="4" w:space="0" w:color="FFFFFF"/>
              <w:left w:val="single" w:sz="4" w:space="0" w:color="ABABAB"/>
              <w:bottom w:val="single" w:sz="2" w:space="0" w:color="FFFFFF"/>
              <w:right w:val="single" w:sz="4" w:space="0" w:color="ABABAB"/>
            </w:tcBorders>
          </w:tcPr>
          <w:p w:rsidR="00743BC8" w:rsidRDefault="00B65847">
            <w:pPr>
              <w:spacing w:after="0" w:line="259" w:lineRule="auto"/>
              <w:ind w:left="0" w:right="55" w:firstLine="0"/>
              <w:jc w:val="right"/>
            </w:pPr>
            <w:r>
              <w:t>1</w:t>
            </w:r>
            <w:r>
              <w:rPr>
                <w:rFonts w:ascii="Calibri" w:eastAsia="Calibri" w:hAnsi="Calibri" w:cs="Calibri"/>
                <w:sz w:val="22"/>
              </w:rPr>
              <w:t xml:space="preserve"> </w:t>
            </w:r>
          </w:p>
        </w:tc>
        <w:tc>
          <w:tcPr>
            <w:tcW w:w="1351" w:type="dxa"/>
            <w:tcBorders>
              <w:top w:val="single" w:sz="4" w:space="0" w:color="FFFFFF"/>
              <w:left w:val="single" w:sz="4" w:space="0" w:color="ABABAB"/>
              <w:bottom w:val="single" w:sz="2" w:space="0" w:color="FFFFFF"/>
              <w:right w:val="single" w:sz="2" w:space="0" w:color="000000"/>
            </w:tcBorders>
          </w:tcPr>
          <w:p w:rsidR="00743BC8" w:rsidRDefault="00B65847">
            <w:pPr>
              <w:spacing w:after="0" w:line="259" w:lineRule="auto"/>
              <w:ind w:left="0" w:right="56" w:firstLine="0"/>
              <w:jc w:val="right"/>
            </w:pPr>
            <w:r>
              <w:t>1%</w:t>
            </w:r>
            <w:r>
              <w:rPr>
                <w:rFonts w:ascii="Calibri" w:eastAsia="Calibri" w:hAnsi="Calibri" w:cs="Calibri"/>
                <w:sz w:val="22"/>
              </w:rPr>
              <w:t xml:space="preserve"> </w:t>
            </w:r>
          </w:p>
        </w:tc>
        <w:tc>
          <w:tcPr>
            <w:tcW w:w="989" w:type="dxa"/>
            <w:tcBorders>
              <w:top w:val="single" w:sz="4" w:space="0" w:color="FFFFFF"/>
              <w:left w:val="single" w:sz="2" w:space="0" w:color="000000"/>
              <w:bottom w:val="single" w:sz="2" w:space="0" w:color="FFFFFF"/>
              <w:right w:val="single" w:sz="2" w:space="0" w:color="000000"/>
            </w:tcBorders>
          </w:tcPr>
          <w:p w:rsidR="00743BC8" w:rsidRDefault="00B65847">
            <w:pPr>
              <w:spacing w:after="0" w:line="259" w:lineRule="auto"/>
              <w:ind w:left="0" w:right="55" w:firstLine="0"/>
              <w:jc w:val="right"/>
            </w:pPr>
            <w:r>
              <w:t>4.06</w:t>
            </w:r>
            <w:r>
              <w:rPr>
                <w:rFonts w:ascii="Calibri" w:eastAsia="Calibri" w:hAnsi="Calibri" w:cs="Calibri"/>
                <w:sz w:val="22"/>
              </w:rPr>
              <w:t xml:space="preserve"> </w:t>
            </w:r>
          </w:p>
        </w:tc>
        <w:tc>
          <w:tcPr>
            <w:tcW w:w="1351" w:type="dxa"/>
            <w:tcBorders>
              <w:top w:val="single" w:sz="4" w:space="0" w:color="FFFFFF"/>
              <w:left w:val="single" w:sz="2" w:space="0" w:color="000000"/>
              <w:bottom w:val="single" w:sz="2" w:space="0" w:color="FFFFFF"/>
              <w:right w:val="single" w:sz="4" w:space="0" w:color="000000"/>
            </w:tcBorders>
          </w:tcPr>
          <w:p w:rsidR="00743BC8" w:rsidRDefault="00B65847">
            <w:pPr>
              <w:spacing w:after="0" w:line="259" w:lineRule="auto"/>
              <w:ind w:left="0" w:right="57" w:firstLine="0"/>
              <w:jc w:val="right"/>
            </w:pPr>
            <w:r>
              <w:t>0.808</w:t>
            </w:r>
            <w:r>
              <w:rPr>
                <w:rFonts w:ascii="Calibri" w:eastAsia="Calibri" w:hAnsi="Calibri" w:cs="Calibri"/>
                <w:sz w:val="22"/>
              </w:rPr>
              <w:t xml:space="preserve"> </w:t>
            </w:r>
          </w:p>
        </w:tc>
      </w:tr>
      <w:tr w:rsidR="00743BC8">
        <w:trPr>
          <w:trHeight w:val="309"/>
        </w:trPr>
        <w:tc>
          <w:tcPr>
            <w:tcW w:w="0" w:type="auto"/>
            <w:vMerge/>
            <w:tcBorders>
              <w:top w:val="nil"/>
              <w:left w:val="single" w:sz="4" w:space="0" w:color="000000"/>
              <w:bottom w:val="single" w:sz="4" w:space="0" w:color="000000"/>
              <w:right w:val="single" w:sz="4" w:space="0" w:color="ABABAB"/>
            </w:tcBorders>
          </w:tcPr>
          <w:p w:rsidR="00743BC8" w:rsidRDefault="00743BC8">
            <w:pPr>
              <w:spacing w:after="160" w:line="259" w:lineRule="auto"/>
              <w:ind w:left="0" w:firstLine="0"/>
              <w:jc w:val="left"/>
            </w:pPr>
          </w:p>
        </w:tc>
        <w:tc>
          <w:tcPr>
            <w:tcW w:w="1981"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1" w:firstLine="0"/>
              <w:jc w:val="left"/>
            </w:pPr>
            <w:r>
              <w:t>Disagree</w:t>
            </w:r>
            <w:r>
              <w:rPr>
                <w:rFonts w:ascii="Calibri" w:eastAsia="Calibri" w:hAnsi="Calibri" w:cs="Calibri"/>
                <w:sz w:val="22"/>
              </w:rPr>
              <w:t xml:space="preserve"> </w:t>
            </w:r>
          </w:p>
        </w:tc>
        <w:tc>
          <w:tcPr>
            <w:tcW w:w="1349" w:type="dxa"/>
            <w:tcBorders>
              <w:top w:val="single" w:sz="2" w:space="0" w:color="FFFFFF"/>
              <w:left w:val="single" w:sz="4" w:space="0" w:color="ABABAB"/>
              <w:bottom w:val="single" w:sz="2" w:space="0" w:color="000000"/>
              <w:right w:val="single" w:sz="4" w:space="0" w:color="ABABAB"/>
            </w:tcBorders>
          </w:tcPr>
          <w:p w:rsidR="00743BC8" w:rsidRDefault="00B65847">
            <w:pPr>
              <w:spacing w:after="0" w:line="259" w:lineRule="auto"/>
              <w:ind w:left="0" w:right="55" w:firstLine="0"/>
              <w:jc w:val="right"/>
            </w:pPr>
            <w:r>
              <w:t>2</w:t>
            </w:r>
            <w:r>
              <w:rPr>
                <w:rFonts w:ascii="Calibri" w:eastAsia="Calibri" w:hAnsi="Calibri" w:cs="Calibri"/>
                <w:sz w:val="22"/>
              </w:rPr>
              <w:t xml:space="preserve"> </w:t>
            </w:r>
          </w:p>
        </w:tc>
        <w:tc>
          <w:tcPr>
            <w:tcW w:w="1351" w:type="dxa"/>
            <w:tcBorders>
              <w:top w:val="single" w:sz="2" w:space="0" w:color="FFFFFF"/>
              <w:left w:val="single" w:sz="4" w:space="0" w:color="ABABAB"/>
              <w:bottom w:val="single" w:sz="2" w:space="0" w:color="000000"/>
              <w:right w:val="single" w:sz="2" w:space="0" w:color="000000"/>
            </w:tcBorders>
          </w:tcPr>
          <w:p w:rsidR="00743BC8" w:rsidRDefault="00B65847">
            <w:pPr>
              <w:spacing w:after="0" w:line="259" w:lineRule="auto"/>
              <w:ind w:left="0" w:right="56" w:firstLine="0"/>
              <w:jc w:val="right"/>
            </w:pPr>
            <w:r>
              <w:t>3%</w:t>
            </w:r>
            <w:r>
              <w:rPr>
                <w:rFonts w:ascii="Calibri" w:eastAsia="Calibri" w:hAnsi="Calibri" w:cs="Calibri"/>
                <w:sz w:val="22"/>
              </w:rPr>
              <w:t xml:space="preserve"> </w:t>
            </w:r>
          </w:p>
        </w:tc>
        <w:tc>
          <w:tcPr>
            <w:tcW w:w="989" w:type="dxa"/>
            <w:tcBorders>
              <w:top w:val="single" w:sz="2" w:space="0" w:color="FFFFFF"/>
              <w:left w:val="single" w:sz="2" w:space="0" w:color="000000"/>
              <w:bottom w:val="single" w:sz="2" w:space="0" w:color="000000"/>
              <w:right w:val="single" w:sz="2" w:space="0" w:color="000000"/>
            </w:tcBorders>
          </w:tcPr>
          <w:p w:rsidR="00743BC8" w:rsidRDefault="00B65847">
            <w:pPr>
              <w:spacing w:after="0" w:line="259" w:lineRule="auto"/>
              <w:ind w:left="0" w:right="5" w:firstLine="0"/>
              <w:jc w:val="right"/>
            </w:pPr>
            <w:r>
              <w:rPr>
                <w:rFonts w:ascii="Calibri" w:eastAsia="Calibri" w:hAnsi="Calibri" w:cs="Calibri"/>
                <w:sz w:val="22"/>
              </w:rPr>
              <w:t xml:space="preserve"> </w:t>
            </w:r>
          </w:p>
        </w:tc>
        <w:tc>
          <w:tcPr>
            <w:tcW w:w="1351" w:type="dxa"/>
            <w:tcBorders>
              <w:top w:val="single" w:sz="2" w:space="0" w:color="FFFFFF"/>
              <w:left w:val="single" w:sz="2" w:space="0" w:color="000000"/>
              <w:bottom w:val="single" w:sz="2"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08"/>
        </w:trPr>
        <w:tc>
          <w:tcPr>
            <w:tcW w:w="2448" w:type="dxa"/>
            <w:vMerge w:val="restart"/>
            <w:tcBorders>
              <w:top w:val="single" w:sz="2" w:space="0" w:color="000000"/>
              <w:left w:val="single" w:sz="4" w:space="0" w:color="000000"/>
              <w:bottom w:val="single" w:sz="4" w:space="0" w:color="000000"/>
              <w:right w:val="single" w:sz="4" w:space="0" w:color="000000"/>
            </w:tcBorders>
          </w:tcPr>
          <w:p w:rsidR="00743BC8" w:rsidRDefault="00B65847">
            <w:pPr>
              <w:spacing w:after="0" w:line="259" w:lineRule="auto"/>
              <w:ind w:left="0" w:right="54" w:firstLine="0"/>
              <w:jc w:val="center"/>
            </w:pPr>
            <w:r>
              <w:t>available for use</w:t>
            </w:r>
            <w:r>
              <w:rPr>
                <w:rFonts w:ascii="Calibri" w:eastAsia="Calibri" w:hAnsi="Calibri" w:cs="Calibri"/>
                <w:sz w:val="22"/>
              </w:rPr>
              <w:t xml:space="preserve"> </w:t>
            </w:r>
          </w:p>
        </w:tc>
        <w:tc>
          <w:tcPr>
            <w:tcW w:w="1981"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1" w:firstLine="0"/>
              <w:jc w:val="left"/>
            </w:pPr>
            <w:r>
              <w:t>Not sure</w:t>
            </w:r>
            <w:r>
              <w:rPr>
                <w:rFonts w:ascii="Calibri" w:eastAsia="Calibri" w:hAnsi="Calibri" w:cs="Calibri"/>
                <w:sz w:val="22"/>
              </w:rPr>
              <w:t xml:space="preserve"> </w:t>
            </w:r>
          </w:p>
        </w:tc>
        <w:tc>
          <w:tcPr>
            <w:tcW w:w="1349" w:type="dxa"/>
            <w:tcBorders>
              <w:top w:val="single" w:sz="2" w:space="0" w:color="000000"/>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8</w:t>
            </w:r>
            <w:r>
              <w:rPr>
                <w:rFonts w:ascii="Calibri" w:eastAsia="Calibri" w:hAnsi="Calibri" w:cs="Calibri"/>
                <w:sz w:val="22"/>
              </w:rPr>
              <w:t xml:space="preserve"> </w:t>
            </w:r>
          </w:p>
        </w:tc>
        <w:tc>
          <w:tcPr>
            <w:tcW w:w="1351" w:type="dxa"/>
            <w:tcBorders>
              <w:top w:val="single" w:sz="2" w:space="0" w:color="000000"/>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12%</w:t>
            </w:r>
            <w:r>
              <w:rPr>
                <w:rFonts w:ascii="Calibri" w:eastAsia="Calibri" w:hAnsi="Calibri" w:cs="Calibri"/>
                <w:sz w:val="22"/>
              </w:rPr>
              <w:t xml:space="preserve"> </w:t>
            </w:r>
          </w:p>
        </w:tc>
        <w:tc>
          <w:tcPr>
            <w:tcW w:w="989" w:type="dxa"/>
            <w:tcBorders>
              <w:top w:val="single" w:sz="2" w:space="0" w:color="000000"/>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2" w:space="0" w:color="000000"/>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1" w:firstLine="0"/>
              <w:jc w:val="left"/>
            </w:pPr>
            <w:r>
              <w:t>Agree</w:t>
            </w:r>
            <w:r>
              <w:rPr>
                <w:rFonts w:ascii="Calibri" w:eastAsia="Calibri" w:hAnsi="Calibri" w:cs="Calibri"/>
                <w:sz w:val="22"/>
              </w:rPr>
              <w:t xml:space="preserve"> </w:t>
            </w:r>
          </w:p>
        </w:tc>
        <w:tc>
          <w:tcPr>
            <w:tcW w:w="1349" w:type="dxa"/>
            <w:tcBorders>
              <w:top w:val="single" w:sz="2" w:space="0" w:color="FFFFFF"/>
              <w:left w:val="single" w:sz="4" w:space="0" w:color="ABABAB"/>
              <w:bottom w:val="single" w:sz="2" w:space="0" w:color="FFFFFF"/>
              <w:right w:val="single" w:sz="4" w:space="0" w:color="ABABAB"/>
            </w:tcBorders>
          </w:tcPr>
          <w:p w:rsidR="00743BC8" w:rsidRDefault="00B65847">
            <w:pPr>
              <w:spacing w:after="0" w:line="259" w:lineRule="auto"/>
              <w:ind w:left="0" w:right="50" w:firstLine="0"/>
              <w:jc w:val="right"/>
            </w:pPr>
            <w:r>
              <w:t>38</w:t>
            </w:r>
            <w:r>
              <w:rPr>
                <w:rFonts w:ascii="Calibri" w:eastAsia="Calibri" w:hAnsi="Calibri" w:cs="Calibri"/>
                <w:sz w:val="22"/>
              </w:rPr>
              <w:t xml:space="preserve"> </w:t>
            </w:r>
          </w:p>
        </w:tc>
        <w:tc>
          <w:tcPr>
            <w:tcW w:w="1351" w:type="dxa"/>
            <w:tcBorders>
              <w:top w:val="single" w:sz="2" w:space="0" w:color="FFFFFF"/>
              <w:left w:val="single" w:sz="4" w:space="0" w:color="ABABAB"/>
              <w:bottom w:val="single" w:sz="2" w:space="0" w:color="FFFFFF"/>
              <w:right w:val="single" w:sz="2" w:space="0" w:color="000000"/>
            </w:tcBorders>
          </w:tcPr>
          <w:p w:rsidR="00743BC8" w:rsidRDefault="00B65847">
            <w:pPr>
              <w:spacing w:after="0" w:line="259" w:lineRule="auto"/>
              <w:ind w:left="0" w:right="52" w:firstLine="0"/>
              <w:jc w:val="right"/>
            </w:pPr>
            <w:r>
              <w:t>56%</w:t>
            </w:r>
            <w:r>
              <w:rPr>
                <w:rFonts w:ascii="Calibri" w:eastAsia="Calibri" w:hAnsi="Calibri" w:cs="Calibri"/>
                <w:sz w:val="22"/>
              </w:rPr>
              <w:t xml:space="preserve"> </w:t>
            </w:r>
          </w:p>
        </w:tc>
        <w:tc>
          <w:tcPr>
            <w:tcW w:w="989" w:type="dxa"/>
            <w:tcBorders>
              <w:top w:val="single" w:sz="2" w:space="0" w:color="FFFFFF"/>
              <w:left w:val="single" w:sz="2" w:space="0" w:color="000000"/>
              <w:bottom w:val="single" w:sz="2" w:space="0" w:color="FFFFFF"/>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2" w:space="0" w:color="FFFFFF"/>
              <w:left w:val="single" w:sz="2" w:space="0" w:color="000000"/>
              <w:bottom w:val="single" w:sz="2" w:space="0" w:color="FFFFFF"/>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10"/>
        </w:trPr>
        <w:tc>
          <w:tcPr>
            <w:tcW w:w="0" w:type="auto"/>
            <w:vMerge/>
            <w:tcBorders>
              <w:top w:val="nil"/>
              <w:left w:val="single" w:sz="4" w:space="0" w:color="000000"/>
              <w:bottom w:val="nil"/>
              <w:right w:val="single" w:sz="4" w:space="0" w:color="000000"/>
            </w:tcBorders>
          </w:tcPr>
          <w:p w:rsidR="00743BC8" w:rsidRDefault="00743BC8">
            <w:pPr>
              <w:spacing w:after="160" w:line="259" w:lineRule="auto"/>
              <w:ind w:left="0" w:firstLine="0"/>
              <w:jc w:val="left"/>
            </w:pPr>
          </w:p>
        </w:tc>
        <w:tc>
          <w:tcPr>
            <w:tcW w:w="1981" w:type="dxa"/>
            <w:tcBorders>
              <w:top w:val="single" w:sz="2" w:space="0" w:color="FFFFFF"/>
              <w:left w:val="single" w:sz="4" w:space="0" w:color="ABABAB"/>
              <w:bottom w:val="single" w:sz="4" w:space="0" w:color="000000"/>
              <w:right w:val="single" w:sz="4" w:space="0" w:color="ABABAB"/>
            </w:tcBorders>
          </w:tcPr>
          <w:p w:rsidR="00743BC8" w:rsidRDefault="00B65847">
            <w:pPr>
              <w:spacing w:after="0" w:line="259" w:lineRule="auto"/>
              <w:ind w:left="1" w:firstLine="0"/>
              <w:jc w:val="left"/>
            </w:pPr>
            <w:r>
              <w:t>Strongly  Agree</w:t>
            </w:r>
            <w:r>
              <w:rPr>
                <w:rFonts w:ascii="Calibri" w:eastAsia="Calibri" w:hAnsi="Calibri" w:cs="Calibri"/>
                <w:sz w:val="22"/>
              </w:rPr>
              <w:t xml:space="preserve"> </w:t>
            </w:r>
          </w:p>
        </w:tc>
        <w:tc>
          <w:tcPr>
            <w:tcW w:w="1349" w:type="dxa"/>
            <w:tcBorders>
              <w:top w:val="single" w:sz="2" w:space="0" w:color="FFFFFF"/>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19</w:t>
            </w:r>
            <w:r>
              <w:rPr>
                <w:rFonts w:ascii="Calibri" w:eastAsia="Calibri" w:hAnsi="Calibri" w:cs="Calibri"/>
                <w:sz w:val="22"/>
              </w:rPr>
              <w:t xml:space="preserve"> </w:t>
            </w:r>
          </w:p>
        </w:tc>
        <w:tc>
          <w:tcPr>
            <w:tcW w:w="1351" w:type="dxa"/>
            <w:tcBorders>
              <w:top w:val="single" w:sz="2" w:space="0" w:color="FFFFFF"/>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28%</w:t>
            </w:r>
            <w:r>
              <w:rPr>
                <w:rFonts w:ascii="Calibri" w:eastAsia="Calibri" w:hAnsi="Calibri" w:cs="Calibri"/>
                <w:sz w:val="22"/>
              </w:rPr>
              <w:t xml:space="preserve"> </w:t>
            </w:r>
          </w:p>
        </w:tc>
        <w:tc>
          <w:tcPr>
            <w:tcW w:w="989" w:type="dxa"/>
            <w:tcBorders>
              <w:top w:val="single" w:sz="2" w:space="0" w:color="FFFFFF"/>
              <w:left w:val="single" w:sz="2" w:space="0" w:color="000000"/>
              <w:bottom w:val="single" w:sz="4" w:space="0" w:color="000000"/>
              <w:right w:val="single" w:sz="2" w:space="0" w:color="000000"/>
            </w:tcBorders>
          </w:tcPr>
          <w:p w:rsidR="00743BC8" w:rsidRDefault="00B65847">
            <w:pPr>
              <w:spacing w:after="0" w:line="259" w:lineRule="auto"/>
              <w:ind w:left="0" w:firstLine="0"/>
              <w:jc w:val="right"/>
            </w:pPr>
            <w:r>
              <w:rPr>
                <w:rFonts w:ascii="Calibri" w:eastAsia="Calibri" w:hAnsi="Calibri" w:cs="Calibri"/>
                <w:sz w:val="22"/>
              </w:rPr>
              <w:t xml:space="preserve"> </w:t>
            </w:r>
          </w:p>
        </w:tc>
        <w:tc>
          <w:tcPr>
            <w:tcW w:w="1351" w:type="dxa"/>
            <w:tcBorders>
              <w:top w:val="single" w:sz="2" w:space="0" w:color="FFFFFF"/>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326"/>
        </w:trPr>
        <w:tc>
          <w:tcPr>
            <w:tcW w:w="0" w:type="auto"/>
            <w:vMerge/>
            <w:tcBorders>
              <w:top w:val="nil"/>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1981" w:type="dxa"/>
            <w:tcBorders>
              <w:top w:val="single" w:sz="4" w:space="0" w:color="000000"/>
              <w:left w:val="single" w:sz="4" w:space="0" w:color="000000"/>
              <w:bottom w:val="single" w:sz="4" w:space="0" w:color="000000"/>
              <w:right w:val="single" w:sz="4" w:space="0" w:color="ABABAB"/>
            </w:tcBorders>
          </w:tcPr>
          <w:p w:rsidR="00743BC8" w:rsidRDefault="00B65847">
            <w:pPr>
              <w:spacing w:after="0" w:line="259" w:lineRule="auto"/>
              <w:ind w:left="1" w:firstLine="0"/>
              <w:jc w:val="left"/>
            </w:pPr>
            <w:r>
              <w:t>Grand Total</w:t>
            </w:r>
            <w:r>
              <w:rPr>
                <w:rFonts w:ascii="Calibri" w:eastAsia="Calibri" w:hAnsi="Calibri" w:cs="Calibri"/>
                <w:sz w:val="22"/>
              </w:rPr>
              <w:t xml:space="preserve"> </w:t>
            </w:r>
          </w:p>
        </w:tc>
        <w:tc>
          <w:tcPr>
            <w:tcW w:w="1349" w:type="dxa"/>
            <w:tcBorders>
              <w:top w:val="single" w:sz="4" w:space="0" w:color="000000"/>
              <w:left w:val="single" w:sz="4" w:space="0" w:color="ABABAB"/>
              <w:bottom w:val="single" w:sz="4" w:space="0" w:color="000000"/>
              <w:right w:val="single" w:sz="4" w:space="0" w:color="ABABAB"/>
            </w:tcBorders>
          </w:tcPr>
          <w:p w:rsidR="00743BC8" w:rsidRDefault="00B65847">
            <w:pPr>
              <w:spacing w:after="0" w:line="259" w:lineRule="auto"/>
              <w:ind w:left="0" w:right="50" w:firstLine="0"/>
              <w:jc w:val="right"/>
            </w:pPr>
            <w:r>
              <w:t>68</w:t>
            </w:r>
            <w:r>
              <w:rPr>
                <w:rFonts w:ascii="Calibri" w:eastAsia="Calibri" w:hAnsi="Calibri" w:cs="Calibri"/>
                <w:sz w:val="22"/>
              </w:rPr>
              <w:t xml:space="preserve"> </w:t>
            </w:r>
          </w:p>
        </w:tc>
        <w:tc>
          <w:tcPr>
            <w:tcW w:w="1351" w:type="dxa"/>
            <w:tcBorders>
              <w:top w:val="single" w:sz="4" w:space="0" w:color="000000"/>
              <w:left w:val="single" w:sz="4" w:space="0" w:color="ABABAB"/>
              <w:bottom w:val="single" w:sz="4" w:space="0" w:color="000000"/>
              <w:right w:val="single" w:sz="2" w:space="0" w:color="000000"/>
            </w:tcBorders>
          </w:tcPr>
          <w:p w:rsidR="00743BC8" w:rsidRDefault="00B65847">
            <w:pPr>
              <w:spacing w:after="0" w:line="259" w:lineRule="auto"/>
              <w:ind w:left="0" w:right="52" w:firstLine="0"/>
              <w:jc w:val="right"/>
            </w:pPr>
            <w:r>
              <w:t>100%</w:t>
            </w:r>
            <w:r>
              <w:rPr>
                <w:rFonts w:ascii="Calibri" w:eastAsia="Calibri" w:hAnsi="Calibri" w:cs="Calibri"/>
                <w:sz w:val="22"/>
              </w:rPr>
              <w:t xml:space="preserve"> </w:t>
            </w:r>
          </w:p>
        </w:tc>
        <w:tc>
          <w:tcPr>
            <w:tcW w:w="989" w:type="dxa"/>
            <w:tcBorders>
              <w:top w:val="single" w:sz="4" w:space="0" w:color="000000"/>
              <w:left w:val="single" w:sz="2" w:space="0" w:color="000000"/>
              <w:bottom w:val="single" w:sz="4" w:space="0" w:color="000000"/>
              <w:right w:val="single" w:sz="2"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c>
          <w:tcPr>
            <w:tcW w:w="1351" w:type="dxa"/>
            <w:tcBorders>
              <w:top w:val="single" w:sz="4" w:space="0" w:color="000000"/>
              <w:left w:val="single" w:sz="2" w:space="0" w:color="000000"/>
              <w:bottom w:val="single" w:sz="4" w:space="0" w:color="000000"/>
              <w:right w:val="single" w:sz="4" w:space="0" w:color="000000"/>
            </w:tcBorders>
          </w:tcPr>
          <w:p w:rsidR="00743BC8" w:rsidRDefault="00B65847">
            <w:pPr>
              <w:spacing w:after="0" w:line="259" w:lineRule="auto"/>
              <w:ind w:left="0" w:firstLine="0"/>
              <w:jc w:val="left"/>
            </w:pPr>
            <w:r>
              <w:t xml:space="preserve"> </w:t>
            </w:r>
            <w:r>
              <w:rPr>
                <w:rFonts w:ascii="Calibri" w:eastAsia="Calibri" w:hAnsi="Calibri" w:cs="Calibri"/>
                <w:sz w:val="22"/>
              </w:rPr>
              <w:t xml:space="preserve"> </w:t>
            </w:r>
          </w:p>
        </w:tc>
      </w:tr>
    </w:tbl>
    <w:p w:rsidR="00743BC8" w:rsidRDefault="00B65847">
      <w:pPr>
        <w:pStyle w:val="Heading6"/>
        <w:ind w:left="-5"/>
      </w:pPr>
      <w:r>
        <w:t xml:space="preserve">Source: Primary Data, 2016 </w:t>
      </w:r>
    </w:p>
    <w:p w:rsidR="00743BC8" w:rsidRDefault="00B65847">
      <w:pPr>
        <w:ind w:left="-5" w:right="142"/>
      </w:pPr>
      <w:r>
        <w:t xml:space="preserve">Respondents were asked if every staff gets feedback after measurement of project activities. 1 (1%) strongly disagreed, 5 (7%) disagreed, 4 (6%) was not sure, 44 (61%) agreed and 18 (25%) strongly agreed. The majority therefore accepted. </w:t>
      </w:r>
    </w:p>
    <w:p w:rsidR="00743BC8" w:rsidRDefault="00B65847">
      <w:pPr>
        <w:spacing w:after="247" w:line="259" w:lineRule="auto"/>
        <w:ind w:left="0" w:firstLine="0"/>
        <w:jc w:val="left"/>
      </w:pPr>
      <w:r>
        <w:rPr>
          <w:b/>
        </w:rPr>
        <w:t xml:space="preserve"> </w:t>
      </w:r>
    </w:p>
    <w:p w:rsidR="00743BC8" w:rsidRDefault="00B65847">
      <w:pPr>
        <w:ind w:left="-5" w:right="142"/>
      </w:pPr>
      <w:r>
        <w:t xml:space="preserve">On statement that the organization has adequate capacity to commission evaluations, 11 (15%) disagreed, 5 (7%) was not sure, 41 (57%) agreed and 15 (21%) strongly agreed. This implies that most of the respondent accepted the statement. </w:t>
      </w:r>
    </w:p>
    <w:p w:rsidR="00743BC8" w:rsidRDefault="00B65847">
      <w:pPr>
        <w:spacing w:after="252" w:line="259" w:lineRule="auto"/>
        <w:ind w:left="0" w:firstLine="0"/>
        <w:jc w:val="left"/>
      </w:pPr>
      <w:r>
        <w:t xml:space="preserve"> </w:t>
      </w:r>
    </w:p>
    <w:p w:rsidR="00743BC8" w:rsidRDefault="00B65847">
      <w:pPr>
        <w:ind w:left="-5" w:right="142"/>
      </w:pPr>
      <w:r>
        <w:t xml:space="preserve">About the statement that the organization has adequate capacity to conduct evaluations, 1 (1%) strongly disagreed, 4 (6%) disagreed, 7 (10%) was not sure, 41 (58%) agreed and 18 (25%) strongly agreed implying that most of the respondents accepted the statement. </w:t>
      </w:r>
    </w:p>
    <w:p w:rsidR="00743BC8" w:rsidRDefault="00B65847">
      <w:pPr>
        <w:spacing w:after="252" w:line="259" w:lineRule="auto"/>
        <w:ind w:left="0" w:firstLine="0"/>
        <w:jc w:val="left"/>
      </w:pPr>
      <w:r>
        <w:t xml:space="preserve"> </w:t>
      </w:r>
    </w:p>
    <w:p w:rsidR="00743BC8" w:rsidRDefault="00B65847">
      <w:pPr>
        <w:ind w:left="-5" w:right="142"/>
      </w:pPr>
      <w:r>
        <w:lastRenderedPageBreak/>
        <w:t xml:space="preserve">Asked if there exists a management information system or database to frequently provide data, 1 (1%) strongly disagreed, 4 (6%) disagreed, 6 (8%) was not sure, 34 (48%) agreed and 26 (37%) strongly agreed. This indicates that the majority of respondents accepted the statement. </w:t>
      </w:r>
    </w:p>
    <w:p w:rsidR="00743BC8" w:rsidRDefault="00B65847">
      <w:pPr>
        <w:ind w:left="-5" w:right="142"/>
      </w:pPr>
      <w:r>
        <w:t xml:space="preserve">Respondents were also asked if the overall monitoring and evaluation systems meet the information needs of staff. 1 (1%) strongly disagreed, 3 (4%) disagreed, 11 (15%) was not sure, 40 (56%) agreed and 17 (24%) strongly agreed. The majority therefore, accepted the statement. </w:t>
      </w:r>
    </w:p>
    <w:p w:rsidR="00743BC8" w:rsidRDefault="00B65847">
      <w:pPr>
        <w:ind w:left="-5" w:right="142"/>
      </w:pPr>
      <w:r>
        <w:t xml:space="preserve">On the statement that the organization has essential tools or equipment for data management, 1 (1%) strongly disagreed, 1 (1%) disagreed, 4 (6%) was not sure, 43 (60%) agreed and 23 (32%) strongly agreed. Results further imply that most of the respondents accepted the statement. </w:t>
      </w:r>
    </w:p>
    <w:p w:rsidR="00743BC8" w:rsidRDefault="00B65847">
      <w:pPr>
        <w:spacing w:after="39"/>
        <w:ind w:left="-5" w:right="142"/>
      </w:pPr>
      <w:r>
        <w:t xml:space="preserve">About the statement that the organization’s M&amp;E materials that are available target different audiences, 1 (1%) strongly disagreed, 2 (3%) disagreed, 9 (13%) was not sure, 39 (54%) agreed and 21 (29%) strongly agreed. Most of the respondents therefore accepted the statement. </w:t>
      </w:r>
    </w:p>
    <w:p w:rsidR="00743BC8" w:rsidRDefault="00B65847">
      <w:pPr>
        <w:spacing w:after="40"/>
        <w:ind w:left="-5" w:right="142"/>
      </w:pPr>
      <w:r>
        <w:t xml:space="preserve">Respondents were asked if the organization’s M&amp;E materials are available to support data sharing, 5 (7%) disagreed, 6 (8%) was not sure, 40 (56%) agreed and 20 (28%) strongly agreed. Results imply that most of the respondents accepted the statement. </w:t>
      </w:r>
    </w:p>
    <w:p w:rsidR="00743BC8" w:rsidRDefault="00B65847">
      <w:pPr>
        <w:ind w:left="-5" w:right="142"/>
      </w:pPr>
      <w:r>
        <w:t xml:space="preserve">On the statement that the organization’s M&amp;E materials are available for use, 1 (1%) strongly disagreed, 2 (3%) disagreed, 8 (12%) was not sure, 38 (56%) agreed and 19 (28%) strongly agreed. This implies that majority of respondents were okay with the statement. </w:t>
      </w:r>
    </w:p>
    <w:p w:rsidR="00743BC8" w:rsidRDefault="00B65847">
      <w:pPr>
        <w:spacing w:after="254" w:line="259" w:lineRule="auto"/>
        <w:ind w:left="0" w:firstLine="0"/>
        <w:jc w:val="left"/>
      </w:pPr>
      <w:r>
        <w:rPr>
          <w:b/>
        </w:rPr>
        <w:t xml:space="preserve"> </w:t>
      </w:r>
    </w:p>
    <w:p w:rsidR="00743BC8" w:rsidRDefault="00B65847">
      <w:pPr>
        <w:pStyle w:val="Heading5"/>
        <w:ind w:left="-5" w:right="115"/>
      </w:pPr>
      <w:r>
        <w:t xml:space="preserve">Table 18:  Reliability Statistics </w:t>
      </w:r>
    </w:p>
    <w:tbl>
      <w:tblPr>
        <w:tblStyle w:val="TableGrid"/>
        <w:tblW w:w="6210" w:type="dxa"/>
        <w:tblInd w:w="-10" w:type="dxa"/>
        <w:tblCellMar>
          <w:top w:w="21" w:type="dxa"/>
          <w:left w:w="10" w:type="dxa"/>
          <w:right w:w="20" w:type="dxa"/>
        </w:tblCellMar>
        <w:tblLook w:val="04A0" w:firstRow="1" w:lastRow="0" w:firstColumn="1" w:lastColumn="0" w:noHBand="0" w:noVBand="1"/>
      </w:tblPr>
      <w:tblGrid>
        <w:gridCol w:w="2340"/>
        <w:gridCol w:w="3870"/>
      </w:tblGrid>
      <w:tr w:rsidR="00743BC8">
        <w:trPr>
          <w:trHeight w:val="395"/>
        </w:trPr>
        <w:tc>
          <w:tcPr>
            <w:tcW w:w="2340" w:type="dxa"/>
            <w:tcBorders>
              <w:top w:val="single" w:sz="8" w:space="0" w:color="000000"/>
              <w:left w:val="single" w:sz="8" w:space="0" w:color="000000"/>
              <w:bottom w:val="single" w:sz="17" w:space="0" w:color="000000"/>
              <w:right w:val="nil"/>
            </w:tcBorders>
          </w:tcPr>
          <w:p w:rsidR="00743BC8" w:rsidRDefault="00B65847">
            <w:pPr>
              <w:spacing w:after="0" w:line="259" w:lineRule="auto"/>
              <w:ind w:left="0" w:firstLine="0"/>
              <w:jc w:val="left"/>
            </w:pPr>
            <w:r>
              <w:rPr>
                <w:rFonts w:ascii="Calibri" w:eastAsia="Calibri" w:hAnsi="Calibri" w:cs="Calibri"/>
                <w:sz w:val="22"/>
              </w:rPr>
              <w:t xml:space="preserve"> </w:t>
            </w:r>
          </w:p>
        </w:tc>
        <w:tc>
          <w:tcPr>
            <w:tcW w:w="3870" w:type="dxa"/>
            <w:tcBorders>
              <w:top w:val="single" w:sz="8" w:space="0" w:color="000000"/>
              <w:left w:val="nil"/>
              <w:bottom w:val="single" w:sz="17" w:space="0" w:color="000000"/>
              <w:right w:val="single" w:sz="8" w:space="0" w:color="000000"/>
            </w:tcBorders>
          </w:tcPr>
          <w:p w:rsidR="00743BC8" w:rsidRDefault="00743BC8">
            <w:pPr>
              <w:spacing w:after="160" w:line="259" w:lineRule="auto"/>
              <w:ind w:left="0" w:firstLine="0"/>
              <w:jc w:val="left"/>
            </w:pPr>
          </w:p>
        </w:tc>
      </w:tr>
      <w:tr w:rsidR="00743BC8">
        <w:trPr>
          <w:trHeight w:val="413"/>
        </w:trPr>
        <w:tc>
          <w:tcPr>
            <w:tcW w:w="2340" w:type="dxa"/>
            <w:tcBorders>
              <w:top w:val="single" w:sz="17" w:space="0" w:color="000000"/>
              <w:left w:val="single" w:sz="17" w:space="0" w:color="000000"/>
              <w:bottom w:val="single" w:sz="17" w:space="0" w:color="000000"/>
              <w:right w:val="single" w:sz="8" w:space="0" w:color="000000"/>
            </w:tcBorders>
          </w:tcPr>
          <w:p w:rsidR="00743BC8" w:rsidRDefault="00B65847">
            <w:pPr>
              <w:spacing w:after="0" w:line="259" w:lineRule="auto"/>
              <w:ind w:left="18" w:firstLine="0"/>
              <w:jc w:val="center"/>
            </w:pPr>
            <w:r>
              <w:t>Cronbach's Alpha</w:t>
            </w:r>
            <w:r>
              <w:rPr>
                <w:rFonts w:ascii="Calibri" w:eastAsia="Calibri" w:hAnsi="Calibri" w:cs="Calibri"/>
                <w:sz w:val="22"/>
              </w:rPr>
              <w:t xml:space="preserve"> </w:t>
            </w:r>
          </w:p>
        </w:tc>
        <w:tc>
          <w:tcPr>
            <w:tcW w:w="3870" w:type="dxa"/>
            <w:tcBorders>
              <w:top w:val="single" w:sz="17" w:space="0" w:color="000000"/>
              <w:left w:val="single" w:sz="8" w:space="0" w:color="000000"/>
              <w:bottom w:val="single" w:sz="17" w:space="0" w:color="000000"/>
              <w:right w:val="single" w:sz="17" w:space="0" w:color="000000"/>
            </w:tcBorders>
          </w:tcPr>
          <w:p w:rsidR="00743BC8" w:rsidRDefault="00B65847">
            <w:pPr>
              <w:spacing w:after="0" w:line="259" w:lineRule="auto"/>
              <w:ind w:left="0" w:right="7" w:firstLine="0"/>
              <w:jc w:val="center"/>
            </w:pPr>
            <w:r>
              <w:t>N of Items</w:t>
            </w:r>
            <w:r>
              <w:rPr>
                <w:rFonts w:ascii="Calibri" w:eastAsia="Calibri" w:hAnsi="Calibri" w:cs="Calibri"/>
                <w:sz w:val="22"/>
              </w:rPr>
              <w:t xml:space="preserve"> </w:t>
            </w:r>
          </w:p>
        </w:tc>
      </w:tr>
      <w:tr w:rsidR="00743BC8">
        <w:trPr>
          <w:trHeight w:val="407"/>
        </w:trPr>
        <w:tc>
          <w:tcPr>
            <w:tcW w:w="2340" w:type="dxa"/>
            <w:tcBorders>
              <w:top w:val="single" w:sz="17" w:space="0" w:color="000000"/>
              <w:left w:val="single" w:sz="17" w:space="0" w:color="000000"/>
              <w:bottom w:val="single" w:sz="17" w:space="0" w:color="000000"/>
              <w:right w:val="single" w:sz="8" w:space="0" w:color="000000"/>
            </w:tcBorders>
          </w:tcPr>
          <w:p w:rsidR="00743BC8" w:rsidRDefault="00B65847">
            <w:pPr>
              <w:spacing w:after="0" w:line="259" w:lineRule="auto"/>
              <w:ind w:left="0" w:right="50" w:firstLine="0"/>
              <w:jc w:val="right"/>
            </w:pPr>
            <w:r>
              <w:t>.936</w:t>
            </w:r>
            <w:r>
              <w:rPr>
                <w:rFonts w:ascii="Calibri" w:eastAsia="Calibri" w:hAnsi="Calibri" w:cs="Calibri"/>
                <w:sz w:val="22"/>
              </w:rPr>
              <w:t xml:space="preserve"> </w:t>
            </w:r>
          </w:p>
        </w:tc>
        <w:tc>
          <w:tcPr>
            <w:tcW w:w="3870" w:type="dxa"/>
            <w:tcBorders>
              <w:top w:val="single" w:sz="17" w:space="0" w:color="000000"/>
              <w:left w:val="single" w:sz="8" w:space="0" w:color="000000"/>
              <w:bottom w:val="single" w:sz="17" w:space="0" w:color="000000"/>
              <w:right w:val="single" w:sz="17" w:space="0" w:color="000000"/>
            </w:tcBorders>
          </w:tcPr>
          <w:p w:rsidR="00743BC8" w:rsidRDefault="00B65847">
            <w:pPr>
              <w:spacing w:after="0" w:line="259" w:lineRule="auto"/>
              <w:ind w:left="0" w:right="62" w:firstLine="0"/>
              <w:jc w:val="right"/>
            </w:pPr>
            <w:r>
              <w:t>39</w:t>
            </w:r>
            <w:r>
              <w:rPr>
                <w:rFonts w:ascii="Calibri" w:eastAsia="Calibri" w:hAnsi="Calibri" w:cs="Calibri"/>
                <w:sz w:val="22"/>
              </w:rPr>
              <w:t xml:space="preserve"> </w:t>
            </w:r>
          </w:p>
        </w:tc>
      </w:tr>
    </w:tbl>
    <w:p w:rsidR="00743BC8" w:rsidRDefault="00B65847">
      <w:pPr>
        <w:spacing w:after="158" w:line="259" w:lineRule="auto"/>
        <w:ind w:left="0" w:firstLine="0"/>
        <w:jc w:val="left"/>
      </w:pPr>
      <w:r>
        <w:t xml:space="preserve"> </w:t>
      </w:r>
    </w:p>
    <w:p w:rsidR="00743BC8" w:rsidRDefault="00B65847">
      <w:pPr>
        <w:spacing w:after="198"/>
        <w:ind w:left="-5" w:right="142"/>
      </w:pPr>
      <w:r>
        <w:lastRenderedPageBreak/>
        <w:t xml:space="preserve">Reliability test was carried out to check the consistency of results amongst the respondents using the Cronbach Alpha statistic. As the results are shown in table 16 above, the value of 0.936 was greater than the recommended 0.7, implying that 93.6% of the study finding/result was reliable. </w:t>
      </w:r>
    </w:p>
    <w:p w:rsidR="00743BC8" w:rsidRDefault="00B65847">
      <w:pPr>
        <w:pStyle w:val="Heading5"/>
        <w:ind w:left="-5" w:right="115"/>
      </w:pPr>
      <w:r>
        <w:t xml:space="preserve">Figure 2: Normality test </w:t>
      </w:r>
    </w:p>
    <w:p w:rsidR="00743BC8" w:rsidRDefault="00B65847">
      <w:pPr>
        <w:spacing w:after="396" w:line="259" w:lineRule="auto"/>
        <w:ind w:left="0" w:right="1121" w:firstLine="0"/>
        <w:jc w:val="right"/>
      </w:pPr>
      <w:r>
        <w:rPr>
          <w:noProof/>
        </w:rPr>
        <w:drawing>
          <wp:inline distT="0" distB="0" distL="0" distR="0" wp14:anchorId="6F7242CD" wp14:editId="0D799F46">
            <wp:extent cx="5294630" cy="4280535"/>
            <wp:effectExtent l="0" t="0" r="0" b="0"/>
            <wp:docPr id="15838" name="Picture 15838"/>
            <wp:cNvGraphicFramePr/>
            <a:graphic xmlns:a="http://schemas.openxmlformats.org/drawingml/2006/main">
              <a:graphicData uri="http://schemas.openxmlformats.org/drawingml/2006/picture">
                <pic:pic xmlns:pic="http://schemas.openxmlformats.org/drawingml/2006/picture">
                  <pic:nvPicPr>
                    <pic:cNvPr id="15838" name="Picture 15838"/>
                    <pic:cNvPicPr/>
                  </pic:nvPicPr>
                  <pic:blipFill>
                    <a:blip r:embed="rId33"/>
                    <a:stretch>
                      <a:fillRect/>
                    </a:stretch>
                  </pic:blipFill>
                  <pic:spPr>
                    <a:xfrm>
                      <a:off x="0" y="0"/>
                      <a:ext cx="5294630" cy="4280535"/>
                    </a:xfrm>
                    <a:prstGeom prst="rect">
                      <a:avLst/>
                    </a:prstGeom>
                  </pic:spPr>
                </pic:pic>
              </a:graphicData>
            </a:graphic>
          </wp:inline>
        </w:drawing>
      </w:r>
      <w:r>
        <w:rPr>
          <w:rFonts w:ascii="Calibri" w:eastAsia="Calibri" w:hAnsi="Calibri" w:cs="Calibri"/>
          <w:sz w:val="22"/>
        </w:rPr>
        <w:t xml:space="preserve"> </w:t>
      </w:r>
    </w:p>
    <w:p w:rsidR="00743BC8" w:rsidRDefault="00B65847">
      <w:pPr>
        <w:spacing w:after="193"/>
        <w:ind w:left="-5" w:right="142"/>
      </w:pPr>
      <w:r>
        <w:t xml:space="preserve">A Q-plot figure 2 showed that there was a normal distribution along the line. Dependent variable showed tendencies of normality hence a normal distribution. </w:t>
      </w:r>
    </w:p>
    <w:p w:rsidR="00743BC8" w:rsidRDefault="00B65847">
      <w:pPr>
        <w:spacing w:after="453" w:line="259" w:lineRule="auto"/>
        <w:ind w:left="0" w:firstLine="0"/>
        <w:jc w:val="left"/>
      </w:pPr>
      <w:r>
        <w:t xml:space="preserve"> </w:t>
      </w:r>
    </w:p>
    <w:p w:rsidR="00743BC8" w:rsidRDefault="00B65847">
      <w:pPr>
        <w:spacing w:after="451" w:line="259" w:lineRule="auto"/>
        <w:ind w:left="0" w:firstLine="0"/>
        <w:jc w:val="left"/>
      </w:pPr>
      <w:r>
        <w:t xml:space="preserve"> </w:t>
      </w:r>
    </w:p>
    <w:p w:rsidR="00743BC8" w:rsidRDefault="00B65847">
      <w:pPr>
        <w:spacing w:after="451" w:line="259" w:lineRule="auto"/>
        <w:ind w:left="0" w:firstLine="0"/>
        <w:jc w:val="left"/>
      </w:pPr>
      <w:r>
        <w:t xml:space="preserve"> </w:t>
      </w:r>
    </w:p>
    <w:p w:rsidR="00743BC8" w:rsidRDefault="00B65847">
      <w:pPr>
        <w:spacing w:after="453" w:line="259" w:lineRule="auto"/>
        <w:ind w:left="0" w:firstLine="0"/>
        <w:jc w:val="left"/>
      </w:pPr>
      <w:r>
        <w:lastRenderedPageBreak/>
        <w:t xml:space="preserve"> </w:t>
      </w:r>
    </w:p>
    <w:p w:rsidR="00743BC8" w:rsidRDefault="00B65847">
      <w:pPr>
        <w:spacing w:after="456" w:line="259" w:lineRule="auto"/>
        <w:ind w:left="0" w:firstLine="0"/>
        <w:jc w:val="left"/>
      </w:pPr>
      <w:r>
        <w:t xml:space="preserve"> </w:t>
      </w:r>
    </w:p>
    <w:p w:rsidR="00743BC8" w:rsidRDefault="00B65847">
      <w:pPr>
        <w:spacing w:after="3" w:line="265" w:lineRule="auto"/>
        <w:ind w:left="-5" w:right="115"/>
        <w:jc w:val="left"/>
      </w:pPr>
      <w:r>
        <w:rPr>
          <w:b/>
        </w:rPr>
        <w:t xml:space="preserve">9.3: Model </w:t>
      </w:r>
    </w:p>
    <w:p w:rsidR="00743BC8" w:rsidRDefault="00B65847">
      <w:pPr>
        <w:pStyle w:val="Heading5"/>
        <w:ind w:left="-5" w:right="115"/>
      </w:pPr>
      <w:r>
        <w:t xml:space="preserve">Table 19: Model Summary </w:t>
      </w:r>
    </w:p>
    <w:tbl>
      <w:tblPr>
        <w:tblStyle w:val="TableGrid"/>
        <w:tblW w:w="8642" w:type="dxa"/>
        <w:tblInd w:w="-10" w:type="dxa"/>
        <w:tblCellMar>
          <w:top w:w="17" w:type="dxa"/>
          <w:left w:w="70" w:type="dxa"/>
          <w:right w:w="20" w:type="dxa"/>
        </w:tblCellMar>
        <w:tblLook w:val="04A0" w:firstRow="1" w:lastRow="0" w:firstColumn="1" w:lastColumn="0" w:noHBand="0" w:noVBand="1"/>
      </w:tblPr>
      <w:tblGrid>
        <w:gridCol w:w="900"/>
        <w:gridCol w:w="888"/>
        <w:gridCol w:w="1071"/>
        <w:gridCol w:w="2270"/>
        <w:gridCol w:w="3513"/>
      </w:tblGrid>
      <w:tr w:rsidR="00743BC8">
        <w:trPr>
          <w:trHeight w:val="395"/>
        </w:trPr>
        <w:tc>
          <w:tcPr>
            <w:tcW w:w="8642" w:type="dxa"/>
            <w:gridSpan w:val="5"/>
            <w:tcBorders>
              <w:top w:val="single" w:sz="8" w:space="0" w:color="000000"/>
              <w:left w:val="single" w:sz="8" w:space="0" w:color="000000"/>
              <w:bottom w:val="single" w:sz="17" w:space="0" w:color="000000"/>
              <w:right w:val="single" w:sz="8"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r>
      <w:tr w:rsidR="00743BC8">
        <w:trPr>
          <w:trHeight w:val="413"/>
        </w:trPr>
        <w:tc>
          <w:tcPr>
            <w:tcW w:w="900" w:type="dxa"/>
            <w:tcBorders>
              <w:top w:val="single" w:sz="17" w:space="0" w:color="000000"/>
              <w:left w:val="single" w:sz="17" w:space="0" w:color="000000"/>
              <w:bottom w:val="single" w:sz="17" w:space="0" w:color="000000"/>
              <w:right w:val="single" w:sz="17" w:space="0" w:color="000000"/>
            </w:tcBorders>
          </w:tcPr>
          <w:p w:rsidR="00743BC8" w:rsidRDefault="00B65847">
            <w:pPr>
              <w:spacing w:after="0" w:line="259" w:lineRule="auto"/>
              <w:ind w:left="12" w:firstLine="0"/>
              <w:jc w:val="left"/>
            </w:pPr>
            <w:r>
              <w:t>Model</w:t>
            </w:r>
            <w:r>
              <w:rPr>
                <w:rFonts w:ascii="Calibri" w:eastAsia="Calibri" w:hAnsi="Calibri" w:cs="Calibri"/>
                <w:sz w:val="22"/>
              </w:rPr>
              <w:t xml:space="preserve"> </w:t>
            </w:r>
          </w:p>
        </w:tc>
        <w:tc>
          <w:tcPr>
            <w:tcW w:w="888" w:type="dxa"/>
            <w:tcBorders>
              <w:top w:val="single" w:sz="17" w:space="0" w:color="000000"/>
              <w:left w:val="single" w:sz="17" w:space="0" w:color="000000"/>
              <w:bottom w:val="single" w:sz="17" w:space="0" w:color="000000"/>
              <w:right w:val="single" w:sz="8" w:space="0" w:color="000000"/>
            </w:tcBorders>
          </w:tcPr>
          <w:p w:rsidR="00743BC8" w:rsidRDefault="00B65847">
            <w:pPr>
              <w:spacing w:after="0" w:line="259" w:lineRule="auto"/>
              <w:ind w:left="0" w:right="39" w:firstLine="0"/>
              <w:jc w:val="center"/>
            </w:pPr>
            <w:r>
              <w:t>R</w:t>
            </w:r>
            <w:r>
              <w:rPr>
                <w:rFonts w:ascii="Calibri" w:eastAsia="Calibri" w:hAnsi="Calibri" w:cs="Calibri"/>
                <w:sz w:val="22"/>
              </w:rPr>
              <w:t xml:space="preserve"> </w:t>
            </w:r>
          </w:p>
        </w:tc>
        <w:tc>
          <w:tcPr>
            <w:tcW w:w="1071" w:type="dxa"/>
            <w:tcBorders>
              <w:top w:val="single" w:sz="17" w:space="0" w:color="000000"/>
              <w:left w:val="single" w:sz="8" w:space="0" w:color="000000"/>
              <w:bottom w:val="single" w:sz="17" w:space="0" w:color="000000"/>
              <w:right w:val="single" w:sz="8" w:space="0" w:color="000000"/>
            </w:tcBorders>
          </w:tcPr>
          <w:p w:rsidR="00743BC8" w:rsidRDefault="00B65847">
            <w:pPr>
              <w:spacing w:after="0" w:line="259" w:lineRule="auto"/>
              <w:ind w:left="22" w:firstLine="0"/>
            </w:pPr>
            <w:r>
              <w:t>R Square</w:t>
            </w:r>
            <w:r>
              <w:rPr>
                <w:rFonts w:ascii="Calibri" w:eastAsia="Calibri" w:hAnsi="Calibri" w:cs="Calibri"/>
                <w:sz w:val="22"/>
              </w:rPr>
              <w:t xml:space="preserve"> </w:t>
            </w:r>
          </w:p>
        </w:tc>
        <w:tc>
          <w:tcPr>
            <w:tcW w:w="2270" w:type="dxa"/>
            <w:tcBorders>
              <w:top w:val="single" w:sz="17" w:space="0" w:color="000000"/>
              <w:left w:val="single" w:sz="8" w:space="0" w:color="000000"/>
              <w:bottom w:val="single" w:sz="17" w:space="0" w:color="000000"/>
              <w:right w:val="single" w:sz="8" w:space="0" w:color="000000"/>
            </w:tcBorders>
          </w:tcPr>
          <w:p w:rsidR="00743BC8" w:rsidRDefault="00B65847">
            <w:pPr>
              <w:spacing w:after="0" w:line="259" w:lineRule="auto"/>
              <w:ind w:left="0" w:right="51" w:firstLine="0"/>
              <w:jc w:val="center"/>
            </w:pPr>
            <w:r>
              <w:t>Adjusted R Square</w:t>
            </w:r>
            <w:r>
              <w:rPr>
                <w:rFonts w:ascii="Calibri" w:eastAsia="Calibri" w:hAnsi="Calibri" w:cs="Calibri"/>
                <w:sz w:val="22"/>
              </w:rPr>
              <w:t xml:space="preserve"> </w:t>
            </w:r>
          </w:p>
        </w:tc>
        <w:tc>
          <w:tcPr>
            <w:tcW w:w="3512" w:type="dxa"/>
            <w:tcBorders>
              <w:top w:val="single" w:sz="17" w:space="0" w:color="000000"/>
              <w:left w:val="single" w:sz="8" w:space="0" w:color="000000"/>
              <w:bottom w:val="single" w:sz="2" w:space="0" w:color="FFFFFF"/>
              <w:right w:val="single" w:sz="17" w:space="0" w:color="000000"/>
            </w:tcBorders>
          </w:tcPr>
          <w:p w:rsidR="00743BC8" w:rsidRDefault="00B65847">
            <w:pPr>
              <w:spacing w:after="0" w:line="259" w:lineRule="auto"/>
              <w:ind w:left="0" w:right="62" w:firstLine="0"/>
              <w:jc w:val="center"/>
            </w:pPr>
            <w:r>
              <w:t>Std. Error of the Estimate</w:t>
            </w:r>
            <w:r>
              <w:rPr>
                <w:rFonts w:ascii="Calibri" w:eastAsia="Calibri" w:hAnsi="Calibri" w:cs="Calibri"/>
                <w:sz w:val="22"/>
              </w:rPr>
              <w:t xml:space="preserve"> </w:t>
            </w:r>
          </w:p>
        </w:tc>
      </w:tr>
      <w:tr w:rsidR="00743BC8">
        <w:trPr>
          <w:trHeight w:val="413"/>
        </w:trPr>
        <w:tc>
          <w:tcPr>
            <w:tcW w:w="900" w:type="dxa"/>
            <w:tcBorders>
              <w:top w:val="single" w:sz="17" w:space="0" w:color="000000"/>
              <w:left w:val="single" w:sz="17" w:space="0" w:color="000000"/>
              <w:bottom w:val="single" w:sz="17" w:space="0" w:color="000000"/>
              <w:right w:val="single" w:sz="17" w:space="0" w:color="000000"/>
            </w:tcBorders>
          </w:tcPr>
          <w:p w:rsidR="00743BC8" w:rsidRDefault="00B65847">
            <w:pPr>
              <w:spacing w:after="0" w:line="259" w:lineRule="auto"/>
              <w:ind w:left="12" w:firstLine="0"/>
              <w:jc w:val="left"/>
            </w:pPr>
            <w:r>
              <w:t>1</w:t>
            </w:r>
            <w:r>
              <w:rPr>
                <w:rFonts w:ascii="Calibri" w:eastAsia="Calibri" w:hAnsi="Calibri" w:cs="Calibri"/>
                <w:sz w:val="22"/>
              </w:rPr>
              <w:t xml:space="preserve"> </w:t>
            </w:r>
          </w:p>
        </w:tc>
        <w:tc>
          <w:tcPr>
            <w:tcW w:w="888" w:type="dxa"/>
            <w:tcBorders>
              <w:top w:val="single" w:sz="17" w:space="0" w:color="000000"/>
              <w:left w:val="single" w:sz="17" w:space="0" w:color="000000"/>
              <w:bottom w:val="single" w:sz="17" w:space="0" w:color="000000"/>
              <w:right w:val="single" w:sz="8" w:space="0" w:color="000000"/>
            </w:tcBorders>
          </w:tcPr>
          <w:p w:rsidR="00743BC8" w:rsidRDefault="00B65847">
            <w:pPr>
              <w:spacing w:after="0" w:line="259" w:lineRule="auto"/>
              <w:ind w:left="0" w:right="51" w:firstLine="0"/>
              <w:jc w:val="right"/>
            </w:pPr>
            <w:r>
              <w:t>.785</w:t>
            </w:r>
            <w:r>
              <w:rPr>
                <w:vertAlign w:val="superscript"/>
              </w:rPr>
              <w:t>a</w:t>
            </w:r>
            <w:r>
              <w:rPr>
                <w:rFonts w:ascii="Calibri" w:eastAsia="Calibri" w:hAnsi="Calibri" w:cs="Calibri"/>
                <w:sz w:val="22"/>
              </w:rPr>
              <w:t xml:space="preserve"> </w:t>
            </w:r>
          </w:p>
        </w:tc>
        <w:tc>
          <w:tcPr>
            <w:tcW w:w="1071" w:type="dxa"/>
            <w:tcBorders>
              <w:top w:val="single" w:sz="17" w:space="0" w:color="000000"/>
              <w:left w:val="single" w:sz="8" w:space="0" w:color="000000"/>
              <w:bottom w:val="single" w:sz="17" w:space="0" w:color="000000"/>
              <w:right w:val="single" w:sz="8" w:space="0" w:color="000000"/>
            </w:tcBorders>
          </w:tcPr>
          <w:p w:rsidR="00743BC8" w:rsidRDefault="00B65847">
            <w:pPr>
              <w:spacing w:after="0" w:line="259" w:lineRule="auto"/>
              <w:ind w:left="0" w:right="51" w:firstLine="0"/>
              <w:jc w:val="right"/>
            </w:pPr>
            <w:r>
              <w:t>.617</w:t>
            </w:r>
            <w:r>
              <w:rPr>
                <w:rFonts w:ascii="Calibri" w:eastAsia="Calibri" w:hAnsi="Calibri" w:cs="Calibri"/>
                <w:sz w:val="22"/>
              </w:rPr>
              <w:t xml:space="preserve"> </w:t>
            </w:r>
          </w:p>
        </w:tc>
        <w:tc>
          <w:tcPr>
            <w:tcW w:w="2270" w:type="dxa"/>
            <w:tcBorders>
              <w:top w:val="single" w:sz="17" w:space="0" w:color="000000"/>
              <w:left w:val="single" w:sz="8" w:space="0" w:color="000000"/>
              <w:bottom w:val="single" w:sz="17" w:space="0" w:color="000000"/>
              <w:right w:val="single" w:sz="8" w:space="0" w:color="000000"/>
            </w:tcBorders>
          </w:tcPr>
          <w:p w:rsidR="00743BC8" w:rsidRDefault="00B65847">
            <w:pPr>
              <w:spacing w:after="0" w:line="259" w:lineRule="auto"/>
              <w:ind w:left="0" w:right="50" w:firstLine="0"/>
              <w:jc w:val="right"/>
            </w:pPr>
            <w:r>
              <w:t>.579</w:t>
            </w:r>
            <w:r>
              <w:rPr>
                <w:rFonts w:ascii="Calibri" w:eastAsia="Calibri" w:hAnsi="Calibri" w:cs="Calibri"/>
                <w:sz w:val="22"/>
              </w:rPr>
              <w:t xml:space="preserve"> </w:t>
            </w:r>
          </w:p>
        </w:tc>
        <w:tc>
          <w:tcPr>
            <w:tcW w:w="3512" w:type="dxa"/>
            <w:tcBorders>
              <w:top w:val="single" w:sz="2" w:space="0" w:color="FFFFFF"/>
              <w:left w:val="single" w:sz="8" w:space="0" w:color="000000"/>
              <w:bottom w:val="single" w:sz="17" w:space="0" w:color="000000"/>
              <w:right w:val="single" w:sz="17" w:space="0" w:color="000000"/>
            </w:tcBorders>
          </w:tcPr>
          <w:p w:rsidR="00743BC8" w:rsidRDefault="00B65847">
            <w:pPr>
              <w:spacing w:after="0" w:line="259" w:lineRule="auto"/>
              <w:ind w:left="0" w:right="63" w:firstLine="0"/>
              <w:jc w:val="right"/>
            </w:pPr>
            <w:r>
              <w:t>3.77437</w:t>
            </w:r>
            <w:r>
              <w:rPr>
                <w:rFonts w:ascii="Calibri" w:eastAsia="Calibri" w:hAnsi="Calibri" w:cs="Calibri"/>
                <w:sz w:val="22"/>
              </w:rPr>
              <w:t xml:space="preserve"> </w:t>
            </w:r>
          </w:p>
        </w:tc>
      </w:tr>
      <w:tr w:rsidR="00743BC8">
        <w:trPr>
          <w:trHeight w:val="759"/>
        </w:trPr>
        <w:tc>
          <w:tcPr>
            <w:tcW w:w="8642" w:type="dxa"/>
            <w:gridSpan w:val="5"/>
            <w:tcBorders>
              <w:top w:val="single" w:sz="17" w:space="0" w:color="000000"/>
              <w:left w:val="single" w:sz="8" w:space="0" w:color="000000"/>
              <w:bottom w:val="single" w:sz="8" w:space="0" w:color="000000"/>
              <w:right w:val="single" w:sz="8" w:space="0" w:color="000000"/>
            </w:tcBorders>
          </w:tcPr>
          <w:p w:rsidR="00743BC8" w:rsidRDefault="00B65847">
            <w:pPr>
              <w:spacing w:after="70" w:line="259" w:lineRule="auto"/>
              <w:ind w:left="0" w:firstLine="0"/>
              <w:jc w:val="left"/>
            </w:pPr>
            <w:r>
              <w:t xml:space="preserve">a. Predictors: (Constant), Resources, Methods, M&amp;E structure, Data quality, HR </w:t>
            </w:r>
          </w:p>
          <w:p w:rsidR="00743BC8" w:rsidRDefault="00B65847">
            <w:pPr>
              <w:spacing w:after="0" w:line="259" w:lineRule="auto"/>
              <w:ind w:left="0" w:firstLine="0"/>
              <w:jc w:val="left"/>
            </w:pPr>
            <w:r>
              <w:t>Capacity</w:t>
            </w:r>
            <w:r>
              <w:rPr>
                <w:rFonts w:ascii="Calibri" w:eastAsia="Calibri" w:hAnsi="Calibri" w:cs="Calibri"/>
                <w:sz w:val="22"/>
              </w:rPr>
              <w:t xml:space="preserve"> </w:t>
            </w:r>
          </w:p>
        </w:tc>
      </w:tr>
    </w:tbl>
    <w:p w:rsidR="00743BC8" w:rsidRDefault="00B65847">
      <w:pPr>
        <w:spacing w:after="0" w:line="259" w:lineRule="auto"/>
        <w:ind w:left="0" w:firstLine="0"/>
        <w:jc w:val="left"/>
      </w:pPr>
      <w:r>
        <w:t xml:space="preserve"> </w:t>
      </w:r>
    </w:p>
    <w:p w:rsidR="00743BC8" w:rsidRDefault="00B65847">
      <w:pPr>
        <w:spacing w:after="0" w:line="259" w:lineRule="auto"/>
        <w:ind w:left="0" w:firstLine="0"/>
        <w:jc w:val="left"/>
      </w:pPr>
      <w:r>
        <w:t xml:space="preserve"> </w:t>
      </w:r>
    </w:p>
    <w:tbl>
      <w:tblPr>
        <w:tblStyle w:val="TableGrid"/>
        <w:tblW w:w="8730" w:type="dxa"/>
        <w:tblInd w:w="-12" w:type="dxa"/>
        <w:tblCellMar>
          <w:top w:w="22" w:type="dxa"/>
          <w:left w:w="10" w:type="dxa"/>
          <w:right w:w="20" w:type="dxa"/>
        </w:tblCellMar>
        <w:tblLook w:val="04A0" w:firstRow="1" w:lastRow="0" w:firstColumn="1" w:lastColumn="0" w:noHBand="0" w:noVBand="1"/>
      </w:tblPr>
      <w:tblGrid>
        <w:gridCol w:w="731"/>
        <w:gridCol w:w="2328"/>
        <w:gridCol w:w="989"/>
        <w:gridCol w:w="1172"/>
        <w:gridCol w:w="1800"/>
        <w:gridCol w:w="809"/>
        <w:gridCol w:w="901"/>
      </w:tblGrid>
      <w:tr w:rsidR="00743BC8">
        <w:trPr>
          <w:trHeight w:val="676"/>
        </w:trPr>
        <w:tc>
          <w:tcPr>
            <w:tcW w:w="3061" w:type="dxa"/>
            <w:gridSpan w:val="2"/>
            <w:vMerge w:val="restart"/>
            <w:tcBorders>
              <w:top w:val="single" w:sz="17" w:space="0" w:color="000000"/>
              <w:left w:val="single" w:sz="17" w:space="0" w:color="000000"/>
              <w:bottom w:val="single" w:sz="17" w:space="0" w:color="000000"/>
              <w:right w:val="single" w:sz="17" w:space="0" w:color="000000"/>
            </w:tcBorders>
          </w:tcPr>
          <w:p w:rsidR="00743BC8" w:rsidRDefault="00B65847">
            <w:pPr>
              <w:spacing w:after="0" w:line="259" w:lineRule="auto"/>
              <w:ind w:left="72" w:firstLine="0"/>
              <w:jc w:val="left"/>
            </w:pPr>
            <w:r>
              <w:t>Model</w:t>
            </w:r>
            <w:r>
              <w:rPr>
                <w:rFonts w:ascii="Calibri" w:eastAsia="Calibri" w:hAnsi="Calibri" w:cs="Calibri"/>
                <w:sz w:val="22"/>
              </w:rPr>
              <w:t xml:space="preserve"> </w:t>
            </w:r>
          </w:p>
        </w:tc>
        <w:tc>
          <w:tcPr>
            <w:tcW w:w="2160" w:type="dxa"/>
            <w:gridSpan w:val="2"/>
            <w:tcBorders>
              <w:top w:val="single" w:sz="17" w:space="0" w:color="000000"/>
              <w:left w:val="single" w:sz="17" w:space="0" w:color="000000"/>
              <w:bottom w:val="single" w:sz="8" w:space="0" w:color="000000"/>
              <w:right w:val="single" w:sz="8" w:space="0" w:color="000000"/>
            </w:tcBorders>
          </w:tcPr>
          <w:p w:rsidR="00743BC8" w:rsidRDefault="00B65847">
            <w:pPr>
              <w:spacing w:after="0" w:line="259" w:lineRule="auto"/>
              <w:ind w:left="0" w:firstLine="0"/>
              <w:jc w:val="center"/>
            </w:pPr>
            <w:r>
              <w:t>Unstandardized Coefficients</w:t>
            </w:r>
            <w:r>
              <w:rPr>
                <w:rFonts w:ascii="Calibri" w:eastAsia="Calibri" w:hAnsi="Calibri" w:cs="Calibri"/>
                <w:sz w:val="22"/>
              </w:rPr>
              <w:t xml:space="preserve"> </w:t>
            </w:r>
          </w:p>
        </w:tc>
        <w:tc>
          <w:tcPr>
            <w:tcW w:w="1800" w:type="dxa"/>
            <w:tcBorders>
              <w:top w:val="single" w:sz="17" w:space="0" w:color="000000"/>
              <w:left w:val="single" w:sz="8" w:space="0" w:color="000000"/>
              <w:bottom w:val="single" w:sz="8" w:space="0" w:color="000000"/>
              <w:right w:val="single" w:sz="8" w:space="0" w:color="000000"/>
            </w:tcBorders>
          </w:tcPr>
          <w:p w:rsidR="00743BC8" w:rsidRDefault="00B65847">
            <w:pPr>
              <w:spacing w:after="0" w:line="259" w:lineRule="auto"/>
              <w:ind w:left="0" w:firstLine="0"/>
              <w:jc w:val="center"/>
            </w:pPr>
            <w:r>
              <w:t>Standardized Coefficients</w:t>
            </w:r>
            <w:r>
              <w:rPr>
                <w:rFonts w:ascii="Calibri" w:eastAsia="Calibri" w:hAnsi="Calibri" w:cs="Calibri"/>
                <w:sz w:val="22"/>
              </w:rPr>
              <w:t xml:space="preserve"> </w:t>
            </w:r>
          </w:p>
        </w:tc>
        <w:tc>
          <w:tcPr>
            <w:tcW w:w="809" w:type="dxa"/>
            <w:vMerge w:val="restart"/>
            <w:tcBorders>
              <w:top w:val="single" w:sz="17" w:space="0" w:color="000000"/>
              <w:left w:val="single" w:sz="8" w:space="0" w:color="000000"/>
              <w:bottom w:val="single" w:sz="17" w:space="0" w:color="000000"/>
              <w:right w:val="single" w:sz="8" w:space="0" w:color="000000"/>
            </w:tcBorders>
          </w:tcPr>
          <w:p w:rsidR="00743BC8" w:rsidRDefault="00B65847">
            <w:pPr>
              <w:spacing w:after="0" w:line="259" w:lineRule="auto"/>
              <w:ind w:left="7" w:firstLine="0"/>
              <w:jc w:val="center"/>
            </w:pPr>
            <w:r>
              <w:t>t</w:t>
            </w:r>
            <w:r>
              <w:rPr>
                <w:rFonts w:ascii="Calibri" w:eastAsia="Calibri" w:hAnsi="Calibri" w:cs="Calibri"/>
                <w:sz w:val="22"/>
              </w:rPr>
              <w:t xml:space="preserve"> </w:t>
            </w:r>
          </w:p>
        </w:tc>
        <w:tc>
          <w:tcPr>
            <w:tcW w:w="901" w:type="dxa"/>
            <w:vMerge w:val="restart"/>
            <w:tcBorders>
              <w:top w:val="single" w:sz="17" w:space="0" w:color="000000"/>
              <w:left w:val="single" w:sz="8" w:space="0" w:color="000000"/>
              <w:bottom w:val="single" w:sz="2" w:space="0" w:color="FFFFFF"/>
              <w:right w:val="single" w:sz="17" w:space="0" w:color="000000"/>
            </w:tcBorders>
          </w:tcPr>
          <w:p w:rsidR="00743BC8" w:rsidRDefault="00B65847">
            <w:pPr>
              <w:spacing w:after="0" w:line="259" w:lineRule="auto"/>
              <w:ind w:left="0" w:right="2" w:firstLine="0"/>
              <w:jc w:val="center"/>
            </w:pPr>
            <w:r>
              <w:t>Sig.</w:t>
            </w:r>
            <w:r>
              <w:rPr>
                <w:rFonts w:ascii="Calibri" w:eastAsia="Calibri" w:hAnsi="Calibri" w:cs="Calibri"/>
                <w:sz w:val="22"/>
              </w:rPr>
              <w:t xml:space="preserve"> </w:t>
            </w:r>
          </w:p>
        </w:tc>
      </w:tr>
      <w:tr w:rsidR="00743BC8">
        <w:trPr>
          <w:trHeight w:val="369"/>
        </w:trPr>
        <w:tc>
          <w:tcPr>
            <w:tcW w:w="0" w:type="auto"/>
            <w:gridSpan w:val="2"/>
            <w:vMerge/>
            <w:tcBorders>
              <w:top w:val="nil"/>
              <w:left w:val="single" w:sz="17" w:space="0" w:color="000000"/>
              <w:bottom w:val="single" w:sz="17" w:space="0" w:color="000000"/>
              <w:right w:val="single" w:sz="17" w:space="0" w:color="000000"/>
            </w:tcBorders>
          </w:tcPr>
          <w:p w:rsidR="00743BC8" w:rsidRDefault="00743BC8">
            <w:pPr>
              <w:spacing w:after="160" w:line="259" w:lineRule="auto"/>
              <w:ind w:left="0" w:firstLine="0"/>
              <w:jc w:val="left"/>
            </w:pPr>
          </w:p>
        </w:tc>
        <w:tc>
          <w:tcPr>
            <w:tcW w:w="989" w:type="dxa"/>
            <w:tcBorders>
              <w:top w:val="single" w:sz="8" w:space="0" w:color="000000"/>
              <w:left w:val="single" w:sz="17" w:space="0" w:color="000000"/>
              <w:bottom w:val="single" w:sz="17" w:space="0" w:color="000000"/>
              <w:right w:val="single" w:sz="8" w:space="0" w:color="000000"/>
            </w:tcBorders>
          </w:tcPr>
          <w:p w:rsidR="00743BC8" w:rsidRDefault="00B65847">
            <w:pPr>
              <w:spacing w:after="0" w:line="259" w:lineRule="auto"/>
              <w:ind w:left="21" w:firstLine="0"/>
              <w:jc w:val="center"/>
            </w:pPr>
            <w:r>
              <w:t>B</w:t>
            </w:r>
            <w:r>
              <w:rPr>
                <w:rFonts w:ascii="Calibri" w:eastAsia="Calibri" w:hAnsi="Calibri" w:cs="Calibri"/>
                <w:sz w:val="22"/>
              </w:rPr>
              <w:t xml:space="preserve"> </w:t>
            </w:r>
          </w:p>
        </w:tc>
        <w:tc>
          <w:tcPr>
            <w:tcW w:w="1172" w:type="dxa"/>
            <w:tcBorders>
              <w:top w:val="single" w:sz="8" w:space="0" w:color="000000"/>
              <w:left w:val="single" w:sz="8" w:space="0" w:color="000000"/>
              <w:bottom w:val="single" w:sz="17" w:space="0" w:color="000000"/>
              <w:right w:val="single" w:sz="8" w:space="0" w:color="000000"/>
            </w:tcBorders>
          </w:tcPr>
          <w:p w:rsidR="00743BC8" w:rsidRDefault="00B65847">
            <w:pPr>
              <w:spacing w:after="0" w:line="259" w:lineRule="auto"/>
              <w:ind w:left="101" w:firstLine="0"/>
              <w:jc w:val="left"/>
            </w:pPr>
            <w:r>
              <w:t>Std. Error</w:t>
            </w:r>
            <w:r>
              <w:rPr>
                <w:rFonts w:ascii="Calibri" w:eastAsia="Calibri" w:hAnsi="Calibri" w:cs="Calibri"/>
                <w:sz w:val="22"/>
              </w:rPr>
              <w:t xml:space="preserve"> </w:t>
            </w:r>
          </w:p>
        </w:tc>
        <w:tc>
          <w:tcPr>
            <w:tcW w:w="1800" w:type="dxa"/>
            <w:tcBorders>
              <w:top w:val="single" w:sz="8" w:space="0" w:color="000000"/>
              <w:left w:val="single" w:sz="8" w:space="0" w:color="000000"/>
              <w:bottom w:val="single" w:sz="17" w:space="0" w:color="000000"/>
              <w:right w:val="single" w:sz="8" w:space="0" w:color="000000"/>
            </w:tcBorders>
          </w:tcPr>
          <w:p w:rsidR="00743BC8" w:rsidRDefault="00B65847">
            <w:pPr>
              <w:spacing w:after="0" w:line="259" w:lineRule="auto"/>
              <w:ind w:left="6" w:firstLine="0"/>
              <w:jc w:val="center"/>
            </w:pPr>
            <w:r>
              <w:t>Beta</w:t>
            </w:r>
            <w:r>
              <w:rPr>
                <w:rFonts w:ascii="Calibri" w:eastAsia="Calibri" w:hAnsi="Calibri" w:cs="Calibri"/>
                <w:sz w:val="22"/>
              </w:rPr>
              <w:t xml:space="preserve"> </w:t>
            </w:r>
          </w:p>
        </w:tc>
        <w:tc>
          <w:tcPr>
            <w:tcW w:w="0" w:type="auto"/>
            <w:vMerge/>
            <w:tcBorders>
              <w:top w:val="nil"/>
              <w:left w:val="single" w:sz="8" w:space="0" w:color="000000"/>
              <w:bottom w:val="single" w:sz="17" w:space="0" w:color="000000"/>
              <w:right w:val="single" w:sz="8" w:space="0" w:color="000000"/>
            </w:tcBorders>
          </w:tcPr>
          <w:p w:rsidR="00743BC8" w:rsidRDefault="00743BC8">
            <w:pPr>
              <w:spacing w:after="160" w:line="259" w:lineRule="auto"/>
              <w:ind w:left="0" w:firstLine="0"/>
              <w:jc w:val="left"/>
            </w:pPr>
          </w:p>
        </w:tc>
        <w:tc>
          <w:tcPr>
            <w:tcW w:w="0" w:type="auto"/>
            <w:vMerge/>
            <w:tcBorders>
              <w:top w:val="nil"/>
              <w:left w:val="single" w:sz="8" w:space="0" w:color="000000"/>
              <w:bottom w:val="single" w:sz="2" w:space="0" w:color="FFFFFF"/>
              <w:right w:val="single" w:sz="17" w:space="0" w:color="000000"/>
            </w:tcBorders>
          </w:tcPr>
          <w:p w:rsidR="00743BC8" w:rsidRDefault="00743BC8">
            <w:pPr>
              <w:spacing w:after="160" w:line="259" w:lineRule="auto"/>
              <w:ind w:left="0" w:firstLine="0"/>
              <w:jc w:val="left"/>
            </w:pPr>
          </w:p>
        </w:tc>
      </w:tr>
      <w:tr w:rsidR="00743BC8">
        <w:trPr>
          <w:trHeight w:val="356"/>
        </w:trPr>
        <w:tc>
          <w:tcPr>
            <w:tcW w:w="732" w:type="dxa"/>
            <w:vMerge w:val="restart"/>
            <w:tcBorders>
              <w:top w:val="single" w:sz="17" w:space="0" w:color="000000"/>
              <w:left w:val="single" w:sz="17" w:space="0" w:color="000000"/>
              <w:bottom w:val="single" w:sz="17" w:space="0" w:color="000000"/>
              <w:right w:val="single" w:sz="8" w:space="0" w:color="000000"/>
            </w:tcBorders>
            <w:vAlign w:val="center"/>
          </w:tcPr>
          <w:p w:rsidR="00743BC8" w:rsidRDefault="00B65847">
            <w:pPr>
              <w:spacing w:after="0" w:line="259" w:lineRule="auto"/>
              <w:ind w:left="72" w:firstLine="0"/>
              <w:jc w:val="left"/>
            </w:pPr>
            <w:r>
              <w:rPr>
                <w:rFonts w:ascii="Calibri" w:eastAsia="Calibri" w:hAnsi="Calibri" w:cs="Calibri"/>
                <w:sz w:val="22"/>
              </w:rPr>
              <w:t xml:space="preserve"> </w:t>
            </w:r>
          </w:p>
        </w:tc>
        <w:tc>
          <w:tcPr>
            <w:tcW w:w="2329" w:type="dxa"/>
            <w:tcBorders>
              <w:top w:val="single" w:sz="17" w:space="0" w:color="000000"/>
              <w:left w:val="single" w:sz="8" w:space="0" w:color="000000"/>
              <w:bottom w:val="single" w:sz="11" w:space="0" w:color="FFFFFF"/>
              <w:right w:val="single" w:sz="17" w:space="0" w:color="000000"/>
            </w:tcBorders>
          </w:tcPr>
          <w:p w:rsidR="00743BC8" w:rsidRDefault="00B65847">
            <w:pPr>
              <w:spacing w:after="0" w:line="259" w:lineRule="auto"/>
              <w:ind w:left="62" w:firstLine="0"/>
              <w:jc w:val="left"/>
            </w:pPr>
            <w:r>
              <w:t>(Constant)</w:t>
            </w:r>
            <w:r>
              <w:rPr>
                <w:rFonts w:ascii="Calibri" w:eastAsia="Calibri" w:hAnsi="Calibri" w:cs="Calibri"/>
                <w:sz w:val="22"/>
              </w:rPr>
              <w:t xml:space="preserve"> </w:t>
            </w:r>
          </w:p>
        </w:tc>
        <w:tc>
          <w:tcPr>
            <w:tcW w:w="989" w:type="dxa"/>
            <w:tcBorders>
              <w:top w:val="single" w:sz="17" w:space="0" w:color="000000"/>
              <w:left w:val="single" w:sz="17" w:space="0" w:color="000000"/>
              <w:bottom w:val="single" w:sz="11" w:space="0" w:color="FFFFFF"/>
              <w:right w:val="single" w:sz="8" w:space="0" w:color="000000"/>
            </w:tcBorders>
          </w:tcPr>
          <w:p w:rsidR="00743BC8" w:rsidRDefault="00B65847">
            <w:pPr>
              <w:spacing w:after="0" w:line="259" w:lineRule="auto"/>
              <w:ind w:left="0" w:right="50" w:firstLine="0"/>
              <w:jc w:val="right"/>
            </w:pPr>
            <w:r>
              <w:t>-2.676</w:t>
            </w:r>
            <w:r>
              <w:rPr>
                <w:rFonts w:ascii="Calibri" w:eastAsia="Calibri" w:hAnsi="Calibri" w:cs="Calibri"/>
                <w:sz w:val="22"/>
              </w:rPr>
              <w:t xml:space="preserve"> </w:t>
            </w:r>
          </w:p>
        </w:tc>
        <w:tc>
          <w:tcPr>
            <w:tcW w:w="1172" w:type="dxa"/>
            <w:tcBorders>
              <w:top w:val="single" w:sz="17" w:space="0" w:color="000000"/>
              <w:left w:val="single" w:sz="8" w:space="0" w:color="000000"/>
              <w:bottom w:val="single" w:sz="11" w:space="0" w:color="FFFFFF"/>
              <w:right w:val="single" w:sz="8" w:space="0" w:color="000000"/>
            </w:tcBorders>
          </w:tcPr>
          <w:p w:rsidR="00743BC8" w:rsidRDefault="00B65847">
            <w:pPr>
              <w:spacing w:after="0" w:line="259" w:lineRule="auto"/>
              <w:ind w:left="0" w:right="53" w:firstLine="0"/>
              <w:jc w:val="right"/>
            </w:pPr>
            <w:r>
              <w:t>4.460</w:t>
            </w:r>
            <w:r>
              <w:rPr>
                <w:rFonts w:ascii="Calibri" w:eastAsia="Calibri" w:hAnsi="Calibri" w:cs="Calibri"/>
                <w:sz w:val="22"/>
              </w:rPr>
              <w:t xml:space="preserve"> </w:t>
            </w:r>
          </w:p>
        </w:tc>
        <w:tc>
          <w:tcPr>
            <w:tcW w:w="1800" w:type="dxa"/>
            <w:tcBorders>
              <w:top w:val="single" w:sz="17" w:space="0" w:color="000000"/>
              <w:left w:val="single" w:sz="8" w:space="0" w:color="000000"/>
              <w:bottom w:val="single" w:sz="11" w:space="0" w:color="FFFFFF"/>
              <w:right w:val="single" w:sz="8"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c>
          <w:tcPr>
            <w:tcW w:w="809" w:type="dxa"/>
            <w:tcBorders>
              <w:top w:val="single" w:sz="17" w:space="0" w:color="000000"/>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-.600</w:t>
            </w:r>
            <w:r>
              <w:rPr>
                <w:rFonts w:ascii="Calibri" w:eastAsia="Calibri" w:hAnsi="Calibri" w:cs="Calibri"/>
                <w:sz w:val="22"/>
              </w:rPr>
              <w:t xml:space="preserve"> </w:t>
            </w:r>
          </w:p>
        </w:tc>
        <w:tc>
          <w:tcPr>
            <w:tcW w:w="901" w:type="dxa"/>
            <w:tcBorders>
              <w:top w:val="single" w:sz="2" w:space="0" w:color="FFFFFF"/>
              <w:left w:val="single" w:sz="8" w:space="0" w:color="000000"/>
              <w:bottom w:val="single" w:sz="11" w:space="0" w:color="FFFFFF"/>
              <w:right w:val="single" w:sz="17" w:space="0" w:color="000000"/>
            </w:tcBorders>
          </w:tcPr>
          <w:p w:rsidR="00743BC8" w:rsidRDefault="00B65847">
            <w:pPr>
              <w:spacing w:after="0" w:line="259" w:lineRule="auto"/>
              <w:ind w:left="0" w:right="62" w:firstLine="0"/>
              <w:jc w:val="right"/>
            </w:pPr>
            <w:r>
              <w:t>.551</w:t>
            </w:r>
            <w:r>
              <w:rPr>
                <w:rFonts w:ascii="Calibri" w:eastAsia="Calibri" w:hAnsi="Calibri" w:cs="Calibri"/>
                <w:sz w:val="22"/>
              </w:rPr>
              <w:t xml:space="preserve"> </w:t>
            </w:r>
          </w:p>
        </w:tc>
      </w:tr>
      <w:tr w:rsidR="00743BC8">
        <w:trPr>
          <w:trHeight w:val="362"/>
        </w:trPr>
        <w:tc>
          <w:tcPr>
            <w:tcW w:w="0" w:type="auto"/>
            <w:vMerge/>
            <w:tcBorders>
              <w:top w:val="nil"/>
              <w:left w:val="single" w:sz="17" w:space="0" w:color="000000"/>
              <w:bottom w:val="nil"/>
              <w:right w:val="single" w:sz="8" w:space="0" w:color="000000"/>
            </w:tcBorders>
          </w:tcPr>
          <w:p w:rsidR="00743BC8" w:rsidRDefault="00743BC8">
            <w:pPr>
              <w:spacing w:after="160" w:line="259" w:lineRule="auto"/>
              <w:ind w:left="0" w:firstLine="0"/>
              <w:jc w:val="left"/>
            </w:pPr>
          </w:p>
        </w:tc>
        <w:tc>
          <w:tcPr>
            <w:tcW w:w="2329"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62" w:firstLine="0"/>
              <w:jc w:val="left"/>
            </w:pPr>
            <w:r>
              <w:t>M&amp;E STRUCTURE</w:t>
            </w:r>
            <w:r>
              <w:rPr>
                <w:rFonts w:ascii="Calibri" w:eastAsia="Calibri" w:hAnsi="Calibri" w:cs="Calibri"/>
                <w:sz w:val="22"/>
              </w:rPr>
              <w:t xml:space="preserve"> </w:t>
            </w:r>
          </w:p>
        </w:tc>
        <w:tc>
          <w:tcPr>
            <w:tcW w:w="989" w:type="dxa"/>
            <w:tcBorders>
              <w:top w:val="single" w:sz="11" w:space="0" w:color="FFFFFF"/>
              <w:left w:val="single" w:sz="17" w:space="0" w:color="000000"/>
              <w:bottom w:val="single" w:sz="11" w:space="0" w:color="FFFFFF"/>
              <w:right w:val="single" w:sz="8" w:space="0" w:color="000000"/>
            </w:tcBorders>
          </w:tcPr>
          <w:p w:rsidR="00743BC8" w:rsidRDefault="00B65847">
            <w:pPr>
              <w:spacing w:after="0" w:line="259" w:lineRule="auto"/>
              <w:ind w:left="0" w:right="50" w:firstLine="0"/>
              <w:jc w:val="right"/>
            </w:pPr>
            <w:r>
              <w:t>.395</w:t>
            </w:r>
            <w:r>
              <w:rPr>
                <w:rFonts w:ascii="Calibri" w:eastAsia="Calibri" w:hAnsi="Calibri" w:cs="Calibri"/>
                <w:sz w:val="22"/>
              </w:rPr>
              <w:t xml:space="preserve"> </w:t>
            </w:r>
          </w:p>
        </w:tc>
        <w:tc>
          <w:tcPr>
            <w:tcW w:w="1172"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3" w:firstLine="0"/>
              <w:jc w:val="right"/>
            </w:pPr>
            <w:r>
              <w:t>.253</w:t>
            </w:r>
            <w:r>
              <w:rPr>
                <w:rFonts w:ascii="Calibri" w:eastAsia="Calibri" w:hAnsi="Calibri" w:cs="Calibri"/>
                <w:sz w:val="22"/>
              </w:rPr>
              <w:t xml:space="preserve"> </w:t>
            </w:r>
          </w:p>
        </w:tc>
        <w:tc>
          <w:tcPr>
            <w:tcW w:w="1800"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.210</w:t>
            </w:r>
            <w:r>
              <w:rPr>
                <w:rFonts w:ascii="Calibri" w:eastAsia="Calibri" w:hAnsi="Calibri" w:cs="Calibri"/>
                <w:sz w:val="22"/>
              </w:rPr>
              <w:t xml:space="preserve"> </w:t>
            </w:r>
          </w:p>
        </w:tc>
        <w:tc>
          <w:tcPr>
            <w:tcW w:w="809"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1.562</w:t>
            </w:r>
            <w:r>
              <w:rPr>
                <w:rFonts w:ascii="Calibri" w:eastAsia="Calibri" w:hAnsi="Calibri" w:cs="Calibri"/>
                <w:sz w:val="22"/>
              </w:rPr>
              <w:t xml:space="preserve"> </w:t>
            </w:r>
          </w:p>
        </w:tc>
        <w:tc>
          <w:tcPr>
            <w:tcW w:w="901"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0" w:right="62" w:firstLine="0"/>
              <w:jc w:val="right"/>
            </w:pPr>
            <w:r>
              <w:t>.124</w:t>
            </w:r>
            <w:r>
              <w:rPr>
                <w:rFonts w:ascii="Calibri" w:eastAsia="Calibri" w:hAnsi="Calibri" w:cs="Calibri"/>
                <w:sz w:val="22"/>
              </w:rPr>
              <w:t xml:space="preserve"> </w:t>
            </w:r>
          </w:p>
        </w:tc>
      </w:tr>
      <w:tr w:rsidR="00743BC8">
        <w:trPr>
          <w:trHeight w:val="362"/>
        </w:trPr>
        <w:tc>
          <w:tcPr>
            <w:tcW w:w="0" w:type="auto"/>
            <w:vMerge/>
            <w:tcBorders>
              <w:top w:val="nil"/>
              <w:left w:val="single" w:sz="17" w:space="0" w:color="000000"/>
              <w:bottom w:val="nil"/>
              <w:right w:val="single" w:sz="8" w:space="0" w:color="000000"/>
            </w:tcBorders>
          </w:tcPr>
          <w:p w:rsidR="00743BC8" w:rsidRDefault="00743BC8">
            <w:pPr>
              <w:spacing w:after="160" w:line="259" w:lineRule="auto"/>
              <w:ind w:left="0" w:firstLine="0"/>
              <w:jc w:val="left"/>
            </w:pPr>
          </w:p>
        </w:tc>
        <w:tc>
          <w:tcPr>
            <w:tcW w:w="2329"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62" w:firstLine="0"/>
              <w:jc w:val="left"/>
            </w:pPr>
            <w:r>
              <w:t>DATA QAULITY</w:t>
            </w:r>
            <w:r>
              <w:rPr>
                <w:rFonts w:ascii="Calibri" w:eastAsia="Calibri" w:hAnsi="Calibri" w:cs="Calibri"/>
                <w:sz w:val="22"/>
              </w:rPr>
              <w:t xml:space="preserve"> </w:t>
            </w:r>
          </w:p>
        </w:tc>
        <w:tc>
          <w:tcPr>
            <w:tcW w:w="989" w:type="dxa"/>
            <w:tcBorders>
              <w:top w:val="single" w:sz="11" w:space="0" w:color="FFFFFF"/>
              <w:left w:val="single" w:sz="17" w:space="0" w:color="000000"/>
              <w:bottom w:val="single" w:sz="11" w:space="0" w:color="FFFFFF"/>
              <w:right w:val="single" w:sz="8" w:space="0" w:color="000000"/>
            </w:tcBorders>
          </w:tcPr>
          <w:p w:rsidR="00743BC8" w:rsidRDefault="00B65847">
            <w:pPr>
              <w:spacing w:after="0" w:line="259" w:lineRule="auto"/>
              <w:ind w:left="0" w:right="50" w:firstLine="0"/>
              <w:jc w:val="right"/>
            </w:pPr>
            <w:r>
              <w:t>.575</w:t>
            </w:r>
            <w:r>
              <w:rPr>
                <w:rFonts w:ascii="Calibri" w:eastAsia="Calibri" w:hAnsi="Calibri" w:cs="Calibri"/>
                <w:sz w:val="22"/>
              </w:rPr>
              <w:t xml:space="preserve"> </w:t>
            </w:r>
          </w:p>
        </w:tc>
        <w:tc>
          <w:tcPr>
            <w:tcW w:w="1172"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3" w:firstLine="0"/>
              <w:jc w:val="right"/>
            </w:pPr>
            <w:r>
              <w:t>.250</w:t>
            </w:r>
            <w:r>
              <w:rPr>
                <w:rFonts w:ascii="Calibri" w:eastAsia="Calibri" w:hAnsi="Calibri" w:cs="Calibri"/>
                <w:sz w:val="22"/>
              </w:rPr>
              <w:t xml:space="preserve"> </w:t>
            </w:r>
          </w:p>
        </w:tc>
        <w:tc>
          <w:tcPr>
            <w:tcW w:w="1800"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.345</w:t>
            </w:r>
            <w:r>
              <w:rPr>
                <w:rFonts w:ascii="Calibri" w:eastAsia="Calibri" w:hAnsi="Calibri" w:cs="Calibri"/>
                <w:sz w:val="22"/>
              </w:rPr>
              <w:t xml:space="preserve"> </w:t>
            </w:r>
          </w:p>
        </w:tc>
        <w:tc>
          <w:tcPr>
            <w:tcW w:w="809"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2.304</w:t>
            </w:r>
            <w:r>
              <w:rPr>
                <w:rFonts w:ascii="Calibri" w:eastAsia="Calibri" w:hAnsi="Calibri" w:cs="Calibri"/>
                <w:sz w:val="22"/>
              </w:rPr>
              <w:t xml:space="preserve"> </w:t>
            </w:r>
          </w:p>
        </w:tc>
        <w:tc>
          <w:tcPr>
            <w:tcW w:w="901"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0" w:right="62" w:firstLine="0"/>
              <w:jc w:val="right"/>
            </w:pPr>
            <w:r>
              <w:t>.025</w:t>
            </w:r>
            <w:r>
              <w:rPr>
                <w:rFonts w:ascii="Calibri" w:eastAsia="Calibri" w:hAnsi="Calibri" w:cs="Calibri"/>
                <w:sz w:val="22"/>
              </w:rPr>
              <w:t xml:space="preserve"> </w:t>
            </w:r>
          </w:p>
        </w:tc>
      </w:tr>
      <w:tr w:rsidR="00743BC8">
        <w:trPr>
          <w:trHeight w:val="360"/>
        </w:trPr>
        <w:tc>
          <w:tcPr>
            <w:tcW w:w="0" w:type="auto"/>
            <w:vMerge/>
            <w:tcBorders>
              <w:top w:val="nil"/>
              <w:left w:val="single" w:sz="17" w:space="0" w:color="000000"/>
              <w:bottom w:val="nil"/>
              <w:right w:val="single" w:sz="8" w:space="0" w:color="000000"/>
            </w:tcBorders>
          </w:tcPr>
          <w:p w:rsidR="00743BC8" w:rsidRDefault="00743BC8">
            <w:pPr>
              <w:spacing w:after="160" w:line="259" w:lineRule="auto"/>
              <w:ind w:left="0" w:firstLine="0"/>
              <w:jc w:val="left"/>
            </w:pPr>
          </w:p>
        </w:tc>
        <w:tc>
          <w:tcPr>
            <w:tcW w:w="2329"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62" w:firstLine="0"/>
              <w:jc w:val="left"/>
            </w:pPr>
            <w:r>
              <w:t>HR CAPACITY</w:t>
            </w:r>
            <w:r>
              <w:rPr>
                <w:rFonts w:ascii="Calibri" w:eastAsia="Calibri" w:hAnsi="Calibri" w:cs="Calibri"/>
                <w:sz w:val="22"/>
              </w:rPr>
              <w:t xml:space="preserve"> </w:t>
            </w:r>
          </w:p>
        </w:tc>
        <w:tc>
          <w:tcPr>
            <w:tcW w:w="989" w:type="dxa"/>
            <w:tcBorders>
              <w:top w:val="single" w:sz="11" w:space="0" w:color="FFFFFF"/>
              <w:left w:val="single" w:sz="17" w:space="0" w:color="000000"/>
              <w:bottom w:val="single" w:sz="11" w:space="0" w:color="FFFFFF"/>
              <w:right w:val="single" w:sz="8" w:space="0" w:color="000000"/>
            </w:tcBorders>
          </w:tcPr>
          <w:p w:rsidR="00743BC8" w:rsidRDefault="00B65847">
            <w:pPr>
              <w:spacing w:after="0" w:line="259" w:lineRule="auto"/>
              <w:ind w:left="0" w:right="50" w:firstLine="0"/>
              <w:jc w:val="right"/>
            </w:pPr>
            <w:r>
              <w:t>.346</w:t>
            </w:r>
            <w:r>
              <w:rPr>
                <w:rFonts w:ascii="Calibri" w:eastAsia="Calibri" w:hAnsi="Calibri" w:cs="Calibri"/>
                <w:sz w:val="22"/>
              </w:rPr>
              <w:t xml:space="preserve"> </w:t>
            </w:r>
          </w:p>
        </w:tc>
        <w:tc>
          <w:tcPr>
            <w:tcW w:w="1172"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3" w:firstLine="0"/>
              <w:jc w:val="right"/>
            </w:pPr>
            <w:r>
              <w:t>.370</w:t>
            </w:r>
            <w:r>
              <w:rPr>
                <w:rFonts w:ascii="Calibri" w:eastAsia="Calibri" w:hAnsi="Calibri" w:cs="Calibri"/>
                <w:sz w:val="22"/>
              </w:rPr>
              <w:t xml:space="preserve"> </w:t>
            </w:r>
          </w:p>
        </w:tc>
        <w:tc>
          <w:tcPr>
            <w:tcW w:w="1800"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.150</w:t>
            </w:r>
            <w:r>
              <w:rPr>
                <w:rFonts w:ascii="Calibri" w:eastAsia="Calibri" w:hAnsi="Calibri" w:cs="Calibri"/>
                <w:sz w:val="22"/>
              </w:rPr>
              <w:t xml:space="preserve"> </w:t>
            </w:r>
          </w:p>
        </w:tc>
        <w:tc>
          <w:tcPr>
            <w:tcW w:w="809"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.935</w:t>
            </w:r>
            <w:r>
              <w:rPr>
                <w:rFonts w:ascii="Calibri" w:eastAsia="Calibri" w:hAnsi="Calibri" w:cs="Calibri"/>
                <w:sz w:val="22"/>
              </w:rPr>
              <w:t xml:space="preserve"> </w:t>
            </w:r>
          </w:p>
        </w:tc>
        <w:tc>
          <w:tcPr>
            <w:tcW w:w="901"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0" w:right="62" w:firstLine="0"/>
              <w:jc w:val="right"/>
            </w:pPr>
            <w:r>
              <w:t>.354</w:t>
            </w:r>
            <w:r>
              <w:rPr>
                <w:rFonts w:ascii="Calibri" w:eastAsia="Calibri" w:hAnsi="Calibri" w:cs="Calibri"/>
                <w:sz w:val="22"/>
              </w:rPr>
              <w:t xml:space="preserve"> </w:t>
            </w:r>
          </w:p>
        </w:tc>
      </w:tr>
      <w:tr w:rsidR="00743BC8">
        <w:trPr>
          <w:trHeight w:val="362"/>
        </w:trPr>
        <w:tc>
          <w:tcPr>
            <w:tcW w:w="0" w:type="auto"/>
            <w:vMerge/>
            <w:tcBorders>
              <w:top w:val="nil"/>
              <w:left w:val="single" w:sz="17" w:space="0" w:color="000000"/>
              <w:bottom w:val="nil"/>
              <w:right w:val="single" w:sz="8" w:space="0" w:color="000000"/>
            </w:tcBorders>
          </w:tcPr>
          <w:p w:rsidR="00743BC8" w:rsidRDefault="00743BC8">
            <w:pPr>
              <w:spacing w:after="160" w:line="259" w:lineRule="auto"/>
              <w:ind w:left="0" w:firstLine="0"/>
              <w:jc w:val="left"/>
            </w:pPr>
          </w:p>
        </w:tc>
        <w:tc>
          <w:tcPr>
            <w:tcW w:w="2329"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62" w:firstLine="0"/>
              <w:jc w:val="left"/>
            </w:pPr>
            <w:r>
              <w:t>METHODS</w:t>
            </w:r>
            <w:r>
              <w:rPr>
                <w:rFonts w:ascii="Calibri" w:eastAsia="Calibri" w:hAnsi="Calibri" w:cs="Calibri"/>
                <w:sz w:val="22"/>
              </w:rPr>
              <w:t xml:space="preserve"> </w:t>
            </w:r>
          </w:p>
        </w:tc>
        <w:tc>
          <w:tcPr>
            <w:tcW w:w="989" w:type="dxa"/>
            <w:tcBorders>
              <w:top w:val="single" w:sz="11" w:space="0" w:color="FFFFFF"/>
              <w:left w:val="single" w:sz="17" w:space="0" w:color="000000"/>
              <w:bottom w:val="single" w:sz="11" w:space="0" w:color="FFFFFF"/>
              <w:right w:val="single" w:sz="8" w:space="0" w:color="000000"/>
            </w:tcBorders>
          </w:tcPr>
          <w:p w:rsidR="00743BC8" w:rsidRDefault="00B65847">
            <w:pPr>
              <w:spacing w:after="0" w:line="259" w:lineRule="auto"/>
              <w:ind w:left="0" w:right="50" w:firstLine="0"/>
              <w:jc w:val="right"/>
            </w:pPr>
            <w:r>
              <w:t>.259</w:t>
            </w:r>
            <w:r>
              <w:rPr>
                <w:rFonts w:ascii="Calibri" w:eastAsia="Calibri" w:hAnsi="Calibri" w:cs="Calibri"/>
                <w:sz w:val="22"/>
              </w:rPr>
              <w:t xml:space="preserve"> </w:t>
            </w:r>
          </w:p>
        </w:tc>
        <w:tc>
          <w:tcPr>
            <w:tcW w:w="1172"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3" w:firstLine="0"/>
              <w:jc w:val="right"/>
            </w:pPr>
            <w:r>
              <w:t>.264</w:t>
            </w:r>
            <w:r>
              <w:rPr>
                <w:rFonts w:ascii="Calibri" w:eastAsia="Calibri" w:hAnsi="Calibri" w:cs="Calibri"/>
                <w:sz w:val="22"/>
              </w:rPr>
              <w:t xml:space="preserve"> </w:t>
            </w:r>
          </w:p>
        </w:tc>
        <w:tc>
          <w:tcPr>
            <w:tcW w:w="1800"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.151</w:t>
            </w:r>
            <w:r>
              <w:rPr>
                <w:rFonts w:ascii="Calibri" w:eastAsia="Calibri" w:hAnsi="Calibri" w:cs="Calibri"/>
                <w:sz w:val="22"/>
              </w:rPr>
              <w:t xml:space="preserve"> </w:t>
            </w:r>
          </w:p>
        </w:tc>
        <w:tc>
          <w:tcPr>
            <w:tcW w:w="809" w:type="dxa"/>
            <w:tcBorders>
              <w:top w:val="single" w:sz="11" w:space="0" w:color="FFFFFF"/>
              <w:left w:val="single" w:sz="8" w:space="0" w:color="000000"/>
              <w:bottom w:val="single" w:sz="11" w:space="0" w:color="FFFFFF"/>
              <w:right w:val="single" w:sz="8" w:space="0" w:color="000000"/>
            </w:tcBorders>
          </w:tcPr>
          <w:p w:rsidR="00743BC8" w:rsidRDefault="00B65847">
            <w:pPr>
              <w:spacing w:after="0" w:line="259" w:lineRule="auto"/>
              <w:ind w:left="0" w:right="50" w:firstLine="0"/>
              <w:jc w:val="right"/>
            </w:pPr>
            <w:r>
              <w:t>.982</w:t>
            </w:r>
            <w:r>
              <w:rPr>
                <w:rFonts w:ascii="Calibri" w:eastAsia="Calibri" w:hAnsi="Calibri" w:cs="Calibri"/>
                <w:sz w:val="22"/>
              </w:rPr>
              <w:t xml:space="preserve"> </w:t>
            </w:r>
          </w:p>
        </w:tc>
        <w:tc>
          <w:tcPr>
            <w:tcW w:w="901" w:type="dxa"/>
            <w:tcBorders>
              <w:top w:val="single" w:sz="11" w:space="0" w:color="FFFFFF"/>
              <w:left w:val="single" w:sz="8" w:space="0" w:color="000000"/>
              <w:bottom w:val="single" w:sz="11" w:space="0" w:color="FFFFFF"/>
              <w:right w:val="single" w:sz="17" w:space="0" w:color="000000"/>
            </w:tcBorders>
          </w:tcPr>
          <w:p w:rsidR="00743BC8" w:rsidRDefault="00B65847">
            <w:pPr>
              <w:spacing w:after="0" w:line="259" w:lineRule="auto"/>
              <w:ind w:left="0" w:right="62" w:firstLine="0"/>
              <w:jc w:val="right"/>
            </w:pPr>
            <w:r>
              <w:t>.331</w:t>
            </w:r>
            <w:r>
              <w:rPr>
                <w:rFonts w:ascii="Calibri" w:eastAsia="Calibri" w:hAnsi="Calibri" w:cs="Calibri"/>
                <w:sz w:val="22"/>
              </w:rPr>
              <w:t xml:space="preserve"> </w:t>
            </w:r>
          </w:p>
        </w:tc>
      </w:tr>
      <w:tr w:rsidR="00743BC8">
        <w:trPr>
          <w:trHeight w:val="368"/>
        </w:trPr>
        <w:tc>
          <w:tcPr>
            <w:tcW w:w="0" w:type="auto"/>
            <w:vMerge/>
            <w:tcBorders>
              <w:top w:val="nil"/>
              <w:left w:val="single" w:sz="17" w:space="0" w:color="000000"/>
              <w:bottom w:val="single" w:sz="17" w:space="0" w:color="000000"/>
              <w:right w:val="single" w:sz="8" w:space="0" w:color="000000"/>
            </w:tcBorders>
          </w:tcPr>
          <w:p w:rsidR="00743BC8" w:rsidRDefault="00743BC8">
            <w:pPr>
              <w:spacing w:after="160" w:line="259" w:lineRule="auto"/>
              <w:ind w:left="0" w:firstLine="0"/>
              <w:jc w:val="left"/>
            </w:pPr>
          </w:p>
        </w:tc>
        <w:tc>
          <w:tcPr>
            <w:tcW w:w="2329" w:type="dxa"/>
            <w:tcBorders>
              <w:top w:val="single" w:sz="11" w:space="0" w:color="FFFFFF"/>
              <w:left w:val="single" w:sz="8" w:space="0" w:color="000000"/>
              <w:bottom w:val="single" w:sz="17" w:space="0" w:color="000000"/>
              <w:right w:val="single" w:sz="17" w:space="0" w:color="000000"/>
            </w:tcBorders>
          </w:tcPr>
          <w:p w:rsidR="00743BC8" w:rsidRDefault="00B65847">
            <w:pPr>
              <w:spacing w:after="0" w:line="259" w:lineRule="auto"/>
              <w:ind w:left="62" w:firstLine="0"/>
              <w:jc w:val="left"/>
            </w:pPr>
            <w:r>
              <w:t>RESOURCES</w:t>
            </w:r>
            <w:r>
              <w:rPr>
                <w:rFonts w:ascii="Calibri" w:eastAsia="Calibri" w:hAnsi="Calibri" w:cs="Calibri"/>
                <w:sz w:val="22"/>
              </w:rPr>
              <w:t xml:space="preserve"> </w:t>
            </w:r>
          </w:p>
        </w:tc>
        <w:tc>
          <w:tcPr>
            <w:tcW w:w="989" w:type="dxa"/>
            <w:tcBorders>
              <w:top w:val="single" w:sz="11" w:space="0" w:color="FFFFFF"/>
              <w:left w:val="single" w:sz="17" w:space="0" w:color="000000"/>
              <w:bottom w:val="single" w:sz="17" w:space="0" w:color="000000"/>
              <w:right w:val="single" w:sz="8" w:space="0" w:color="000000"/>
            </w:tcBorders>
          </w:tcPr>
          <w:p w:rsidR="00743BC8" w:rsidRDefault="00B65847">
            <w:pPr>
              <w:spacing w:after="0" w:line="259" w:lineRule="auto"/>
              <w:ind w:left="0" w:right="50" w:firstLine="0"/>
              <w:jc w:val="right"/>
            </w:pPr>
            <w:r>
              <w:t>.128</w:t>
            </w:r>
            <w:r>
              <w:rPr>
                <w:rFonts w:ascii="Calibri" w:eastAsia="Calibri" w:hAnsi="Calibri" w:cs="Calibri"/>
                <w:sz w:val="22"/>
              </w:rPr>
              <w:t xml:space="preserve"> </w:t>
            </w:r>
          </w:p>
        </w:tc>
        <w:tc>
          <w:tcPr>
            <w:tcW w:w="1172" w:type="dxa"/>
            <w:tcBorders>
              <w:top w:val="single" w:sz="11" w:space="0" w:color="FFFFFF"/>
              <w:left w:val="single" w:sz="8" w:space="0" w:color="000000"/>
              <w:bottom w:val="single" w:sz="17" w:space="0" w:color="000000"/>
              <w:right w:val="single" w:sz="8" w:space="0" w:color="000000"/>
            </w:tcBorders>
          </w:tcPr>
          <w:p w:rsidR="00743BC8" w:rsidRDefault="00B65847">
            <w:pPr>
              <w:spacing w:after="0" w:line="259" w:lineRule="auto"/>
              <w:ind w:left="0" w:right="53" w:firstLine="0"/>
              <w:jc w:val="right"/>
            </w:pPr>
            <w:r>
              <w:t>.382</w:t>
            </w:r>
            <w:r>
              <w:rPr>
                <w:rFonts w:ascii="Calibri" w:eastAsia="Calibri" w:hAnsi="Calibri" w:cs="Calibri"/>
                <w:sz w:val="22"/>
              </w:rPr>
              <w:t xml:space="preserve"> </w:t>
            </w:r>
          </w:p>
        </w:tc>
        <w:tc>
          <w:tcPr>
            <w:tcW w:w="1800" w:type="dxa"/>
            <w:tcBorders>
              <w:top w:val="single" w:sz="11" w:space="0" w:color="FFFFFF"/>
              <w:left w:val="single" w:sz="8" w:space="0" w:color="000000"/>
              <w:bottom w:val="single" w:sz="17" w:space="0" w:color="000000"/>
              <w:right w:val="single" w:sz="8" w:space="0" w:color="000000"/>
            </w:tcBorders>
          </w:tcPr>
          <w:p w:rsidR="00743BC8" w:rsidRDefault="00B65847">
            <w:pPr>
              <w:spacing w:after="0" w:line="259" w:lineRule="auto"/>
              <w:ind w:left="0" w:right="50" w:firstLine="0"/>
              <w:jc w:val="right"/>
            </w:pPr>
            <w:r>
              <w:t>.037</w:t>
            </w:r>
            <w:r>
              <w:rPr>
                <w:rFonts w:ascii="Calibri" w:eastAsia="Calibri" w:hAnsi="Calibri" w:cs="Calibri"/>
                <w:sz w:val="22"/>
              </w:rPr>
              <w:t xml:space="preserve"> </w:t>
            </w:r>
          </w:p>
        </w:tc>
        <w:tc>
          <w:tcPr>
            <w:tcW w:w="809" w:type="dxa"/>
            <w:tcBorders>
              <w:top w:val="single" w:sz="11" w:space="0" w:color="FFFFFF"/>
              <w:left w:val="single" w:sz="8" w:space="0" w:color="000000"/>
              <w:bottom w:val="single" w:sz="17" w:space="0" w:color="000000"/>
              <w:right w:val="single" w:sz="8" w:space="0" w:color="000000"/>
            </w:tcBorders>
          </w:tcPr>
          <w:p w:rsidR="00743BC8" w:rsidRDefault="00B65847">
            <w:pPr>
              <w:spacing w:after="0" w:line="259" w:lineRule="auto"/>
              <w:ind w:left="0" w:right="50" w:firstLine="0"/>
              <w:jc w:val="right"/>
            </w:pPr>
            <w:r>
              <w:t>.335</w:t>
            </w:r>
            <w:r>
              <w:rPr>
                <w:rFonts w:ascii="Calibri" w:eastAsia="Calibri" w:hAnsi="Calibri" w:cs="Calibri"/>
                <w:sz w:val="22"/>
              </w:rPr>
              <w:t xml:space="preserve"> </w:t>
            </w:r>
          </w:p>
        </w:tc>
        <w:tc>
          <w:tcPr>
            <w:tcW w:w="901" w:type="dxa"/>
            <w:tcBorders>
              <w:top w:val="single" w:sz="11" w:space="0" w:color="FFFFFF"/>
              <w:left w:val="single" w:sz="8" w:space="0" w:color="000000"/>
              <w:bottom w:val="single" w:sz="17" w:space="0" w:color="000000"/>
              <w:right w:val="single" w:sz="17" w:space="0" w:color="000000"/>
            </w:tcBorders>
          </w:tcPr>
          <w:p w:rsidR="00743BC8" w:rsidRDefault="00B65847">
            <w:pPr>
              <w:spacing w:after="0" w:line="259" w:lineRule="auto"/>
              <w:ind w:left="0" w:right="62" w:firstLine="0"/>
              <w:jc w:val="right"/>
            </w:pPr>
            <w:r>
              <w:t>.739</w:t>
            </w:r>
            <w:r>
              <w:rPr>
                <w:rFonts w:ascii="Calibri" w:eastAsia="Calibri" w:hAnsi="Calibri" w:cs="Calibri"/>
                <w:sz w:val="22"/>
              </w:rPr>
              <w:t xml:space="preserve"> </w:t>
            </w:r>
          </w:p>
        </w:tc>
      </w:tr>
      <w:tr w:rsidR="00743BC8">
        <w:trPr>
          <w:trHeight w:val="346"/>
        </w:trPr>
        <w:tc>
          <w:tcPr>
            <w:tcW w:w="5221" w:type="dxa"/>
            <w:gridSpan w:val="4"/>
            <w:tcBorders>
              <w:top w:val="single" w:sz="17" w:space="0" w:color="000000"/>
              <w:left w:val="single" w:sz="8" w:space="0" w:color="000000"/>
              <w:bottom w:val="single" w:sz="8" w:space="0" w:color="000000"/>
              <w:right w:val="nil"/>
            </w:tcBorders>
          </w:tcPr>
          <w:p w:rsidR="00743BC8" w:rsidRDefault="00B65847">
            <w:pPr>
              <w:spacing w:after="0" w:line="259" w:lineRule="auto"/>
              <w:ind w:left="60" w:firstLine="0"/>
              <w:jc w:val="left"/>
            </w:pPr>
            <w:r>
              <w:t>a. Dependent Variable: PERFORMANCE</w:t>
            </w:r>
            <w:r>
              <w:rPr>
                <w:rFonts w:ascii="Calibri" w:eastAsia="Calibri" w:hAnsi="Calibri" w:cs="Calibri"/>
                <w:sz w:val="22"/>
              </w:rPr>
              <w:t xml:space="preserve"> </w:t>
            </w:r>
          </w:p>
        </w:tc>
        <w:tc>
          <w:tcPr>
            <w:tcW w:w="1800" w:type="dxa"/>
            <w:tcBorders>
              <w:top w:val="single" w:sz="17" w:space="0" w:color="000000"/>
              <w:left w:val="nil"/>
              <w:bottom w:val="single" w:sz="8" w:space="0" w:color="000000"/>
              <w:right w:val="nil"/>
            </w:tcBorders>
          </w:tcPr>
          <w:p w:rsidR="00743BC8" w:rsidRDefault="00743BC8">
            <w:pPr>
              <w:spacing w:after="160" w:line="259" w:lineRule="auto"/>
              <w:ind w:left="0" w:firstLine="0"/>
              <w:jc w:val="left"/>
            </w:pPr>
          </w:p>
        </w:tc>
        <w:tc>
          <w:tcPr>
            <w:tcW w:w="809" w:type="dxa"/>
            <w:tcBorders>
              <w:top w:val="single" w:sz="17" w:space="0" w:color="000000"/>
              <w:left w:val="nil"/>
              <w:bottom w:val="single" w:sz="8" w:space="0" w:color="000000"/>
              <w:right w:val="nil"/>
            </w:tcBorders>
          </w:tcPr>
          <w:p w:rsidR="00743BC8" w:rsidRDefault="00743BC8">
            <w:pPr>
              <w:spacing w:after="160" w:line="259" w:lineRule="auto"/>
              <w:ind w:left="0" w:firstLine="0"/>
              <w:jc w:val="left"/>
            </w:pPr>
          </w:p>
        </w:tc>
        <w:tc>
          <w:tcPr>
            <w:tcW w:w="901" w:type="dxa"/>
            <w:tcBorders>
              <w:top w:val="single" w:sz="17" w:space="0" w:color="000000"/>
              <w:left w:val="nil"/>
              <w:bottom w:val="single" w:sz="8" w:space="0" w:color="000000"/>
              <w:right w:val="single" w:sz="8" w:space="0" w:color="000000"/>
            </w:tcBorders>
          </w:tcPr>
          <w:p w:rsidR="00743BC8" w:rsidRDefault="00743BC8">
            <w:pPr>
              <w:spacing w:after="160" w:line="259" w:lineRule="auto"/>
              <w:ind w:left="0" w:firstLine="0"/>
              <w:jc w:val="left"/>
            </w:pPr>
          </w:p>
        </w:tc>
      </w:tr>
    </w:tbl>
    <w:p w:rsidR="00743BC8" w:rsidRDefault="00B65847">
      <w:pPr>
        <w:spacing w:after="456" w:line="259" w:lineRule="auto"/>
        <w:ind w:left="0" w:firstLine="0"/>
        <w:jc w:val="left"/>
      </w:pPr>
      <w:r>
        <w:t xml:space="preserve"> </w:t>
      </w:r>
    </w:p>
    <w:p w:rsidR="00743BC8" w:rsidRDefault="00B65847">
      <w:pPr>
        <w:pStyle w:val="Heading6"/>
        <w:spacing w:after="438"/>
        <w:ind w:left="-5"/>
      </w:pPr>
      <w:r>
        <w:t xml:space="preserve">Performance of M&amp;E </w:t>
      </w:r>
    </w:p>
    <w:p w:rsidR="00743BC8" w:rsidRDefault="00B65847">
      <w:pPr>
        <w:spacing w:after="254" w:line="259" w:lineRule="auto"/>
        <w:ind w:left="-5" w:right="142"/>
      </w:pPr>
      <w:r>
        <w:rPr>
          <w:b/>
          <w:i/>
        </w:rPr>
        <w:t>System</w:t>
      </w:r>
      <w:r>
        <w:t>=2.676+0.395MESTRUCTURE+.0575DATAQAULITY+0.346HRCAPACITY+0.259M</w:t>
      </w:r>
    </w:p>
    <w:p w:rsidR="00743BC8" w:rsidRDefault="00B65847">
      <w:pPr>
        <w:spacing w:after="451" w:line="259" w:lineRule="auto"/>
        <w:ind w:left="-5" w:right="142"/>
      </w:pPr>
      <w:r>
        <w:t>ETHODS+0.128RESOURCES</w:t>
      </w:r>
      <w:r>
        <w:rPr>
          <w:b/>
        </w:rPr>
        <w:t xml:space="preserve"> </w:t>
      </w:r>
    </w:p>
    <w:p w:rsidR="00743BC8" w:rsidRDefault="00B65847">
      <w:pPr>
        <w:ind w:left="-5" w:right="142"/>
      </w:pPr>
      <w:r>
        <w:lastRenderedPageBreak/>
        <w:t xml:space="preserve">57.9% of Performance of Monitoring and Evaluation Systems are explained by M&amp;E Structure, Data Quality, Human Capacity and M&amp;E Methods. This means there are other factors which the survey did not capture that explain the performance of Monitoring and Evaluation systems. </w:t>
      </w:r>
    </w:p>
    <w:p w:rsidR="00743BC8" w:rsidRDefault="00B65847">
      <w:pPr>
        <w:spacing w:line="259" w:lineRule="auto"/>
        <w:ind w:left="-5" w:right="142"/>
      </w:pPr>
      <w:r>
        <w:t xml:space="preserve">Therefore, further research has to be done to investigate them.   </w:t>
      </w:r>
    </w:p>
    <w:p w:rsidR="00743BC8" w:rsidRDefault="00B65847">
      <w:pPr>
        <w:spacing w:after="19" w:line="259" w:lineRule="auto"/>
        <w:ind w:left="0" w:right="79" w:firstLine="0"/>
        <w:jc w:val="center"/>
      </w:pPr>
      <w:r>
        <w:rPr>
          <w:b/>
          <w:sz w:val="28"/>
        </w:rPr>
        <w:t xml:space="preserve"> </w:t>
      </w:r>
    </w:p>
    <w:p w:rsidR="00743BC8" w:rsidRDefault="00B65847">
      <w:pPr>
        <w:pStyle w:val="Heading1"/>
        <w:ind w:right="151"/>
      </w:pPr>
      <w:bookmarkStart w:id="57" w:name="_Toc15042059"/>
      <w:r>
        <w:t>CHAPTER FIVE:</w:t>
      </w:r>
      <w:bookmarkEnd w:id="57"/>
      <w:r>
        <w:t xml:space="preserve"> </w:t>
      </w:r>
    </w:p>
    <w:p w:rsidR="00743BC8" w:rsidRDefault="00B65847">
      <w:pPr>
        <w:spacing w:after="0" w:line="259" w:lineRule="auto"/>
        <w:ind w:left="0" w:right="79" w:firstLine="0"/>
        <w:jc w:val="center"/>
      </w:pPr>
      <w:r>
        <w:rPr>
          <w:b/>
          <w:sz w:val="28"/>
        </w:rPr>
        <w:t xml:space="preserve"> </w:t>
      </w:r>
    </w:p>
    <w:p w:rsidR="00743BC8" w:rsidRDefault="00B65847">
      <w:pPr>
        <w:pStyle w:val="Heading1"/>
        <w:spacing w:after="46"/>
        <w:ind w:left="-5" w:right="115"/>
        <w:jc w:val="left"/>
      </w:pPr>
      <w:bookmarkStart w:id="58" w:name="_Toc15042060"/>
      <w:r>
        <w:rPr>
          <w:sz w:val="24"/>
        </w:rPr>
        <w:t>SUMMARY, DISCUSSIONS, CONCLUSIONS AND RECOMMENDATIONS</w:t>
      </w:r>
      <w:bookmarkEnd w:id="58"/>
      <w:r>
        <w:rPr>
          <w:sz w:val="24"/>
        </w:rPr>
        <w:t xml:space="preserve"> </w:t>
      </w:r>
    </w:p>
    <w:p w:rsidR="00743BC8" w:rsidRDefault="00B65847">
      <w:pPr>
        <w:spacing w:after="0" w:line="259" w:lineRule="auto"/>
        <w:ind w:left="0" w:right="79" w:firstLine="0"/>
        <w:jc w:val="center"/>
      </w:pPr>
      <w:r>
        <w:rPr>
          <w:b/>
          <w:sz w:val="28"/>
        </w:rPr>
        <w:t xml:space="preserve"> </w:t>
      </w:r>
    </w:p>
    <w:p w:rsidR="00743BC8" w:rsidRDefault="00B65847">
      <w:pPr>
        <w:pStyle w:val="Heading3"/>
        <w:spacing w:after="241"/>
        <w:ind w:left="-5" w:right="115"/>
      </w:pPr>
      <w:bookmarkStart w:id="59" w:name="_Toc15042061"/>
      <w:r>
        <w:t>5.1 Introduction</w:t>
      </w:r>
      <w:bookmarkEnd w:id="59"/>
      <w:r>
        <w:t xml:space="preserve"> </w:t>
      </w:r>
    </w:p>
    <w:p w:rsidR="00743BC8" w:rsidRDefault="00B65847">
      <w:pPr>
        <w:spacing w:after="196"/>
        <w:ind w:left="-5" w:right="142"/>
      </w:pPr>
      <w:r>
        <w:t xml:space="preserve">The study examined the factors that influence the performance of monitoring and evaluation systems in Non-Government organizations. The study set out to determine how structure of monitoring and evaluation influenced the performance of monitoring and evaluation systems of non-governmental organizations; to assess how human resource capacity influenced performance of monitoring and evaluation systems of non-governmental organizations; to examine how data quality influenced the performance of monitoring and evaluation systems of non- governmental organizations and to establish how the Monitoring and evaluation methods influenced the performance of monitoring and evaluation systems of non-governmental organizations. This chapter, therefore, presents and discusses the summary of findings, conclusion, and recommendations and gives suggestions for further research. </w:t>
      </w:r>
    </w:p>
    <w:p w:rsidR="00743BC8" w:rsidRDefault="00B65847">
      <w:pPr>
        <w:pStyle w:val="Heading3"/>
        <w:spacing w:after="241"/>
        <w:ind w:left="-5" w:right="115"/>
      </w:pPr>
      <w:bookmarkStart w:id="60" w:name="_Toc15042062"/>
      <w:r>
        <w:t>5.2 Summary of findings</w:t>
      </w:r>
      <w:bookmarkEnd w:id="60"/>
      <w:r>
        <w:t xml:space="preserve">  </w:t>
      </w:r>
    </w:p>
    <w:p w:rsidR="00743BC8" w:rsidRDefault="00B65847">
      <w:pPr>
        <w:spacing w:after="199"/>
        <w:ind w:left="-5" w:right="142"/>
      </w:pPr>
      <w:r>
        <w:t xml:space="preserve">The purpose of this study was to establish factors influencing the performance of monitoring and evaluation systems of selected non-governmental organizations in Lira District. The research objectives were used to guide the collection of required data from the respondents. </w:t>
      </w:r>
    </w:p>
    <w:p w:rsidR="00743BC8" w:rsidRDefault="00B65847">
      <w:pPr>
        <w:pStyle w:val="Heading4"/>
        <w:spacing w:line="476" w:lineRule="auto"/>
        <w:ind w:left="-5" w:right="115"/>
      </w:pPr>
      <w:bookmarkStart w:id="61" w:name="_Toc15042063"/>
      <w:r>
        <w:lastRenderedPageBreak/>
        <w:t>5.2.1 Influence of M&amp;E structure on the performance of Monitoring and Evaluation systems of non-governmental organizations.</w:t>
      </w:r>
      <w:bookmarkEnd w:id="61"/>
      <w:r>
        <w:t xml:space="preserve">  </w:t>
      </w:r>
    </w:p>
    <w:p w:rsidR="00743BC8" w:rsidRDefault="00B65847">
      <w:pPr>
        <w:spacing w:after="201"/>
        <w:ind w:left="-5" w:right="142"/>
      </w:pPr>
      <w:r>
        <w:t xml:space="preserve">In the Non-governmental Organizations, top management has a positive attitude towards strengthening the monitoring and evaluation system. The organization has a well-defined structure that includes a monitoring and evaluation unit and conducts assessment of the overall performance of M&amp;E system on a regular basis. The Non-Governmental Organizations also have the policy or set standards in place to describe roles and responsibilities of the operation of M&amp;E System. </w:t>
      </w:r>
    </w:p>
    <w:p w:rsidR="00743BC8" w:rsidRDefault="00B65847">
      <w:pPr>
        <w:pStyle w:val="Heading4"/>
        <w:spacing w:line="474" w:lineRule="auto"/>
        <w:ind w:left="-5" w:right="115"/>
      </w:pPr>
      <w:bookmarkStart w:id="62" w:name="_Toc15042064"/>
      <w:r>
        <w:t>5.2.2 Influence of data quality on the performance of Monitoring and Evaluation systems of non-governmental organizations.</w:t>
      </w:r>
      <w:bookmarkEnd w:id="62"/>
      <w:r>
        <w:t xml:space="preserve">  </w:t>
      </w:r>
    </w:p>
    <w:p w:rsidR="00743BC8" w:rsidRDefault="00B65847">
      <w:pPr>
        <w:spacing w:after="247" w:line="259" w:lineRule="auto"/>
        <w:ind w:left="0" w:firstLine="0"/>
        <w:jc w:val="left"/>
      </w:pPr>
      <w:r>
        <w:rPr>
          <w:b/>
        </w:rPr>
        <w:t xml:space="preserve"> </w:t>
      </w:r>
    </w:p>
    <w:p w:rsidR="00743BC8" w:rsidRDefault="00B65847">
      <w:pPr>
        <w:spacing w:after="191"/>
        <w:ind w:left="-5" w:right="142"/>
      </w:pPr>
      <w:r>
        <w:t xml:space="preserve">NGOs were able to collect data on a regular basis from both primary and secondary sources. Moreover, data analysis of the project activities was adequately carried out mainly through the use of software. However, the use of software for data analysis was faced with challenges of storage and processing. This is supported by Gebremedhin et al. (2010), who cites that the more often measurements are taken, the less guesswork there will be regarding what happened between specific measurement intervals with the source of performance data being important to the credibility of reported results hence the importance of incorporating data from a variety of sources to validate findings.  </w:t>
      </w:r>
    </w:p>
    <w:p w:rsidR="00743BC8" w:rsidRDefault="00B65847">
      <w:pPr>
        <w:ind w:left="-5" w:right="142"/>
      </w:pPr>
      <w:r>
        <w:t xml:space="preserve">Moreover, Barton (1997) argues that in the design of a monitoring and evaluation system, the objective is to collect indicator data from various sources, including the target population for monitoring project progress. Additionally, Singh et al. (2009) observe that, where NGOs expressed concern regarding data collection namely, cost, time, training, data accuracy and </w:t>
      </w:r>
      <w:r>
        <w:lastRenderedPageBreak/>
        <w:t xml:space="preserve">consistency, storage, and means of data analysis. Those NGOs who had experimented with electronic systems highlighted difficulties with infrastructure and maintenance. </w:t>
      </w:r>
    </w:p>
    <w:p w:rsidR="00743BC8" w:rsidRDefault="00B65847">
      <w:pPr>
        <w:spacing w:after="201"/>
        <w:ind w:left="-5" w:right="142"/>
      </w:pPr>
      <w:r>
        <w:t xml:space="preserve">Obure (2008) identified post collection data management weakness in the system arising from the inability of stakeholders to handle and process data in a meaningful way with the storage, processing and interpretation of data being ineffectively handled.  </w:t>
      </w:r>
    </w:p>
    <w:p w:rsidR="00743BC8" w:rsidRDefault="00B65847">
      <w:pPr>
        <w:pStyle w:val="Heading4"/>
        <w:spacing w:line="474" w:lineRule="auto"/>
        <w:ind w:left="-5" w:right="115"/>
      </w:pPr>
      <w:bookmarkStart w:id="63" w:name="_Toc15042065"/>
      <w:r>
        <w:t>5.2.3 Influence of Human Capacity on the performance of Monitoring and Evaluation systems of non-governmental organizations.</w:t>
      </w:r>
      <w:bookmarkEnd w:id="63"/>
      <w:r>
        <w:t xml:space="preserve">  </w:t>
      </w:r>
    </w:p>
    <w:p w:rsidR="00743BC8" w:rsidRDefault="00B65847">
      <w:pPr>
        <w:spacing w:after="247" w:line="259" w:lineRule="auto"/>
        <w:ind w:left="0" w:firstLine="0"/>
        <w:jc w:val="left"/>
      </w:pPr>
      <w:r>
        <w:rPr>
          <w:b/>
        </w:rPr>
        <w:t xml:space="preserve">  </w:t>
      </w:r>
    </w:p>
    <w:p w:rsidR="00743BC8" w:rsidRDefault="00B65847">
      <w:pPr>
        <w:ind w:left="-5" w:right="142"/>
      </w:pPr>
      <w:r>
        <w:t xml:space="preserve">Findings reveal that the M&amp;E officers and other staffs working in these NGOs had received the necessary training in monitoring and evaluation either formally or through in-service training besides having several years of experience working with monitoring and evaluation systems. Moreover, these programme officers were in-charge of few projects from which they were able to provide timely information.  </w:t>
      </w:r>
    </w:p>
    <w:p w:rsidR="00743BC8" w:rsidRDefault="00B65847">
      <w:pPr>
        <w:spacing w:after="252" w:line="259" w:lineRule="auto"/>
        <w:ind w:left="0" w:firstLine="0"/>
        <w:jc w:val="left"/>
      </w:pPr>
      <w:r>
        <w:t xml:space="preserve"> </w:t>
      </w:r>
    </w:p>
    <w:p w:rsidR="00743BC8" w:rsidRDefault="00B65847">
      <w:pPr>
        <w:ind w:left="-5" w:right="142"/>
      </w:pPr>
      <w:r>
        <w:t xml:space="preserve">In support, UNDP (2011) argues that though CSOs need not have complex monitoring and evaluation systems, there is need to possess an elementary knowledge of and ability to utilize reporting, monitoring and evaluation system. Furthermore, Acevedo et al. (2010), observes that both formal training and on the job experience are important in developing evaluators.  </w:t>
      </w:r>
    </w:p>
    <w:p w:rsidR="00743BC8" w:rsidRDefault="00B65847">
      <w:pPr>
        <w:spacing w:after="252" w:line="259" w:lineRule="auto"/>
        <w:ind w:left="0" w:firstLine="0"/>
        <w:jc w:val="left"/>
      </w:pPr>
      <w:r>
        <w:t xml:space="preserve"> </w:t>
      </w:r>
    </w:p>
    <w:p w:rsidR="00743BC8" w:rsidRDefault="00B65847">
      <w:pPr>
        <w:spacing w:after="201"/>
        <w:ind w:left="-5" w:right="142"/>
      </w:pPr>
      <w:r>
        <w:t xml:space="preserve">Additionally, Murunga (2011) cites that players in the field of project management like project and programme managers, M&amp;E officers, project staff and external evaluators will require specialized training not just in project management and M&amp;E but specifically, in areas like participatory monitoring and evaluation and results-based monitoring and evaluation. UNAIDS </w:t>
      </w:r>
      <w:r>
        <w:lastRenderedPageBreak/>
        <w:t xml:space="preserve">(2008) notes that, not only is it necessary to have dedicated and adequate numbers of M&amp;E staff, it is essential for this staff to have the right skills for the work while Nabris (2000), avers that monitoring and evaluation carried out by untrained and inexperienced people is bound to be time consuming, costly and the results generated could be impractical and irrelevant.  </w:t>
      </w:r>
    </w:p>
    <w:p w:rsidR="00743BC8" w:rsidRDefault="00B65847">
      <w:pPr>
        <w:pStyle w:val="Heading4"/>
        <w:spacing w:line="474" w:lineRule="auto"/>
        <w:ind w:left="-5" w:right="115"/>
      </w:pPr>
      <w:bookmarkStart w:id="64" w:name="_Toc15042066"/>
      <w:r>
        <w:t>5.2.4 Influence of M&amp;E Methods on the performance of Monitoring and Evaluation systems of non-governmental organizations.</w:t>
      </w:r>
      <w:bookmarkEnd w:id="64"/>
      <w:r>
        <w:t xml:space="preserve"> </w:t>
      </w:r>
    </w:p>
    <w:p w:rsidR="00743BC8" w:rsidRDefault="00B65847">
      <w:pPr>
        <w:spacing w:after="451" w:line="259" w:lineRule="auto"/>
        <w:ind w:left="0" w:firstLine="0"/>
        <w:jc w:val="left"/>
      </w:pPr>
      <w:r>
        <w:t xml:space="preserve"> </w:t>
      </w:r>
    </w:p>
    <w:p w:rsidR="00743BC8" w:rsidRDefault="00B65847">
      <w:pPr>
        <w:ind w:left="-5" w:right="142"/>
      </w:pPr>
      <w:r>
        <w:t>The use of M&amp;E methods</w:t>
      </w:r>
      <w:r>
        <w:rPr>
          <w:b/>
        </w:rPr>
        <w:t xml:space="preserve"> </w:t>
      </w:r>
      <w:r>
        <w:t xml:space="preserve">was found to be popular as a monitoring and evaluation tools which are relied on throughout stages of the project life cycle. M&amp;E officers had the knowledge on how to use the logical framework, M&amp;E plans and adhered to. In support, Woodhill (2005) asserts that both qualitative and quantitative information are critical, yet an indicator-driven approach to monitoring and evaluation often drives systems in the direction of quantitative information, yet it is often the qualitative information that is required for explanation, analysis and sound decision making. </w:t>
      </w:r>
    </w:p>
    <w:p w:rsidR="00743BC8" w:rsidRDefault="00B65847">
      <w:pPr>
        <w:ind w:left="-5" w:right="142"/>
      </w:pPr>
      <w:r>
        <w:t xml:space="preserve"> Furthermore, it concurs with the study findings of South African NGOs where there was widespread adherence to the logical framework as a foundation for evaluation and reporting with quantitative rather than qualitative indicators proving advantageous as they were easily measured to demonstrate success while qualitative measures of how much was understood or subsequently used were largely avoided (Bornstein, 2006).  </w:t>
      </w:r>
    </w:p>
    <w:p w:rsidR="00743BC8" w:rsidRDefault="00B65847">
      <w:pPr>
        <w:ind w:left="-5" w:right="142"/>
      </w:pPr>
      <w:r>
        <w:t xml:space="preserve">The difficulty in results measurement is in agreement with the views of Barton (1997), who argues that input and output indicators are easier to assess than effect or impact indicators, but the lower level indicators only provide an indirect measure of the success of a project. In addition, Edmunds &amp; Marchant (2008), observe that working at the top end of the results chain </w:t>
      </w:r>
      <w:r>
        <w:lastRenderedPageBreak/>
        <w:t xml:space="preserve">can be a very data-intensive exercise, especially since such higher-level indicators become increasingly costly to collect and complex to analyze. </w:t>
      </w:r>
    </w:p>
    <w:p w:rsidR="00743BC8" w:rsidRDefault="00B65847">
      <w:pPr>
        <w:pStyle w:val="Heading4"/>
        <w:spacing w:line="475" w:lineRule="auto"/>
        <w:ind w:left="-5" w:right="115"/>
      </w:pPr>
      <w:bookmarkStart w:id="65" w:name="_Toc15042067"/>
      <w:r>
        <w:t>5.2.4 Influence of Resources on the performance of Monitoring and Evaluation systems of non-governmental organizations.</w:t>
      </w:r>
      <w:bookmarkEnd w:id="65"/>
      <w:r>
        <w:t xml:space="preserve"> </w:t>
      </w:r>
    </w:p>
    <w:p w:rsidR="00743BC8" w:rsidRDefault="00B65847">
      <w:pPr>
        <w:spacing w:after="196"/>
        <w:ind w:left="-5" w:right="142"/>
      </w:pPr>
      <w:r>
        <w:t xml:space="preserve">In the Non-Governmental Organizations, funds are committed to the implementation of M&amp;E work plan, organizations are willing to invest money to improve M&amp;E management. </w:t>
      </w:r>
    </w:p>
    <w:p w:rsidR="00743BC8" w:rsidRDefault="00B65847">
      <w:pPr>
        <w:pStyle w:val="Heading3"/>
        <w:spacing w:after="447"/>
        <w:ind w:left="-5" w:right="115"/>
      </w:pPr>
      <w:bookmarkStart w:id="66" w:name="_Toc15042068"/>
      <w:r>
        <w:t>5.4 Conclusion</w:t>
      </w:r>
      <w:bookmarkEnd w:id="66"/>
      <w:r>
        <w:t xml:space="preserve"> </w:t>
      </w:r>
    </w:p>
    <w:p w:rsidR="00743BC8" w:rsidRDefault="00B65847">
      <w:pPr>
        <w:pStyle w:val="Heading4"/>
        <w:spacing w:line="477" w:lineRule="auto"/>
        <w:ind w:left="-5" w:right="115"/>
      </w:pPr>
      <w:bookmarkStart w:id="67" w:name="_Toc15042069"/>
      <w:r>
        <w:t>5.4.1 Influence of M&amp;E structure on the performance of Monitoring and Evaluation systems of non-governmental organizations.</w:t>
      </w:r>
      <w:bookmarkEnd w:id="67"/>
      <w:r>
        <w:t xml:space="preserve"> </w:t>
      </w:r>
    </w:p>
    <w:p w:rsidR="00743BC8" w:rsidRDefault="00B65847">
      <w:pPr>
        <w:spacing w:after="201"/>
        <w:ind w:left="-5" w:right="142"/>
      </w:pPr>
      <w:r>
        <w:t xml:space="preserve">The study confirmed that M&amp;E structures have a positive relationship with the performance of monitoring and Evaluation systems in Non- government Organizations. M&amp;E should play a role in supporting effective management decisions since it provides information that supports decision-making. An effective decision arising from M&amp;E information is expected to improve the performance of organizations.  </w:t>
      </w:r>
    </w:p>
    <w:p w:rsidR="00743BC8" w:rsidRDefault="00B65847">
      <w:pPr>
        <w:pStyle w:val="Heading4"/>
        <w:spacing w:line="476" w:lineRule="auto"/>
        <w:ind w:left="-5" w:right="115"/>
      </w:pPr>
      <w:bookmarkStart w:id="68" w:name="_Toc15042070"/>
      <w:r>
        <w:t>5.4.2 Influence of data quality on the performance of Monitoring and Evaluation systems of non-governmental organizations.</w:t>
      </w:r>
      <w:bookmarkEnd w:id="68"/>
      <w:r>
        <w:t xml:space="preserve">  </w:t>
      </w:r>
    </w:p>
    <w:p w:rsidR="00743BC8" w:rsidRDefault="00B65847">
      <w:pPr>
        <w:ind w:left="-5" w:right="142"/>
      </w:pPr>
      <w:r>
        <w:t xml:space="preserve">To fully understand how NGOs use their M&amp;E systems, one is required to understand data flow between partners or different parts of the organization. Data derived from M&amp;E activities is often used by different people, sometimes in different locations, for a range of purposes. This means that data has to be moved either electronically or physically to enable this. We assume that each data flow incurs a cost to the organization or the project in terms of staff time or overheads and </w:t>
      </w:r>
      <w:r>
        <w:lastRenderedPageBreak/>
        <w:t xml:space="preserve">that is how data flows may give us some insights into the effectiveness and efficiency of the overall M&amp;E system. (Jennifer Chapman 2014:31) </w:t>
      </w:r>
    </w:p>
    <w:p w:rsidR="00743BC8" w:rsidRDefault="00B65847">
      <w:pPr>
        <w:spacing w:after="0" w:line="259" w:lineRule="auto"/>
        <w:ind w:left="0" w:firstLine="0"/>
        <w:jc w:val="left"/>
      </w:pPr>
      <w:r>
        <w:t xml:space="preserve"> </w:t>
      </w:r>
    </w:p>
    <w:p w:rsidR="00743BC8" w:rsidRDefault="00B65847">
      <w:pPr>
        <w:pStyle w:val="Heading4"/>
        <w:spacing w:line="475" w:lineRule="auto"/>
        <w:ind w:left="-5" w:right="115"/>
      </w:pPr>
      <w:bookmarkStart w:id="69" w:name="_Toc15042071"/>
      <w:r>
        <w:t>5.4.3 Influence of Human Capacity on the performance of Monitoring and Evaluation systems of non-governmental organizations.</w:t>
      </w:r>
      <w:bookmarkEnd w:id="69"/>
      <w:r>
        <w:t xml:space="preserve">  </w:t>
      </w:r>
    </w:p>
    <w:p w:rsidR="00743BC8" w:rsidRDefault="00B65847">
      <w:pPr>
        <w:spacing w:after="252" w:line="259" w:lineRule="auto"/>
        <w:ind w:left="0" w:firstLine="0"/>
        <w:jc w:val="left"/>
      </w:pPr>
      <w:r>
        <w:t xml:space="preserve"> </w:t>
      </w:r>
    </w:p>
    <w:p w:rsidR="00743BC8" w:rsidRDefault="00B65847">
      <w:pPr>
        <w:ind w:left="-5" w:right="142"/>
      </w:pPr>
      <w:r>
        <w:t xml:space="preserve">Human resource, with proper training and experience is crucial for good M&amp;E results. There is need to have an effective M&amp;E human resource capacity in terms of quantity and quality. Therefore there is great demand for skilled professionals, capacity building of M&amp;E systems, andharmonization of training courses as well as technical advice (Gorgens and Kusek, 2009). </w:t>
      </w:r>
    </w:p>
    <w:p w:rsidR="00743BC8" w:rsidRDefault="00B65847">
      <w:pPr>
        <w:spacing w:after="252" w:line="259" w:lineRule="auto"/>
        <w:ind w:left="0" w:firstLine="0"/>
        <w:jc w:val="left"/>
      </w:pPr>
      <w:r>
        <w:t xml:space="preserve"> </w:t>
      </w:r>
    </w:p>
    <w:p w:rsidR="00743BC8" w:rsidRDefault="00B65847">
      <w:pPr>
        <w:spacing w:after="201"/>
        <w:ind w:left="-5" w:right="142"/>
      </w:pPr>
      <w:r>
        <w:t xml:space="preserve">Capacity building of personnel helps with the interaction and management of the M&amp;E systems. M&amp;E training starts with the understanding of the M&amp;E theory and ensures that the team understands the linkages between the project theory of change and the results framework, as well as associated indicators (CPWF, 2012). Training should therefore be practical and focused to ensure the understanding (CPWF, 2012). Theory of change (Perrin, 2012); it is a causal logic that links research activities to the desired changes in the actors that a project targets to change. It is therefore a model of how a project is supposed to work. The function of a theory of change is to provide a road map of where the project is heading while monitoring and evaluation tests and refines that road map (CPWF, 2012 and Perrin, 2012). </w:t>
      </w:r>
    </w:p>
    <w:p w:rsidR="00743BC8" w:rsidRDefault="00B65847">
      <w:pPr>
        <w:pStyle w:val="Heading4"/>
        <w:spacing w:line="474" w:lineRule="auto"/>
        <w:ind w:left="-5" w:right="115"/>
      </w:pPr>
      <w:bookmarkStart w:id="70" w:name="_Toc15042072"/>
      <w:r>
        <w:t>5.4.4 Influence of M&amp;E Methods on the performance of Monitoring and Evaluation systems of non-governmental organizations.</w:t>
      </w:r>
      <w:bookmarkEnd w:id="70"/>
      <w:r>
        <w:t xml:space="preserve"> </w:t>
      </w:r>
    </w:p>
    <w:p w:rsidR="00743BC8" w:rsidRDefault="00B65847">
      <w:pPr>
        <w:ind w:left="-5" w:right="142"/>
      </w:pPr>
      <w:r>
        <w:t xml:space="preserve">In order to increase the effectiveness of an M&amp;E system, the monitoring and evaluation plan and design need to be prepared as an integral part of the project (Nabris, 2002). The M&amp;E methods </w:t>
      </w:r>
      <w:r>
        <w:lastRenderedPageBreak/>
        <w:t xml:space="preserve">helps manage the process of monitoring, analyzing, evaluating and reporting progress towards achieving objectives. The M&amp;E Plan logical Framework serves as reference documents that contain targets, a detailed definition of each project indicators, the methods and frequency of data collection, as well as who is responsible for collecting the data. It will also provide details on how data will be analyzed and the evaluations required to complement monitoring data (CAP, 2012). </w:t>
      </w:r>
    </w:p>
    <w:p w:rsidR="00743BC8" w:rsidRDefault="00B65847">
      <w:pPr>
        <w:spacing w:after="458" w:line="259" w:lineRule="auto"/>
        <w:ind w:left="0" w:firstLine="0"/>
        <w:jc w:val="left"/>
      </w:pPr>
      <w:r>
        <w:t xml:space="preserve"> </w:t>
      </w:r>
    </w:p>
    <w:p w:rsidR="00743BC8" w:rsidRDefault="00B65847">
      <w:pPr>
        <w:pStyle w:val="Heading4"/>
        <w:spacing w:line="474" w:lineRule="auto"/>
        <w:ind w:left="-5" w:right="115"/>
      </w:pPr>
      <w:bookmarkStart w:id="71" w:name="_Toc15042073"/>
      <w:r>
        <w:t>5.4.5 Influence of Resources on the performance of Monitoring and Evaluation systems of non-governmental organizations.</w:t>
      </w:r>
      <w:bookmarkEnd w:id="71"/>
      <w:r>
        <w:t xml:space="preserve"> </w:t>
      </w:r>
    </w:p>
    <w:p w:rsidR="00743BC8" w:rsidRDefault="00B65847">
      <w:pPr>
        <w:ind w:left="-5" w:right="142"/>
      </w:pPr>
      <w:r>
        <w:t>A good monitoring and Evaluation system can inform managers on what policies or programs have been more or less successful in terms of their outcomes and what level of resources they might merit. Likewise, evaluation information can help guide decisions on whether the results of pilot efforts suggest expanding, redesigning, or even dropping the initiative altogether.</w:t>
      </w:r>
      <w:r>
        <w:rPr>
          <w:b/>
        </w:rPr>
        <w:t xml:space="preserve"> </w:t>
      </w:r>
    </w:p>
    <w:p w:rsidR="00743BC8" w:rsidRDefault="00B65847">
      <w:pPr>
        <w:spacing w:after="454" w:line="259" w:lineRule="auto"/>
        <w:ind w:left="0" w:firstLine="0"/>
        <w:jc w:val="left"/>
      </w:pPr>
      <w:r>
        <w:rPr>
          <w:b/>
        </w:rPr>
        <w:t xml:space="preserve"> </w:t>
      </w:r>
    </w:p>
    <w:p w:rsidR="00743BC8" w:rsidRDefault="00B65847">
      <w:pPr>
        <w:pStyle w:val="Heading3"/>
        <w:spacing w:after="445"/>
        <w:ind w:left="-5" w:right="115"/>
      </w:pPr>
      <w:bookmarkStart w:id="72" w:name="_Toc15042074"/>
      <w:r>
        <w:t>5.5 Recommendations</w:t>
      </w:r>
      <w:bookmarkEnd w:id="72"/>
      <w:r>
        <w:t xml:space="preserve">  </w:t>
      </w:r>
    </w:p>
    <w:p w:rsidR="00743BC8" w:rsidRDefault="00B65847">
      <w:pPr>
        <w:pStyle w:val="Heading4"/>
        <w:spacing w:line="476" w:lineRule="auto"/>
        <w:ind w:left="-5" w:right="115"/>
      </w:pPr>
      <w:bookmarkStart w:id="73" w:name="_Toc15042075"/>
      <w:r>
        <w:t>5.5.1 Influence of M&amp;E structure on the performance of Monitoring and Evaluation systems of non-governmental organizations.</w:t>
      </w:r>
      <w:bookmarkEnd w:id="73"/>
      <w:r>
        <w:t xml:space="preserve"> </w:t>
      </w:r>
    </w:p>
    <w:p w:rsidR="00743BC8" w:rsidRDefault="00B65847">
      <w:pPr>
        <w:ind w:left="-5" w:right="142"/>
      </w:pPr>
      <w:r>
        <w:t xml:space="preserve">Based on the findings of this study and the conclusion made, the study makes the following recommendations for policy action by NGOs given that their monitoring and evaluation systems have a bearing on the kind of information they provide. It is appropriate to make preliminary assessments of the direction and nature of impacts by doing case studies of the target population </w:t>
      </w:r>
      <w:r>
        <w:lastRenderedPageBreak/>
        <w:t xml:space="preserve">within the lifetime of the project. This should entail studying a sample of the targeted beneficiaries.  </w:t>
      </w:r>
    </w:p>
    <w:p w:rsidR="00743BC8" w:rsidRDefault="00B65847">
      <w:pPr>
        <w:pStyle w:val="Heading4"/>
        <w:spacing w:line="477" w:lineRule="auto"/>
        <w:ind w:left="-5" w:right="115"/>
      </w:pPr>
      <w:bookmarkStart w:id="74" w:name="_Toc15042076"/>
      <w:r>
        <w:t>5.5.2 Influence of data quality on the performance of Monitoring and Evaluation systems of non-governmental organizations.</w:t>
      </w:r>
      <w:bookmarkEnd w:id="74"/>
      <w:r>
        <w:t xml:space="preserve"> </w:t>
      </w:r>
    </w:p>
    <w:p w:rsidR="00743BC8" w:rsidRDefault="00B65847">
      <w:pPr>
        <w:spacing w:after="202"/>
        <w:ind w:left="-5" w:right="142"/>
      </w:pPr>
      <w:r>
        <w:t xml:space="preserve">Credibility is also essential to any monitoring system. Valid and reliable data help ensure the credibility of the system. To be credible, monitoring systems need to be able to report all data— both good and bad. If bad news, or information demonstrating failure to meet desired outcomes and targets, is deliberately not reported, the system will not be credible. There is need for data protection. </w:t>
      </w:r>
    </w:p>
    <w:p w:rsidR="00743BC8" w:rsidRDefault="00B65847">
      <w:pPr>
        <w:pStyle w:val="Heading4"/>
        <w:spacing w:line="474" w:lineRule="auto"/>
        <w:ind w:left="-5" w:right="115"/>
      </w:pPr>
      <w:bookmarkStart w:id="75" w:name="_Toc15042077"/>
      <w:r>
        <w:t>5.5.3 Influence of Human Capacity on the performance of Monitoring and Evaluation systems of non-governmental organizations.</w:t>
      </w:r>
      <w:bookmarkEnd w:id="75"/>
      <w:r>
        <w:t xml:space="preserve">  </w:t>
      </w:r>
    </w:p>
    <w:p w:rsidR="00743BC8" w:rsidRDefault="00B65847">
      <w:pPr>
        <w:ind w:left="-5" w:right="142"/>
      </w:pPr>
      <w:r>
        <w:t xml:space="preserve">The people who carry out M&amp;E functions are not different from other professionals and managers in the organization. In fact, a large number of managers and program officers involved in the development work perform the M&amp;E activities quite well, as mentioned earlier. Therefore, it should be part of the organizations HRD policy to orient and train middle management for the M&amp;E functions and also rotate them into various jobs for cross training aimed at better understanding and appreciation of the work done by other colleagues in the organization. The M&amp;E function should be looked upon as the collective responsibility in the organization, particularly, when a separate section or person is assigned to the job to avoid internal conflict. It would help to create a culture of conscious monitoring and evaluation, information sharing, seeking internal assistance in case of problem and most of all, sharing credit for success and </w:t>
      </w:r>
    </w:p>
    <w:p w:rsidR="00743BC8" w:rsidRDefault="00B65847">
      <w:pPr>
        <w:spacing w:line="259" w:lineRule="auto"/>
        <w:ind w:left="-5" w:right="142"/>
      </w:pPr>
      <w:r>
        <w:t xml:space="preserve">Responsibility for failure. </w:t>
      </w:r>
    </w:p>
    <w:p w:rsidR="00743BC8" w:rsidRDefault="00B65847">
      <w:pPr>
        <w:spacing w:after="451" w:line="259" w:lineRule="auto"/>
        <w:ind w:left="0" w:firstLine="0"/>
        <w:jc w:val="left"/>
      </w:pPr>
      <w:r>
        <w:rPr>
          <w:b/>
        </w:rPr>
        <w:t xml:space="preserve"> </w:t>
      </w:r>
    </w:p>
    <w:p w:rsidR="00743BC8" w:rsidRDefault="00B65847">
      <w:pPr>
        <w:pStyle w:val="Heading4"/>
        <w:spacing w:line="474" w:lineRule="auto"/>
        <w:ind w:left="-5" w:right="115"/>
      </w:pPr>
      <w:bookmarkStart w:id="76" w:name="_Toc15042078"/>
      <w:r>
        <w:lastRenderedPageBreak/>
        <w:t>5.5.4 Influence of M&amp;E Methods on the performance of Monitoring and Evaluation systems of non-governmental organizations.</w:t>
      </w:r>
      <w:bookmarkEnd w:id="76"/>
      <w:r>
        <w:t xml:space="preserve"> </w:t>
      </w:r>
    </w:p>
    <w:p w:rsidR="00743BC8" w:rsidRDefault="00B65847">
      <w:pPr>
        <w:ind w:left="-5" w:right="142"/>
      </w:pPr>
      <w:r>
        <w:t xml:space="preserve">There is need for data audit. This should entail the review of monitoring and evaluation systems to address needs arising from the use of software for analysis and allow for adjustments of monitoring and evaluation plan when the approach changes.  </w:t>
      </w:r>
    </w:p>
    <w:p w:rsidR="00743BC8" w:rsidRDefault="00B65847">
      <w:pPr>
        <w:spacing w:after="459" w:line="259" w:lineRule="auto"/>
        <w:ind w:left="0" w:firstLine="0"/>
        <w:jc w:val="left"/>
      </w:pPr>
      <w:r>
        <w:t xml:space="preserve"> </w:t>
      </w:r>
    </w:p>
    <w:p w:rsidR="00743BC8" w:rsidRDefault="00B65847">
      <w:pPr>
        <w:pStyle w:val="Heading3"/>
        <w:spacing w:line="476" w:lineRule="auto"/>
        <w:ind w:left="-5" w:right="115"/>
      </w:pPr>
      <w:bookmarkStart w:id="77" w:name="_Toc15042079"/>
      <w:r>
        <w:t>5.5.5. Influence of Resources on the performance of Monitoring and Evaluation systems of non-governmental organizations.</w:t>
      </w:r>
      <w:bookmarkEnd w:id="77"/>
      <w:r>
        <w:t xml:space="preserve"> </w:t>
      </w:r>
    </w:p>
    <w:p w:rsidR="00743BC8" w:rsidRDefault="00B65847">
      <w:pPr>
        <w:ind w:left="-5" w:right="142"/>
      </w:pPr>
      <w:r>
        <w:t xml:space="preserve">There is need to combine the use of the logical framework with outcome mapping. Outcome mapping as shift away from assessing development impact of a programme and toward changes in the behavior, relationships, actions or activities of the people, groups and organizations with whom a development programme is working directly and seeks to influence </w:t>
      </w:r>
    </w:p>
    <w:p w:rsidR="00743BC8" w:rsidRDefault="00B65847">
      <w:pPr>
        <w:pStyle w:val="Heading3"/>
        <w:spacing w:after="443"/>
        <w:ind w:left="-5" w:right="115"/>
      </w:pPr>
      <w:bookmarkStart w:id="78" w:name="_Toc15042080"/>
      <w:r>
        <w:t>5.6 Suggestions for further research</w:t>
      </w:r>
      <w:bookmarkEnd w:id="78"/>
      <w:r>
        <w:t xml:space="preserve"> </w:t>
      </w:r>
    </w:p>
    <w:p w:rsidR="00743BC8" w:rsidRDefault="00B65847">
      <w:pPr>
        <w:spacing w:after="480"/>
        <w:ind w:left="-5" w:right="142"/>
      </w:pPr>
      <w:r>
        <w:rPr>
          <w:b/>
        </w:rPr>
        <w:t xml:space="preserve"> </w:t>
      </w:r>
      <w:r>
        <w:t>The following areas are suggested for further research: the role of ICT support to project management, influence of monitoring and evaluation systems on the effectiveness of project implementation and NGOs use a range of both qualitative and quantitative data collection tools and methods in their work that they consider appropriate to their needs but find it more challenging to store and analyse qualitative data. How to do this effectively is a gap that may need further research.</w:t>
      </w:r>
      <w:r>
        <w:rPr>
          <w:b/>
          <w:color w:val="4F81BD"/>
        </w:rPr>
        <w:t xml:space="preserve"> </w:t>
      </w:r>
    </w:p>
    <w:p w:rsidR="00743BC8" w:rsidRDefault="00B65847">
      <w:pPr>
        <w:spacing w:after="230" w:line="259" w:lineRule="auto"/>
        <w:ind w:left="0" w:firstLine="0"/>
        <w:jc w:val="left"/>
      </w:pPr>
      <w:r>
        <w:rPr>
          <w:b/>
        </w:rPr>
        <w:t xml:space="preserve"> </w:t>
      </w:r>
    </w:p>
    <w:p w:rsidR="00743BC8" w:rsidRDefault="00B65847">
      <w:pPr>
        <w:spacing w:after="216" w:line="259" w:lineRule="auto"/>
        <w:ind w:left="0" w:firstLine="0"/>
        <w:jc w:val="left"/>
      </w:pPr>
      <w:r>
        <w:rPr>
          <w:sz w:val="22"/>
        </w:rPr>
        <w:t xml:space="preserve"> </w:t>
      </w:r>
    </w:p>
    <w:p w:rsidR="00743BC8" w:rsidRDefault="00B65847">
      <w:pPr>
        <w:spacing w:after="213" w:line="259" w:lineRule="auto"/>
        <w:ind w:left="0" w:firstLine="0"/>
        <w:jc w:val="left"/>
      </w:pPr>
      <w:r>
        <w:rPr>
          <w:sz w:val="22"/>
        </w:rPr>
        <w:t xml:space="preserve"> </w:t>
      </w:r>
    </w:p>
    <w:p w:rsidR="00743BC8" w:rsidRDefault="00B65847">
      <w:pPr>
        <w:spacing w:after="17" w:line="259" w:lineRule="auto"/>
        <w:ind w:left="0" w:firstLine="0"/>
        <w:jc w:val="left"/>
      </w:pPr>
      <w:r>
        <w:rPr>
          <w:sz w:val="22"/>
        </w:rPr>
        <w:lastRenderedPageBreak/>
        <w:t xml:space="preserve"> </w:t>
      </w:r>
    </w:p>
    <w:p w:rsidR="00743BC8" w:rsidRDefault="00B65847">
      <w:pPr>
        <w:spacing w:after="0" w:line="259" w:lineRule="auto"/>
        <w:ind w:left="0" w:firstLine="0"/>
        <w:jc w:val="left"/>
      </w:pPr>
      <w:r>
        <w:rPr>
          <w:sz w:val="22"/>
        </w:rPr>
        <w:t xml:space="preserve"> </w:t>
      </w:r>
    </w:p>
    <w:p w:rsidR="00743BC8" w:rsidRDefault="00B65847">
      <w:pPr>
        <w:pStyle w:val="Heading1"/>
        <w:ind w:right="148"/>
      </w:pPr>
      <w:bookmarkStart w:id="79" w:name="_Toc15042081"/>
      <w:r>
        <w:t>REFERENCES</w:t>
      </w:r>
      <w:bookmarkEnd w:id="79"/>
      <w:r>
        <w:t xml:space="preserve"> </w:t>
      </w:r>
    </w:p>
    <w:p w:rsidR="00743BC8" w:rsidRDefault="00B65847">
      <w:pPr>
        <w:spacing w:after="31" w:line="259" w:lineRule="auto"/>
        <w:ind w:left="0" w:firstLine="0"/>
        <w:jc w:val="left"/>
      </w:pPr>
      <w:r>
        <w:rPr>
          <w:sz w:val="22"/>
        </w:rPr>
        <w:t xml:space="preserve"> </w:t>
      </w:r>
    </w:p>
    <w:p w:rsidR="00743BC8" w:rsidRDefault="00B65847">
      <w:pPr>
        <w:spacing w:after="0" w:line="476" w:lineRule="auto"/>
        <w:ind w:left="412" w:right="139" w:hanging="427"/>
      </w:pPr>
      <w:r>
        <w:t xml:space="preserve">Acevedo, G. L. Rivera, K. Lima., L. Hwang., H. (2010). </w:t>
      </w:r>
      <w:r>
        <w:rPr>
          <w:i/>
        </w:rPr>
        <w:t>Challenges in monitoring and evaluation: An opportunity to institutionalize M &amp;E systems</w:t>
      </w:r>
      <w:r>
        <w:t xml:space="preserve">. Fifth conference of the Latin </w:t>
      </w:r>
    </w:p>
    <w:p w:rsidR="00743BC8" w:rsidRDefault="00B65847">
      <w:pPr>
        <w:ind w:left="437" w:right="142"/>
      </w:pPr>
      <w:r>
        <w:t xml:space="preserve">America and the Caribbean Monitoring and Evaluation Network. Washington DC, World Bank. </w:t>
      </w:r>
    </w:p>
    <w:p w:rsidR="00743BC8" w:rsidRDefault="00B65847">
      <w:pPr>
        <w:ind w:left="551" w:right="142" w:hanging="566"/>
      </w:pPr>
      <w:r>
        <w:t xml:space="preserve">Amjad, S. (2010). Performance-Based Monitoring and Evaluation for Development Outcomes: A Framework for Developing Countries. </w:t>
      </w:r>
    </w:p>
    <w:p w:rsidR="00743BC8" w:rsidRDefault="00B65847">
      <w:pPr>
        <w:ind w:left="551" w:right="142" w:hanging="566"/>
      </w:pPr>
      <w:r>
        <w:t xml:space="preserve">Amkeni Wakenya. (2009). Strengthening the capacity of Kenyan civil society to participate more effectively in democratic governance reforms and in deepening democracy in Kenya. Amkeni Wakenya Annual progress report. </w:t>
      </w:r>
    </w:p>
    <w:p w:rsidR="00743BC8" w:rsidRDefault="00B65847">
      <w:pPr>
        <w:ind w:left="551" w:right="142" w:hanging="566"/>
      </w:pPr>
      <w:r>
        <w:t xml:space="preserve">Bakewell, O. Garbutt, A. (2005). </w:t>
      </w:r>
      <w:r>
        <w:rPr>
          <w:i/>
        </w:rPr>
        <w:t xml:space="preserve">The Use and Abuse of the Logical Framework Approach. </w:t>
      </w:r>
      <w:r>
        <w:t xml:space="preserve">The International NGO Training and Research Centre (INTRAC). Retrieved from </w:t>
      </w:r>
      <w:hyperlink r:id="rId34">
        <w:r>
          <w:rPr>
            <w:color w:val="0000FF"/>
            <w:u w:val="single" w:color="0000FF"/>
          </w:rPr>
          <w:t xml:space="preserve">http://www.intrac.org/data/files/resources/518/The_Use_and_Abuse_of_the_Logical_Fram </w:t>
        </w:r>
      </w:hyperlink>
      <w:hyperlink r:id="rId35">
        <w:r>
          <w:rPr>
            <w:color w:val="0000FF"/>
            <w:u w:val="single" w:color="0000FF"/>
          </w:rPr>
          <w:t>ework_Approach.pdf</w:t>
        </w:r>
      </w:hyperlink>
      <w:hyperlink r:id="rId36">
        <w:r>
          <w:t xml:space="preserve"> </w:t>
        </w:r>
      </w:hyperlink>
    </w:p>
    <w:p w:rsidR="00743BC8" w:rsidRDefault="00B65847">
      <w:pPr>
        <w:spacing w:after="252" w:line="259" w:lineRule="auto"/>
        <w:ind w:left="-5" w:right="142"/>
      </w:pPr>
      <w:r>
        <w:t xml:space="preserve">Bamberger, M., Rugh J. &amp; Mabry, L. (2006). </w:t>
      </w:r>
      <w:r>
        <w:rPr>
          <w:i/>
        </w:rPr>
        <w:t>Real World Evaluation: Working under Budget</w:t>
      </w:r>
      <w:r>
        <w:t xml:space="preserve">, </w:t>
      </w:r>
    </w:p>
    <w:p w:rsidR="00743BC8" w:rsidRDefault="00B65847">
      <w:pPr>
        <w:spacing w:after="252" w:line="259" w:lineRule="auto"/>
        <w:ind w:left="576" w:right="142"/>
      </w:pPr>
      <w:r>
        <w:rPr>
          <w:i/>
        </w:rPr>
        <w:t>Time and Data Constraints</w:t>
      </w:r>
      <w:r>
        <w:t xml:space="preserve">. Sage Publications. California.  </w:t>
      </w:r>
    </w:p>
    <w:p w:rsidR="00743BC8" w:rsidRDefault="00B65847">
      <w:pPr>
        <w:ind w:left="616" w:right="142" w:hanging="631"/>
      </w:pPr>
      <w:r>
        <w:t xml:space="preserve">Barton, Tom. (1997, January). Guidelines to Monitoring and Evaluation: How are we doing? Care, Uganda. </w:t>
      </w:r>
    </w:p>
    <w:p w:rsidR="00743BC8" w:rsidRDefault="00B65847">
      <w:pPr>
        <w:spacing w:after="250" w:line="259" w:lineRule="auto"/>
        <w:ind w:left="-5" w:right="139"/>
      </w:pPr>
      <w:r>
        <w:t xml:space="preserve">Baum, W. C. Tolbert, S. M. (1985). </w:t>
      </w:r>
      <w:r>
        <w:rPr>
          <w:i/>
        </w:rPr>
        <w:t xml:space="preserve">Investing in Development: Lessons of World Bank </w:t>
      </w:r>
    </w:p>
    <w:p w:rsidR="00743BC8" w:rsidRDefault="00B65847">
      <w:pPr>
        <w:spacing w:after="252" w:line="259" w:lineRule="auto"/>
        <w:ind w:left="576" w:right="142"/>
      </w:pPr>
      <w:r>
        <w:rPr>
          <w:i/>
        </w:rPr>
        <w:t>Experience,</w:t>
      </w:r>
      <w:r>
        <w:t xml:space="preserve"> Washington D. C.: World Bank, 1985. </w:t>
      </w:r>
    </w:p>
    <w:p w:rsidR="00743BC8" w:rsidRDefault="00B65847">
      <w:pPr>
        <w:spacing w:after="250" w:line="259" w:lineRule="auto"/>
        <w:ind w:left="-5" w:right="139"/>
      </w:pPr>
      <w:r>
        <w:t xml:space="preserve">Bornstein, L. (2006). </w:t>
      </w:r>
      <w:r>
        <w:rPr>
          <w:i/>
        </w:rPr>
        <w:t xml:space="preserve">Systems of Accountability, webs of deceit? Monitoring and evaluation in </w:t>
      </w:r>
    </w:p>
    <w:p w:rsidR="00743BC8" w:rsidRDefault="00B65847">
      <w:pPr>
        <w:spacing w:after="252" w:line="259" w:lineRule="auto"/>
        <w:ind w:left="-5" w:right="142"/>
      </w:pPr>
      <w:r>
        <w:rPr>
          <w:i/>
        </w:rPr>
        <w:t>South African NGOs. Development</w:t>
      </w:r>
      <w:r>
        <w:t xml:space="preserve">, 49(2), 52-61. Doi:10.1057/palgrave.development.1100261. </w:t>
      </w:r>
    </w:p>
    <w:p w:rsidR="00743BC8" w:rsidRDefault="00B65847">
      <w:pPr>
        <w:spacing w:after="250" w:line="259" w:lineRule="auto"/>
        <w:ind w:left="-5" w:right="139"/>
      </w:pPr>
      <w:r>
        <w:lastRenderedPageBreak/>
        <w:t xml:space="preserve">Brest, P. (2010). </w:t>
      </w:r>
      <w:r>
        <w:rPr>
          <w:i/>
        </w:rPr>
        <w:t>The power of theories of change. Stanford innovation review</w:t>
      </w:r>
      <w:r>
        <w:t xml:space="preserve">.  </w:t>
      </w:r>
    </w:p>
    <w:p w:rsidR="00743BC8" w:rsidRDefault="00B65847">
      <w:pPr>
        <w:spacing w:after="0" w:line="477" w:lineRule="auto"/>
        <w:ind w:left="551" w:right="31" w:hanging="566"/>
        <w:jc w:val="left"/>
      </w:pPr>
      <w:r>
        <w:t xml:space="preserve">Britton, B. (2009). </w:t>
      </w:r>
      <w:r>
        <w:rPr>
          <w:i/>
        </w:rPr>
        <w:t>Organizational Learning in NGOs: Creating the Motive, Means and Opportunity</w:t>
      </w:r>
      <w:r>
        <w:t xml:space="preserve">. Praxis paper 3. The International NGO Training and Research Centre (INTRAC) </w:t>
      </w:r>
    </w:p>
    <w:p w:rsidR="00743BC8" w:rsidRDefault="00B65847">
      <w:pPr>
        <w:ind w:left="693" w:right="142" w:hanging="708"/>
      </w:pPr>
      <w:r>
        <w:t xml:space="preserve">Busiinge, C. (2010). </w:t>
      </w:r>
      <w:r>
        <w:rPr>
          <w:i/>
        </w:rPr>
        <w:t>The impact of donor aided projects through NGOs on the social and economic welfare of the rural poor</w:t>
      </w:r>
      <w:r>
        <w:t xml:space="preserve">. ‘‘what do the donors want?’’: case study of Kabarole Research and Resource Centre. Uganda Martyrs University, Uganda. </w:t>
      </w:r>
    </w:p>
    <w:p w:rsidR="00743BC8" w:rsidRDefault="00B65847">
      <w:pPr>
        <w:ind w:left="551" w:right="142" w:hanging="566"/>
      </w:pPr>
      <w:r>
        <w:t xml:space="preserve">Clark, H. Taplin, D. (2012). </w:t>
      </w:r>
      <w:r>
        <w:rPr>
          <w:i/>
        </w:rPr>
        <w:t>Theory of Change Basics: A Primer on Theory of Change</w:t>
      </w:r>
      <w:r>
        <w:t xml:space="preserve">, New York: Actknowledge </w:t>
      </w:r>
    </w:p>
    <w:p w:rsidR="00743BC8" w:rsidRDefault="00B65847">
      <w:pPr>
        <w:spacing w:after="254" w:line="259" w:lineRule="auto"/>
        <w:ind w:left="-5" w:right="142"/>
      </w:pPr>
      <w:r>
        <w:rPr>
          <w:sz w:val="22"/>
        </w:rPr>
        <w:t xml:space="preserve">Clark, T. S. Kastellec. J. P. (2012).  </w:t>
      </w:r>
      <w:r>
        <w:t xml:space="preserve">The Supreme Court and Percolation in the Lower Courts: An </w:t>
      </w:r>
    </w:p>
    <w:p w:rsidR="00743BC8" w:rsidRDefault="00B65847">
      <w:pPr>
        <w:spacing w:after="246" w:line="265" w:lineRule="auto"/>
        <w:ind w:right="146"/>
        <w:jc w:val="right"/>
      </w:pPr>
      <w:r>
        <w:t>Optimal Stopping Model</w:t>
      </w:r>
      <w:r>
        <w:rPr>
          <w:i/>
        </w:rPr>
        <w:t>. The Journal of Politics</w:t>
      </w:r>
      <w:r>
        <w:t>, Vol. 75, No. 1, January 2013, Pp. 150–</w:t>
      </w:r>
    </w:p>
    <w:p w:rsidR="00743BC8" w:rsidRDefault="00B65847">
      <w:pPr>
        <w:spacing w:after="252" w:line="259" w:lineRule="auto"/>
        <w:ind w:left="576" w:right="142"/>
      </w:pPr>
      <w:r>
        <w:t>168</w:t>
      </w:r>
      <w:r>
        <w:rPr>
          <w:i/>
        </w:rPr>
        <w:t xml:space="preserve"> </w:t>
      </w:r>
    </w:p>
    <w:p w:rsidR="00743BC8" w:rsidRDefault="00B65847">
      <w:pPr>
        <w:ind w:left="551" w:right="142" w:hanging="566"/>
      </w:pPr>
      <w:r>
        <w:t xml:space="preserve">CLEAR Mid Term Evaluation (2014). </w:t>
      </w:r>
      <w:r>
        <w:rPr>
          <w:i/>
        </w:rPr>
        <w:t>Final Evaluation Report.</w:t>
      </w:r>
      <w:r>
        <w:t xml:space="preserve">  Universalia Management Group, e-Pact,Oxford Policy. Itad </w:t>
      </w:r>
    </w:p>
    <w:p w:rsidR="00743BC8" w:rsidRDefault="00B65847">
      <w:pPr>
        <w:spacing w:after="252" w:line="259" w:lineRule="auto"/>
        <w:ind w:left="-5" w:right="142"/>
      </w:pPr>
      <w:r>
        <w:t xml:space="preserve">Cornielje, H. Velema, J. P. Finkenkelflugel, H. (2008). Community based Rehabilitation </w:t>
      </w:r>
    </w:p>
    <w:p w:rsidR="00743BC8" w:rsidRDefault="00B65847">
      <w:pPr>
        <w:spacing w:after="252" w:line="259" w:lineRule="auto"/>
        <w:ind w:left="0" w:right="241" w:firstLine="0"/>
        <w:jc w:val="center"/>
      </w:pPr>
      <w:r>
        <w:t xml:space="preserve">Programmes: Monitoring and Evaluation in order to measure results. </w:t>
      </w:r>
      <w:r>
        <w:rPr>
          <w:i/>
        </w:rPr>
        <w:t>Leprosy review</w:t>
      </w:r>
      <w:r>
        <w:t xml:space="preserve">  </w:t>
      </w:r>
    </w:p>
    <w:p w:rsidR="00743BC8" w:rsidRDefault="00B65847">
      <w:pPr>
        <w:ind w:left="551" w:right="142" w:hanging="566"/>
      </w:pPr>
      <w:r>
        <w:t>Crawford, P. Bryce P. (2003</w:t>
      </w:r>
      <w:r>
        <w:rPr>
          <w:i/>
        </w:rPr>
        <w:t xml:space="preserve">). </w:t>
      </w:r>
      <w:r>
        <w:t>Project monitoring and evaluation: A method of enhancing the efficiency  and  effectiveness  of  aid    project  implementation</w:t>
      </w:r>
      <w:r>
        <w:rPr>
          <w:i/>
        </w:rPr>
        <w:t>.  International Journal of project management</w:t>
      </w:r>
      <w:r>
        <w:t xml:space="preserve">, 21(5):363-373. </w:t>
      </w:r>
    </w:p>
    <w:p w:rsidR="00743BC8" w:rsidRDefault="00B65847">
      <w:pPr>
        <w:spacing w:after="252" w:line="259" w:lineRule="auto"/>
        <w:ind w:left="0" w:firstLine="0"/>
        <w:jc w:val="left"/>
      </w:pPr>
      <w:r>
        <w:t xml:space="preserve"> </w:t>
      </w:r>
    </w:p>
    <w:p w:rsidR="00743BC8" w:rsidRDefault="00B65847">
      <w:pPr>
        <w:spacing w:after="252" w:line="259" w:lineRule="auto"/>
        <w:ind w:left="-5" w:right="142"/>
      </w:pPr>
      <w:r>
        <w:t xml:space="preserve">Ebrahim, A. (2006). Placing the Normative Logics of Accountability in ‘Thick’ perspective. </w:t>
      </w:r>
    </w:p>
    <w:p w:rsidR="00743BC8" w:rsidRDefault="00B65847">
      <w:pPr>
        <w:spacing w:after="252" w:line="259" w:lineRule="auto"/>
        <w:ind w:left="576" w:right="142"/>
      </w:pPr>
      <w:r>
        <w:t xml:space="preserve">Working paper no. 33.2 </w:t>
      </w:r>
    </w:p>
    <w:p w:rsidR="00743BC8" w:rsidRDefault="00B65847">
      <w:pPr>
        <w:spacing w:after="247"/>
        <w:ind w:left="551" w:right="142" w:hanging="566"/>
      </w:pPr>
      <w:r>
        <w:lastRenderedPageBreak/>
        <w:t xml:space="preserve">Edmunds, R. Marchant, T. (2008). </w:t>
      </w:r>
      <w:r>
        <w:rPr>
          <w:i/>
        </w:rPr>
        <w:t>Official statistics and monitoring and evaluation systems in developing countries: friends or foes?</w:t>
      </w:r>
      <w:r>
        <w:t xml:space="preserve"> Partnership in Statistics for Development in the 21st Century. OECD’s Development Co-operation Directorate, the PARIS21 Secretariat,  </w:t>
      </w:r>
    </w:p>
    <w:p w:rsidR="00743BC8" w:rsidRDefault="00B65847">
      <w:pPr>
        <w:spacing w:after="252" w:line="259" w:lineRule="auto"/>
        <w:ind w:left="566" w:firstLine="0"/>
        <w:jc w:val="left"/>
      </w:pPr>
      <w:r>
        <w:t>France.</w:t>
      </w:r>
      <w:hyperlink r:id="rId37">
        <w:r>
          <w:rPr>
            <w:i/>
          </w:rPr>
          <w:t xml:space="preserve"> </w:t>
        </w:r>
      </w:hyperlink>
      <w:hyperlink r:id="rId38">
        <w:r>
          <w:rPr>
            <w:i/>
            <w:color w:val="0000FF"/>
            <w:u w:val="single" w:color="0000FF"/>
          </w:rPr>
          <w:t>http://www.paris21.org/sites/default/files/3638.pdf</w:t>
        </w:r>
      </w:hyperlink>
      <w:hyperlink r:id="rId39">
        <w:r>
          <w:rPr>
            <w:i/>
          </w:rPr>
          <w:t xml:space="preserve"> </w:t>
        </w:r>
      </w:hyperlink>
    </w:p>
    <w:p w:rsidR="00743BC8" w:rsidRDefault="00B65847">
      <w:pPr>
        <w:spacing w:after="0" w:line="476" w:lineRule="auto"/>
        <w:ind w:left="551" w:right="139" w:hanging="566"/>
      </w:pPr>
      <w:r>
        <w:t xml:space="preserve">Gebremedhin, B. Getachew, A. Amha, R. (2010). </w:t>
      </w:r>
      <w:r>
        <w:rPr>
          <w:i/>
        </w:rPr>
        <w:t>Results based monitoring and evaluation for organizations working in agricultural development: A guide for practitioners</w:t>
      </w:r>
      <w:r>
        <w:t xml:space="preserve">. International Livestock Research Institute, Nairobi, Kenya. </w:t>
      </w:r>
    </w:p>
    <w:p w:rsidR="00743BC8" w:rsidRDefault="00B65847">
      <w:pPr>
        <w:ind w:left="551" w:right="142" w:hanging="566"/>
      </w:pPr>
      <w:r>
        <w:t xml:space="preserve">Gideon, Zhou. (2013). Utilization of monitoring and evaluation systems by development Agencies: The case of the UNDP in Zimbabwe department of political and administrative studies. </w:t>
      </w:r>
      <w:r>
        <w:rPr>
          <w:i/>
        </w:rPr>
        <w:t>Asian Journal of Empirical Research</w:t>
      </w:r>
      <w:r>
        <w:t xml:space="preserve"> 3(4):447-463, Harare, Zimbabwe.</w:t>
      </w:r>
      <w:r>
        <w:rPr>
          <w:i/>
        </w:rPr>
        <w:t xml:space="preserve"> </w:t>
      </w:r>
      <w:hyperlink r:id="rId40">
        <w:r>
          <w:rPr>
            <w:color w:val="0000FF"/>
            <w:u w:val="single" w:color="0000FF"/>
          </w:rPr>
          <w:t>http://www.aessweb.com/pdf</w:t>
        </w:r>
      </w:hyperlink>
      <w:hyperlink r:id="rId41">
        <w:r>
          <w:rPr>
            <w:color w:val="0000FF"/>
            <w:u w:val="single" w:color="0000FF"/>
          </w:rPr>
          <w:t>-</w:t>
        </w:r>
      </w:hyperlink>
      <w:hyperlink r:id="rId42">
        <w:r>
          <w:rPr>
            <w:color w:val="0000FF"/>
            <w:u w:val="single" w:color="0000FF"/>
          </w:rPr>
          <w:t>files/ajer%203(4),%20447</w:t>
        </w:r>
      </w:hyperlink>
      <w:hyperlink r:id="rId43">
        <w:r>
          <w:rPr>
            <w:color w:val="0000FF"/>
            <w:u w:val="single" w:color="0000FF"/>
          </w:rPr>
          <w:t>-</w:t>
        </w:r>
      </w:hyperlink>
      <w:hyperlink r:id="rId44">
        <w:r>
          <w:rPr>
            <w:color w:val="0000FF"/>
            <w:u w:val="single" w:color="0000FF"/>
          </w:rPr>
          <w:t>463.pdf</w:t>
        </w:r>
      </w:hyperlink>
      <w:hyperlink r:id="rId45">
        <w:r>
          <w:t>.</w:t>
        </w:r>
      </w:hyperlink>
      <w:r>
        <w:t xml:space="preserve"> </w:t>
      </w:r>
    </w:p>
    <w:p w:rsidR="00743BC8" w:rsidRDefault="00B65847">
      <w:pPr>
        <w:spacing w:after="250" w:line="259" w:lineRule="auto"/>
        <w:ind w:left="-5" w:right="139"/>
      </w:pPr>
      <w:r>
        <w:t xml:space="preserve">Gorgens, M. Kusek, J.Z. (2010). </w:t>
      </w:r>
      <w:r>
        <w:rPr>
          <w:i/>
        </w:rPr>
        <w:t xml:space="preserve">Making Monitoring and Evaluation Systems Work: A Capacity </w:t>
      </w:r>
    </w:p>
    <w:p w:rsidR="00743BC8" w:rsidRDefault="00B65847">
      <w:pPr>
        <w:spacing w:after="252" w:line="259" w:lineRule="auto"/>
        <w:ind w:left="576" w:right="142"/>
      </w:pPr>
      <w:r>
        <w:rPr>
          <w:i/>
        </w:rPr>
        <w:t>Development Toolki</w:t>
      </w:r>
      <w:r>
        <w:t xml:space="preserve">t. The International Bank for Reconstruction and Development. The </w:t>
      </w:r>
    </w:p>
    <w:p w:rsidR="00743BC8" w:rsidRDefault="00B65847">
      <w:pPr>
        <w:tabs>
          <w:tab w:val="center" w:pos="873"/>
          <w:tab w:val="center" w:pos="1819"/>
          <w:tab w:val="center" w:pos="3037"/>
          <w:tab w:val="center" w:pos="4220"/>
          <w:tab w:val="center" w:pos="5063"/>
          <w:tab w:val="center" w:pos="5799"/>
          <w:tab w:val="center" w:pos="6600"/>
          <w:tab w:val="center" w:pos="7548"/>
          <w:tab w:val="right" w:pos="9510"/>
        </w:tabs>
        <w:spacing w:after="258" w:line="259" w:lineRule="auto"/>
        <w:ind w:left="0" w:firstLine="0"/>
        <w:jc w:val="left"/>
      </w:pPr>
      <w:r>
        <w:rPr>
          <w:rFonts w:ascii="Calibri" w:eastAsia="Calibri" w:hAnsi="Calibri" w:cs="Calibri"/>
          <w:sz w:val="22"/>
        </w:rPr>
        <w:tab/>
      </w:r>
      <w:r>
        <w:t xml:space="preserve">World </w:t>
      </w:r>
      <w:r>
        <w:tab/>
        <w:t xml:space="preserve">bank </w:t>
      </w:r>
      <w:r>
        <w:tab/>
        <w:t xml:space="preserve">Washington </w:t>
      </w:r>
      <w:r>
        <w:tab/>
        <w:t xml:space="preserve">D.C </w:t>
      </w:r>
      <w:r>
        <w:tab/>
        <w:t xml:space="preserve">1818 </w:t>
      </w:r>
      <w:r>
        <w:tab/>
        <w:t xml:space="preserve">H </w:t>
      </w:r>
      <w:r>
        <w:tab/>
        <w:t xml:space="preserve">Street, </w:t>
      </w:r>
      <w:r>
        <w:tab/>
        <w:t xml:space="preserve">NW. </w:t>
      </w:r>
      <w:r>
        <w:tab/>
      </w:r>
      <w:hyperlink r:id="rId46">
        <w:r>
          <w:rPr>
            <w:color w:val="0000FF"/>
            <w:u w:val="single" w:color="0000FF"/>
          </w:rPr>
          <w:t>http://www</w:t>
        </w:r>
      </w:hyperlink>
      <w:hyperlink r:id="rId47">
        <w:r>
          <w:rPr>
            <w:color w:val="0000FF"/>
            <w:u w:val="single" w:color="0000FF"/>
          </w:rPr>
          <w:t>-</w:t>
        </w:r>
      </w:hyperlink>
    </w:p>
    <w:p w:rsidR="00743BC8" w:rsidRDefault="00C209DF">
      <w:pPr>
        <w:spacing w:after="252" w:line="259" w:lineRule="auto"/>
        <w:ind w:left="561"/>
        <w:jc w:val="left"/>
      </w:pPr>
      <w:hyperlink r:id="rId48">
        <w:r w:rsidR="00B65847">
          <w:rPr>
            <w:color w:val="0000FF"/>
            <w:u w:val="single" w:color="0000FF"/>
          </w:rPr>
          <w:t>wds.worldbank.org/external/default/WDSContentServer/WDSP/IB/2010/03/05/000333037</w:t>
        </w:r>
      </w:hyperlink>
    </w:p>
    <w:p w:rsidR="00743BC8" w:rsidRDefault="00C209DF">
      <w:pPr>
        <w:spacing w:after="252" w:line="259" w:lineRule="auto"/>
        <w:ind w:left="561"/>
        <w:jc w:val="left"/>
      </w:pPr>
      <w:hyperlink r:id="rId49">
        <w:r w:rsidR="00B65847">
          <w:rPr>
            <w:color w:val="0000FF"/>
            <w:u w:val="single" w:color="0000FF"/>
          </w:rPr>
          <w:t>_20100305004732/Rendered/PDF/533030PUB0moni101Official0Use0Only1.pdf</w:t>
        </w:r>
      </w:hyperlink>
      <w:hyperlink r:id="rId50">
        <w:r w:rsidR="00B65847">
          <w:t xml:space="preserve"> </w:t>
        </w:r>
      </w:hyperlink>
    </w:p>
    <w:p w:rsidR="00743BC8" w:rsidRDefault="00B65847">
      <w:pPr>
        <w:ind w:left="551" w:right="142" w:hanging="566"/>
      </w:pPr>
      <w:r>
        <w:t>Grove, N. Zwi, A. B. (2008). Beyond the Log frame: A new tool for examining health and peace building initiatives</w:t>
      </w:r>
      <w:r>
        <w:rPr>
          <w:i/>
        </w:rPr>
        <w:t>.</w:t>
      </w:r>
      <w:r>
        <w:t xml:space="preserve"> </w:t>
      </w:r>
      <w:r>
        <w:rPr>
          <w:i/>
        </w:rPr>
        <w:t>Development in practice,</w:t>
      </w:r>
      <w:r>
        <w:t xml:space="preserve"> 18(1), 66-81 </w:t>
      </w:r>
    </w:p>
    <w:p w:rsidR="00743BC8" w:rsidRDefault="00B65847">
      <w:pPr>
        <w:spacing w:after="1" w:line="476" w:lineRule="auto"/>
        <w:ind w:left="551" w:right="139" w:hanging="566"/>
      </w:pPr>
      <w:r>
        <w:t xml:space="preserve">Guijt, I. (1999). </w:t>
      </w:r>
      <w:r>
        <w:rPr>
          <w:i/>
        </w:rPr>
        <w:t>Participatory monitoring and evaluation for natural resource management and research. Socio-economic Methodologies for Natural Resources Research.</w:t>
      </w:r>
      <w:r>
        <w:t xml:space="preserve"> Chatham, Natural Resources Institute, UK:  </w:t>
      </w:r>
    </w:p>
    <w:p w:rsidR="00743BC8" w:rsidRDefault="00B65847">
      <w:pPr>
        <w:spacing w:after="252" w:line="259" w:lineRule="auto"/>
        <w:ind w:left="-5" w:right="142"/>
      </w:pPr>
      <w:r>
        <w:t xml:space="preserve">Hailey, J. James, R. (2003, November). NGO Capacity Building: The Challenge of Impact </w:t>
      </w:r>
    </w:p>
    <w:p w:rsidR="00743BC8" w:rsidRDefault="00B65847">
      <w:pPr>
        <w:spacing w:after="252" w:line="259" w:lineRule="auto"/>
        <w:ind w:left="576" w:right="142"/>
      </w:pPr>
      <w:r>
        <w:t xml:space="preserve">Assessment. Paper presented to the New Directions in Impact Assessment for </w:t>
      </w:r>
    </w:p>
    <w:p w:rsidR="00743BC8" w:rsidRDefault="00B65847">
      <w:pPr>
        <w:spacing w:line="259" w:lineRule="auto"/>
        <w:ind w:left="576" w:right="142"/>
      </w:pPr>
      <w:r>
        <w:lastRenderedPageBreak/>
        <w:t xml:space="preserve">Development Methods &amp; Practice Conference. IDPM University of Manchester. </w:t>
      </w:r>
    </w:p>
    <w:p w:rsidR="00743BC8" w:rsidRDefault="00B65847">
      <w:pPr>
        <w:ind w:left="551" w:right="142" w:hanging="566"/>
      </w:pPr>
      <w:r>
        <w:t xml:space="preserve">IFAD.  (2008). </w:t>
      </w:r>
      <w:r>
        <w:rPr>
          <w:i/>
        </w:rPr>
        <w:t>Project  level  monitoring  and  evaluation:  who  really  wants  to  know</w:t>
      </w:r>
      <w:r>
        <w:t xml:space="preserve">.  Office of  Evaluation, The annual report on results and impact of IFAD operations.  </w:t>
      </w:r>
    </w:p>
    <w:p w:rsidR="00743BC8" w:rsidRDefault="00B65847">
      <w:pPr>
        <w:spacing w:after="0" w:line="476" w:lineRule="auto"/>
        <w:ind w:left="693" w:right="139" w:hanging="708"/>
      </w:pPr>
      <w:r>
        <w:t xml:space="preserve">Jacobs, A. Barnett, C. Ponsford, R. (2010). </w:t>
      </w:r>
      <w:r>
        <w:rPr>
          <w:i/>
        </w:rPr>
        <w:t>Three approaches to Monitoring: Feedback systems, participatory monitoring and evaluation and Logical Frameworks</w:t>
      </w:r>
      <w:r>
        <w:t xml:space="preserve">. Institute of </w:t>
      </w:r>
    </w:p>
    <w:p w:rsidR="00743BC8" w:rsidRDefault="00B65847">
      <w:pPr>
        <w:spacing w:after="252" w:line="259" w:lineRule="auto"/>
        <w:ind w:left="718" w:right="142"/>
      </w:pPr>
      <w:r>
        <w:t xml:space="preserve">Development studies, 41(6), 36-44 </w:t>
      </w:r>
    </w:p>
    <w:p w:rsidR="00743BC8" w:rsidRDefault="00B65847">
      <w:pPr>
        <w:spacing w:line="238" w:lineRule="auto"/>
        <w:ind w:left="616" w:right="142" w:hanging="631"/>
      </w:pPr>
      <w:r>
        <w:t xml:space="preserve">Jennifer, C. (2014). Investing in Monitoring, Evaluation and Learning Issues for NGOs to consider. </w:t>
      </w:r>
    </w:p>
    <w:p w:rsidR="00743BC8" w:rsidRDefault="00B65847">
      <w:pPr>
        <w:spacing w:after="252" w:line="259" w:lineRule="auto"/>
        <w:ind w:left="0" w:firstLine="0"/>
        <w:jc w:val="left"/>
      </w:pPr>
      <w:r>
        <w:t xml:space="preserve"> </w:t>
      </w:r>
    </w:p>
    <w:p w:rsidR="00743BC8" w:rsidRDefault="00B65847">
      <w:pPr>
        <w:spacing w:after="252" w:line="259" w:lineRule="auto"/>
        <w:ind w:left="-5" w:right="142"/>
      </w:pPr>
      <w:r>
        <w:t xml:space="preserve">Kelly, L., David, R., &amp; Roche, C. (2008, December). Guidance on M&amp;E for Civil Society </w:t>
      </w:r>
    </w:p>
    <w:p w:rsidR="00743BC8" w:rsidRDefault="00B65847">
      <w:pPr>
        <w:spacing w:after="252" w:line="259" w:lineRule="auto"/>
        <w:ind w:left="437" w:right="142"/>
      </w:pPr>
      <w:r>
        <w:t xml:space="preserve">Programs. Prepared for Aus AID Program Managers. </w:t>
      </w:r>
    </w:p>
    <w:p w:rsidR="00743BC8" w:rsidRDefault="00B65847">
      <w:pPr>
        <w:ind w:left="412" w:right="142" w:hanging="427"/>
      </w:pPr>
      <w:r>
        <w:t xml:space="preserve">Khan, K. (2003). </w:t>
      </w:r>
      <w:r>
        <w:rPr>
          <w:i/>
        </w:rPr>
        <w:t xml:space="preserve">Strengthening of Monitoring and Evaluation Systems. </w:t>
      </w:r>
      <w:r>
        <w:t xml:space="preserve">Pakistan Poverty Alleviation Fund, Islambad. </w:t>
      </w:r>
      <w:hyperlink r:id="rId51">
        <w:r>
          <w:rPr>
            <w:color w:val="0000FF"/>
            <w:u w:val="single" w:color="0000FF"/>
          </w:rPr>
          <w:t>http://preval.org/files/b10.1.pdf</w:t>
        </w:r>
      </w:hyperlink>
      <w:hyperlink r:id="rId52">
        <w:r>
          <w:t xml:space="preserve"> </w:t>
        </w:r>
      </w:hyperlink>
    </w:p>
    <w:p w:rsidR="00743BC8" w:rsidRDefault="00B65847">
      <w:pPr>
        <w:ind w:left="551" w:right="142" w:hanging="566"/>
      </w:pPr>
      <w:r>
        <w:t xml:space="preserve">Kusek, J.  Z. Rist. C.  R. (2004). </w:t>
      </w:r>
      <w:r>
        <w:rPr>
          <w:i/>
        </w:rPr>
        <w:t>Ten  Steps  to  a  Results-Based  Monitoring  and  Evaluation System</w:t>
      </w:r>
      <w:r>
        <w:t xml:space="preserve">,  Washington  D.  C.:  World Bank,  </w:t>
      </w:r>
    </w:p>
    <w:p w:rsidR="00743BC8" w:rsidRDefault="00B65847">
      <w:pPr>
        <w:spacing w:after="250" w:line="259" w:lineRule="auto"/>
        <w:ind w:left="-5" w:right="139"/>
      </w:pPr>
      <w:r>
        <w:t xml:space="preserve">Lahey, R. (2009). </w:t>
      </w:r>
      <w:r>
        <w:rPr>
          <w:i/>
        </w:rPr>
        <w:t xml:space="preserve">Monitoring and Evaluation in the Government of Canada, ‘’Lessons Learned. </w:t>
      </w:r>
    </w:p>
    <w:p w:rsidR="00743BC8" w:rsidRDefault="00B65847">
      <w:pPr>
        <w:tabs>
          <w:tab w:val="center" w:pos="793"/>
          <w:tab w:val="center" w:pos="1488"/>
          <w:tab w:val="center" w:pos="2215"/>
          <w:tab w:val="center" w:pos="2915"/>
          <w:tab w:val="center" w:pos="3619"/>
          <w:tab w:val="center" w:pos="4871"/>
          <w:tab w:val="center" w:pos="6308"/>
          <w:tab w:val="center" w:pos="7227"/>
          <w:tab w:val="center" w:pos="8122"/>
          <w:tab w:val="right" w:pos="9510"/>
        </w:tabs>
        <w:spacing w:after="258" w:line="259" w:lineRule="auto"/>
        <w:ind w:left="0" w:firstLine="0"/>
        <w:jc w:val="left"/>
      </w:pPr>
      <w:r>
        <w:rPr>
          <w:rFonts w:ascii="Calibri" w:eastAsia="Calibri" w:hAnsi="Calibri" w:cs="Calibri"/>
          <w:sz w:val="22"/>
        </w:rPr>
        <w:tab/>
      </w:r>
      <w:r>
        <w:rPr>
          <w:i/>
        </w:rPr>
        <w:t xml:space="preserve">from </w:t>
      </w:r>
      <w:r>
        <w:rPr>
          <w:i/>
        </w:rPr>
        <w:tab/>
        <w:t xml:space="preserve">30 </w:t>
      </w:r>
      <w:r>
        <w:rPr>
          <w:i/>
        </w:rPr>
        <w:tab/>
        <w:t xml:space="preserve">years </w:t>
      </w:r>
      <w:r>
        <w:rPr>
          <w:i/>
        </w:rPr>
        <w:tab/>
        <w:t xml:space="preserve">of </w:t>
      </w:r>
      <w:r>
        <w:rPr>
          <w:i/>
        </w:rPr>
        <w:tab/>
        <w:t xml:space="preserve">M&amp;E </w:t>
      </w:r>
      <w:r>
        <w:rPr>
          <w:i/>
        </w:rPr>
        <w:tab/>
        <w:t>development</w:t>
      </w:r>
      <w:r>
        <w:t xml:space="preserve">. </w:t>
      </w:r>
      <w:r>
        <w:tab/>
        <w:t xml:space="preserve">Accessed </w:t>
      </w:r>
      <w:r>
        <w:tab/>
        <w:t xml:space="preserve">on </w:t>
      </w:r>
      <w:r>
        <w:tab/>
        <w:t xml:space="preserve">5/5/2013 </w:t>
      </w:r>
      <w:r>
        <w:tab/>
        <w:t xml:space="preserve">from </w:t>
      </w:r>
    </w:p>
    <w:p w:rsidR="00743BC8" w:rsidRDefault="00C209DF">
      <w:pPr>
        <w:spacing w:after="3" w:line="476" w:lineRule="auto"/>
        <w:ind w:left="561"/>
        <w:jc w:val="left"/>
      </w:pPr>
      <w:hyperlink r:id="rId53">
        <w:r w:rsidR="00B65847">
          <w:rPr>
            <w:color w:val="0000FF"/>
            <w:u w:val="single" w:color="0000FF"/>
          </w:rPr>
          <w:t>http://siteresources.Worldbank.org/intlacregtoappovana/Resources/Paper_Robert_Lahey.p</w:t>
        </w:r>
      </w:hyperlink>
      <w:hyperlink r:id="rId54">
        <w:r w:rsidR="00B65847">
          <w:t xml:space="preserve"> </w:t>
        </w:r>
      </w:hyperlink>
      <w:r w:rsidR="00B65847">
        <w:t xml:space="preserve">df </w:t>
      </w:r>
    </w:p>
    <w:p w:rsidR="00743BC8" w:rsidRDefault="00B65847">
      <w:pPr>
        <w:ind w:left="551" w:right="142" w:hanging="566"/>
      </w:pPr>
      <w:r>
        <w:t xml:space="preserve">Mackay, K. (2006). </w:t>
      </w:r>
      <w:r>
        <w:rPr>
          <w:i/>
        </w:rPr>
        <w:t xml:space="preserve">Institutionalization of monitoring and evaluation systems to public sector management. </w:t>
      </w:r>
      <w:r>
        <w:t xml:space="preserve">Independent Evaluation Group, Evaluation Capacity Development Working Paper Series no. 15  </w:t>
      </w:r>
    </w:p>
    <w:p w:rsidR="00743BC8" w:rsidRDefault="00B65847">
      <w:pPr>
        <w:spacing w:after="250" w:line="259" w:lineRule="auto"/>
        <w:ind w:left="-5" w:right="139"/>
      </w:pPr>
      <w:r>
        <w:t xml:space="preserve">Mackay, K. (2007). </w:t>
      </w:r>
      <w:r>
        <w:rPr>
          <w:i/>
        </w:rPr>
        <w:t>How to build M&amp;E System to support better Government</w:t>
      </w:r>
      <w:r>
        <w:t xml:space="preserve">. Washington DC, </w:t>
      </w:r>
    </w:p>
    <w:p w:rsidR="00743BC8" w:rsidRDefault="00B65847">
      <w:pPr>
        <w:spacing w:line="259" w:lineRule="auto"/>
        <w:ind w:left="576" w:right="142"/>
      </w:pPr>
      <w:r>
        <w:t xml:space="preserve">World Bank </w:t>
      </w:r>
    </w:p>
    <w:p w:rsidR="00743BC8" w:rsidRDefault="00B65847">
      <w:pPr>
        <w:spacing w:after="0" w:line="477" w:lineRule="auto"/>
        <w:ind w:left="551" w:right="139" w:hanging="566"/>
      </w:pPr>
      <w:r>
        <w:t xml:space="preserve">Martinez, D. (2011). </w:t>
      </w:r>
      <w:r>
        <w:rPr>
          <w:i/>
        </w:rPr>
        <w:t>The logical framework Approach in Non-governmental Organizations. University of Alberta.</w:t>
      </w:r>
      <w:r>
        <w:t xml:space="preserve"> Elsevier.conference-serices.net/resources/ cpa2011.0514.paper.pdf </w:t>
      </w:r>
    </w:p>
    <w:p w:rsidR="00743BC8" w:rsidRDefault="00B65847">
      <w:pPr>
        <w:spacing w:after="0" w:line="476" w:lineRule="auto"/>
        <w:ind w:left="412" w:right="139" w:hanging="427"/>
      </w:pPr>
      <w:r>
        <w:lastRenderedPageBreak/>
        <w:t xml:space="preserve">Mayne, J. (2007). </w:t>
      </w:r>
      <w:r>
        <w:rPr>
          <w:i/>
        </w:rPr>
        <w:t>Best Practices in Results-Based Management: A Review of Experience, A Report for the United Nations Secretariat, V</w:t>
      </w:r>
      <w:r>
        <w:t>olume1: Main Report.</w:t>
      </w:r>
      <w:r>
        <w:rPr>
          <w:sz w:val="22"/>
        </w:rPr>
        <w:t xml:space="preserve"> </w:t>
      </w:r>
      <w:r>
        <w:t xml:space="preserve">UN Workshop on Best Practices in Results-Based Management in Geneva. </w:t>
      </w:r>
    </w:p>
    <w:p w:rsidR="00743BC8" w:rsidRDefault="00B65847">
      <w:pPr>
        <w:spacing w:after="250" w:line="259" w:lineRule="auto"/>
        <w:ind w:left="-5" w:right="139"/>
      </w:pPr>
      <w:r>
        <w:t xml:space="preserve">Morra, L.  G.  I. Rist, R.  C. (2009). </w:t>
      </w:r>
      <w:r>
        <w:rPr>
          <w:i/>
        </w:rPr>
        <w:t xml:space="preserve">The Road to  Results:  Designing  and  Conducting  Effective </w:t>
      </w:r>
    </w:p>
    <w:p w:rsidR="00743BC8" w:rsidRDefault="00B65847">
      <w:pPr>
        <w:spacing w:after="252" w:line="259" w:lineRule="auto"/>
        <w:ind w:left="576" w:right="142"/>
      </w:pPr>
      <w:r>
        <w:rPr>
          <w:i/>
        </w:rPr>
        <w:t xml:space="preserve">Development  Evaluations, </w:t>
      </w:r>
      <w:r>
        <w:t xml:space="preserve">World Bank, Washington D. C. </w:t>
      </w:r>
    </w:p>
    <w:p w:rsidR="00743BC8" w:rsidRDefault="00B65847">
      <w:pPr>
        <w:spacing w:after="250" w:line="259" w:lineRule="auto"/>
        <w:ind w:left="-5" w:right="139"/>
      </w:pPr>
      <w:r>
        <w:t xml:space="preserve">Nabris, K. (2002). </w:t>
      </w:r>
      <w:r>
        <w:rPr>
          <w:i/>
        </w:rPr>
        <w:t>Monitoring and Evaluation, Civil Society Empowerment</w:t>
      </w:r>
      <w:r>
        <w:t xml:space="preserve">, Jerusalem, PASSIA. </w:t>
      </w:r>
    </w:p>
    <w:p w:rsidR="00743BC8" w:rsidRDefault="00B65847">
      <w:pPr>
        <w:spacing w:after="0" w:line="238" w:lineRule="auto"/>
        <w:ind w:left="705" w:right="31" w:hanging="720"/>
        <w:jc w:val="left"/>
      </w:pPr>
      <w:r>
        <w:t xml:space="preserve">Njiiri, P. N. (2015). Influence of monitoring and evaluation systems use on performance of nongovernmental organizations: A case of agribusiness projects in Murang’a county, Kenya (Doctoral dissertation, University of Nairobi). </w:t>
      </w:r>
    </w:p>
    <w:p w:rsidR="00743BC8" w:rsidRDefault="00B65847">
      <w:pPr>
        <w:spacing w:after="252" w:line="259" w:lineRule="auto"/>
        <w:ind w:left="0" w:firstLine="0"/>
        <w:jc w:val="left"/>
      </w:pPr>
      <w:r>
        <w:t xml:space="preserve"> </w:t>
      </w:r>
    </w:p>
    <w:p w:rsidR="00743BC8" w:rsidRDefault="00B65847">
      <w:pPr>
        <w:spacing w:after="250" w:line="259" w:lineRule="auto"/>
        <w:ind w:left="-5" w:right="139"/>
      </w:pPr>
      <w:r>
        <w:t xml:space="preserve">Paul, S. (1983). </w:t>
      </w:r>
      <w:r>
        <w:rPr>
          <w:i/>
        </w:rPr>
        <w:t>Strategic Management of Development Programmes</w:t>
      </w:r>
      <w:r>
        <w:t xml:space="preserve">. International Labour </w:t>
      </w:r>
    </w:p>
    <w:p w:rsidR="00743BC8" w:rsidRDefault="00B65847">
      <w:pPr>
        <w:spacing w:after="252" w:line="259" w:lineRule="auto"/>
        <w:ind w:left="437" w:right="142"/>
      </w:pPr>
      <w:r>
        <w:t xml:space="preserve">Organization, Geneva. </w:t>
      </w:r>
    </w:p>
    <w:p w:rsidR="00743BC8" w:rsidRDefault="00B65847">
      <w:pPr>
        <w:spacing w:after="0" w:line="477" w:lineRule="auto"/>
        <w:ind w:left="525" w:right="139" w:hanging="540"/>
      </w:pPr>
      <w:r>
        <w:t xml:space="preserve">Rick, J. (2001). </w:t>
      </w:r>
      <w:r>
        <w:rPr>
          <w:i/>
        </w:rPr>
        <w:t>Practical guidelines for the monitoring and evaluation of capacity building: Experiences from Africa.</w:t>
      </w:r>
      <w:r>
        <w:t xml:space="preserve"> Occasional paper 36. International NGO Training and Research Centre (INTRAC). </w:t>
      </w:r>
    </w:p>
    <w:p w:rsidR="00743BC8" w:rsidRDefault="00B65847">
      <w:pPr>
        <w:spacing w:after="0" w:line="476" w:lineRule="auto"/>
        <w:ind w:left="525" w:right="139" w:hanging="540"/>
      </w:pPr>
      <w:r>
        <w:t xml:space="preserve">Rist, R. C. Boily M. H. Martin F. (2011). </w:t>
      </w:r>
      <w:r>
        <w:rPr>
          <w:i/>
        </w:rPr>
        <w:t>Influencing change: building evaluation capacity to strengthen governance</w:t>
      </w:r>
      <w:r>
        <w:t xml:space="preserve">. Washington DC, World Bank </w:t>
      </w:r>
    </w:p>
    <w:p w:rsidR="00743BC8" w:rsidRDefault="00B65847">
      <w:pPr>
        <w:spacing w:after="1" w:line="476" w:lineRule="auto"/>
        <w:ind w:left="525" w:right="139" w:hanging="540"/>
      </w:pPr>
      <w:r>
        <w:t xml:space="preserve">Robert, L. (2010). </w:t>
      </w:r>
      <w:r>
        <w:rPr>
          <w:i/>
        </w:rPr>
        <w:t xml:space="preserve">The Canadian M&amp;E System: Lessons Learned from 30 Years of Development. </w:t>
      </w:r>
      <w:r>
        <w:t xml:space="preserve">World Bank, Washington, DC. </w:t>
      </w:r>
    </w:p>
    <w:p w:rsidR="00743BC8" w:rsidRDefault="00B65847">
      <w:pPr>
        <w:spacing w:after="250" w:line="259" w:lineRule="auto"/>
        <w:ind w:left="-5" w:right="139"/>
      </w:pPr>
      <w:r>
        <w:t xml:space="preserve">Roche, C. (1999). </w:t>
      </w:r>
      <w:r>
        <w:rPr>
          <w:i/>
        </w:rPr>
        <w:t>Impact Assessment for Development Agencies: Learning to Value Change</w:t>
      </w:r>
      <w:r>
        <w:t xml:space="preserve">, </w:t>
      </w:r>
    </w:p>
    <w:p w:rsidR="00743BC8" w:rsidRDefault="00B65847">
      <w:pPr>
        <w:spacing w:after="252" w:line="259" w:lineRule="auto"/>
        <w:ind w:left="576" w:right="142"/>
      </w:pPr>
      <w:r>
        <w:t xml:space="preserve">Oxford: Oxfam GB. </w:t>
      </w:r>
    </w:p>
    <w:p w:rsidR="00743BC8" w:rsidRDefault="00B65847">
      <w:pPr>
        <w:spacing w:after="250" w:line="259" w:lineRule="auto"/>
        <w:ind w:left="-5" w:right="139"/>
      </w:pPr>
      <w:r>
        <w:t xml:space="preserve">Rubin, F.A. (1995). </w:t>
      </w:r>
      <w:r>
        <w:rPr>
          <w:i/>
        </w:rPr>
        <w:t>Basic Guide to Evaluation for Development Workers</w:t>
      </w:r>
      <w:r>
        <w:t xml:space="preserve">, Oxford: Oxfam GB. </w:t>
      </w:r>
    </w:p>
    <w:p w:rsidR="00743BC8" w:rsidRDefault="00B65847">
      <w:pPr>
        <w:spacing w:line="259" w:lineRule="auto"/>
        <w:ind w:left="-5" w:right="142"/>
      </w:pPr>
      <w:r>
        <w:t xml:space="preserve">. </w:t>
      </w:r>
    </w:p>
    <w:p w:rsidR="00743BC8" w:rsidRDefault="00B65847">
      <w:pPr>
        <w:spacing w:after="0" w:line="477" w:lineRule="auto"/>
        <w:ind w:left="551" w:right="139" w:hanging="566"/>
      </w:pPr>
      <w:r>
        <w:t xml:space="preserve">Spooner, C. McDermott. S. (2008). </w:t>
      </w:r>
      <w:r>
        <w:rPr>
          <w:i/>
        </w:rPr>
        <w:t>Monitoring and evaluation framework for Waverley Action for Youth Service Social  Policy  Research  Centre  Report</w:t>
      </w:r>
      <w:r>
        <w:t xml:space="preserve">. University of New  South Wales. </w:t>
      </w:r>
    </w:p>
    <w:p w:rsidR="00743BC8" w:rsidRDefault="00B65847">
      <w:pPr>
        <w:spacing w:after="250" w:line="259" w:lineRule="auto"/>
        <w:ind w:left="-5" w:right="139"/>
      </w:pPr>
      <w:r>
        <w:lastRenderedPageBreak/>
        <w:t xml:space="preserve">Taplin, D, Clark, H. C. E. Colby, D. (2013). </w:t>
      </w:r>
      <w:r>
        <w:rPr>
          <w:i/>
        </w:rPr>
        <w:t xml:space="preserve">Technical Papers: A Series of Papers to support </w:t>
      </w:r>
    </w:p>
    <w:p w:rsidR="00743BC8" w:rsidRDefault="00B65847">
      <w:pPr>
        <w:spacing w:after="0" w:line="476" w:lineRule="auto"/>
        <w:ind w:left="576" w:right="139"/>
      </w:pPr>
      <w:r>
        <w:rPr>
          <w:i/>
        </w:rPr>
        <w:t>Development of Theories of Change Based on Practice in the Field</w:t>
      </w:r>
      <w:r>
        <w:t xml:space="preserve">. The Rockefeller Foundation. New York. </w:t>
      </w:r>
    </w:p>
    <w:p w:rsidR="00743BC8" w:rsidRDefault="00B65847">
      <w:pPr>
        <w:ind w:left="551" w:right="142" w:hanging="566"/>
      </w:pPr>
      <w:r>
        <w:t xml:space="preserve">Taplin, D. Clark, H. C. Collins, E. Colby, D. C.  (2013). </w:t>
      </w:r>
      <w:r>
        <w:rPr>
          <w:i/>
        </w:rPr>
        <w:t>Theory of Change Technical Paper: A Series of Papers to Support Development of Theories of Change Based on Practice.</w:t>
      </w:r>
      <w:r>
        <w:t xml:space="preserve"> Center for Human Environments 365, Fifth Avenue New York, NY 10016.</w:t>
      </w:r>
      <w:r>
        <w:rPr>
          <w:i/>
        </w:rPr>
        <w:t xml:space="preserve"> </w:t>
      </w:r>
    </w:p>
    <w:p w:rsidR="00743BC8" w:rsidRDefault="00B65847">
      <w:pPr>
        <w:spacing w:after="252" w:line="259" w:lineRule="auto"/>
        <w:ind w:left="0" w:firstLine="0"/>
        <w:jc w:val="left"/>
      </w:pPr>
      <w:r>
        <w:t xml:space="preserve"> </w:t>
      </w:r>
    </w:p>
    <w:p w:rsidR="00743BC8" w:rsidRDefault="00B65847">
      <w:pPr>
        <w:ind w:left="551" w:right="142" w:hanging="566"/>
      </w:pPr>
      <w:r>
        <w:t xml:space="preserve">Taut, S. (2007). Studying Self-Evaluation capacity Building in a Large International Development Organization. </w:t>
      </w:r>
      <w:r>
        <w:rPr>
          <w:i/>
        </w:rPr>
        <w:t>American Journal of Evaluation</w:t>
      </w:r>
      <w:r>
        <w:t xml:space="preserve">, 28; 45 doi: 10.1177/1098214006296430 </w:t>
      </w:r>
    </w:p>
    <w:p w:rsidR="00743BC8" w:rsidRDefault="00B65847">
      <w:pPr>
        <w:spacing w:after="250" w:line="259" w:lineRule="auto"/>
        <w:ind w:left="-5" w:right="139"/>
      </w:pPr>
      <w:r>
        <w:t xml:space="preserve">Tucker, V. (1999). </w:t>
      </w:r>
      <w:r>
        <w:rPr>
          <w:i/>
        </w:rPr>
        <w:t>The Myth of Development: A Critique of a Eurocentric Discourse.</w:t>
      </w:r>
      <w:r>
        <w:t xml:space="preserve"> </w:t>
      </w:r>
      <w:r>
        <w:rPr>
          <w:i/>
        </w:rPr>
        <w:t xml:space="preserve">Critical </w:t>
      </w:r>
    </w:p>
    <w:p w:rsidR="00743BC8" w:rsidRDefault="00B65847">
      <w:pPr>
        <w:spacing w:after="252" w:line="259" w:lineRule="auto"/>
        <w:ind w:left="437" w:right="142"/>
      </w:pPr>
      <w:r>
        <w:rPr>
          <w:i/>
        </w:rPr>
        <w:t xml:space="preserve">Development </w:t>
      </w:r>
      <w:r>
        <w:t xml:space="preserve">Theory: Contributions to a New Paradigm, London: Zed Books. </w:t>
      </w:r>
    </w:p>
    <w:p w:rsidR="00743BC8" w:rsidRDefault="00B65847">
      <w:pPr>
        <w:spacing w:after="252" w:line="259" w:lineRule="auto"/>
        <w:ind w:left="-5" w:right="142"/>
      </w:pPr>
      <w:r>
        <w:t xml:space="preserve">United Nations. (2008). United Nations Today, United Nations, Department of Public </w:t>
      </w:r>
    </w:p>
    <w:p w:rsidR="00743BC8" w:rsidRDefault="00B65847">
      <w:pPr>
        <w:spacing w:after="252" w:line="259" w:lineRule="auto"/>
        <w:ind w:left="437" w:right="142"/>
      </w:pPr>
      <w:r>
        <w:t xml:space="preserve">Information, New York. </w:t>
      </w:r>
    </w:p>
    <w:p w:rsidR="00743BC8" w:rsidRDefault="00B65847">
      <w:pPr>
        <w:spacing w:after="250" w:line="259" w:lineRule="auto"/>
        <w:ind w:left="-5" w:right="139"/>
      </w:pPr>
      <w:r>
        <w:t xml:space="preserve">UNAIDS. (2008). </w:t>
      </w:r>
      <w:r>
        <w:rPr>
          <w:i/>
        </w:rPr>
        <w:t xml:space="preserve">Organizing framework for a functional National HIV Monitoring and </w:t>
      </w:r>
    </w:p>
    <w:p w:rsidR="00743BC8" w:rsidRDefault="00B65847">
      <w:pPr>
        <w:spacing w:after="250" w:line="259" w:lineRule="auto"/>
        <w:ind w:left="437" w:right="139"/>
      </w:pPr>
      <w:r>
        <w:rPr>
          <w:i/>
        </w:rPr>
        <w:t xml:space="preserve">Evaluation System, </w:t>
      </w:r>
      <w:r>
        <w:t xml:space="preserve">Geneva. </w:t>
      </w:r>
    </w:p>
    <w:p w:rsidR="00743BC8" w:rsidRDefault="00B65847">
      <w:pPr>
        <w:spacing w:after="250" w:line="259" w:lineRule="auto"/>
        <w:ind w:left="-5" w:right="139"/>
      </w:pPr>
      <w:r>
        <w:t xml:space="preserve">UNDP. (2009), </w:t>
      </w:r>
      <w:r>
        <w:rPr>
          <w:i/>
        </w:rPr>
        <w:t>Handbook on Planning, Monitoring and Evaluating for Development Results</w:t>
      </w:r>
      <w:r>
        <w:t xml:space="preserve">, </w:t>
      </w:r>
    </w:p>
    <w:p w:rsidR="00743BC8" w:rsidRDefault="00B65847">
      <w:pPr>
        <w:spacing w:after="252" w:line="259" w:lineRule="auto"/>
        <w:ind w:left="437" w:right="142"/>
      </w:pPr>
      <w:r>
        <w:t xml:space="preserve">United Nations Development Programme, New York. </w:t>
      </w:r>
    </w:p>
    <w:p w:rsidR="00743BC8" w:rsidRDefault="00B65847">
      <w:pPr>
        <w:spacing w:after="250" w:line="259" w:lineRule="auto"/>
        <w:ind w:left="-5" w:right="139"/>
      </w:pPr>
      <w:r>
        <w:t xml:space="preserve">UNDP. (2001). </w:t>
      </w:r>
      <w:r>
        <w:rPr>
          <w:i/>
        </w:rPr>
        <w:t>United Nations Development Programme,</w:t>
      </w:r>
      <w:r>
        <w:t xml:space="preserve"> UNDP News, New York:  </w:t>
      </w:r>
    </w:p>
    <w:p w:rsidR="00743BC8" w:rsidRDefault="00B65847">
      <w:pPr>
        <w:spacing w:after="3" w:line="477" w:lineRule="auto"/>
        <w:ind w:left="427" w:hanging="427"/>
        <w:jc w:val="left"/>
      </w:pPr>
      <w:r>
        <w:t xml:space="preserve">UNDP. (2012). </w:t>
      </w:r>
      <w:r>
        <w:rPr>
          <w:i/>
        </w:rPr>
        <w:t>Results-based Management Handbook,</w:t>
      </w:r>
      <w:r>
        <w:t xml:space="preserve"> United Nations Development Group, </w:t>
      </w:r>
      <w:hyperlink r:id="rId55">
        <w:r>
          <w:rPr>
            <w:color w:val="0000FF"/>
            <w:u w:val="single" w:color="0000FF"/>
          </w:rPr>
          <w:t>http://www.undg.org/docs/12316/UNDG</w:t>
        </w:r>
      </w:hyperlink>
      <w:hyperlink r:id="rId56">
        <w:r>
          <w:rPr>
            <w:color w:val="0000FF"/>
            <w:u w:val="single" w:color="0000FF"/>
          </w:rPr>
          <w:t>-</w:t>
        </w:r>
      </w:hyperlink>
      <w:hyperlink r:id="rId57">
        <w:r>
          <w:rPr>
            <w:color w:val="0000FF"/>
            <w:u w:val="single" w:color="0000FF"/>
          </w:rPr>
          <w:t>RBM%20Handbook</w:t>
        </w:r>
      </w:hyperlink>
      <w:hyperlink r:id="rId58">
        <w:r>
          <w:rPr>
            <w:color w:val="0000FF"/>
            <w:u w:val="single" w:color="0000FF"/>
          </w:rPr>
          <w:t>-</w:t>
        </w:r>
      </w:hyperlink>
      <w:hyperlink r:id="rId59">
        <w:r>
          <w:rPr>
            <w:color w:val="0000FF"/>
            <w:u w:val="single" w:color="0000FF"/>
          </w:rPr>
          <w:t>2012.pdf</w:t>
        </w:r>
      </w:hyperlink>
      <w:hyperlink r:id="rId60">
        <w:r>
          <w:t xml:space="preserve"> </w:t>
        </w:r>
      </w:hyperlink>
    </w:p>
    <w:p w:rsidR="00743BC8" w:rsidRDefault="00B65847">
      <w:pPr>
        <w:spacing w:after="250" w:line="259" w:lineRule="auto"/>
        <w:ind w:left="-5" w:right="139"/>
      </w:pPr>
      <w:r>
        <w:t xml:space="preserve">Woodhill, J. (2005). </w:t>
      </w:r>
      <w:r>
        <w:rPr>
          <w:i/>
        </w:rPr>
        <w:t>M&amp;E as learning: Rethinking the dominant paradigm</w:t>
      </w:r>
      <w:r>
        <w:t xml:space="preserve">. World Association of </w:t>
      </w:r>
    </w:p>
    <w:p w:rsidR="00743BC8" w:rsidRDefault="00B65847">
      <w:pPr>
        <w:spacing w:after="254" w:line="259" w:lineRule="auto"/>
        <w:ind w:left="437" w:right="142"/>
      </w:pPr>
      <w:r>
        <w:t xml:space="preserve">Soil and Water Conservation. </w:t>
      </w:r>
    </w:p>
    <w:p w:rsidR="00743BC8" w:rsidRDefault="00B65847" w:rsidP="00307655">
      <w:pPr>
        <w:spacing w:after="0" w:line="259" w:lineRule="auto"/>
        <w:ind w:left="0" w:firstLine="0"/>
        <w:jc w:val="left"/>
      </w:pPr>
      <w:r>
        <w:t xml:space="preserve"> </w:t>
      </w:r>
      <w:r>
        <w:rPr>
          <w:rFonts w:ascii="Calibri" w:eastAsia="Calibri" w:hAnsi="Calibri" w:cs="Calibri"/>
          <w:sz w:val="28"/>
        </w:rPr>
        <w:t xml:space="preserve">                                                                                       </w:t>
      </w:r>
    </w:p>
    <w:p w:rsidR="00743BC8" w:rsidRDefault="00743BC8" w:rsidP="00307655">
      <w:pPr>
        <w:spacing w:after="223" w:line="259" w:lineRule="auto"/>
        <w:ind w:left="0" w:firstLine="0"/>
        <w:jc w:val="left"/>
      </w:pPr>
    </w:p>
    <w:p w:rsidR="00743BC8" w:rsidRDefault="00B65847">
      <w:pPr>
        <w:spacing w:after="0" w:line="259" w:lineRule="auto"/>
        <w:ind w:left="0" w:firstLine="0"/>
        <w:jc w:val="left"/>
      </w:pPr>
      <w:r>
        <w:rPr>
          <w:rFonts w:ascii="Calibri" w:eastAsia="Calibri" w:hAnsi="Calibri" w:cs="Calibri"/>
          <w:sz w:val="28"/>
        </w:rPr>
        <w:t xml:space="preserve"> </w:t>
      </w:r>
    </w:p>
    <w:p w:rsidR="00743BC8" w:rsidRDefault="00B65847">
      <w:pPr>
        <w:spacing w:after="224" w:line="265" w:lineRule="auto"/>
        <w:ind w:right="148"/>
        <w:jc w:val="center"/>
      </w:pPr>
      <w:r>
        <w:rPr>
          <w:b/>
        </w:rPr>
        <w:t xml:space="preserve">QUESTIONNAIRE </w:t>
      </w:r>
    </w:p>
    <w:p w:rsidR="00743BC8" w:rsidRDefault="00B65847">
      <w:pPr>
        <w:spacing w:after="233" w:line="259" w:lineRule="auto"/>
        <w:ind w:left="0" w:firstLine="0"/>
        <w:jc w:val="left"/>
      </w:pPr>
      <w:r>
        <w:rPr>
          <w:sz w:val="22"/>
        </w:rPr>
        <w:t xml:space="preserve"> </w:t>
      </w:r>
    </w:p>
    <w:p w:rsidR="00743BC8" w:rsidRDefault="00B65847">
      <w:pPr>
        <w:spacing w:after="451" w:line="259" w:lineRule="auto"/>
        <w:ind w:left="-5" w:right="142"/>
      </w:pPr>
      <w:r>
        <w:t xml:space="preserve">Dear respondent, </w:t>
      </w:r>
    </w:p>
    <w:p w:rsidR="00743BC8" w:rsidRDefault="00BC2C2A">
      <w:pPr>
        <w:spacing w:after="249" w:line="259" w:lineRule="auto"/>
        <w:ind w:left="-5" w:right="142"/>
      </w:pPr>
      <w:r>
        <w:t>1 am Margaret Chandiru</w:t>
      </w:r>
      <w:r w:rsidR="004152EA">
        <w:t>t, a student of African institute of management studies</w:t>
      </w:r>
      <w:r w:rsidR="00B65847">
        <w:t xml:space="preserve"> pursuing a </w:t>
      </w:r>
    </w:p>
    <w:p w:rsidR="00743BC8" w:rsidRDefault="004152EA">
      <w:pPr>
        <w:pStyle w:val="Heading5"/>
        <w:spacing w:after="0" w:line="481" w:lineRule="auto"/>
        <w:ind w:left="-5" w:right="0"/>
      </w:pPr>
      <w:r>
        <w:rPr>
          <w:b w:val="0"/>
        </w:rPr>
        <w:t>Diploma</w:t>
      </w:r>
      <w:r w:rsidR="00B65847">
        <w:rPr>
          <w:b w:val="0"/>
        </w:rPr>
        <w:t xml:space="preserve"> in Monitoring and Evaluation. I am currently conducting a study on</w:t>
      </w:r>
      <w:r w:rsidR="00B65847">
        <w:t>:</w:t>
      </w:r>
      <w:r w:rsidR="00B65847">
        <w:rPr>
          <w:b w:val="0"/>
        </w:rPr>
        <w:t xml:space="preserve"> </w:t>
      </w:r>
      <w:r w:rsidR="00B65847">
        <w:rPr>
          <w:i/>
        </w:rPr>
        <w:t xml:space="preserve">Factors Influencing the Performance of Monitoring and Evaluation Systems in Non-Government </w:t>
      </w:r>
    </w:p>
    <w:p w:rsidR="00743BC8" w:rsidRDefault="00B65847">
      <w:pPr>
        <w:spacing w:after="193"/>
        <w:ind w:left="-5" w:right="142"/>
      </w:pPr>
      <w:r>
        <w:rPr>
          <w:b/>
          <w:i/>
        </w:rPr>
        <w:t>Organizations in Lira District, Northern Uganda</w:t>
      </w:r>
      <w:r>
        <w:t>, as part of my st</w:t>
      </w:r>
      <w:r w:rsidR="004152EA">
        <w:t>udy requirement for the Diploma in Monitoring and Evaluation.</w:t>
      </w:r>
      <w:r>
        <w:t xml:space="preserve"> </w:t>
      </w:r>
    </w:p>
    <w:p w:rsidR="00743BC8" w:rsidRDefault="00B65847">
      <w:pPr>
        <w:spacing w:after="191"/>
        <w:ind w:left="-5" w:right="142"/>
      </w:pPr>
      <w:r>
        <w:t xml:space="preserve">Your responses are very important in the success of this study. The information provided will be only used for academic purpose and will be treated with utmost confidentiality. </w:t>
      </w:r>
    </w:p>
    <w:p w:rsidR="00743BC8" w:rsidRDefault="00B65847">
      <w:pPr>
        <w:spacing w:after="202" w:line="478" w:lineRule="auto"/>
        <w:ind w:left="-5" w:right="139"/>
      </w:pPr>
      <w:r>
        <w:rPr>
          <w:i/>
        </w:rPr>
        <w:t>Please ticks the appropriate boxes which best suit your view and fill in the blanks where necessary</w:t>
      </w:r>
      <w:r>
        <w:t xml:space="preserve">. </w:t>
      </w:r>
    </w:p>
    <w:p w:rsidR="00743BC8" w:rsidRDefault="00B65847">
      <w:pPr>
        <w:spacing w:after="445" w:line="265" w:lineRule="auto"/>
        <w:ind w:left="-5" w:right="115"/>
        <w:jc w:val="left"/>
      </w:pPr>
      <w:r>
        <w:rPr>
          <w:b/>
        </w:rPr>
        <w:t>Section A: General information.</w:t>
      </w:r>
      <w:r>
        <w:t xml:space="preserve">  </w:t>
      </w:r>
    </w:p>
    <w:p w:rsidR="00743BC8" w:rsidRDefault="00B65847">
      <w:pPr>
        <w:numPr>
          <w:ilvl w:val="0"/>
          <w:numId w:val="3"/>
        </w:numPr>
        <w:spacing w:after="308" w:line="259" w:lineRule="auto"/>
        <w:ind w:right="142" w:hanging="360"/>
      </w:pPr>
      <w:r>
        <w:t xml:space="preserve">Name of organization </w:t>
      </w:r>
    </w:p>
    <w:p w:rsidR="00743BC8" w:rsidRDefault="00B65847">
      <w:pPr>
        <w:spacing w:after="182" w:line="259" w:lineRule="auto"/>
        <w:ind w:left="730" w:right="142"/>
      </w:pPr>
      <w:r>
        <w:t xml:space="preserve">………………………………………………………………………… </w:t>
      </w:r>
    </w:p>
    <w:tbl>
      <w:tblPr>
        <w:tblStyle w:val="TableGrid"/>
        <w:tblW w:w="8562" w:type="dxa"/>
        <w:tblInd w:w="360" w:type="dxa"/>
        <w:tblCellMar>
          <w:top w:w="3" w:type="dxa"/>
        </w:tblCellMar>
        <w:tblLook w:val="04A0" w:firstRow="1" w:lastRow="0" w:firstColumn="1" w:lastColumn="0" w:noHBand="0" w:noVBand="1"/>
      </w:tblPr>
      <w:tblGrid>
        <w:gridCol w:w="3241"/>
        <w:gridCol w:w="3600"/>
        <w:gridCol w:w="1721"/>
      </w:tblGrid>
      <w:tr w:rsidR="00743BC8">
        <w:trPr>
          <w:trHeight w:val="510"/>
        </w:trPr>
        <w:tc>
          <w:tcPr>
            <w:tcW w:w="3241" w:type="dxa"/>
            <w:tcBorders>
              <w:top w:val="nil"/>
              <w:left w:val="nil"/>
              <w:bottom w:val="nil"/>
              <w:right w:val="nil"/>
            </w:tcBorders>
          </w:tcPr>
          <w:p w:rsidR="00743BC8" w:rsidRDefault="00B65847">
            <w:pPr>
              <w:tabs>
                <w:tab w:val="center" w:pos="745"/>
                <w:tab w:val="center" w:pos="2166"/>
              </w:tabs>
              <w:spacing w:after="0" w:line="259" w:lineRule="auto"/>
              <w:ind w:left="0" w:firstLine="0"/>
              <w:jc w:val="left"/>
            </w:pPr>
            <w:r>
              <w:t>•</w:t>
            </w:r>
            <w:r>
              <w:rPr>
                <w:rFonts w:ascii="Arial" w:eastAsia="Arial" w:hAnsi="Arial" w:cs="Arial"/>
              </w:rPr>
              <w:t xml:space="preserve"> </w:t>
            </w:r>
            <w:r>
              <w:rPr>
                <w:rFonts w:ascii="Arial" w:eastAsia="Arial" w:hAnsi="Arial" w:cs="Arial"/>
              </w:rPr>
              <w:tab/>
            </w:r>
            <w:r>
              <w:t xml:space="preserve">Gender:  </w:t>
            </w:r>
            <w:r>
              <w:tab/>
              <w:t xml:space="preserve">1. Male  </w:t>
            </w:r>
          </w:p>
        </w:tc>
        <w:tc>
          <w:tcPr>
            <w:tcW w:w="3600" w:type="dxa"/>
            <w:tcBorders>
              <w:top w:val="nil"/>
              <w:left w:val="nil"/>
              <w:bottom w:val="nil"/>
              <w:right w:val="nil"/>
            </w:tcBorders>
          </w:tcPr>
          <w:p w:rsidR="00743BC8" w:rsidRDefault="00B65847">
            <w:pPr>
              <w:tabs>
                <w:tab w:val="center" w:pos="720"/>
                <w:tab w:val="center" w:pos="1912"/>
              </w:tabs>
              <w:spacing w:after="0" w:line="259" w:lineRule="auto"/>
              <w:ind w:left="0" w:firstLine="0"/>
              <w:jc w:val="left"/>
            </w:pPr>
            <w:r>
              <w:t xml:space="preserve"> </w:t>
            </w:r>
            <w:r>
              <w:tab/>
              <w:t xml:space="preserve"> </w:t>
            </w:r>
            <w:r>
              <w:tab/>
              <w:t xml:space="preserve">2. Female  </w:t>
            </w:r>
          </w:p>
        </w:tc>
        <w:tc>
          <w:tcPr>
            <w:tcW w:w="1721" w:type="dxa"/>
            <w:tcBorders>
              <w:top w:val="nil"/>
              <w:left w:val="nil"/>
              <w:bottom w:val="nil"/>
              <w:right w:val="nil"/>
            </w:tcBorders>
          </w:tcPr>
          <w:p w:rsidR="00743BC8" w:rsidRDefault="00743BC8">
            <w:pPr>
              <w:spacing w:after="160" w:line="259" w:lineRule="auto"/>
              <w:ind w:left="0" w:firstLine="0"/>
              <w:jc w:val="left"/>
            </w:pPr>
          </w:p>
        </w:tc>
      </w:tr>
      <w:tr w:rsidR="00743BC8">
        <w:trPr>
          <w:trHeight w:val="753"/>
        </w:trPr>
        <w:tc>
          <w:tcPr>
            <w:tcW w:w="3241" w:type="dxa"/>
            <w:tcBorders>
              <w:top w:val="nil"/>
              <w:left w:val="nil"/>
              <w:bottom w:val="nil"/>
              <w:right w:val="nil"/>
            </w:tcBorders>
            <w:vAlign w:val="center"/>
          </w:tcPr>
          <w:p w:rsidR="00743BC8" w:rsidRDefault="00B65847">
            <w:pPr>
              <w:tabs>
                <w:tab w:val="center" w:pos="1509"/>
              </w:tabs>
              <w:spacing w:after="0" w:line="259" w:lineRule="auto"/>
              <w:ind w:left="0" w:firstLine="0"/>
              <w:jc w:val="left"/>
            </w:pPr>
            <w:r>
              <w:t>•</w:t>
            </w:r>
            <w:r>
              <w:rPr>
                <w:rFonts w:ascii="Arial" w:eastAsia="Arial" w:hAnsi="Arial" w:cs="Arial"/>
              </w:rPr>
              <w:t xml:space="preserve"> </w:t>
            </w:r>
            <w:r>
              <w:rPr>
                <w:rFonts w:ascii="Arial" w:eastAsia="Arial" w:hAnsi="Arial" w:cs="Arial"/>
              </w:rPr>
              <w:tab/>
            </w:r>
            <w:r>
              <w:t xml:space="preserve">Age(in years):  1. 20-30  </w:t>
            </w:r>
          </w:p>
        </w:tc>
        <w:tc>
          <w:tcPr>
            <w:tcW w:w="3600" w:type="dxa"/>
            <w:tcBorders>
              <w:top w:val="nil"/>
              <w:left w:val="nil"/>
              <w:bottom w:val="nil"/>
              <w:right w:val="nil"/>
            </w:tcBorders>
            <w:vAlign w:val="center"/>
          </w:tcPr>
          <w:p w:rsidR="00743BC8" w:rsidRDefault="00B65847">
            <w:pPr>
              <w:spacing w:after="0" w:line="259" w:lineRule="auto"/>
              <w:ind w:left="0" w:firstLine="0"/>
              <w:jc w:val="left"/>
            </w:pPr>
            <w:r>
              <w:t xml:space="preserve">      2.  30-40               3.  40-50  </w:t>
            </w:r>
          </w:p>
        </w:tc>
        <w:tc>
          <w:tcPr>
            <w:tcW w:w="1721" w:type="dxa"/>
            <w:tcBorders>
              <w:top w:val="nil"/>
              <w:left w:val="nil"/>
              <w:bottom w:val="nil"/>
              <w:right w:val="nil"/>
            </w:tcBorders>
            <w:vAlign w:val="center"/>
          </w:tcPr>
          <w:p w:rsidR="00743BC8" w:rsidRDefault="00B65847">
            <w:pPr>
              <w:spacing w:after="0" w:line="259" w:lineRule="auto"/>
              <w:ind w:left="0" w:firstLine="0"/>
            </w:pPr>
            <w:r>
              <w:t xml:space="preserve">        4. Above 50 </w:t>
            </w:r>
          </w:p>
        </w:tc>
      </w:tr>
      <w:tr w:rsidR="00743BC8">
        <w:trPr>
          <w:trHeight w:val="512"/>
        </w:trPr>
        <w:tc>
          <w:tcPr>
            <w:tcW w:w="3241" w:type="dxa"/>
            <w:tcBorders>
              <w:top w:val="nil"/>
              <w:left w:val="nil"/>
              <w:bottom w:val="nil"/>
              <w:right w:val="nil"/>
            </w:tcBorders>
            <w:vAlign w:val="bottom"/>
          </w:tcPr>
          <w:p w:rsidR="00743BC8" w:rsidRDefault="00B65847">
            <w:pPr>
              <w:tabs>
                <w:tab w:val="center" w:pos="1506"/>
              </w:tabs>
              <w:spacing w:after="0" w:line="259" w:lineRule="auto"/>
              <w:ind w:left="0" w:firstLine="0"/>
              <w:jc w:val="left"/>
            </w:pPr>
            <w:r>
              <w:t>•</w:t>
            </w:r>
            <w:r>
              <w:rPr>
                <w:rFonts w:ascii="Arial" w:eastAsia="Arial" w:hAnsi="Arial" w:cs="Arial"/>
              </w:rPr>
              <w:t xml:space="preserve"> </w:t>
            </w:r>
            <w:r>
              <w:rPr>
                <w:rFonts w:ascii="Arial" w:eastAsia="Arial" w:hAnsi="Arial" w:cs="Arial"/>
              </w:rPr>
              <w:tab/>
            </w:r>
            <w:r>
              <w:t xml:space="preserve">Marital status: 1. Single </w:t>
            </w:r>
          </w:p>
        </w:tc>
        <w:tc>
          <w:tcPr>
            <w:tcW w:w="3600" w:type="dxa"/>
            <w:tcBorders>
              <w:top w:val="nil"/>
              <w:left w:val="nil"/>
              <w:bottom w:val="nil"/>
              <w:right w:val="nil"/>
            </w:tcBorders>
            <w:vAlign w:val="bottom"/>
          </w:tcPr>
          <w:p w:rsidR="00743BC8" w:rsidRDefault="00B65847">
            <w:pPr>
              <w:tabs>
                <w:tab w:val="center" w:pos="1105"/>
                <w:tab w:val="center" w:pos="2667"/>
              </w:tabs>
              <w:spacing w:after="0" w:line="259" w:lineRule="auto"/>
              <w:ind w:left="0" w:firstLine="0"/>
              <w:jc w:val="left"/>
            </w:pPr>
            <w:r>
              <w:t xml:space="preserve">     2. </w:t>
            </w:r>
            <w:r>
              <w:tab/>
              <w:t xml:space="preserve">Married  </w:t>
            </w:r>
            <w:r>
              <w:tab/>
              <w:t xml:space="preserve">  3. widow  </w:t>
            </w:r>
          </w:p>
        </w:tc>
        <w:tc>
          <w:tcPr>
            <w:tcW w:w="1721" w:type="dxa"/>
            <w:tcBorders>
              <w:top w:val="nil"/>
              <w:left w:val="nil"/>
              <w:bottom w:val="nil"/>
              <w:right w:val="nil"/>
            </w:tcBorders>
          </w:tcPr>
          <w:p w:rsidR="00743BC8" w:rsidRDefault="00743BC8">
            <w:pPr>
              <w:spacing w:after="160" w:line="259" w:lineRule="auto"/>
              <w:ind w:left="0" w:firstLine="0"/>
              <w:jc w:val="left"/>
            </w:pPr>
          </w:p>
        </w:tc>
      </w:tr>
    </w:tbl>
    <w:p w:rsidR="00743BC8" w:rsidRDefault="00B65847">
      <w:pPr>
        <w:spacing w:after="246" w:line="265" w:lineRule="auto"/>
        <w:ind w:right="296"/>
        <w:jc w:val="right"/>
      </w:pPr>
      <w:r>
        <w:t xml:space="preserve">Other; please specify……………………………………………………………………… </w:t>
      </w:r>
    </w:p>
    <w:p w:rsidR="00743BC8" w:rsidRDefault="00B65847">
      <w:pPr>
        <w:numPr>
          <w:ilvl w:val="0"/>
          <w:numId w:val="3"/>
        </w:numPr>
        <w:spacing w:after="458" w:line="259" w:lineRule="auto"/>
        <w:ind w:right="142" w:hanging="360"/>
      </w:pPr>
      <w:r>
        <w:t>Highest level of Education so far attained</w:t>
      </w:r>
      <w:r>
        <w:rPr>
          <w:b/>
        </w:rPr>
        <w:t>.</w:t>
      </w:r>
      <w:r>
        <w:t xml:space="preserve"> </w:t>
      </w:r>
    </w:p>
    <w:p w:rsidR="00743BC8" w:rsidRDefault="00B65847">
      <w:pPr>
        <w:tabs>
          <w:tab w:val="center" w:pos="2032"/>
          <w:tab w:val="center" w:pos="4891"/>
          <w:tab w:val="center" w:pos="5761"/>
          <w:tab w:val="center" w:pos="7136"/>
        </w:tabs>
        <w:spacing w:after="507" w:line="259" w:lineRule="auto"/>
        <w:ind w:left="0" w:firstLine="0"/>
        <w:jc w:val="left"/>
      </w:pPr>
      <w:r>
        <w:rPr>
          <w:rFonts w:ascii="Calibri" w:eastAsia="Calibri" w:hAnsi="Calibri" w:cs="Calibri"/>
          <w:sz w:val="22"/>
        </w:rPr>
        <w:lastRenderedPageBreak/>
        <w:tab/>
      </w:r>
      <w:r>
        <w:t xml:space="preserve">1.Masters            2. Undergraduate  </w:t>
      </w:r>
      <w:r>
        <w:tab/>
        <w:t xml:space="preserve"> 3. Diploma  </w:t>
      </w:r>
      <w:r>
        <w:tab/>
        <w:t xml:space="preserve"> </w:t>
      </w:r>
      <w:r>
        <w:tab/>
        <w:t xml:space="preserve">4.  Certificate </w:t>
      </w:r>
    </w:p>
    <w:p w:rsidR="00743BC8" w:rsidRDefault="00B65847">
      <w:pPr>
        <w:spacing w:after="495" w:line="265" w:lineRule="auto"/>
        <w:ind w:right="296"/>
        <w:jc w:val="right"/>
      </w:pPr>
      <w:r>
        <w:t xml:space="preserve">Others; specify……………………………………………………………………………. </w:t>
      </w:r>
    </w:p>
    <w:p w:rsidR="00743BC8" w:rsidRDefault="00B65847">
      <w:pPr>
        <w:numPr>
          <w:ilvl w:val="0"/>
          <w:numId w:val="3"/>
        </w:numPr>
        <w:spacing w:after="507" w:line="259" w:lineRule="auto"/>
        <w:ind w:right="142" w:hanging="360"/>
      </w:pPr>
      <w:r>
        <w:t xml:space="preserve">In which department are you working: ………………………………………………... </w:t>
      </w:r>
    </w:p>
    <w:p w:rsidR="00743BC8" w:rsidRDefault="00B65847">
      <w:pPr>
        <w:numPr>
          <w:ilvl w:val="0"/>
          <w:numId w:val="3"/>
        </w:numPr>
        <w:spacing w:after="464" w:line="259" w:lineRule="auto"/>
        <w:ind w:right="142" w:hanging="360"/>
      </w:pPr>
      <w:r>
        <w:t xml:space="preserve">Designation: ……………………………………………………………………………… </w:t>
      </w:r>
    </w:p>
    <w:p w:rsidR="00743BC8" w:rsidRDefault="00B65847">
      <w:pPr>
        <w:numPr>
          <w:ilvl w:val="0"/>
          <w:numId w:val="3"/>
        </w:numPr>
        <w:spacing w:after="457" w:line="259" w:lineRule="auto"/>
        <w:ind w:right="142" w:hanging="360"/>
      </w:pPr>
      <w:r>
        <w:t xml:space="preserve">Length of service in the organization (in years). </w:t>
      </w:r>
    </w:p>
    <w:p w:rsidR="00743BC8" w:rsidRDefault="00B65847">
      <w:pPr>
        <w:tabs>
          <w:tab w:val="center" w:pos="640"/>
          <w:tab w:val="center" w:pos="1960"/>
          <w:tab w:val="center" w:pos="3460"/>
          <w:tab w:val="center" w:pos="5180"/>
        </w:tabs>
        <w:spacing w:after="461" w:line="259" w:lineRule="auto"/>
        <w:ind w:left="0" w:firstLine="0"/>
        <w:jc w:val="left"/>
      </w:pPr>
      <w:r>
        <w:rPr>
          <w:rFonts w:ascii="Calibri" w:eastAsia="Calibri" w:hAnsi="Calibri" w:cs="Calibri"/>
          <w:sz w:val="22"/>
        </w:rPr>
        <w:tab/>
      </w:r>
      <w:r>
        <w:t xml:space="preserve">1. 1-4 </w:t>
      </w:r>
      <w:r>
        <w:tab/>
        <w:t xml:space="preserve">        2. 5-8 </w:t>
      </w:r>
      <w:r>
        <w:tab/>
        <w:t xml:space="preserve">        3. 9-12 </w:t>
      </w:r>
      <w:r>
        <w:tab/>
        <w:t xml:space="preserve">         4. Above 12 </w:t>
      </w:r>
    </w:p>
    <w:p w:rsidR="00743BC8" w:rsidRDefault="00B65847">
      <w:pPr>
        <w:tabs>
          <w:tab w:val="center" w:pos="402"/>
          <w:tab w:val="center" w:pos="3705"/>
        </w:tabs>
        <w:spacing w:after="457" w:line="259" w:lineRule="auto"/>
        <w:ind w:lef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Your work experience in monitoring and evaluation activities. </w:t>
      </w:r>
    </w:p>
    <w:p w:rsidR="00743BC8" w:rsidRDefault="00B65847">
      <w:pPr>
        <w:spacing w:after="194"/>
        <w:ind w:left="-5" w:right="142"/>
      </w:pPr>
      <w:r>
        <w:t xml:space="preserve">      1. None              2. 1-4       3. 5-8           4. 9-12         5.Above 12 </w:t>
      </w:r>
      <w:r>
        <w:rPr>
          <w:b/>
        </w:rPr>
        <w:t>NOTE</w:t>
      </w:r>
      <w:r>
        <w:t xml:space="preserve">: This section seeks your opinion on how data quality influences the performance of monitoring and evaluation systems of non-governmental organizations </w:t>
      </w:r>
    </w:p>
    <w:p w:rsidR="00743BC8" w:rsidRDefault="00B65847">
      <w:pPr>
        <w:spacing w:after="183" w:line="259" w:lineRule="auto"/>
        <w:ind w:left="-5" w:right="142"/>
      </w:pPr>
      <w:r>
        <w:t xml:space="preserve"> You are requested to respond to most of the items in the subsequent sections using the following scale by ticking the appropriate option. </w:t>
      </w:r>
    </w:p>
    <w:tbl>
      <w:tblPr>
        <w:tblStyle w:val="TableGrid"/>
        <w:tblW w:w="3661" w:type="dxa"/>
        <w:tblInd w:w="0" w:type="dxa"/>
        <w:tblLook w:val="04A0" w:firstRow="1" w:lastRow="0" w:firstColumn="1" w:lastColumn="0" w:noHBand="0" w:noVBand="1"/>
      </w:tblPr>
      <w:tblGrid>
        <w:gridCol w:w="1440"/>
        <w:gridCol w:w="2221"/>
      </w:tblGrid>
      <w:tr w:rsidR="00743BC8">
        <w:trPr>
          <w:trHeight w:val="409"/>
        </w:trPr>
        <w:tc>
          <w:tcPr>
            <w:tcW w:w="1440" w:type="dxa"/>
            <w:tcBorders>
              <w:top w:val="nil"/>
              <w:left w:val="nil"/>
              <w:bottom w:val="nil"/>
              <w:right w:val="nil"/>
            </w:tcBorders>
          </w:tcPr>
          <w:p w:rsidR="00743BC8" w:rsidRDefault="00B65847">
            <w:pPr>
              <w:spacing w:after="0" w:line="259" w:lineRule="auto"/>
              <w:ind w:left="0" w:firstLine="0"/>
              <w:jc w:val="left"/>
            </w:pPr>
            <w:r>
              <w:t xml:space="preserve">1. SD  </w:t>
            </w:r>
          </w:p>
        </w:tc>
        <w:tc>
          <w:tcPr>
            <w:tcW w:w="2221" w:type="dxa"/>
            <w:tcBorders>
              <w:top w:val="nil"/>
              <w:left w:val="nil"/>
              <w:bottom w:val="nil"/>
              <w:right w:val="nil"/>
            </w:tcBorders>
          </w:tcPr>
          <w:p w:rsidR="00743BC8" w:rsidRDefault="00B65847">
            <w:pPr>
              <w:spacing w:after="0" w:line="259" w:lineRule="auto"/>
              <w:ind w:left="0" w:firstLine="0"/>
              <w:jc w:val="left"/>
            </w:pPr>
            <w:r>
              <w:t xml:space="preserve">Strongly Disagree </w:t>
            </w:r>
          </w:p>
        </w:tc>
      </w:tr>
      <w:tr w:rsidR="00743BC8">
        <w:trPr>
          <w:trHeight w:val="552"/>
        </w:trPr>
        <w:tc>
          <w:tcPr>
            <w:tcW w:w="1440" w:type="dxa"/>
            <w:tcBorders>
              <w:top w:val="nil"/>
              <w:left w:val="nil"/>
              <w:bottom w:val="nil"/>
              <w:right w:val="nil"/>
            </w:tcBorders>
            <w:vAlign w:val="center"/>
          </w:tcPr>
          <w:p w:rsidR="00743BC8" w:rsidRDefault="00B65847">
            <w:pPr>
              <w:tabs>
                <w:tab w:val="center" w:pos="720"/>
              </w:tabs>
              <w:spacing w:after="0" w:line="259" w:lineRule="auto"/>
              <w:ind w:left="0" w:firstLine="0"/>
              <w:jc w:val="left"/>
            </w:pPr>
            <w:r>
              <w:t xml:space="preserve">2. D </w:t>
            </w:r>
            <w:r>
              <w:tab/>
              <w:t xml:space="preserve"> </w:t>
            </w:r>
          </w:p>
        </w:tc>
        <w:tc>
          <w:tcPr>
            <w:tcW w:w="2221" w:type="dxa"/>
            <w:tcBorders>
              <w:top w:val="nil"/>
              <w:left w:val="nil"/>
              <w:bottom w:val="nil"/>
              <w:right w:val="nil"/>
            </w:tcBorders>
            <w:vAlign w:val="center"/>
          </w:tcPr>
          <w:p w:rsidR="00743BC8" w:rsidRDefault="00B65847">
            <w:pPr>
              <w:spacing w:after="0" w:line="259" w:lineRule="auto"/>
              <w:ind w:left="0" w:firstLine="0"/>
              <w:jc w:val="left"/>
            </w:pPr>
            <w:r>
              <w:t xml:space="preserve">Disagree </w:t>
            </w:r>
          </w:p>
        </w:tc>
      </w:tr>
      <w:tr w:rsidR="00743BC8">
        <w:trPr>
          <w:trHeight w:val="552"/>
        </w:trPr>
        <w:tc>
          <w:tcPr>
            <w:tcW w:w="1440" w:type="dxa"/>
            <w:tcBorders>
              <w:top w:val="nil"/>
              <w:left w:val="nil"/>
              <w:bottom w:val="nil"/>
              <w:right w:val="nil"/>
            </w:tcBorders>
            <w:vAlign w:val="center"/>
          </w:tcPr>
          <w:p w:rsidR="00743BC8" w:rsidRDefault="00B65847">
            <w:pPr>
              <w:spacing w:after="0" w:line="259" w:lineRule="auto"/>
              <w:ind w:left="0" w:firstLine="0"/>
              <w:jc w:val="left"/>
            </w:pPr>
            <w:r>
              <w:t xml:space="preserve">3. NS  </w:t>
            </w:r>
          </w:p>
        </w:tc>
        <w:tc>
          <w:tcPr>
            <w:tcW w:w="2221" w:type="dxa"/>
            <w:tcBorders>
              <w:top w:val="nil"/>
              <w:left w:val="nil"/>
              <w:bottom w:val="nil"/>
              <w:right w:val="nil"/>
            </w:tcBorders>
            <w:vAlign w:val="center"/>
          </w:tcPr>
          <w:p w:rsidR="00743BC8" w:rsidRDefault="00B65847">
            <w:pPr>
              <w:spacing w:after="0" w:line="259" w:lineRule="auto"/>
              <w:ind w:left="0" w:firstLine="0"/>
              <w:jc w:val="left"/>
            </w:pPr>
            <w:r>
              <w:t xml:space="preserve">Not sure </w:t>
            </w:r>
          </w:p>
        </w:tc>
      </w:tr>
      <w:tr w:rsidR="00743BC8">
        <w:trPr>
          <w:trHeight w:val="552"/>
        </w:trPr>
        <w:tc>
          <w:tcPr>
            <w:tcW w:w="1440" w:type="dxa"/>
            <w:tcBorders>
              <w:top w:val="nil"/>
              <w:left w:val="nil"/>
              <w:bottom w:val="nil"/>
              <w:right w:val="nil"/>
            </w:tcBorders>
            <w:vAlign w:val="center"/>
          </w:tcPr>
          <w:p w:rsidR="00743BC8" w:rsidRDefault="00B65847">
            <w:pPr>
              <w:tabs>
                <w:tab w:val="center" w:pos="720"/>
              </w:tabs>
              <w:spacing w:after="0" w:line="259" w:lineRule="auto"/>
              <w:ind w:left="0" w:firstLine="0"/>
              <w:jc w:val="left"/>
            </w:pPr>
            <w:r>
              <w:t xml:space="preserve">4. A </w:t>
            </w:r>
            <w:r>
              <w:tab/>
              <w:t xml:space="preserve"> </w:t>
            </w:r>
          </w:p>
        </w:tc>
        <w:tc>
          <w:tcPr>
            <w:tcW w:w="2221" w:type="dxa"/>
            <w:tcBorders>
              <w:top w:val="nil"/>
              <w:left w:val="nil"/>
              <w:bottom w:val="nil"/>
              <w:right w:val="nil"/>
            </w:tcBorders>
            <w:vAlign w:val="center"/>
          </w:tcPr>
          <w:p w:rsidR="00743BC8" w:rsidRDefault="00B65847">
            <w:pPr>
              <w:spacing w:after="0" w:line="259" w:lineRule="auto"/>
              <w:ind w:left="0" w:firstLine="0"/>
              <w:jc w:val="left"/>
            </w:pPr>
            <w:r>
              <w:t xml:space="preserve">Agree </w:t>
            </w:r>
          </w:p>
        </w:tc>
      </w:tr>
      <w:tr w:rsidR="00743BC8">
        <w:trPr>
          <w:trHeight w:val="409"/>
        </w:trPr>
        <w:tc>
          <w:tcPr>
            <w:tcW w:w="1440" w:type="dxa"/>
            <w:tcBorders>
              <w:top w:val="nil"/>
              <w:left w:val="nil"/>
              <w:bottom w:val="nil"/>
              <w:right w:val="nil"/>
            </w:tcBorders>
            <w:vAlign w:val="bottom"/>
          </w:tcPr>
          <w:p w:rsidR="00743BC8" w:rsidRDefault="00B65847">
            <w:pPr>
              <w:spacing w:after="0" w:line="259" w:lineRule="auto"/>
              <w:ind w:left="0" w:firstLine="0"/>
              <w:jc w:val="left"/>
            </w:pPr>
            <w:r>
              <w:t xml:space="preserve">5. SA  </w:t>
            </w:r>
          </w:p>
        </w:tc>
        <w:tc>
          <w:tcPr>
            <w:tcW w:w="2221" w:type="dxa"/>
            <w:tcBorders>
              <w:top w:val="nil"/>
              <w:left w:val="nil"/>
              <w:bottom w:val="nil"/>
              <w:right w:val="nil"/>
            </w:tcBorders>
            <w:vAlign w:val="bottom"/>
          </w:tcPr>
          <w:p w:rsidR="00743BC8" w:rsidRDefault="00B65847">
            <w:pPr>
              <w:tabs>
                <w:tab w:val="center" w:pos="2161"/>
              </w:tabs>
              <w:spacing w:after="0" w:line="259" w:lineRule="auto"/>
              <w:ind w:left="0" w:firstLine="0"/>
              <w:jc w:val="left"/>
            </w:pPr>
            <w:r>
              <w:t xml:space="preserve">Strongly Agree </w:t>
            </w:r>
            <w:r>
              <w:tab/>
              <w:t xml:space="preserve"> </w:t>
            </w:r>
          </w:p>
        </w:tc>
      </w:tr>
    </w:tbl>
    <w:p w:rsidR="00743BC8" w:rsidRDefault="00B65847">
      <w:pPr>
        <w:spacing w:after="0" w:line="259" w:lineRule="auto"/>
        <w:ind w:left="0" w:firstLine="0"/>
        <w:jc w:val="left"/>
      </w:pPr>
      <w:r>
        <w:rPr>
          <w:b/>
        </w:rPr>
        <w:t xml:space="preserve"> </w:t>
      </w:r>
    </w:p>
    <w:p w:rsidR="00743BC8" w:rsidRDefault="00743BC8">
      <w:pPr>
        <w:spacing w:after="0" w:line="259" w:lineRule="auto"/>
        <w:ind w:left="-1440" w:right="975" w:firstLine="0"/>
        <w:jc w:val="left"/>
      </w:pPr>
    </w:p>
    <w:tbl>
      <w:tblPr>
        <w:tblStyle w:val="TableGrid"/>
        <w:tblW w:w="8543" w:type="dxa"/>
        <w:tblInd w:w="-8" w:type="dxa"/>
        <w:tblCellMar>
          <w:top w:w="7" w:type="dxa"/>
          <w:left w:w="107" w:type="dxa"/>
          <w:right w:w="48" w:type="dxa"/>
        </w:tblCellMar>
        <w:tblLook w:val="04A0" w:firstRow="1" w:lastRow="0" w:firstColumn="1" w:lastColumn="0" w:noHBand="0" w:noVBand="1"/>
      </w:tblPr>
      <w:tblGrid>
        <w:gridCol w:w="884"/>
        <w:gridCol w:w="4784"/>
        <w:gridCol w:w="598"/>
        <w:gridCol w:w="552"/>
        <w:gridCol w:w="595"/>
        <w:gridCol w:w="536"/>
        <w:gridCol w:w="594"/>
      </w:tblGrid>
      <w:tr w:rsidR="00743BC8">
        <w:trPr>
          <w:trHeight w:val="426"/>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rPr>
                <w:b/>
              </w:rPr>
              <w:t>No</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b/>
              </w:rPr>
              <w:t xml:space="preserve">Statement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trHeight w:val="835"/>
        </w:trPr>
        <w:tc>
          <w:tcPr>
            <w:tcW w:w="5669" w:type="dxa"/>
            <w:gridSpan w:val="2"/>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114" w:line="259" w:lineRule="auto"/>
              <w:ind w:left="0" w:firstLine="0"/>
            </w:pPr>
            <w:r>
              <w:rPr>
                <w:b/>
              </w:rPr>
              <w:t xml:space="preserve">SECTION B: MONITORING AND EVALUATION </w:t>
            </w:r>
          </w:p>
          <w:p w:rsidR="00743BC8" w:rsidRDefault="00B65847">
            <w:pPr>
              <w:spacing w:after="0" w:line="259" w:lineRule="auto"/>
              <w:ind w:left="0" w:firstLine="0"/>
              <w:jc w:val="left"/>
            </w:pPr>
            <w:r>
              <w:rPr>
                <w:b/>
              </w:rPr>
              <w:t>STRUCTURE</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SD</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D</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NS</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A</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SA</w:t>
            </w:r>
            <w:r>
              <w:rPr>
                <w:rFonts w:ascii="Calibri" w:eastAsia="Calibri" w:hAnsi="Calibri" w:cs="Calibri"/>
                <w:sz w:val="22"/>
              </w:rPr>
              <w:t xml:space="preserve"> </w:t>
            </w:r>
          </w:p>
        </w:tc>
      </w:tr>
      <w:tr w:rsidR="00743BC8">
        <w:trPr>
          <w:trHeight w:val="1252"/>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rPr>
                <w:b/>
              </w:rPr>
              <w:lastRenderedPageBreak/>
              <w:t>1</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right="60" w:firstLine="0"/>
            </w:pPr>
            <w:r>
              <w:t>Top management has a positive attitude towards strengthening the monitoring and evaluation system</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b/>
              </w:rP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b/>
              </w:rP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b/>
              </w:rP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b/>
              </w:rP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b/>
              </w:rPr>
              <w:t>5</w:t>
            </w:r>
            <w:r>
              <w:rPr>
                <w:rFonts w:ascii="Calibri" w:eastAsia="Calibri" w:hAnsi="Calibri" w:cs="Calibri"/>
                <w:sz w:val="22"/>
              </w:rPr>
              <w:t xml:space="preserve"> </w:t>
            </w:r>
          </w:p>
        </w:tc>
      </w:tr>
      <w:tr w:rsidR="00743BC8">
        <w:trPr>
          <w:trHeight w:val="874"/>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organization has a well-defined structure that includes a  monitoring and evaluation unit</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1253"/>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3</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right="65" w:firstLine="0"/>
            </w:pPr>
            <w:r>
              <w:t>The organization conducts assessment of the overall performance of M&amp;E system on a regular basis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1250"/>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4</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right="63" w:firstLine="0"/>
            </w:pPr>
            <w:r>
              <w:t>The organization has a policy or set standards in place describes roles and responsibilities of the operation of M&amp;E System</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841"/>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5</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114" w:line="259" w:lineRule="auto"/>
              <w:ind w:left="1" w:firstLine="0"/>
              <w:jc w:val="left"/>
            </w:pPr>
            <w:r>
              <w:t xml:space="preserve">The organization has got a ‘champion’ for the </w:t>
            </w:r>
          </w:p>
          <w:p w:rsidR="00743BC8" w:rsidRDefault="00B65847">
            <w:pPr>
              <w:spacing w:after="0" w:line="259" w:lineRule="auto"/>
              <w:ind w:left="1" w:firstLine="0"/>
              <w:jc w:val="left"/>
            </w:pPr>
            <w:r>
              <w:t>M&amp;E exercises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420"/>
        </w:trPr>
        <w:tc>
          <w:tcPr>
            <w:tcW w:w="5669"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rPr>
                <w:b/>
              </w:rPr>
              <w:t xml:space="preserve">SECTION C: DATA QAULITY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SD</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D</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NS</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A</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b/>
              </w:rPr>
              <w:t>SA</w:t>
            </w:r>
            <w:r>
              <w:rPr>
                <w:rFonts w:ascii="Calibri" w:eastAsia="Calibri" w:hAnsi="Calibri" w:cs="Calibri"/>
                <w:sz w:val="22"/>
              </w:rPr>
              <w:t xml:space="preserve"> </w:t>
            </w:r>
          </w:p>
        </w:tc>
      </w:tr>
      <w:tr w:rsidR="00743BC8">
        <w:trPr>
          <w:trHeight w:val="772"/>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6</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rPr>
                <w:sz w:val="22"/>
              </w:rPr>
              <w:t>Monitoring system owned by users is likely to generate reliable information</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1147"/>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7</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sz w:val="22"/>
              </w:rPr>
              <w:t xml:space="preserve">Data collected when measured reports on outputs that reflect the critical stated objectives of the organization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76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8</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sz w:val="22"/>
              </w:rPr>
              <w:t>Good system identifies key issues as well as root of problems that the organization wants to address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1253"/>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9</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right="61" w:firstLine="0"/>
            </w:pPr>
            <w:r>
              <w:t>Data collection activities conducted legally with due regard to the welfare of those affected by its results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1253"/>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10</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right="63" w:firstLine="0"/>
            </w:pPr>
            <w:r>
              <w:t>Frequently collected data enables to truck trends as well as understand project intervention</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trHeight w:val="425"/>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11</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 xml:space="preserve">Data collected provides clear indicators against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bl>
    <w:p w:rsidR="00743BC8" w:rsidRDefault="00743BC8">
      <w:pPr>
        <w:spacing w:after="0" w:line="259" w:lineRule="auto"/>
        <w:ind w:left="-1440" w:right="975" w:firstLine="0"/>
        <w:jc w:val="left"/>
      </w:pPr>
    </w:p>
    <w:tbl>
      <w:tblPr>
        <w:tblStyle w:val="TableGrid"/>
        <w:tblW w:w="8543" w:type="dxa"/>
        <w:tblInd w:w="-8" w:type="dxa"/>
        <w:tblCellMar>
          <w:top w:w="9" w:type="dxa"/>
          <w:left w:w="107" w:type="dxa"/>
          <w:right w:w="50" w:type="dxa"/>
        </w:tblCellMar>
        <w:tblLook w:val="04A0" w:firstRow="1" w:lastRow="0" w:firstColumn="1" w:lastColumn="0" w:noHBand="0" w:noVBand="1"/>
      </w:tblPr>
      <w:tblGrid>
        <w:gridCol w:w="807"/>
        <w:gridCol w:w="4288"/>
        <w:gridCol w:w="547"/>
        <w:gridCol w:w="508"/>
        <w:gridCol w:w="544"/>
        <w:gridCol w:w="495"/>
        <w:gridCol w:w="544"/>
        <w:gridCol w:w="810"/>
      </w:tblGrid>
      <w:tr w:rsidR="00743BC8">
        <w:trPr>
          <w:gridAfter w:val="1"/>
          <w:wAfter w:w="933" w:type="dxa"/>
          <w:trHeight w:val="425"/>
        </w:trPr>
        <w:tc>
          <w:tcPr>
            <w:tcW w:w="884"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which the organization work is being measured</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52"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95"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36"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94"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r>
      <w:tr w:rsidR="00743BC8">
        <w:trPr>
          <w:gridAfter w:val="1"/>
          <w:wAfter w:w="933" w:type="dxa"/>
          <w:trHeight w:val="839"/>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lastRenderedPageBreak/>
              <w:t>12</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The organization carries out periodic data audits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420"/>
        </w:trPr>
        <w:tc>
          <w:tcPr>
            <w:tcW w:w="5669" w:type="dxa"/>
            <w:gridSpan w:val="2"/>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0" w:firstLine="0"/>
              <w:jc w:val="left"/>
            </w:pPr>
            <w:r>
              <w:rPr>
                <w:b/>
              </w:rPr>
              <w:t>SECTION D: HUMAN CAPACITY</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gridAfter w:val="1"/>
          <w:wAfter w:w="933" w:type="dxa"/>
          <w:trHeight w:val="1254"/>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13</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right="62" w:firstLine="0"/>
            </w:pPr>
            <w:r>
              <w:t>The organization has got skilled personnel who gather information on the performance of programs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14</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 xml:space="preserve">The organization has skilled personnel with adequate  capacity to analyze data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1253"/>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15</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right="60" w:firstLine="0"/>
            </w:pPr>
            <w:r>
              <w:t>The monitoring and evaluation officers are knowledgeable in the day-to-day  management of monitoring and  evaluation systems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839"/>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16</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Result-based performance is factored into personnel assessments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422"/>
        </w:trPr>
        <w:tc>
          <w:tcPr>
            <w:tcW w:w="5669" w:type="dxa"/>
            <w:gridSpan w:val="2"/>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0" w:firstLine="0"/>
              <w:jc w:val="left"/>
            </w:pPr>
            <w:r>
              <w:rPr>
                <w:b/>
              </w:rPr>
              <w:t>SECTION E: METHODS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gridAfter w:val="1"/>
          <w:wAfter w:w="933" w:type="dxa"/>
          <w:trHeight w:val="839"/>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17</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logical frameworks clearly indicates the proposed impact of the programme</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18</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logical frameworks provides the intended outcomes of the programme</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19</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logical frameworks provides the intended outcomes of the programme</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20</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logical frameworks provides the planned outputs of the programme</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21</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 xml:space="preserve">The logical frameworks clearly defines the indicators to track progress of the programme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22</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Funding is a key factor on performance of the monitoring and evaluation system</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413"/>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rPr>
          <w:gridAfter w:val="1"/>
          <w:wAfter w:w="933" w:type="dxa"/>
          <w:trHeight w:val="425"/>
        </w:trPr>
        <w:tc>
          <w:tcPr>
            <w:tcW w:w="5669"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 xml:space="preserve">SECTION F: RESOURCES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rPr>
          <w:gridAfter w:val="1"/>
          <w:wAfter w:w="933" w:type="dxa"/>
          <w:trHeight w:val="425"/>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23</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 xml:space="preserve">The organization resources are committed to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425"/>
        </w:trPr>
        <w:tc>
          <w:tcPr>
            <w:tcW w:w="884"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the implementation of M&amp;E work plan</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52"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95"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36"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595" w:type="dxa"/>
            <w:tcBorders>
              <w:top w:val="single" w:sz="4" w:space="0" w:color="000000"/>
              <w:left w:val="single" w:sz="4" w:space="0" w:color="000000"/>
              <w:bottom w:val="single" w:sz="4" w:space="0" w:color="000000"/>
              <w:right w:val="single" w:sz="4" w:space="0" w:color="000000"/>
            </w:tcBorders>
          </w:tcPr>
          <w:p w:rsidR="00743BC8" w:rsidRDefault="00743BC8">
            <w:pPr>
              <w:spacing w:after="160" w:line="259" w:lineRule="auto"/>
              <w:ind w:left="0" w:firstLine="0"/>
              <w:jc w:val="left"/>
            </w:pPr>
          </w:p>
        </w:tc>
        <w:tc>
          <w:tcPr>
            <w:tcW w:w="932" w:type="dxa"/>
            <w:vMerge w:val="restart"/>
            <w:tcBorders>
              <w:top w:val="nil"/>
              <w:left w:val="single" w:sz="4" w:space="0" w:color="000000"/>
              <w:bottom w:val="single" w:sz="4" w:space="0" w:color="000000"/>
              <w:right w:val="nil"/>
            </w:tcBorders>
          </w:tcPr>
          <w:p w:rsidR="00743BC8" w:rsidRDefault="00743BC8">
            <w:pPr>
              <w:spacing w:after="160" w:line="259" w:lineRule="auto"/>
              <w:ind w:left="0" w:firstLine="0"/>
              <w:jc w:val="left"/>
            </w:pPr>
          </w:p>
        </w:tc>
      </w:tr>
      <w:tr w:rsidR="00743BC8">
        <w:tblPrEx>
          <w:tblCellMar>
            <w:right w:w="48" w:type="dxa"/>
          </w:tblCellMar>
        </w:tblPrEx>
        <w:trPr>
          <w:trHeight w:val="839"/>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24</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organization is willing to invest money to improve M&amp;E management</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c>
          <w:tcPr>
            <w:tcW w:w="0" w:type="auto"/>
            <w:vMerge/>
            <w:tcBorders>
              <w:top w:val="nil"/>
              <w:left w:val="single" w:sz="4" w:space="0" w:color="000000"/>
              <w:bottom w:val="single" w:sz="4" w:space="0" w:color="000000"/>
              <w:right w:val="nil"/>
            </w:tcBorders>
          </w:tcPr>
          <w:p w:rsidR="00743BC8" w:rsidRDefault="00743BC8">
            <w:pPr>
              <w:spacing w:after="160" w:line="259" w:lineRule="auto"/>
              <w:ind w:left="0" w:firstLine="0"/>
              <w:jc w:val="left"/>
            </w:pPr>
          </w:p>
        </w:tc>
      </w:tr>
      <w:tr w:rsidR="00743BC8">
        <w:tblPrEx>
          <w:tblCellMar>
            <w:right w:w="48" w:type="dxa"/>
          </w:tblCellMar>
        </w:tblPrEx>
        <w:trPr>
          <w:trHeight w:val="766"/>
        </w:trPr>
        <w:tc>
          <w:tcPr>
            <w:tcW w:w="5669" w:type="dxa"/>
            <w:gridSpan w:val="2"/>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0" w:firstLine="0"/>
              <w:jc w:val="left"/>
            </w:pPr>
            <w:r>
              <w:rPr>
                <w:b/>
                <w:sz w:val="22"/>
              </w:rPr>
              <w:t xml:space="preserve">SECTION G: Performance of Monitoring and evaluation systems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shd w:val="clear" w:color="auto" w:fill="BFBFBF"/>
          </w:tcPr>
          <w:p w:rsidR="00743BC8" w:rsidRDefault="00B65847">
            <w:pPr>
              <w:spacing w:after="0" w:line="259" w:lineRule="auto"/>
              <w:ind w:left="1" w:firstLine="0"/>
              <w:jc w:val="left"/>
            </w:pPr>
            <w:r>
              <w:rPr>
                <w:rFonts w:ascii="Calibri" w:eastAsia="Calibri" w:hAnsi="Calibri" w:cs="Calibri"/>
                <w:sz w:val="22"/>
              </w:rPr>
              <w:t xml:space="preserve"> </w:t>
            </w:r>
          </w:p>
        </w:tc>
      </w:tr>
      <w:tr w:rsidR="00743BC8">
        <w:tblPrEx>
          <w:tblCellMar>
            <w:right w:w="48" w:type="dxa"/>
          </w:tblCellMar>
        </w:tblPrEx>
        <w:trPr>
          <w:trHeight w:val="839"/>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25</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All staff get feedback after measurement of project activities.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26</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organization has adequate capacity to commission evaluations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41"/>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27</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organization has  adequate capacity to conduct evaluations</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28</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There exists a management information system or database to frequently provide data</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29</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 xml:space="preserve">Overall monitoring and evaluation systems meet the information needs of staff.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30</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organization has essential tools or equipment for data management</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31</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 xml:space="preserve">The organization’s  M&amp;E  materials  that are available target different audiences </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38"/>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32</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pPr>
            <w:r>
              <w:t>The organization’s  M&amp;E  materials  that are available support data sharing</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r w:rsidR="00743BC8">
        <w:tblPrEx>
          <w:tblCellMar>
            <w:right w:w="48" w:type="dxa"/>
          </w:tblCellMar>
        </w:tblPrEx>
        <w:trPr>
          <w:trHeight w:val="840"/>
        </w:trPr>
        <w:tc>
          <w:tcPr>
            <w:tcW w:w="8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0" w:firstLine="0"/>
              <w:jc w:val="left"/>
            </w:pPr>
            <w:r>
              <w:t>33</w:t>
            </w:r>
            <w:r>
              <w:rPr>
                <w:rFonts w:ascii="Calibri" w:eastAsia="Calibri" w:hAnsi="Calibri" w:cs="Calibri"/>
                <w:sz w:val="22"/>
              </w:rPr>
              <w:t xml:space="preserve"> </w:t>
            </w:r>
          </w:p>
        </w:tc>
        <w:tc>
          <w:tcPr>
            <w:tcW w:w="4784"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The organization’s  M&amp;E  materials are available for use</w:t>
            </w:r>
            <w:r>
              <w:rPr>
                <w:rFonts w:ascii="Calibri" w:eastAsia="Calibri" w:hAnsi="Calibri" w:cs="Calibri"/>
                <w:sz w:val="22"/>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1</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2</w:t>
            </w:r>
            <w:r>
              <w:rPr>
                <w:rFonts w:ascii="Calibri" w:eastAsia="Calibri" w:hAnsi="Calibri" w:cs="Calibri"/>
                <w:sz w:val="22"/>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3</w:t>
            </w:r>
            <w:r>
              <w:rPr>
                <w:rFonts w:ascii="Calibri" w:eastAsia="Calibri" w:hAnsi="Calibri" w:cs="Calibri"/>
                <w:sz w:val="22"/>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4</w:t>
            </w:r>
            <w:r>
              <w:rPr>
                <w:rFonts w:ascii="Calibri" w:eastAsia="Calibri" w:hAnsi="Calibri" w:cs="Calibri"/>
                <w:sz w:val="22"/>
              </w:rPr>
              <w:t xml:space="preserve"> </w:t>
            </w:r>
          </w:p>
        </w:tc>
        <w:tc>
          <w:tcPr>
            <w:tcW w:w="1528" w:type="dxa"/>
            <w:gridSpan w:val="2"/>
            <w:tcBorders>
              <w:top w:val="single" w:sz="4" w:space="0" w:color="000000"/>
              <w:left w:val="single" w:sz="4" w:space="0" w:color="000000"/>
              <w:bottom w:val="single" w:sz="4" w:space="0" w:color="000000"/>
              <w:right w:val="single" w:sz="4" w:space="0" w:color="000000"/>
            </w:tcBorders>
          </w:tcPr>
          <w:p w:rsidR="00743BC8" w:rsidRDefault="00B65847">
            <w:pPr>
              <w:spacing w:after="0" w:line="259" w:lineRule="auto"/>
              <w:ind w:left="1" w:firstLine="0"/>
              <w:jc w:val="left"/>
            </w:pPr>
            <w:r>
              <w:t>5</w:t>
            </w:r>
            <w:r>
              <w:rPr>
                <w:rFonts w:ascii="Calibri" w:eastAsia="Calibri" w:hAnsi="Calibri" w:cs="Calibri"/>
                <w:sz w:val="22"/>
              </w:rPr>
              <w:t xml:space="preserve"> </w:t>
            </w:r>
          </w:p>
        </w:tc>
      </w:tr>
    </w:tbl>
    <w:p w:rsidR="00743BC8" w:rsidRDefault="00B65847">
      <w:pPr>
        <w:spacing w:after="456" w:line="259" w:lineRule="auto"/>
        <w:ind w:left="0" w:firstLine="0"/>
        <w:jc w:val="left"/>
      </w:pPr>
      <w:r>
        <w:t xml:space="preserve"> </w:t>
      </w:r>
    </w:p>
    <w:p w:rsidR="00743BC8" w:rsidRDefault="00B65847">
      <w:pPr>
        <w:spacing w:after="491" w:line="265" w:lineRule="auto"/>
        <w:ind w:left="4124"/>
        <w:jc w:val="left"/>
      </w:pPr>
      <w:r>
        <w:rPr>
          <w:b/>
          <w:i/>
        </w:rPr>
        <w:t xml:space="preserve">Thank you. </w:t>
      </w:r>
    </w:p>
    <w:p w:rsidR="00743BC8" w:rsidRDefault="00B65847">
      <w:pPr>
        <w:spacing w:after="223" w:line="259" w:lineRule="auto"/>
        <w:ind w:left="0" w:firstLine="0"/>
        <w:jc w:val="left"/>
      </w:pPr>
      <w:r>
        <w:rPr>
          <w:rFonts w:ascii="Calibri" w:eastAsia="Calibri" w:hAnsi="Calibri" w:cs="Calibri"/>
          <w:sz w:val="28"/>
        </w:rPr>
        <w:t xml:space="preserve">                                                                                       </w:t>
      </w:r>
    </w:p>
    <w:p w:rsidR="00743BC8" w:rsidRDefault="00B65847">
      <w:pPr>
        <w:spacing w:after="223" w:line="259" w:lineRule="auto"/>
        <w:ind w:left="0" w:firstLine="0"/>
        <w:jc w:val="left"/>
      </w:pPr>
      <w:r>
        <w:rPr>
          <w:rFonts w:ascii="Calibri" w:eastAsia="Calibri" w:hAnsi="Calibri" w:cs="Calibri"/>
          <w:sz w:val="28"/>
        </w:rPr>
        <w:t xml:space="preserve">                                                                                                                           </w:t>
      </w:r>
    </w:p>
    <w:p w:rsidR="00743BC8" w:rsidRDefault="00743BC8">
      <w:pPr>
        <w:spacing w:after="0" w:line="259" w:lineRule="auto"/>
        <w:ind w:left="0" w:firstLine="0"/>
        <w:jc w:val="left"/>
      </w:pPr>
    </w:p>
    <w:sectPr w:rsidR="00743BC8">
      <w:pgSz w:w="12240" w:h="15840"/>
      <w:pgMar w:top="1433" w:right="1290" w:bottom="14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F21" w:rsidRDefault="00A11F21" w:rsidP="008342E7">
      <w:pPr>
        <w:spacing w:after="0" w:line="240" w:lineRule="auto"/>
      </w:pPr>
      <w:r>
        <w:separator/>
      </w:r>
    </w:p>
  </w:endnote>
  <w:endnote w:type="continuationSeparator" w:id="0">
    <w:p w:rsidR="00A11F21" w:rsidRDefault="00A11F21" w:rsidP="0083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F21" w:rsidRDefault="00A11F21" w:rsidP="008342E7">
      <w:pPr>
        <w:spacing w:after="0" w:line="240" w:lineRule="auto"/>
      </w:pPr>
      <w:r>
        <w:separator/>
      </w:r>
    </w:p>
  </w:footnote>
  <w:footnote w:type="continuationSeparator" w:id="0">
    <w:p w:rsidR="00A11F21" w:rsidRDefault="00A11F21" w:rsidP="00834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53D3F"/>
    <w:multiLevelType w:val="hybridMultilevel"/>
    <w:tmpl w:val="B70A716E"/>
    <w:lvl w:ilvl="0" w:tplc="E58CCDBA">
      <w:start w:val="1"/>
      <w:numFmt w:val="lowerRoman"/>
      <w:lvlText w:val="%1."/>
      <w:lvlJc w:val="left"/>
      <w:pPr>
        <w:ind w:left="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FCA24E">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E6B840">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62E1C2">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D6171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7844C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B2BE3A">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AAF5C2">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00F0C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5A1C39E7"/>
    <w:multiLevelType w:val="hybridMultilevel"/>
    <w:tmpl w:val="4A10DC90"/>
    <w:lvl w:ilvl="0" w:tplc="27DA2946">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5894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764D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88A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8212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0C87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E16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899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E46D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618F788C"/>
    <w:multiLevelType w:val="hybridMultilevel"/>
    <w:tmpl w:val="BCC2154A"/>
    <w:lvl w:ilvl="0" w:tplc="065EA3C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DE7FA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36065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A4826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BEB09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E020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1E196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642E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602AB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C8"/>
    <w:rsid w:val="0017063B"/>
    <w:rsid w:val="002B60FF"/>
    <w:rsid w:val="00307655"/>
    <w:rsid w:val="004152EA"/>
    <w:rsid w:val="00556077"/>
    <w:rsid w:val="006F1F41"/>
    <w:rsid w:val="00703151"/>
    <w:rsid w:val="00743BC8"/>
    <w:rsid w:val="008342E7"/>
    <w:rsid w:val="00841452"/>
    <w:rsid w:val="00846471"/>
    <w:rsid w:val="00962A94"/>
    <w:rsid w:val="00A11F21"/>
    <w:rsid w:val="00B65847"/>
    <w:rsid w:val="00B96AC7"/>
    <w:rsid w:val="00BC2C2A"/>
    <w:rsid w:val="00C209DF"/>
    <w:rsid w:val="00C40558"/>
    <w:rsid w:val="00CA7E26"/>
    <w:rsid w:val="00CF78A2"/>
    <w:rsid w:val="00DC71C2"/>
    <w:rsid w:val="00DE3D02"/>
    <w:rsid w:val="00E25A7F"/>
    <w:rsid w:val="00EC5FA8"/>
    <w:rsid w:val="00FC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48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5" w:lineRule="auto"/>
      <w:ind w:left="10" w:right="15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65" w:lineRule="auto"/>
      <w:ind w:left="10" w:right="15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line="265" w:lineRule="auto"/>
      <w:ind w:left="10" w:right="15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line="265" w:lineRule="auto"/>
      <w:ind w:left="10" w:right="152"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 w:line="265" w:lineRule="auto"/>
      <w:ind w:left="10" w:right="152"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44" w:line="265" w:lineRule="auto"/>
      <w:ind w:left="10" w:hanging="10"/>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3" w:line="265" w:lineRule="auto"/>
      <w:ind w:left="10" w:right="152"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3" w:line="265" w:lineRule="auto"/>
      <w:ind w:left="10" w:right="152" w:hanging="10"/>
      <w:outlineLvl w:val="7"/>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uiPriority w:val="39"/>
    <w:pPr>
      <w:spacing w:after="243"/>
      <w:ind w:left="25" w:right="156" w:hanging="10"/>
    </w:pPr>
    <w:rPr>
      <w:rFonts w:ascii="Calibri" w:eastAsia="Calibri" w:hAnsi="Calibri" w:cs="Calibri"/>
      <w:color w:val="000000"/>
    </w:rPr>
  </w:style>
  <w:style w:type="paragraph" w:styleId="TOC2">
    <w:name w:val="toc 2"/>
    <w:hidden/>
    <w:uiPriority w:val="39"/>
    <w:pPr>
      <w:spacing w:after="243"/>
      <w:ind w:left="246" w:right="156" w:hanging="10"/>
    </w:pPr>
    <w:rPr>
      <w:rFonts w:ascii="Calibri" w:eastAsia="Calibri" w:hAnsi="Calibri" w:cs="Calibri"/>
      <w:color w:val="000000"/>
    </w:rPr>
  </w:style>
  <w:style w:type="paragraph" w:styleId="TOC3">
    <w:name w:val="toc 3"/>
    <w:hidden/>
    <w:uiPriority w:val="39"/>
    <w:pPr>
      <w:spacing w:after="243"/>
      <w:ind w:left="246" w:right="156" w:hanging="10"/>
    </w:pPr>
    <w:rPr>
      <w:rFonts w:ascii="Calibri" w:eastAsia="Calibri" w:hAnsi="Calibri" w:cs="Calibri"/>
      <w:color w:val="000000"/>
    </w:rPr>
  </w:style>
  <w:style w:type="paragraph" w:styleId="TOC4">
    <w:name w:val="toc 4"/>
    <w:hidden/>
    <w:uiPriority w:val="39"/>
    <w:pPr>
      <w:spacing w:after="211"/>
      <w:ind w:left="246" w:right="15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C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35"/>
    <w:rPr>
      <w:rFonts w:ascii="Tahoma" w:eastAsia="Times New Roman" w:hAnsi="Tahoma" w:cs="Tahoma"/>
      <w:color w:val="000000"/>
      <w:sz w:val="16"/>
      <w:szCs w:val="16"/>
    </w:rPr>
  </w:style>
  <w:style w:type="character" w:styleId="Hyperlink">
    <w:name w:val="Hyperlink"/>
    <w:basedOn w:val="DefaultParagraphFont"/>
    <w:uiPriority w:val="99"/>
    <w:unhideWhenUsed/>
    <w:rsid w:val="008342E7"/>
    <w:rPr>
      <w:color w:val="0563C1" w:themeColor="hyperlink"/>
      <w:u w:val="single"/>
    </w:rPr>
  </w:style>
  <w:style w:type="paragraph" w:styleId="Header">
    <w:name w:val="header"/>
    <w:basedOn w:val="Normal"/>
    <w:link w:val="HeaderChar"/>
    <w:uiPriority w:val="99"/>
    <w:unhideWhenUsed/>
    <w:rsid w:val="00834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34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E7"/>
    <w:rPr>
      <w:rFonts w:ascii="Times New Roman" w:eastAsia="Times New Roman" w:hAnsi="Times New Roman" w:cs="Times New Roman"/>
      <w:color w:val="000000"/>
      <w:sz w:val="24"/>
    </w:rPr>
  </w:style>
  <w:style w:type="paragraph" w:styleId="TOCHeading">
    <w:name w:val="TOC Heading"/>
    <w:basedOn w:val="Heading1"/>
    <w:next w:val="Normal"/>
    <w:uiPriority w:val="39"/>
    <w:semiHidden/>
    <w:unhideWhenUsed/>
    <w:qFormat/>
    <w:rsid w:val="00841452"/>
    <w:pPr>
      <w:spacing w:before="480" w:line="276" w:lineRule="auto"/>
      <w:ind w:left="0" w:right="0" w:firstLine="0"/>
      <w:jc w:val="left"/>
      <w:outlineLvl w:val="9"/>
    </w:pPr>
    <w:rPr>
      <w:rFonts w:asciiTheme="majorHAnsi" w:eastAsiaTheme="majorEastAsia" w:hAnsiTheme="majorHAnsi" w:cstheme="majorBidi"/>
      <w:bCs/>
      <w:color w:val="2E74B5" w:themeColor="accent1" w:themeShade="BF"/>
      <w:szCs w:val="28"/>
      <w:lang w:eastAsia="ja-JP"/>
    </w:rPr>
  </w:style>
  <w:style w:type="paragraph" w:styleId="NoSpacing">
    <w:name w:val="No Spacing"/>
    <w:uiPriority w:val="1"/>
    <w:qFormat/>
    <w:rsid w:val="002B60FF"/>
    <w:pPr>
      <w:spacing w:after="0" w:line="240" w:lineRule="auto"/>
      <w:ind w:left="10" w:hanging="10"/>
      <w:jc w:val="both"/>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482"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5" w:lineRule="auto"/>
      <w:ind w:left="10" w:right="15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65" w:lineRule="auto"/>
      <w:ind w:left="10" w:right="15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line="265" w:lineRule="auto"/>
      <w:ind w:left="10" w:right="15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line="265" w:lineRule="auto"/>
      <w:ind w:left="10" w:right="152"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 w:line="265" w:lineRule="auto"/>
      <w:ind w:left="10" w:right="152"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244" w:line="265" w:lineRule="auto"/>
      <w:ind w:left="10" w:hanging="10"/>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3" w:line="265" w:lineRule="auto"/>
      <w:ind w:left="10" w:right="152"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3" w:line="265" w:lineRule="auto"/>
      <w:ind w:left="10" w:right="152" w:hanging="10"/>
      <w:outlineLvl w:val="7"/>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uiPriority w:val="39"/>
    <w:pPr>
      <w:spacing w:after="243"/>
      <w:ind w:left="25" w:right="156" w:hanging="10"/>
    </w:pPr>
    <w:rPr>
      <w:rFonts w:ascii="Calibri" w:eastAsia="Calibri" w:hAnsi="Calibri" w:cs="Calibri"/>
      <w:color w:val="000000"/>
    </w:rPr>
  </w:style>
  <w:style w:type="paragraph" w:styleId="TOC2">
    <w:name w:val="toc 2"/>
    <w:hidden/>
    <w:uiPriority w:val="39"/>
    <w:pPr>
      <w:spacing w:after="243"/>
      <w:ind w:left="246" w:right="156" w:hanging="10"/>
    </w:pPr>
    <w:rPr>
      <w:rFonts w:ascii="Calibri" w:eastAsia="Calibri" w:hAnsi="Calibri" w:cs="Calibri"/>
      <w:color w:val="000000"/>
    </w:rPr>
  </w:style>
  <w:style w:type="paragraph" w:styleId="TOC3">
    <w:name w:val="toc 3"/>
    <w:hidden/>
    <w:uiPriority w:val="39"/>
    <w:pPr>
      <w:spacing w:after="243"/>
      <w:ind w:left="246" w:right="156" w:hanging="10"/>
    </w:pPr>
    <w:rPr>
      <w:rFonts w:ascii="Calibri" w:eastAsia="Calibri" w:hAnsi="Calibri" w:cs="Calibri"/>
      <w:color w:val="000000"/>
    </w:rPr>
  </w:style>
  <w:style w:type="paragraph" w:styleId="TOC4">
    <w:name w:val="toc 4"/>
    <w:hidden/>
    <w:uiPriority w:val="39"/>
    <w:pPr>
      <w:spacing w:after="211"/>
      <w:ind w:left="246" w:right="15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C6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035"/>
    <w:rPr>
      <w:rFonts w:ascii="Tahoma" w:eastAsia="Times New Roman" w:hAnsi="Tahoma" w:cs="Tahoma"/>
      <w:color w:val="000000"/>
      <w:sz w:val="16"/>
      <w:szCs w:val="16"/>
    </w:rPr>
  </w:style>
  <w:style w:type="character" w:styleId="Hyperlink">
    <w:name w:val="Hyperlink"/>
    <w:basedOn w:val="DefaultParagraphFont"/>
    <w:uiPriority w:val="99"/>
    <w:unhideWhenUsed/>
    <w:rsid w:val="008342E7"/>
    <w:rPr>
      <w:color w:val="0563C1" w:themeColor="hyperlink"/>
      <w:u w:val="single"/>
    </w:rPr>
  </w:style>
  <w:style w:type="paragraph" w:styleId="Header">
    <w:name w:val="header"/>
    <w:basedOn w:val="Normal"/>
    <w:link w:val="HeaderChar"/>
    <w:uiPriority w:val="99"/>
    <w:unhideWhenUsed/>
    <w:rsid w:val="00834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34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E7"/>
    <w:rPr>
      <w:rFonts w:ascii="Times New Roman" w:eastAsia="Times New Roman" w:hAnsi="Times New Roman" w:cs="Times New Roman"/>
      <w:color w:val="000000"/>
      <w:sz w:val="24"/>
    </w:rPr>
  </w:style>
  <w:style w:type="paragraph" w:styleId="TOCHeading">
    <w:name w:val="TOC Heading"/>
    <w:basedOn w:val="Heading1"/>
    <w:next w:val="Normal"/>
    <w:uiPriority w:val="39"/>
    <w:semiHidden/>
    <w:unhideWhenUsed/>
    <w:qFormat/>
    <w:rsid w:val="00841452"/>
    <w:pPr>
      <w:spacing w:before="480" w:line="276" w:lineRule="auto"/>
      <w:ind w:left="0" w:right="0" w:firstLine="0"/>
      <w:jc w:val="left"/>
      <w:outlineLvl w:val="9"/>
    </w:pPr>
    <w:rPr>
      <w:rFonts w:asciiTheme="majorHAnsi" w:eastAsiaTheme="majorEastAsia" w:hAnsiTheme="majorHAnsi" w:cstheme="majorBidi"/>
      <w:bCs/>
      <w:color w:val="2E74B5" w:themeColor="accent1" w:themeShade="BF"/>
      <w:szCs w:val="28"/>
      <w:lang w:eastAsia="ja-JP"/>
    </w:rPr>
  </w:style>
  <w:style w:type="paragraph" w:styleId="NoSpacing">
    <w:name w:val="No Spacing"/>
    <w:uiPriority w:val="1"/>
    <w:qFormat/>
    <w:rsid w:val="002B60FF"/>
    <w:pPr>
      <w:spacing w:after="0" w:line="240" w:lineRule="auto"/>
      <w:ind w:left="10"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cgdev.org/doc/full_text/CGDBriefs/1426965/US-Spending-in-Haiti-The-Need-for-Greater-Transparency-and-Accountability.html" TargetMode="External"/><Relationship Id="rId18" Type="http://schemas.openxmlformats.org/officeDocument/2006/relationships/hyperlink" Target="http://www.cgdev.org/doc/full_text/CGDBriefs/1426965/US-Spending-in-Haiti-The-Need-for-Greater-Transparency-and-Accountability.html" TargetMode="External"/><Relationship Id="rId26" Type="http://schemas.openxmlformats.org/officeDocument/2006/relationships/hyperlink" Target="http://www.cgdev.org/doc/full_text/CGDBriefs/1426965/US-Spending-in-Haiti-The-Need-for-Greater-Transparency-and-Accountability.html" TargetMode="External"/><Relationship Id="rId39" Type="http://schemas.openxmlformats.org/officeDocument/2006/relationships/hyperlink" Target="http://www.paris21.org/sites/default/files/3638.pdf" TargetMode="External"/><Relationship Id="rId21" Type="http://schemas.openxmlformats.org/officeDocument/2006/relationships/hyperlink" Target="http://www.cgdev.org/doc/full_text/CGDBriefs/1426965/US-Spending-in-Haiti-The-Need-for-Greater-Transparency-and-Accountability.html" TargetMode="External"/><Relationship Id="rId34" Type="http://schemas.openxmlformats.org/officeDocument/2006/relationships/hyperlink" Target="http://www.intrac.org/data/files/resources/518/The_Use_and_Abuse_of_the_Logical_Framework_Approach.pdf" TargetMode="External"/><Relationship Id="rId42" Type="http://schemas.openxmlformats.org/officeDocument/2006/relationships/hyperlink" Target="http://www.aessweb.com/pdf-files/ajer%203(4),%20447-463.pdf" TargetMode="External"/><Relationship Id="rId47" Type="http://schemas.openxmlformats.org/officeDocument/2006/relationships/hyperlink" Target="http://www-wds.worldbank.org/external/default/WDSContentServer/WDSP/IB/2010/03/05/000333037_20100305004732/Rendered/PDF/533030PUB0moni101Official0Use0Only1.pdf" TargetMode="External"/><Relationship Id="rId50" Type="http://schemas.openxmlformats.org/officeDocument/2006/relationships/hyperlink" Target="http://www-wds.worldbank.org/external/default/WDSContentServer/WDSP/IB/2010/03/05/000333037_20100305004732/Rendered/PDF/533030PUB0moni101Official0Use0Only1.pdf" TargetMode="External"/><Relationship Id="rId55" Type="http://schemas.openxmlformats.org/officeDocument/2006/relationships/hyperlink" Target="http://www.undg.org/docs/12316/UNDG-RBM%20Handbook-2012.pdf"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cgdev.org/doc/full_text/CGDBriefs/1426965/US-Spending-in-Haiti-The-Need-for-Greater-Transparency-and-Accountability.html" TargetMode="External"/><Relationship Id="rId20" Type="http://schemas.openxmlformats.org/officeDocument/2006/relationships/hyperlink" Target="http://www.cgdev.org/doc/full_text/CGDBriefs/1426965/US-Spending-in-Haiti-The-Need-for-Greater-Transparency-and-Accountability.html" TargetMode="External"/><Relationship Id="rId29" Type="http://schemas.openxmlformats.org/officeDocument/2006/relationships/hyperlink" Target="http://www.cgdev.org/doc/full_text/CGDBriefs/1426965/US-Spending-in-Haiti-The-Need-for-Greater-Transparency-and-Accountability.html" TargetMode="External"/><Relationship Id="rId41" Type="http://schemas.openxmlformats.org/officeDocument/2006/relationships/hyperlink" Target="http://www.aessweb.com/pdf-files/ajer%203(4),%20447-463.pdf" TargetMode="External"/><Relationship Id="rId54" Type="http://schemas.openxmlformats.org/officeDocument/2006/relationships/hyperlink" Target="http://siteresources.worldbank.org/intlacregtoappovana/Resources/Paper_Robert_Lahey.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gdev.org/doc/full_text/CGDBriefs/1426965/US-Spending-in-Haiti-The-Need-for-Greater-Transparency-and-Accountability.html" TargetMode="External"/><Relationship Id="rId24" Type="http://schemas.openxmlformats.org/officeDocument/2006/relationships/hyperlink" Target="http://www.cgdev.org/doc/full_text/CGDBriefs/1426965/US-Spending-in-Haiti-The-Need-for-Greater-Transparency-and-Accountability.html" TargetMode="External"/><Relationship Id="rId32" Type="http://schemas.openxmlformats.org/officeDocument/2006/relationships/image" Target="media/image3.jpg"/><Relationship Id="rId37" Type="http://schemas.openxmlformats.org/officeDocument/2006/relationships/hyperlink" Target="http://www.paris21.org/sites/default/files/3638.pdf" TargetMode="External"/><Relationship Id="rId40" Type="http://schemas.openxmlformats.org/officeDocument/2006/relationships/hyperlink" Target="http://www.aessweb.com/pdf-files/ajer%203(4),%20447-463.pdf" TargetMode="External"/><Relationship Id="rId45" Type="http://schemas.openxmlformats.org/officeDocument/2006/relationships/hyperlink" Target="http://www.aessweb.com/pdf-files/ajer%203(4),%20447-463.pdf" TargetMode="External"/><Relationship Id="rId53" Type="http://schemas.openxmlformats.org/officeDocument/2006/relationships/hyperlink" Target="http://siteresources.worldbank.org/intlacregtoappovana/Resources/Paper_Robert_Lahey.p" TargetMode="External"/><Relationship Id="rId58" Type="http://schemas.openxmlformats.org/officeDocument/2006/relationships/hyperlink" Target="http://www.undg.org/docs/12316/UNDG-RBM%20Handbook-2012.pdf" TargetMode="External"/><Relationship Id="rId5" Type="http://schemas.openxmlformats.org/officeDocument/2006/relationships/webSettings" Target="webSettings.xml"/><Relationship Id="rId15" Type="http://schemas.openxmlformats.org/officeDocument/2006/relationships/hyperlink" Target="http://www.cgdev.org/doc/full_text/CGDBriefs/1426965/US-Spending-in-Haiti-The-Need-for-Greater-Transparency-and-Accountability.html" TargetMode="External"/><Relationship Id="rId23" Type="http://schemas.openxmlformats.org/officeDocument/2006/relationships/hyperlink" Target="http://www.cgdev.org/doc/full_text/CGDBriefs/1426965/US-Spending-in-Haiti-The-Need-for-Greater-Transparency-and-Accountability.html" TargetMode="External"/><Relationship Id="rId28" Type="http://schemas.openxmlformats.org/officeDocument/2006/relationships/hyperlink" Target="http://www.cgdev.org/doc/full_text/CGDBriefs/1426965/US-Spending-in-Haiti-The-Need-for-Greater-Transparency-and-Accountability.html" TargetMode="External"/><Relationship Id="rId36" Type="http://schemas.openxmlformats.org/officeDocument/2006/relationships/hyperlink" Target="http://www.intrac.org/data/files/resources/518/The_Use_and_Abuse_of_the_Logical_Framework_Approach.pdf" TargetMode="External"/><Relationship Id="rId49" Type="http://schemas.openxmlformats.org/officeDocument/2006/relationships/hyperlink" Target="http://www-wds.worldbank.org/external/default/WDSContentServer/WDSP/IB/2010/03/05/000333037_20100305004732/Rendered/PDF/533030PUB0moni101Official0Use0Only1.pdf" TargetMode="External"/><Relationship Id="rId57" Type="http://schemas.openxmlformats.org/officeDocument/2006/relationships/hyperlink" Target="http://www.undg.org/docs/12316/UNDG-RBM%20Handbook-2012.pdf" TargetMode="External"/><Relationship Id="rId61" Type="http://schemas.openxmlformats.org/officeDocument/2006/relationships/fontTable" Target="fontTable.xml"/><Relationship Id="rId10" Type="http://schemas.openxmlformats.org/officeDocument/2006/relationships/hyperlink" Target="http://www.cgdev.org/doc/full_text/CGDBriefs/1426965/US-Spending-in-Haiti-The-Need-for-Greater-Transparency-and-Accountability.html" TargetMode="External"/><Relationship Id="rId19" Type="http://schemas.openxmlformats.org/officeDocument/2006/relationships/hyperlink" Target="http://www.cgdev.org/doc/full_text/CGDBriefs/1426965/US-Spending-in-Haiti-The-Need-for-Greater-Transparency-and-Accountability.html" TargetMode="External"/><Relationship Id="rId31" Type="http://schemas.openxmlformats.org/officeDocument/2006/relationships/image" Target="media/image2.jpg"/><Relationship Id="rId44" Type="http://schemas.openxmlformats.org/officeDocument/2006/relationships/hyperlink" Target="http://www.aessweb.com/pdf-files/ajer%203(4),%20447-463.pdf" TargetMode="External"/><Relationship Id="rId52" Type="http://schemas.openxmlformats.org/officeDocument/2006/relationships/hyperlink" Target="http://preval.org/files/b10.1.pdf" TargetMode="External"/><Relationship Id="rId60" Type="http://schemas.openxmlformats.org/officeDocument/2006/relationships/hyperlink" Target="http://www.undg.org/docs/12316/UNDG-RBM%20Handbook-2012.pdf" TargetMode="External"/><Relationship Id="rId4" Type="http://schemas.openxmlformats.org/officeDocument/2006/relationships/settings" Target="settings.xml"/><Relationship Id="rId9" Type="http://schemas.openxmlformats.org/officeDocument/2006/relationships/hyperlink" Target="http://www.cgdev.org/doc/full_text/CGDBriefs/1426965/US-Spending-in-Haiti-The-Need-for-Greater-Transparency-and-Accountability.html" TargetMode="External"/><Relationship Id="rId14" Type="http://schemas.openxmlformats.org/officeDocument/2006/relationships/hyperlink" Target="http://www.cgdev.org/doc/full_text/CGDBriefs/1426965/US-Spending-in-Haiti-The-Need-for-Greater-Transparency-and-Accountability.html" TargetMode="External"/><Relationship Id="rId22" Type="http://schemas.openxmlformats.org/officeDocument/2006/relationships/hyperlink" Target="http://www.cgdev.org/doc/full_text/CGDBriefs/1426965/US-Spending-in-Haiti-The-Need-for-Greater-Transparency-and-Accountability.html" TargetMode="External"/><Relationship Id="rId27" Type="http://schemas.openxmlformats.org/officeDocument/2006/relationships/hyperlink" Target="http://www.cgdev.org/doc/full_text/CGDBriefs/1426965/US-Spending-in-Haiti-The-Need-for-Greater-Transparency-and-Accountability.html" TargetMode="External"/><Relationship Id="rId30" Type="http://schemas.openxmlformats.org/officeDocument/2006/relationships/image" Target="media/image1.jpg"/><Relationship Id="rId35" Type="http://schemas.openxmlformats.org/officeDocument/2006/relationships/hyperlink" Target="http://www.intrac.org/data/files/resources/518/The_Use_and_Abuse_of_the_Logical_Framework_Approach.pdf" TargetMode="External"/><Relationship Id="rId43" Type="http://schemas.openxmlformats.org/officeDocument/2006/relationships/hyperlink" Target="http://www.aessweb.com/pdf-files/ajer%203(4),%20447-463.pdf" TargetMode="External"/><Relationship Id="rId48" Type="http://schemas.openxmlformats.org/officeDocument/2006/relationships/hyperlink" Target="http://www-wds.worldbank.org/external/default/WDSContentServer/WDSP/IB/2010/03/05/000333037_20100305004732/Rendered/PDF/533030PUB0moni101Official0Use0Only1.pdf" TargetMode="External"/><Relationship Id="rId56" Type="http://schemas.openxmlformats.org/officeDocument/2006/relationships/hyperlink" Target="http://www.undg.org/docs/12316/UNDG-RBM%20Handbook-2012.pdf" TargetMode="External"/><Relationship Id="rId8" Type="http://schemas.openxmlformats.org/officeDocument/2006/relationships/hyperlink" Target="http://www.cgdev.org/doc/full_text/CGDBriefs/1426965/US-Spending-in-Haiti-The-Need-for-Greater-Transparency-and-Accountability.html" TargetMode="External"/><Relationship Id="rId51" Type="http://schemas.openxmlformats.org/officeDocument/2006/relationships/hyperlink" Target="http://preval.org/files/b10.1.pdf" TargetMode="External"/><Relationship Id="rId3" Type="http://schemas.microsoft.com/office/2007/relationships/stylesWithEffects" Target="stylesWithEffects.xml"/><Relationship Id="rId12" Type="http://schemas.openxmlformats.org/officeDocument/2006/relationships/hyperlink" Target="http://www.cgdev.org/doc/full_text/CGDBriefs/1426965/US-Spending-in-Haiti-The-Need-for-Greater-Transparency-and-Accountability.html" TargetMode="External"/><Relationship Id="rId17" Type="http://schemas.openxmlformats.org/officeDocument/2006/relationships/hyperlink" Target="http://www.cgdev.org/doc/full_text/CGDBriefs/1426965/US-Spending-in-Haiti-The-Need-for-Greater-Transparency-and-Accountability.html" TargetMode="External"/><Relationship Id="rId25" Type="http://schemas.openxmlformats.org/officeDocument/2006/relationships/hyperlink" Target="http://www.cgdev.org/doc/full_text/CGDBriefs/1426965/US-Spending-in-Haiti-The-Need-for-Greater-Transparency-and-Accountability.html" TargetMode="External"/><Relationship Id="rId33" Type="http://schemas.openxmlformats.org/officeDocument/2006/relationships/image" Target="media/image4.jpg"/><Relationship Id="rId38" Type="http://schemas.openxmlformats.org/officeDocument/2006/relationships/hyperlink" Target="http://www.paris21.org/sites/default/files/3638.pdf" TargetMode="External"/><Relationship Id="rId46" Type="http://schemas.openxmlformats.org/officeDocument/2006/relationships/hyperlink" Target="http://www-wds.worldbank.org/external/default/WDSContentServer/WDSP/IB/2010/03/05/000333037_20100305004732/Rendered/PDF/533030PUB0moni101Official0Use0Only1.pdf" TargetMode="External"/><Relationship Id="rId59" Type="http://schemas.openxmlformats.org/officeDocument/2006/relationships/hyperlink" Target="http://www.undg.org/docs/12316/UNDG-RBM%20Handbook-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93</Pages>
  <Words>20830</Words>
  <Characters>118734</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RUGYENDO</dc:creator>
  <cp:lastModifiedBy>USER</cp:lastModifiedBy>
  <cp:revision>3</cp:revision>
  <dcterms:created xsi:type="dcterms:W3CDTF">2019-07-28T18:58:00Z</dcterms:created>
  <dcterms:modified xsi:type="dcterms:W3CDTF">2019-07-28T18:59:00Z</dcterms:modified>
</cp:coreProperties>
</file>