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02" w:rsidRDefault="00856A02" w:rsidP="00A744B7">
      <w:pPr>
        <w:jc w:val="both"/>
        <w:rPr>
          <w:rStyle w:val="fontstyle01"/>
          <w:b/>
          <w:sz w:val="28"/>
          <w:szCs w:val="28"/>
        </w:rPr>
      </w:pPr>
      <w:bookmarkStart w:id="0" w:name="_GoBack"/>
    </w:p>
    <w:bookmarkEnd w:id="0"/>
    <w:p w:rsidR="00856A02" w:rsidRPr="00856A02" w:rsidRDefault="00856A02" w:rsidP="00856A02">
      <w:pPr>
        <w:pStyle w:val="Paragraphedeliste"/>
        <w:jc w:val="center"/>
        <w:rPr>
          <w:rStyle w:val="fontstyle01"/>
          <w:rFonts w:asciiTheme="minorHAnsi" w:hAnsiTheme="minorHAnsi"/>
          <w:b/>
          <w:color w:val="auto"/>
          <w:sz w:val="28"/>
          <w:szCs w:val="28"/>
          <w:u w:val="single"/>
        </w:rPr>
      </w:pPr>
      <w:r w:rsidRPr="00856A02">
        <w:rPr>
          <w:rStyle w:val="fontstyle01"/>
          <w:rFonts w:asciiTheme="minorHAnsi" w:hAnsiTheme="minorHAnsi"/>
          <w:b/>
          <w:color w:val="auto"/>
          <w:sz w:val="28"/>
          <w:szCs w:val="28"/>
          <w:u w:val="single"/>
        </w:rPr>
        <w:t>DEVOIR MODULE 4</w:t>
      </w:r>
    </w:p>
    <w:p w:rsidR="00856A02" w:rsidRPr="00856A02" w:rsidRDefault="00856A02" w:rsidP="00856A02">
      <w:pPr>
        <w:pStyle w:val="Paragraphedeliste"/>
        <w:jc w:val="both"/>
        <w:rPr>
          <w:rStyle w:val="fontstyle01"/>
          <w:rFonts w:asciiTheme="minorHAnsi" w:hAnsiTheme="minorHAnsi"/>
          <w:color w:val="auto"/>
          <w:sz w:val="28"/>
          <w:szCs w:val="28"/>
        </w:rPr>
      </w:pPr>
    </w:p>
    <w:p w:rsidR="00720B90" w:rsidRPr="00720B90" w:rsidRDefault="00BE796C" w:rsidP="00A744B7">
      <w:pPr>
        <w:pStyle w:val="Paragraphedeliste"/>
        <w:numPr>
          <w:ilvl w:val="0"/>
          <w:numId w:val="1"/>
        </w:numPr>
        <w:jc w:val="both"/>
        <w:rPr>
          <w:rStyle w:val="fontstyle01"/>
          <w:rFonts w:asciiTheme="minorHAnsi" w:hAnsiTheme="minorHAnsi"/>
          <w:color w:val="auto"/>
          <w:sz w:val="28"/>
          <w:szCs w:val="28"/>
        </w:rPr>
      </w:pPr>
      <w:r w:rsidRPr="000B7EBF">
        <w:rPr>
          <w:rStyle w:val="fontstyle01"/>
          <w:b/>
          <w:sz w:val="28"/>
          <w:szCs w:val="28"/>
        </w:rPr>
        <w:t xml:space="preserve">Décrivez cinq défis majeurs auxquels </w:t>
      </w:r>
      <w:r w:rsidR="00720B90" w:rsidRPr="000B7EBF">
        <w:rPr>
          <w:rStyle w:val="fontstyle01"/>
          <w:b/>
          <w:sz w:val="28"/>
          <w:szCs w:val="28"/>
        </w:rPr>
        <w:t xml:space="preserve">sont confrontés les systèmes de </w:t>
      </w:r>
      <w:r w:rsidRPr="000B7EBF">
        <w:rPr>
          <w:rStyle w:val="fontstyle01"/>
          <w:b/>
          <w:sz w:val="28"/>
          <w:szCs w:val="28"/>
        </w:rPr>
        <w:t>logistique</w:t>
      </w:r>
      <w:r w:rsidR="00720B90" w:rsidRPr="000B7EBF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0B7EBF">
        <w:rPr>
          <w:rStyle w:val="fontstyle01"/>
          <w:b/>
          <w:sz w:val="28"/>
          <w:szCs w:val="28"/>
        </w:rPr>
        <w:t>humanitaire et quelles sont quelques-unes des façons sur les surmonter</w:t>
      </w:r>
      <w:r w:rsidRPr="00720B90">
        <w:rPr>
          <w:rStyle w:val="fontstyle01"/>
          <w:sz w:val="28"/>
          <w:szCs w:val="28"/>
        </w:rPr>
        <w:t>.</w:t>
      </w:r>
    </w:p>
    <w:p w:rsidR="00720B90" w:rsidRPr="000B7EBF" w:rsidRDefault="00720B90" w:rsidP="00A744B7">
      <w:pPr>
        <w:pStyle w:val="Paragraphedeliste"/>
        <w:numPr>
          <w:ilvl w:val="0"/>
          <w:numId w:val="2"/>
        </w:numPr>
        <w:jc w:val="both"/>
      </w:pPr>
      <w:r w:rsidRPr="000B7EBF">
        <w:rPr>
          <w:rFonts w:ascii="TimesNewRomanPS-BoldMT" w:hAnsi="TimesNewRomanPS-BoldMT"/>
          <w:bCs/>
          <w:color w:val="000000"/>
          <w:sz w:val="24"/>
          <w:szCs w:val="24"/>
        </w:rPr>
        <w:t>Le manque de reconnaissance de l'importance de la logistique:</w:t>
      </w:r>
    </w:p>
    <w:p w:rsidR="00720B90" w:rsidRPr="00720B90" w:rsidRDefault="00720B90" w:rsidP="00A744B7">
      <w:pPr>
        <w:pStyle w:val="Paragraphedeliste"/>
        <w:numPr>
          <w:ilvl w:val="0"/>
          <w:numId w:val="2"/>
        </w:numPr>
        <w:jc w:val="both"/>
      </w:pPr>
      <w:r w:rsidRPr="000B7EBF">
        <w:rPr>
          <w:rFonts w:ascii="TimesNewRomanPS-BoldMT" w:hAnsi="TimesNewRomanPS-BoldMT"/>
          <w:bCs/>
          <w:color w:val="000000"/>
          <w:sz w:val="24"/>
          <w:szCs w:val="24"/>
        </w:rPr>
        <w:t>Manque de personnel professionnel</w:t>
      </w:r>
      <w:r w:rsidRPr="00720B90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: </w:t>
      </w:r>
      <w:r w:rsidRPr="00720B90">
        <w:rPr>
          <w:rFonts w:ascii="TimesNewRomanPSMT" w:hAnsi="TimesNewRomanPSMT"/>
          <w:color w:val="000000"/>
          <w:sz w:val="24"/>
          <w:szCs w:val="24"/>
        </w:rPr>
        <w:t>En général, les organisations humanitaires sont définies</w:t>
      </w:r>
      <w:r w:rsidR="000B7EBF">
        <w:rPr>
          <w:rFonts w:ascii="TimesNewRomanPSMT" w:hAnsi="TimesNewRomanPSMT"/>
          <w:color w:val="000000"/>
        </w:rPr>
        <w:t xml:space="preserve"> </w:t>
      </w:r>
      <w:r w:rsidRPr="00720B90">
        <w:rPr>
          <w:rFonts w:ascii="TimesNewRomanPSMT" w:hAnsi="TimesNewRomanPSMT"/>
          <w:color w:val="000000"/>
          <w:sz w:val="24"/>
          <w:szCs w:val="24"/>
        </w:rPr>
        <w:t>par leur personnel, qui partagent un système de valeurs commun fondé sur alléger les souffrances</w:t>
      </w:r>
      <w:r w:rsidRPr="00720B90">
        <w:rPr>
          <w:rFonts w:ascii="TimesNewRomanPSMT" w:hAnsi="TimesNewRomanPSMT"/>
          <w:color w:val="000000"/>
        </w:rPr>
        <w:br/>
      </w:r>
      <w:r w:rsidRPr="00720B90">
        <w:rPr>
          <w:rFonts w:ascii="TimesNewRomanPSMT" w:hAnsi="TimesNewRomanPSMT"/>
          <w:color w:val="000000"/>
          <w:sz w:val="24"/>
          <w:szCs w:val="24"/>
        </w:rPr>
        <w:t>des personnes touchées par les catastrophes et situations d'urgence humanitaire.</w:t>
      </w:r>
    </w:p>
    <w:p w:rsidR="00720B90" w:rsidRPr="000B7EBF" w:rsidRDefault="00720B90" w:rsidP="00A744B7">
      <w:pPr>
        <w:pStyle w:val="Paragraphedeliste"/>
        <w:numPr>
          <w:ilvl w:val="0"/>
          <w:numId w:val="2"/>
        </w:numPr>
        <w:jc w:val="both"/>
      </w:pPr>
      <w:r w:rsidRPr="000B7EBF">
        <w:rPr>
          <w:rFonts w:ascii="TimesNewRomanPS-BoldMT" w:hAnsi="TimesNewRomanPS-BoldMT"/>
          <w:bCs/>
          <w:color w:val="000000"/>
          <w:sz w:val="24"/>
          <w:szCs w:val="24"/>
        </w:rPr>
        <w:t>Utilisation de la technologie inadéquate</w:t>
      </w:r>
    </w:p>
    <w:p w:rsidR="00720B90" w:rsidRPr="000B7EBF" w:rsidRDefault="00720B90" w:rsidP="00A744B7">
      <w:pPr>
        <w:pStyle w:val="Paragraphedeliste"/>
        <w:numPr>
          <w:ilvl w:val="0"/>
          <w:numId w:val="2"/>
        </w:numPr>
        <w:jc w:val="both"/>
      </w:pPr>
      <w:r w:rsidRPr="000B7EBF">
        <w:rPr>
          <w:rFonts w:ascii="TimesNewRomanPS-BoldMT" w:hAnsi="TimesNewRomanPS-BoldMT"/>
          <w:bCs/>
          <w:color w:val="000000"/>
          <w:sz w:val="24"/>
          <w:szCs w:val="24"/>
        </w:rPr>
        <w:t>Le manque d'apprentissage institutionnel</w:t>
      </w:r>
    </w:p>
    <w:p w:rsidR="00720B90" w:rsidRPr="000B7EBF" w:rsidRDefault="00720B90" w:rsidP="00A744B7">
      <w:pPr>
        <w:pStyle w:val="Paragraphedeliste"/>
        <w:numPr>
          <w:ilvl w:val="0"/>
          <w:numId w:val="2"/>
        </w:numPr>
        <w:jc w:val="both"/>
      </w:pPr>
      <w:r w:rsidRPr="000B7EBF">
        <w:rPr>
          <w:rFonts w:ascii="TimesNewRomanPS-BoldMT" w:hAnsi="TimesNewRomanPS-BoldMT"/>
          <w:bCs/>
          <w:color w:val="000000"/>
          <w:sz w:val="24"/>
          <w:szCs w:val="24"/>
        </w:rPr>
        <w:t>Collaboration limitée</w:t>
      </w:r>
    </w:p>
    <w:p w:rsidR="00720B90" w:rsidRPr="000B7EBF" w:rsidRDefault="00720B90" w:rsidP="00A744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B7EBF">
        <w:rPr>
          <w:rFonts w:ascii="Times New Roman" w:hAnsi="Times New Roman" w:cs="Times New Roman"/>
          <w:sz w:val="28"/>
          <w:szCs w:val="28"/>
        </w:rPr>
        <w:t>Quelques façons de les surmonter</w:t>
      </w:r>
    </w:p>
    <w:p w:rsidR="00720B90" w:rsidRDefault="00720B90" w:rsidP="00A744B7">
      <w:pPr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r>
        <w:t>-</w:t>
      </w:r>
      <w:r w:rsidRPr="000B7EBF">
        <w:rPr>
          <w:rFonts w:ascii="TimesNewRomanPS-BoldMT" w:hAnsi="TimesNewRomanPS-BoldMT"/>
          <w:bCs/>
          <w:color w:val="000000"/>
          <w:sz w:val="24"/>
          <w:szCs w:val="24"/>
        </w:rPr>
        <w:t>Communiquer l'importance stratégique de la logistique</w:t>
      </w:r>
      <w:r w:rsidRPr="00720B90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720B90">
        <w:rPr>
          <w:rFonts w:ascii="TimesNewRomanPSMT" w:hAnsi="TimesNewRomanPSMT"/>
          <w:color w:val="000000"/>
          <w:sz w:val="24"/>
          <w:szCs w:val="24"/>
        </w:rPr>
        <w:t>permettra logisticiens de faire</w:t>
      </w:r>
      <w:r w:rsidRPr="00720B90">
        <w:rPr>
          <w:rFonts w:ascii="TimesNewRomanPSMT" w:hAnsi="TimesNewRomanPSMT"/>
          <w:color w:val="000000"/>
        </w:rPr>
        <w:br/>
      </w:r>
      <w:r w:rsidRPr="00720B90">
        <w:rPr>
          <w:rFonts w:ascii="TimesNewRomanPSMT" w:hAnsi="TimesNewRomanPSMT"/>
          <w:color w:val="000000"/>
          <w:sz w:val="24"/>
          <w:szCs w:val="24"/>
        </w:rPr>
        <w:t>prendre conscience de la contribution que la logistique fait et d'obtenir des fonds et ressources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nécessaires.</w:t>
      </w:r>
      <w:r w:rsidR="0030658A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:rsidR="00720B90" w:rsidRDefault="00720B90" w:rsidP="00A744B7">
      <w:pPr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-</w:t>
      </w:r>
      <w:r w:rsidRPr="000B7EBF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B7EBF">
        <w:rPr>
          <w:rFonts w:ascii="TimesNewRomanPS-BoldMT" w:hAnsi="TimesNewRomanPS-BoldMT"/>
          <w:bCs/>
          <w:color w:val="000000"/>
          <w:sz w:val="24"/>
          <w:szCs w:val="24"/>
        </w:rPr>
        <w:t>Création d'une communauté logistique professionnelle</w:t>
      </w:r>
      <w:r w:rsidRPr="00720B90">
        <w:rPr>
          <w:rFonts w:ascii="TimesNewRomanPS-BoldMT" w:hAnsi="TimesNewRomanPS-BoldMT"/>
          <w:b/>
          <w:bCs/>
          <w:color w:val="000000"/>
        </w:rPr>
        <w:br/>
      </w:r>
      <w:r w:rsidRPr="00720B90">
        <w:rPr>
          <w:rFonts w:ascii="TimesNewRomanPSMT" w:hAnsi="TimesNewRomanPSMT"/>
          <w:color w:val="000000"/>
          <w:sz w:val="24"/>
          <w:szCs w:val="24"/>
        </w:rPr>
        <w:t>La création d'une communauté de professionnels de la logistique fournira logisticiens de</w:t>
      </w:r>
      <w:r w:rsidRPr="00720B90">
        <w:rPr>
          <w:rFonts w:ascii="TimesNewRomanPSMT" w:hAnsi="TimesNewRomanPSMT"/>
          <w:color w:val="000000"/>
        </w:rPr>
        <w:br/>
      </w:r>
      <w:r w:rsidRPr="00720B90">
        <w:rPr>
          <w:rFonts w:ascii="TimesNewRomanPSMT" w:hAnsi="TimesNewRomanPSMT"/>
          <w:color w:val="000000"/>
          <w:sz w:val="24"/>
          <w:szCs w:val="24"/>
        </w:rPr>
        <w:t>différentes organisations l'occasion de partager des connaissances et de l'expérience.</w:t>
      </w:r>
    </w:p>
    <w:p w:rsidR="00720B90" w:rsidRPr="000B7EBF" w:rsidRDefault="00720B90" w:rsidP="00A744B7">
      <w:pPr>
        <w:ind w:left="360"/>
        <w:jc w:val="both"/>
        <w:rPr>
          <w:rFonts w:ascii="TimesNewRomanPS-BoldMT" w:hAnsi="TimesNewRomanPS-BoldMT"/>
          <w:bCs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-</w:t>
      </w:r>
      <w:r w:rsidRPr="000B7EBF">
        <w:rPr>
          <w:rFonts w:ascii="TimesNewRomanPS-BoldMT" w:hAnsi="TimesNewRomanPS-BoldMT"/>
          <w:bCs/>
          <w:color w:val="000000"/>
          <w:sz w:val="24"/>
          <w:szCs w:val="24"/>
        </w:rPr>
        <w:t>Investir dans la formation normalisée</w:t>
      </w:r>
    </w:p>
    <w:p w:rsidR="000B7EBF" w:rsidRDefault="001D531D" w:rsidP="00A744B7">
      <w:pPr>
        <w:ind w:left="360"/>
        <w:jc w:val="both"/>
        <w:rPr>
          <w:rFonts w:ascii="TimesNewRomanPS-BoldMT" w:hAnsi="TimesNewRomanPS-BoldMT"/>
          <w:bCs/>
          <w:color w:val="000000"/>
          <w:sz w:val="24"/>
          <w:szCs w:val="24"/>
        </w:rPr>
      </w:pPr>
      <w:r w:rsidRPr="000B7EBF">
        <w:rPr>
          <w:rFonts w:ascii="TimesNewRomanPS-BoldMT" w:hAnsi="TimesNewRomanPS-BoldMT"/>
          <w:bCs/>
          <w:color w:val="000000"/>
          <w:sz w:val="24"/>
          <w:szCs w:val="24"/>
        </w:rPr>
        <w:t>-Communiquer l'importance stratégique de la logistique</w:t>
      </w:r>
    </w:p>
    <w:p w:rsidR="000B7EBF" w:rsidRDefault="00BE796C" w:rsidP="00A744B7">
      <w:pPr>
        <w:ind w:left="360"/>
        <w:jc w:val="both"/>
        <w:rPr>
          <w:rStyle w:val="fontstyle01"/>
        </w:rPr>
      </w:pPr>
      <w:r w:rsidRPr="00720B90">
        <w:rPr>
          <w:rFonts w:ascii="Calibri" w:hAnsi="Calibri"/>
          <w:color w:val="000000"/>
        </w:rPr>
        <w:br/>
      </w:r>
      <w:r>
        <w:rPr>
          <w:rStyle w:val="fontstyle01"/>
        </w:rPr>
        <w:t>2</w:t>
      </w:r>
      <w:r w:rsidRPr="000B7EBF">
        <w:rPr>
          <w:rStyle w:val="fontstyle01"/>
          <w:b/>
          <w:sz w:val="28"/>
          <w:szCs w:val="28"/>
        </w:rPr>
        <w:t>. Approuvez-vous l'organisation de l'aide en améliorant la gestion du rendement plutôt que</w:t>
      </w:r>
      <w:r w:rsidR="001D531D" w:rsidRPr="000B7EBF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0B7EBF">
        <w:rPr>
          <w:rStyle w:val="fontstyle01"/>
          <w:b/>
          <w:sz w:val="28"/>
          <w:szCs w:val="28"/>
        </w:rPr>
        <w:t>de développer les rapports que leurs donateurs? Comment peut-on y arriver</w:t>
      </w:r>
      <w:r>
        <w:rPr>
          <w:rStyle w:val="fontstyle01"/>
        </w:rPr>
        <w:t>?</w:t>
      </w:r>
      <w:r w:rsidR="00A744B7">
        <w:rPr>
          <w:rStyle w:val="fontstyle01"/>
        </w:rPr>
        <w:t xml:space="preserve"> </w:t>
      </w:r>
      <w:proofErr w:type="gramStart"/>
      <w:r w:rsidR="00A744B7">
        <w:rPr>
          <w:rStyle w:val="fontstyle01"/>
        </w:rPr>
        <w:t>( pas</w:t>
      </w:r>
      <w:proofErr w:type="gramEnd"/>
      <w:r w:rsidR="00A744B7">
        <w:rPr>
          <w:rStyle w:val="fontstyle01"/>
        </w:rPr>
        <w:t xml:space="preserve"> compris la question)</w:t>
      </w:r>
    </w:p>
    <w:p w:rsidR="000B7EBF" w:rsidRDefault="000B7EBF" w:rsidP="00A744B7">
      <w:pPr>
        <w:ind w:left="360"/>
        <w:jc w:val="both"/>
        <w:rPr>
          <w:rFonts w:ascii="TimesNewRomanPSMT" w:hAnsi="TimesNewRomanPSMT"/>
          <w:color w:val="000000"/>
        </w:rPr>
      </w:pPr>
    </w:p>
    <w:p w:rsidR="001D531D" w:rsidRPr="000B7EBF" w:rsidRDefault="00BE796C" w:rsidP="00A744B7">
      <w:pPr>
        <w:ind w:left="360"/>
        <w:jc w:val="both"/>
        <w:rPr>
          <w:rStyle w:val="fontstyle01"/>
          <w:b/>
          <w:sz w:val="28"/>
          <w:szCs w:val="28"/>
        </w:rPr>
      </w:pPr>
      <w:r w:rsidRPr="000B7EBF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B7EBF">
        <w:rPr>
          <w:rStyle w:val="fontstyle01"/>
          <w:b/>
          <w:sz w:val="28"/>
          <w:szCs w:val="28"/>
        </w:rPr>
        <w:t>3. Décrire la portée et de l'importance de la logistique humanitaire</w:t>
      </w:r>
    </w:p>
    <w:p w:rsidR="0030658A" w:rsidRDefault="0030658A" w:rsidP="00A744B7">
      <w:pPr>
        <w:ind w:left="360" w:firstLine="348"/>
        <w:jc w:val="both"/>
        <w:rPr>
          <w:rStyle w:val="fontstyle01"/>
        </w:rPr>
      </w:pPr>
      <w:r>
        <w:rPr>
          <w:rStyle w:val="fontstyle01"/>
        </w:rPr>
        <w:t>Logistique humanitaire est définie comme le processus de planification, de mise en œuvre et le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contrôle de la circulation efficace, rentable et le stockage des produits et des matériaux, ainsi que</w:t>
      </w:r>
      <w:r>
        <w:t xml:space="preserve"> </w:t>
      </w:r>
      <w:r>
        <w:rPr>
          <w:rStyle w:val="fontstyle01"/>
        </w:rPr>
        <w:t>des informations connexes, du point d'origine au point de consommation dans le but d'alléger les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souffrances les gens de vulnérables. La fonction englobe une gamme d'activités, y compris la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préparation, la planification, </w:t>
      </w:r>
      <w:r>
        <w:rPr>
          <w:rStyle w:val="fontstyle01"/>
        </w:rPr>
        <w:lastRenderedPageBreak/>
        <w:t>l'approvisionnement, le transport, l'entreposage, le suivi et le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traçage .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La logistique humanitaire est au centre de secours pour plusieurs raisons. Tout d'abord, il est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crucial de l'efficacité et la rapidité de réaction pour les grands programmes humanitaires, tels que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la santé, la nourriture, le logement, l'eau et l'assainissement. En second lieu, avec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l'approvisionnement et le transport inclus dans la fonction, il peut être l'une des parties les plus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chères d'un effort de secours. En troisième lieu, puisque le département logistique gère le suivi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des produits à travers la chaîne d'approvisionnement, il est souvent le dépôt de données qui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peuvent être analysées pour fournir un apprentissage après l'événement. Données logistiques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reflète tous les aspects de l'exécution, de l'efficacité des fournisseurs et des fournisseurs de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transport, au coût et la rapidité de la réponse, le caractère approprié des dons en biens et la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gestion de l'information. Ainsi, il est essentiel de la performance des opérations actuelles et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futures et des programmes</w:t>
      </w:r>
    </w:p>
    <w:p w:rsidR="001204E0" w:rsidRPr="00A744B7" w:rsidRDefault="00BE796C" w:rsidP="00A744B7">
      <w:pPr>
        <w:ind w:left="360"/>
        <w:jc w:val="both"/>
        <w:rPr>
          <w:rStyle w:val="fontstyle01"/>
          <w:b/>
          <w:sz w:val="28"/>
          <w:szCs w:val="28"/>
        </w:rPr>
      </w:pPr>
      <w:r w:rsidRPr="00720B90">
        <w:rPr>
          <w:rFonts w:ascii="TimesNewRomanPSMT" w:hAnsi="TimesNewRomanPSMT"/>
          <w:color w:val="000000"/>
        </w:rPr>
        <w:br/>
      </w:r>
      <w:r>
        <w:rPr>
          <w:rStyle w:val="fontstyle01"/>
        </w:rPr>
        <w:t>4</w:t>
      </w:r>
      <w:r w:rsidRPr="00A744B7">
        <w:rPr>
          <w:rStyle w:val="fontstyle01"/>
          <w:b/>
          <w:sz w:val="28"/>
          <w:szCs w:val="28"/>
        </w:rPr>
        <w:t>. Selon vous que pensez-vous sont la voie à suivre d'améliorer la logistique humanitaire</w:t>
      </w:r>
      <w:r w:rsidR="00A744B7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A744B7">
        <w:rPr>
          <w:rStyle w:val="fontstyle01"/>
          <w:b/>
          <w:sz w:val="28"/>
          <w:szCs w:val="28"/>
        </w:rPr>
        <w:t>qui semble avoir été laissés par les organismes sans but lucratif.</w:t>
      </w:r>
    </w:p>
    <w:p w:rsidR="000B7EBF" w:rsidRDefault="000B7EBF" w:rsidP="00A744B7">
      <w:pPr>
        <w:pStyle w:val="Paragraphedeliste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>méliorer les connaissances en :</w:t>
      </w:r>
    </w:p>
    <w:p w:rsidR="000B7EBF" w:rsidRDefault="000B7EBF" w:rsidP="00A744B7">
      <w:pPr>
        <w:pStyle w:val="Paragraphedeliste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  <w:rFonts w:hint="eastAsia"/>
        </w:rPr>
        <w:t>C</w:t>
      </w:r>
      <w:r>
        <w:rPr>
          <w:rStyle w:val="fontstyle01"/>
        </w:rPr>
        <w:t xml:space="preserve">ollaborant </w:t>
      </w:r>
    </w:p>
    <w:p w:rsidR="000B7EBF" w:rsidRDefault="000B7EBF" w:rsidP="00A744B7">
      <w:pPr>
        <w:pStyle w:val="Paragraphedeliste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  <w:rFonts w:hint="eastAsia"/>
        </w:rPr>
        <w:t>L</w:t>
      </w:r>
      <w:r>
        <w:rPr>
          <w:rStyle w:val="fontstyle01"/>
        </w:rPr>
        <w:t>es entreprises doivent aider les ONG en partageant leur savoir-faire, systèmes et ressources.</w:t>
      </w:r>
    </w:p>
    <w:p w:rsidR="000B7EBF" w:rsidRDefault="000B7EBF" w:rsidP="00A744B7">
      <w:pPr>
        <w:pStyle w:val="Paragraphedeliste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  <w:rFonts w:hint="eastAsia"/>
        </w:rPr>
        <w:t>E</w:t>
      </w:r>
      <w:r>
        <w:rPr>
          <w:rStyle w:val="fontstyle01"/>
        </w:rPr>
        <w:t>n mettant d’avantage l’accent sur le mentorat et l’encadrement au sein des organisations.</w:t>
      </w:r>
    </w:p>
    <w:p w:rsidR="000B7EBF" w:rsidRDefault="000B7EBF" w:rsidP="00A744B7">
      <w:pPr>
        <w:pStyle w:val="Paragraphedeliste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  <w:rFonts w:hint="eastAsia"/>
        </w:rPr>
        <w:t>I</w:t>
      </w:r>
      <w:r>
        <w:rPr>
          <w:rStyle w:val="fontstyle01"/>
        </w:rPr>
        <w:t>nvestir dans la technologie et les communications</w:t>
      </w:r>
    </w:p>
    <w:p w:rsidR="000B7EBF" w:rsidRDefault="000B7EBF" w:rsidP="00A744B7">
      <w:pPr>
        <w:pStyle w:val="Paragraphedeliste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  <w:rFonts w:hint="eastAsia"/>
        </w:rPr>
        <w:t>E</w:t>
      </w:r>
      <w:r>
        <w:rPr>
          <w:rStyle w:val="fontstyle01"/>
        </w:rPr>
        <w:t xml:space="preserve">largir la portée du financement : les donateurs doivent élargir leur champ d’application du financement pour inclure des investissements importants dans la gestion de la logistique, l’informatique et MIS </w:t>
      </w:r>
      <w:proofErr w:type="spellStart"/>
      <w:r>
        <w:rPr>
          <w:rStyle w:val="fontstyle01"/>
        </w:rPr>
        <w:t>systems</w:t>
      </w:r>
      <w:proofErr w:type="spellEnd"/>
      <w:r>
        <w:rPr>
          <w:rStyle w:val="fontstyle01"/>
        </w:rPr>
        <w:t xml:space="preserve">. </w:t>
      </w:r>
    </w:p>
    <w:p w:rsidR="0030658A" w:rsidRPr="001D531D" w:rsidRDefault="0030658A" w:rsidP="00A744B7">
      <w:pPr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</w:p>
    <w:sectPr w:rsidR="0030658A" w:rsidRPr="001D5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-Bold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188"/>
    <w:multiLevelType w:val="hybridMultilevel"/>
    <w:tmpl w:val="CC1ABDE4"/>
    <w:lvl w:ilvl="0" w:tplc="CB3E8E84">
      <w:start w:val="1"/>
      <w:numFmt w:val="bullet"/>
      <w:lvlText w:val="-"/>
      <w:lvlJc w:val="left"/>
      <w:pPr>
        <w:ind w:left="720" w:hanging="360"/>
      </w:pPr>
      <w:rPr>
        <w:rFonts w:ascii="TimesNewRomanPS-BoldMT" w:eastAsiaTheme="minorEastAsia" w:hAnsi="TimesNewRomanPS-BoldMT" w:cstheme="minorBidi" w:hint="default"/>
        <w:b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B5E47"/>
    <w:multiLevelType w:val="hybridMultilevel"/>
    <w:tmpl w:val="852C6D84"/>
    <w:lvl w:ilvl="0" w:tplc="9DC28E3E">
      <w:start w:val="1"/>
      <w:numFmt w:val="decimal"/>
      <w:lvlText w:val="%1-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540AA"/>
    <w:multiLevelType w:val="hybridMultilevel"/>
    <w:tmpl w:val="8C7AA32A"/>
    <w:lvl w:ilvl="0" w:tplc="74EAA5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6C"/>
    <w:rsid w:val="000B7EBF"/>
    <w:rsid w:val="001204E0"/>
    <w:rsid w:val="001D531D"/>
    <w:rsid w:val="0030658A"/>
    <w:rsid w:val="00720B90"/>
    <w:rsid w:val="00856A02"/>
    <w:rsid w:val="00A744B7"/>
    <w:rsid w:val="00BE796C"/>
    <w:rsid w:val="00C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BE796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BE796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BE7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BE796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BE796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BE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2</cp:revision>
  <dcterms:created xsi:type="dcterms:W3CDTF">2019-09-08T17:32:00Z</dcterms:created>
  <dcterms:modified xsi:type="dcterms:W3CDTF">2019-09-08T19:55:00Z</dcterms:modified>
</cp:coreProperties>
</file>