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C141A4" w14:textId="77777777" w:rsidR="00DF6369" w:rsidRPr="00F04DE2" w:rsidRDefault="00DF6369" w:rsidP="00DF6369">
      <w:pPr>
        <w:spacing w:after="362"/>
        <w:ind w:right="578"/>
        <w:jc w:val="center"/>
        <w:rPr>
          <w:rFonts w:ascii="Times New Roman" w:hAnsi="Times New Roman" w:cs="Times New Roman"/>
          <w:sz w:val="24"/>
          <w:szCs w:val="24"/>
          <w:lang w:val="fr-FR"/>
        </w:rPr>
      </w:pPr>
      <w:r w:rsidRPr="00F04DE2">
        <w:rPr>
          <w:rFonts w:ascii="Times New Roman" w:hAnsi="Times New Roman" w:cs="Times New Roman"/>
          <w:sz w:val="24"/>
          <w:szCs w:val="24"/>
          <w:lang w:val="fr-FR"/>
        </w:rPr>
        <w:t>DEVOIRS DE MODULE 3</w:t>
      </w:r>
    </w:p>
    <w:p w14:paraId="7B001487" w14:textId="77777777" w:rsidR="00DF6369" w:rsidRPr="0095768E" w:rsidRDefault="00DF6369" w:rsidP="0095768E">
      <w:pPr>
        <w:spacing w:after="143" w:line="497" w:lineRule="auto"/>
        <w:ind w:left="214" w:right="857"/>
        <w:jc w:val="both"/>
        <w:rPr>
          <w:rFonts w:ascii="Times New Roman" w:eastAsia="Arial" w:hAnsi="Times New Roman" w:cs="Times New Roman"/>
          <w:color w:val="191919"/>
          <w:sz w:val="24"/>
          <w:szCs w:val="24"/>
          <w:lang w:val="fr-FR"/>
        </w:rPr>
      </w:pPr>
      <w:r w:rsidRPr="00F04DE2">
        <w:rPr>
          <w:rFonts w:ascii="Times New Roman" w:eastAsia="Arial" w:hAnsi="Times New Roman" w:cs="Times New Roman"/>
          <w:color w:val="191919"/>
          <w:sz w:val="24"/>
          <w:szCs w:val="24"/>
          <w:lang w:val="fr-FR"/>
        </w:rPr>
        <w:t xml:space="preserve">1. Discuter des personnes suivantes qui écrivent des propositions de projet expliquant clairement </w:t>
      </w:r>
      <w:proofErr w:type="gramStart"/>
      <w:r w:rsidRPr="00F04DE2">
        <w:rPr>
          <w:rFonts w:ascii="Times New Roman" w:eastAsia="Arial" w:hAnsi="Times New Roman" w:cs="Times New Roman"/>
          <w:color w:val="191919"/>
          <w:sz w:val="24"/>
          <w:szCs w:val="24"/>
          <w:lang w:val="fr-FR"/>
        </w:rPr>
        <w:t>les genre</w:t>
      </w:r>
      <w:proofErr w:type="gramEnd"/>
      <w:r w:rsidRPr="00F04DE2">
        <w:rPr>
          <w:rFonts w:ascii="Times New Roman" w:eastAsia="Arial" w:hAnsi="Times New Roman" w:cs="Times New Roman"/>
          <w:color w:val="191919"/>
          <w:sz w:val="24"/>
          <w:szCs w:val="24"/>
          <w:lang w:val="fr-FR"/>
        </w:rPr>
        <w:t xml:space="preserve"> de propositions l'écriture: </w:t>
      </w:r>
    </w:p>
    <w:p w14:paraId="3C5ED38A" w14:textId="44CD5DAA" w:rsidR="0095768E" w:rsidRPr="00F04DE2" w:rsidRDefault="00DF6369" w:rsidP="0095768E">
      <w:pPr>
        <w:spacing w:after="143" w:line="497" w:lineRule="auto"/>
        <w:ind w:left="214" w:right="857"/>
        <w:jc w:val="both"/>
        <w:rPr>
          <w:rFonts w:ascii="Times New Roman" w:eastAsia="Arial" w:hAnsi="Times New Roman" w:cs="Times New Roman"/>
          <w:color w:val="191919"/>
          <w:sz w:val="24"/>
          <w:szCs w:val="24"/>
          <w:lang w:val="fr-FR"/>
        </w:rPr>
      </w:pPr>
      <w:r w:rsidRPr="00F04DE2">
        <w:rPr>
          <w:rFonts w:ascii="Times New Roman" w:eastAsia="Arial" w:hAnsi="Times New Roman" w:cs="Times New Roman"/>
          <w:color w:val="191919"/>
          <w:sz w:val="24"/>
          <w:szCs w:val="24"/>
          <w:lang w:val="fr-FR"/>
        </w:rPr>
        <w:t xml:space="preserve">i) </w:t>
      </w:r>
      <w:r w:rsidR="0095768E">
        <w:rPr>
          <w:rFonts w:ascii="Times New Roman" w:eastAsia="Arial" w:hAnsi="Times New Roman" w:cs="Times New Roman"/>
          <w:color w:val="191919"/>
          <w:sz w:val="24"/>
          <w:szCs w:val="24"/>
          <w:lang w:val="fr-FR"/>
        </w:rPr>
        <w:t>Les agents de programmes des ONG appuyés par le personnel support (</w:t>
      </w:r>
      <w:proofErr w:type="spellStart"/>
      <w:r w:rsidR="0095768E">
        <w:rPr>
          <w:rFonts w:ascii="Times New Roman" w:eastAsia="Arial" w:hAnsi="Times New Roman" w:cs="Times New Roman"/>
          <w:color w:val="191919"/>
          <w:sz w:val="24"/>
          <w:szCs w:val="24"/>
          <w:lang w:val="fr-FR"/>
        </w:rPr>
        <w:t>Procurement</w:t>
      </w:r>
      <w:proofErr w:type="spellEnd"/>
      <w:r w:rsidR="0095768E">
        <w:rPr>
          <w:rFonts w:ascii="Times New Roman" w:eastAsia="Arial" w:hAnsi="Times New Roman" w:cs="Times New Roman"/>
          <w:color w:val="191919"/>
          <w:sz w:val="24"/>
          <w:szCs w:val="24"/>
          <w:lang w:val="fr-FR"/>
        </w:rPr>
        <w:t xml:space="preserve">, Ressources humaines, </w:t>
      </w:r>
      <w:proofErr w:type="spellStart"/>
      <w:r w:rsidR="0095768E">
        <w:rPr>
          <w:rFonts w:ascii="Times New Roman" w:eastAsia="Arial" w:hAnsi="Times New Roman" w:cs="Times New Roman"/>
          <w:color w:val="191919"/>
          <w:sz w:val="24"/>
          <w:szCs w:val="24"/>
          <w:lang w:val="fr-FR"/>
        </w:rPr>
        <w:t>etc</w:t>
      </w:r>
      <w:proofErr w:type="spellEnd"/>
      <w:r w:rsidR="0095768E">
        <w:rPr>
          <w:rFonts w:ascii="Times New Roman" w:eastAsia="Arial" w:hAnsi="Times New Roman" w:cs="Times New Roman"/>
          <w:color w:val="191919"/>
          <w:sz w:val="24"/>
          <w:szCs w:val="24"/>
          <w:lang w:val="fr-FR"/>
        </w:rPr>
        <w:t xml:space="preserve">) écrivent des propositions de projet de développement. Les agents des programmes (personnel senior) ayant une compétence avérée dans la mise en œuvre de projet sera en mesure de développer des propositions convaincantes. L’apport du personnel d’appui est aussi </w:t>
      </w:r>
      <w:r w:rsidR="00B73CD1">
        <w:rPr>
          <w:rFonts w:ascii="Times New Roman" w:eastAsia="Arial" w:hAnsi="Times New Roman" w:cs="Times New Roman"/>
          <w:color w:val="191919"/>
          <w:sz w:val="24"/>
          <w:szCs w:val="24"/>
          <w:lang w:val="fr-FR"/>
        </w:rPr>
        <w:t>apprécié</w:t>
      </w:r>
      <w:r w:rsidR="0095768E">
        <w:rPr>
          <w:rFonts w:ascii="Times New Roman" w:eastAsia="Arial" w:hAnsi="Times New Roman" w:cs="Times New Roman"/>
          <w:color w:val="191919"/>
          <w:sz w:val="24"/>
          <w:szCs w:val="24"/>
          <w:lang w:val="fr-FR"/>
        </w:rPr>
        <w:t xml:space="preserve">, l’approvisionnement peut aider dans l’élaboration du budget </w:t>
      </w:r>
      <w:r w:rsidR="00B73CD1">
        <w:rPr>
          <w:rFonts w:ascii="Times New Roman" w:eastAsia="Arial" w:hAnsi="Times New Roman" w:cs="Times New Roman"/>
          <w:color w:val="191919"/>
          <w:sz w:val="24"/>
          <w:szCs w:val="24"/>
          <w:lang w:val="fr-FR"/>
        </w:rPr>
        <w:t>en donnant les coûts estimatifs des achats ; les ressources humaines peuvent appuyer dans la fixation des salaires,</w:t>
      </w:r>
      <w:r w:rsidR="00075A3E">
        <w:rPr>
          <w:rFonts w:ascii="Times New Roman" w:eastAsia="Arial" w:hAnsi="Times New Roman" w:cs="Times New Roman"/>
          <w:color w:val="191919"/>
          <w:sz w:val="24"/>
          <w:szCs w:val="24"/>
          <w:lang w:val="fr-FR"/>
        </w:rPr>
        <w:t xml:space="preserve"> les charges sociales</w:t>
      </w:r>
      <w:bookmarkStart w:id="0" w:name="_GoBack"/>
      <w:bookmarkEnd w:id="0"/>
      <w:r w:rsidR="00B73CD1">
        <w:rPr>
          <w:rFonts w:ascii="Times New Roman" w:eastAsia="Arial" w:hAnsi="Times New Roman" w:cs="Times New Roman"/>
          <w:color w:val="191919"/>
          <w:sz w:val="24"/>
          <w:szCs w:val="24"/>
          <w:lang w:val="fr-FR"/>
        </w:rPr>
        <w:t xml:space="preserve"> </w:t>
      </w:r>
      <w:proofErr w:type="spellStart"/>
      <w:r w:rsidR="00B73CD1">
        <w:rPr>
          <w:rFonts w:ascii="Times New Roman" w:eastAsia="Arial" w:hAnsi="Times New Roman" w:cs="Times New Roman"/>
          <w:color w:val="191919"/>
          <w:sz w:val="24"/>
          <w:szCs w:val="24"/>
          <w:lang w:val="fr-FR"/>
        </w:rPr>
        <w:t>etc</w:t>
      </w:r>
      <w:proofErr w:type="spellEnd"/>
      <w:r w:rsidR="00B73CD1">
        <w:rPr>
          <w:rFonts w:ascii="Times New Roman" w:eastAsia="Arial" w:hAnsi="Times New Roman" w:cs="Times New Roman"/>
          <w:color w:val="191919"/>
          <w:sz w:val="24"/>
          <w:szCs w:val="24"/>
          <w:lang w:val="fr-FR"/>
        </w:rPr>
        <w:t>)</w:t>
      </w:r>
      <w:r w:rsidR="0095768E">
        <w:rPr>
          <w:rFonts w:ascii="Times New Roman" w:eastAsia="Arial" w:hAnsi="Times New Roman" w:cs="Times New Roman"/>
          <w:color w:val="191919"/>
          <w:sz w:val="24"/>
          <w:szCs w:val="24"/>
          <w:lang w:val="fr-FR"/>
        </w:rPr>
        <w:t xml:space="preserve">   </w:t>
      </w:r>
    </w:p>
    <w:p w14:paraId="748A50F0" w14:textId="62847392" w:rsidR="00DF6369" w:rsidRPr="0095768E" w:rsidRDefault="00DF6369" w:rsidP="0095768E">
      <w:pPr>
        <w:spacing w:after="143" w:line="497" w:lineRule="auto"/>
        <w:ind w:left="214" w:right="857"/>
        <w:jc w:val="both"/>
        <w:rPr>
          <w:rFonts w:ascii="Times New Roman" w:eastAsia="Arial" w:hAnsi="Times New Roman" w:cs="Times New Roman"/>
          <w:color w:val="191919"/>
          <w:sz w:val="24"/>
          <w:szCs w:val="24"/>
          <w:lang w:val="fr-FR"/>
        </w:rPr>
      </w:pPr>
      <w:r w:rsidRPr="00F04DE2">
        <w:rPr>
          <w:rFonts w:ascii="Times New Roman" w:eastAsia="Arial" w:hAnsi="Times New Roman" w:cs="Times New Roman"/>
          <w:color w:val="191919"/>
          <w:sz w:val="24"/>
          <w:szCs w:val="24"/>
          <w:lang w:val="fr-FR"/>
        </w:rPr>
        <w:t xml:space="preserve">ii) Les fonctionnaires du gouvernement </w:t>
      </w:r>
      <w:r w:rsidR="00B73CD1">
        <w:rPr>
          <w:rFonts w:ascii="Times New Roman" w:eastAsia="Arial" w:hAnsi="Times New Roman" w:cs="Times New Roman"/>
          <w:color w:val="191919"/>
          <w:sz w:val="24"/>
          <w:szCs w:val="24"/>
          <w:lang w:val="fr-FR"/>
        </w:rPr>
        <w:t>peuvent intervenir dans la gestion des subventions étatiques, locales car le gouvernement peut être une source de financement de la subvention.</w:t>
      </w:r>
      <w:r w:rsidRPr="00F04DE2">
        <w:rPr>
          <w:rFonts w:ascii="Times New Roman" w:eastAsia="Arial" w:hAnsi="Times New Roman" w:cs="Times New Roman"/>
          <w:color w:val="191919"/>
          <w:sz w:val="24"/>
          <w:szCs w:val="24"/>
          <w:lang w:val="fr-FR"/>
        </w:rPr>
        <w:t xml:space="preserve"> </w:t>
      </w:r>
    </w:p>
    <w:p w14:paraId="315623E1" w14:textId="75C79F57" w:rsidR="001D4B57" w:rsidRDefault="00DF6369" w:rsidP="0095768E">
      <w:pPr>
        <w:spacing w:after="143" w:line="497" w:lineRule="auto"/>
        <w:ind w:left="214" w:right="857"/>
        <w:jc w:val="both"/>
        <w:rPr>
          <w:rFonts w:ascii="Times New Roman" w:eastAsia="Arial" w:hAnsi="Times New Roman" w:cs="Times New Roman"/>
          <w:color w:val="191919"/>
          <w:sz w:val="24"/>
          <w:szCs w:val="24"/>
          <w:lang w:val="fr-FR"/>
        </w:rPr>
      </w:pPr>
      <w:r w:rsidRPr="00F04DE2">
        <w:rPr>
          <w:rFonts w:ascii="Times New Roman" w:eastAsia="Arial" w:hAnsi="Times New Roman" w:cs="Times New Roman"/>
          <w:color w:val="191919"/>
          <w:sz w:val="24"/>
          <w:szCs w:val="24"/>
          <w:lang w:val="fr-FR"/>
        </w:rPr>
        <w:t>iii) Mise en œuvre de projets</w:t>
      </w:r>
      <w:r w:rsidR="001D4B57">
        <w:rPr>
          <w:rFonts w:ascii="Times New Roman" w:eastAsia="Arial" w:hAnsi="Times New Roman" w:cs="Times New Roman"/>
          <w:color w:val="191919"/>
          <w:sz w:val="24"/>
          <w:szCs w:val="24"/>
          <w:lang w:val="fr-FR"/>
        </w:rPr>
        <w:t>. La mise en œuvre de projets et surtout l’utilisation rationnelle des fonds revient aux bénéficiaires des subventions qui doivent rendre compte aux sources de financement à travers la production de rapports narratifs et financiers concis, probants à temps. Ces rapports justifient l’utilisation des fonds (rapports narratifs) et l’état d’avancement du projet (rapports narratifs).</w:t>
      </w:r>
    </w:p>
    <w:p w14:paraId="795006B6" w14:textId="3E7B8D1D" w:rsidR="00DF6369" w:rsidRDefault="001D4B57" w:rsidP="0095768E">
      <w:pPr>
        <w:spacing w:after="143" w:line="497" w:lineRule="auto"/>
        <w:ind w:left="214" w:right="857"/>
        <w:jc w:val="both"/>
        <w:rPr>
          <w:rFonts w:ascii="Times New Roman" w:eastAsia="Arial" w:hAnsi="Times New Roman" w:cs="Times New Roman"/>
          <w:color w:val="191919"/>
          <w:sz w:val="24"/>
          <w:szCs w:val="24"/>
          <w:lang w:val="fr-FR"/>
        </w:rPr>
      </w:pPr>
      <w:r>
        <w:rPr>
          <w:rFonts w:ascii="Times New Roman" w:eastAsia="Arial" w:hAnsi="Times New Roman" w:cs="Times New Roman"/>
          <w:color w:val="191919"/>
          <w:sz w:val="24"/>
          <w:szCs w:val="24"/>
          <w:lang w:val="fr-FR"/>
        </w:rPr>
        <w:t>Les sources de financement peuvent être le gouvernement, les entreprises et les sociétés privées ainsi que les fondations.</w:t>
      </w:r>
      <w:r w:rsidR="00DF6369" w:rsidRPr="00F04DE2">
        <w:rPr>
          <w:rFonts w:ascii="Times New Roman" w:eastAsia="Arial" w:hAnsi="Times New Roman" w:cs="Times New Roman"/>
          <w:color w:val="191919"/>
          <w:sz w:val="24"/>
          <w:szCs w:val="24"/>
          <w:lang w:val="fr-FR"/>
        </w:rPr>
        <w:t xml:space="preserve"> </w:t>
      </w:r>
    </w:p>
    <w:p w14:paraId="24E16A41" w14:textId="77777777" w:rsidR="001D4B57" w:rsidRPr="0095768E" w:rsidRDefault="001D4B57" w:rsidP="0095768E">
      <w:pPr>
        <w:spacing w:after="143" w:line="497" w:lineRule="auto"/>
        <w:ind w:left="214" w:right="857"/>
        <w:jc w:val="both"/>
        <w:rPr>
          <w:rFonts w:ascii="Times New Roman" w:eastAsia="Arial" w:hAnsi="Times New Roman" w:cs="Times New Roman"/>
          <w:color w:val="191919"/>
          <w:sz w:val="24"/>
          <w:szCs w:val="24"/>
          <w:lang w:val="fr-FR"/>
        </w:rPr>
      </w:pPr>
    </w:p>
    <w:p w14:paraId="0E1E7A51" w14:textId="128D5853" w:rsidR="00DF6369" w:rsidRPr="00F04DE2" w:rsidRDefault="00DF6369" w:rsidP="00DF6369">
      <w:pPr>
        <w:numPr>
          <w:ilvl w:val="0"/>
          <w:numId w:val="1"/>
        </w:numPr>
        <w:spacing w:after="143" w:line="497" w:lineRule="auto"/>
        <w:ind w:right="857" w:hanging="214"/>
        <w:jc w:val="both"/>
        <w:rPr>
          <w:rFonts w:ascii="Times New Roman" w:hAnsi="Times New Roman" w:cs="Times New Roman"/>
          <w:sz w:val="24"/>
          <w:szCs w:val="24"/>
          <w:lang w:val="fr-FR"/>
        </w:rPr>
      </w:pPr>
      <w:r w:rsidRPr="00F04DE2">
        <w:rPr>
          <w:rFonts w:ascii="Times New Roman" w:eastAsia="Arial" w:hAnsi="Times New Roman" w:cs="Times New Roman"/>
          <w:color w:val="191919"/>
          <w:sz w:val="24"/>
          <w:szCs w:val="24"/>
          <w:lang w:val="fr-FR"/>
        </w:rPr>
        <w:lastRenderedPageBreak/>
        <w:t xml:space="preserve">Discuter de quatre motivations qui font </w:t>
      </w:r>
      <w:proofErr w:type="spellStart"/>
      <w:r w:rsidRPr="00F04DE2">
        <w:rPr>
          <w:rFonts w:ascii="Times New Roman" w:eastAsia="Arial" w:hAnsi="Times New Roman" w:cs="Times New Roman"/>
          <w:color w:val="191919"/>
          <w:sz w:val="24"/>
          <w:szCs w:val="24"/>
          <w:lang w:val="fr-FR"/>
        </w:rPr>
        <w:t>subventionneurs</w:t>
      </w:r>
      <w:proofErr w:type="spellEnd"/>
      <w:r w:rsidRPr="00F04DE2">
        <w:rPr>
          <w:rFonts w:ascii="Times New Roman" w:eastAsia="Arial" w:hAnsi="Times New Roman" w:cs="Times New Roman"/>
          <w:color w:val="191919"/>
          <w:sz w:val="24"/>
          <w:szCs w:val="24"/>
          <w:lang w:val="fr-FR"/>
        </w:rPr>
        <w:t xml:space="preserve"> (donateurs) pour entrer dans la prise de subvention efforts. </w:t>
      </w:r>
    </w:p>
    <w:p w14:paraId="4516B6DF" w14:textId="6CE5169F" w:rsidR="00F04DE2" w:rsidRPr="00F04DE2" w:rsidRDefault="00F04DE2" w:rsidP="001D4B57">
      <w:pPr>
        <w:pStyle w:val="ListParagraph"/>
        <w:numPr>
          <w:ilvl w:val="0"/>
          <w:numId w:val="3"/>
        </w:numPr>
        <w:spacing w:line="480" w:lineRule="auto"/>
        <w:jc w:val="both"/>
        <w:rPr>
          <w:lang w:val="fr-FR"/>
        </w:rPr>
      </w:pPr>
      <w:r w:rsidRPr="00F04DE2">
        <w:rPr>
          <w:lang w:val="fr-FR"/>
        </w:rPr>
        <w:t>La subvention doit être en rapport avec la mission</w:t>
      </w:r>
      <w:r>
        <w:rPr>
          <w:lang w:val="fr-FR"/>
        </w:rPr>
        <w:t xml:space="preserve"> du donateur, elle doit faire a</w:t>
      </w:r>
      <w:r w:rsidRPr="00F04DE2">
        <w:rPr>
          <w:lang w:val="fr-FR"/>
        </w:rPr>
        <w:t>vancer la mission du donateur à travers des effets positifs,</w:t>
      </w:r>
    </w:p>
    <w:p w14:paraId="13725D89" w14:textId="37F05813" w:rsidR="00F04DE2" w:rsidRPr="00F04DE2" w:rsidRDefault="00F04DE2" w:rsidP="001D4B57">
      <w:pPr>
        <w:pStyle w:val="ListParagraph"/>
        <w:numPr>
          <w:ilvl w:val="0"/>
          <w:numId w:val="3"/>
        </w:numPr>
        <w:spacing w:line="480" w:lineRule="auto"/>
        <w:jc w:val="both"/>
        <w:rPr>
          <w:lang w:val="fr-FR"/>
        </w:rPr>
      </w:pPr>
      <w:r w:rsidRPr="00F04DE2">
        <w:rPr>
          <w:lang w:val="fr-FR"/>
        </w:rPr>
        <w:t>La subvention doit évoquer le dispositif mis en place pour la durabilité des actions entreprises,</w:t>
      </w:r>
    </w:p>
    <w:p w14:paraId="257B000D" w14:textId="6300B647" w:rsidR="00F04DE2" w:rsidRPr="00F04DE2" w:rsidRDefault="00F04DE2" w:rsidP="001D4B57">
      <w:pPr>
        <w:pStyle w:val="ListParagraph"/>
        <w:numPr>
          <w:ilvl w:val="0"/>
          <w:numId w:val="3"/>
        </w:numPr>
        <w:spacing w:line="480" w:lineRule="auto"/>
        <w:jc w:val="both"/>
        <w:rPr>
          <w:lang w:val="fr-FR"/>
        </w:rPr>
      </w:pPr>
      <w:r w:rsidRPr="00F04DE2">
        <w:rPr>
          <w:lang w:val="fr-FR"/>
        </w:rPr>
        <w:t>La subvention doit mettre l’accent sur la participation communautaire (impliquer les bénéficiaires dans la mise en œuvre du projet),</w:t>
      </w:r>
    </w:p>
    <w:p w14:paraId="7ABDBDCC" w14:textId="7D7A4C18" w:rsidR="00F04DE2" w:rsidRPr="00F04DE2" w:rsidRDefault="00F04DE2" w:rsidP="001D4B57">
      <w:pPr>
        <w:pStyle w:val="ListParagraph"/>
        <w:numPr>
          <w:ilvl w:val="0"/>
          <w:numId w:val="3"/>
        </w:numPr>
        <w:spacing w:line="480" w:lineRule="auto"/>
        <w:jc w:val="both"/>
        <w:rPr>
          <w:lang w:val="fr-FR"/>
        </w:rPr>
      </w:pPr>
      <w:r w:rsidRPr="00F04DE2">
        <w:rPr>
          <w:lang w:val="fr-FR"/>
        </w:rPr>
        <w:t>La bonne réputation de l’organisation candidate à la subvention à travers la gestion de ressources (financières et matérielles) et de projets antérieurs,</w:t>
      </w:r>
    </w:p>
    <w:p w14:paraId="20033E34" w14:textId="3DD55BF1" w:rsidR="000719B6" w:rsidRDefault="00F04DE2" w:rsidP="001D4B57">
      <w:pPr>
        <w:pStyle w:val="ListParagraph"/>
        <w:numPr>
          <w:ilvl w:val="0"/>
          <w:numId w:val="3"/>
        </w:numPr>
        <w:spacing w:line="480" w:lineRule="auto"/>
        <w:jc w:val="both"/>
        <w:rPr>
          <w:lang w:val="fr-FR"/>
        </w:rPr>
      </w:pPr>
      <w:r w:rsidRPr="00F04DE2">
        <w:rPr>
          <w:lang w:val="fr-FR"/>
        </w:rPr>
        <w:t>Comme cinquième motivation, on peut citer la zone d’intervention, la connaissance de la zone d’intervention est très capitale dans la mise en œuvre d’une subvention,</w:t>
      </w:r>
    </w:p>
    <w:p w14:paraId="3D34FD40" w14:textId="77777777" w:rsidR="001D4B57" w:rsidRPr="001D4B57" w:rsidRDefault="001D4B57" w:rsidP="001D4B57">
      <w:pPr>
        <w:pStyle w:val="ListParagraph"/>
        <w:spacing w:line="480" w:lineRule="auto"/>
        <w:jc w:val="both"/>
        <w:rPr>
          <w:lang w:val="fr-FR"/>
        </w:rPr>
      </w:pPr>
    </w:p>
    <w:p w14:paraId="6061CD6B" w14:textId="21F9E0A7" w:rsidR="000719B6" w:rsidRDefault="00DF6369" w:rsidP="000719B6">
      <w:pPr>
        <w:numPr>
          <w:ilvl w:val="0"/>
          <w:numId w:val="1"/>
        </w:numPr>
        <w:spacing w:after="165" w:line="615" w:lineRule="auto"/>
        <w:ind w:right="857" w:hanging="214"/>
        <w:jc w:val="both"/>
        <w:rPr>
          <w:rFonts w:ascii="Times New Roman" w:hAnsi="Times New Roman" w:cs="Times New Roman"/>
          <w:sz w:val="24"/>
          <w:szCs w:val="24"/>
          <w:lang w:val="fr-FR"/>
        </w:rPr>
      </w:pPr>
      <w:r w:rsidRPr="00F04DE2">
        <w:rPr>
          <w:rFonts w:ascii="Times New Roman" w:eastAsia="Arial" w:hAnsi="Times New Roman" w:cs="Times New Roman"/>
          <w:color w:val="191919"/>
          <w:sz w:val="24"/>
          <w:szCs w:val="24"/>
          <w:lang w:val="fr-FR"/>
        </w:rPr>
        <w:t xml:space="preserve">Discutez brièvement quatre facteurs à considérer lors de la rédaction d'un énoncé de problème d'une proposition de projet de développement. </w:t>
      </w:r>
    </w:p>
    <w:p w14:paraId="0A2C2503" w14:textId="79109D02" w:rsidR="000719B6" w:rsidRDefault="000719B6" w:rsidP="000719B6">
      <w:pPr>
        <w:pStyle w:val="ListParagraph"/>
        <w:numPr>
          <w:ilvl w:val="0"/>
          <w:numId w:val="3"/>
        </w:numPr>
        <w:spacing w:after="165" w:line="615" w:lineRule="auto"/>
        <w:ind w:right="857"/>
        <w:jc w:val="both"/>
        <w:rPr>
          <w:rFonts w:eastAsia="Calibri"/>
          <w:sz w:val="24"/>
          <w:szCs w:val="24"/>
          <w:lang w:val="fr-FR"/>
        </w:rPr>
      </w:pPr>
      <w:r>
        <w:rPr>
          <w:rFonts w:eastAsia="Calibri"/>
          <w:sz w:val="24"/>
          <w:szCs w:val="24"/>
          <w:lang w:val="fr-FR"/>
        </w:rPr>
        <w:t>L’énoncé du problème ou l’évaluation des besoins est un élément clé d’une proposition, une déclaration claire et concise. Il faudra avoir une connaissance approfondie du milieu naturel, humain et économique sur lequel le projet va intervenir,</w:t>
      </w:r>
    </w:p>
    <w:p w14:paraId="0D64528F" w14:textId="68A844EC" w:rsidR="000719B6" w:rsidRDefault="000719B6" w:rsidP="000719B6">
      <w:pPr>
        <w:pStyle w:val="ListParagraph"/>
        <w:numPr>
          <w:ilvl w:val="0"/>
          <w:numId w:val="3"/>
        </w:numPr>
        <w:spacing w:after="165" w:line="615" w:lineRule="auto"/>
        <w:ind w:right="857"/>
        <w:jc w:val="both"/>
        <w:rPr>
          <w:rFonts w:eastAsia="Calibri"/>
          <w:sz w:val="24"/>
          <w:szCs w:val="24"/>
          <w:lang w:val="fr-FR"/>
        </w:rPr>
      </w:pPr>
      <w:r>
        <w:rPr>
          <w:rFonts w:eastAsia="Calibri"/>
          <w:sz w:val="24"/>
          <w:szCs w:val="24"/>
          <w:lang w:val="fr-FR"/>
        </w:rPr>
        <w:t>Les objectifs du projet font référence à des activités spécifiques dans une proposition, il s’agit ici des buts recherchés par le projet,</w:t>
      </w:r>
    </w:p>
    <w:p w14:paraId="1A69093F" w14:textId="5F49753C" w:rsidR="000719B6" w:rsidRDefault="000719B6" w:rsidP="000719B6">
      <w:pPr>
        <w:pStyle w:val="ListParagraph"/>
        <w:numPr>
          <w:ilvl w:val="0"/>
          <w:numId w:val="3"/>
        </w:numPr>
        <w:spacing w:after="165" w:line="615" w:lineRule="auto"/>
        <w:ind w:right="857"/>
        <w:jc w:val="both"/>
        <w:rPr>
          <w:rFonts w:eastAsia="Calibri"/>
          <w:sz w:val="24"/>
          <w:szCs w:val="24"/>
          <w:lang w:val="fr-FR"/>
        </w:rPr>
      </w:pPr>
      <w:r>
        <w:rPr>
          <w:rFonts w:eastAsia="Calibri"/>
          <w:sz w:val="24"/>
          <w:szCs w:val="24"/>
          <w:lang w:val="fr-FR"/>
        </w:rPr>
        <w:lastRenderedPageBreak/>
        <w:t xml:space="preserve">Les bénéficiaires : il faut déterminer à qui le projet va bénéficier de manière indirecte ou directe, le nombre de bénéficiaires, la qualité des bénéficiaires (femmes, jeunes, </w:t>
      </w:r>
      <w:proofErr w:type="spellStart"/>
      <w:r>
        <w:rPr>
          <w:rFonts w:eastAsia="Calibri"/>
          <w:sz w:val="24"/>
          <w:szCs w:val="24"/>
          <w:lang w:val="fr-FR"/>
        </w:rPr>
        <w:t>etc</w:t>
      </w:r>
      <w:proofErr w:type="spellEnd"/>
      <w:r>
        <w:rPr>
          <w:rFonts w:eastAsia="Calibri"/>
          <w:sz w:val="24"/>
          <w:szCs w:val="24"/>
          <w:lang w:val="fr-FR"/>
        </w:rPr>
        <w:t>) ;</w:t>
      </w:r>
    </w:p>
    <w:p w14:paraId="2EC3AF46" w14:textId="6F78BFC9" w:rsidR="001D4B57" w:rsidRDefault="000719B6" w:rsidP="001D4B57">
      <w:pPr>
        <w:pStyle w:val="ListParagraph"/>
        <w:numPr>
          <w:ilvl w:val="0"/>
          <w:numId w:val="3"/>
        </w:numPr>
        <w:spacing w:after="165" w:line="615" w:lineRule="auto"/>
        <w:ind w:right="857"/>
        <w:jc w:val="both"/>
        <w:rPr>
          <w:rFonts w:eastAsia="Calibri"/>
          <w:sz w:val="24"/>
          <w:szCs w:val="24"/>
          <w:lang w:val="fr-FR"/>
        </w:rPr>
      </w:pPr>
      <w:r>
        <w:rPr>
          <w:rFonts w:eastAsia="Calibri"/>
          <w:sz w:val="24"/>
          <w:szCs w:val="24"/>
          <w:lang w:val="fr-FR"/>
        </w:rPr>
        <w:t>Résultats attendus : ce sont les principales réalisations du projet. Les résultats attendus doivent être en adéquation avec les objectifs du projet.</w:t>
      </w:r>
    </w:p>
    <w:p w14:paraId="066274BD" w14:textId="77777777" w:rsidR="001D4B57" w:rsidRPr="001D4B57" w:rsidRDefault="001D4B57" w:rsidP="001D4B57">
      <w:pPr>
        <w:pStyle w:val="ListParagraph"/>
        <w:spacing w:after="165" w:line="615" w:lineRule="auto"/>
        <w:ind w:right="857"/>
        <w:jc w:val="both"/>
        <w:rPr>
          <w:rFonts w:eastAsia="Calibri"/>
          <w:sz w:val="24"/>
          <w:szCs w:val="24"/>
          <w:lang w:val="fr-FR"/>
        </w:rPr>
      </w:pPr>
    </w:p>
    <w:p w14:paraId="2093C047" w14:textId="77777777" w:rsidR="00F04DE2" w:rsidRPr="00F04DE2" w:rsidRDefault="00DF6369" w:rsidP="000719B6">
      <w:pPr>
        <w:numPr>
          <w:ilvl w:val="0"/>
          <w:numId w:val="1"/>
        </w:numPr>
        <w:spacing w:after="360" w:line="360" w:lineRule="auto"/>
        <w:ind w:right="857" w:hanging="214"/>
        <w:jc w:val="both"/>
        <w:rPr>
          <w:rFonts w:ascii="Times New Roman" w:hAnsi="Times New Roman" w:cs="Times New Roman"/>
          <w:sz w:val="24"/>
          <w:szCs w:val="24"/>
          <w:lang w:val="fr-FR"/>
        </w:rPr>
      </w:pPr>
      <w:r w:rsidRPr="00F04DE2">
        <w:rPr>
          <w:rFonts w:ascii="Times New Roman" w:eastAsia="Arial" w:hAnsi="Times New Roman" w:cs="Times New Roman"/>
          <w:color w:val="191919"/>
          <w:sz w:val="24"/>
          <w:szCs w:val="24"/>
          <w:lang w:val="fr-FR"/>
        </w:rPr>
        <w:t>Qu'entendez-vous par le cadre logique?</w:t>
      </w:r>
    </w:p>
    <w:p w14:paraId="42777B06" w14:textId="15200928" w:rsidR="00F04DE2" w:rsidRDefault="00F04DE2" w:rsidP="001D4B57">
      <w:pPr>
        <w:spacing w:line="480" w:lineRule="auto"/>
        <w:jc w:val="both"/>
        <w:rPr>
          <w:rFonts w:ascii="Times New Roman" w:eastAsia="Arial" w:hAnsi="Times New Roman" w:cs="Times New Roman"/>
          <w:color w:val="191919"/>
          <w:sz w:val="24"/>
          <w:szCs w:val="24"/>
          <w:lang w:val="fr-FR"/>
        </w:rPr>
      </w:pPr>
      <w:r w:rsidRPr="00F04DE2">
        <w:rPr>
          <w:rFonts w:ascii="Times New Roman" w:eastAsia="Arial" w:hAnsi="Times New Roman" w:cs="Times New Roman"/>
          <w:color w:val="191919"/>
          <w:sz w:val="24"/>
          <w:szCs w:val="24"/>
          <w:lang w:val="fr-FR"/>
        </w:rPr>
        <w:t>Le Cadre Logique est un outil qui a été développé dans les années 1970 et est utilisé depuis lors par de nombreux organismes dont l’union Européenne</w:t>
      </w:r>
      <w:r>
        <w:rPr>
          <w:rFonts w:ascii="Times New Roman" w:eastAsia="Arial" w:hAnsi="Times New Roman" w:cs="Times New Roman"/>
          <w:color w:val="191919"/>
          <w:sz w:val="24"/>
          <w:szCs w:val="24"/>
          <w:lang w:val="fr-FR"/>
        </w:rPr>
        <w:t xml:space="preserve"> dans le cadre de ses appels à propositions.</w:t>
      </w:r>
    </w:p>
    <w:p w14:paraId="3AF0109F" w14:textId="77777777" w:rsidR="00731634" w:rsidRDefault="00F04DE2" w:rsidP="001D4B57">
      <w:pPr>
        <w:spacing w:line="480" w:lineRule="auto"/>
        <w:rPr>
          <w:rFonts w:ascii="Times New Roman" w:eastAsia="Arial" w:hAnsi="Times New Roman" w:cs="Times New Roman"/>
          <w:color w:val="191919"/>
          <w:sz w:val="24"/>
          <w:szCs w:val="24"/>
          <w:lang w:val="fr-FR"/>
        </w:rPr>
      </w:pPr>
      <w:r>
        <w:rPr>
          <w:rFonts w:ascii="Times New Roman" w:eastAsia="Arial" w:hAnsi="Times New Roman" w:cs="Times New Roman"/>
          <w:color w:val="191919"/>
          <w:sz w:val="24"/>
          <w:szCs w:val="24"/>
          <w:lang w:val="fr-FR"/>
        </w:rPr>
        <w:t>La méthode du cadre logique implique la mise en forme des résultats d’une analyse de manière à présenter de façon systématique et logique les objectifs d’un projet</w:t>
      </w:r>
      <w:r w:rsidR="00731634">
        <w:rPr>
          <w:rFonts w:ascii="Times New Roman" w:eastAsia="Arial" w:hAnsi="Times New Roman" w:cs="Times New Roman"/>
          <w:color w:val="191919"/>
          <w:sz w:val="24"/>
          <w:szCs w:val="24"/>
          <w:lang w:val="fr-FR"/>
        </w:rPr>
        <w:t>.</w:t>
      </w:r>
    </w:p>
    <w:p w14:paraId="652B8A99" w14:textId="77777777" w:rsidR="00731634" w:rsidRDefault="00731634" w:rsidP="001D4B57">
      <w:pPr>
        <w:spacing w:line="480" w:lineRule="auto"/>
        <w:rPr>
          <w:rFonts w:ascii="Times New Roman" w:eastAsia="Arial" w:hAnsi="Times New Roman" w:cs="Times New Roman"/>
          <w:color w:val="191919"/>
          <w:sz w:val="24"/>
          <w:szCs w:val="24"/>
          <w:lang w:val="fr-FR"/>
        </w:rPr>
      </w:pPr>
      <w:r>
        <w:rPr>
          <w:rFonts w:ascii="Times New Roman" w:eastAsia="Arial" w:hAnsi="Times New Roman" w:cs="Times New Roman"/>
          <w:color w:val="191919"/>
          <w:sz w:val="24"/>
          <w:szCs w:val="24"/>
          <w:lang w:val="fr-FR"/>
        </w:rPr>
        <w:t>La mise en forme doit :</w:t>
      </w:r>
    </w:p>
    <w:p w14:paraId="2FEC8E50" w14:textId="77777777" w:rsidR="00731634" w:rsidRDefault="00731634" w:rsidP="001D4B57">
      <w:pPr>
        <w:pStyle w:val="ListParagraph"/>
        <w:numPr>
          <w:ilvl w:val="0"/>
          <w:numId w:val="3"/>
        </w:numPr>
        <w:spacing w:line="480" w:lineRule="auto"/>
        <w:rPr>
          <w:rFonts w:eastAsia="Arial"/>
          <w:color w:val="191919"/>
          <w:sz w:val="24"/>
          <w:szCs w:val="24"/>
          <w:lang w:val="fr-FR"/>
        </w:rPr>
      </w:pPr>
      <w:r>
        <w:rPr>
          <w:rFonts w:eastAsia="Arial"/>
          <w:color w:val="191919"/>
          <w:sz w:val="24"/>
          <w:szCs w:val="24"/>
          <w:lang w:val="fr-FR"/>
        </w:rPr>
        <w:t>Refléter les liens de causalité entre les différents niveaux d’objectifs,</w:t>
      </w:r>
    </w:p>
    <w:p w14:paraId="0F453E34" w14:textId="77777777" w:rsidR="00731634" w:rsidRDefault="00731634" w:rsidP="001D4B57">
      <w:pPr>
        <w:pStyle w:val="ListParagraph"/>
        <w:numPr>
          <w:ilvl w:val="0"/>
          <w:numId w:val="3"/>
        </w:numPr>
        <w:spacing w:line="480" w:lineRule="auto"/>
        <w:rPr>
          <w:rFonts w:eastAsia="Arial"/>
          <w:color w:val="191919"/>
          <w:sz w:val="24"/>
          <w:szCs w:val="24"/>
          <w:lang w:val="fr-FR"/>
        </w:rPr>
      </w:pPr>
      <w:r>
        <w:rPr>
          <w:rFonts w:eastAsia="Arial"/>
          <w:color w:val="191919"/>
          <w:sz w:val="24"/>
          <w:szCs w:val="24"/>
          <w:lang w:val="fr-FR"/>
        </w:rPr>
        <w:t>Indiquer comment on peut vérifier si les objectifs ont été réalisés,</w:t>
      </w:r>
    </w:p>
    <w:p w14:paraId="69541B2C" w14:textId="0B117867" w:rsidR="00731634" w:rsidRDefault="00731634" w:rsidP="001D4B57">
      <w:pPr>
        <w:pStyle w:val="ListParagraph"/>
        <w:numPr>
          <w:ilvl w:val="0"/>
          <w:numId w:val="3"/>
        </w:numPr>
        <w:spacing w:line="480" w:lineRule="auto"/>
        <w:rPr>
          <w:rFonts w:eastAsia="Arial"/>
          <w:color w:val="191919"/>
          <w:sz w:val="24"/>
          <w:szCs w:val="24"/>
          <w:lang w:val="fr-FR"/>
        </w:rPr>
      </w:pPr>
      <w:r>
        <w:rPr>
          <w:rFonts w:eastAsia="Arial"/>
          <w:color w:val="191919"/>
          <w:sz w:val="24"/>
          <w:szCs w:val="24"/>
          <w:lang w:val="fr-FR"/>
        </w:rPr>
        <w:t>Et définir quelles sont les hypothèses échappant au contrôle du projet, susceptibles d’influencer sa réussite.</w:t>
      </w:r>
    </w:p>
    <w:p w14:paraId="3844B593" w14:textId="77777777" w:rsidR="00731634" w:rsidRDefault="00731634" w:rsidP="001D4B57">
      <w:pPr>
        <w:pStyle w:val="ListParagraph"/>
        <w:spacing w:line="480" w:lineRule="auto"/>
        <w:rPr>
          <w:rFonts w:eastAsia="Arial"/>
          <w:color w:val="191919"/>
          <w:sz w:val="24"/>
          <w:szCs w:val="24"/>
          <w:lang w:val="fr-FR"/>
        </w:rPr>
      </w:pPr>
    </w:p>
    <w:p w14:paraId="40D06261" w14:textId="4A1F1CE8" w:rsidR="00DF6369" w:rsidRDefault="00731634" w:rsidP="001D4B57">
      <w:pPr>
        <w:spacing w:line="480" w:lineRule="auto"/>
        <w:rPr>
          <w:rFonts w:ascii="Times New Roman" w:eastAsia="Arial" w:hAnsi="Times New Roman" w:cs="Times New Roman"/>
          <w:color w:val="191919"/>
          <w:sz w:val="24"/>
          <w:szCs w:val="24"/>
          <w:lang w:val="fr-FR"/>
        </w:rPr>
      </w:pPr>
      <w:r w:rsidRPr="00731634">
        <w:rPr>
          <w:rFonts w:ascii="Times New Roman" w:eastAsia="Arial" w:hAnsi="Times New Roman" w:cs="Times New Roman"/>
          <w:color w:val="191919"/>
          <w:sz w:val="24"/>
          <w:szCs w:val="24"/>
          <w:lang w:val="fr-FR"/>
        </w:rPr>
        <w:t xml:space="preserve">Les résultats principaux </w:t>
      </w:r>
      <w:r>
        <w:rPr>
          <w:rFonts w:ascii="Times New Roman" w:eastAsia="Arial" w:hAnsi="Times New Roman" w:cs="Times New Roman"/>
          <w:color w:val="191919"/>
          <w:sz w:val="24"/>
          <w:szCs w:val="24"/>
          <w:lang w:val="fr-FR"/>
        </w:rPr>
        <w:t>de ce processus sont résumés dans une matrice (le « cadre logique ») qui décrit les aspects les plus importants d’un projet.</w:t>
      </w:r>
    </w:p>
    <w:p w14:paraId="26A4D297" w14:textId="77777777" w:rsidR="00731634" w:rsidRPr="00731634" w:rsidRDefault="00731634" w:rsidP="00731634">
      <w:pPr>
        <w:rPr>
          <w:rFonts w:ascii="Times New Roman" w:eastAsia="Arial" w:hAnsi="Times New Roman" w:cs="Times New Roman"/>
          <w:color w:val="191919"/>
          <w:sz w:val="24"/>
          <w:szCs w:val="24"/>
          <w:lang w:val="fr-FR"/>
        </w:rPr>
      </w:pPr>
    </w:p>
    <w:p w14:paraId="7530C1A4" w14:textId="77777777" w:rsidR="00F04DE2" w:rsidRPr="00731634" w:rsidRDefault="00DF6369" w:rsidP="000719B6">
      <w:pPr>
        <w:numPr>
          <w:ilvl w:val="0"/>
          <w:numId w:val="1"/>
        </w:numPr>
        <w:spacing w:after="218" w:line="360" w:lineRule="auto"/>
        <w:ind w:right="857" w:hanging="214"/>
        <w:jc w:val="both"/>
        <w:rPr>
          <w:rFonts w:ascii="Times New Roman" w:hAnsi="Times New Roman" w:cs="Times New Roman"/>
          <w:sz w:val="24"/>
          <w:szCs w:val="24"/>
          <w:lang w:val="fr-FR"/>
        </w:rPr>
      </w:pPr>
      <w:r w:rsidRPr="00F04DE2">
        <w:rPr>
          <w:rFonts w:ascii="Times New Roman" w:eastAsia="Arial" w:hAnsi="Times New Roman" w:cs="Times New Roman"/>
          <w:color w:val="191919"/>
          <w:sz w:val="24"/>
          <w:szCs w:val="24"/>
          <w:lang w:val="fr-FR"/>
        </w:rPr>
        <w:lastRenderedPageBreak/>
        <w:t xml:space="preserve">Quels sont les éléments d'une proposition gagnante? </w:t>
      </w:r>
      <w:r w:rsidRPr="00731634">
        <w:rPr>
          <w:rFonts w:ascii="Times New Roman" w:eastAsia="Arial" w:hAnsi="Times New Roman" w:cs="Times New Roman"/>
          <w:color w:val="191919"/>
          <w:sz w:val="24"/>
          <w:szCs w:val="24"/>
          <w:lang w:val="fr-FR"/>
        </w:rPr>
        <w:t>Expliquer trois.</w:t>
      </w:r>
    </w:p>
    <w:p w14:paraId="6AAE9CE8" w14:textId="7F6D1DA6" w:rsidR="00F04DE2" w:rsidRPr="00F04DE2" w:rsidRDefault="00F04DE2" w:rsidP="001D4B57">
      <w:pPr>
        <w:pStyle w:val="ListParagraph"/>
        <w:numPr>
          <w:ilvl w:val="0"/>
          <w:numId w:val="3"/>
        </w:numPr>
        <w:spacing w:after="218" w:line="480" w:lineRule="auto"/>
        <w:ind w:right="857"/>
        <w:jc w:val="both"/>
        <w:rPr>
          <w:rFonts w:eastAsia="Calibri"/>
          <w:sz w:val="24"/>
          <w:szCs w:val="24"/>
          <w:lang w:val="fr-FR"/>
        </w:rPr>
      </w:pPr>
      <w:r w:rsidRPr="00F04DE2">
        <w:rPr>
          <w:rFonts w:eastAsia="Arial Unicode MS"/>
          <w:bCs/>
          <w:lang w:val="fr-FR"/>
        </w:rPr>
        <w:t>Le contexte et la justification de la proposition pour pourvoir bien poser le problème, les besoins du projet,</w:t>
      </w:r>
    </w:p>
    <w:p w14:paraId="47C668EA" w14:textId="6D1F1566" w:rsidR="00F04DE2" w:rsidRDefault="00F04DE2" w:rsidP="001D4B57">
      <w:pPr>
        <w:pStyle w:val="ListParagraph"/>
        <w:numPr>
          <w:ilvl w:val="0"/>
          <w:numId w:val="3"/>
        </w:numPr>
        <w:tabs>
          <w:tab w:val="left" w:pos="200"/>
        </w:tabs>
        <w:spacing w:line="480" w:lineRule="auto"/>
        <w:jc w:val="both"/>
        <w:rPr>
          <w:rFonts w:eastAsia="Arial Unicode MS"/>
          <w:bCs/>
          <w:lang w:val="fr-FR"/>
        </w:rPr>
      </w:pPr>
      <w:r>
        <w:rPr>
          <w:rFonts w:eastAsia="Arial Unicode MS"/>
          <w:bCs/>
          <w:lang w:val="fr-FR"/>
        </w:rPr>
        <w:t>Les objectifs et les résultats à atteindre,</w:t>
      </w:r>
    </w:p>
    <w:p w14:paraId="21B3C3C8" w14:textId="1EDEF945" w:rsidR="00F04DE2" w:rsidRDefault="00F04DE2" w:rsidP="001D4B57">
      <w:pPr>
        <w:pStyle w:val="ListParagraph"/>
        <w:numPr>
          <w:ilvl w:val="0"/>
          <w:numId w:val="3"/>
        </w:numPr>
        <w:tabs>
          <w:tab w:val="left" w:pos="200"/>
        </w:tabs>
        <w:spacing w:line="480" w:lineRule="auto"/>
        <w:jc w:val="both"/>
        <w:rPr>
          <w:rFonts w:eastAsia="Arial Unicode MS"/>
          <w:bCs/>
          <w:lang w:val="fr-FR"/>
        </w:rPr>
      </w:pPr>
      <w:r>
        <w:rPr>
          <w:rFonts w:eastAsia="Arial Unicode MS"/>
          <w:bCs/>
          <w:lang w:val="fr-FR"/>
        </w:rPr>
        <w:t>La stratégie de mise en œuvre et son dispositif de suivi-évaluation,</w:t>
      </w:r>
    </w:p>
    <w:p w14:paraId="086AA348" w14:textId="459A5A0A" w:rsidR="00F04DE2" w:rsidRPr="00395777" w:rsidRDefault="00F04DE2" w:rsidP="001D4B57">
      <w:pPr>
        <w:pStyle w:val="ListParagraph"/>
        <w:numPr>
          <w:ilvl w:val="0"/>
          <w:numId w:val="3"/>
        </w:numPr>
        <w:tabs>
          <w:tab w:val="left" w:pos="200"/>
        </w:tabs>
        <w:spacing w:line="480" w:lineRule="auto"/>
        <w:jc w:val="both"/>
        <w:rPr>
          <w:rFonts w:eastAsia="Arial Unicode MS"/>
          <w:bCs/>
          <w:lang w:val="fr-FR"/>
        </w:rPr>
      </w:pPr>
      <w:r>
        <w:rPr>
          <w:rFonts w:eastAsia="Arial Unicode MS"/>
          <w:bCs/>
          <w:lang w:val="fr-FR"/>
        </w:rPr>
        <w:t>Le Budget : expression chiffrée des besoins</w:t>
      </w:r>
    </w:p>
    <w:p w14:paraId="60CDE15D" w14:textId="77777777" w:rsidR="007862FE" w:rsidRPr="00F04DE2" w:rsidRDefault="00576772" w:rsidP="001D4B57">
      <w:pPr>
        <w:spacing w:line="480" w:lineRule="auto"/>
        <w:rPr>
          <w:lang w:val="fr-FR"/>
        </w:rPr>
      </w:pPr>
    </w:p>
    <w:sectPr w:rsidR="007862FE" w:rsidRPr="00F04DE2">
      <w:headerReference w:type="even" r:id="rId7"/>
      <w:headerReference w:type="default" r:id="rId8"/>
      <w:footerReference w:type="even" r:id="rId9"/>
      <w:footerReference w:type="default" r:id="rId10"/>
      <w:headerReference w:type="first" r:id="rId11"/>
      <w:footerReference w:type="first" r:id="rId12"/>
      <w:pgSz w:w="12240" w:h="15840"/>
      <w:pgMar w:top="1431" w:right="1499" w:bottom="1050" w:left="1442" w:header="720" w:footer="936"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D11C980" w14:textId="77777777" w:rsidR="00576772" w:rsidRDefault="00576772">
      <w:pPr>
        <w:spacing w:after="0" w:line="240" w:lineRule="auto"/>
      </w:pPr>
      <w:r>
        <w:separator/>
      </w:r>
    </w:p>
  </w:endnote>
  <w:endnote w:type="continuationSeparator" w:id="0">
    <w:p w14:paraId="08530EC7" w14:textId="77777777" w:rsidR="00576772" w:rsidRDefault="005767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2EDEAA" w14:textId="77777777" w:rsidR="00FF55EF" w:rsidRDefault="00DF6369">
    <w:pPr>
      <w:spacing w:after="0"/>
      <w:ind w:left="106"/>
      <w:jc w:val="center"/>
    </w:pPr>
    <w:r>
      <w:rPr>
        <w:noProof/>
        <w:lang w:val="fr-FR" w:eastAsia="fr-FR"/>
      </w:rPr>
      <mc:AlternateContent>
        <mc:Choice Requires="wpg">
          <w:drawing>
            <wp:anchor distT="0" distB="0" distL="114300" distR="114300" simplePos="0" relativeHeight="251662336" behindDoc="0" locked="0" layoutInCell="1" allowOverlap="1" wp14:anchorId="0B4152DB" wp14:editId="641453D4">
              <wp:simplePos x="0" y="0"/>
              <wp:positionH relativeFrom="page">
                <wp:posOffset>3676650</wp:posOffset>
              </wp:positionH>
              <wp:positionV relativeFrom="page">
                <wp:posOffset>9209050</wp:posOffset>
              </wp:positionV>
              <wp:extent cx="419100" cy="220700"/>
              <wp:effectExtent l="0" t="0" r="0" b="0"/>
              <wp:wrapSquare wrapText="bothSides"/>
              <wp:docPr id="121125" name="Group 121125"/>
              <wp:cNvGraphicFramePr/>
              <a:graphic xmlns:a="http://schemas.openxmlformats.org/drawingml/2006/main">
                <a:graphicData uri="http://schemas.microsoft.com/office/word/2010/wordprocessingGroup">
                  <wpg:wgp>
                    <wpg:cNvGrpSpPr/>
                    <wpg:grpSpPr>
                      <a:xfrm>
                        <a:off x="0" y="0"/>
                        <a:ext cx="419100" cy="220700"/>
                        <a:chOff x="0" y="0"/>
                        <a:chExt cx="419100" cy="220700"/>
                      </a:xfrm>
                    </wpg:grpSpPr>
                    <pic:pic xmlns:pic="http://schemas.openxmlformats.org/drawingml/2006/picture">
                      <pic:nvPicPr>
                        <pic:cNvPr id="121126" name="Picture 121126"/>
                        <pic:cNvPicPr/>
                      </pic:nvPicPr>
                      <pic:blipFill>
                        <a:blip r:embed="rId1"/>
                        <a:stretch>
                          <a:fillRect/>
                        </a:stretch>
                      </pic:blipFill>
                      <pic:spPr>
                        <a:xfrm>
                          <a:off x="0" y="39725"/>
                          <a:ext cx="419100" cy="180975"/>
                        </a:xfrm>
                        <a:prstGeom prst="rect">
                          <a:avLst/>
                        </a:prstGeom>
                      </pic:spPr>
                    </pic:pic>
                    <wps:wsp>
                      <wps:cNvPr id="121127" name="Shape 121127"/>
                      <wps:cNvSpPr/>
                      <wps:spPr>
                        <a:xfrm>
                          <a:off x="90805" y="0"/>
                          <a:ext cx="45720" cy="45720"/>
                        </a:xfrm>
                        <a:custGeom>
                          <a:avLst/>
                          <a:gdLst/>
                          <a:ahLst/>
                          <a:cxnLst/>
                          <a:rect l="0" t="0" r="0" b="0"/>
                          <a:pathLst>
                            <a:path w="45720" h="45720">
                              <a:moveTo>
                                <a:pt x="22860" y="0"/>
                              </a:moveTo>
                              <a:cubicBezTo>
                                <a:pt x="35433" y="0"/>
                                <a:pt x="45720" y="10236"/>
                                <a:pt x="45720" y="22860"/>
                              </a:cubicBezTo>
                              <a:cubicBezTo>
                                <a:pt x="45720" y="35484"/>
                                <a:pt x="35433" y="45720"/>
                                <a:pt x="22860" y="45720"/>
                              </a:cubicBezTo>
                              <a:cubicBezTo>
                                <a:pt x="10287" y="45720"/>
                                <a:pt x="0" y="35484"/>
                                <a:pt x="0" y="22860"/>
                              </a:cubicBezTo>
                              <a:cubicBezTo>
                                <a:pt x="0" y="10236"/>
                                <a:pt x="10287" y="0"/>
                                <a:pt x="22860" y="0"/>
                              </a:cubicBezTo>
                              <a:close/>
                            </a:path>
                          </a:pathLst>
                        </a:custGeom>
                        <a:ln w="0" cap="flat">
                          <a:miter lim="127000"/>
                        </a:ln>
                      </wps:spPr>
                      <wps:style>
                        <a:lnRef idx="0">
                          <a:srgbClr val="000000">
                            <a:alpha val="0"/>
                          </a:srgbClr>
                        </a:lnRef>
                        <a:fillRef idx="1">
                          <a:srgbClr val="84A2C6"/>
                        </a:fillRef>
                        <a:effectRef idx="0">
                          <a:scrgbClr r="0" g="0" b="0"/>
                        </a:effectRef>
                        <a:fontRef idx="none"/>
                      </wps:style>
                      <wps:bodyPr/>
                    </wps:wsp>
                    <wps:wsp>
                      <wps:cNvPr id="121128" name="Shape 121128"/>
                      <wps:cNvSpPr/>
                      <wps:spPr>
                        <a:xfrm>
                          <a:off x="186055" y="0"/>
                          <a:ext cx="45720" cy="45720"/>
                        </a:xfrm>
                        <a:custGeom>
                          <a:avLst/>
                          <a:gdLst/>
                          <a:ahLst/>
                          <a:cxnLst/>
                          <a:rect l="0" t="0" r="0" b="0"/>
                          <a:pathLst>
                            <a:path w="45720" h="45720">
                              <a:moveTo>
                                <a:pt x="22860" y="0"/>
                              </a:moveTo>
                              <a:cubicBezTo>
                                <a:pt x="35433" y="0"/>
                                <a:pt x="45720" y="10236"/>
                                <a:pt x="45720" y="22860"/>
                              </a:cubicBezTo>
                              <a:cubicBezTo>
                                <a:pt x="45720" y="35484"/>
                                <a:pt x="35433" y="45720"/>
                                <a:pt x="22860" y="45720"/>
                              </a:cubicBezTo>
                              <a:cubicBezTo>
                                <a:pt x="10287" y="45720"/>
                                <a:pt x="0" y="35484"/>
                                <a:pt x="0" y="22860"/>
                              </a:cubicBezTo>
                              <a:cubicBezTo>
                                <a:pt x="0" y="10236"/>
                                <a:pt x="10287" y="0"/>
                                <a:pt x="22860" y="0"/>
                              </a:cubicBezTo>
                              <a:close/>
                            </a:path>
                          </a:pathLst>
                        </a:custGeom>
                        <a:ln w="0" cap="flat">
                          <a:miter lim="127000"/>
                        </a:ln>
                      </wps:spPr>
                      <wps:style>
                        <a:lnRef idx="0">
                          <a:srgbClr val="000000">
                            <a:alpha val="0"/>
                          </a:srgbClr>
                        </a:lnRef>
                        <a:fillRef idx="1">
                          <a:srgbClr val="84A2C6"/>
                        </a:fillRef>
                        <a:effectRef idx="0">
                          <a:scrgbClr r="0" g="0" b="0"/>
                        </a:effectRef>
                        <a:fontRef idx="none"/>
                      </wps:style>
                      <wps:bodyPr/>
                    </wps:wsp>
                    <wps:wsp>
                      <wps:cNvPr id="121129" name="Shape 121129"/>
                      <wps:cNvSpPr/>
                      <wps:spPr>
                        <a:xfrm>
                          <a:off x="281305" y="0"/>
                          <a:ext cx="45720" cy="45720"/>
                        </a:xfrm>
                        <a:custGeom>
                          <a:avLst/>
                          <a:gdLst/>
                          <a:ahLst/>
                          <a:cxnLst/>
                          <a:rect l="0" t="0" r="0" b="0"/>
                          <a:pathLst>
                            <a:path w="45720" h="45720">
                              <a:moveTo>
                                <a:pt x="22860" y="0"/>
                              </a:moveTo>
                              <a:cubicBezTo>
                                <a:pt x="35433" y="0"/>
                                <a:pt x="45720" y="10236"/>
                                <a:pt x="45720" y="22860"/>
                              </a:cubicBezTo>
                              <a:cubicBezTo>
                                <a:pt x="45720" y="35484"/>
                                <a:pt x="35433" y="45720"/>
                                <a:pt x="22860" y="45720"/>
                              </a:cubicBezTo>
                              <a:cubicBezTo>
                                <a:pt x="10287" y="45720"/>
                                <a:pt x="0" y="35484"/>
                                <a:pt x="0" y="22860"/>
                              </a:cubicBezTo>
                              <a:cubicBezTo>
                                <a:pt x="0" y="10236"/>
                                <a:pt x="10287" y="0"/>
                                <a:pt x="22860" y="0"/>
                              </a:cubicBezTo>
                              <a:close/>
                            </a:path>
                          </a:pathLst>
                        </a:custGeom>
                        <a:ln w="0" cap="flat">
                          <a:miter lim="127000"/>
                        </a:ln>
                      </wps:spPr>
                      <wps:style>
                        <a:lnRef idx="0">
                          <a:srgbClr val="000000">
                            <a:alpha val="0"/>
                          </a:srgbClr>
                        </a:lnRef>
                        <a:fillRef idx="1">
                          <a:srgbClr val="84A2C6"/>
                        </a:fillRef>
                        <a:effectRef idx="0">
                          <a:scrgbClr r="0" g="0" b="0"/>
                        </a:effectRef>
                        <a:fontRef idx="none"/>
                      </wps:style>
                      <wps:bodyPr/>
                    </wps:wsp>
                    <wps:wsp>
                      <wps:cNvPr id="121130" name="Rectangle 121130"/>
                      <wps:cNvSpPr/>
                      <wps:spPr>
                        <a:xfrm>
                          <a:off x="179022" y="73794"/>
                          <a:ext cx="106234" cy="148585"/>
                        </a:xfrm>
                        <a:prstGeom prst="rect">
                          <a:avLst/>
                        </a:prstGeom>
                        <a:ln>
                          <a:noFill/>
                        </a:ln>
                      </wps:spPr>
                      <wps:txbx>
                        <w:txbxContent>
                          <w:p w14:paraId="140A82BF" w14:textId="77777777" w:rsidR="00FF55EF" w:rsidRDefault="00DF6369">
                            <w:r>
                              <w:fldChar w:fldCharType="begin"/>
                            </w:r>
                            <w:r>
                              <w:instrText xml:space="preserve"> PAGE   \* MERGEFORMAT </w:instrText>
                            </w:r>
                            <w:r>
                              <w:fldChar w:fldCharType="separate"/>
                            </w:r>
                            <w:r>
                              <w:rPr>
                                <w:rFonts w:ascii="Arial" w:eastAsia="Arial" w:hAnsi="Arial" w:cs="Arial"/>
                                <w:sz w:val="14"/>
                              </w:rPr>
                              <w:t>2</w:t>
                            </w:r>
                            <w:r>
                              <w:rPr>
                                <w:rFonts w:ascii="Arial" w:eastAsia="Arial" w:hAnsi="Arial" w:cs="Arial"/>
                                <w:sz w:val="14"/>
                              </w:rPr>
                              <w:fldChar w:fldCharType="end"/>
                            </w:r>
                          </w:p>
                        </w:txbxContent>
                      </wps:txbx>
                      <wps:bodyPr horzOverflow="overflow" vert="horz" lIns="0" tIns="0" rIns="0" bIns="0" rtlCol="0">
                        <a:noAutofit/>
                      </wps:bodyPr>
                    </wps:wsp>
                  </wpg:wgp>
                </a:graphicData>
              </a:graphic>
            </wp:anchor>
          </w:drawing>
        </mc:Choice>
        <mc:Fallback>
          <w:pict>
            <v:group w14:anchorId="0B4152DB" id="Group 121125" o:spid="_x0000_s1026" style="position:absolute;left:0;text-align:left;margin-left:289.5pt;margin-top:725.1pt;width:33pt;height:17.4pt;z-index:251662336;mso-position-horizontal-relative:page;mso-position-vertical-relative:page" coordsize="419100,2207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1126" o:spid="_x0000_s1027" type="#_x0000_t75" style="position:absolute;top:39725;width:419100;height:1809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">
                <v:imagedata r:id="rId2" o:title=""/>
              </v:shape>
              <v:shape id="Shape 121127" o:spid="_x0000_s1028" style="position:absolute;left:90805;width:45720;height:45720;visibility:visible;mso-wrap-style:square;v-text-anchor:top" coordsize="45720,4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" path="m22860,c35433,,45720,10236,45720,22860v,12624,-10287,22860,-22860,22860c10287,45720,,35484,,22860,,10236,10287,,22860,xe" fillcolor="#84a2c6" stroked="f" strokeweight="0">
                <v:stroke miterlimit="83231f" joinstyle="miter"/>
                <v:path arrowok="t" textboxrect="0,0,45720,45720"/>
              </v:shape>
              <v:shape id="Shape 121128" o:spid="_x0000_s1029" style="position:absolute;left:186055;width:45720;height:45720;visibility:visible;mso-wrap-style:square;v-text-anchor:top" coordsize="45720,4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" path="m22860,c35433,,45720,10236,45720,22860v,12624,-10287,22860,-22860,22860c10287,45720,,35484,,22860,,10236,10287,,22860,xe" fillcolor="#84a2c6" stroked="f" strokeweight="0">
                <v:stroke miterlimit="83231f" joinstyle="miter"/>
                <v:path arrowok="t" textboxrect="0,0,45720,45720"/>
              </v:shape>
              <v:shape id="Shape 121129" o:spid="_x0000_s1030" style="position:absolute;left:281305;width:45720;height:45720;visibility:visible;mso-wrap-style:square;v-text-anchor:top" coordsize="45720,4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" path="m22860,c35433,,45720,10236,45720,22860v,12624,-10287,22860,-22860,22860c10287,45720,,35484,,22860,,10236,10287,,22860,xe" fillcolor="#84a2c6" stroked="f" strokeweight="0">
                <v:stroke miterlimit="83231f" joinstyle="miter"/>
                <v:path arrowok="t" textboxrect="0,0,45720,45720"/>
              </v:shape>
              <v:rect id="Rectangle 121130" o:spid="_x0000_s1031" style="position:absolute;left:179022;top:73794;width:106234;height:148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" filled="f" stroked="f">
                <v:textbox inset="0,0,0,0">
                  <w:txbxContent>
                    <w:p w14:paraId="140A82BF" w14:textId="77777777" w:rsidR="00FF55EF" w:rsidRDefault="00DF6369">
                      <w:r>
                        <w:fldChar w:fldCharType="begin"/>
                      </w:r>
                      <w:r>
                        <w:instrText xml:space="preserve"> PAGE   \* MERGEFORMAT </w:instrText>
                      </w:r>
                      <w:r>
                        <w:fldChar w:fldCharType="separate"/>
                      </w:r>
                      <w:r>
                        <w:rPr>
                          <w:rFonts w:ascii="Arial" w:eastAsia="Arial" w:hAnsi="Arial" w:cs="Arial"/>
                          <w:sz w:val="14"/>
                        </w:rPr>
                        <w:t>2</w:t>
                      </w:r>
                      <w:r>
                        <w:rPr>
                          <w:rFonts w:ascii="Arial" w:eastAsia="Arial" w:hAnsi="Arial" w:cs="Arial"/>
                          <w:sz w:val="14"/>
                        </w:rPr>
                        <w:fldChar w:fldCharType="end"/>
                      </w:r>
                    </w:p>
                  </w:txbxContent>
                </v:textbox>
              </v:rect>
              <w10:wrap type="square" anchorx="page" anchory="page"/>
            </v:group>
          </w:pict>
        </mc:Fallback>
      </mc:AlternateContent>
    </w:r>
    <w:r>
      <w:rPr>
        <w:rFonts w:ascii="Arial" w:eastAsia="Arial" w:hAnsi="Arial" w:cs="Arial"/>
        <w:sz w:val="15"/>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B2FB2E" w14:textId="77777777" w:rsidR="00FF55EF" w:rsidRDefault="00DF6369">
    <w:pPr>
      <w:spacing w:after="0"/>
      <w:ind w:left="106"/>
      <w:jc w:val="center"/>
    </w:pPr>
    <w:r>
      <w:rPr>
        <w:noProof/>
        <w:lang w:val="fr-FR" w:eastAsia="fr-FR"/>
      </w:rPr>
      <mc:AlternateContent>
        <mc:Choice Requires="wpg">
          <w:drawing>
            <wp:anchor distT="0" distB="0" distL="114300" distR="114300" simplePos="0" relativeHeight="251663360" behindDoc="0" locked="0" layoutInCell="1" allowOverlap="1" wp14:anchorId="7AE0D5A9" wp14:editId="1E71B8F2">
              <wp:simplePos x="0" y="0"/>
              <wp:positionH relativeFrom="page">
                <wp:posOffset>3676650</wp:posOffset>
              </wp:positionH>
              <wp:positionV relativeFrom="page">
                <wp:posOffset>9209050</wp:posOffset>
              </wp:positionV>
              <wp:extent cx="419100" cy="220700"/>
              <wp:effectExtent l="0" t="0" r="0" b="0"/>
              <wp:wrapSquare wrapText="bothSides"/>
              <wp:docPr id="121111" name="Group 121111"/>
              <wp:cNvGraphicFramePr/>
              <a:graphic xmlns:a="http://schemas.openxmlformats.org/drawingml/2006/main">
                <a:graphicData uri="http://schemas.microsoft.com/office/word/2010/wordprocessingGroup">
                  <wpg:wgp>
                    <wpg:cNvGrpSpPr/>
                    <wpg:grpSpPr>
                      <a:xfrm>
                        <a:off x="0" y="0"/>
                        <a:ext cx="419100" cy="220700"/>
                        <a:chOff x="0" y="0"/>
                        <a:chExt cx="419100" cy="220700"/>
                      </a:xfrm>
                    </wpg:grpSpPr>
                    <pic:pic xmlns:pic="http://schemas.openxmlformats.org/drawingml/2006/picture">
                      <pic:nvPicPr>
                        <pic:cNvPr id="121112" name="Picture 121112"/>
                        <pic:cNvPicPr/>
                      </pic:nvPicPr>
                      <pic:blipFill>
                        <a:blip r:embed="rId1"/>
                        <a:stretch>
                          <a:fillRect/>
                        </a:stretch>
                      </pic:blipFill>
                      <pic:spPr>
                        <a:xfrm>
                          <a:off x="0" y="39725"/>
                          <a:ext cx="419100" cy="180975"/>
                        </a:xfrm>
                        <a:prstGeom prst="rect">
                          <a:avLst/>
                        </a:prstGeom>
                      </pic:spPr>
                    </pic:pic>
                    <wps:wsp>
                      <wps:cNvPr id="121113" name="Shape 121113"/>
                      <wps:cNvSpPr/>
                      <wps:spPr>
                        <a:xfrm>
                          <a:off x="90805" y="0"/>
                          <a:ext cx="45720" cy="45720"/>
                        </a:xfrm>
                        <a:custGeom>
                          <a:avLst/>
                          <a:gdLst/>
                          <a:ahLst/>
                          <a:cxnLst/>
                          <a:rect l="0" t="0" r="0" b="0"/>
                          <a:pathLst>
                            <a:path w="45720" h="45720">
                              <a:moveTo>
                                <a:pt x="22860" y="0"/>
                              </a:moveTo>
                              <a:cubicBezTo>
                                <a:pt x="35433" y="0"/>
                                <a:pt x="45720" y="10236"/>
                                <a:pt x="45720" y="22860"/>
                              </a:cubicBezTo>
                              <a:cubicBezTo>
                                <a:pt x="45720" y="35484"/>
                                <a:pt x="35433" y="45720"/>
                                <a:pt x="22860" y="45720"/>
                              </a:cubicBezTo>
                              <a:cubicBezTo>
                                <a:pt x="10287" y="45720"/>
                                <a:pt x="0" y="35484"/>
                                <a:pt x="0" y="22860"/>
                              </a:cubicBezTo>
                              <a:cubicBezTo>
                                <a:pt x="0" y="10236"/>
                                <a:pt x="10287" y="0"/>
                                <a:pt x="22860" y="0"/>
                              </a:cubicBezTo>
                              <a:close/>
                            </a:path>
                          </a:pathLst>
                        </a:custGeom>
                        <a:ln w="0" cap="flat">
                          <a:miter lim="127000"/>
                        </a:ln>
                      </wps:spPr>
                      <wps:style>
                        <a:lnRef idx="0">
                          <a:srgbClr val="000000">
                            <a:alpha val="0"/>
                          </a:srgbClr>
                        </a:lnRef>
                        <a:fillRef idx="1">
                          <a:srgbClr val="84A2C6"/>
                        </a:fillRef>
                        <a:effectRef idx="0">
                          <a:scrgbClr r="0" g="0" b="0"/>
                        </a:effectRef>
                        <a:fontRef idx="none"/>
                      </wps:style>
                      <wps:bodyPr/>
                    </wps:wsp>
                    <wps:wsp>
                      <wps:cNvPr id="121114" name="Shape 121114"/>
                      <wps:cNvSpPr/>
                      <wps:spPr>
                        <a:xfrm>
                          <a:off x="186055" y="0"/>
                          <a:ext cx="45720" cy="45720"/>
                        </a:xfrm>
                        <a:custGeom>
                          <a:avLst/>
                          <a:gdLst/>
                          <a:ahLst/>
                          <a:cxnLst/>
                          <a:rect l="0" t="0" r="0" b="0"/>
                          <a:pathLst>
                            <a:path w="45720" h="45720">
                              <a:moveTo>
                                <a:pt x="22860" y="0"/>
                              </a:moveTo>
                              <a:cubicBezTo>
                                <a:pt x="35433" y="0"/>
                                <a:pt x="45720" y="10236"/>
                                <a:pt x="45720" y="22860"/>
                              </a:cubicBezTo>
                              <a:cubicBezTo>
                                <a:pt x="45720" y="35484"/>
                                <a:pt x="35433" y="45720"/>
                                <a:pt x="22860" y="45720"/>
                              </a:cubicBezTo>
                              <a:cubicBezTo>
                                <a:pt x="10287" y="45720"/>
                                <a:pt x="0" y="35484"/>
                                <a:pt x="0" y="22860"/>
                              </a:cubicBezTo>
                              <a:cubicBezTo>
                                <a:pt x="0" y="10236"/>
                                <a:pt x="10287" y="0"/>
                                <a:pt x="22860" y="0"/>
                              </a:cubicBezTo>
                              <a:close/>
                            </a:path>
                          </a:pathLst>
                        </a:custGeom>
                        <a:ln w="0" cap="flat">
                          <a:miter lim="127000"/>
                        </a:ln>
                      </wps:spPr>
                      <wps:style>
                        <a:lnRef idx="0">
                          <a:srgbClr val="000000">
                            <a:alpha val="0"/>
                          </a:srgbClr>
                        </a:lnRef>
                        <a:fillRef idx="1">
                          <a:srgbClr val="84A2C6"/>
                        </a:fillRef>
                        <a:effectRef idx="0">
                          <a:scrgbClr r="0" g="0" b="0"/>
                        </a:effectRef>
                        <a:fontRef idx="none"/>
                      </wps:style>
                      <wps:bodyPr/>
                    </wps:wsp>
                    <wps:wsp>
                      <wps:cNvPr id="121115" name="Shape 121115"/>
                      <wps:cNvSpPr/>
                      <wps:spPr>
                        <a:xfrm>
                          <a:off x="281305" y="0"/>
                          <a:ext cx="45720" cy="45720"/>
                        </a:xfrm>
                        <a:custGeom>
                          <a:avLst/>
                          <a:gdLst/>
                          <a:ahLst/>
                          <a:cxnLst/>
                          <a:rect l="0" t="0" r="0" b="0"/>
                          <a:pathLst>
                            <a:path w="45720" h="45720">
                              <a:moveTo>
                                <a:pt x="22860" y="0"/>
                              </a:moveTo>
                              <a:cubicBezTo>
                                <a:pt x="35433" y="0"/>
                                <a:pt x="45720" y="10236"/>
                                <a:pt x="45720" y="22860"/>
                              </a:cubicBezTo>
                              <a:cubicBezTo>
                                <a:pt x="45720" y="35484"/>
                                <a:pt x="35433" y="45720"/>
                                <a:pt x="22860" y="45720"/>
                              </a:cubicBezTo>
                              <a:cubicBezTo>
                                <a:pt x="10287" y="45720"/>
                                <a:pt x="0" y="35484"/>
                                <a:pt x="0" y="22860"/>
                              </a:cubicBezTo>
                              <a:cubicBezTo>
                                <a:pt x="0" y="10236"/>
                                <a:pt x="10287" y="0"/>
                                <a:pt x="22860" y="0"/>
                              </a:cubicBezTo>
                              <a:close/>
                            </a:path>
                          </a:pathLst>
                        </a:custGeom>
                        <a:ln w="0" cap="flat">
                          <a:miter lim="127000"/>
                        </a:ln>
                      </wps:spPr>
                      <wps:style>
                        <a:lnRef idx="0">
                          <a:srgbClr val="000000">
                            <a:alpha val="0"/>
                          </a:srgbClr>
                        </a:lnRef>
                        <a:fillRef idx="1">
                          <a:srgbClr val="84A2C6"/>
                        </a:fillRef>
                        <a:effectRef idx="0">
                          <a:scrgbClr r="0" g="0" b="0"/>
                        </a:effectRef>
                        <a:fontRef idx="none"/>
                      </wps:style>
                      <wps:bodyPr/>
                    </wps:wsp>
                    <wps:wsp>
                      <wps:cNvPr id="121116" name="Rectangle 121116"/>
                      <wps:cNvSpPr/>
                      <wps:spPr>
                        <a:xfrm>
                          <a:off x="179022" y="73794"/>
                          <a:ext cx="106234" cy="148585"/>
                        </a:xfrm>
                        <a:prstGeom prst="rect">
                          <a:avLst/>
                        </a:prstGeom>
                        <a:ln>
                          <a:noFill/>
                        </a:ln>
                      </wps:spPr>
                      <wps:txbx>
                        <w:txbxContent>
                          <w:p w14:paraId="16B0D64E" w14:textId="6B70843B" w:rsidR="00FF55EF" w:rsidRDefault="00DF6369">
                            <w:r>
                              <w:fldChar w:fldCharType="begin"/>
                            </w:r>
                            <w:r>
                              <w:instrText xml:space="preserve"> PAGE   \* MERGEFORMAT </w:instrText>
                            </w:r>
                            <w:r>
                              <w:fldChar w:fldCharType="separate"/>
                            </w:r>
                            <w:r w:rsidR="00075A3E" w:rsidRPr="00075A3E">
                              <w:rPr>
                                <w:rFonts w:ascii="Arial" w:eastAsia="Arial" w:hAnsi="Arial" w:cs="Arial"/>
                                <w:noProof/>
                                <w:sz w:val="14"/>
                              </w:rPr>
                              <w:t>2</w:t>
                            </w:r>
                            <w:r>
                              <w:rPr>
                                <w:rFonts w:ascii="Arial" w:eastAsia="Arial" w:hAnsi="Arial" w:cs="Arial"/>
                                <w:sz w:val="14"/>
                              </w:rPr>
                              <w:fldChar w:fldCharType="end"/>
                            </w:r>
                          </w:p>
                        </w:txbxContent>
                      </wps:txbx>
                      <wps:bodyPr horzOverflow="overflow" vert="horz" lIns="0" tIns="0" rIns="0" bIns="0" rtlCol="0">
                        <a:noAutofit/>
                      </wps:bodyPr>
                    </wps:wsp>
                  </wpg:wgp>
                </a:graphicData>
              </a:graphic>
            </wp:anchor>
          </w:drawing>
        </mc:Choice>
        <mc:Fallback>
          <w:pict>
            <v:group w14:anchorId="7AE0D5A9" id="Group 121111" o:spid="_x0000_s1032" style="position:absolute;left:0;text-align:left;margin-left:289.5pt;margin-top:725.1pt;width:33pt;height:17.4pt;z-index:251663360;mso-position-horizontal-relative:page;mso-position-vertical-relative:page" coordsize="419100,2207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1112" o:spid="_x0000_s1033" type="#_x0000_t75" style="position:absolute;top:39725;width:419100;height:1809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">
                <v:imagedata r:id="rId2" o:title=""/>
              </v:shape>
              <v:shape id="Shape 121113" o:spid="_x0000_s1034" style="position:absolute;left:90805;width:45720;height:45720;visibility:visible;mso-wrap-style:square;v-text-anchor:top" coordsize="45720,4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" path="m22860,c35433,,45720,10236,45720,22860v,12624,-10287,22860,-22860,22860c10287,45720,,35484,,22860,,10236,10287,,22860,xe" fillcolor="#84a2c6" stroked="f" strokeweight="0">
                <v:stroke miterlimit="83231f" joinstyle="miter"/>
                <v:path arrowok="t" textboxrect="0,0,45720,45720"/>
              </v:shape>
              <v:shape id="Shape 121114" o:spid="_x0000_s1035" style="position:absolute;left:186055;width:45720;height:45720;visibility:visible;mso-wrap-style:square;v-text-anchor:top" coordsize="45720,4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" path="m22860,c35433,,45720,10236,45720,22860v,12624,-10287,22860,-22860,22860c10287,45720,,35484,,22860,,10236,10287,,22860,xe" fillcolor="#84a2c6" stroked="f" strokeweight="0">
                <v:stroke miterlimit="83231f" joinstyle="miter"/>
                <v:path arrowok="t" textboxrect="0,0,45720,45720"/>
              </v:shape>
              <v:shape id="Shape 121115" o:spid="_x0000_s1036" style="position:absolute;left:281305;width:45720;height:45720;visibility:visible;mso-wrap-style:square;v-text-anchor:top" coordsize="45720,4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" path="m22860,c35433,,45720,10236,45720,22860v,12624,-10287,22860,-22860,22860c10287,45720,,35484,,22860,,10236,10287,,22860,xe" fillcolor="#84a2c6" stroked="f" strokeweight="0">
                <v:stroke miterlimit="83231f" joinstyle="miter"/>
                <v:path arrowok="t" textboxrect="0,0,45720,45720"/>
              </v:shape>
              <v:rect id="Rectangle 121116" o:spid="_x0000_s1037" style="position:absolute;left:179022;top:73794;width:106234;height:148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" filled="f" stroked="f">
                <v:textbox inset="0,0,0,0">
                  <w:txbxContent>
                    <w:p w14:paraId="16B0D64E" w14:textId="6B70843B" w:rsidR="00FF55EF" w:rsidRDefault="00DF6369">
                      <w:r>
                        <w:fldChar w:fldCharType="begin"/>
                      </w:r>
                      <w:r>
                        <w:instrText xml:space="preserve"> PAGE   \* MERGEFORMAT </w:instrText>
                      </w:r>
                      <w:r>
                        <w:fldChar w:fldCharType="separate"/>
                      </w:r>
                      <w:r w:rsidR="00075A3E" w:rsidRPr="00075A3E">
                        <w:rPr>
                          <w:rFonts w:ascii="Arial" w:eastAsia="Arial" w:hAnsi="Arial" w:cs="Arial"/>
                          <w:noProof/>
                          <w:sz w:val="14"/>
                        </w:rPr>
                        <w:t>2</w:t>
                      </w:r>
                      <w:r>
                        <w:rPr>
                          <w:rFonts w:ascii="Arial" w:eastAsia="Arial" w:hAnsi="Arial" w:cs="Arial"/>
                          <w:sz w:val="14"/>
                        </w:rPr>
                        <w:fldChar w:fldCharType="end"/>
                      </w:r>
                    </w:p>
                  </w:txbxContent>
                </v:textbox>
              </v:rect>
              <w10:wrap type="square" anchorx="page" anchory="page"/>
            </v:group>
          </w:pict>
        </mc:Fallback>
      </mc:AlternateContent>
    </w:r>
    <w:r>
      <w:rPr>
        <w:rFonts w:ascii="Arial" w:eastAsia="Arial" w:hAnsi="Arial" w:cs="Arial"/>
        <w:sz w:val="15"/>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74E70F" w14:textId="77777777" w:rsidR="00FF55EF" w:rsidRDefault="00DF6369">
    <w:pPr>
      <w:spacing w:after="0"/>
      <w:ind w:left="106"/>
      <w:jc w:val="center"/>
    </w:pPr>
    <w:r>
      <w:rPr>
        <w:noProof/>
        <w:lang w:val="fr-FR" w:eastAsia="fr-FR"/>
      </w:rPr>
      <mc:AlternateContent>
        <mc:Choice Requires="wpg">
          <w:drawing>
            <wp:anchor distT="0" distB="0" distL="114300" distR="114300" simplePos="0" relativeHeight="251664384" behindDoc="0" locked="0" layoutInCell="1" allowOverlap="1" wp14:anchorId="7728E03D" wp14:editId="762F6A36">
              <wp:simplePos x="0" y="0"/>
              <wp:positionH relativeFrom="page">
                <wp:posOffset>3676650</wp:posOffset>
              </wp:positionH>
              <wp:positionV relativeFrom="page">
                <wp:posOffset>9209050</wp:posOffset>
              </wp:positionV>
              <wp:extent cx="419100" cy="220700"/>
              <wp:effectExtent l="0" t="0" r="0" b="0"/>
              <wp:wrapSquare wrapText="bothSides"/>
              <wp:docPr id="121099" name="Group 121099"/>
              <wp:cNvGraphicFramePr/>
              <a:graphic xmlns:a="http://schemas.openxmlformats.org/drawingml/2006/main">
                <a:graphicData uri="http://schemas.microsoft.com/office/word/2010/wordprocessingGroup">
                  <wpg:wgp>
                    <wpg:cNvGrpSpPr/>
                    <wpg:grpSpPr>
                      <a:xfrm>
                        <a:off x="0" y="0"/>
                        <a:ext cx="419100" cy="220700"/>
                        <a:chOff x="0" y="0"/>
                        <a:chExt cx="419100" cy="220700"/>
                      </a:xfrm>
                    </wpg:grpSpPr>
                    <pic:pic xmlns:pic="http://schemas.openxmlformats.org/drawingml/2006/picture">
                      <pic:nvPicPr>
                        <pic:cNvPr id="121100" name="Picture 121100"/>
                        <pic:cNvPicPr/>
                      </pic:nvPicPr>
                      <pic:blipFill>
                        <a:blip r:embed="rId1"/>
                        <a:stretch>
                          <a:fillRect/>
                        </a:stretch>
                      </pic:blipFill>
                      <pic:spPr>
                        <a:xfrm>
                          <a:off x="0" y="39725"/>
                          <a:ext cx="419100" cy="180975"/>
                        </a:xfrm>
                        <a:prstGeom prst="rect">
                          <a:avLst/>
                        </a:prstGeom>
                      </pic:spPr>
                    </pic:pic>
                    <wps:wsp>
                      <wps:cNvPr id="121101" name="Shape 121101"/>
                      <wps:cNvSpPr/>
                      <wps:spPr>
                        <a:xfrm>
                          <a:off x="90805" y="0"/>
                          <a:ext cx="45720" cy="45720"/>
                        </a:xfrm>
                        <a:custGeom>
                          <a:avLst/>
                          <a:gdLst/>
                          <a:ahLst/>
                          <a:cxnLst/>
                          <a:rect l="0" t="0" r="0" b="0"/>
                          <a:pathLst>
                            <a:path w="45720" h="45720">
                              <a:moveTo>
                                <a:pt x="22860" y="0"/>
                              </a:moveTo>
                              <a:cubicBezTo>
                                <a:pt x="35433" y="0"/>
                                <a:pt x="45720" y="10236"/>
                                <a:pt x="45720" y="22860"/>
                              </a:cubicBezTo>
                              <a:cubicBezTo>
                                <a:pt x="45720" y="35484"/>
                                <a:pt x="35433" y="45720"/>
                                <a:pt x="22860" y="45720"/>
                              </a:cubicBezTo>
                              <a:cubicBezTo>
                                <a:pt x="10287" y="45720"/>
                                <a:pt x="0" y="35484"/>
                                <a:pt x="0" y="22860"/>
                              </a:cubicBezTo>
                              <a:cubicBezTo>
                                <a:pt x="0" y="10236"/>
                                <a:pt x="10287" y="0"/>
                                <a:pt x="22860" y="0"/>
                              </a:cubicBezTo>
                              <a:close/>
                            </a:path>
                          </a:pathLst>
                        </a:custGeom>
                        <a:ln w="0" cap="flat">
                          <a:miter lim="127000"/>
                        </a:ln>
                      </wps:spPr>
                      <wps:style>
                        <a:lnRef idx="0">
                          <a:srgbClr val="000000">
                            <a:alpha val="0"/>
                          </a:srgbClr>
                        </a:lnRef>
                        <a:fillRef idx="1">
                          <a:srgbClr val="84A2C6"/>
                        </a:fillRef>
                        <a:effectRef idx="0">
                          <a:scrgbClr r="0" g="0" b="0"/>
                        </a:effectRef>
                        <a:fontRef idx="none"/>
                      </wps:style>
                      <wps:bodyPr/>
                    </wps:wsp>
                    <wps:wsp>
                      <wps:cNvPr id="121102" name="Shape 121102"/>
                      <wps:cNvSpPr/>
                      <wps:spPr>
                        <a:xfrm>
                          <a:off x="281305" y="0"/>
                          <a:ext cx="45720" cy="45720"/>
                        </a:xfrm>
                        <a:custGeom>
                          <a:avLst/>
                          <a:gdLst/>
                          <a:ahLst/>
                          <a:cxnLst/>
                          <a:rect l="0" t="0" r="0" b="0"/>
                          <a:pathLst>
                            <a:path w="45720" h="45720">
                              <a:moveTo>
                                <a:pt x="22860" y="0"/>
                              </a:moveTo>
                              <a:cubicBezTo>
                                <a:pt x="35433" y="0"/>
                                <a:pt x="45720" y="10236"/>
                                <a:pt x="45720" y="22860"/>
                              </a:cubicBezTo>
                              <a:cubicBezTo>
                                <a:pt x="45720" y="35484"/>
                                <a:pt x="35433" y="45720"/>
                                <a:pt x="22860" y="45720"/>
                              </a:cubicBezTo>
                              <a:cubicBezTo>
                                <a:pt x="10287" y="45720"/>
                                <a:pt x="0" y="35484"/>
                                <a:pt x="0" y="22860"/>
                              </a:cubicBezTo>
                              <a:cubicBezTo>
                                <a:pt x="0" y="10236"/>
                                <a:pt x="10287" y="0"/>
                                <a:pt x="22860" y="0"/>
                              </a:cubicBezTo>
                              <a:close/>
                            </a:path>
                          </a:pathLst>
                        </a:custGeom>
                        <a:ln w="0" cap="flat">
                          <a:miter lim="127000"/>
                        </a:ln>
                      </wps:spPr>
                      <wps:style>
                        <a:lnRef idx="0">
                          <a:srgbClr val="000000">
                            <a:alpha val="0"/>
                          </a:srgbClr>
                        </a:lnRef>
                        <a:fillRef idx="1">
                          <a:srgbClr val="84A2C6"/>
                        </a:fillRef>
                        <a:effectRef idx="0">
                          <a:scrgbClr r="0" g="0" b="0"/>
                        </a:effectRef>
                        <a:fontRef idx="none"/>
                      </wps:style>
                      <wps:bodyPr/>
                    </wps:wsp>
                  </wpg:wg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51D8B57A" id="Group 121099" o:spid="_x0000_s1026" style="position:absolute;margin-left:289.5pt;margin-top:725.1pt;width:33pt;height:17.4pt;z-index:251664384;mso-position-horizontal-relative:page;mso-position-vertical-relative:page" coordsize="419100,2207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&#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1100" o:spid="_x0000_s1027" type="#_x0000_t75" style="position:absolute;top:39725;width:419100;height:1809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">
                <v:imagedata r:id="rId2" o:title=""/>
              </v:shape>
              <v:shape id="Shape 121101" o:spid="_x0000_s1028" style="position:absolute;left:90805;width:45720;height:45720;visibility:visible;mso-wrap-style:square;v-text-anchor:top" coordsize="45720,4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" path="m22860,c35433,,45720,10236,45720,22860v,12624,-10287,22860,-22860,22860c10287,45720,,35484,,22860,,10236,10287,,22860,xe" fillcolor="#84a2c6" stroked="f" strokeweight="0">
                <v:stroke miterlimit="83231f" joinstyle="miter"/>
                <v:path arrowok="t" textboxrect="0,0,45720,45720"/>
              </v:shape>
              <v:shape id="Shape 121102" o:spid="_x0000_s1029" style="position:absolute;left:281305;width:45720;height:45720;visibility:visible;mso-wrap-style:square;v-text-anchor:top" coordsize="45720,4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" path="m22860,c35433,,45720,10236,45720,22860v,12624,-10287,22860,-22860,22860c10287,45720,,35484,,22860,,10236,10287,,22860,xe" fillcolor="#84a2c6" stroked="f" strokeweight="0">
                <v:stroke miterlimit="83231f" joinstyle="miter"/>
                <v:path arrowok="t" textboxrect="0,0,45720,45720"/>
              </v:shape>
              <w10:wrap type="square" anchorx="page" anchory="page"/>
            </v:group>
          </w:pict>
        </mc:Fallback>
      </mc:AlternateContent>
    </w:r>
    <w:r>
      <w:rPr>
        <w:rFonts w:ascii="Arial" w:eastAsia="Arial" w:hAnsi="Arial" w:cs="Arial"/>
        <w:sz w:val="15"/>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748D63" w14:textId="77777777" w:rsidR="00576772" w:rsidRDefault="00576772">
      <w:pPr>
        <w:spacing w:after="0" w:line="240" w:lineRule="auto"/>
      </w:pPr>
      <w:r>
        <w:separator/>
      </w:r>
    </w:p>
  </w:footnote>
  <w:footnote w:type="continuationSeparator" w:id="0">
    <w:p w14:paraId="0D9318B2" w14:textId="77777777" w:rsidR="00576772" w:rsidRDefault="005767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C1064B" w14:textId="77777777" w:rsidR="00FF55EF" w:rsidRDefault="00DF6369">
    <w:r>
      <w:rPr>
        <w:noProof/>
        <w:lang w:val="fr-FR" w:eastAsia="fr-FR"/>
      </w:rPr>
      <mc:AlternateContent>
        <mc:Choice Requires="wpg">
          <w:drawing>
            <wp:anchor distT="0" distB="0" distL="114300" distR="114300" simplePos="0" relativeHeight="251659264" behindDoc="1" locked="0" layoutInCell="1" allowOverlap="1" wp14:anchorId="52AC8C37" wp14:editId="408BFD1D">
              <wp:simplePos x="0" y="0"/>
              <wp:positionH relativeFrom="page">
                <wp:posOffset>0</wp:posOffset>
              </wp:positionH>
              <wp:positionV relativeFrom="page">
                <wp:posOffset>0</wp:posOffset>
              </wp:positionV>
              <wp:extent cx="1" cy="1"/>
              <wp:effectExtent l="0" t="0" r="0" b="0"/>
              <wp:wrapNone/>
              <wp:docPr id="121118" name="Group 121118"/>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69EE626C" id="Group 121118" o:spid="_x0000_s1026" style="position:absolute;margin-left:0;margin-top:0;width:0;height:0;z-index:-251657216;mso-position-horizontal-relative:page;mso-position-vertical-relative:page" coordsize="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">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D4330C" w14:textId="77777777" w:rsidR="00FF55EF" w:rsidRDefault="00DF6369">
    <w:r>
      <w:rPr>
        <w:noProof/>
        <w:lang w:val="fr-FR" w:eastAsia="fr-FR"/>
      </w:rPr>
      <mc:AlternateContent>
        <mc:Choice Requires="wpg">
          <w:drawing>
            <wp:anchor distT="0" distB="0" distL="114300" distR="114300" simplePos="0" relativeHeight="251660288" behindDoc="1" locked="0" layoutInCell="1" allowOverlap="1" wp14:anchorId="557A0F4F" wp14:editId="46AA385E">
              <wp:simplePos x="0" y="0"/>
              <wp:positionH relativeFrom="page">
                <wp:posOffset>0</wp:posOffset>
              </wp:positionH>
              <wp:positionV relativeFrom="page">
                <wp:posOffset>0</wp:posOffset>
              </wp:positionV>
              <wp:extent cx="1" cy="1"/>
              <wp:effectExtent l="0" t="0" r="0" b="0"/>
              <wp:wrapNone/>
              <wp:docPr id="121104" name="Group 121104"/>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7E44592C" id="Group 121104" o:spid="_x0000_s1026" style="position:absolute;margin-left:0;margin-top:0;width:0;height:0;z-index:-251656192;mso-position-horizontal-relative:page;mso-position-vertical-relative:page" coordsize="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">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A4CEDA" w14:textId="77777777" w:rsidR="00FF55EF" w:rsidRDefault="00DF6369">
    <w:r>
      <w:rPr>
        <w:noProof/>
        <w:lang w:val="fr-FR" w:eastAsia="fr-FR"/>
      </w:rPr>
      <mc:AlternateContent>
        <mc:Choice Requires="wpg">
          <w:drawing>
            <wp:anchor distT="0" distB="0" distL="114300" distR="114300" simplePos="0" relativeHeight="251661312" behindDoc="1" locked="0" layoutInCell="1" allowOverlap="1" wp14:anchorId="0BD0DBD5" wp14:editId="668E2B88">
              <wp:simplePos x="0" y="0"/>
              <wp:positionH relativeFrom="page">
                <wp:posOffset>3862705</wp:posOffset>
              </wp:positionH>
              <wp:positionV relativeFrom="page">
                <wp:posOffset>9209050</wp:posOffset>
              </wp:positionV>
              <wp:extent cx="45720" cy="45720"/>
              <wp:effectExtent l="0" t="0" r="0" b="0"/>
              <wp:wrapNone/>
              <wp:docPr id="121091" name="Group 121091"/>
              <wp:cNvGraphicFramePr/>
              <a:graphic xmlns:a="http://schemas.openxmlformats.org/drawingml/2006/main">
                <a:graphicData uri="http://schemas.microsoft.com/office/word/2010/wordprocessingGroup">
                  <wpg:wgp>
                    <wpg:cNvGrpSpPr/>
                    <wpg:grpSpPr>
                      <a:xfrm>
                        <a:off x="0" y="0"/>
                        <a:ext cx="45720" cy="45720"/>
                        <a:chOff x="0" y="0"/>
                        <a:chExt cx="45720" cy="45720"/>
                      </a:xfrm>
                    </wpg:grpSpPr>
                    <wps:wsp>
                      <wps:cNvPr id="121092" name="Shape 121092"/>
                      <wps:cNvSpPr/>
                      <wps:spPr>
                        <a:xfrm>
                          <a:off x="0" y="0"/>
                          <a:ext cx="45720" cy="45720"/>
                        </a:xfrm>
                        <a:custGeom>
                          <a:avLst/>
                          <a:gdLst/>
                          <a:ahLst/>
                          <a:cxnLst/>
                          <a:rect l="0" t="0" r="0" b="0"/>
                          <a:pathLst>
                            <a:path w="45720" h="45720">
                              <a:moveTo>
                                <a:pt x="22860" y="0"/>
                              </a:moveTo>
                              <a:cubicBezTo>
                                <a:pt x="35433" y="0"/>
                                <a:pt x="45720" y="10236"/>
                                <a:pt x="45720" y="22860"/>
                              </a:cubicBezTo>
                              <a:cubicBezTo>
                                <a:pt x="45720" y="35484"/>
                                <a:pt x="35433" y="45720"/>
                                <a:pt x="22860" y="45720"/>
                              </a:cubicBezTo>
                              <a:cubicBezTo>
                                <a:pt x="10287" y="45720"/>
                                <a:pt x="0" y="35484"/>
                                <a:pt x="0" y="22860"/>
                              </a:cubicBezTo>
                              <a:cubicBezTo>
                                <a:pt x="0" y="10236"/>
                                <a:pt x="10287" y="0"/>
                                <a:pt x="22860" y="0"/>
                              </a:cubicBezTo>
                              <a:close/>
                            </a:path>
                          </a:pathLst>
                        </a:custGeom>
                        <a:ln w="0" cap="flat">
                          <a:miter lim="127000"/>
                        </a:ln>
                      </wps:spPr>
                      <wps:style>
                        <a:lnRef idx="0">
                          <a:srgbClr val="000000">
                            <a:alpha val="0"/>
                          </a:srgbClr>
                        </a:lnRef>
                        <a:fillRef idx="1">
                          <a:srgbClr val="84A2C6"/>
                        </a:fillRef>
                        <a:effectRef idx="0">
                          <a:scrgbClr r="0" g="0" b="0"/>
                        </a:effectRef>
                        <a:fontRef idx="none"/>
                      </wps:style>
                      <wps:bodyPr/>
                    </wps:wsp>
                  </wpg:wg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749D4D80" id="Group 121091" o:spid="_x0000_s1026" style="position:absolute;margin-left:304.15pt;margin-top:725.1pt;width:3.6pt;height:3.6pt;z-index:-251655168;mso-position-horizontal-relative:page;mso-position-vertical-relative:page" coordsize="45720,45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">
              <v:shape id="Shape 121092" o:spid="_x0000_s1027" style="position:absolute;width:45720;height:45720;visibility:visible;mso-wrap-style:square;v-text-anchor:top" coordsize="45720,4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" path="m22860,c35433,,45720,10236,45720,22860v,12624,-10287,22860,-22860,22860c10287,45720,,35484,,22860,,10236,10287,,22860,xe" fillcolor="#84a2c6" stroked="f" strokeweight="0">
                <v:stroke miterlimit="83231f" joinstyle="miter"/>
                <v:path arrowok="t" textboxrect="0,0,45720,45720"/>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5D2290"/>
    <w:multiLevelType w:val="hybridMultilevel"/>
    <w:tmpl w:val="475C100C"/>
    <w:lvl w:ilvl="0" w:tplc="0D68D3DA">
      <w:start w:val="2"/>
      <w:numFmt w:val="decimal"/>
      <w:lvlText w:val="%1."/>
      <w:lvlJc w:val="left"/>
      <w:pPr>
        <w:ind w:left="214"/>
      </w:pPr>
      <w:rPr>
        <w:rFonts w:ascii="Arial" w:eastAsia="Arial" w:hAnsi="Arial" w:cs="Arial"/>
        <w:b w:val="0"/>
        <w:i w:val="0"/>
        <w:strike w:val="0"/>
        <w:dstrike w:val="0"/>
        <w:color w:val="191919"/>
        <w:sz w:val="15"/>
        <w:szCs w:val="15"/>
        <w:u w:val="none" w:color="000000"/>
        <w:bdr w:val="none" w:sz="0" w:space="0" w:color="auto"/>
        <w:shd w:val="clear" w:color="auto" w:fill="auto"/>
        <w:vertAlign w:val="baseline"/>
      </w:rPr>
    </w:lvl>
    <w:lvl w:ilvl="1" w:tplc="0AD8585C">
      <w:start w:val="1"/>
      <w:numFmt w:val="lowerLetter"/>
      <w:lvlText w:val="%2"/>
      <w:lvlJc w:val="left"/>
      <w:pPr>
        <w:ind w:left="1080"/>
      </w:pPr>
      <w:rPr>
        <w:rFonts w:ascii="Arial" w:eastAsia="Arial" w:hAnsi="Arial" w:cs="Arial"/>
        <w:b w:val="0"/>
        <w:i w:val="0"/>
        <w:strike w:val="0"/>
        <w:dstrike w:val="0"/>
        <w:color w:val="191919"/>
        <w:sz w:val="15"/>
        <w:szCs w:val="15"/>
        <w:u w:val="none" w:color="000000"/>
        <w:bdr w:val="none" w:sz="0" w:space="0" w:color="auto"/>
        <w:shd w:val="clear" w:color="auto" w:fill="auto"/>
        <w:vertAlign w:val="baseline"/>
      </w:rPr>
    </w:lvl>
    <w:lvl w:ilvl="2" w:tplc="2ED615EA">
      <w:start w:val="1"/>
      <w:numFmt w:val="lowerRoman"/>
      <w:lvlText w:val="%3"/>
      <w:lvlJc w:val="left"/>
      <w:pPr>
        <w:ind w:left="1800"/>
      </w:pPr>
      <w:rPr>
        <w:rFonts w:ascii="Arial" w:eastAsia="Arial" w:hAnsi="Arial" w:cs="Arial"/>
        <w:b w:val="0"/>
        <w:i w:val="0"/>
        <w:strike w:val="0"/>
        <w:dstrike w:val="0"/>
        <w:color w:val="191919"/>
        <w:sz w:val="15"/>
        <w:szCs w:val="15"/>
        <w:u w:val="none" w:color="000000"/>
        <w:bdr w:val="none" w:sz="0" w:space="0" w:color="auto"/>
        <w:shd w:val="clear" w:color="auto" w:fill="auto"/>
        <w:vertAlign w:val="baseline"/>
      </w:rPr>
    </w:lvl>
    <w:lvl w:ilvl="3" w:tplc="36B40186">
      <w:start w:val="1"/>
      <w:numFmt w:val="decimal"/>
      <w:lvlText w:val="%4"/>
      <w:lvlJc w:val="left"/>
      <w:pPr>
        <w:ind w:left="2520"/>
      </w:pPr>
      <w:rPr>
        <w:rFonts w:ascii="Arial" w:eastAsia="Arial" w:hAnsi="Arial" w:cs="Arial"/>
        <w:b w:val="0"/>
        <w:i w:val="0"/>
        <w:strike w:val="0"/>
        <w:dstrike w:val="0"/>
        <w:color w:val="191919"/>
        <w:sz w:val="15"/>
        <w:szCs w:val="15"/>
        <w:u w:val="none" w:color="000000"/>
        <w:bdr w:val="none" w:sz="0" w:space="0" w:color="auto"/>
        <w:shd w:val="clear" w:color="auto" w:fill="auto"/>
        <w:vertAlign w:val="baseline"/>
      </w:rPr>
    </w:lvl>
    <w:lvl w:ilvl="4" w:tplc="DBE6BE0A">
      <w:start w:val="1"/>
      <w:numFmt w:val="lowerLetter"/>
      <w:lvlText w:val="%5"/>
      <w:lvlJc w:val="left"/>
      <w:pPr>
        <w:ind w:left="3240"/>
      </w:pPr>
      <w:rPr>
        <w:rFonts w:ascii="Arial" w:eastAsia="Arial" w:hAnsi="Arial" w:cs="Arial"/>
        <w:b w:val="0"/>
        <w:i w:val="0"/>
        <w:strike w:val="0"/>
        <w:dstrike w:val="0"/>
        <w:color w:val="191919"/>
        <w:sz w:val="15"/>
        <w:szCs w:val="15"/>
        <w:u w:val="none" w:color="000000"/>
        <w:bdr w:val="none" w:sz="0" w:space="0" w:color="auto"/>
        <w:shd w:val="clear" w:color="auto" w:fill="auto"/>
        <w:vertAlign w:val="baseline"/>
      </w:rPr>
    </w:lvl>
    <w:lvl w:ilvl="5" w:tplc="0F2A29E2">
      <w:start w:val="1"/>
      <w:numFmt w:val="lowerRoman"/>
      <w:lvlText w:val="%6"/>
      <w:lvlJc w:val="left"/>
      <w:pPr>
        <w:ind w:left="3960"/>
      </w:pPr>
      <w:rPr>
        <w:rFonts w:ascii="Arial" w:eastAsia="Arial" w:hAnsi="Arial" w:cs="Arial"/>
        <w:b w:val="0"/>
        <w:i w:val="0"/>
        <w:strike w:val="0"/>
        <w:dstrike w:val="0"/>
        <w:color w:val="191919"/>
        <w:sz w:val="15"/>
        <w:szCs w:val="15"/>
        <w:u w:val="none" w:color="000000"/>
        <w:bdr w:val="none" w:sz="0" w:space="0" w:color="auto"/>
        <w:shd w:val="clear" w:color="auto" w:fill="auto"/>
        <w:vertAlign w:val="baseline"/>
      </w:rPr>
    </w:lvl>
    <w:lvl w:ilvl="6" w:tplc="1FEE4F80">
      <w:start w:val="1"/>
      <w:numFmt w:val="decimal"/>
      <w:lvlText w:val="%7"/>
      <w:lvlJc w:val="left"/>
      <w:pPr>
        <w:ind w:left="4680"/>
      </w:pPr>
      <w:rPr>
        <w:rFonts w:ascii="Arial" w:eastAsia="Arial" w:hAnsi="Arial" w:cs="Arial"/>
        <w:b w:val="0"/>
        <w:i w:val="0"/>
        <w:strike w:val="0"/>
        <w:dstrike w:val="0"/>
        <w:color w:val="191919"/>
        <w:sz w:val="15"/>
        <w:szCs w:val="15"/>
        <w:u w:val="none" w:color="000000"/>
        <w:bdr w:val="none" w:sz="0" w:space="0" w:color="auto"/>
        <w:shd w:val="clear" w:color="auto" w:fill="auto"/>
        <w:vertAlign w:val="baseline"/>
      </w:rPr>
    </w:lvl>
    <w:lvl w:ilvl="7" w:tplc="46D4B04A">
      <w:start w:val="1"/>
      <w:numFmt w:val="lowerLetter"/>
      <w:lvlText w:val="%8"/>
      <w:lvlJc w:val="left"/>
      <w:pPr>
        <w:ind w:left="5400"/>
      </w:pPr>
      <w:rPr>
        <w:rFonts w:ascii="Arial" w:eastAsia="Arial" w:hAnsi="Arial" w:cs="Arial"/>
        <w:b w:val="0"/>
        <w:i w:val="0"/>
        <w:strike w:val="0"/>
        <w:dstrike w:val="0"/>
        <w:color w:val="191919"/>
        <w:sz w:val="15"/>
        <w:szCs w:val="15"/>
        <w:u w:val="none" w:color="000000"/>
        <w:bdr w:val="none" w:sz="0" w:space="0" w:color="auto"/>
        <w:shd w:val="clear" w:color="auto" w:fill="auto"/>
        <w:vertAlign w:val="baseline"/>
      </w:rPr>
    </w:lvl>
    <w:lvl w:ilvl="8" w:tplc="7FBAA588">
      <w:start w:val="1"/>
      <w:numFmt w:val="lowerRoman"/>
      <w:lvlText w:val="%9"/>
      <w:lvlJc w:val="left"/>
      <w:pPr>
        <w:ind w:left="6120"/>
      </w:pPr>
      <w:rPr>
        <w:rFonts w:ascii="Arial" w:eastAsia="Arial" w:hAnsi="Arial" w:cs="Arial"/>
        <w:b w:val="0"/>
        <w:i w:val="0"/>
        <w:strike w:val="0"/>
        <w:dstrike w:val="0"/>
        <w:color w:val="191919"/>
        <w:sz w:val="15"/>
        <w:szCs w:val="15"/>
        <w:u w:val="none" w:color="000000"/>
        <w:bdr w:val="none" w:sz="0" w:space="0" w:color="auto"/>
        <w:shd w:val="clear" w:color="auto" w:fill="auto"/>
        <w:vertAlign w:val="baseline"/>
      </w:rPr>
    </w:lvl>
  </w:abstractNum>
  <w:abstractNum w:abstractNumId="1" w15:restartNumberingAfterBreak="0">
    <w:nsid w:val="6F780E70"/>
    <w:multiLevelType w:val="hybridMultilevel"/>
    <w:tmpl w:val="11869A76"/>
    <w:lvl w:ilvl="0" w:tplc="19A8B59E">
      <w:start w:val="1"/>
      <w:numFmt w:val="bullet"/>
      <w:lvlText w:val="-"/>
      <w:lvlJc w:val="left"/>
      <w:pPr>
        <w:ind w:left="720" w:hanging="360"/>
      </w:pPr>
      <w:rPr>
        <w:rFonts w:ascii="Times New Roman" w:eastAsiaTheme="minorEastAsia"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70541BF4"/>
    <w:multiLevelType w:val="hybridMultilevel"/>
    <w:tmpl w:val="D0922AA8"/>
    <w:lvl w:ilvl="0" w:tplc="7ADCDBE0">
      <w:start w:val="3"/>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6369"/>
    <w:rsid w:val="000719B6"/>
    <w:rsid w:val="00075A3E"/>
    <w:rsid w:val="001D4B57"/>
    <w:rsid w:val="002E13FC"/>
    <w:rsid w:val="00576772"/>
    <w:rsid w:val="005E7F2C"/>
    <w:rsid w:val="00731634"/>
    <w:rsid w:val="007441AC"/>
    <w:rsid w:val="007F72BC"/>
    <w:rsid w:val="00947C44"/>
    <w:rsid w:val="0095768E"/>
    <w:rsid w:val="00B73CD1"/>
    <w:rsid w:val="00DF6369"/>
    <w:rsid w:val="00F04D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8617E"/>
  <w15:chartTrackingRefBased/>
  <w15:docId w15:val="{6361D636-28EE-467E-90E5-E5AA66887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6369"/>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4DE2"/>
    <w:pPr>
      <w:spacing w:after="0" w:line="240" w:lineRule="auto"/>
      <w:ind w:left="720"/>
      <w:contextualSpacing/>
    </w:pPr>
    <w:rPr>
      <w:rFonts w:ascii="Times New Roman" w:eastAsiaTheme="minorEastAsia" w:hAnsi="Times New Roman" w:cs="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2" Type="http://schemas.openxmlformats.org/officeDocument/2006/relationships/image" Target="media/image20.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350</TotalTime>
  <Pages>4</Pages>
  <Words>660</Words>
  <Characters>3633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mamadou dieffaga</cp:lastModifiedBy>
  <cp:revision>4</cp:revision>
  <dcterms:created xsi:type="dcterms:W3CDTF">2019-04-04T11:22:00Z</dcterms:created>
  <dcterms:modified xsi:type="dcterms:W3CDTF">2019-06-14T11:21:00Z</dcterms:modified>
</cp:coreProperties>
</file>