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12A5D" w14:textId="77777777" w:rsidR="0069387E" w:rsidRPr="00E73B9F" w:rsidRDefault="0069387E" w:rsidP="00AC10D9">
      <w:pPr>
        <w:autoSpaceDE w:val="0"/>
        <w:autoSpaceDN w:val="0"/>
        <w:adjustRightInd w:val="0"/>
        <w:spacing w:line="480" w:lineRule="auto"/>
        <w:jc w:val="center"/>
        <w:rPr>
          <w:rFonts w:ascii="Times New Roman" w:eastAsia="Times New Roman" w:hAnsi="Times New Roman" w:cs="Times New Roman"/>
          <w:b/>
        </w:rPr>
      </w:pPr>
    </w:p>
    <w:p w14:paraId="65918EBB" w14:textId="77777777" w:rsidR="0069387E" w:rsidRPr="00E73B9F" w:rsidRDefault="0069387E" w:rsidP="00AC10D9">
      <w:pPr>
        <w:autoSpaceDE w:val="0"/>
        <w:autoSpaceDN w:val="0"/>
        <w:adjustRightInd w:val="0"/>
        <w:spacing w:line="480" w:lineRule="auto"/>
        <w:jc w:val="center"/>
        <w:rPr>
          <w:rFonts w:ascii="Times New Roman" w:eastAsia="Times New Roman" w:hAnsi="Times New Roman" w:cs="Times New Roman"/>
          <w:b/>
        </w:rPr>
      </w:pPr>
    </w:p>
    <w:p w14:paraId="35245199" w14:textId="5302FCD9" w:rsidR="0069387E" w:rsidRPr="00E73B9F" w:rsidRDefault="0069387E" w:rsidP="00AC10D9">
      <w:pPr>
        <w:autoSpaceDE w:val="0"/>
        <w:autoSpaceDN w:val="0"/>
        <w:adjustRightInd w:val="0"/>
        <w:spacing w:line="480" w:lineRule="auto"/>
        <w:jc w:val="center"/>
        <w:rPr>
          <w:rFonts w:ascii="Times New Roman" w:eastAsia="Times New Roman" w:hAnsi="Times New Roman" w:cs="Times New Roman"/>
          <w:b/>
        </w:rPr>
      </w:pPr>
    </w:p>
    <w:p w14:paraId="30F94696" w14:textId="5C4B3029" w:rsidR="00433EB0" w:rsidRPr="00E73B9F" w:rsidRDefault="00433EB0" w:rsidP="00AC10D9">
      <w:pPr>
        <w:widowControl w:val="0"/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73B9F">
        <w:rPr>
          <w:rFonts w:ascii="Times New Roman" w:hAnsi="Times New Roman" w:cs="Times New Roman"/>
          <w:b/>
          <w:bCs/>
          <w:sz w:val="24"/>
          <w:szCs w:val="24"/>
        </w:rPr>
        <w:t xml:space="preserve">SUBMISSION OF ASSIGNMENT 1 FOR THE </w:t>
      </w:r>
      <w:r w:rsidRPr="00E73B9F">
        <w:rPr>
          <w:rFonts w:ascii="Times New Roman" w:hAnsi="Times New Roman" w:cs="Times New Roman"/>
          <w:b/>
          <w:bCs/>
          <w:sz w:val="24"/>
          <w:szCs w:val="24"/>
        </w:rPr>
        <w:t xml:space="preserve">DIPLOMA IN WASH </w:t>
      </w:r>
    </w:p>
    <w:p w14:paraId="34AAFD08" w14:textId="40FD6220" w:rsidR="0025777E" w:rsidRPr="00E73B9F" w:rsidRDefault="0025777E" w:rsidP="00AC10D9">
      <w:pPr>
        <w:autoSpaceDE w:val="0"/>
        <w:autoSpaceDN w:val="0"/>
        <w:adjustRightInd w:val="0"/>
        <w:spacing w:line="480" w:lineRule="auto"/>
        <w:jc w:val="center"/>
        <w:rPr>
          <w:rFonts w:ascii="Times New Roman" w:eastAsia="Times New Roman" w:hAnsi="Times New Roman" w:cs="Times New Roman"/>
          <w:b/>
        </w:rPr>
      </w:pPr>
    </w:p>
    <w:p w14:paraId="53AA4DD9" w14:textId="77777777" w:rsidR="00F11506" w:rsidRPr="00E73B9F" w:rsidRDefault="00F11506" w:rsidP="00AC10D9">
      <w:pPr>
        <w:autoSpaceDE w:val="0"/>
        <w:autoSpaceDN w:val="0"/>
        <w:adjustRightInd w:val="0"/>
        <w:spacing w:line="480" w:lineRule="auto"/>
        <w:jc w:val="center"/>
        <w:rPr>
          <w:rFonts w:ascii="Times New Roman" w:eastAsia="Times New Roman" w:hAnsi="Times New Roman" w:cs="Times New Roman"/>
          <w:b/>
        </w:rPr>
      </w:pPr>
    </w:p>
    <w:p w14:paraId="5AFF2122" w14:textId="77777777" w:rsidR="0025777E" w:rsidRPr="00E73B9F" w:rsidRDefault="0025777E" w:rsidP="00AC10D9">
      <w:pPr>
        <w:autoSpaceDE w:val="0"/>
        <w:autoSpaceDN w:val="0"/>
        <w:adjustRightInd w:val="0"/>
        <w:spacing w:line="480" w:lineRule="auto"/>
        <w:jc w:val="center"/>
        <w:rPr>
          <w:rFonts w:ascii="Times New Roman" w:eastAsia="Times New Roman" w:hAnsi="Times New Roman" w:cs="Times New Roman"/>
          <w:b/>
        </w:rPr>
      </w:pPr>
    </w:p>
    <w:p w14:paraId="3CB23F08" w14:textId="77777777" w:rsidR="0069387E" w:rsidRPr="00E73B9F" w:rsidRDefault="0069387E" w:rsidP="00AC10D9">
      <w:pPr>
        <w:autoSpaceDE w:val="0"/>
        <w:autoSpaceDN w:val="0"/>
        <w:adjustRightInd w:val="0"/>
        <w:spacing w:line="480" w:lineRule="auto"/>
        <w:jc w:val="center"/>
        <w:rPr>
          <w:rFonts w:ascii="Times New Roman" w:eastAsia="Times New Roman" w:hAnsi="Times New Roman" w:cs="Times New Roman"/>
          <w:b/>
        </w:rPr>
      </w:pPr>
    </w:p>
    <w:p w14:paraId="0BEC6DA6" w14:textId="12DC8C31" w:rsidR="0069387E" w:rsidRPr="00E73B9F" w:rsidRDefault="0069387E" w:rsidP="00AC10D9">
      <w:pPr>
        <w:autoSpaceDE w:val="0"/>
        <w:autoSpaceDN w:val="0"/>
        <w:adjustRightInd w:val="0"/>
        <w:spacing w:line="480" w:lineRule="auto"/>
        <w:jc w:val="center"/>
        <w:rPr>
          <w:rFonts w:ascii="Times New Roman" w:eastAsia="Times New Roman" w:hAnsi="Times New Roman" w:cs="Times New Roman"/>
          <w:b/>
        </w:rPr>
      </w:pPr>
      <w:r w:rsidRPr="00E73B9F">
        <w:rPr>
          <w:rFonts w:ascii="Times New Roman" w:eastAsia="Times New Roman" w:hAnsi="Times New Roman" w:cs="Times New Roman"/>
          <w:b/>
        </w:rPr>
        <w:t>BY</w:t>
      </w:r>
    </w:p>
    <w:p w14:paraId="63C33C4A" w14:textId="63080C16" w:rsidR="007264DD" w:rsidRPr="00E73B9F" w:rsidRDefault="007264DD" w:rsidP="00AC10D9">
      <w:pPr>
        <w:autoSpaceDE w:val="0"/>
        <w:autoSpaceDN w:val="0"/>
        <w:adjustRightInd w:val="0"/>
        <w:spacing w:line="480" w:lineRule="auto"/>
        <w:jc w:val="center"/>
        <w:rPr>
          <w:rFonts w:ascii="Times New Roman" w:eastAsia="Times New Roman" w:hAnsi="Times New Roman" w:cs="Times New Roman"/>
          <w:b/>
        </w:rPr>
      </w:pPr>
      <w:r w:rsidRPr="00E73B9F">
        <w:rPr>
          <w:rFonts w:ascii="Times New Roman" w:eastAsia="Times New Roman" w:hAnsi="Times New Roman" w:cs="Times New Roman"/>
          <w:b/>
        </w:rPr>
        <w:t>CHITI CHOMBO</w:t>
      </w:r>
    </w:p>
    <w:p w14:paraId="46C49FE1" w14:textId="7980F916" w:rsidR="007264DD" w:rsidRPr="00E73B9F" w:rsidRDefault="007264DD" w:rsidP="00AC10D9">
      <w:pPr>
        <w:autoSpaceDE w:val="0"/>
        <w:autoSpaceDN w:val="0"/>
        <w:adjustRightInd w:val="0"/>
        <w:spacing w:line="480" w:lineRule="auto"/>
        <w:jc w:val="center"/>
        <w:rPr>
          <w:rFonts w:ascii="Times New Roman" w:eastAsia="Times New Roman" w:hAnsi="Times New Roman" w:cs="Times New Roman"/>
          <w:b/>
        </w:rPr>
      </w:pPr>
    </w:p>
    <w:p w14:paraId="63E0AEC3" w14:textId="3D9D4CBA" w:rsidR="007309EA" w:rsidRPr="00E73B9F" w:rsidRDefault="007309EA" w:rsidP="00AC10D9">
      <w:pPr>
        <w:autoSpaceDE w:val="0"/>
        <w:autoSpaceDN w:val="0"/>
        <w:adjustRightInd w:val="0"/>
        <w:spacing w:line="480" w:lineRule="auto"/>
        <w:jc w:val="center"/>
        <w:rPr>
          <w:rFonts w:ascii="Times New Roman" w:eastAsia="Times New Roman" w:hAnsi="Times New Roman" w:cs="Times New Roman"/>
          <w:b/>
        </w:rPr>
      </w:pPr>
    </w:p>
    <w:p w14:paraId="569545E6" w14:textId="77777777" w:rsidR="007309EA" w:rsidRPr="00E73B9F" w:rsidRDefault="007309EA" w:rsidP="00AC10D9">
      <w:pPr>
        <w:autoSpaceDE w:val="0"/>
        <w:autoSpaceDN w:val="0"/>
        <w:adjustRightInd w:val="0"/>
        <w:spacing w:line="480" w:lineRule="auto"/>
        <w:jc w:val="center"/>
        <w:rPr>
          <w:rFonts w:ascii="Times New Roman" w:eastAsia="Times New Roman" w:hAnsi="Times New Roman" w:cs="Times New Roman"/>
          <w:b/>
        </w:rPr>
      </w:pPr>
    </w:p>
    <w:p w14:paraId="53ECBD3F" w14:textId="6CD46155" w:rsidR="007264DD" w:rsidRPr="00E73B9F" w:rsidRDefault="007264DD" w:rsidP="00AC10D9">
      <w:pPr>
        <w:autoSpaceDE w:val="0"/>
        <w:autoSpaceDN w:val="0"/>
        <w:adjustRightInd w:val="0"/>
        <w:spacing w:line="480" w:lineRule="auto"/>
        <w:jc w:val="center"/>
        <w:rPr>
          <w:rFonts w:ascii="Times New Roman" w:eastAsia="Times New Roman" w:hAnsi="Times New Roman" w:cs="Times New Roman"/>
          <w:b/>
        </w:rPr>
      </w:pPr>
      <w:r w:rsidRPr="00E73B9F">
        <w:rPr>
          <w:rFonts w:ascii="Times New Roman" w:eastAsia="Times New Roman" w:hAnsi="Times New Roman" w:cs="Times New Roman"/>
          <w:b/>
        </w:rPr>
        <w:t xml:space="preserve">AN </w:t>
      </w:r>
      <w:r w:rsidRPr="00E73B9F">
        <w:rPr>
          <w:rFonts w:ascii="Times New Roman" w:eastAsia="Times New Roman" w:hAnsi="Times New Roman" w:cs="Times New Roman"/>
          <w:b/>
        </w:rPr>
        <w:t xml:space="preserve">ASSIGNMENT </w:t>
      </w:r>
      <w:r w:rsidRPr="00E73B9F">
        <w:rPr>
          <w:rFonts w:ascii="Times New Roman" w:eastAsia="Times New Roman" w:hAnsi="Times New Roman" w:cs="Times New Roman"/>
          <w:b/>
        </w:rPr>
        <w:t>SUBMITTED IN PARTIAL FULFILLMENT OF THE REQUIREMENT FOR THE AWARD OF DIPLOMA IN WATER</w:t>
      </w:r>
      <w:r w:rsidR="00442A5A" w:rsidRPr="00E73B9F">
        <w:rPr>
          <w:rFonts w:ascii="Times New Roman" w:eastAsia="Times New Roman" w:hAnsi="Times New Roman" w:cs="Times New Roman"/>
          <w:b/>
        </w:rPr>
        <w:t>,</w:t>
      </w:r>
      <w:r w:rsidRPr="00E73B9F">
        <w:rPr>
          <w:rFonts w:ascii="Times New Roman" w:eastAsia="Times New Roman" w:hAnsi="Times New Roman" w:cs="Times New Roman"/>
          <w:b/>
        </w:rPr>
        <w:t xml:space="preserve"> SANITATION AND HYGIENE TO THE AFRICA </w:t>
      </w:r>
      <w:r w:rsidR="00EB1D95" w:rsidRPr="00E73B9F">
        <w:rPr>
          <w:rFonts w:ascii="Times New Roman" w:eastAsia="Times New Roman" w:hAnsi="Times New Roman" w:cs="Times New Roman"/>
          <w:b/>
        </w:rPr>
        <w:t xml:space="preserve">CENTRE </w:t>
      </w:r>
      <w:r w:rsidRPr="00E73B9F">
        <w:rPr>
          <w:rFonts w:ascii="Times New Roman" w:eastAsia="Times New Roman" w:hAnsi="Times New Roman" w:cs="Times New Roman"/>
          <w:b/>
        </w:rPr>
        <w:t>FOR PROJECT MANAGEMENT</w:t>
      </w:r>
    </w:p>
    <w:p w14:paraId="469E9BA0" w14:textId="77777777" w:rsidR="00442A5A" w:rsidRPr="00E73B9F" w:rsidRDefault="00442A5A" w:rsidP="00AC10D9">
      <w:pPr>
        <w:autoSpaceDE w:val="0"/>
        <w:autoSpaceDN w:val="0"/>
        <w:adjustRightInd w:val="0"/>
        <w:spacing w:line="480" w:lineRule="auto"/>
        <w:jc w:val="both"/>
        <w:rPr>
          <w:rFonts w:ascii="Times New Roman" w:eastAsia="Times New Roman" w:hAnsi="Times New Roman" w:cs="Times New Roman"/>
          <w:b/>
        </w:rPr>
      </w:pPr>
    </w:p>
    <w:p w14:paraId="3CCEA4A2" w14:textId="77777777" w:rsidR="007264DD" w:rsidRPr="00E73B9F" w:rsidRDefault="007264DD" w:rsidP="00AC10D9">
      <w:pPr>
        <w:autoSpaceDE w:val="0"/>
        <w:autoSpaceDN w:val="0"/>
        <w:adjustRightInd w:val="0"/>
        <w:spacing w:line="480" w:lineRule="auto"/>
        <w:jc w:val="both"/>
        <w:rPr>
          <w:rFonts w:ascii="Times New Roman" w:eastAsia="Times New Roman" w:hAnsi="Times New Roman" w:cs="Times New Roman"/>
          <w:b/>
        </w:rPr>
      </w:pPr>
    </w:p>
    <w:p w14:paraId="23AB3C7E" w14:textId="760E2692" w:rsidR="007264DD" w:rsidRPr="00E73B9F" w:rsidRDefault="007264DD" w:rsidP="00AC10D9">
      <w:pPr>
        <w:autoSpaceDE w:val="0"/>
        <w:autoSpaceDN w:val="0"/>
        <w:adjustRightInd w:val="0"/>
        <w:spacing w:line="480" w:lineRule="auto"/>
        <w:jc w:val="center"/>
        <w:rPr>
          <w:rFonts w:ascii="Times New Roman" w:eastAsia="Times New Roman" w:hAnsi="Times New Roman" w:cs="Times New Roman"/>
          <w:b/>
        </w:rPr>
      </w:pPr>
      <w:r w:rsidRPr="00E73B9F">
        <w:rPr>
          <w:rFonts w:ascii="Times New Roman" w:eastAsia="Times New Roman" w:hAnsi="Times New Roman" w:cs="Times New Roman"/>
          <w:b/>
        </w:rPr>
        <w:t>M</w:t>
      </w:r>
      <w:r w:rsidRPr="00E73B9F">
        <w:rPr>
          <w:rFonts w:ascii="Times New Roman" w:eastAsia="Times New Roman" w:hAnsi="Times New Roman" w:cs="Times New Roman"/>
          <w:b/>
        </w:rPr>
        <w:t>AY</w:t>
      </w:r>
      <w:r w:rsidRPr="00E73B9F">
        <w:rPr>
          <w:rFonts w:ascii="Times New Roman" w:eastAsia="Times New Roman" w:hAnsi="Times New Roman" w:cs="Times New Roman"/>
          <w:b/>
        </w:rPr>
        <w:t xml:space="preserve"> 201</w:t>
      </w:r>
      <w:r w:rsidRPr="00E73B9F">
        <w:rPr>
          <w:rFonts w:ascii="Times New Roman" w:eastAsia="Times New Roman" w:hAnsi="Times New Roman" w:cs="Times New Roman"/>
          <w:b/>
        </w:rPr>
        <w:t>9</w:t>
      </w:r>
    </w:p>
    <w:p w14:paraId="17EA941F" w14:textId="77777777" w:rsidR="00985C44" w:rsidRPr="00E73B9F" w:rsidRDefault="00985C44" w:rsidP="00AC10D9">
      <w:pPr>
        <w:autoSpaceDE w:val="0"/>
        <w:autoSpaceDN w:val="0"/>
        <w:adjustRightInd w:val="0"/>
        <w:spacing w:line="480" w:lineRule="auto"/>
        <w:jc w:val="center"/>
        <w:rPr>
          <w:rFonts w:ascii="Times New Roman" w:eastAsia="Times New Roman" w:hAnsi="Times New Roman" w:cs="Times New Roman"/>
          <w:b/>
        </w:rPr>
      </w:pPr>
    </w:p>
    <w:p w14:paraId="5554A9F3" w14:textId="2692D2FC" w:rsidR="00293AB7" w:rsidRPr="00E73B9F" w:rsidRDefault="00293AB7" w:rsidP="00AC10D9">
      <w:pPr>
        <w:widowControl w:val="0"/>
        <w:numPr>
          <w:ilvl w:val="0"/>
          <w:numId w:val="1"/>
        </w:numPr>
        <w:tabs>
          <w:tab w:val="num" w:pos="360"/>
        </w:tabs>
        <w:overflowPunct w:val="0"/>
        <w:autoSpaceDE w:val="0"/>
        <w:autoSpaceDN w:val="0"/>
        <w:adjustRightInd w:val="0"/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73B9F">
        <w:rPr>
          <w:rFonts w:ascii="Times New Roman" w:hAnsi="Times New Roman" w:cs="Times New Roman"/>
          <w:sz w:val="24"/>
          <w:szCs w:val="24"/>
        </w:rPr>
        <w:t xml:space="preserve">Suppose you work with a community radio station, describe what your radio station would do to address </w:t>
      </w:r>
      <w:bookmarkStart w:id="0" w:name="_Hlk10660635"/>
      <w:bookmarkStart w:id="1" w:name="_Hlk10658696"/>
      <w:r w:rsidRPr="00E73B9F">
        <w:rPr>
          <w:rFonts w:ascii="Times New Roman" w:hAnsi="Times New Roman" w:cs="Times New Roman"/>
          <w:sz w:val="24"/>
          <w:szCs w:val="24"/>
        </w:rPr>
        <w:t xml:space="preserve">water, </w:t>
      </w:r>
      <w:proofErr w:type="gramStart"/>
      <w:r w:rsidRPr="00E73B9F">
        <w:rPr>
          <w:rFonts w:ascii="Times New Roman" w:hAnsi="Times New Roman" w:cs="Times New Roman"/>
          <w:sz w:val="24"/>
          <w:szCs w:val="24"/>
        </w:rPr>
        <w:t>sanitation</w:t>
      </w:r>
      <w:proofErr w:type="gramEnd"/>
      <w:r w:rsidRPr="00E73B9F">
        <w:rPr>
          <w:rFonts w:ascii="Times New Roman" w:hAnsi="Times New Roman" w:cs="Times New Roman"/>
          <w:sz w:val="24"/>
          <w:szCs w:val="24"/>
        </w:rPr>
        <w:t xml:space="preserve"> and hygiene</w:t>
      </w:r>
      <w:bookmarkEnd w:id="0"/>
      <w:r w:rsidRPr="00E73B9F">
        <w:rPr>
          <w:rFonts w:ascii="Times New Roman" w:hAnsi="Times New Roman" w:cs="Times New Roman"/>
          <w:sz w:val="24"/>
          <w:szCs w:val="24"/>
        </w:rPr>
        <w:t xml:space="preserve"> issues </w:t>
      </w:r>
      <w:bookmarkEnd w:id="1"/>
      <w:r w:rsidRPr="00E73B9F">
        <w:rPr>
          <w:rFonts w:ascii="Times New Roman" w:hAnsi="Times New Roman" w:cs="Times New Roman"/>
          <w:sz w:val="24"/>
          <w:szCs w:val="24"/>
        </w:rPr>
        <w:t xml:space="preserve">with regard to your </w:t>
      </w:r>
      <w:proofErr w:type="spellStart"/>
      <w:r w:rsidRPr="00E73B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3B9F">
        <w:rPr>
          <w:rFonts w:ascii="Times New Roman" w:hAnsi="Times New Roman" w:cs="Times New Roman"/>
          <w:sz w:val="24"/>
          <w:szCs w:val="24"/>
        </w:rPr>
        <w:t xml:space="preserve">) audience, and ii) WASH messages? </w:t>
      </w:r>
    </w:p>
    <w:p w14:paraId="69B4CD75" w14:textId="77777777" w:rsidR="00BE76D2" w:rsidRPr="00E73B9F" w:rsidRDefault="00BE76D2" w:rsidP="00AC10D9">
      <w:pPr>
        <w:widowControl w:val="0"/>
        <w:overflowPunct w:val="0"/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4FFE465" w14:textId="5E093095" w:rsidR="00461B11" w:rsidRPr="00E73B9F" w:rsidRDefault="00461B11" w:rsidP="00AC10D9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E73B9F">
        <w:rPr>
          <w:rFonts w:ascii="Times New Roman" w:hAnsi="Times New Roman" w:cs="Times New Roman"/>
          <w:b/>
          <w:sz w:val="24"/>
          <w:szCs w:val="24"/>
        </w:rPr>
        <w:t>With regard to the audience</w:t>
      </w:r>
      <w:r w:rsidR="0068720A" w:rsidRPr="00E73B9F">
        <w:rPr>
          <w:rFonts w:ascii="Times New Roman" w:hAnsi="Times New Roman" w:cs="Times New Roman"/>
          <w:b/>
          <w:sz w:val="24"/>
          <w:szCs w:val="24"/>
        </w:rPr>
        <w:t>:</w:t>
      </w:r>
    </w:p>
    <w:p w14:paraId="4F057EEA" w14:textId="1735B212" w:rsidR="00895AB9" w:rsidRPr="00E73B9F" w:rsidRDefault="005148A1" w:rsidP="00AC10D9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B9F">
        <w:rPr>
          <w:rFonts w:ascii="Times New Roman" w:hAnsi="Times New Roman" w:cs="Times New Roman"/>
          <w:sz w:val="24"/>
          <w:szCs w:val="24"/>
        </w:rPr>
        <w:t xml:space="preserve">So as to spread information and raise awareness of water, sanitation and hygiene issues and therefore change people’s attitudes, the target group </w:t>
      </w:r>
      <w:r w:rsidR="00550A49" w:rsidRPr="00E73B9F">
        <w:rPr>
          <w:rFonts w:ascii="Times New Roman" w:hAnsi="Times New Roman" w:cs="Times New Roman"/>
          <w:sz w:val="24"/>
          <w:szCs w:val="24"/>
        </w:rPr>
        <w:t>will be the</w:t>
      </w:r>
      <w:r w:rsidRPr="00E73B9F">
        <w:rPr>
          <w:rFonts w:ascii="Times New Roman" w:hAnsi="Times New Roman" w:cs="Times New Roman"/>
          <w:sz w:val="24"/>
          <w:szCs w:val="24"/>
        </w:rPr>
        <w:t xml:space="preserve"> people in rural and urban areas who have </w:t>
      </w:r>
      <w:r w:rsidR="00F052A7" w:rsidRPr="00E73B9F">
        <w:rPr>
          <w:rFonts w:ascii="Times New Roman" w:hAnsi="Times New Roman" w:cs="Times New Roman"/>
          <w:sz w:val="24"/>
          <w:szCs w:val="24"/>
        </w:rPr>
        <w:t xml:space="preserve">limited </w:t>
      </w:r>
      <w:r w:rsidRPr="00E73B9F">
        <w:rPr>
          <w:rFonts w:ascii="Times New Roman" w:hAnsi="Times New Roman" w:cs="Times New Roman"/>
          <w:sz w:val="24"/>
          <w:szCs w:val="24"/>
        </w:rPr>
        <w:t>information about the topic.</w:t>
      </w:r>
      <w:r w:rsidR="00380A31" w:rsidRPr="00E73B9F">
        <w:rPr>
          <w:rFonts w:ascii="Times New Roman" w:hAnsi="Times New Roman" w:cs="Times New Roman"/>
          <w:sz w:val="24"/>
          <w:szCs w:val="24"/>
        </w:rPr>
        <w:t xml:space="preserve"> </w:t>
      </w:r>
      <w:r w:rsidR="00BE2D25" w:rsidRPr="00E73B9F">
        <w:rPr>
          <w:rFonts w:ascii="Times New Roman" w:hAnsi="Times New Roman" w:cs="Times New Roman"/>
          <w:sz w:val="24"/>
          <w:szCs w:val="24"/>
        </w:rPr>
        <w:t xml:space="preserve">Also, </w:t>
      </w:r>
      <w:r w:rsidR="008D2EAE" w:rsidRPr="00E73B9F">
        <w:rPr>
          <w:rFonts w:ascii="Times New Roman" w:hAnsi="Times New Roman" w:cs="Times New Roman"/>
          <w:sz w:val="24"/>
          <w:szCs w:val="24"/>
        </w:rPr>
        <w:t>priority</w:t>
      </w:r>
      <w:r w:rsidR="00935177" w:rsidRPr="00E73B9F">
        <w:rPr>
          <w:rFonts w:ascii="Times New Roman" w:hAnsi="Times New Roman" w:cs="Times New Roman"/>
          <w:sz w:val="24"/>
          <w:szCs w:val="24"/>
        </w:rPr>
        <w:t xml:space="preserve"> would be given to the vulnerable groups such as pregnant women, children, refugees, etc.</w:t>
      </w:r>
    </w:p>
    <w:p w14:paraId="01FD13C4" w14:textId="17F1D120" w:rsidR="00344879" w:rsidRPr="00E73B9F" w:rsidRDefault="00344879" w:rsidP="00AC10D9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B9F">
        <w:rPr>
          <w:rFonts w:ascii="Times New Roman" w:hAnsi="Times New Roman" w:cs="Times New Roman"/>
          <w:sz w:val="24"/>
          <w:szCs w:val="24"/>
        </w:rPr>
        <w:t>S</w:t>
      </w:r>
      <w:r w:rsidRPr="00E73B9F">
        <w:rPr>
          <w:rFonts w:ascii="Times New Roman" w:hAnsi="Times New Roman" w:cs="Times New Roman"/>
          <w:sz w:val="24"/>
          <w:szCs w:val="24"/>
        </w:rPr>
        <w:t>o as to reach most users</w:t>
      </w:r>
      <w:r w:rsidRPr="00E73B9F">
        <w:rPr>
          <w:rFonts w:ascii="Times New Roman" w:hAnsi="Times New Roman" w:cs="Times New Roman"/>
          <w:sz w:val="24"/>
          <w:szCs w:val="24"/>
        </w:rPr>
        <w:t xml:space="preserve">, </w:t>
      </w:r>
      <w:r w:rsidRPr="00E73B9F">
        <w:rPr>
          <w:rFonts w:ascii="Times New Roman" w:hAnsi="Times New Roman" w:cs="Times New Roman"/>
          <w:sz w:val="24"/>
          <w:szCs w:val="24"/>
        </w:rPr>
        <w:t xml:space="preserve">vernacular language </w:t>
      </w:r>
      <w:r w:rsidRPr="00E73B9F">
        <w:rPr>
          <w:rFonts w:ascii="Times New Roman" w:hAnsi="Times New Roman" w:cs="Times New Roman"/>
          <w:sz w:val="24"/>
          <w:szCs w:val="24"/>
        </w:rPr>
        <w:t xml:space="preserve">could be used </w:t>
      </w:r>
      <w:r w:rsidRPr="00E73B9F">
        <w:rPr>
          <w:rFonts w:ascii="Times New Roman" w:hAnsi="Times New Roman" w:cs="Times New Roman"/>
          <w:sz w:val="24"/>
          <w:szCs w:val="24"/>
        </w:rPr>
        <w:t>when applicable</w:t>
      </w:r>
      <w:r w:rsidRPr="00E73B9F">
        <w:rPr>
          <w:rFonts w:ascii="Times New Roman" w:hAnsi="Times New Roman" w:cs="Times New Roman"/>
          <w:sz w:val="24"/>
          <w:szCs w:val="24"/>
        </w:rPr>
        <w:t>.</w:t>
      </w:r>
    </w:p>
    <w:p w14:paraId="7998B34B" w14:textId="10EAC844" w:rsidR="00895AB9" w:rsidRPr="00E73B9F" w:rsidRDefault="0068720A" w:rsidP="00AC10D9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B9F">
        <w:rPr>
          <w:rFonts w:ascii="Times New Roman" w:hAnsi="Times New Roman" w:cs="Times New Roman"/>
          <w:sz w:val="24"/>
          <w:szCs w:val="24"/>
        </w:rPr>
        <w:t>I would encourage the audience to p</w:t>
      </w:r>
      <w:r w:rsidR="00895AB9" w:rsidRPr="00E73B9F">
        <w:rPr>
          <w:rFonts w:ascii="Times New Roman" w:hAnsi="Times New Roman" w:cs="Times New Roman"/>
          <w:sz w:val="24"/>
          <w:szCs w:val="24"/>
        </w:rPr>
        <w:t>articipat</w:t>
      </w:r>
      <w:r w:rsidRPr="00E73B9F">
        <w:rPr>
          <w:rFonts w:ascii="Times New Roman" w:hAnsi="Times New Roman" w:cs="Times New Roman"/>
          <w:sz w:val="24"/>
          <w:szCs w:val="24"/>
        </w:rPr>
        <w:t>e with the radio station</w:t>
      </w:r>
      <w:r w:rsidR="008C360B" w:rsidRPr="00E73B9F">
        <w:rPr>
          <w:rFonts w:ascii="Times New Roman" w:hAnsi="Times New Roman" w:cs="Times New Roman"/>
          <w:sz w:val="24"/>
          <w:szCs w:val="24"/>
        </w:rPr>
        <w:t>. This can be achieve</w:t>
      </w:r>
      <w:r w:rsidR="00BE2D25" w:rsidRPr="00E73B9F">
        <w:rPr>
          <w:rFonts w:ascii="Times New Roman" w:hAnsi="Times New Roman" w:cs="Times New Roman"/>
          <w:sz w:val="24"/>
          <w:szCs w:val="24"/>
        </w:rPr>
        <w:t>d</w:t>
      </w:r>
      <w:r w:rsidR="008C360B" w:rsidRPr="00E73B9F">
        <w:rPr>
          <w:rFonts w:ascii="Times New Roman" w:hAnsi="Times New Roman" w:cs="Times New Roman"/>
          <w:sz w:val="24"/>
          <w:szCs w:val="24"/>
        </w:rPr>
        <w:t xml:space="preserve"> through </w:t>
      </w:r>
      <w:r w:rsidR="00895AB9" w:rsidRPr="00E73B9F">
        <w:rPr>
          <w:rFonts w:ascii="Times New Roman" w:hAnsi="Times New Roman" w:cs="Times New Roman"/>
          <w:sz w:val="24"/>
          <w:szCs w:val="24"/>
        </w:rPr>
        <w:t xml:space="preserve">the direct involvement of </w:t>
      </w:r>
      <w:r w:rsidR="008C360B" w:rsidRPr="00E73B9F">
        <w:rPr>
          <w:rFonts w:ascii="Times New Roman" w:hAnsi="Times New Roman" w:cs="Times New Roman"/>
          <w:sz w:val="24"/>
          <w:szCs w:val="24"/>
        </w:rPr>
        <w:t xml:space="preserve">the </w:t>
      </w:r>
      <w:r w:rsidR="00895AB9" w:rsidRPr="00E73B9F">
        <w:rPr>
          <w:rFonts w:ascii="Times New Roman" w:hAnsi="Times New Roman" w:cs="Times New Roman"/>
          <w:sz w:val="24"/>
          <w:szCs w:val="24"/>
        </w:rPr>
        <w:t xml:space="preserve">people, through interviews, phone-in </w:t>
      </w:r>
      <w:proofErr w:type="spellStart"/>
      <w:r w:rsidR="00895AB9" w:rsidRPr="00E73B9F">
        <w:rPr>
          <w:rFonts w:ascii="Times New Roman" w:hAnsi="Times New Roman" w:cs="Times New Roman"/>
          <w:sz w:val="24"/>
          <w:szCs w:val="24"/>
        </w:rPr>
        <w:t>programmes</w:t>
      </w:r>
      <w:proofErr w:type="spellEnd"/>
      <w:r w:rsidR="00895AB9" w:rsidRPr="00E73B9F">
        <w:rPr>
          <w:rFonts w:ascii="Times New Roman" w:hAnsi="Times New Roman" w:cs="Times New Roman"/>
          <w:sz w:val="24"/>
          <w:szCs w:val="24"/>
        </w:rPr>
        <w:t>, letters, or recordings of outside events.</w:t>
      </w:r>
      <w:r w:rsidR="00BD7BB8" w:rsidRPr="00E73B9F">
        <w:rPr>
          <w:rFonts w:ascii="Times New Roman" w:hAnsi="Times New Roman" w:cs="Times New Roman"/>
          <w:sz w:val="24"/>
          <w:szCs w:val="24"/>
        </w:rPr>
        <w:t xml:space="preserve"> (Burke, 1999)</w:t>
      </w:r>
    </w:p>
    <w:p w14:paraId="6ADE1E08" w14:textId="3434AA5E" w:rsidR="00EC23B3" w:rsidRPr="00E73B9F" w:rsidRDefault="00EC23B3" w:rsidP="00AC10D9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3B9F">
        <w:rPr>
          <w:rFonts w:ascii="Times New Roman" w:hAnsi="Times New Roman" w:cs="Times New Roman"/>
          <w:sz w:val="24"/>
          <w:szCs w:val="24"/>
        </w:rPr>
        <w:t xml:space="preserve">Recruit allies among the public and decision-makers to help solve the water, </w:t>
      </w:r>
      <w:r w:rsidR="009D7C01" w:rsidRPr="00E73B9F">
        <w:rPr>
          <w:rFonts w:ascii="Times New Roman" w:hAnsi="Times New Roman" w:cs="Times New Roman"/>
          <w:sz w:val="24"/>
          <w:szCs w:val="24"/>
        </w:rPr>
        <w:t>sanitation,</w:t>
      </w:r>
      <w:r w:rsidRPr="00E73B9F">
        <w:rPr>
          <w:rFonts w:ascii="Times New Roman" w:hAnsi="Times New Roman" w:cs="Times New Roman"/>
          <w:sz w:val="24"/>
          <w:szCs w:val="24"/>
        </w:rPr>
        <w:t xml:space="preserve"> and hygiene issues</w:t>
      </w:r>
      <w:r w:rsidR="00055B8A" w:rsidRPr="00E73B9F">
        <w:rPr>
          <w:rFonts w:ascii="Times New Roman" w:hAnsi="Times New Roman" w:cs="Times New Roman"/>
          <w:sz w:val="24"/>
          <w:szCs w:val="24"/>
        </w:rPr>
        <w:t>. (</w:t>
      </w:r>
      <w:proofErr w:type="spellStart"/>
      <w:r w:rsidR="00055B8A" w:rsidRPr="00E73B9F">
        <w:rPr>
          <w:rFonts w:ascii="Times New Roman" w:hAnsi="Times New Roman" w:cs="Times New Roman"/>
          <w:sz w:val="24"/>
          <w:szCs w:val="24"/>
        </w:rPr>
        <w:t>COHRE</w:t>
      </w:r>
      <w:proofErr w:type="spellEnd"/>
      <w:r w:rsidR="00055B8A" w:rsidRPr="00E73B9F">
        <w:rPr>
          <w:rFonts w:ascii="Times New Roman" w:hAnsi="Times New Roman" w:cs="Times New Roman"/>
          <w:sz w:val="24"/>
          <w:szCs w:val="24"/>
        </w:rPr>
        <w:t xml:space="preserve">, AAAS, </w:t>
      </w:r>
      <w:proofErr w:type="spellStart"/>
      <w:r w:rsidR="00055B8A" w:rsidRPr="00E73B9F">
        <w:rPr>
          <w:rFonts w:ascii="Times New Roman" w:hAnsi="Times New Roman" w:cs="Times New Roman"/>
          <w:sz w:val="24"/>
          <w:szCs w:val="24"/>
        </w:rPr>
        <w:t>SDC</w:t>
      </w:r>
      <w:proofErr w:type="spellEnd"/>
      <w:r w:rsidR="00055B8A" w:rsidRPr="00E73B9F">
        <w:rPr>
          <w:rFonts w:ascii="Times New Roman" w:hAnsi="Times New Roman" w:cs="Times New Roman"/>
          <w:sz w:val="24"/>
          <w:szCs w:val="24"/>
        </w:rPr>
        <w:t xml:space="preserve"> </w:t>
      </w:r>
      <w:r w:rsidR="00500062" w:rsidRPr="00E73B9F">
        <w:rPr>
          <w:rFonts w:ascii="Times New Roman" w:hAnsi="Times New Roman" w:cs="Times New Roman"/>
          <w:sz w:val="24"/>
          <w:szCs w:val="24"/>
        </w:rPr>
        <w:t>&amp;</w:t>
      </w:r>
      <w:r w:rsidR="00055B8A" w:rsidRPr="00E73B9F">
        <w:rPr>
          <w:rFonts w:ascii="Times New Roman" w:hAnsi="Times New Roman" w:cs="Times New Roman"/>
          <w:sz w:val="24"/>
          <w:szCs w:val="24"/>
        </w:rPr>
        <w:t xml:space="preserve"> UN-HABITAT</w:t>
      </w:r>
      <w:r w:rsidR="00500062" w:rsidRPr="00E73B9F">
        <w:rPr>
          <w:rFonts w:ascii="Times New Roman" w:hAnsi="Times New Roman" w:cs="Times New Roman"/>
          <w:sz w:val="24"/>
          <w:szCs w:val="24"/>
        </w:rPr>
        <w:t xml:space="preserve">, </w:t>
      </w:r>
      <w:r w:rsidR="00055B8A" w:rsidRPr="00E73B9F">
        <w:rPr>
          <w:rFonts w:ascii="Times New Roman" w:hAnsi="Times New Roman" w:cs="Times New Roman"/>
          <w:sz w:val="24"/>
          <w:szCs w:val="24"/>
        </w:rPr>
        <w:t>2007)</w:t>
      </w:r>
    </w:p>
    <w:p w14:paraId="6A8ADF0C" w14:textId="77777777" w:rsidR="00461B11" w:rsidRPr="00E73B9F" w:rsidRDefault="00461B11" w:rsidP="00AC10D9">
      <w:pPr>
        <w:widowControl w:val="0"/>
        <w:overflowPunct w:val="0"/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C08A18D" w14:textId="4EA7B135" w:rsidR="00A30EDF" w:rsidRPr="00E73B9F" w:rsidRDefault="00A941F7" w:rsidP="00AC10D9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E73B9F">
        <w:rPr>
          <w:rFonts w:ascii="Times New Roman" w:hAnsi="Times New Roman" w:cs="Times New Roman"/>
          <w:b/>
          <w:sz w:val="24"/>
          <w:szCs w:val="24"/>
        </w:rPr>
        <w:t xml:space="preserve">With regard to the </w:t>
      </w:r>
      <w:r w:rsidR="004B216B" w:rsidRPr="00E73B9F">
        <w:rPr>
          <w:rFonts w:ascii="Times New Roman" w:hAnsi="Times New Roman" w:cs="Times New Roman"/>
          <w:b/>
          <w:sz w:val="24"/>
          <w:szCs w:val="24"/>
        </w:rPr>
        <w:t>WASH</w:t>
      </w:r>
      <w:r w:rsidR="000C05F6" w:rsidRPr="00E73B9F">
        <w:rPr>
          <w:rFonts w:ascii="Times New Roman" w:hAnsi="Times New Roman" w:cs="Times New Roman"/>
          <w:b/>
          <w:sz w:val="24"/>
          <w:szCs w:val="24"/>
        </w:rPr>
        <w:t xml:space="preserve"> message</w:t>
      </w:r>
      <w:r w:rsidR="00BC7155" w:rsidRPr="00E73B9F">
        <w:rPr>
          <w:rFonts w:ascii="Times New Roman" w:hAnsi="Times New Roman" w:cs="Times New Roman"/>
          <w:b/>
          <w:sz w:val="24"/>
          <w:szCs w:val="24"/>
        </w:rPr>
        <w:t>, the radio station would:</w:t>
      </w:r>
    </w:p>
    <w:p w14:paraId="43399E30" w14:textId="432E230A" w:rsidR="00EC23B3" w:rsidRPr="00E73B9F" w:rsidRDefault="00BC7155" w:rsidP="00AC10D9">
      <w:pPr>
        <w:pStyle w:val="ListParagraph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3B9F">
        <w:rPr>
          <w:rFonts w:ascii="Times New Roman" w:hAnsi="Times New Roman" w:cs="Times New Roman"/>
          <w:sz w:val="24"/>
          <w:szCs w:val="24"/>
        </w:rPr>
        <w:t xml:space="preserve">Inform the public about </w:t>
      </w:r>
      <w:r w:rsidR="00EC23B3" w:rsidRPr="00E73B9F">
        <w:rPr>
          <w:rFonts w:ascii="Times New Roman" w:hAnsi="Times New Roman" w:cs="Times New Roman"/>
          <w:sz w:val="24"/>
          <w:szCs w:val="24"/>
        </w:rPr>
        <w:t>i</w:t>
      </w:r>
      <w:r w:rsidRPr="00E73B9F">
        <w:rPr>
          <w:rFonts w:ascii="Times New Roman" w:hAnsi="Times New Roman" w:cs="Times New Roman"/>
          <w:sz w:val="24"/>
          <w:szCs w:val="24"/>
        </w:rPr>
        <w:t>ssue</w:t>
      </w:r>
      <w:r w:rsidR="00EC23B3" w:rsidRPr="00E73B9F">
        <w:rPr>
          <w:rFonts w:ascii="Times New Roman" w:hAnsi="Times New Roman" w:cs="Times New Roman"/>
          <w:sz w:val="24"/>
          <w:szCs w:val="24"/>
        </w:rPr>
        <w:t>s on the water, sanitation and hygiene</w:t>
      </w:r>
      <w:r w:rsidRPr="00E73B9F">
        <w:rPr>
          <w:rFonts w:ascii="Times New Roman" w:hAnsi="Times New Roman" w:cs="Times New Roman"/>
          <w:sz w:val="24"/>
          <w:szCs w:val="24"/>
        </w:rPr>
        <w:t xml:space="preserve"> and proposed solutions</w:t>
      </w:r>
      <w:r w:rsidR="007309EA" w:rsidRPr="00E73B9F">
        <w:rPr>
          <w:rFonts w:ascii="Times New Roman" w:hAnsi="Times New Roman" w:cs="Times New Roman"/>
          <w:sz w:val="24"/>
          <w:szCs w:val="24"/>
        </w:rPr>
        <w:t>.</w:t>
      </w:r>
    </w:p>
    <w:p w14:paraId="34507D6B" w14:textId="77777777" w:rsidR="006A08D5" w:rsidRPr="00E73B9F" w:rsidRDefault="006A08D5" w:rsidP="00AC10D9">
      <w:pPr>
        <w:pStyle w:val="ListParagraph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3B9F">
        <w:rPr>
          <w:rFonts w:ascii="Times New Roman" w:hAnsi="Times New Roman" w:cs="Times New Roman"/>
          <w:sz w:val="24"/>
          <w:szCs w:val="24"/>
        </w:rPr>
        <w:t>Educate the audience on the effects of inadequate provision of WASH, such as the increased risk of diseases such as cholera, diarrhea, malaria, etc.</w:t>
      </w:r>
    </w:p>
    <w:p w14:paraId="6D682E36" w14:textId="43A8E640" w:rsidR="006A08D5" w:rsidRPr="00E73B9F" w:rsidRDefault="006A08D5" w:rsidP="00AC10D9">
      <w:pPr>
        <w:pStyle w:val="ListParagraph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3B9F">
        <w:rPr>
          <w:rFonts w:ascii="Times New Roman" w:hAnsi="Times New Roman" w:cs="Times New Roman"/>
          <w:sz w:val="24"/>
          <w:szCs w:val="24"/>
        </w:rPr>
        <w:t xml:space="preserve">Educate the audience on how infections can be transmitted through the consumption of </w:t>
      </w:r>
      <w:r w:rsidRPr="00E73B9F">
        <w:rPr>
          <w:rFonts w:ascii="Times New Roman" w:hAnsi="Times New Roman" w:cs="Times New Roman"/>
          <w:sz w:val="24"/>
          <w:szCs w:val="24"/>
        </w:rPr>
        <w:lastRenderedPageBreak/>
        <w:t>contaminated food, vectors, and hand to mouth transmission.</w:t>
      </w:r>
    </w:p>
    <w:p w14:paraId="341882DA" w14:textId="7B934F86" w:rsidR="000C05F6" w:rsidRPr="00E73B9F" w:rsidRDefault="006A08D5" w:rsidP="00AC10D9">
      <w:pPr>
        <w:pStyle w:val="ListParagraph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3B9F">
        <w:rPr>
          <w:rFonts w:ascii="Times New Roman" w:hAnsi="Times New Roman" w:cs="Times New Roman"/>
          <w:sz w:val="24"/>
          <w:szCs w:val="24"/>
        </w:rPr>
        <w:t xml:space="preserve">The </w:t>
      </w:r>
      <w:r w:rsidR="000C05F6" w:rsidRPr="00E73B9F">
        <w:rPr>
          <w:rFonts w:ascii="Times New Roman" w:hAnsi="Times New Roman" w:cs="Times New Roman"/>
          <w:sz w:val="24"/>
          <w:szCs w:val="24"/>
        </w:rPr>
        <w:t>radio station would advocate for</w:t>
      </w:r>
      <w:r w:rsidR="007309EA" w:rsidRPr="00E73B9F">
        <w:rPr>
          <w:rFonts w:ascii="Times New Roman" w:hAnsi="Times New Roman" w:cs="Times New Roman"/>
          <w:sz w:val="24"/>
          <w:szCs w:val="24"/>
        </w:rPr>
        <w:t>:</w:t>
      </w:r>
    </w:p>
    <w:p w14:paraId="183E2D28" w14:textId="77777777" w:rsidR="009846FC" w:rsidRPr="00E73B9F" w:rsidRDefault="000C05F6" w:rsidP="00AC10D9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3B9F">
        <w:rPr>
          <w:rFonts w:ascii="Times New Roman" w:hAnsi="Times New Roman" w:cs="Times New Roman"/>
          <w:sz w:val="24"/>
          <w:szCs w:val="24"/>
        </w:rPr>
        <w:t>the provision of provision of safe water for drinking, washing and domestic activities;</w:t>
      </w:r>
    </w:p>
    <w:p w14:paraId="1D9EC656" w14:textId="77777777" w:rsidR="009846FC" w:rsidRPr="00E73B9F" w:rsidRDefault="000C05F6" w:rsidP="00AC10D9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3B9F">
        <w:rPr>
          <w:rFonts w:ascii="Times New Roman" w:hAnsi="Times New Roman" w:cs="Times New Roman"/>
          <w:sz w:val="24"/>
          <w:szCs w:val="24"/>
        </w:rPr>
        <w:t>Safe removal of wastes (toilets and waste disposal) and</w:t>
      </w:r>
    </w:p>
    <w:p w14:paraId="449C873E" w14:textId="77777777" w:rsidR="009846FC" w:rsidRPr="00E73B9F" w:rsidRDefault="000C05F6" w:rsidP="00AC10D9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3B9F">
        <w:rPr>
          <w:rFonts w:ascii="Times New Roman" w:hAnsi="Times New Roman" w:cs="Times New Roman"/>
          <w:sz w:val="24"/>
          <w:szCs w:val="24"/>
        </w:rPr>
        <w:t>Promotion environmental hygiene activities</w:t>
      </w:r>
    </w:p>
    <w:p w14:paraId="243861D5" w14:textId="0BE2E70C" w:rsidR="00A30EDF" w:rsidRPr="00E73B9F" w:rsidRDefault="000C05F6" w:rsidP="00AC10D9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3B9F">
        <w:rPr>
          <w:rFonts w:ascii="Times New Roman" w:hAnsi="Times New Roman" w:cs="Times New Roman"/>
          <w:sz w:val="24"/>
          <w:szCs w:val="24"/>
        </w:rPr>
        <w:t>Encourages protective healthy behavioral practices amongst</w:t>
      </w:r>
      <w:r w:rsidR="009846FC" w:rsidRPr="00E73B9F">
        <w:rPr>
          <w:rFonts w:ascii="Times New Roman" w:hAnsi="Times New Roman" w:cs="Times New Roman"/>
          <w:sz w:val="24"/>
          <w:szCs w:val="24"/>
        </w:rPr>
        <w:t xml:space="preserve"> </w:t>
      </w:r>
      <w:r w:rsidRPr="00E73B9F">
        <w:rPr>
          <w:rFonts w:ascii="Times New Roman" w:hAnsi="Times New Roman" w:cs="Times New Roman"/>
          <w:sz w:val="24"/>
          <w:szCs w:val="24"/>
        </w:rPr>
        <w:t>population (whether or not affected).</w:t>
      </w:r>
    </w:p>
    <w:p w14:paraId="1AC67EFE" w14:textId="490644CD" w:rsidR="009846FC" w:rsidRPr="00E73B9F" w:rsidRDefault="009846FC" w:rsidP="00AC10D9">
      <w:pPr>
        <w:widowControl w:val="0"/>
        <w:overflowPunct w:val="0"/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22A62A1" w14:textId="54688EBF" w:rsidR="00293AB7" w:rsidRPr="00E73B9F" w:rsidRDefault="00293AB7" w:rsidP="00AC10D9">
      <w:pPr>
        <w:widowControl w:val="0"/>
        <w:numPr>
          <w:ilvl w:val="0"/>
          <w:numId w:val="1"/>
        </w:numPr>
        <w:tabs>
          <w:tab w:val="num" w:pos="360"/>
        </w:tabs>
        <w:overflowPunct w:val="0"/>
        <w:autoSpaceDE w:val="0"/>
        <w:autoSpaceDN w:val="0"/>
        <w:adjustRightInd w:val="0"/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73B9F">
        <w:rPr>
          <w:rFonts w:ascii="Times New Roman" w:hAnsi="Times New Roman" w:cs="Times New Roman"/>
          <w:sz w:val="24"/>
          <w:szCs w:val="24"/>
        </w:rPr>
        <w:t xml:space="preserve">In your own words, what is your understanding of public health and what are its key elements? </w:t>
      </w:r>
    </w:p>
    <w:p w14:paraId="16EC3004" w14:textId="3EC0A86E" w:rsidR="005B6729" w:rsidRPr="00E73B9F" w:rsidRDefault="00A73890" w:rsidP="00AC10D9">
      <w:pPr>
        <w:widowControl w:val="0"/>
        <w:overflowPunct w:val="0"/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73B9F">
        <w:rPr>
          <w:rFonts w:ascii="Times New Roman" w:hAnsi="Times New Roman" w:cs="Times New Roman"/>
          <w:b/>
          <w:sz w:val="24"/>
          <w:szCs w:val="24"/>
          <w:u w:val="single"/>
        </w:rPr>
        <w:t>My Understanding of Public Health</w:t>
      </w:r>
    </w:p>
    <w:p w14:paraId="147A0BE4" w14:textId="2A9AE332" w:rsidR="00C54C02" w:rsidRPr="00E73B9F" w:rsidRDefault="00CD2B73" w:rsidP="00AC10D9">
      <w:pPr>
        <w:widowControl w:val="0"/>
        <w:overflowPunct w:val="0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B9F">
        <w:rPr>
          <w:rFonts w:ascii="Times New Roman" w:hAnsi="Times New Roman" w:cs="Times New Roman"/>
          <w:sz w:val="24"/>
          <w:szCs w:val="24"/>
        </w:rPr>
        <w:t xml:space="preserve">Public Health is </w:t>
      </w:r>
      <w:r w:rsidR="00C54C02" w:rsidRPr="00E73B9F">
        <w:rPr>
          <w:rFonts w:ascii="Times New Roman" w:hAnsi="Times New Roman" w:cs="Times New Roman"/>
          <w:sz w:val="24"/>
          <w:szCs w:val="24"/>
        </w:rPr>
        <w:t>the science</w:t>
      </w:r>
      <w:r w:rsidRPr="00E73B9F">
        <w:rPr>
          <w:rFonts w:ascii="Times New Roman" w:hAnsi="Times New Roman" w:cs="Times New Roman"/>
          <w:sz w:val="24"/>
          <w:szCs w:val="24"/>
        </w:rPr>
        <w:t xml:space="preserve"> and practice</w:t>
      </w:r>
      <w:r w:rsidR="00C54C02" w:rsidRPr="00E73B9F">
        <w:rPr>
          <w:rFonts w:ascii="Times New Roman" w:hAnsi="Times New Roman" w:cs="Times New Roman"/>
          <w:sz w:val="24"/>
          <w:szCs w:val="24"/>
        </w:rPr>
        <w:t xml:space="preserve"> of protecting and improving the health of people</w:t>
      </w:r>
      <w:r w:rsidR="005B6729" w:rsidRPr="00E73B9F">
        <w:rPr>
          <w:rFonts w:ascii="Times New Roman" w:hAnsi="Times New Roman" w:cs="Times New Roman"/>
          <w:sz w:val="24"/>
          <w:szCs w:val="24"/>
        </w:rPr>
        <w:t xml:space="preserve">, </w:t>
      </w:r>
      <w:r w:rsidR="00C54C02" w:rsidRPr="00E73B9F">
        <w:rPr>
          <w:rFonts w:ascii="Times New Roman" w:hAnsi="Times New Roman" w:cs="Times New Roman"/>
          <w:sz w:val="24"/>
          <w:szCs w:val="24"/>
        </w:rPr>
        <w:t>their communities</w:t>
      </w:r>
      <w:r w:rsidR="005B6729" w:rsidRPr="00E73B9F">
        <w:rPr>
          <w:rFonts w:ascii="Times New Roman" w:hAnsi="Times New Roman" w:cs="Times New Roman"/>
          <w:sz w:val="24"/>
          <w:szCs w:val="24"/>
        </w:rPr>
        <w:t>, and entire countries as a whole</w:t>
      </w:r>
      <w:r w:rsidR="00CF08FA" w:rsidRPr="00E73B9F">
        <w:rPr>
          <w:rFonts w:ascii="Times New Roman" w:hAnsi="Times New Roman" w:cs="Times New Roman"/>
          <w:sz w:val="24"/>
          <w:szCs w:val="24"/>
        </w:rPr>
        <w:t xml:space="preserve">. </w:t>
      </w:r>
      <w:r w:rsidR="00C54C02" w:rsidRPr="00E73B9F">
        <w:rPr>
          <w:rFonts w:ascii="Times New Roman" w:hAnsi="Times New Roman" w:cs="Times New Roman"/>
          <w:sz w:val="24"/>
          <w:szCs w:val="24"/>
        </w:rPr>
        <w:t>This work is a</w:t>
      </w:r>
      <w:r w:rsidR="009F79BA" w:rsidRPr="00E73B9F">
        <w:rPr>
          <w:rFonts w:ascii="Times New Roman" w:hAnsi="Times New Roman" w:cs="Times New Roman"/>
          <w:sz w:val="24"/>
          <w:szCs w:val="24"/>
        </w:rPr>
        <w:t>ccompl</w:t>
      </w:r>
      <w:r w:rsidR="00C37AF3" w:rsidRPr="00E73B9F">
        <w:rPr>
          <w:rFonts w:ascii="Times New Roman" w:hAnsi="Times New Roman" w:cs="Times New Roman"/>
          <w:sz w:val="24"/>
          <w:szCs w:val="24"/>
        </w:rPr>
        <w:t>ished</w:t>
      </w:r>
      <w:r w:rsidR="00C54C02" w:rsidRPr="00E73B9F">
        <w:rPr>
          <w:rFonts w:ascii="Times New Roman" w:hAnsi="Times New Roman" w:cs="Times New Roman"/>
          <w:sz w:val="24"/>
          <w:szCs w:val="24"/>
        </w:rPr>
        <w:t xml:space="preserve"> by </w:t>
      </w:r>
      <w:r w:rsidR="00D221A6" w:rsidRPr="00E73B9F">
        <w:rPr>
          <w:rFonts w:ascii="Times New Roman" w:hAnsi="Times New Roman" w:cs="Times New Roman"/>
          <w:sz w:val="24"/>
          <w:szCs w:val="24"/>
        </w:rPr>
        <w:t>encouraging</w:t>
      </w:r>
      <w:r w:rsidR="00C54C02" w:rsidRPr="00E73B9F">
        <w:rPr>
          <w:rFonts w:ascii="Times New Roman" w:hAnsi="Times New Roman" w:cs="Times New Roman"/>
          <w:sz w:val="24"/>
          <w:szCs w:val="24"/>
        </w:rPr>
        <w:t xml:space="preserve"> healthy lifestyles, </w:t>
      </w:r>
      <w:r w:rsidR="00D221A6" w:rsidRPr="00E73B9F">
        <w:rPr>
          <w:rFonts w:ascii="Times New Roman" w:hAnsi="Times New Roman" w:cs="Times New Roman"/>
          <w:sz w:val="24"/>
          <w:szCs w:val="24"/>
        </w:rPr>
        <w:t>investigating</w:t>
      </w:r>
      <w:r w:rsidR="00C54C02" w:rsidRPr="00E73B9F">
        <w:rPr>
          <w:rFonts w:ascii="Times New Roman" w:hAnsi="Times New Roman" w:cs="Times New Roman"/>
          <w:sz w:val="24"/>
          <w:szCs w:val="24"/>
        </w:rPr>
        <w:t xml:space="preserve"> disease and injury prevention, detecting, </w:t>
      </w:r>
      <w:r w:rsidR="005B6729" w:rsidRPr="00E73B9F">
        <w:rPr>
          <w:rFonts w:ascii="Times New Roman" w:hAnsi="Times New Roman" w:cs="Times New Roman"/>
          <w:sz w:val="24"/>
          <w:szCs w:val="24"/>
        </w:rPr>
        <w:t>preventing,</w:t>
      </w:r>
      <w:r w:rsidR="00C54C02" w:rsidRPr="00E73B9F">
        <w:rPr>
          <w:rFonts w:ascii="Times New Roman" w:hAnsi="Times New Roman" w:cs="Times New Roman"/>
          <w:sz w:val="24"/>
          <w:szCs w:val="24"/>
        </w:rPr>
        <w:t xml:space="preserve"> and responding to infectious diseases.</w:t>
      </w:r>
      <w:r w:rsidR="00BA789C" w:rsidRPr="00E73B9F">
        <w:rPr>
          <w:rFonts w:ascii="Times New Roman" w:hAnsi="Times New Roman" w:cs="Times New Roman"/>
          <w:sz w:val="24"/>
          <w:szCs w:val="24"/>
        </w:rPr>
        <w:t xml:space="preserve"> In Public Health,</w:t>
      </w:r>
      <w:r w:rsidR="003F635F" w:rsidRPr="00E73B9F">
        <w:rPr>
          <w:rFonts w:ascii="Times New Roman" w:hAnsi="Times New Roman" w:cs="Times New Roman"/>
          <w:sz w:val="24"/>
          <w:szCs w:val="24"/>
        </w:rPr>
        <w:t xml:space="preserve"> health problems of communities as a whole</w:t>
      </w:r>
      <w:r w:rsidR="00BA789C" w:rsidRPr="00E73B9F">
        <w:rPr>
          <w:rFonts w:ascii="Times New Roman" w:hAnsi="Times New Roman" w:cs="Times New Roman"/>
          <w:sz w:val="24"/>
          <w:szCs w:val="24"/>
        </w:rPr>
        <w:t xml:space="preserve"> are addressed</w:t>
      </w:r>
      <w:r w:rsidR="003F635F" w:rsidRPr="00E73B9F">
        <w:rPr>
          <w:rFonts w:ascii="Times New Roman" w:hAnsi="Times New Roman" w:cs="Times New Roman"/>
          <w:sz w:val="24"/>
          <w:szCs w:val="24"/>
        </w:rPr>
        <w:t xml:space="preserve">, and policies </w:t>
      </w:r>
      <w:r w:rsidR="00BA789C" w:rsidRPr="00E73B9F">
        <w:rPr>
          <w:rFonts w:ascii="Times New Roman" w:hAnsi="Times New Roman" w:cs="Times New Roman"/>
          <w:sz w:val="24"/>
          <w:szCs w:val="24"/>
        </w:rPr>
        <w:t xml:space="preserve">developed to influence </w:t>
      </w:r>
      <w:r w:rsidR="003F635F" w:rsidRPr="00E73B9F">
        <w:rPr>
          <w:rFonts w:ascii="Times New Roman" w:hAnsi="Times New Roman" w:cs="Times New Roman"/>
          <w:sz w:val="24"/>
          <w:szCs w:val="24"/>
        </w:rPr>
        <w:t>the health of societies.</w:t>
      </w:r>
    </w:p>
    <w:p w14:paraId="1582F81D" w14:textId="438E8196" w:rsidR="00BA789C" w:rsidRPr="00E73B9F" w:rsidRDefault="00B57F60" w:rsidP="00AC10D9">
      <w:pPr>
        <w:widowControl w:val="0"/>
        <w:overflowPunct w:val="0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B9F">
        <w:rPr>
          <w:rFonts w:ascii="Times New Roman" w:hAnsi="Times New Roman" w:cs="Times New Roman"/>
          <w:sz w:val="24"/>
          <w:szCs w:val="24"/>
        </w:rPr>
        <w:t xml:space="preserve">Public Health </w:t>
      </w:r>
      <w:r w:rsidR="006E64CF" w:rsidRPr="00E73B9F">
        <w:rPr>
          <w:rFonts w:ascii="Times New Roman" w:hAnsi="Times New Roman" w:cs="Times New Roman"/>
          <w:sz w:val="24"/>
          <w:szCs w:val="24"/>
        </w:rPr>
        <w:t>is important because</w:t>
      </w:r>
      <w:r w:rsidR="00B93D77" w:rsidRPr="00E73B9F">
        <w:rPr>
          <w:rFonts w:ascii="Times New Roman" w:hAnsi="Times New Roman" w:cs="Times New Roman"/>
          <w:sz w:val="24"/>
          <w:szCs w:val="24"/>
        </w:rPr>
        <w:t xml:space="preserve"> it saves money and improves quality of life,</w:t>
      </w:r>
      <w:r w:rsidR="002D16A0" w:rsidRPr="00E73B9F">
        <w:rPr>
          <w:rFonts w:ascii="Times New Roman" w:hAnsi="Times New Roman" w:cs="Times New Roman"/>
          <w:sz w:val="24"/>
          <w:szCs w:val="24"/>
        </w:rPr>
        <w:t xml:space="preserve"> helps children thrive, and reduces </w:t>
      </w:r>
      <w:r w:rsidR="003A28A8" w:rsidRPr="00E73B9F">
        <w:rPr>
          <w:rFonts w:ascii="Times New Roman" w:hAnsi="Times New Roman" w:cs="Times New Roman"/>
          <w:sz w:val="24"/>
          <w:szCs w:val="24"/>
        </w:rPr>
        <w:t>human suffering.</w:t>
      </w:r>
    </w:p>
    <w:p w14:paraId="4D0E38D3" w14:textId="73F2426D" w:rsidR="005A7CAD" w:rsidRPr="00E73B9F" w:rsidRDefault="005A7CAD" w:rsidP="00AC10D9">
      <w:pPr>
        <w:widowControl w:val="0"/>
        <w:overflowPunct w:val="0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B9F">
        <w:rPr>
          <w:rFonts w:ascii="Times New Roman" w:hAnsi="Times New Roman" w:cs="Times New Roman"/>
          <w:sz w:val="24"/>
          <w:szCs w:val="24"/>
        </w:rPr>
        <w:t xml:space="preserve">Through activities ranging from basic research, to ground-breaking efforts such as vaccination programs, promotion of healthy lifestyles and environments, disease control, and leadership on health policy formation, public health issues and outcomes </w:t>
      </w:r>
      <w:r w:rsidR="002D3B1D" w:rsidRPr="00E73B9F">
        <w:rPr>
          <w:rFonts w:ascii="Times New Roman" w:hAnsi="Times New Roman" w:cs="Times New Roman"/>
          <w:sz w:val="24"/>
          <w:szCs w:val="24"/>
        </w:rPr>
        <w:t xml:space="preserve">influence </w:t>
      </w:r>
      <w:r w:rsidRPr="00E73B9F">
        <w:rPr>
          <w:rFonts w:ascii="Times New Roman" w:hAnsi="Times New Roman" w:cs="Times New Roman"/>
          <w:sz w:val="24"/>
          <w:szCs w:val="24"/>
        </w:rPr>
        <w:t>the lives of people throughout the world.</w:t>
      </w:r>
    </w:p>
    <w:p w14:paraId="60D4F8A3" w14:textId="24677A0B" w:rsidR="00095148" w:rsidRPr="00E73B9F" w:rsidRDefault="00095148" w:rsidP="00AC10D9">
      <w:pPr>
        <w:widowControl w:val="0"/>
        <w:overflowPunct w:val="0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B9F">
        <w:rPr>
          <w:rFonts w:ascii="Times New Roman" w:hAnsi="Times New Roman" w:cs="Times New Roman"/>
          <w:sz w:val="24"/>
          <w:szCs w:val="24"/>
        </w:rPr>
        <w:t xml:space="preserve">Public Health is also </w:t>
      </w:r>
      <w:r w:rsidR="00CD5A6B" w:rsidRPr="00E73B9F">
        <w:rPr>
          <w:rFonts w:ascii="Times New Roman" w:hAnsi="Times New Roman" w:cs="Times New Roman"/>
          <w:sz w:val="24"/>
          <w:szCs w:val="24"/>
        </w:rPr>
        <w:t xml:space="preserve">an interdisciplinary field </w:t>
      </w:r>
      <w:r w:rsidR="00B05C4D" w:rsidRPr="00E73B9F">
        <w:rPr>
          <w:rFonts w:ascii="Times New Roman" w:hAnsi="Times New Roman" w:cs="Times New Roman"/>
          <w:sz w:val="24"/>
          <w:szCs w:val="24"/>
        </w:rPr>
        <w:t xml:space="preserve">as it gathers resources and information </w:t>
      </w:r>
      <w:r w:rsidR="004C7C99" w:rsidRPr="00E73B9F">
        <w:rPr>
          <w:rFonts w:ascii="Times New Roman" w:hAnsi="Times New Roman" w:cs="Times New Roman"/>
          <w:sz w:val="24"/>
          <w:szCs w:val="24"/>
        </w:rPr>
        <w:t xml:space="preserve">from </w:t>
      </w:r>
      <w:r w:rsidR="00B05C4D" w:rsidRPr="00E73B9F">
        <w:rPr>
          <w:rFonts w:ascii="Times New Roman" w:hAnsi="Times New Roman" w:cs="Times New Roman"/>
          <w:sz w:val="24"/>
          <w:szCs w:val="24"/>
        </w:rPr>
        <w:t xml:space="preserve">natural </w:t>
      </w:r>
      <w:r w:rsidR="00B05C4D" w:rsidRPr="00E73B9F">
        <w:rPr>
          <w:rFonts w:ascii="Times New Roman" w:hAnsi="Times New Roman" w:cs="Times New Roman"/>
          <w:sz w:val="24"/>
          <w:szCs w:val="24"/>
        </w:rPr>
        <w:lastRenderedPageBreak/>
        <w:t>and social sciences as well as the humanities</w:t>
      </w:r>
      <w:r w:rsidR="004C7C99" w:rsidRPr="00E73B9F">
        <w:rPr>
          <w:rFonts w:ascii="Times New Roman" w:hAnsi="Times New Roman" w:cs="Times New Roman"/>
          <w:sz w:val="24"/>
          <w:szCs w:val="24"/>
        </w:rPr>
        <w:t>.</w:t>
      </w:r>
      <w:r w:rsidR="00B463A9" w:rsidRPr="00E73B9F">
        <w:rPr>
          <w:rFonts w:ascii="Times New Roman" w:hAnsi="Times New Roman" w:cs="Times New Roman"/>
          <w:sz w:val="24"/>
          <w:szCs w:val="24"/>
        </w:rPr>
        <w:t xml:space="preserve"> As a Civil Engineer, </w:t>
      </w:r>
      <w:r w:rsidR="00CF0008" w:rsidRPr="00E73B9F">
        <w:rPr>
          <w:rFonts w:ascii="Times New Roman" w:hAnsi="Times New Roman" w:cs="Times New Roman"/>
          <w:sz w:val="24"/>
          <w:szCs w:val="24"/>
        </w:rPr>
        <w:t>I require knowledge of Public Health to design infrastructure to provide clean drinking water and treat wastewater</w:t>
      </w:r>
      <w:r w:rsidR="00C01680" w:rsidRPr="00E73B9F">
        <w:rPr>
          <w:rFonts w:ascii="Times New Roman" w:hAnsi="Times New Roman" w:cs="Times New Roman"/>
          <w:sz w:val="24"/>
          <w:szCs w:val="24"/>
        </w:rPr>
        <w:t>, etc.</w:t>
      </w:r>
    </w:p>
    <w:p w14:paraId="51F3469E" w14:textId="77777777" w:rsidR="003A28A8" w:rsidRPr="00E73B9F" w:rsidRDefault="003A28A8" w:rsidP="00AC10D9">
      <w:pPr>
        <w:widowControl w:val="0"/>
        <w:overflowPunct w:val="0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45E893" w14:textId="7E13B1FB" w:rsidR="00207B9F" w:rsidRPr="00E73B9F" w:rsidRDefault="00207B9F" w:rsidP="00AC10D9">
      <w:pPr>
        <w:widowControl w:val="0"/>
        <w:overflowPunct w:val="0"/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73B9F">
        <w:rPr>
          <w:rFonts w:ascii="Times New Roman" w:hAnsi="Times New Roman" w:cs="Times New Roman"/>
          <w:b/>
          <w:sz w:val="24"/>
          <w:szCs w:val="24"/>
          <w:u w:val="single"/>
        </w:rPr>
        <w:t xml:space="preserve">Key Elements </w:t>
      </w:r>
      <w:r w:rsidR="00A73890" w:rsidRPr="00E73B9F">
        <w:rPr>
          <w:rFonts w:ascii="Times New Roman" w:hAnsi="Times New Roman" w:cs="Times New Roman"/>
          <w:b/>
          <w:sz w:val="24"/>
          <w:szCs w:val="24"/>
          <w:u w:val="single"/>
        </w:rPr>
        <w:t>of Public Health</w:t>
      </w:r>
    </w:p>
    <w:p w14:paraId="7D3BF64B" w14:textId="4DAC6457" w:rsidR="006C0F30" w:rsidRPr="00E73B9F" w:rsidRDefault="009A4A8B" w:rsidP="00AC10D9">
      <w:pPr>
        <w:pStyle w:val="ListParagraph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B9F">
        <w:rPr>
          <w:rFonts w:ascii="Times New Roman" w:hAnsi="Times New Roman" w:cs="Times New Roman"/>
          <w:b/>
          <w:sz w:val="24"/>
          <w:szCs w:val="24"/>
        </w:rPr>
        <w:t>Prevention:</w:t>
      </w:r>
      <w:r w:rsidRPr="00E73B9F">
        <w:rPr>
          <w:rFonts w:ascii="Times New Roman" w:hAnsi="Times New Roman" w:cs="Times New Roman"/>
          <w:sz w:val="24"/>
          <w:szCs w:val="24"/>
        </w:rPr>
        <w:t xml:space="preserve"> where </w:t>
      </w:r>
      <w:r w:rsidR="006C0F30" w:rsidRPr="00E73B9F">
        <w:rPr>
          <w:rFonts w:ascii="Times New Roman" w:hAnsi="Times New Roman" w:cs="Times New Roman"/>
          <w:sz w:val="24"/>
          <w:szCs w:val="24"/>
        </w:rPr>
        <w:t xml:space="preserve">Public </w:t>
      </w:r>
      <w:r w:rsidRPr="00E73B9F">
        <w:rPr>
          <w:rFonts w:ascii="Times New Roman" w:hAnsi="Times New Roman" w:cs="Times New Roman"/>
          <w:sz w:val="24"/>
          <w:szCs w:val="24"/>
        </w:rPr>
        <w:t>H</w:t>
      </w:r>
      <w:r w:rsidR="006C0F30" w:rsidRPr="00E73B9F">
        <w:rPr>
          <w:rFonts w:ascii="Times New Roman" w:hAnsi="Times New Roman" w:cs="Times New Roman"/>
          <w:sz w:val="24"/>
          <w:szCs w:val="24"/>
        </w:rPr>
        <w:t xml:space="preserve">ealth is the </w:t>
      </w:r>
      <w:r w:rsidRPr="00E73B9F">
        <w:rPr>
          <w:rFonts w:ascii="Times New Roman" w:hAnsi="Times New Roman" w:cs="Times New Roman"/>
          <w:sz w:val="24"/>
          <w:szCs w:val="24"/>
        </w:rPr>
        <w:t xml:space="preserve">focusses on the prevention of </w:t>
      </w:r>
      <w:r w:rsidR="006C0F30" w:rsidRPr="00E73B9F">
        <w:rPr>
          <w:rFonts w:ascii="Times New Roman" w:hAnsi="Times New Roman" w:cs="Times New Roman"/>
          <w:sz w:val="24"/>
          <w:szCs w:val="24"/>
        </w:rPr>
        <w:t xml:space="preserve">disease and promoting good health within groups of people, </w:t>
      </w:r>
      <w:r w:rsidRPr="00E73B9F">
        <w:rPr>
          <w:rFonts w:ascii="Times New Roman" w:hAnsi="Times New Roman" w:cs="Times New Roman"/>
          <w:sz w:val="24"/>
          <w:szCs w:val="24"/>
        </w:rPr>
        <w:t xml:space="preserve">ranging from individuals, to </w:t>
      </w:r>
      <w:r w:rsidR="006C0F30" w:rsidRPr="00E73B9F">
        <w:rPr>
          <w:rFonts w:ascii="Times New Roman" w:hAnsi="Times New Roman" w:cs="Times New Roman"/>
          <w:sz w:val="24"/>
          <w:szCs w:val="24"/>
        </w:rPr>
        <w:t xml:space="preserve">small communities </w:t>
      </w:r>
      <w:r w:rsidRPr="00E73B9F">
        <w:rPr>
          <w:rFonts w:ascii="Times New Roman" w:hAnsi="Times New Roman" w:cs="Times New Roman"/>
          <w:sz w:val="24"/>
          <w:szCs w:val="24"/>
        </w:rPr>
        <w:t>and to</w:t>
      </w:r>
      <w:r w:rsidR="006C0F30" w:rsidRPr="00E73B9F">
        <w:rPr>
          <w:rFonts w:ascii="Times New Roman" w:hAnsi="Times New Roman" w:cs="Times New Roman"/>
          <w:sz w:val="24"/>
          <w:szCs w:val="24"/>
        </w:rPr>
        <w:t xml:space="preserve"> entire countries.</w:t>
      </w:r>
      <w:r w:rsidR="00C54C02" w:rsidRPr="00E73B9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7F56C6" w14:textId="0C084505" w:rsidR="006A1DA6" w:rsidRPr="00E73B9F" w:rsidRDefault="006C0F30" w:rsidP="00AC10D9">
      <w:pPr>
        <w:pStyle w:val="ListParagraph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B9F">
        <w:rPr>
          <w:rFonts w:ascii="Times New Roman" w:hAnsi="Times New Roman" w:cs="Times New Roman"/>
          <w:b/>
          <w:sz w:val="24"/>
          <w:szCs w:val="24"/>
        </w:rPr>
        <w:t>Policy Development and Population Health Surveillance</w:t>
      </w:r>
      <w:r w:rsidRPr="00E73B9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73B9F">
        <w:rPr>
          <w:rFonts w:ascii="Times New Roman" w:hAnsi="Times New Roman" w:cs="Times New Roman"/>
          <w:sz w:val="24"/>
          <w:szCs w:val="24"/>
        </w:rPr>
        <w:t>i.e.</w:t>
      </w:r>
      <w:proofErr w:type="gramEnd"/>
      <w:r w:rsidRPr="00E73B9F">
        <w:rPr>
          <w:rFonts w:ascii="Times New Roman" w:hAnsi="Times New Roman" w:cs="Times New Roman"/>
          <w:sz w:val="24"/>
          <w:szCs w:val="24"/>
        </w:rPr>
        <w:t xml:space="preserve"> Public health professionals rely on policy and research strategies to understand issues such as infant mortality and chronic disease in particular populations.</w:t>
      </w:r>
    </w:p>
    <w:p w14:paraId="29C15B9C" w14:textId="6E1FF55C" w:rsidR="008161EC" w:rsidRPr="00E73B9F" w:rsidRDefault="008161EC" w:rsidP="00AC10D9">
      <w:pPr>
        <w:pStyle w:val="ListParagraph"/>
        <w:widowControl w:val="0"/>
        <w:overflowPunct w:val="0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3B9F">
        <w:rPr>
          <w:rFonts w:ascii="Times New Roman" w:hAnsi="Times New Roman" w:cs="Times New Roman"/>
          <w:b/>
          <w:sz w:val="24"/>
          <w:szCs w:val="24"/>
        </w:rPr>
        <w:t>Other Key Elements include:</w:t>
      </w:r>
    </w:p>
    <w:p w14:paraId="77615C23" w14:textId="50886621" w:rsidR="008161EC" w:rsidRPr="00E73B9F" w:rsidRDefault="008161EC" w:rsidP="00AC10D9">
      <w:pPr>
        <w:pStyle w:val="ListParagraph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B9F">
        <w:rPr>
          <w:rFonts w:ascii="Times New Roman" w:hAnsi="Times New Roman" w:cs="Times New Roman"/>
          <w:sz w:val="24"/>
          <w:szCs w:val="24"/>
        </w:rPr>
        <w:t>Advocacy with governments to prioritize WASH investments.</w:t>
      </w:r>
    </w:p>
    <w:p w14:paraId="667E89D3" w14:textId="25E82262" w:rsidR="008161EC" w:rsidRPr="00E73B9F" w:rsidRDefault="008161EC" w:rsidP="00AC10D9">
      <w:pPr>
        <w:pStyle w:val="ListParagraph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B9F">
        <w:rPr>
          <w:rFonts w:ascii="Times New Roman" w:hAnsi="Times New Roman" w:cs="Times New Roman"/>
          <w:sz w:val="24"/>
          <w:szCs w:val="24"/>
        </w:rPr>
        <w:t>Partnerships with private sector on social marketing of soap, chlorine</w:t>
      </w:r>
      <w:r w:rsidR="00106801" w:rsidRPr="00E73B9F">
        <w:rPr>
          <w:rFonts w:ascii="Times New Roman" w:hAnsi="Times New Roman" w:cs="Times New Roman"/>
          <w:sz w:val="24"/>
          <w:szCs w:val="24"/>
        </w:rPr>
        <w:t xml:space="preserve"> </w:t>
      </w:r>
      <w:r w:rsidRPr="00E73B9F">
        <w:rPr>
          <w:rFonts w:ascii="Times New Roman" w:hAnsi="Times New Roman" w:cs="Times New Roman"/>
          <w:sz w:val="24"/>
          <w:szCs w:val="24"/>
        </w:rPr>
        <w:t>tablets etc.</w:t>
      </w:r>
    </w:p>
    <w:p w14:paraId="1F7A413D" w14:textId="3674DA7D" w:rsidR="008161EC" w:rsidRPr="00E73B9F" w:rsidRDefault="008161EC" w:rsidP="00AC10D9">
      <w:pPr>
        <w:pStyle w:val="ListParagraph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B9F">
        <w:rPr>
          <w:rFonts w:ascii="Times New Roman" w:hAnsi="Times New Roman" w:cs="Times New Roman"/>
          <w:sz w:val="24"/>
          <w:szCs w:val="24"/>
        </w:rPr>
        <w:t>Research.</w:t>
      </w:r>
    </w:p>
    <w:p w14:paraId="302595FB" w14:textId="7E7CC19B" w:rsidR="008161EC" w:rsidRPr="00E73B9F" w:rsidRDefault="008161EC" w:rsidP="00AC10D9">
      <w:pPr>
        <w:pStyle w:val="ListParagraph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B9F">
        <w:rPr>
          <w:rFonts w:ascii="Times New Roman" w:hAnsi="Times New Roman" w:cs="Times New Roman"/>
          <w:sz w:val="24"/>
          <w:szCs w:val="24"/>
        </w:rPr>
        <w:t>Investments in water supply systems in communities and schools.</w:t>
      </w:r>
    </w:p>
    <w:p w14:paraId="2CF78957" w14:textId="62704DF9" w:rsidR="008161EC" w:rsidRPr="00E73B9F" w:rsidRDefault="008161EC" w:rsidP="00AC10D9">
      <w:pPr>
        <w:pStyle w:val="ListParagraph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B9F">
        <w:rPr>
          <w:rFonts w:ascii="Times New Roman" w:hAnsi="Times New Roman" w:cs="Times New Roman"/>
          <w:sz w:val="24"/>
          <w:szCs w:val="24"/>
        </w:rPr>
        <w:t>Behavior change communication.</w:t>
      </w:r>
    </w:p>
    <w:p w14:paraId="5B5AF664" w14:textId="538D9064" w:rsidR="008161EC" w:rsidRPr="00E73B9F" w:rsidRDefault="008161EC" w:rsidP="00AC10D9">
      <w:pPr>
        <w:pStyle w:val="ListParagraph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B9F">
        <w:rPr>
          <w:rFonts w:ascii="Times New Roman" w:hAnsi="Times New Roman" w:cs="Times New Roman"/>
          <w:sz w:val="24"/>
          <w:szCs w:val="24"/>
        </w:rPr>
        <w:t>Training and capacity building.</w:t>
      </w:r>
    </w:p>
    <w:p w14:paraId="1D0CD72A" w14:textId="10A72919" w:rsidR="006A1DA6" w:rsidRPr="00E73B9F" w:rsidRDefault="006A1DA6" w:rsidP="00AC10D9">
      <w:pPr>
        <w:widowControl w:val="0"/>
        <w:overflowPunct w:val="0"/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F16B47A" w14:textId="77777777" w:rsidR="00293AB7" w:rsidRPr="00E73B9F" w:rsidRDefault="00293AB7" w:rsidP="00AC10D9">
      <w:pPr>
        <w:widowControl w:val="0"/>
        <w:numPr>
          <w:ilvl w:val="0"/>
          <w:numId w:val="1"/>
        </w:numPr>
        <w:tabs>
          <w:tab w:val="num" w:pos="360"/>
        </w:tabs>
        <w:overflowPunct w:val="0"/>
        <w:autoSpaceDE w:val="0"/>
        <w:autoSpaceDN w:val="0"/>
        <w:adjustRightInd w:val="0"/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73B9F">
        <w:rPr>
          <w:rFonts w:ascii="Times New Roman" w:hAnsi="Times New Roman" w:cs="Times New Roman"/>
          <w:sz w:val="24"/>
          <w:szCs w:val="24"/>
        </w:rPr>
        <w:t>Public health is about partnership between the different players. Explain how the role of international non-profit/NGO in terms of</w:t>
      </w:r>
    </w:p>
    <w:p w14:paraId="751654B4" w14:textId="77777777" w:rsidR="00293AB7" w:rsidRPr="00E73B9F" w:rsidRDefault="00293AB7" w:rsidP="00AC10D9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3B9F">
        <w:rPr>
          <w:rFonts w:ascii="Times New Roman" w:hAnsi="Times New Roman" w:cs="Times New Roman"/>
          <w:sz w:val="24"/>
          <w:szCs w:val="24"/>
        </w:rPr>
        <w:t>recruitment ii) training iii) funding and iv) monitoring for public health projects contribute to the success or failure of those projects in the developing countries</w:t>
      </w:r>
    </w:p>
    <w:p w14:paraId="74BC79EB" w14:textId="77777777" w:rsidR="00293AB7" w:rsidRPr="00E73B9F" w:rsidRDefault="00293AB7" w:rsidP="00AC10D9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FBDC0D8" w14:textId="3EF99E98" w:rsidR="00D171C3" w:rsidRPr="00E73B9F" w:rsidRDefault="007C0A59" w:rsidP="00AC10D9">
      <w:pPr>
        <w:pStyle w:val="ListParagraph"/>
        <w:numPr>
          <w:ilvl w:val="0"/>
          <w:numId w:val="12"/>
        </w:numPr>
        <w:spacing w:line="480" w:lineRule="auto"/>
        <w:rPr>
          <w:b/>
        </w:rPr>
      </w:pPr>
      <w:r w:rsidRPr="00E73B9F">
        <w:rPr>
          <w:rFonts w:ascii="Times New Roman" w:hAnsi="Times New Roman" w:cs="Times New Roman"/>
          <w:b/>
          <w:sz w:val="24"/>
          <w:szCs w:val="24"/>
        </w:rPr>
        <w:lastRenderedPageBreak/>
        <w:t>Recruitment</w:t>
      </w:r>
    </w:p>
    <w:p w14:paraId="30F10CC9" w14:textId="28648E4B" w:rsidR="00177FB5" w:rsidRPr="00E73B9F" w:rsidRDefault="00CD6CFB" w:rsidP="000E5EF5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73B9F">
        <w:rPr>
          <w:rFonts w:ascii="Times New Roman" w:hAnsi="Times New Roman" w:cs="Times New Roman"/>
          <w:sz w:val="24"/>
          <w:szCs w:val="24"/>
        </w:rPr>
        <w:t>Recruitment can be defined as the set of activities for an</w:t>
      </w:r>
      <w:r w:rsidRPr="00E73B9F">
        <w:rPr>
          <w:rFonts w:ascii="Times New Roman" w:hAnsi="Times New Roman" w:cs="Times New Roman"/>
          <w:sz w:val="24"/>
          <w:szCs w:val="24"/>
        </w:rPr>
        <w:t xml:space="preserve"> </w:t>
      </w:r>
      <w:r w:rsidRPr="00E73B9F">
        <w:rPr>
          <w:rFonts w:ascii="Times New Roman" w:hAnsi="Times New Roman" w:cs="Times New Roman"/>
          <w:sz w:val="24"/>
          <w:szCs w:val="24"/>
        </w:rPr>
        <w:t>organization to attract job candidates who have the capabilities and attitudes needed to assist the organization</w:t>
      </w:r>
      <w:r w:rsidR="00CF5A6B" w:rsidRPr="00E73B9F">
        <w:rPr>
          <w:rFonts w:ascii="Times New Roman" w:hAnsi="Times New Roman" w:cs="Times New Roman"/>
          <w:sz w:val="24"/>
          <w:szCs w:val="24"/>
        </w:rPr>
        <w:t xml:space="preserve"> </w:t>
      </w:r>
      <w:r w:rsidRPr="00E73B9F">
        <w:rPr>
          <w:rFonts w:ascii="Times New Roman" w:hAnsi="Times New Roman" w:cs="Times New Roman"/>
          <w:sz w:val="24"/>
          <w:szCs w:val="24"/>
        </w:rPr>
        <w:t>accomplish its goals</w:t>
      </w:r>
      <w:r w:rsidR="000E5EF5" w:rsidRPr="00E73B9F">
        <w:rPr>
          <w:rFonts w:ascii="Times New Roman" w:hAnsi="Times New Roman" w:cs="Times New Roman"/>
          <w:sz w:val="24"/>
          <w:szCs w:val="24"/>
        </w:rPr>
        <w:t>.</w:t>
      </w:r>
      <w:r w:rsidR="000E5EF5" w:rsidRPr="00E73B9F">
        <w:t xml:space="preserve"> </w:t>
      </w:r>
      <w:r w:rsidR="000E5EF5" w:rsidRPr="00E73B9F">
        <w:rPr>
          <w:rFonts w:ascii="Times New Roman" w:hAnsi="Times New Roman" w:cs="Times New Roman"/>
          <w:sz w:val="24"/>
          <w:szCs w:val="24"/>
        </w:rPr>
        <w:t>The success of recruitment depends upon its ability to create a large pool of</w:t>
      </w:r>
      <w:r w:rsidR="000E5EF5" w:rsidRPr="00E73B9F">
        <w:rPr>
          <w:rFonts w:ascii="Times New Roman" w:hAnsi="Times New Roman" w:cs="Times New Roman"/>
          <w:sz w:val="24"/>
          <w:szCs w:val="24"/>
        </w:rPr>
        <w:t xml:space="preserve"> </w:t>
      </w:r>
      <w:r w:rsidR="000E5EF5" w:rsidRPr="00E73B9F">
        <w:rPr>
          <w:rFonts w:ascii="Times New Roman" w:hAnsi="Times New Roman" w:cs="Times New Roman"/>
          <w:sz w:val="24"/>
          <w:szCs w:val="24"/>
        </w:rPr>
        <w:t>competent applicants.</w:t>
      </w:r>
      <w:r w:rsidR="00CF5A6B" w:rsidRPr="00E73B9F">
        <w:rPr>
          <w:rFonts w:ascii="Times New Roman" w:hAnsi="Times New Roman" w:cs="Times New Roman"/>
          <w:sz w:val="24"/>
          <w:szCs w:val="24"/>
        </w:rPr>
        <w:t xml:space="preserve"> </w:t>
      </w:r>
      <w:r w:rsidR="002D4B0D" w:rsidRPr="00E73B9F">
        <w:rPr>
          <w:rFonts w:ascii="Times New Roman" w:hAnsi="Times New Roman" w:cs="Times New Roman"/>
          <w:sz w:val="24"/>
          <w:szCs w:val="24"/>
        </w:rPr>
        <w:t>Better recruitment and selection strategies result in improved organizational out-comes</w:t>
      </w:r>
      <w:r w:rsidR="00AB0527" w:rsidRPr="00E73B9F">
        <w:rPr>
          <w:rFonts w:ascii="Times New Roman" w:hAnsi="Times New Roman" w:cs="Times New Roman"/>
          <w:sz w:val="24"/>
          <w:szCs w:val="24"/>
        </w:rPr>
        <w:t>.</w:t>
      </w:r>
      <w:r w:rsidR="00267269" w:rsidRPr="00E73B9F">
        <w:rPr>
          <w:rFonts w:ascii="Times New Roman" w:hAnsi="Times New Roman" w:cs="Times New Roman"/>
          <w:sz w:val="24"/>
          <w:szCs w:val="24"/>
        </w:rPr>
        <w:t xml:space="preserve"> Developed countries and NGOs emphasize professionalism and career orientations and implement long-term, forward looking approaches in their selection</w:t>
      </w:r>
      <w:r w:rsidR="00177FB5" w:rsidRPr="00E73B9F">
        <w:rPr>
          <w:rFonts w:ascii="Times New Roman" w:hAnsi="Times New Roman" w:cs="Times New Roman"/>
          <w:sz w:val="24"/>
          <w:szCs w:val="24"/>
        </w:rPr>
        <w:t xml:space="preserve"> and </w:t>
      </w:r>
      <w:r w:rsidR="00267269" w:rsidRPr="00E73B9F">
        <w:rPr>
          <w:rFonts w:ascii="Times New Roman" w:hAnsi="Times New Roman" w:cs="Times New Roman"/>
          <w:sz w:val="24"/>
          <w:szCs w:val="24"/>
        </w:rPr>
        <w:t>recruitment</w:t>
      </w:r>
      <w:r w:rsidR="00177FB5" w:rsidRPr="00E73B9F">
        <w:rPr>
          <w:rFonts w:ascii="Times New Roman" w:hAnsi="Times New Roman" w:cs="Times New Roman"/>
          <w:sz w:val="24"/>
          <w:szCs w:val="24"/>
        </w:rPr>
        <w:t xml:space="preserve"> of employees</w:t>
      </w:r>
      <w:r w:rsidR="00267269" w:rsidRPr="00E73B9F">
        <w:rPr>
          <w:rFonts w:ascii="Times New Roman" w:hAnsi="Times New Roman" w:cs="Times New Roman"/>
          <w:sz w:val="24"/>
          <w:szCs w:val="24"/>
        </w:rPr>
        <w:t xml:space="preserve">. </w:t>
      </w:r>
      <w:r w:rsidR="00177FB5" w:rsidRPr="00E73B9F">
        <w:rPr>
          <w:rFonts w:ascii="Times New Roman" w:hAnsi="Times New Roman" w:cs="Times New Roman"/>
          <w:sz w:val="24"/>
          <w:szCs w:val="24"/>
        </w:rPr>
        <w:t>Most developing countries</w:t>
      </w:r>
      <w:r w:rsidR="00267269" w:rsidRPr="00E73B9F">
        <w:rPr>
          <w:rFonts w:ascii="Times New Roman" w:hAnsi="Times New Roman" w:cs="Times New Roman"/>
          <w:sz w:val="24"/>
          <w:szCs w:val="24"/>
        </w:rPr>
        <w:t>, however, do not possess HR/ personnel management</w:t>
      </w:r>
      <w:r w:rsidR="00177FB5" w:rsidRPr="00E73B9F">
        <w:rPr>
          <w:rFonts w:ascii="Times New Roman" w:hAnsi="Times New Roman" w:cs="Times New Roman"/>
          <w:sz w:val="24"/>
          <w:szCs w:val="24"/>
        </w:rPr>
        <w:t xml:space="preserve"> </w:t>
      </w:r>
      <w:r w:rsidR="00267269" w:rsidRPr="00E73B9F">
        <w:rPr>
          <w:rFonts w:ascii="Times New Roman" w:hAnsi="Times New Roman" w:cs="Times New Roman"/>
          <w:sz w:val="24"/>
          <w:szCs w:val="24"/>
        </w:rPr>
        <w:t>practices of their own</w:t>
      </w:r>
      <w:r w:rsidR="00177FB5" w:rsidRPr="00E73B9F">
        <w:rPr>
          <w:rFonts w:ascii="Times New Roman" w:hAnsi="Times New Roman" w:cs="Times New Roman"/>
          <w:sz w:val="24"/>
          <w:szCs w:val="24"/>
        </w:rPr>
        <w:t>, and therefore have poor recruitment processes</w:t>
      </w:r>
      <w:r w:rsidR="00727776" w:rsidRPr="00E73B9F">
        <w:rPr>
          <w:rFonts w:ascii="Times New Roman" w:hAnsi="Times New Roman" w:cs="Times New Roman"/>
          <w:sz w:val="24"/>
          <w:szCs w:val="24"/>
        </w:rPr>
        <w:t xml:space="preserve"> (R</w:t>
      </w:r>
      <w:r w:rsidR="00811382" w:rsidRPr="00E73B9F">
        <w:rPr>
          <w:rFonts w:ascii="Times New Roman" w:hAnsi="Times New Roman" w:cs="Times New Roman"/>
          <w:sz w:val="24"/>
          <w:szCs w:val="24"/>
        </w:rPr>
        <w:t>akib,2013).</w:t>
      </w:r>
    </w:p>
    <w:p w14:paraId="72BFA965" w14:textId="79B91FF6" w:rsidR="007C0A59" w:rsidRPr="00E73B9F" w:rsidRDefault="00CC0BC8" w:rsidP="00AC10D9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E73B9F">
        <w:rPr>
          <w:rFonts w:ascii="Times New Roman" w:hAnsi="Times New Roman" w:cs="Times New Roman"/>
          <w:sz w:val="24"/>
          <w:szCs w:val="24"/>
        </w:rPr>
        <w:t xml:space="preserve">If an NGO </w:t>
      </w:r>
      <w:r w:rsidR="00B319E5" w:rsidRPr="00E73B9F">
        <w:rPr>
          <w:rFonts w:ascii="Times New Roman" w:hAnsi="Times New Roman" w:cs="Times New Roman"/>
          <w:sz w:val="24"/>
          <w:szCs w:val="24"/>
        </w:rPr>
        <w:t xml:space="preserve">engages in poor recruitment practices, </w:t>
      </w:r>
      <w:r w:rsidR="008374E2" w:rsidRPr="00E73B9F">
        <w:rPr>
          <w:rFonts w:ascii="Times New Roman" w:hAnsi="Times New Roman" w:cs="Times New Roman"/>
          <w:sz w:val="24"/>
          <w:szCs w:val="24"/>
        </w:rPr>
        <w:t>the projects will lack competent personnel to execute and maintain, leading to the failure of such projects.</w:t>
      </w:r>
      <w:r w:rsidR="009620B0" w:rsidRPr="00E73B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620B0" w:rsidRPr="00E73B9F">
        <w:rPr>
          <w:rFonts w:ascii="Times New Roman" w:hAnsi="Times New Roman" w:cs="Times New Roman"/>
          <w:sz w:val="24"/>
          <w:szCs w:val="24"/>
        </w:rPr>
        <w:t>Breaugh</w:t>
      </w:r>
      <w:proofErr w:type="spellEnd"/>
      <w:r w:rsidR="009620B0" w:rsidRPr="00E73B9F">
        <w:rPr>
          <w:rFonts w:ascii="Times New Roman" w:hAnsi="Times New Roman" w:cs="Times New Roman"/>
          <w:sz w:val="24"/>
          <w:szCs w:val="24"/>
        </w:rPr>
        <w:t xml:space="preserve"> &amp; </w:t>
      </w:r>
      <w:r w:rsidR="009620B0" w:rsidRPr="00E73B9F">
        <w:rPr>
          <w:rFonts w:ascii="Times New Roman" w:hAnsi="Times New Roman" w:cs="Times New Roman"/>
          <w:sz w:val="24"/>
          <w:szCs w:val="24"/>
        </w:rPr>
        <w:t>Starke</w:t>
      </w:r>
      <w:r w:rsidR="009620B0" w:rsidRPr="00E73B9F">
        <w:rPr>
          <w:rFonts w:ascii="Times New Roman" w:hAnsi="Times New Roman" w:cs="Times New Roman"/>
          <w:sz w:val="24"/>
          <w:szCs w:val="24"/>
        </w:rPr>
        <w:t xml:space="preserve">, </w:t>
      </w:r>
      <w:r w:rsidR="009620B0" w:rsidRPr="00E73B9F">
        <w:rPr>
          <w:rFonts w:ascii="Times New Roman" w:hAnsi="Times New Roman" w:cs="Times New Roman"/>
          <w:sz w:val="24"/>
          <w:szCs w:val="24"/>
        </w:rPr>
        <w:t>2000)</w:t>
      </w:r>
    </w:p>
    <w:p w14:paraId="26C557A9" w14:textId="77777777" w:rsidR="008374E2" w:rsidRPr="00E73B9F" w:rsidRDefault="008374E2" w:rsidP="00AC10D9">
      <w:pPr>
        <w:pStyle w:val="ListParagraph"/>
        <w:spacing w:line="480" w:lineRule="auto"/>
        <w:ind w:left="1080"/>
      </w:pPr>
    </w:p>
    <w:p w14:paraId="199C54D0" w14:textId="7112721C" w:rsidR="007C0A59" w:rsidRPr="00E73B9F" w:rsidRDefault="007C0A59" w:rsidP="00AC10D9">
      <w:pPr>
        <w:pStyle w:val="ListParagraph"/>
        <w:numPr>
          <w:ilvl w:val="0"/>
          <w:numId w:val="12"/>
        </w:numPr>
        <w:spacing w:line="480" w:lineRule="auto"/>
        <w:rPr>
          <w:b/>
        </w:rPr>
      </w:pPr>
      <w:r w:rsidRPr="00E73B9F">
        <w:rPr>
          <w:rFonts w:ascii="Times New Roman" w:hAnsi="Times New Roman" w:cs="Times New Roman"/>
          <w:b/>
          <w:sz w:val="24"/>
          <w:szCs w:val="24"/>
        </w:rPr>
        <w:t xml:space="preserve">Training </w:t>
      </w:r>
    </w:p>
    <w:p w14:paraId="37ACF9B7" w14:textId="4C0C0DC0" w:rsidR="00761453" w:rsidRPr="00E73B9F" w:rsidRDefault="00070A01" w:rsidP="00AC10D9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73B9F">
        <w:rPr>
          <w:rFonts w:ascii="Times New Roman" w:hAnsi="Times New Roman" w:cs="Times New Roman"/>
          <w:sz w:val="24"/>
          <w:szCs w:val="24"/>
        </w:rPr>
        <w:t xml:space="preserve">Training involves the acquisition and changing of specific skills, knowledge, </w:t>
      </w:r>
      <w:r w:rsidR="00761453" w:rsidRPr="00E73B9F">
        <w:rPr>
          <w:rFonts w:ascii="Times New Roman" w:hAnsi="Times New Roman" w:cs="Times New Roman"/>
          <w:sz w:val="24"/>
          <w:szCs w:val="24"/>
        </w:rPr>
        <w:t>attitude,</w:t>
      </w:r>
      <w:r w:rsidRPr="00E73B9F">
        <w:rPr>
          <w:rFonts w:ascii="Times New Roman" w:hAnsi="Times New Roman" w:cs="Times New Roman"/>
          <w:sz w:val="24"/>
          <w:szCs w:val="24"/>
        </w:rPr>
        <w:t xml:space="preserve"> and social behavior for the purpose of an occupation or work. Training means to help employees apply compliance concepts to their jobs</w:t>
      </w:r>
      <w:r w:rsidR="00976F89" w:rsidRPr="00E73B9F">
        <w:rPr>
          <w:rFonts w:ascii="Times New Roman" w:hAnsi="Times New Roman" w:cs="Times New Roman"/>
          <w:sz w:val="24"/>
          <w:szCs w:val="24"/>
        </w:rPr>
        <w:t xml:space="preserve"> </w:t>
      </w:r>
      <w:r w:rsidR="005F0CC5" w:rsidRPr="00E73B9F">
        <w:rPr>
          <w:rFonts w:ascii="Times New Roman" w:hAnsi="Times New Roman" w:cs="Times New Roman"/>
          <w:sz w:val="24"/>
          <w:szCs w:val="24"/>
        </w:rPr>
        <w:t>(</w:t>
      </w:r>
      <w:r w:rsidR="00F86C60" w:rsidRPr="00E73B9F">
        <w:rPr>
          <w:rFonts w:ascii="Times New Roman" w:hAnsi="Times New Roman" w:cs="Times New Roman"/>
          <w:sz w:val="24"/>
          <w:szCs w:val="24"/>
        </w:rPr>
        <w:t>Nebo, Kenneth &amp; Egole,2015).</w:t>
      </w:r>
    </w:p>
    <w:p w14:paraId="6D1EE4C3" w14:textId="15161D97" w:rsidR="000E710B" w:rsidRPr="00E73B9F" w:rsidRDefault="00AC7E89" w:rsidP="00AC10D9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73B9F">
        <w:rPr>
          <w:rFonts w:ascii="Times New Roman" w:hAnsi="Times New Roman" w:cs="Times New Roman"/>
          <w:sz w:val="24"/>
          <w:szCs w:val="24"/>
        </w:rPr>
        <w:t xml:space="preserve">NGOs usually </w:t>
      </w:r>
      <w:r w:rsidR="001873D7" w:rsidRPr="00E73B9F">
        <w:rPr>
          <w:rFonts w:ascii="Times New Roman" w:hAnsi="Times New Roman" w:cs="Times New Roman"/>
          <w:sz w:val="24"/>
          <w:szCs w:val="24"/>
        </w:rPr>
        <w:t xml:space="preserve">provide increased financial and administrative support for </w:t>
      </w:r>
      <w:r w:rsidRPr="00E73B9F">
        <w:rPr>
          <w:rFonts w:ascii="Times New Roman" w:hAnsi="Times New Roman" w:cs="Times New Roman"/>
          <w:sz w:val="24"/>
          <w:szCs w:val="24"/>
        </w:rPr>
        <w:t xml:space="preserve">developing countries </w:t>
      </w:r>
      <w:r w:rsidR="006F3F55" w:rsidRPr="00E73B9F">
        <w:rPr>
          <w:rFonts w:ascii="Times New Roman" w:hAnsi="Times New Roman" w:cs="Times New Roman"/>
          <w:sz w:val="24"/>
          <w:szCs w:val="24"/>
        </w:rPr>
        <w:t xml:space="preserve">for </w:t>
      </w:r>
      <w:r w:rsidR="001873D7" w:rsidRPr="00E73B9F">
        <w:rPr>
          <w:rFonts w:ascii="Times New Roman" w:hAnsi="Times New Roman" w:cs="Times New Roman"/>
          <w:sz w:val="24"/>
          <w:szCs w:val="24"/>
        </w:rPr>
        <w:t xml:space="preserve">training </w:t>
      </w:r>
      <w:r w:rsidR="00761453" w:rsidRPr="00E73B9F">
        <w:rPr>
          <w:rFonts w:ascii="Times New Roman" w:hAnsi="Times New Roman" w:cs="Times New Roman"/>
          <w:sz w:val="24"/>
          <w:szCs w:val="24"/>
        </w:rPr>
        <w:t>of developing countries</w:t>
      </w:r>
      <w:r w:rsidR="006F3F55" w:rsidRPr="00E73B9F">
        <w:rPr>
          <w:rFonts w:ascii="Times New Roman" w:hAnsi="Times New Roman" w:cs="Times New Roman"/>
          <w:sz w:val="24"/>
          <w:szCs w:val="24"/>
        </w:rPr>
        <w:t xml:space="preserve"> </w:t>
      </w:r>
      <w:r w:rsidR="001873D7" w:rsidRPr="00E73B9F">
        <w:rPr>
          <w:rFonts w:ascii="Times New Roman" w:hAnsi="Times New Roman" w:cs="Times New Roman"/>
          <w:sz w:val="24"/>
          <w:szCs w:val="24"/>
        </w:rPr>
        <w:t xml:space="preserve">(and assist them to develop their own training </w:t>
      </w:r>
      <w:r w:rsidR="007179FA" w:rsidRPr="00E73B9F">
        <w:rPr>
          <w:rFonts w:ascii="Times New Roman" w:hAnsi="Times New Roman" w:cs="Times New Roman"/>
          <w:sz w:val="24"/>
          <w:szCs w:val="24"/>
        </w:rPr>
        <w:t>programs</w:t>
      </w:r>
      <w:r w:rsidR="001873D7" w:rsidRPr="00E73B9F">
        <w:rPr>
          <w:rFonts w:ascii="Times New Roman" w:hAnsi="Times New Roman" w:cs="Times New Roman"/>
          <w:sz w:val="24"/>
          <w:szCs w:val="24"/>
        </w:rPr>
        <w:t>) to enhance their partnership role in pro</w:t>
      </w:r>
      <w:r w:rsidR="007179FA" w:rsidRPr="00E73B9F">
        <w:rPr>
          <w:rFonts w:ascii="Times New Roman" w:hAnsi="Times New Roman" w:cs="Times New Roman"/>
          <w:sz w:val="24"/>
          <w:szCs w:val="24"/>
        </w:rPr>
        <w:t>ject</w:t>
      </w:r>
      <w:r w:rsidR="001873D7" w:rsidRPr="00E73B9F">
        <w:rPr>
          <w:rFonts w:ascii="Times New Roman" w:hAnsi="Times New Roman" w:cs="Times New Roman"/>
          <w:sz w:val="24"/>
          <w:szCs w:val="24"/>
        </w:rPr>
        <w:t xml:space="preserve"> design and</w:t>
      </w:r>
      <w:r w:rsidR="006F3F55" w:rsidRPr="00E73B9F">
        <w:rPr>
          <w:rFonts w:ascii="Times New Roman" w:hAnsi="Times New Roman" w:cs="Times New Roman"/>
          <w:sz w:val="24"/>
          <w:szCs w:val="24"/>
        </w:rPr>
        <w:t xml:space="preserve"> </w:t>
      </w:r>
      <w:r w:rsidR="001873D7" w:rsidRPr="00E73B9F">
        <w:rPr>
          <w:rFonts w:ascii="Times New Roman" w:hAnsi="Times New Roman" w:cs="Times New Roman"/>
          <w:sz w:val="24"/>
          <w:szCs w:val="24"/>
        </w:rPr>
        <w:t>implementation</w:t>
      </w:r>
      <w:r w:rsidR="000E710B" w:rsidRPr="00E73B9F">
        <w:rPr>
          <w:rFonts w:ascii="Times New Roman" w:hAnsi="Times New Roman" w:cs="Times New Roman"/>
          <w:sz w:val="24"/>
          <w:szCs w:val="24"/>
        </w:rPr>
        <w:t>.</w:t>
      </w:r>
    </w:p>
    <w:p w14:paraId="3C98B8C9" w14:textId="3566DCA5" w:rsidR="000E710B" w:rsidRPr="00E73B9F" w:rsidRDefault="000E710B" w:rsidP="00AC10D9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73B9F">
        <w:rPr>
          <w:rFonts w:ascii="Times New Roman" w:hAnsi="Times New Roman" w:cs="Times New Roman"/>
          <w:sz w:val="24"/>
          <w:szCs w:val="24"/>
        </w:rPr>
        <w:lastRenderedPageBreak/>
        <w:t>With proper training, projects in the developing countries can easily be executed and maintained without heavy reliance on the NGOs</w:t>
      </w:r>
      <w:r w:rsidR="0088382A" w:rsidRPr="00E73B9F">
        <w:rPr>
          <w:rFonts w:ascii="Times New Roman" w:hAnsi="Times New Roman" w:cs="Times New Roman"/>
          <w:sz w:val="24"/>
          <w:szCs w:val="24"/>
        </w:rPr>
        <w:t>, reducing project costs and stimulating development</w:t>
      </w:r>
      <w:r w:rsidRPr="00E73B9F">
        <w:rPr>
          <w:rFonts w:ascii="Times New Roman" w:hAnsi="Times New Roman" w:cs="Times New Roman"/>
          <w:sz w:val="24"/>
          <w:szCs w:val="24"/>
        </w:rPr>
        <w:t>.</w:t>
      </w:r>
      <w:r w:rsidR="0088382A" w:rsidRPr="00E73B9F">
        <w:rPr>
          <w:rFonts w:ascii="Times New Roman" w:hAnsi="Times New Roman" w:cs="Times New Roman"/>
          <w:sz w:val="24"/>
          <w:szCs w:val="24"/>
        </w:rPr>
        <w:t xml:space="preserve"> Poor or lack of training mean that the </w:t>
      </w:r>
      <w:r w:rsidR="006B2B7E" w:rsidRPr="00E73B9F">
        <w:rPr>
          <w:rFonts w:ascii="Times New Roman" w:hAnsi="Times New Roman" w:cs="Times New Roman"/>
          <w:sz w:val="24"/>
          <w:szCs w:val="24"/>
        </w:rPr>
        <w:t xml:space="preserve">projects cannot be managed, </w:t>
      </w:r>
      <w:proofErr w:type="gramStart"/>
      <w:r w:rsidR="006B2B7E" w:rsidRPr="00E73B9F">
        <w:rPr>
          <w:rFonts w:ascii="Times New Roman" w:hAnsi="Times New Roman" w:cs="Times New Roman"/>
          <w:sz w:val="24"/>
          <w:szCs w:val="24"/>
        </w:rPr>
        <w:t>evaluated</w:t>
      </w:r>
      <w:proofErr w:type="gramEnd"/>
      <w:r w:rsidR="006B2B7E" w:rsidRPr="00E73B9F">
        <w:rPr>
          <w:rFonts w:ascii="Times New Roman" w:hAnsi="Times New Roman" w:cs="Times New Roman"/>
          <w:sz w:val="24"/>
          <w:szCs w:val="24"/>
        </w:rPr>
        <w:t xml:space="preserve"> or be improved, and therefore leading to failure of such projects.</w:t>
      </w:r>
      <w:r w:rsidR="007179FA" w:rsidRPr="00E73B9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E60750C" w14:textId="77777777" w:rsidR="007C0A59" w:rsidRPr="00E73B9F" w:rsidRDefault="007C0A59" w:rsidP="00AC10D9">
      <w:pPr>
        <w:pStyle w:val="ListParagraph"/>
        <w:spacing w:line="480" w:lineRule="auto"/>
        <w:ind w:left="1080"/>
      </w:pPr>
    </w:p>
    <w:p w14:paraId="007D1CBE" w14:textId="74F7F904" w:rsidR="007C0A59" w:rsidRPr="00E73B9F" w:rsidRDefault="007C0A59" w:rsidP="00AC10D9">
      <w:pPr>
        <w:pStyle w:val="ListParagraph"/>
        <w:numPr>
          <w:ilvl w:val="0"/>
          <w:numId w:val="12"/>
        </w:numPr>
        <w:spacing w:line="480" w:lineRule="auto"/>
        <w:rPr>
          <w:b/>
        </w:rPr>
      </w:pPr>
      <w:r w:rsidRPr="00E73B9F">
        <w:rPr>
          <w:rFonts w:ascii="Times New Roman" w:hAnsi="Times New Roman" w:cs="Times New Roman"/>
          <w:b/>
          <w:sz w:val="24"/>
          <w:szCs w:val="24"/>
        </w:rPr>
        <w:t xml:space="preserve">Funding </w:t>
      </w:r>
    </w:p>
    <w:p w14:paraId="0FFD24D6" w14:textId="287EEEE0" w:rsidR="00AB73A9" w:rsidRPr="00E73B9F" w:rsidRDefault="00B87DBB" w:rsidP="00AC10D9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73B9F">
        <w:rPr>
          <w:rFonts w:ascii="Times New Roman" w:hAnsi="Times New Roman" w:cs="Times New Roman"/>
          <w:sz w:val="24"/>
          <w:szCs w:val="24"/>
        </w:rPr>
        <w:t>Water supply,</w:t>
      </w:r>
      <w:r w:rsidR="000C6FE9" w:rsidRPr="00E73B9F">
        <w:rPr>
          <w:rFonts w:ascii="Times New Roman" w:hAnsi="Times New Roman" w:cs="Times New Roman"/>
          <w:sz w:val="24"/>
          <w:szCs w:val="24"/>
        </w:rPr>
        <w:t xml:space="preserve"> </w:t>
      </w:r>
      <w:r w:rsidRPr="00E73B9F">
        <w:rPr>
          <w:rFonts w:ascii="Times New Roman" w:hAnsi="Times New Roman" w:cs="Times New Roman"/>
          <w:sz w:val="24"/>
          <w:szCs w:val="24"/>
        </w:rPr>
        <w:t xml:space="preserve">sanitation and </w:t>
      </w:r>
      <w:r w:rsidR="000C6FE9" w:rsidRPr="00E73B9F">
        <w:rPr>
          <w:rFonts w:ascii="Times New Roman" w:hAnsi="Times New Roman" w:cs="Times New Roman"/>
          <w:sz w:val="24"/>
          <w:szCs w:val="24"/>
        </w:rPr>
        <w:t xml:space="preserve">hygiene are expensive projects which require careful financial planning, both for the initial investment costs and for the </w:t>
      </w:r>
      <w:r w:rsidR="00AD548F" w:rsidRPr="00E73B9F">
        <w:rPr>
          <w:rFonts w:ascii="Times New Roman" w:hAnsi="Times New Roman" w:cs="Times New Roman"/>
          <w:sz w:val="24"/>
          <w:szCs w:val="24"/>
        </w:rPr>
        <w:t>long-term</w:t>
      </w:r>
      <w:r w:rsidR="000C6FE9" w:rsidRPr="00E73B9F">
        <w:rPr>
          <w:rFonts w:ascii="Times New Roman" w:hAnsi="Times New Roman" w:cs="Times New Roman"/>
          <w:sz w:val="24"/>
          <w:szCs w:val="24"/>
        </w:rPr>
        <w:t xml:space="preserve"> maintenance and operations costs</w:t>
      </w:r>
      <w:r w:rsidR="00242A7F" w:rsidRPr="00E73B9F">
        <w:rPr>
          <w:rFonts w:ascii="Times New Roman" w:hAnsi="Times New Roman" w:cs="Times New Roman"/>
          <w:sz w:val="24"/>
          <w:szCs w:val="24"/>
        </w:rPr>
        <w:t xml:space="preserve">, as well as </w:t>
      </w:r>
      <w:r w:rsidR="00174E10" w:rsidRPr="00E73B9F">
        <w:rPr>
          <w:rFonts w:ascii="Times New Roman" w:hAnsi="Times New Roman" w:cs="Times New Roman"/>
          <w:sz w:val="24"/>
          <w:szCs w:val="24"/>
        </w:rPr>
        <w:t>auxiliary costs such as education, promotion, monitoring and management</w:t>
      </w:r>
      <w:r w:rsidR="00EC3590" w:rsidRPr="00E73B9F">
        <w:rPr>
          <w:rFonts w:ascii="Times New Roman" w:hAnsi="Times New Roman" w:cs="Times New Roman"/>
          <w:sz w:val="24"/>
          <w:szCs w:val="24"/>
        </w:rPr>
        <w:t xml:space="preserve"> (Mara &amp; Evans, 2011)</w:t>
      </w:r>
      <w:r w:rsidR="00174E10" w:rsidRPr="00E73B9F">
        <w:rPr>
          <w:rFonts w:ascii="Times New Roman" w:hAnsi="Times New Roman" w:cs="Times New Roman"/>
          <w:sz w:val="24"/>
          <w:szCs w:val="24"/>
        </w:rPr>
        <w:t>.</w:t>
      </w:r>
      <w:r w:rsidR="00C46858" w:rsidRPr="00E73B9F">
        <w:rPr>
          <w:rFonts w:ascii="Times New Roman" w:hAnsi="Times New Roman" w:cs="Times New Roman"/>
          <w:sz w:val="24"/>
          <w:szCs w:val="24"/>
        </w:rPr>
        <w:t xml:space="preserve"> </w:t>
      </w:r>
      <w:r w:rsidR="0059577D" w:rsidRPr="00E73B9F">
        <w:rPr>
          <w:rFonts w:ascii="Times New Roman" w:hAnsi="Times New Roman" w:cs="Times New Roman"/>
          <w:sz w:val="24"/>
          <w:szCs w:val="24"/>
        </w:rPr>
        <w:t xml:space="preserve">NGOs </w:t>
      </w:r>
      <w:r w:rsidR="00501E54" w:rsidRPr="00E73B9F">
        <w:rPr>
          <w:rFonts w:ascii="Times New Roman" w:hAnsi="Times New Roman" w:cs="Times New Roman"/>
          <w:sz w:val="24"/>
          <w:szCs w:val="24"/>
        </w:rPr>
        <w:t xml:space="preserve">can play important roles in </w:t>
      </w:r>
      <w:proofErr w:type="spellStart"/>
      <w:r w:rsidR="00501E54" w:rsidRPr="00E73B9F">
        <w:rPr>
          <w:rFonts w:ascii="Times New Roman" w:hAnsi="Times New Roman" w:cs="Times New Roman"/>
          <w:sz w:val="24"/>
          <w:szCs w:val="24"/>
        </w:rPr>
        <w:t>mobilising</w:t>
      </w:r>
      <w:proofErr w:type="spellEnd"/>
      <w:r w:rsidR="00501E54" w:rsidRPr="00E73B9F">
        <w:rPr>
          <w:rFonts w:ascii="Times New Roman" w:hAnsi="Times New Roman" w:cs="Times New Roman"/>
          <w:sz w:val="24"/>
          <w:szCs w:val="24"/>
        </w:rPr>
        <w:t xml:space="preserve"> financial resources and technical expertise from</w:t>
      </w:r>
      <w:r w:rsidR="00AC7436" w:rsidRPr="00E73B9F">
        <w:rPr>
          <w:rFonts w:ascii="Times New Roman" w:hAnsi="Times New Roman" w:cs="Times New Roman"/>
          <w:sz w:val="24"/>
          <w:szCs w:val="24"/>
        </w:rPr>
        <w:t xml:space="preserve"> </w:t>
      </w:r>
      <w:r w:rsidR="00501E54" w:rsidRPr="00E73B9F">
        <w:rPr>
          <w:rFonts w:ascii="Times New Roman" w:hAnsi="Times New Roman" w:cs="Times New Roman"/>
          <w:sz w:val="24"/>
          <w:szCs w:val="24"/>
        </w:rPr>
        <w:t>governments and private sources, supporting governments to implement the right to water and sanitation, and</w:t>
      </w:r>
      <w:r w:rsidR="00AC7436" w:rsidRPr="00E73B9F">
        <w:rPr>
          <w:rFonts w:ascii="Times New Roman" w:hAnsi="Times New Roman" w:cs="Times New Roman"/>
          <w:sz w:val="24"/>
          <w:szCs w:val="24"/>
        </w:rPr>
        <w:t xml:space="preserve"> </w:t>
      </w:r>
      <w:r w:rsidR="00501E54" w:rsidRPr="00E73B9F">
        <w:rPr>
          <w:rFonts w:ascii="Times New Roman" w:hAnsi="Times New Roman" w:cs="Times New Roman"/>
          <w:sz w:val="24"/>
          <w:szCs w:val="24"/>
        </w:rPr>
        <w:t xml:space="preserve">supporting civil society </w:t>
      </w:r>
      <w:proofErr w:type="spellStart"/>
      <w:r w:rsidR="00501E54" w:rsidRPr="00E73B9F">
        <w:rPr>
          <w:rFonts w:ascii="Times New Roman" w:hAnsi="Times New Roman" w:cs="Times New Roman"/>
          <w:sz w:val="24"/>
          <w:szCs w:val="24"/>
        </w:rPr>
        <w:t>organisations</w:t>
      </w:r>
      <w:proofErr w:type="spellEnd"/>
      <w:r w:rsidR="00501E54" w:rsidRPr="00E73B9F">
        <w:rPr>
          <w:rFonts w:ascii="Times New Roman" w:hAnsi="Times New Roman" w:cs="Times New Roman"/>
          <w:sz w:val="24"/>
          <w:szCs w:val="24"/>
        </w:rPr>
        <w:t xml:space="preserve"> to assist in this capacity</w:t>
      </w:r>
      <w:r w:rsidR="00AC7436" w:rsidRPr="00E73B9F">
        <w:rPr>
          <w:rFonts w:ascii="Times New Roman" w:hAnsi="Times New Roman" w:cs="Times New Roman"/>
          <w:sz w:val="24"/>
          <w:szCs w:val="24"/>
        </w:rPr>
        <w:t>.</w:t>
      </w:r>
      <w:r w:rsidR="00CF22FC" w:rsidRPr="00E73B9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2F8DA5" w14:textId="178B2737" w:rsidR="00AB73A9" w:rsidRPr="00E73B9F" w:rsidRDefault="00AB73A9" w:rsidP="00AC10D9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73B9F">
        <w:rPr>
          <w:rFonts w:ascii="Times New Roman" w:hAnsi="Times New Roman" w:cs="Times New Roman"/>
          <w:sz w:val="24"/>
          <w:szCs w:val="24"/>
        </w:rPr>
        <w:t xml:space="preserve">When the NGOs </w:t>
      </w:r>
      <w:r w:rsidR="00CF22FC" w:rsidRPr="00E73B9F">
        <w:rPr>
          <w:rFonts w:ascii="Times New Roman" w:hAnsi="Times New Roman" w:cs="Times New Roman"/>
          <w:sz w:val="24"/>
          <w:szCs w:val="24"/>
        </w:rPr>
        <w:t>co-ordinate their assistance</w:t>
      </w:r>
      <w:r w:rsidRPr="00E73B9F">
        <w:rPr>
          <w:rFonts w:ascii="Times New Roman" w:hAnsi="Times New Roman" w:cs="Times New Roman"/>
          <w:sz w:val="24"/>
          <w:szCs w:val="24"/>
        </w:rPr>
        <w:t xml:space="preserve">, </w:t>
      </w:r>
      <w:r w:rsidR="00CF22FC" w:rsidRPr="00E73B9F">
        <w:rPr>
          <w:rFonts w:ascii="Times New Roman" w:hAnsi="Times New Roman" w:cs="Times New Roman"/>
          <w:sz w:val="24"/>
          <w:szCs w:val="24"/>
        </w:rPr>
        <w:t xml:space="preserve">administrative </w:t>
      </w:r>
      <w:proofErr w:type="gramStart"/>
      <w:r w:rsidR="00CF22FC" w:rsidRPr="00E73B9F">
        <w:rPr>
          <w:rFonts w:ascii="Times New Roman" w:hAnsi="Times New Roman" w:cs="Times New Roman"/>
          <w:sz w:val="24"/>
          <w:szCs w:val="24"/>
        </w:rPr>
        <w:t>systems</w:t>
      </w:r>
      <w:proofErr w:type="gramEnd"/>
      <w:r w:rsidR="00CF22FC" w:rsidRPr="00E73B9F">
        <w:rPr>
          <w:rFonts w:ascii="Times New Roman" w:hAnsi="Times New Roman" w:cs="Times New Roman"/>
          <w:sz w:val="24"/>
          <w:szCs w:val="24"/>
        </w:rPr>
        <w:t xml:space="preserve"> and conditions </w:t>
      </w:r>
      <w:r w:rsidRPr="00E73B9F">
        <w:rPr>
          <w:rFonts w:ascii="Times New Roman" w:hAnsi="Times New Roman" w:cs="Times New Roman"/>
          <w:sz w:val="24"/>
          <w:szCs w:val="24"/>
        </w:rPr>
        <w:t xml:space="preserve">they can </w:t>
      </w:r>
      <w:r w:rsidR="00CF22FC" w:rsidRPr="00E73B9F">
        <w:rPr>
          <w:rFonts w:ascii="Times New Roman" w:hAnsi="Times New Roman" w:cs="Times New Roman"/>
          <w:sz w:val="24"/>
          <w:szCs w:val="24"/>
        </w:rPr>
        <w:t>avoid an unnecessary burden for the national government</w:t>
      </w:r>
      <w:r w:rsidRPr="00E73B9F">
        <w:rPr>
          <w:rFonts w:ascii="Times New Roman" w:hAnsi="Times New Roman" w:cs="Times New Roman"/>
          <w:sz w:val="24"/>
          <w:szCs w:val="24"/>
        </w:rPr>
        <w:t xml:space="preserve">s of the developing countries. This is because such developing countries do not have enough capital to fund such </w:t>
      </w:r>
      <w:r w:rsidR="00B87DBB" w:rsidRPr="00E73B9F">
        <w:rPr>
          <w:rFonts w:ascii="Times New Roman" w:hAnsi="Times New Roman" w:cs="Times New Roman"/>
          <w:sz w:val="24"/>
          <w:szCs w:val="24"/>
        </w:rPr>
        <w:t>projects.</w:t>
      </w:r>
    </w:p>
    <w:p w14:paraId="506C175C" w14:textId="48CCE655" w:rsidR="00A948D1" w:rsidRPr="00E73B9F" w:rsidRDefault="00A948D1" w:rsidP="00AC10D9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73B9F">
        <w:rPr>
          <w:rFonts w:ascii="Times New Roman" w:hAnsi="Times New Roman" w:cs="Times New Roman"/>
          <w:sz w:val="24"/>
          <w:szCs w:val="24"/>
        </w:rPr>
        <w:t>Therefore, sufficient funding</w:t>
      </w:r>
      <w:r w:rsidR="003041CD" w:rsidRPr="00E73B9F">
        <w:rPr>
          <w:rFonts w:ascii="Times New Roman" w:hAnsi="Times New Roman" w:cs="Times New Roman"/>
          <w:sz w:val="24"/>
          <w:szCs w:val="24"/>
        </w:rPr>
        <w:t xml:space="preserve"> is required throughout the project duration to ensure the success of these projects.</w:t>
      </w:r>
    </w:p>
    <w:p w14:paraId="5A3D3678" w14:textId="77777777" w:rsidR="007C0A59" w:rsidRPr="00E73B9F" w:rsidRDefault="007C0A59" w:rsidP="00AC10D9">
      <w:pPr>
        <w:pStyle w:val="ListParagraph"/>
        <w:spacing w:line="480" w:lineRule="auto"/>
        <w:ind w:left="1080"/>
      </w:pPr>
    </w:p>
    <w:p w14:paraId="41448440" w14:textId="0B96442B" w:rsidR="00F13025" w:rsidRPr="00E73B9F" w:rsidRDefault="007C0A59" w:rsidP="00AC10D9">
      <w:pPr>
        <w:pStyle w:val="ListParagraph"/>
        <w:numPr>
          <w:ilvl w:val="0"/>
          <w:numId w:val="12"/>
        </w:numPr>
        <w:spacing w:line="480" w:lineRule="auto"/>
        <w:rPr>
          <w:b/>
        </w:rPr>
      </w:pPr>
      <w:r w:rsidRPr="00E73B9F">
        <w:rPr>
          <w:rFonts w:ascii="Times New Roman" w:hAnsi="Times New Roman" w:cs="Times New Roman"/>
          <w:b/>
          <w:sz w:val="24"/>
          <w:szCs w:val="24"/>
        </w:rPr>
        <w:t>Monitoring</w:t>
      </w:r>
    </w:p>
    <w:p w14:paraId="398A2463" w14:textId="02FEF229" w:rsidR="002922DF" w:rsidRPr="00E73B9F" w:rsidRDefault="007E0E6A" w:rsidP="00AC10D9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73B9F">
        <w:rPr>
          <w:rFonts w:ascii="Times New Roman" w:hAnsi="Times New Roman" w:cs="Times New Roman"/>
          <w:sz w:val="24"/>
          <w:szCs w:val="24"/>
        </w:rPr>
        <w:t xml:space="preserve">Monitoring is a process that helps improve performance and achieve results. Its goal is to improve current and future management of outputs, </w:t>
      </w:r>
      <w:r w:rsidR="002922DF" w:rsidRPr="00E73B9F">
        <w:rPr>
          <w:rFonts w:ascii="Times New Roman" w:hAnsi="Times New Roman" w:cs="Times New Roman"/>
          <w:sz w:val="24"/>
          <w:szCs w:val="24"/>
        </w:rPr>
        <w:t>outcomes,</w:t>
      </w:r>
      <w:r w:rsidRPr="00E73B9F">
        <w:rPr>
          <w:rFonts w:ascii="Times New Roman" w:hAnsi="Times New Roman" w:cs="Times New Roman"/>
          <w:sz w:val="24"/>
          <w:szCs w:val="24"/>
        </w:rPr>
        <w:t xml:space="preserve"> and impact. It is </w:t>
      </w:r>
      <w:r w:rsidRPr="00E73B9F">
        <w:rPr>
          <w:rFonts w:ascii="Times New Roman" w:hAnsi="Times New Roman" w:cs="Times New Roman"/>
          <w:sz w:val="24"/>
          <w:szCs w:val="24"/>
        </w:rPr>
        <w:lastRenderedPageBreak/>
        <w:t xml:space="preserve">mainly used to assess the performance of projects, institutions and programs set up by governments, international </w:t>
      </w:r>
      <w:proofErr w:type="spellStart"/>
      <w:r w:rsidRPr="00E73B9F">
        <w:rPr>
          <w:rFonts w:ascii="Times New Roman" w:hAnsi="Times New Roman" w:cs="Times New Roman"/>
          <w:sz w:val="24"/>
          <w:szCs w:val="24"/>
        </w:rPr>
        <w:t>organisations</w:t>
      </w:r>
      <w:proofErr w:type="spellEnd"/>
      <w:r w:rsidRPr="00E73B9F">
        <w:rPr>
          <w:rFonts w:ascii="Times New Roman" w:hAnsi="Times New Roman" w:cs="Times New Roman"/>
          <w:sz w:val="24"/>
          <w:szCs w:val="24"/>
        </w:rPr>
        <w:t xml:space="preserve"> and NGOs. It establishes links between the past, present and future actions</w:t>
      </w:r>
      <w:r w:rsidR="005A6329" w:rsidRPr="00E73B9F">
        <w:rPr>
          <w:rFonts w:ascii="Times New Roman" w:hAnsi="Times New Roman" w:cs="Times New Roman"/>
          <w:sz w:val="24"/>
          <w:szCs w:val="24"/>
        </w:rPr>
        <w:t xml:space="preserve"> (UNDP</w:t>
      </w:r>
      <w:r w:rsidR="00BC2D54" w:rsidRPr="00E73B9F">
        <w:rPr>
          <w:rFonts w:ascii="Times New Roman" w:hAnsi="Times New Roman" w:cs="Times New Roman"/>
          <w:sz w:val="24"/>
          <w:szCs w:val="24"/>
        </w:rPr>
        <w:t>, 2002)</w:t>
      </w:r>
      <w:r w:rsidRPr="00E73B9F">
        <w:rPr>
          <w:rFonts w:ascii="Times New Roman" w:hAnsi="Times New Roman" w:cs="Times New Roman"/>
          <w:sz w:val="24"/>
          <w:szCs w:val="24"/>
        </w:rPr>
        <w:t>.</w:t>
      </w:r>
    </w:p>
    <w:p w14:paraId="1EC1D7C0" w14:textId="51760BCF" w:rsidR="00F13025" w:rsidRPr="00E73B9F" w:rsidRDefault="008821AF" w:rsidP="00AC10D9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73B9F">
        <w:rPr>
          <w:rFonts w:ascii="Times New Roman" w:hAnsi="Times New Roman" w:cs="Times New Roman"/>
          <w:sz w:val="24"/>
          <w:szCs w:val="24"/>
        </w:rPr>
        <w:t>D</w:t>
      </w:r>
      <w:r w:rsidR="00CE4B3F" w:rsidRPr="00E73B9F">
        <w:rPr>
          <w:rFonts w:ascii="Times New Roman" w:hAnsi="Times New Roman" w:cs="Times New Roman"/>
          <w:sz w:val="24"/>
          <w:szCs w:val="24"/>
        </w:rPr>
        <w:t>eveloping countries tend to have less established/effective state monitoring bodies than more developed countries</w:t>
      </w:r>
      <w:r w:rsidR="00933F3A" w:rsidRPr="00E73B9F">
        <w:rPr>
          <w:rFonts w:ascii="Times New Roman" w:hAnsi="Times New Roman" w:cs="Times New Roman"/>
          <w:sz w:val="24"/>
          <w:szCs w:val="24"/>
        </w:rPr>
        <w:t>.</w:t>
      </w:r>
      <w:r w:rsidR="00850465" w:rsidRPr="00E73B9F">
        <w:rPr>
          <w:rFonts w:ascii="Times New Roman" w:hAnsi="Times New Roman" w:cs="Times New Roman"/>
          <w:sz w:val="24"/>
          <w:szCs w:val="24"/>
        </w:rPr>
        <w:t xml:space="preserve"> Lack or poor monitoring of projects by the NGOs can lead</w:t>
      </w:r>
      <w:r w:rsidR="0021239C" w:rsidRPr="00E73B9F">
        <w:rPr>
          <w:rFonts w:ascii="Times New Roman" w:hAnsi="Times New Roman" w:cs="Times New Roman"/>
          <w:sz w:val="24"/>
          <w:szCs w:val="24"/>
        </w:rPr>
        <w:t xml:space="preserve"> to failures of those projects as they would be meeting their intended objectives.</w:t>
      </w:r>
    </w:p>
    <w:p w14:paraId="38AFE7B4" w14:textId="4F58C69F" w:rsidR="001066C5" w:rsidRPr="00E73B9F" w:rsidRDefault="001066C5" w:rsidP="00AC10D9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60D58C5" w14:textId="77777777" w:rsidR="00E73B9F" w:rsidRPr="00E73B9F" w:rsidRDefault="00E73B9F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E73B9F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853B1CE" w14:textId="7E809627" w:rsidR="001066C5" w:rsidRPr="00E73B9F" w:rsidRDefault="007B5289" w:rsidP="00AC10D9">
      <w:pPr>
        <w:pStyle w:val="ListParagraph"/>
        <w:spacing w:line="480" w:lineRule="auto"/>
        <w:ind w:left="108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3B9F">
        <w:rPr>
          <w:rFonts w:ascii="Times New Roman" w:hAnsi="Times New Roman" w:cs="Times New Roman"/>
          <w:b/>
          <w:sz w:val="24"/>
          <w:szCs w:val="24"/>
        </w:rPr>
        <w:lastRenderedPageBreak/>
        <w:t>REFERENCES</w:t>
      </w:r>
    </w:p>
    <w:p w14:paraId="6F5D51E7" w14:textId="16A86DCC" w:rsidR="00F37B26" w:rsidRPr="00E73B9F" w:rsidRDefault="00F37B26" w:rsidP="003E413F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E73B9F">
        <w:rPr>
          <w:rFonts w:ascii="Times New Roman" w:hAnsi="Times New Roman" w:cs="Times New Roman"/>
          <w:sz w:val="24"/>
          <w:szCs w:val="24"/>
        </w:rPr>
        <w:t>Burke,</w:t>
      </w:r>
      <w:r w:rsidR="0027358A" w:rsidRPr="00E73B9F">
        <w:rPr>
          <w:rFonts w:ascii="Times New Roman" w:hAnsi="Times New Roman" w:cs="Times New Roman"/>
          <w:sz w:val="24"/>
          <w:szCs w:val="24"/>
        </w:rPr>
        <w:t xml:space="preserve"> A</w:t>
      </w:r>
      <w:r w:rsidR="00BC203A" w:rsidRPr="00E73B9F">
        <w:rPr>
          <w:rFonts w:ascii="Times New Roman" w:hAnsi="Times New Roman" w:cs="Times New Roman"/>
          <w:sz w:val="24"/>
          <w:szCs w:val="24"/>
        </w:rPr>
        <w:t>. (</w:t>
      </w:r>
      <w:r w:rsidRPr="00E73B9F">
        <w:rPr>
          <w:rFonts w:ascii="Times New Roman" w:hAnsi="Times New Roman" w:cs="Times New Roman"/>
          <w:sz w:val="24"/>
          <w:szCs w:val="24"/>
        </w:rPr>
        <w:t>1999</w:t>
      </w:r>
      <w:r w:rsidR="00BC203A" w:rsidRPr="00E73B9F">
        <w:rPr>
          <w:rFonts w:ascii="Times New Roman" w:hAnsi="Times New Roman" w:cs="Times New Roman"/>
          <w:sz w:val="24"/>
          <w:szCs w:val="24"/>
        </w:rPr>
        <w:t>).</w:t>
      </w:r>
      <w:r w:rsidR="00BC203A" w:rsidRPr="00E73B9F">
        <w:t xml:space="preserve"> </w:t>
      </w:r>
      <w:r w:rsidR="00BC203A" w:rsidRPr="00E73B9F">
        <w:rPr>
          <w:rFonts w:ascii="Times New Roman" w:hAnsi="Times New Roman" w:cs="Times New Roman"/>
          <w:i/>
          <w:sz w:val="24"/>
          <w:szCs w:val="24"/>
        </w:rPr>
        <w:t>Communications</w:t>
      </w:r>
      <w:r w:rsidR="00BC203A" w:rsidRPr="00E73B9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C203A" w:rsidRPr="00E73B9F">
        <w:rPr>
          <w:rFonts w:ascii="Times New Roman" w:hAnsi="Times New Roman" w:cs="Times New Roman"/>
          <w:i/>
          <w:sz w:val="24"/>
          <w:szCs w:val="24"/>
        </w:rPr>
        <w:t>&amp;</w:t>
      </w:r>
      <w:r w:rsidR="00BC203A" w:rsidRPr="00E73B9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C203A" w:rsidRPr="00E73B9F">
        <w:rPr>
          <w:rFonts w:ascii="Times New Roman" w:hAnsi="Times New Roman" w:cs="Times New Roman"/>
          <w:i/>
          <w:sz w:val="24"/>
          <w:szCs w:val="24"/>
        </w:rPr>
        <w:t>Development</w:t>
      </w:r>
      <w:r w:rsidR="00BC203A" w:rsidRPr="00E73B9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C203A" w:rsidRPr="00E73B9F">
        <w:rPr>
          <w:rFonts w:ascii="Times New Roman" w:hAnsi="Times New Roman" w:cs="Times New Roman"/>
          <w:i/>
          <w:sz w:val="24"/>
          <w:szCs w:val="24"/>
        </w:rPr>
        <w:t>a practical guide</w:t>
      </w:r>
      <w:r w:rsidR="00DF1CC0" w:rsidRPr="00E73B9F">
        <w:rPr>
          <w:rFonts w:ascii="Times New Roman" w:hAnsi="Times New Roman" w:cs="Times New Roman"/>
          <w:sz w:val="24"/>
          <w:szCs w:val="24"/>
        </w:rPr>
        <w:t>, Social Development Division, UK.</w:t>
      </w:r>
    </w:p>
    <w:p w14:paraId="51D23EEF" w14:textId="77777777" w:rsidR="00092684" w:rsidRPr="00E73B9F" w:rsidRDefault="001066C5" w:rsidP="007550ED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3B9F">
        <w:rPr>
          <w:rFonts w:ascii="Times New Roman" w:hAnsi="Times New Roman" w:cs="Times New Roman"/>
          <w:sz w:val="24"/>
          <w:szCs w:val="24"/>
        </w:rPr>
        <w:t>COHRE</w:t>
      </w:r>
      <w:proofErr w:type="spellEnd"/>
      <w:r w:rsidRPr="00E73B9F">
        <w:rPr>
          <w:rFonts w:ascii="Times New Roman" w:hAnsi="Times New Roman" w:cs="Times New Roman"/>
          <w:sz w:val="24"/>
          <w:szCs w:val="24"/>
        </w:rPr>
        <w:t xml:space="preserve">, AAAS, </w:t>
      </w:r>
      <w:proofErr w:type="spellStart"/>
      <w:r w:rsidRPr="00E73B9F">
        <w:rPr>
          <w:rFonts w:ascii="Times New Roman" w:hAnsi="Times New Roman" w:cs="Times New Roman"/>
          <w:sz w:val="24"/>
          <w:szCs w:val="24"/>
        </w:rPr>
        <w:t>SDC</w:t>
      </w:r>
      <w:proofErr w:type="spellEnd"/>
      <w:r w:rsidRPr="00E73B9F">
        <w:rPr>
          <w:rFonts w:ascii="Times New Roman" w:hAnsi="Times New Roman" w:cs="Times New Roman"/>
          <w:sz w:val="24"/>
          <w:szCs w:val="24"/>
        </w:rPr>
        <w:t xml:space="preserve"> and UN-HABITAT</w:t>
      </w:r>
      <w:r w:rsidR="008A29CE" w:rsidRPr="00E73B9F">
        <w:rPr>
          <w:rFonts w:ascii="Times New Roman" w:hAnsi="Times New Roman" w:cs="Times New Roman"/>
          <w:sz w:val="24"/>
          <w:szCs w:val="24"/>
        </w:rPr>
        <w:t xml:space="preserve"> </w:t>
      </w:r>
      <w:r w:rsidR="00055B8A" w:rsidRPr="00E73B9F">
        <w:rPr>
          <w:rFonts w:ascii="Times New Roman" w:hAnsi="Times New Roman" w:cs="Times New Roman"/>
          <w:sz w:val="24"/>
          <w:szCs w:val="24"/>
        </w:rPr>
        <w:t>(</w:t>
      </w:r>
      <w:bookmarkStart w:id="2" w:name="_GoBack"/>
      <w:bookmarkEnd w:id="2"/>
      <w:r w:rsidR="00055B8A" w:rsidRPr="00E73B9F">
        <w:rPr>
          <w:rFonts w:ascii="Times New Roman" w:hAnsi="Times New Roman" w:cs="Times New Roman"/>
          <w:sz w:val="24"/>
          <w:szCs w:val="24"/>
        </w:rPr>
        <w:t>2007)</w:t>
      </w:r>
      <w:r w:rsidR="00BC203A" w:rsidRPr="00E73B9F">
        <w:rPr>
          <w:rFonts w:ascii="Times New Roman" w:hAnsi="Times New Roman" w:cs="Times New Roman"/>
          <w:sz w:val="24"/>
          <w:szCs w:val="24"/>
        </w:rPr>
        <w:t>.</w:t>
      </w:r>
      <w:r w:rsidRPr="00E73B9F">
        <w:rPr>
          <w:rFonts w:ascii="Times New Roman" w:hAnsi="Times New Roman" w:cs="Times New Roman"/>
          <w:sz w:val="24"/>
          <w:szCs w:val="24"/>
        </w:rPr>
        <w:t xml:space="preserve"> </w:t>
      </w:r>
      <w:r w:rsidRPr="00E73B9F">
        <w:rPr>
          <w:rFonts w:ascii="Times New Roman" w:hAnsi="Times New Roman" w:cs="Times New Roman"/>
          <w:i/>
          <w:sz w:val="24"/>
          <w:szCs w:val="24"/>
        </w:rPr>
        <w:t>Manual on the Right to Water and</w:t>
      </w:r>
      <w:r w:rsidR="00855DE6" w:rsidRPr="00E73B9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73B9F">
        <w:rPr>
          <w:rFonts w:ascii="Times New Roman" w:hAnsi="Times New Roman" w:cs="Times New Roman"/>
          <w:i/>
          <w:sz w:val="24"/>
          <w:szCs w:val="24"/>
        </w:rPr>
        <w:t>Sanitation</w:t>
      </w:r>
      <w:r w:rsidR="00055B8A" w:rsidRPr="00E73B9F">
        <w:rPr>
          <w:rFonts w:ascii="Times New Roman" w:hAnsi="Times New Roman" w:cs="Times New Roman"/>
          <w:sz w:val="24"/>
          <w:szCs w:val="24"/>
        </w:rPr>
        <w:t>, Centre on Housing Rights and Evictions, Switzerland.</w:t>
      </w:r>
    </w:p>
    <w:p w14:paraId="6AC7C4E3" w14:textId="2A9C8620" w:rsidR="00811382" w:rsidRPr="00E73B9F" w:rsidRDefault="00811382" w:rsidP="007550ED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E73B9F">
        <w:rPr>
          <w:rFonts w:ascii="Times New Roman" w:hAnsi="Times New Roman" w:cs="Times New Roman"/>
          <w:sz w:val="24"/>
          <w:szCs w:val="24"/>
        </w:rPr>
        <w:t>Rakib, A. (2013)</w:t>
      </w:r>
      <w:r w:rsidR="007550ED" w:rsidRPr="00E73B9F">
        <w:rPr>
          <w:rFonts w:ascii="Times New Roman" w:hAnsi="Times New Roman" w:cs="Times New Roman"/>
          <w:sz w:val="24"/>
          <w:szCs w:val="24"/>
        </w:rPr>
        <w:t xml:space="preserve">. </w:t>
      </w:r>
      <w:r w:rsidR="007550ED" w:rsidRPr="00E73B9F">
        <w:rPr>
          <w:rFonts w:ascii="Times New Roman" w:hAnsi="Times New Roman" w:cs="Times New Roman"/>
          <w:sz w:val="24"/>
          <w:szCs w:val="24"/>
        </w:rPr>
        <w:t>Employee Recruitment and Selection Procedures of NGOs in</w:t>
      </w:r>
      <w:r w:rsidR="007550ED" w:rsidRPr="00E73B9F">
        <w:rPr>
          <w:rFonts w:ascii="Times New Roman" w:hAnsi="Times New Roman" w:cs="Times New Roman"/>
          <w:sz w:val="24"/>
          <w:szCs w:val="24"/>
        </w:rPr>
        <w:t xml:space="preserve"> </w:t>
      </w:r>
      <w:r w:rsidR="007550ED" w:rsidRPr="00E73B9F">
        <w:rPr>
          <w:rFonts w:ascii="Times New Roman" w:hAnsi="Times New Roman" w:cs="Times New Roman"/>
          <w:sz w:val="24"/>
          <w:szCs w:val="24"/>
        </w:rPr>
        <w:t xml:space="preserve">Bangladesh: A Study on </w:t>
      </w:r>
      <w:proofErr w:type="spellStart"/>
      <w:r w:rsidR="007550ED" w:rsidRPr="00E73B9F">
        <w:rPr>
          <w:rFonts w:ascii="Times New Roman" w:hAnsi="Times New Roman" w:cs="Times New Roman"/>
          <w:sz w:val="24"/>
          <w:szCs w:val="24"/>
        </w:rPr>
        <w:t>BRAC</w:t>
      </w:r>
      <w:proofErr w:type="spellEnd"/>
      <w:r w:rsidR="007550ED" w:rsidRPr="00E73B9F">
        <w:rPr>
          <w:rFonts w:ascii="Times New Roman" w:hAnsi="Times New Roman" w:cs="Times New Roman"/>
          <w:sz w:val="24"/>
          <w:szCs w:val="24"/>
        </w:rPr>
        <w:t>.</w:t>
      </w:r>
      <w:r w:rsidR="007550ED" w:rsidRPr="00E73B9F">
        <w:t xml:space="preserve"> </w:t>
      </w:r>
      <w:r w:rsidR="007550ED" w:rsidRPr="00E73B9F">
        <w:rPr>
          <w:rFonts w:ascii="Times New Roman" w:hAnsi="Times New Roman" w:cs="Times New Roman"/>
          <w:i/>
          <w:sz w:val="24"/>
          <w:szCs w:val="24"/>
        </w:rPr>
        <w:t>Asian Business Review</w:t>
      </w:r>
      <w:r w:rsidR="007550ED" w:rsidRPr="00E73B9F">
        <w:rPr>
          <w:rFonts w:ascii="Times New Roman" w:hAnsi="Times New Roman" w:cs="Times New Roman"/>
          <w:sz w:val="24"/>
          <w:szCs w:val="24"/>
        </w:rPr>
        <w:t>, Volume 2, Number 1/2013 (Issue 3).</w:t>
      </w:r>
    </w:p>
    <w:p w14:paraId="3E84F74E" w14:textId="5F373D2F" w:rsidR="00B20037" w:rsidRPr="00E73B9F" w:rsidRDefault="00B20037" w:rsidP="00B20037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3B9F">
        <w:rPr>
          <w:rFonts w:ascii="Times New Roman" w:hAnsi="Times New Roman" w:cs="Times New Roman"/>
          <w:sz w:val="24"/>
          <w:szCs w:val="24"/>
        </w:rPr>
        <w:t>Breaugh</w:t>
      </w:r>
      <w:proofErr w:type="spellEnd"/>
      <w:r w:rsidRPr="00E73B9F">
        <w:rPr>
          <w:rFonts w:ascii="Times New Roman" w:hAnsi="Times New Roman" w:cs="Times New Roman"/>
          <w:sz w:val="24"/>
          <w:szCs w:val="24"/>
        </w:rPr>
        <w:t>, J.A., and M. Starke. (2000). Research on employee</w:t>
      </w:r>
      <w:r w:rsidRPr="00E73B9F">
        <w:rPr>
          <w:rFonts w:ascii="Times New Roman" w:hAnsi="Times New Roman" w:cs="Times New Roman"/>
          <w:sz w:val="24"/>
          <w:szCs w:val="24"/>
        </w:rPr>
        <w:t xml:space="preserve"> </w:t>
      </w:r>
      <w:r w:rsidRPr="00E73B9F">
        <w:rPr>
          <w:rFonts w:ascii="Times New Roman" w:hAnsi="Times New Roman" w:cs="Times New Roman"/>
          <w:sz w:val="24"/>
          <w:szCs w:val="24"/>
        </w:rPr>
        <w:t>recruitment: So many studies, so many remaining questions.</w:t>
      </w:r>
      <w:r w:rsidRPr="00E73B9F">
        <w:rPr>
          <w:rFonts w:ascii="Times New Roman" w:hAnsi="Times New Roman" w:cs="Times New Roman"/>
          <w:sz w:val="24"/>
          <w:szCs w:val="24"/>
        </w:rPr>
        <w:t xml:space="preserve"> </w:t>
      </w:r>
      <w:r w:rsidRPr="00E73B9F">
        <w:rPr>
          <w:rFonts w:ascii="Times New Roman" w:hAnsi="Times New Roman" w:cs="Times New Roman"/>
          <w:i/>
          <w:sz w:val="24"/>
          <w:szCs w:val="24"/>
        </w:rPr>
        <w:t>Journal of Management, 26</w:t>
      </w:r>
      <w:r w:rsidRPr="00E73B9F">
        <w:rPr>
          <w:rFonts w:ascii="Times New Roman" w:hAnsi="Times New Roman" w:cs="Times New Roman"/>
          <w:sz w:val="24"/>
          <w:szCs w:val="24"/>
        </w:rPr>
        <w:t xml:space="preserve">, </w:t>
      </w:r>
      <w:r w:rsidR="005E6CF4" w:rsidRPr="00E73B9F">
        <w:rPr>
          <w:rFonts w:ascii="Times New Roman" w:hAnsi="Times New Roman" w:cs="Times New Roman"/>
          <w:sz w:val="24"/>
          <w:szCs w:val="24"/>
        </w:rPr>
        <w:t xml:space="preserve">(pp. </w:t>
      </w:r>
      <w:r w:rsidRPr="00E73B9F">
        <w:rPr>
          <w:rFonts w:ascii="Times New Roman" w:hAnsi="Times New Roman" w:cs="Times New Roman"/>
          <w:sz w:val="24"/>
          <w:szCs w:val="24"/>
        </w:rPr>
        <w:t>405-434</w:t>
      </w:r>
      <w:r w:rsidR="005E6CF4" w:rsidRPr="00E73B9F">
        <w:rPr>
          <w:rFonts w:ascii="Times New Roman" w:hAnsi="Times New Roman" w:cs="Times New Roman"/>
          <w:sz w:val="24"/>
          <w:szCs w:val="24"/>
        </w:rPr>
        <w:t>)</w:t>
      </w:r>
      <w:r w:rsidRPr="00E73B9F">
        <w:rPr>
          <w:rFonts w:ascii="Times New Roman" w:hAnsi="Times New Roman" w:cs="Times New Roman"/>
          <w:sz w:val="24"/>
          <w:szCs w:val="24"/>
        </w:rPr>
        <w:t>.</w:t>
      </w:r>
    </w:p>
    <w:p w14:paraId="6533291D" w14:textId="289ED9F3" w:rsidR="00790200" w:rsidRPr="00E73B9F" w:rsidRDefault="00790200" w:rsidP="002C716E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E73B9F">
        <w:rPr>
          <w:rFonts w:ascii="Times New Roman" w:hAnsi="Times New Roman" w:cs="Times New Roman"/>
          <w:sz w:val="24"/>
          <w:szCs w:val="24"/>
        </w:rPr>
        <w:t>Nebo,</w:t>
      </w:r>
      <w:r w:rsidR="000A26FB" w:rsidRPr="00E73B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6FB" w:rsidRPr="00E73B9F">
        <w:rPr>
          <w:rFonts w:ascii="Times New Roman" w:hAnsi="Times New Roman" w:cs="Times New Roman"/>
          <w:sz w:val="24"/>
          <w:szCs w:val="24"/>
        </w:rPr>
        <w:t>C.S</w:t>
      </w:r>
      <w:proofErr w:type="spellEnd"/>
      <w:r w:rsidR="000A26FB" w:rsidRPr="00E73B9F">
        <w:rPr>
          <w:rFonts w:ascii="Times New Roman" w:hAnsi="Times New Roman" w:cs="Times New Roman"/>
          <w:sz w:val="24"/>
          <w:szCs w:val="24"/>
        </w:rPr>
        <w:t>,</w:t>
      </w:r>
      <w:r w:rsidRPr="00E73B9F">
        <w:rPr>
          <w:rFonts w:ascii="Times New Roman" w:hAnsi="Times New Roman" w:cs="Times New Roman"/>
          <w:sz w:val="24"/>
          <w:szCs w:val="24"/>
        </w:rPr>
        <w:t xml:space="preserve"> Kenneth</w:t>
      </w:r>
      <w:r w:rsidR="002C716E" w:rsidRPr="00E73B9F">
        <w:rPr>
          <w:rFonts w:ascii="Times New Roman" w:hAnsi="Times New Roman" w:cs="Times New Roman"/>
          <w:sz w:val="24"/>
          <w:szCs w:val="24"/>
        </w:rPr>
        <w:t xml:space="preserve"> I. and </w:t>
      </w:r>
      <w:proofErr w:type="spellStart"/>
      <w:r w:rsidRPr="00E73B9F">
        <w:rPr>
          <w:rFonts w:ascii="Times New Roman" w:hAnsi="Times New Roman" w:cs="Times New Roman"/>
          <w:sz w:val="24"/>
          <w:szCs w:val="24"/>
        </w:rPr>
        <w:t>Egole</w:t>
      </w:r>
      <w:proofErr w:type="spellEnd"/>
      <w:r w:rsidR="002C716E" w:rsidRPr="00E73B9F">
        <w:rPr>
          <w:rFonts w:ascii="Times New Roman" w:hAnsi="Times New Roman" w:cs="Times New Roman"/>
          <w:sz w:val="24"/>
          <w:szCs w:val="24"/>
        </w:rPr>
        <w:t>, J.T. (</w:t>
      </w:r>
      <w:r w:rsidRPr="00E73B9F">
        <w:rPr>
          <w:rFonts w:ascii="Times New Roman" w:hAnsi="Times New Roman" w:cs="Times New Roman"/>
          <w:sz w:val="24"/>
          <w:szCs w:val="24"/>
        </w:rPr>
        <w:t>2015).</w:t>
      </w:r>
      <w:r w:rsidR="002C716E" w:rsidRPr="00E73B9F">
        <w:t xml:space="preserve"> </w:t>
      </w:r>
      <w:r w:rsidR="002C716E" w:rsidRPr="00E73B9F">
        <w:rPr>
          <w:rFonts w:ascii="Times New Roman" w:hAnsi="Times New Roman" w:cs="Times New Roman"/>
          <w:sz w:val="24"/>
          <w:szCs w:val="24"/>
        </w:rPr>
        <w:t xml:space="preserve">Staff training and development as an effective tool for </w:t>
      </w:r>
      <w:proofErr w:type="spellStart"/>
      <w:r w:rsidR="002C716E" w:rsidRPr="00E73B9F">
        <w:rPr>
          <w:rFonts w:ascii="Times New Roman" w:hAnsi="Times New Roman" w:cs="Times New Roman"/>
          <w:sz w:val="24"/>
          <w:szCs w:val="24"/>
        </w:rPr>
        <w:t>organisational</w:t>
      </w:r>
      <w:proofErr w:type="spellEnd"/>
      <w:r w:rsidR="002C716E" w:rsidRPr="00E73B9F">
        <w:rPr>
          <w:rFonts w:ascii="Times New Roman" w:hAnsi="Times New Roman" w:cs="Times New Roman"/>
          <w:sz w:val="24"/>
          <w:szCs w:val="24"/>
        </w:rPr>
        <w:t xml:space="preserve"> efficiency a study of water corporation Anambra State (2005- 2015).</w:t>
      </w:r>
      <w:r w:rsidR="002C716E" w:rsidRPr="00E73B9F">
        <w:t xml:space="preserve"> </w:t>
      </w:r>
      <w:r w:rsidR="002C716E" w:rsidRPr="00E73B9F">
        <w:rPr>
          <w:rFonts w:ascii="Times New Roman" w:hAnsi="Times New Roman" w:cs="Times New Roman"/>
          <w:i/>
          <w:sz w:val="24"/>
          <w:szCs w:val="24"/>
        </w:rPr>
        <w:t>NG-Journal of Social Development</w:t>
      </w:r>
      <w:r w:rsidR="002C716E" w:rsidRPr="00E73B9F">
        <w:rPr>
          <w:rFonts w:ascii="Times New Roman" w:hAnsi="Times New Roman" w:cs="Times New Roman"/>
          <w:sz w:val="24"/>
          <w:szCs w:val="24"/>
        </w:rPr>
        <w:t xml:space="preserve">, </w:t>
      </w:r>
      <w:r w:rsidR="002C716E" w:rsidRPr="00E73B9F">
        <w:rPr>
          <w:rFonts w:ascii="Times New Roman" w:hAnsi="Times New Roman" w:cs="Times New Roman"/>
          <w:i/>
          <w:sz w:val="24"/>
          <w:szCs w:val="24"/>
        </w:rPr>
        <w:t>VOL. 5, No. 1</w:t>
      </w:r>
      <w:r w:rsidR="00003393" w:rsidRPr="00E73B9F">
        <w:rPr>
          <w:rFonts w:ascii="Times New Roman" w:hAnsi="Times New Roman" w:cs="Times New Roman"/>
          <w:sz w:val="24"/>
          <w:szCs w:val="24"/>
        </w:rPr>
        <w:t>.</w:t>
      </w:r>
    </w:p>
    <w:p w14:paraId="711BF932" w14:textId="099CC226" w:rsidR="00EC3590" w:rsidRPr="00E73B9F" w:rsidRDefault="00DB30F3" w:rsidP="002C716E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E73B9F">
        <w:rPr>
          <w:rFonts w:ascii="Times New Roman" w:hAnsi="Times New Roman" w:cs="Times New Roman"/>
          <w:sz w:val="24"/>
          <w:szCs w:val="24"/>
        </w:rPr>
        <w:t xml:space="preserve">Mara, </w:t>
      </w:r>
      <w:proofErr w:type="gramStart"/>
      <w:r w:rsidRPr="00E73B9F">
        <w:rPr>
          <w:rFonts w:ascii="Times New Roman" w:hAnsi="Times New Roman" w:cs="Times New Roman"/>
          <w:sz w:val="24"/>
          <w:szCs w:val="24"/>
        </w:rPr>
        <w:t>D.</w:t>
      </w:r>
      <w:proofErr w:type="gramEnd"/>
      <w:r w:rsidRPr="00E73B9F">
        <w:rPr>
          <w:rFonts w:ascii="Times New Roman" w:hAnsi="Times New Roman" w:cs="Times New Roman"/>
          <w:sz w:val="24"/>
          <w:szCs w:val="24"/>
        </w:rPr>
        <w:t xml:space="preserve"> and Evans B. (2011) Sanitation and Water Supply in Low-Income Countries.</w:t>
      </w:r>
      <w:r w:rsidR="000E336A" w:rsidRPr="00E73B9F">
        <w:rPr>
          <w:rFonts w:ascii="Times New Roman" w:hAnsi="Times New Roman" w:cs="Times New Roman"/>
          <w:sz w:val="24"/>
          <w:szCs w:val="24"/>
        </w:rPr>
        <w:t xml:space="preserve"> ISBN: 978-87-7681-866-1</w:t>
      </w:r>
    </w:p>
    <w:p w14:paraId="5DD0E893" w14:textId="45CE02FA" w:rsidR="00BC2D54" w:rsidRPr="00E73B9F" w:rsidRDefault="00BC2D54" w:rsidP="000A1C6C">
      <w:pPr>
        <w:spacing w:line="480" w:lineRule="auto"/>
        <w:ind w:left="720" w:hanging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73B9F">
        <w:rPr>
          <w:rFonts w:ascii="Times New Roman" w:hAnsi="Times New Roman" w:cs="Times New Roman"/>
          <w:sz w:val="24"/>
          <w:szCs w:val="24"/>
        </w:rPr>
        <w:t>UNDP (2002)</w:t>
      </w:r>
      <w:r w:rsidR="000A1C6C" w:rsidRPr="00E73B9F">
        <w:rPr>
          <w:rFonts w:ascii="Times New Roman" w:hAnsi="Times New Roman" w:cs="Times New Roman"/>
          <w:sz w:val="24"/>
          <w:szCs w:val="24"/>
        </w:rPr>
        <w:t xml:space="preserve">. </w:t>
      </w:r>
      <w:r w:rsidR="000A1C6C" w:rsidRPr="00E73B9F">
        <w:rPr>
          <w:rFonts w:ascii="Times New Roman" w:hAnsi="Times New Roman" w:cs="Times New Roman"/>
          <w:sz w:val="24"/>
          <w:szCs w:val="24"/>
        </w:rPr>
        <w:t>Handbook on Monitoring</w:t>
      </w:r>
      <w:r w:rsidR="000A1C6C" w:rsidRPr="00E73B9F">
        <w:rPr>
          <w:rFonts w:ascii="Times New Roman" w:hAnsi="Times New Roman" w:cs="Times New Roman"/>
          <w:sz w:val="24"/>
          <w:szCs w:val="24"/>
        </w:rPr>
        <w:t xml:space="preserve"> </w:t>
      </w:r>
      <w:r w:rsidR="000A1C6C" w:rsidRPr="00E73B9F">
        <w:rPr>
          <w:rFonts w:ascii="Times New Roman" w:hAnsi="Times New Roman" w:cs="Times New Roman"/>
          <w:sz w:val="24"/>
          <w:szCs w:val="24"/>
        </w:rPr>
        <w:t>and Evaluating for Results</w:t>
      </w:r>
      <w:r w:rsidR="000A1C6C" w:rsidRPr="00E73B9F">
        <w:rPr>
          <w:rFonts w:ascii="Times New Roman" w:hAnsi="Times New Roman" w:cs="Times New Roman"/>
          <w:sz w:val="24"/>
          <w:szCs w:val="24"/>
        </w:rPr>
        <w:t xml:space="preserve">. </w:t>
      </w:r>
      <w:r w:rsidR="00515F38" w:rsidRPr="00E73B9F">
        <w:rPr>
          <w:rFonts w:ascii="Times New Roman" w:hAnsi="Times New Roman" w:cs="Times New Roman"/>
          <w:i/>
          <w:sz w:val="24"/>
          <w:szCs w:val="24"/>
        </w:rPr>
        <w:t xml:space="preserve">Evaluation Office, </w:t>
      </w:r>
      <w:r w:rsidR="000A1C6C" w:rsidRPr="00E73B9F">
        <w:rPr>
          <w:rFonts w:ascii="Times New Roman" w:hAnsi="Times New Roman" w:cs="Times New Roman"/>
          <w:i/>
          <w:sz w:val="24"/>
          <w:szCs w:val="24"/>
        </w:rPr>
        <w:t xml:space="preserve">United Nations Development </w:t>
      </w:r>
      <w:proofErr w:type="spellStart"/>
      <w:r w:rsidR="000A1C6C" w:rsidRPr="00E73B9F">
        <w:rPr>
          <w:rFonts w:ascii="Times New Roman" w:hAnsi="Times New Roman" w:cs="Times New Roman"/>
          <w:i/>
          <w:sz w:val="24"/>
          <w:szCs w:val="24"/>
        </w:rPr>
        <w:t>Programme</w:t>
      </w:r>
      <w:proofErr w:type="spellEnd"/>
      <w:r w:rsidR="000A1C6C" w:rsidRPr="00E73B9F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0A1C6C" w:rsidRPr="00E73B9F">
        <w:rPr>
          <w:rFonts w:ascii="Times New Roman" w:hAnsi="Times New Roman" w:cs="Times New Roman"/>
          <w:sz w:val="24"/>
          <w:szCs w:val="24"/>
        </w:rPr>
        <w:t>New York.</w:t>
      </w:r>
    </w:p>
    <w:p w14:paraId="5A33BA3D" w14:textId="77777777" w:rsidR="009620B0" w:rsidRPr="00E73B9F" w:rsidRDefault="009620B0" w:rsidP="00B20037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1A16F15B" w14:textId="77777777" w:rsidR="000637AA" w:rsidRPr="00E73B9F" w:rsidRDefault="000637AA" w:rsidP="00AC10D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F00580" w14:textId="77777777" w:rsidR="007B5289" w:rsidRPr="00E73B9F" w:rsidRDefault="007B5289" w:rsidP="00AC10D9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sectPr w:rsidR="007B5289" w:rsidRPr="00E73B9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AB3F71" w14:textId="77777777" w:rsidR="001D77A6" w:rsidRDefault="001D77A6" w:rsidP="00F77891">
      <w:pPr>
        <w:spacing w:after="0" w:line="240" w:lineRule="auto"/>
      </w:pPr>
      <w:r>
        <w:separator/>
      </w:r>
    </w:p>
  </w:endnote>
  <w:endnote w:type="continuationSeparator" w:id="0">
    <w:p w14:paraId="1479C68D" w14:textId="77777777" w:rsidR="001D77A6" w:rsidRDefault="001D77A6" w:rsidP="00F77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39F1E4" w14:textId="77777777" w:rsidR="001D77A6" w:rsidRDefault="001D77A6" w:rsidP="00F77891">
      <w:pPr>
        <w:spacing w:after="0" w:line="240" w:lineRule="auto"/>
      </w:pPr>
      <w:r>
        <w:separator/>
      </w:r>
    </w:p>
  </w:footnote>
  <w:footnote w:type="continuationSeparator" w:id="0">
    <w:p w14:paraId="66183DF1" w14:textId="77777777" w:rsidR="001D77A6" w:rsidRDefault="001D77A6" w:rsidP="00F778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804A8" w14:textId="7AAC2F97" w:rsidR="0025777E" w:rsidRDefault="0025777E" w:rsidP="0025777E">
    <w:pPr>
      <w:widowControl w:val="0"/>
      <w:autoSpaceDE w:val="0"/>
      <w:autoSpaceDN w:val="0"/>
      <w:adjustRightInd w:val="0"/>
      <w:spacing w:after="0" w:line="360" w:lineRule="auto"/>
      <w:jc w:val="center"/>
    </w:pPr>
    <w:r w:rsidRPr="005C140C">
      <w:rPr>
        <w:rFonts w:ascii="Times New Roman" w:hAnsi="Times New Roman" w:cs="Times New Roman"/>
        <w:b/>
        <w:bCs/>
        <w:sz w:val="24"/>
        <w:szCs w:val="24"/>
      </w:rPr>
      <w:t>DIPLOMA IN WASH ASSIGNMENT 1</w:t>
    </w:r>
    <w:r>
      <w:rPr>
        <w:rFonts w:ascii="Times New Roman" w:hAnsi="Times New Roman" w:cs="Times New Roman"/>
        <w:b/>
        <w:bCs/>
        <w:sz w:val="24"/>
        <w:szCs w:val="24"/>
      </w:rPr>
      <w:tab/>
    </w:r>
    <w:r>
      <w:rPr>
        <w:rFonts w:ascii="Times New Roman" w:hAnsi="Times New Roman" w:cs="Times New Roman"/>
        <w:b/>
        <w:bCs/>
        <w:sz w:val="24"/>
        <w:szCs w:val="24"/>
      </w:rPr>
      <w:tab/>
    </w:r>
    <w:r>
      <w:rPr>
        <w:rFonts w:ascii="Times New Roman" w:hAnsi="Times New Roman" w:cs="Times New Roman"/>
        <w:b/>
        <w:bCs/>
        <w:sz w:val="24"/>
        <w:szCs w:val="24"/>
      </w:rPr>
      <w:tab/>
    </w:r>
    <w:r>
      <w:rPr>
        <w:rFonts w:ascii="Times New Roman" w:hAnsi="Times New Roman" w:cs="Times New Roman"/>
        <w:b/>
        <w:bCs/>
        <w:sz w:val="24"/>
        <w:szCs w:val="24"/>
      </w:rPr>
      <w:tab/>
    </w:r>
    <w:r>
      <w:rPr>
        <w:rFonts w:ascii="Times New Roman" w:hAnsi="Times New Roman" w:cs="Times New Roman"/>
        <w:b/>
        <w:bCs/>
        <w:sz w:val="24"/>
        <w:szCs w:val="24"/>
      </w:rPr>
      <w:tab/>
    </w:r>
    <w:r>
      <w:rPr>
        <w:rFonts w:ascii="Times New Roman" w:hAnsi="Times New Roman" w:cs="Times New Roman"/>
        <w:b/>
        <w:bCs/>
        <w:sz w:val="24"/>
        <w:szCs w:val="24"/>
      </w:rPr>
      <w:tab/>
    </w:r>
    <w:r>
      <w:rPr>
        <w:rFonts w:ascii="Times New Roman" w:hAnsi="Times New Roman" w:cs="Times New Roman"/>
        <w:b/>
        <w:bCs/>
        <w:sz w:val="24"/>
        <w:szCs w:val="24"/>
      </w:rPr>
      <w:tab/>
    </w:r>
    <w:sdt>
      <w:sdtPr>
        <w:id w:val="-42435333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2EDDBE0E" w14:textId="1BDB93F6" w:rsidR="00437B89" w:rsidRDefault="00437B89" w:rsidP="00437B89">
    <w:pPr>
      <w:widowControl w:val="0"/>
      <w:autoSpaceDE w:val="0"/>
      <w:autoSpaceDN w:val="0"/>
      <w:adjustRightInd w:val="0"/>
      <w:spacing w:after="0" w:line="360" w:lineRule="aut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43F6"/>
    <w:multiLevelType w:val="hybridMultilevel"/>
    <w:tmpl w:val="00005707"/>
    <w:lvl w:ilvl="0" w:tplc="000058AD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A517568"/>
    <w:multiLevelType w:val="hybridMultilevel"/>
    <w:tmpl w:val="26CA8AE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D04E2"/>
    <w:multiLevelType w:val="hybridMultilevel"/>
    <w:tmpl w:val="A33E279A"/>
    <w:lvl w:ilvl="0" w:tplc="1016719A">
      <w:start w:val="1"/>
      <w:numFmt w:val="lowerRoman"/>
      <w:lvlText w:val="%1)"/>
      <w:lvlJc w:val="left"/>
      <w:pPr>
        <w:ind w:left="1080" w:hanging="720"/>
      </w:pPr>
      <w:rPr>
        <w:rFonts w:ascii="Times New Roman" w:hAnsi="Times New Roman" w:cs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563B7"/>
    <w:multiLevelType w:val="hybridMultilevel"/>
    <w:tmpl w:val="722ECB2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CC3335"/>
    <w:multiLevelType w:val="multilevel"/>
    <w:tmpl w:val="593CE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3023BE"/>
    <w:multiLevelType w:val="hybridMultilevel"/>
    <w:tmpl w:val="F5BCD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36650"/>
    <w:multiLevelType w:val="hybridMultilevel"/>
    <w:tmpl w:val="B99AF332"/>
    <w:lvl w:ilvl="0" w:tplc="96164AE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C5473C"/>
    <w:multiLevelType w:val="hybridMultilevel"/>
    <w:tmpl w:val="FB00C752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E408C6"/>
    <w:multiLevelType w:val="multilevel"/>
    <w:tmpl w:val="855C9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5745EC7"/>
    <w:multiLevelType w:val="hybridMultilevel"/>
    <w:tmpl w:val="7506DA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1C32E6"/>
    <w:multiLevelType w:val="hybridMultilevel"/>
    <w:tmpl w:val="CAFE01E8"/>
    <w:lvl w:ilvl="0" w:tplc="BA62CD12">
      <w:start w:val="9"/>
      <w:numFmt w:val="lowerLetter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1" w15:restartNumberingAfterBreak="0">
    <w:nsid w:val="7E26511A"/>
    <w:multiLevelType w:val="hybridMultilevel"/>
    <w:tmpl w:val="085CEA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0"/>
  </w:num>
  <w:num w:numId="3">
    <w:abstractNumId w:val="6"/>
  </w:num>
  <w:num w:numId="4">
    <w:abstractNumId w:val="7"/>
  </w:num>
  <w:num w:numId="5">
    <w:abstractNumId w:val="3"/>
  </w:num>
  <w:num w:numId="6">
    <w:abstractNumId w:val="5"/>
  </w:num>
  <w:num w:numId="7">
    <w:abstractNumId w:val="4"/>
  </w:num>
  <w:num w:numId="8">
    <w:abstractNumId w:val="1"/>
  </w:num>
  <w:num w:numId="9">
    <w:abstractNumId w:val="8"/>
  </w:num>
  <w:num w:numId="10">
    <w:abstractNumId w:val="9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AB7"/>
    <w:rsid w:val="00003393"/>
    <w:rsid w:val="0005538B"/>
    <w:rsid w:val="00055B8A"/>
    <w:rsid w:val="000637AA"/>
    <w:rsid w:val="00070A01"/>
    <w:rsid w:val="00092684"/>
    <w:rsid w:val="00095148"/>
    <w:rsid w:val="000A1C6C"/>
    <w:rsid w:val="000A26FB"/>
    <w:rsid w:val="000B2E13"/>
    <w:rsid w:val="000C05F6"/>
    <w:rsid w:val="000C1D92"/>
    <w:rsid w:val="000C6FE9"/>
    <w:rsid w:val="000D4AC6"/>
    <w:rsid w:val="000E336A"/>
    <w:rsid w:val="000E5EF5"/>
    <w:rsid w:val="000E710B"/>
    <w:rsid w:val="000F1751"/>
    <w:rsid w:val="001066C5"/>
    <w:rsid w:val="00106801"/>
    <w:rsid w:val="001519E9"/>
    <w:rsid w:val="00153E59"/>
    <w:rsid w:val="001612C2"/>
    <w:rsid w:val="00170CAA"/>
    <w:rsid w:val="00174E10"/>
    <w:rsid w:val="00177FB5"/>
    <w:rsid w:val="001873D7"/>
    <w:rsid w:val="001C1694"/>
    <w:rsid w:val="001D77A6"/>
    <w:rsid w:val="001F0B4D"/>
    <w:rsid w:val="00207B9F"/>
    <w:rsid w:val="0021239C"/>
    <w:rsid w:val="00242A7F"/>
    <w:rsid w:val="00243CF7"/>
    <w:rsid w:val="0025777E"/>
    <w:rsid w:val="00267269"/>
    <w:rsid w:val="0027358A"/>
    <w:rsid w:val="002922DF"/>
    <w:rsid w:val="00293AB7"/>
    <w:rsid w:val="002C716E"/>
    <w:rsid w:val="002D16A0"/>
    <w:rsid w:val="002D3B1D"/>
    <w:rsid w:val="002D4B0D"/>
    <w:rsid w:val="002D7375"/>
    <w:rsid w:val="003041CD"/>
    <w:rsid w:val="00344879"/>
    <w:rsid w:val="00360DF9"/>
    <w:rsid w:val="00380A31"/>
    <w:rsid w:val="003A28A8"/>
    <w:rsid w:val="003A7E0E"/>
    <w:rsid w:val="003E413F"/>
    <w:rsid w:val="003F3259"/>
    <w:rsid w:val="003F635F"/>
    <w:rsid w:val="00430184"/>
    <w:rsid w:val="00433EB0"/>
    <w:rsid w:val="00437B89"/>
    <w:rsid w:val="00442A5A"/>
    <w:rsid w:val="00461B11"/>
    <w:rsid w:val="00462063"/>
    <w:rsid w:val="004931BC"/>
    <w:rsid w:val="00493FE3"/>
    <w:rsid w:val="004B216B"/>
    <w:rsid w:val="004C7C99"/>
    <w:rsid w:val="00500062"/>
    <w:rsid w:val="00501E54"/>
    <w:rsid w:val="005148A1"/>
    <w:rsid w:val="00515F38"/>
    <w:rsid w:val="005308A3"/>
    <w:rsid w:val="00550A49"/>
    <w:rsid w:val="0059577D"/>
    <w:rsid w:val="005A6329"/>
    <w:rsid w:val="005A7CAD"/>
    <w:rsid w:val="005B6729"/>
    <w:rsid w:val="005C140C"/>
    <w:rsid w:val="005E6CF4"/>
    <w:rsid w:val="005F0CC5"/>
    <w:rsid w:val="0065279F"/>
    <w:rsid w:val="00655BBE"/>
    <w:rsid w:val="0068720A"/>
    <w:rsid w:val="0069387E"/>
    <w:rsid w:val="006A08D5"/>
    <w:rsid w:val="006A1DA6"/>
    <w:rsid w:val="006A7772"/>
    <w:rsid w:val="006B2B7E"/>
    <w:rsid w:val="006B7E1D"/>
    <w:rsid w:val="006C0F30"/>
    <w:rsid w:val="006E64CF"/>
    <w:rsid w:val="006F3F55"/>
    <w:rsid w:val="00707383"/>
    <w:rsid w:val="007179FA"/>
    <w:rsid w:val="0072288D"/>
    <w:rsid w:val="007264DD"/>
    <w:rsid w:val="00727776"/>
    <w:rsid w:val="007309EA"/>
    <w:rsid w:val="007550ED"/>
    <w:rsid w:val="00761453"/>
    <w:rsid w:val="007870A7"/>
    <w:rsid w:val="00790200"/>
    <w:rsid w:val="007B5289"/>
    <w:rsid w:val="007C0A59"/>
    <w:rsid w:val="007E0E6A"/>
    <w:rsid w:val="008042E2"/>
    <w:rsid w:val="00811382"/>
    <w:rsid w:val="008161EC"/>
    <w:rsid w:val="008374E2"/>
    <w:rsid w:val="00850465"/>
    <w:rsid w:val="00855DE6"/>
    <w:rsid w:val="008821AF"/>
    <w:rsid w:val="00882C89"/>
    <w:rsid w:val="0088382A"/>
    <w:rsid w:val="0089579C"/>
    <w:rsid w:val="00895AB9"/>
    <w:rsid w:val="008A29CE"/>
    <w:rsid w:val="008C2EC8"/>
    <w:rsid w:val="008C360B"/>
    <w:rsid w:val="008D2EAE"/>
    <w:rsid w:val="009104C4"/>
    <w:rsid w:val="00933F3A"/>
    <w:rsid w:val="00935177"/>
    <w:rsid w:val="009620B0"/>
    <w:rsid w:val="00972257"/>
    <w:rsid w:val="00976F89"/>
    <w:rsid w:val="009846FC"/>
    <w:rsid w:val="00985C44"/>
    <w:rsid w:val="00991B98"/>
    <w:rsid w:val="009A4A8B"/>
    <w:rsid w:val="009D7C01"/>
    <w:rsid w:val="009F79BA"/>
    <w:rsid w:val="00A107CC"/>
    <w:rsid w:val="00A30EDF"/>
    <w:rsid w:val="00A35555"/>
    <w:rsid w:val="00A4378E"/>
    <w:rsid w:val="00A51F5C"/>
    <w:rsid w:val="00A73890"/>
    <w:rsid w:val="00A941F7"/>
    <w:rsid w:val="00A948D1"/>
    <w:rsid w:val="00AB0527"/>
    <w:rsid w:val="00AB088E"/>
    <w:rsid w:val="00AB73A9"/>
    <w:rsid w:val="00AC10D9"/>
    <w:rsid w:val="00AC7436"/>
    <w:rsid w:val="00AC7E89"/>
    <w:rsid w:val="00AD548F"/>
    <w:rsid w:val="00AE26B9"/>
    <w:rsid w:val="00B05C4D"/>
    <w:rsid w:val="00B10F3E"/>
    <w:rsid w:val="00B20037"/>
    <w:rsid w:val="00B319E5"/>
    <w:rsid w:val="00B3791A"/>
    <w:rsid w:val="00B463A9"/>
    <w:rsid w:val="00B57F60"/>
    <w:rsid w:val="00B728FE"/>
    <w:rsid w:val="00B73478"/>
    <w:rsid w:val="00B87DBB"/>
    <w:rsid w:val="00B93D77"/>
    <w:rsid w:val="00BA789C"/>
    <w:rsid w:val="00BC203A"/>
    <w:rsid w:val="00BC2D54"/>
    <w:rsid w:val="00BC7155"/>
    <w:rsid w:val="00BD7BB8"/>
    <w:rsid w:val="00BE2D25"/>
    <w:rsid w:val="00BE62A5"/>
    <w:rsid w:val="00BE76D2"/>
    <w:rsid w:val="00C00D35"/>
    <w:rsid w:val="00C01680"/>
    <w:rsid w:val="00C13D6C"/>
    <w:rsid w:val="00C37AF3"/>
    <w:rsid w:val="00C41638"/>
    <w:rsid w:val="00C46858"/>
    <w:rsid w:val="00C54C02"/>
    <w:rsid w:val="00C8451D"/>
    <w:rsid w:val="00C87888"/>
    <w:rsid w:val="00CA64D2"/>
    <w:rsid w:val="00CC0BC8"/>
    <w:rsid w:val="00CD2B73"/>
    <w:rsid w:val="00CD5A6B"/>
    <w:rsid w:val="00CD6CFB"/>
    <w:rsid w:val="00CE455A"/>
    <w:rsid w:val="00CE4B3F"/>
    <w:rsid w:val="00CF0008"/>
    <w:rsid w:val="00CF08FA"/>
    <w:rsid w:val="00CF22FC"/>
    <w:rsid w:val="00CF5A6B"/>
    <w:rsid w:val="00D00F28"/>
    <w:rsid w:val="00D171C3"/>
    <w:rsid w:val="00D21F51"/>
    <w:rsid w:val="00D221A6"/>
    <w:rsid w:val="00D53495"/>
    <w:rsid w:val="00D70226"/>
    <w:rsid w:val="00D77EB3"/>
    <w:rsid w:val="00DB30F3"/>
    <w:rsid w:val="00DD73B3"/>
    <w:rsid w:val="00DE1DBA"/>
    <w:rsid w:val="00DE40D8"/>
    <w:rsid w:val="00DF1CC0"/>
    <w:rsid w:val="00E0316B"/>
    <w:rsid w:val="00E23C13"/>
    <w:rsid w:val="00E66C39"/>
    <w:rsid w:val="00E73B9F"/>
    <w:rsid w:val="00EB1D95"/>
    <w:rsid w:val="00EC23B3"/>
    <w:rsid w:val="00EC3590"/>
    <w:rsid w:val="00F052A7"/>
    <w:rsid w:val="00F11506"/>
    <w:rsid w:val="00F13025"/>
    <w:rsid w:val="00F2117A"/>
    <w:rsid w:val="00F37B26"/>
    <w:rsid w:val="00F77891"/>
    <w:rsid w:val="00F86C60"/>
    <w:rsid w:val="00FA4E9A"/>
    <w:rsid w:val="00FA5585"/>
    <w:rsid w:val="00FD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FB1E8"/>
  <w15:chartTrackingRefBased/>
  <w15:docId w15:val="{BA0992ED-7D9D-4C01-8317-31CF48EE1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3AB7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AB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60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F778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891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F778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89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3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1910</TotalTime>
  <Pages>8</Pages>
  <Words>1320</Words>
  <Characters>7527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Chiti Chombo</cp:lastModifiedBy>
  <cp:revision>113</cp:revision>
  <dcterms:created xsi:type="dcterms:W3CDTF">2019-05-29T19:07:00Z</dcterms:created>
  <dcterms:modified xsi:type="dcterms:W3CDTF">2019-06-06T14:15:00Z</dcterms:modified>
</cp:coreProperties>
</file>