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Pr="001555CA" w:rsidRDefault="00A16DA1" w:rsidP="0020108B">
      <w:pPr>
        <w:pStyle w:val="Title"/>
        <w:jc w:val="both"/>
        <w:rPr>
          <w:rFonts w:ascii="Times New Roman" w:hAnsi="Times New Roman" w:cs="Times New Roman"/>
        </w:rPr>
      </w:pPr>
      <w:sdt>
        <w:sdtPr>
          <w:rPr>
            <w:rFonts w:ascii="Times New Roman" w:hAnsi="Times New Roman" w:cs="Times New Roman"/>
          </w:rPr>
          <w:alias w:val="Title:"/>
          <w:tag w:val="Title:"/>
          <w:id w:val="726351117"/>
          <w:placeholder>
            <w:docPart w:val="4FAFF1A2A3384DA2B7CC341BE1899FC3"/>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7046A" w:rsidRPr="001555CA">
            <w:rPr>
              <w:rFonts w:ascii="Times New Roman" w:hAnsi="Times New Roman" w:cs="Times New Roman"/>
            </w:rPr>
            <w:t>Diploma in Monitoring &amp; Evaluation</w:t>
          </w:r>
        </w:sdtContent>
      </w:sdt>
    </w:p>
    <w:p w:rsidR="00B823AA" w:rsidRPr="001555CA" w:rsidRDefault="00D7046A" w:rsidP="0020108B">
      <w:pPr>
        <w:pStyle w:val="Title2"/>
        <w:jc w:val="both"/>
        <w:rPr>
          <w:rFonts w:ascii="Times New Roman" w:hAnsi="Times New Roman" w:cs="Times New Roman"/>
        </w:rPr>
      </w:pPr>
      <w:r w:rsidRPr="001555CA">
        <w:rPr>
          <w:rFonts w:ascii="Times New Roman" w:hAnsi="Times New Roman" w:cs="Times New Roman"/>
        </w:rPr>
        <w:t>By: Luate Joseph John</w:t>
      </w:r>
    </w:p>
    <w:p w:rsidR="00D7046A" w:rsidRPr="001555CA" w:rsidRDefault="00D7046A" w:rsidP="0020108B">
      <w:pPr>
        <w:pStyle w:val="Title2"/>
        <w:jc w:val="both"/>
        <w:rPr>
          <w:rFonts w:ascii="Times New Roman" w:hAnsi="Times New Roman" w:cs="Times New Roman"/>
        </w:rPr>
      </w:pPr>
      <w:r w:rsidRPr="001555CA">
        <w:rPr>
          <w:rFonts w:ascii="Times New Roman" w:hAnsi="Times New Roman" w:cs="Times New Roman"/>
        </w:rPr>
        <w:t>Admission No: AIPMS 268/2019</w:t>
      </w:r>
    </w:p>
    <w:sdt>
      <w:sdtPr>
        <w:alias w:val="Author Note:"/>
        <w:tag w:val="Author Note:"/>
        <w:id w:val="266668659"/>
        <w:placeholder>
          <w:docPart w:val="B13196D874E14A9C95F4AD22267B9672"/>
        </w:placeholder>
        <w:temporary/>
        <w:showingPlcHdr/>
      </w:sdtPr>
      <w:sdtEndPr/>
      <w:sdtContent>
        <w:p w:rsidR="00E81978" w:rsidRDefault="005D3A03" w:rsidP="0020108B">
          <w:pPr>
            <w:pStyle w:val="Title"/>
            <w:jc w:val="both"/>
          </w:pPr>
          <w:r>
            <w:t>Author Note</w:t>
          </w:r>
        </w:p>
      </w:sdtContent>
    </w:sdt>
    <w:p w:rsidR="00E81978" w:rsidRDefault="00BA760E" w:rsidP="0020108B">
      <w:pPr>
        <w:pStyle w:val="Title2"/>
        <w:jc w:val="both"/>
      </w:pPr>
      <w:r>
        <w:t>Assignment Four</w:t>
      </w:r>
      <w:r w:rsidR="00D7046A">
        <w:t>, submitted on</w:t>
      </w:r>
    </w:p>
    <w:p w:rsidR="00D7046A" w:rsidRDefault="00291F7C" w:rsidP="0020108B">
      <w:pPr>
        <w:pStyle w:val="Title2"/>
        <w:jc w:val="both"/>
      </w:pPr>
      <w:r>
        <w:t>19</w:t>
      </w:r>
      <w:r w:rsidR="00142F8C" w:rsidRPr="00142F8C">
        <w:rPr>
          <w:vertAlign w:val="superscript"/>
        </w:rPr>
        <w:t>th</w:t>
      </w:r>
      <w:r w:rsidR="00BA760E">
        <w:t xml:space="preserve"> September</w:t>
      </w:r>
      <w:r w:rsidR="00D7046A">
        <w:t xml:space="preserve"> 2019</w:t>
      </w: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D75217" w:rsidRDefault="00D75217" w:rsidP="0020108B">
      <w:pPr>
        <w:spacing w:after="250" w:line="259" w:lineRule="auto"/>
        <w:ind w:firstLine="0"/>
        <w:jc w:val="both"/>
      </w:pPr>
    </w:p>
    <w:p w:rsidR="00E214B9" w:rsidRPr="00E214B9" w:rsidRDefault="00E214B9" w:rsidP="0020108B">
      <w:pPr>
        <w:spacing w:after="250" w:line="259" w:lineRule="auto"/>
        <w:ind w:firstLine="0"/>
        <w:jc w:val="both"/>
        <w:rPr>
          <w:rFonts w:ascii="Times New Roman" w:eastAsia="Times New Roman" w:hAnsi="Times New Roman" w:cs="Times New Roman"/>
          <w:i/>
          <w:color w:val="000000"/>
          <w:kern w:val="0"/>
          <w:szCs w:val="22"/>
          <w:u w:val="single"/>
          <w:lang w:eastAsia="en-US"/>
        </w:rPr>
      </w:pPr>
      <w:r w:rsidRPr="00E214B9">
        <w:rPr>
          <w:rFonts w:ascii="Times New Roman" w:eastAsia="Times New Roman" w:hAnsi="Times New Roman" w:cs="Times New Roman"/>
          <w:b/>
          <w:i/>
          <w:color w:val="000000"/>
          <w:kern w:val="0"/>
          <w:szCs w:val="22"/>
          <w:u w:val="single"/>
          <w:lang w:eastAsia="en-US"/>
        </w:rPr>
        <w:lastRenderedPageBreak/>
        <w:t>Question One:</w:t>
      </w:r>
    </w:p>
    <w:p w:rsidR="00FD6B29" w:rsidRPr="00FD6B29" w:rsidRDefault="00FD6B29" w:rsidP="00FD6B29">
      <w:pPr>
        <w:spacing w:after="252" w:line="259" w:lineRule="auto"/>
        <w:ind w:firstLine="0"/>
        <w:jc w:val="both"/>
        <w:rPr>
          <w:rFonts w:ascii="Times New Roman" w:eastAsia="Times New Roman" w:hAnsi="Times New Roman" w:cs="Times New Roman"/>
          <w:color w:val="000000"/>
          <w:kern w:val="0"/>
          <w:szCs w:val="22"/>
          <w:lang w:eastAsia="en-US"/>
        </w:rPr>
      </w:pPr>
      <w:r w:rsidRPr="00FD6B29">
        <w:rPr>
          <w:rFonts w:ascii="Times New Roman" w:eastAsia="Times New Roman" w:hAnsi="Times New Roman" w:cs="Times New Roman"/>
          <w:color w:val="000000"/>
          <w:kern w:val="0"/>
          <w:szCs w:val="22"/>
          <w:lang w:eastAsia="en-US"/>
        </w:rPr>
        <w:t xml:space="preserve">1. </w:t>
      </w:r>
      <w:r w:rsidR="00953A9F" w:rsidRPr="00FD6B29">
        <w:rPr>
          <w:rFonts w:ascii="Times New Roman" w:eastAsia="Times New Roman" w:hAnsi="Times New Roman" w:cs="Times New Roman"/>
          <w:color w:val="000000"/>
          <w:kern w:val="0"/>
          <w:szCs w:val="22"/>
          <w:lang w:eastAsia="en-US"/>
        </w:rPr>
        <w:t>A</w:t>
      </w:r>
      <w:r w:rsidRPr="00FD6B29">
        <w:rPr>
          <w:rFonts w:ascii="Times New Roman" w:eastAsia="Times New Roman" w:hAnsi="Times New Roman" w:cs="Times New Roman"/>
          <w:color w:val="000000"/>
          <w:kern w:val="0"/>
          <w:szCs w:val="22"/>
          <w:lang w:eastAsia="en-US"/>
        </w:rPr>
        <w:t xml:space="preserve">) Collecting information or data is just one part of the process of monitoring and evaluation. </w:t>
      </w:r>
    </w:p>
    <w:p w:rsidR="00FD6B29" w:rsidRPr="00FD6B29" w:rsidRDefault="00FD6B29" w:rsidP="00FD6B29">
      <w:pPr>
        <w:spacing w:after="252" w:line="259" w:lineRule="auto"/>
        <w:ind w:firstLine="0"/>
        <w:jc w:val="both"/>
        <w:rPr>
          <w:rFonts w:ascii="Times New Roman" w:eastAsia="Times New Roman" w:hAnsi="Times New Roman" w:cs="Times New Roman"/>
          <w:b/>
          <w:color w:val="000000"/>
          <w:kern w:val="0"/>
          <w:szCs w:val="22"/>
          <w:lang w:eastAsia="en-US"/>
        </w:rPr>
      </w:pPr>
      <w:r w:rsidRPr="00FD6B29">
        <w:rPr>
          <w:rFonts w:ascii="Times New Roman" w:eastAsia="Times New Roman" w:hAnsi="Times New Roman" w:cs="Times New Roman"/>
          <w:b/>
          <w:color w:val="000000"/>
          <w:kern w:val="0"/>
          <w:szCs w:val="22"/>
          <w:lang w:eastAsia="en-US"/>
        </w:rPr>
        <w:t xml:space="preserve">a. What is meant by data analysis?  </w:t>
      </w:r>
    </w:p>
    <w:p w:rsidR="00FD6B29" w:rsidRPr="00FD6B29" w:rsidRDefault="00FD6B29" w:rsidP="00FD6B29">
      <w:pPr>
        <w:spacing w:after="252" w:line="259" w:lineRule="auto"/>
        <w:ind w:firstLine="0"/>
        <w:jc w:val="both"/>
        <w:rPr>
          <w:rFonts w:ascii="Times New Roman" w:eastAsia="Times New Roman" w:hAnsi="Times New Roman" w:cs="Times New Roman"/>
          <w:color w:val="000000"/>
          <w:kern w:val="0"/>
          <w:szCs w:val="22"/>
          <w:lang w:eastAsia="en-US"/>
        </w:rPr>
      </w:pPr>
      <w:r>
        <w:rPr>
          <w:rFonts w:ascii="Times New Roman" w:eastAsia="Times New Roman" w:hAnsi="Times New Roman" w:cs="Times New Roman"/>
          <w:color w:val="000000"/>
          <w:kern w:val="0"/>
          <w:szCs w:val="22"/>
          <w:lang w:eastAsia="en-US"/>
        </w:rPr>
        <w:t xml:space="preserve">Xia, </w:t>
      </w:r>
      <w:proofErr w:type="spellStart"/>
      <w:r>
        <w:rPr>
          <w:rFonts w:ascii="Times New Roman" w:eastAsia="Times New Roman" w:hAnsi="Times New Roman" w:cs="Times New Roman"/>
          <w:color w:val="000000"/>
          <w:kern w:val="0"/>
          <w:szCs w:val="22"/>
          <w:lang w:eastAsia="en-US"/>
        </w:rPr>
        <w:t>B.S</w:t>
      </w:r>
      <w:proofErr w:type="gramStart"/>
      <w:r>
        <w:rPr>
          <w:rFonts w:ascii="Times New Roman" w:eastAsia="Times New Roman" w:hAnsi="Times New Roman" w:cs="Times New Roman"/>
          <w:color w:val="000000"/>
          <w:kern w:val="0"/>
          <w:szCs w:val="22"/>
          <w:lang w:eastAsia="en-US"/>
        </w:rPr>
        <w:t>.&amp;</w:t>
      </w:r>
      <w:proofErr w:type="gramEnd"/>
      <w:r w:rsidRPr="00FD6B29">
        <w:rPr>
          <w:rFonts w:ascii="Times New Roman" w:eastAsia="Times New Roman" w:hAnsi="Times New Roman" w:cs="Times New Roman"/>
          <w:color w:val="000000"/>
          <w:kern w:val="0"/>
          <w:szCs w:val="22"/>
          <w:lang w:eastAsia="en-US"/>
        </w:rPr>
        <w:t>Gong</w:t>
      </w:r>
      <w:proofErr w:type="spellEnd"/>
      <w:r w:rsidRPr="00FD6B29">
        <w:rPr>
          <w:rFonts w:ascii="Times New Roman" w:eastAsia="Times New Roman" w:hAnsi="Times New Roman" w:cs="Times New Roman"/>
          <w:color w:val="000000"/>
          <w:kern w:val="0"/>
          <w:szCs w:val="22"/>
          <w:lang w:eastAsia="en-US"/>
        </w:rPr>
        <w:t xml:space="preserve">, P. (2015). Review of business intelligence through data analysis. Benchmarking, 21(2), 300-311. </w:t>
      </w:r>
      <w:proofErr w:type="spellStart"/>
      <w:r w:rsidRPr="00FD6B29">
        <w:rPr>
          <w:rFonts w:ascii="Times New Roman" w:eastAsia="Times New Roman" w:hAnsi="Times New Roman" w:cs="Times New Roman"/>
          <w:color w:val="000000"/>
          <w:kern w:val="0"/>
          <w:szCs w:val="22"/>
          <w:lang w:eastAsia="en-US"/>
        </w:rPr>
        <w:t>Doi</w:t>
      </w:r>
      <w:proofErr w:type="spellEnd"/>
      <w:r w:rsidRPr="00FD6B29">
        <w:rPr>
          <w:rFonts w:ascii="Times New Roman" w:eastAsia="Times New Roman" w:hAnsi="Times New Roman" w:cs="Times New Roman"/>
          <w:color w:val="000000"/>
          <w:kern w:val="0"/>
          <w:szCs w:val="22"/>
          <w:lang w:eastAsia="en-US"/>
        </w:rPr>
        <w:t>: 10.1108/BIJ-08-2012-0050 defines data analysis as a process of inspecting, cleansing, transforming and modeling data with the goal of discovering useful information, informing conclusions and supporting decision-making. Data analysis has many approaches and technics for drawing important conclusions to be used for decision making and helping in effectively adjust the project</w:t>
      </w:r>
      <w:r w:rsidR="006B5854">
        <w:rPr>
          <w:rFonts w:ascii="Times New Roman" w:eastAsia="Times New Roman" w:hAnsi="Times New Roman" w:cs="Times New Roman"/>
          <w:color w:val="000000"/>
          <w:kern w:val="0"/>
          <w:szCs w:val="22"/>
          <w:lang w:eastAsia="en-US"/>
        </w:rPr>
        <w:t>. For example, use of tables, pie charts, etc.</w:t>
      </w:r>
    </w:p>
    <w:p w:rsidR="00FD6B29" w:rsidRPr="00FD6B29" w:rsidRDefault="00FD6B29" w:rsidP="00FD6B29">
      <w:pPr>
        <w:spacing w:after="252" w:line="259" w:lineRule="auto"/>
        <w:ind w:firstLine="0"/>
        <w:jc w:val="both"/>
        <w:rPr>
          <w:rFonts w:ascii="Times New Roman" w:eastAsia="Times New Roman" w:hAnsi="Times New Roman" w:cs="Times New Roman"/>
          <w:b/>
          <w:color w:val="000000"/>
          <w:kern w:val="0"/>
          <w:szCs w:val="22"/>
          <w:lang w:eastAsia="en-US"/>
        </w:rPr>
      </w:pPr>
      <w:r w:rsidRPr="00FD6B29">
        <w:rPr>
          <w:rFonts w:ascii="Times New Roman" w:eastAsia="Times New Roman" w:hAnsi="Times New Roman" w:cs="Times New Roman"/>
          <w:b/>
          <w:color w:val="000000"/>
          <w:kern w:val="0"/>
          <w:szCs w:val="22"/>
          <w:lang w:eastAsia="en-US"/>
        </w:rPr>
        <w:t xml:space="preserve">b. State any three uses of monitoring and evaluation results. </w:t>
      </w:r>
    </w:p>
    <w:p w:rsidR="00FD6B29" w:rsidRPr="00FD6B29" w:rsidRDefault="00FD6B29" w:rsidP="00FD6B29">
      <w:pPr>
        <w:spacing w:after="252" w:line="259" w:lineRule="auto"/>
        <w:ind w:firstLine="0"/>
        <w:jc w:val="both"/>
        <w:rPr>
          <w:rFonts w:ascii="Times New Roman" w:eastAsia="Times New Roman" w:hAnsi="Times New Roman" w:cs="Times New Roman"/>
          <w:color w:val="000000"/>
          <w:kern w:val="0"/>
          <w:szCs w:val="22"/>
          <w:lang w:eastAsia="en-US"/>
        </w:rPr>
      </w:pPr>
      <w:r w:rsidRPr="00FD6B29">
        <w:rPr>
          <w:rFonts w:ascii="Times New Roman" w:eastAsia="Times New Roman" w:hAnsi="Times New Roman" w:cs="Times New Roman"/>
          <w:color w:val="000000"/>
          <w:kern w:val="0"/>
          <w:szCs w:val="22"/>
          <w:lang w:eastAsia="en-US"/>
        </w:rPr>
        <w:t xml:space="preserve">Monitoring and evaluation </w:t>
      </w:r>
      <w:r w:rsidR="009E4715">
        <w:rPr>
          <w:rFonts w:ascii="Times New Roman" w:eastAsia="Times New Roman" w:hAnsi="Times New Roman" w:cs="Times New Roman"/>
          <w:color w:val="000000"/>
          <w:kern w:val="0"/>
          <w:szCs w:val="22"/>
          <w:lang w:eastAsia="en-US"/>
        </w:rPr>
        <w:t xml:space="preserve">results </w:t>
      </w:r>
      <w:r w:rsidR="009E4715" w:rsidRPr="00FD6B29">
        <w:rPr>
          <w:rFonts w:ascii="Times New Roman" w:eastAsia="Times New Roman" w:hAnsi="Times New Roman" w:cs="Times New Roman"/>
          <w:color w:val="000000"/>
          <w:kern w:val="0"/>
          <w:szCs w:val="22"/>
          <w:lang w:eastAsia="en-US"/>
        </w:rPr>
        <w:t>help</w:t>
      </w:r>
      <w:r w:rsidRPr="00FD6B29">
        <w:rPr>
          <w:rFonts w:ascii="Times New Roman" w:eastAsia="Times New Roman" w:hAnsi="Times New Roman" w:cs="Times New Roman"/>
          <w:color w:val="000000"/>
          <w:kern w:val="0"/>
          <w:szCs w:val="22"/>
          <w:lang w:eastAsia="en-US"/>
        </w:rPr>
        <w:t xml:space="preserve"> determine the extent to which the project </w:t>
      </w:r>
      <w:r w:rsidR="009E4715">
        <w:rPr>
          <w:rFonts w:ascii="Times New Roman" w:eastAsia="Times New Roman" w:hAnsi="Times New Roman" w:cs="Times New Roman"/>
          <w:color w:val="000000"/>
          <w:kern w:val="0"/>
          <w:szCs w:val="22"/>
          <w:lang w:eastAsia="en-US"/>
        </w:rPr>
        <w:t>has met its intended results and identifies the challenges</w:t>
      </w:r>
      <w:r w:rsidRPr="00FD6B29">
        <w:rPr>
          <w:rFonts w:ascii="Times New Roman" w:eastAsia="Times New Roman" w:hAnsi="Times New Roman" w:cs="Times New Roman"/>
          <w:color w:val="000000"/>
          <w:kern w:val="0"/>
          <w:szCs w:val="22"/>
          <w:lang w:eastAsia="en-US"/>
        </w:rPr>
        <w:t xml:space="preserve"> to </w:t>
      </w:r>
      <w:r w:rsidR="009E4715">
        <w:rPr>
          <w:rFonts w:ascii="Times New Roman" w:eastAsia="Times New Roman" w:hAnsi="Times New Roman" w:cs="Times New Roman"/>
          <w:color w:val="000000"/>
          <w:kern w:val="0"/>
          <w:szCs w:val="22"/>
          <w:lang w:eastAsia="en-US"/>
        </w:rPr>
        <w:t>be corrected</w:t>
      </w:r>
      <w:r w:rsidRPr="00FD6B29">
        <w:rPr>
          <w:rFonts w:ascii="Times New Roman" w:eastAsia="Times New Roman" w:hAnsi="Times New Roman" w:cs="Times New Roman"/>
          <w:color w:val="000000"/>
          <w:kern w:val="0"/>
          <w:szCs w:val="22"/>
          <w:lang w:eastAsia="en-US"/>
        </w:rPr>
        <w:t>. In other words, it highlights the program strength and accomplishments.</w:t>
      </w:r>
    </w:p>
    <w:p w:rsidR="00FD6B29" w:rsidRPr="00FD6B29" w:rsidRDefault="00FD6B29" w:rsidP="00FD6B29">
      <w:pPr>
        <w:spacing w:after="252" w:line="259" w:lineRule="auto"/>
        <w:ind w:firstLine="0"/>
        <w:jc w:val="both"/>
        <w:rPr>
          <w:rFonts w:ascii="Times New Roman" w:eastAsia="Times New Roman" w:hAnsi="Times New Roman" w:cs="Times New Roman"/>
          <w:color w:val="000000"/>
          <w:kern w:val="0"/>
          <w:szCs w:val="22"/>
          <w:lang w:eastAsia="en-US"/>
        </w:rPr>
      </w:pPr>
      <w:r w:rsidRPr="00FD6B29">
        <w:rPr>
          <w:rFonts w:ascii="Times New Roman" w:eastAsia="Times New Roman" w:hAnsi="Times New Roman" w:cs="Times New Roman"/>
          <w:color w:val="000000"/>
          <w:kern w:val="0"/>
          <w:szCs w:val="22"/>
          <w:lang w:eastAsia="en-US"/>
        </w:rPr>
        <w:t>Monitoring and evaluation helps management in making informed decisions regarding the services delivered to the intended participant. Hence it improves program planning and management.</w:t>
      </w:r>
    </w:p>
    <w:p w:rsidR="00FD6B29" w:rsidRPr="00FD6B29" w:rsidRDefault="00FD6B29" w:rsidP="00FD6B29">
      <w:pPr>
        <w:spacing w:after="252" w:line="259" w:lineRule="auto"/>
        <w:ind w:firstLine="0"/>
        <w:jc w:val="both"/>
        <w:rPr>
          <w:rFonts w:ascii="Times New Roman" w:eastAsia="Times New Roman" w:hAnsi="Times New Roman" w:cs="Times New Roman"/>
          <w:color w:val="000000"/>
          <w:kern w:val="0"/>
          <w:szCs w:val="22"/>
          <w:lang w:eastAsia="en-US"/>
        </w:rPr>
      </w:pPr>
      <w:r w:rsidRPr="00FD6B29">
        <w:rPr>
          <w:rFonts w:ascii="Times New Roman" w:eastAsia="Times New Roman" w:hAnsi="Times New Roman" w:cs="Times New Roman"/>
          <w:color w:val="000000"/>
          <w:kern w:val="0"/>
          <w:szCs w:val="22"/>
          <w:lang w:eastAsia="en-US"/>
        </w:rPr>
        <w:t xml:space="preserve">Monitoring and evaluation helps evaluate the impact of the project on the intended beneficiaries. It determines whether or not there is need for service modification and expansion to other </w:t>
      </w:r>
      <w:r w:rsidR="003877C6" w:rsidRPr="00FD6B29">
        <w:rPr>
          <w:rFonts w:ascii="Times New Roman" w:eastAsia="Times New Roman" w:hAnsi="Times New Roman" w:cs="Times New Roman"/>
          <w:color w:val="000000"/>
          <w:kern w:val="0"/>
          <w:szCs w:val="22"/>
          <w:lang w:eastAsia="en-US"/>
        </w:rPr>
        <w:t>implementers</w:t>
      </w:r>
      <w:r w:rsidRPr="00FD6B29">
        <w:rPr>
          <w:rFonts w:ascii="Times New Roman" w:eastAsia="Times New Roman" w:hAnsi="Times New Roman" w:cs="Times New Roman"/>
          <w:color w:val="000000"/>
          <w:kern w:val="0"/>
          <w:szCs w:val="22"/>
          <w:lang w:eastAsia="en-US"/>
        </w:rPr>
        <w:t xml:space="preserve">. </w:t>
      </w:r>
    </w:p>
    <w:p w:rsidR="00FD6B29" w:rsidRPr="000D063F" w:rsidRDefault="000D063F" w:rsidP="00FD6B29">
      <w:pPr>
        <w:spacing w:after="252" w:line="259" w:lineRule="auto"/>
        <w:ind w:firstLine="0"/>
        <w:jc w:val="both"/>
        <w:rPr>
          <w:rFonts w:ascii="Times New Roman" w:eastAsia="Times New Roman" w:hAnsi="Times New Roman" w:cs="Times New Roman"/>
          <w:b/>
          <w:color w:val="000000"/>
          <w:kern w:val="0"/>
          <w:szCs w:val="22"/>
          <w:lang w:eastAsia="en-US"/>
        </w:rPr>
      </w:pPr>
      <w:r w:rsidRPr="000D063F">
        <w:rPr>
          <w:rFonts w:ascii="Times New Roman" w:eastAsia="Times New Roman" w:hAnsi="Times New Roman" w:cs="Times New Roman"/>
          <w:b/>
          <w:color w:val="000000"/>
          <w:kern w:val="0"/>
          <w:szCs w:val="22"/>
          <w:lang w:eastAsia="en-US"/>
        </w:rPr>
        <w:t xml:space="preserve">C. </w:t>
      </w:r>
      <w:r w:rsidR="00FD6B29" w:rsidRPr="000D063F">
        <w:rPr>
          <w:rFonts w:ascii="Times New Roman" w:eastAsia="Times New Roman" w:hAnsi="Times New Roman" w:cs="Times New Roman"/>
          <w:b/>
          <w:color w:val="000000"/>
          <w:kern w:val="0"/>
          <w:szCs w:val="22"/>
          <w:lang w:eastAsia="en-US"/>
        </w:rPr>
        <w:t xml:space="preserve">Describe any seven factors that may lead to project failure.  </w:t>
      </w:r>
    </w:p>
    <w:p w:rsidR="00FD6B29" w:rsidRPr="00FD6B29" w:rsidRDefault="00FD6B29" w:rsidP="00FD6B29">
      <w:pPr>
        <w:spacing w:after="252" w:line="259" w:lineRule="auto"/>
        <w:ind w:firstLine="0"/>
        <w:jc w:val="both"/>
        <w:rPr>
          <w:rFonts w:ascii="Times New Roman" w:eastAsia="Times New Roman" w:hAnsi="Times New Roman" w:cs="Times New Roman"/>
          <w:color w:val="000000"/>
          <w:kern w:val="0"/>
          <w:szCs w:val="22"/>
          <w:lang w:eastAsia="en-US"/>
        </w:rPr>
      </w:pPr>
      <w:r w:rsidRPr="00FD6B29">
        <w:rPr>
          <w:rFonts w:ascii="Times New Roman" w:eastAsia="Times New Roman" w:hAnsi="Times New Roman" w:cs="Times New Roman"/>
          <w:color w:val="000000"/>
          <w:kern w:val="0"/>
          <w:szCs w:val="22"/>
          <w:lang w:eastAsia="en-US"/>
        </w:rPr>
        <w:t xml:space="preserve">Inconsistent methodology for </w:t>
      </w:r>
      <w:r w:rsidR="003877C6">
        <w:rPr>
          <w:rFonts w:ascii="Times New Roman" w:eastAsia="Times New Roman" w:hAnsi="Times New Roman" w:cs="Times New Roman"/>
          <w:color w:val="000000"/>
          <w:kern w:val="0"/>
          <w:szCs w:val="22"/>
          <w:lang w:eastAsia="en-US"/>
        </w:rPr>
        <w:t xml:space="preserve">project </w:t>
      </w:r>
      <w:r w:rsidRPr="00FD6B29">
        <w:rPr>
          <w:rFonts w:ascii="Times New Roman" w:eastAsia="Times New Roman" w:hAnsi="Times New Roman" w:cs="Times New Roman"/>
          <w:color w:val="000000"/>
          <w:kern w:val="0"/>
          <w:szCs w:val="22"/>
          <w:lang w:eastAsia="en-US"/>
        </w:rPr>
        <w:t xml:space="preserve">planning and implementing </w:t>
      </w:r>
      <w:r w:rsidR="003877C6">
        <w:rPr>
          <w:rFonts w:ascii="Times New Roman" w:eastAsia="Times New Roman" w:hAnsi="Times New Roman" w:cs="Times New Roman"/>
          <w:color w:val="000000"/>
          <w:kern w:val="0"/>
          <w:szCs w:val="22"/>
          <w:lang w:eastAsia="en-US"/>
        </w:rPr>
        <w:t>may lead to project failure</w:t>
      </w:r>
      <w:r w:rsidRPr="00FD6B29">
        <w:rPr>
          <w:rFonts w:ascii="Times New Roman" w:eastAsia="Times New Roman" w:hAnsi="Times New Roman" w:cs="Times New Roman"/>
          <w:color w:val="000000"/>
          <w:kern w:val="0"/>
          <w:szCs w:val="22"/>
          <w:lang w:eastAsia="en-US"/>
        </w:rPr>
        <w:t>.</w:t>
      </w:r>
      <w:r w:rsidR="003877C6">
        <w:rPr>
          <w:rFonts w:ascii="Times New Roman" w:eastAsia="Times New Roman" w:hAnsi="Times New Roman" w:cs="Times New Roman"/>
          <w:color w:val="000000"/>
          <w:kern w:val="0"/>
          <w:szCs w:val="22"/>
          <w:lang w:eastAsia="en-US"/>
        </w:rPr>
        <w:t xml:space="preserve"> The success of every project starts right from the very beginning during design and planning phase. The methods identified if not consistent, it may lead to the project failure. </w:t>
      </w:r>
    </w:p>
    <w:p w:rsidR="00FD6B29" w:rsidRPr="00FD6B29" w:rsidRDefault="00F3055D" w:rsidP="00FD6B29">
      <w:pPr>
        <w:spacing w:after="252" w:line="259" w:lineRule="auto"/>
        <w:ind w:firstLine="0"/>
        <w:jc w:val="both"/>
        <w:rPr>
          <w:rFonts w:ascii="Times New Roman" w:eastAsia="Times New Roman" w:hAnsi="Times New Roman" w:cs="Times New Roman"/>
          <w:color w:val="000000"/>
          <w:kern w:val="0"/>
          <w:szCs w:val="22"/>
          <w:lang w:eastAsia="en-US"/>
        </w:rPr>
      </w:pPr>
      <w:r>
        <w:rPr>
          <w:rFonts w:ascii="Times New Roman" w:eastAsia="Times New Roman" w:hAnsi="Times New Roman" w:cs="Times New Roman"/>
          <w:color w:val="000000"/>
          <w:kern w:val="0"/>
          <w:szCs w:val="22"/>
          <w:lang w:eastAsia="en-US"/>
        </w:rPr>
        <w:t>E</w:t>
      </w:r>
      <w:r w:rsidR="00D53119">
        <w:rPr>
          <w:rFonts w:ascii="Times New Roman" w:eastAsia="Times New Roman" w:hAnsi="Times New Roman" w:cs="Times New Roman"/>
          <w:color w:val="000000"/>
          <w:kern w:val="0"/>
          <w:szCs w:val="22"/>
          <w:lang w:eastAsia="en-US"/>
        </w:rPr>
        <w:t xml:space="preserve">mployment of </w:t>
      </w:r>
      <w:r>
        <w:rPr>
          <w:rFonts w:ascii="Times New Roman" w:eastAsia="Times New Roman" w:hAnsi="Times New Roman" w:cs="Times New Roman"/>
          <w:color w:val="000000"/>
          <w:kern w:val="0"/>
          <w:szCs w:val="22"/>
          <w:lang w:eastAsia="en-US"/>
        </w:rPr>
        <w:t>unqualified project</w:t>
      </w:r>
      <w:r w:rsidRPr="00FD6B29">
        <w:rPr>
          <w:rFonts w:ascii="Times New Roman" w:eastAsia="Times New Roman" w:hAnsi="Times New Roman" w:cs="Times New Roman"/>
          <w:color w:val="000000"/>
          <w:kern w:val="0"/>
          <w:szCs w:val="22"/>
          <w:lang w:eastAsia="en-US"/>
        </w:rPr>
        <w:t xml:space="preserve"> staff</w:t>
      </w:r>
      <w:r>
        <w:rPr>
          <w:rFonts w:ascii="Times New Roman" w:eastAsia="Times New Roman" w:hAnsi="Times New Roman" w:cs="Times New Roman"/>
          <w:color w:val="000000"/>
          <w:kern w:val="0"/>
          <w:szCs w:val="22"/>
          <w:lang w:eastAsia="en-US"/>
        </w:rPr>
        <w:t xml:space="preserve"> to implement the project</w:t>
      </w:r>
      <w:r w:rsidR="00D93C95">
        <w:rPr>
          <w:rFonts w:ascii="Times New Roman" w:eastAsia="Times New Roman" w:hAnsi="Times New Roman" w:cs="Times New Roman"/>
          <w:color w:val="000000"/>
          <w:kern w:val="0"/>
          <w:szCs w:val="22"/>
          <w:lang w:eastAsia="en-US"/>
        </w:rPr>
        <w:t>;</w:t>
      </w:r>
      <w:r w:rsidR="00D53119">
        <w:rPr>
          <w:rFonts w:ascii="Times New Roman" w:eastAsia="Times New Roman" w:hAnsi="Times New Roman" w:cs="Times New Roman"/>
          <w:color w:val="000000"/>
          <w:kern w:val="0"/>
          <w:szCs w:val="22"/>
          <w:lang w:eastAsia="en-US"/>
        </w:rPr>
        <w:t xml:space="preserve"> </w:t>
      </w:r>
      <w:r w:rsidR="00D93C95">
        <w:rPr>
          <w:rFonts w:ascii="Times New Roman" w:eastAsia="Times New Roman" w:hAnsi="Times New Roman" w:cs="Times New Roman"/>
          <w:color w:val="000000"/>
          <w:kern w:val="0"/>
          <w:szCs w:val="22"/>
          <w:lang w:eastAsia="en-US"/>
        </w:rPr>
        <w:t>a</w:t>
      </w:r>
      <w:r w:rsidR="00D53119">
        <w:rPr>
          <w:rFonts w:ascii="Times New Roman" w:eastAsia="Times New Roman" w:hAnsi="Times New Roman" w:cs="Times New Roman"/>
          <w:color w:val="000000"/>
          <w:kern w:val="0"/>
          <w:szCs w:val="22"/>
          <w:lang w:eastAsia="en-US"/>
        </w:rPr>
        <w:t xml:space="preserve"> success of any project is defendant on the personnel who participate in the implementation process and how they are motivated. Little motivation and recruitment of project staff who are not skilled and productive may lead to project failure. </w:t>
      </w:r>
    </w:p>
    <w:p w:rsidR="00FD6B29" w:rsidRPr="00FD6B29" w:rsidRDefault="00FD6B29" w:rsidP="00FD6B29">
      <w:pPr>
        <w:spacing w:after="252" w:line="259" w:lineRule="auto"/>
        <w:ind w:firstLine="0"/>
        <w:jc w:val="both"/>
        <w:rPr>
          <w:rFonts w:ascii="Times New Roman" w:eastAsia="Times New Roman" w:hAnsi="Times New Roman" w:cs="Times New Roman"/>
          <w:color w:val="000000"/>
          <w:kern w:val="0"/>
          <w:szCs w:val="22"/>
          <w:lang w:eastAsia="en-US"/>
        </w:rPr>
      </w:pPr>
      <w:r w:rsidRPr="00FD6B29">
        <w:rPr>
          <w:rFonts w:ascii="Times New Roman" w:eastAsia="Times New Roman" w:hAnsi="Times New Roman" w:cs="Times New Roman"/>
          <w:color w:val="000000"/>
          <w:kern w:val="0"/>
          <w:szCs w:val="22"/>
          <w:lang w:eastAsia="en-US"/>
        </w:rPr>
        <w:t>Inadequate documentation and tracking of project milestone</w:t>
      </w:r>
      <w:r w:rsidR="00D93C95">
        <w:rPr>
          <w:rFonts w:ascii="Times New Roman" w:eastAsia="Times New Roman" w:hAnsi="Times New Roman" w:cs="Times New Roman"/>
          <w:color w:val="000000"/>
          <w:kern w:val="0"/>
          <w:szCs w:val="22"/>
          <w:lang w:eastAsia="en-US"/>
        </w:rPr>
        <w:t xml:space="preserve">: Every step of any project need to be monitored and documented to tract progress of lack of development changes right from the inception phase. This allows the project manager to detect any challenges right from the beginning and will allow a room for correction. Any lack or minimum </w:t>
      </w:r>
      <w:r w:rsidR="001B5EFA">
        <w:rPr>
          <w:rFonts w:ascii="Times New Roman" w:eastAsia="Times New Roman" w:hAnsi="Times New Roman" w:cs="Times New Roman"/>
          <w:color w:val="000000"/>
          <w:kern w:val="0"/>
          <w:szCs w:val="22"/>
          <w:lang w:eastAsia="en-US"/>
        </w:rPr>
        <w:t>tracking and documentation may lead to project failure as the project manager may not know the problem.</w:t>
      </w:r>
    </w:p>
    <w:p w:rsidR="00FD6B29" w:rsidRPr="00FD6B29" w:rsidRDefault="006910E0" w:rsidP="00FD6B29">
      <w:pPr>
        <w:spacing w:after="252" w:line="259" w:lineRule="auto"/>
        <w:ind w:firstLine="0"/>
        <w:jc w:val="both"/>
        <w:rPr>
          <w:rFonts w:ascii="Times New Roman" w:eastAsia="Times New Roman" w:hAnsi="Times New Roman" w:cs="Times New Roman"/>
          <w:color w:val="000000"/>
          <w:kern w:val="0"/>
          <w:szCs w:val="22"/>
          <w:lang w:eastAsia="en-US"/>
        </w:rPr>
      </w:pPr>
      <w:r>
        <w:rPr>
          <w:rFonts w:ascii="Times New Roman" w:eastAsia="Times New Roman" w:hAnsi="Times New Roman" w:cs="Times New Roman"/>
          <w:color w:val="000000"/>
          <w:kern w:val="0"/>
          <w:szCs w:val="22"/>
          <w:lang w:eastAsia="en-US"/>
        </w:rPr>
        <w:lastRenderedPageBreak/>
        <w:t>Lack of baseline survey to determine clear issues</w:t>
      </w:r>
      <w:r w:rsidR="009938F8">
        <w:rPr>
          <w:rFonts w:ascii="Times New Roman" w:eastAsia="Times New Roman" w:hAnsi="Times New Roman" w:cs="Times New Roman"/>
          <w:color w:val="000000"/>
          <w:kern w:val="0"/>
          <w:szCs w:val="22"/>
          <w:lang w:eastAsia="en-US"/>
        </w:rPr>
        <w:t xml:space="preserve">; baseline survey provides clear issues to be addressed by the intervention in that particular community. It also pre-determined what may work and what may not work before they happen. </w:t>
      </w:r>
      <w:r w:rsidR="00AA753F">
        <w:rPr>
          <w:rFonts w:ascii="Times New Roman" w:eastAsia="Times New Roman" w:hAnsi="Times New Roman" w:cs="Times New Roman"/>
          <w:color w:val="000000"/>
          <w:kern w:val="0"/>
          <w:szCs w:val="22"/>
          <w:lang w:eastAsia="en-US"/>
        </w:rPr>
        <w:t xml:space="preserve">This will help in decision making where measures will be put before the project starts. Lack of the baseline </w:t>
      </w:r>
      <w:r>
        <w:rPr>
          <w:rFonts w:ascii="Times New Roman" w:eastAsia="Times New Roman" w:hAnsi="Times New Roman" w:cs="Times New Roman"/>
          <w:color w:val="000000"/>
          <w:kern w:val="0"/>
          <w:szCs w:val="22"/>
          <w:lang w:eastAsia="en-US"/>
        </w:rPr>
        <w:t>survey may leave the project with a lot of challenges</w:t>
      </w:r>
      <w:r w:rsidR="00AA753F">
        <w:rPr>
          <w:rFonts w:ascii="Times New Roman" w:eastAsia="Times New Roman" w:hAnsi="Times New Roman" w:cs="Times New Roman"/>
          <w:color w:val="000000"/>
          <w:kern w:val="0"/>
          <w:szCs w:val="22"/>
          <w:lang w:eastAsia="en-US"/>
        </w:rPr>
        <w:t xml:space="preserve"> that may lead to its failure. </w:t>
      </w:r>
      <w:r w:rsidR="009938F8">
        <w:rPr>
          <w:rFonts w:ascii="Times New Roman" w:eastAsia="Times New Roman" w:hAnsi="Times New Roman" w:cs="Times New Roman"/>
          <w:color w:val="000000"/>
          <w:kern w:val="0"/>
          <w:szCs w:val="22"/>
          <w:lang w:eastAsia="en-US"/>
        </w:rPr>
        <w:t xml:space="preserve"> </w:t>
      </w:r>
    </w:p>
    <w:p w:rsidR="00FD6B29" w:rsidRPr="00FD6B29" w:rsidRDefault="00FD6B29" w:rsidP="00FD6B29">
      <w:pPr>
        <w:spacing w:after="252" w:line="259" w:lineRule="auto"/>
        <w:ind w:firstLine="0"/>
        <w:jc w:val="both"/>
        <w:rPr>
          <w:rFonts w:ascii="Times New Roman" w:eastAsia="Times New Roman" w:hAnsi="Times New Roman" w:cs="Times New Roman"/>
          <w:color w:val="000000"/>
          <w:kern w:val="0"/>
          <w:szCs w:val="22"/>
          <w:lang w:eastAsia="en-US"/>
        </w:rPr>
      </w:pPr>
      <w:r w:rsidRPr="00FD6B29">
        <w:rPr>
          <w:rFonts w:ascii="Times New Roman" w:eastAsia="Times New Roman" w:hAnsi="Times New Roman" w:cs="Times New Roman"/>
          <w:color w:val="000000"/>
          <w:kern w:val="0"/>
          <w:szCs w:val="22"/>
          <w:lang w:eastAsia="en-US"/>
        </w:rPr>
        <w:t>Inexperience project managers</w:t>
      </w:r>
      <w:r w:rsidR="00BE267B">
        <w:rPr>
          <w:rFonts w:ascii="Times New Roman" w:eastAsia="Times New Roman" w:hAnsi="Times New Roman" w:cs="Times New Roman"/>
          <w:color w:val="000000"/>
          <w:kern w:val="0"/>
          <w:szCs w:val="22"/>
          <w:lang w:eastAsia="en-US"/>
        </w:rPr>
        <w:t>; Project managers who are not experience commit so many mistakes. A lot of time is needed to correct their mistakes; deadlines are not met, poor financial and narrative reporting to the donors among other issues. As a result of consistent failures, donors may terminate the project pre</w:t>
      </w:r>
      <w:r w:rsidR="009938F8">
        <w:rPr>
          <w:rFonts w:ascii="Times New Roman" w:eastAsia="Times New Roman" w:hAnsi="Times New Roman" w:cs="Times New Roman"/>
          <w:color w:val="000000"/>
          <w:kern w:val="0"/>
          <w:szCs w:val="22"/>
          <w:lang w:eastAsia="en-US"/>
        </w:rPr>
        <w:t>-maturely;</w:t>
      </w:r>
      <w:r w:rsidR="00BE267B">
        <w:rPr>
          <w:rFonts w:ascii="Times New Roman" w:eastAsia="Times New Roman" w:hAnsi="Times New Roman" w:cs="Times New Roman"/>
          <w:color w:val="000000"/>
          <w:kern w:val="0"/>
          <w:szCs w:val="22"/>
          <w:lang w:eastAsia="en-US"/>
        </w:rPr>
        <w:t xml:space="preserve"> mismanagement of resources that may lead to shortage, all may lead to project failure. </w:t>
      </w:r>
    </w:p>
    <w:p w:rsidR="00FD6B29" w:rsidRPr="00FD6B29" w:rsidRDefault="00FD6B29" w:rsidP="00FD6B29">
      <w:pPr>
        <w:spacing w:after="252" w:line="259" w:lineRule="auto"/>
        <w:ind w:firstLine="0"/>
        <w:jc w:val="both"/>
        <w:rPr>
          <w:rFonts w:ascii="Times New Roman" w:eastAsia="Times New Roman" w:hAnsi="Times New Roman" w:cs="Times New Roman"/>
          <w:color w:val="000000"/>
          <w:kern w:val="0"/>
          <w:szCs w:val="22"/>
          <w:lang w:eastAsia="en-US"/>
        </w:rPr>
      </w:pPr>
      <w:r w:rsidRPr="00FD6B29">
        <w:rPr>
          <w:rFonts w:ascii="Times New Roman" w:eastAsia="Times New Roman" w:hAnsi="Times New Roman" w:cs="Times New Roman"/>
          <w:color w:val="000000"/>
          <w:kern w:val="0"/>
          <w:szCs w:val="22"/>
          <w:lang w:eastAsia="en-US"/>
        </w:rPr>
        <w:t>Inaccurate cost estimates.</w:t>
      </w:r>
      <w:r w:rsidR="00EF4001">
        <w:rPr>
          <w:rFonts w:ascii="Times New Roman" w:eastAsia="Times New Roman" w:hAnsi="Times New Roman" w:cs="Times New Roman"/>
          <w:color w:val="000000"/>
          <w:kern w:val="0"/>
          <w:szCs w:val="22"/>
          <w:lang w:eastAsia="en-US"/>
        </w:rPr>
        <w:t xml:space="preserve"> Under estimation of budget costs for implementation of the project activities may lead to shortage of financial resources for completion of the project. This may also be as a result of exchange rates and inflation</w:t>
      </w:r>
      <w:r w:rsidR="00696C52">
        <w:rPr>
          <w:rFonts w:ascii="Times New Roman" w:eastAsia="Times New Roman" w:hAnsi="Times New Roman" w:cs="Times New Roman"/>
          <w:color w:val="000000"/>
          <w:kern w:val="0"/>
          <w:szCs w:val="22"/>
          <w:lang w:eastAsia="en-US"/>
        </w:rPr>
        <w:t xml:space="preserve"> in the country. </w:t>
      </w:r>
    </w:p>
    <w:p w:rsidR="00FD6B29" w:rsidRPr="00FD6B29" w:rsidRDefault="00FD6B29" w:rsidP="00FD6B29">
      <w:pPr>
        <w:spacing w:after="252" w:line="259" w:lineRule="auto"/>
        <w:ind w:firstLine="0"/>
        <w:jc w:val="both"/>
        <w:rPr>
          <w:rFonts w:ascii="Times New Roman" w:eastAsia="Times New Roman" w:hAnsi="Times New Roman" w:cs="Times New Roman"/>
          <w:color w:val="000000"/>
          <w:kern w:val="0"/>
          <w:szCs w:val="22"/>
          <w:lang w:eastAsia="en-US"/>
        </w:rPr>
      </w:pPr>
      <w:r w:rsidRPr="00FD6B29">
        <w:rPr>
          <w:rFonts w:ascii="Times New Roman" w:eastAsia="Times New Roman" w:hAnsi="Times New Roman" w:cs="Times New Roman"/>
          <w:color w:val="000000"/>
          <w:kern w:val="0"/>
          <w:szCs w:val="22"/>
          <w:lang w:eastAsia="en-US"/>
        </w:rPr>
        <w:t>Litt</w:t>
      </w:r>
      <w:r w:rsidR="00696C52">
        <w:rPr>
          <w:rFonts w:ascii="Times New Roman" w:eastAsia="Times New Roman" w:hAnsi="Times New Roman" w:cs="Times New Roman"/>
          <w:color w:val="000000"/>
          <w:kern w:val="0"/>
          <w:szCs w:val="22"/>
          <w:lang w:eastAsia="en-US"/>
        </w:rPr>
        <w:t>le communication; communication is crucial for success of any project at every level. Project staff, management, beneficiaries, funders and other stakeholders need information about the progress made and the achievements of the project. Inadequate</w:t>
      </w:r>
      <w:r w:rsidR="00BE267B">
        <w:rPr>
          <w:rFonts w:ascii="Times New Roman" w:eastAsia="Times New Roman" w:hAnsi="Times New Roman" w:cs="Times New Roman"/>
          <w:color w:val="000000"/>
          <w:kern w:val="0"/>
          <w:szCs w:val="22"/>
          <w:lang w:eastAsia="en-US"/>
        </w:rPr>
        <w:t xml:space="preserve"> communication</w:t>
      </w:r>
      <w:r w:rsidR="00696C52">
        <w:rPr>
          <w:rFonts w:ascii="Times New Roman" w:eastAsia="Times New Roman" w:hAnsi="Times New Roman" w:cs="Times New Roman"/>
          <w:color w:val="000000"/>
          <w:kern w:val="0"/>
          <w:szCs w:val="22"/>
          <w:lang w:eastAsia="en-US"/>
        </w:rPr>
        <w:t xml:space="preserve"> within and among all stakeholders may lead to delays in meeti</w:t>
      </w:r>
      <w:r w:rsidR="00BE267B">
        <w:rPr>
          <w:rFonts w:ascii="Times New Roman" w:eastAsia="Times New Roman" w:hAnsi="Times New Roman" w:cs="Times New Roman"/>
          <w:color w:val="000000"/>
          <w:kern w:val="0"/>
          <w:szCs w:val="22"/>
          <w:lang w:eastAsia="en-US"/>
        </w:rPr>
        <w:t>ng of deadlines, negative speculations about the project, among others, hence failure of the project.</w:t>
      </w:r>
      <w:r w:rsidR="00696C52">
        <w:rPr>
          <w:rFonts w:ascii="Times New Roman" w:eastAsia="Times New Roman" w:hAnsi="Times New Roman" w:cs="Times New Roman"/>
          <w:color w:val="000000"/>
          <w:kern w:val="0"/>
          <w:szCs w:val="22"/>
          <w:lang w:eastAsia="en-US"/>
        </w:rPr>
        <w:t xml:space="preserve"> </w:t>
      </w:r>
    </w:p>
    <w:p w:rsidR="00FD6B29" w:rsidRPr="007B1FD5" w:rsidRDefault="007F7C19" w:rsidP="00FD6B29">
      <w:pPr>
        <w:spacing w:after="252" w:line="259" w:lineRule="auto"/>
        <w:ind w:firstLine="0"/>
        <w:jc w:val="both"/>
        <w:rPr>
          <w:rFonts w:ascii="Times New Roman" w:eastAsia="Times New Roman" w:hAnsi="Times New Roman" w:cs="Times New Roman"/>
          <w:b/>
          <w:color w:val="000000"/>
          <w:kern w:val="0"/>
          <w:szCs w:val="22"/>
          <w:lang w:eastAsia="en-US"/>
        </w:rPr>
      </w:pPr>
      <w:r w:rsidRPr="00A64B45">
        <w:rPr>
          <w:rFonts w:ascii="Times New Roman" w:eastAsia="Times New Roman" w:hAnsi="Times New Roman" w:cs="Times New Roman"/>
          <w:b/>
          <w:i/>
          <w:color w:val="000000"/>
          <w:kern w:val="0"/>
          <w:szCs w:val="22"/>
          <w:u w:val="single"/>
          <w:lang w:eastAsia="en-US"/>
        </w:rPr>
        <w:t>Question</w:t>
      </w:r>
      <w:r w:rsidR="004074CE" w:rsidRPr="00A64B45">
        <w:rPr>
          <w:rFonts w:ascii="Times New Roman" w:eastAsia="Times New Roman" w:hAnsi="Times New Roman" w:cs="Times New Roman"/>
          <w:b/>
          <w:i/>
          <w:color w:val="000000"/>
          <w:kern w:val="0"/>
          <w:szCs w:val="22"/>
          <w:u w:val="single"/>
          <w:lang w:eastAsia="en-US"/>
        </w:rPr>
        <w:t xml:space="preserve"> 2:</w:t>
      </w:r>
      <w:r w:rsidR="00FD6B29" w:rsidRPr="007B1FD5">
        <w:rPr>
          <w:rFonts w:ascii="Times New Roman" w:eastAsia="Times New Roman" w:hAnsi="Times New Roman" w:cs="Times New Roman"/>
          <w:b/>
          <w:color w:val="000000"/>
          <w:kern w:val="0"/>
          <w:szCs w:val="22"/>
          <w:lang w:eastAsia="en-US"/>
        </w:rPr>
        <w:t xml:space="preserve"> Identify any six parts of a monitoring and evaluation report </w:t>
      </w:r>
    </w:p>
    <w:p w:rsidR="001155AA" w:rsidRPr="001155AA" w:rsidRDefault="001155AA" w:rsidP="001155AA">
      <w:pPr>
        <w:spacing w:after="252" w:line="259" w:lineRule="auto"/>
        <w:ind w:firstLine="0"/>
        <w:jc w:val="both"/>
        <w:rPr>
          <w:rFonts w:ascii="Times New Roman" w:eastAsia="Times New Roman" w:hAnsi="Times New Roman" w:cs="Times New Roman"/>
          <w:color w:val="000000"/>
          <w:kern w:val="0"/>
          <w:szCs w:val="22"/>
          <w:lang w:eastAsia="en-US"/>
        </w:rPr>
      </w:pPr>
      <w:r w:rsidRPr="00175966">
        <w:rPr>
          <w:rFonts w:ascii="Times New Roman" w:eastAsia="Times New Roman" w:hAnsi="Times New Roman" w:cs="Times New Roman"/>
          <w:i/>
          <w:color w:val="000000"/>
          <w:kern w:val="0"/>
          <w:szCs w:val="22"/>
          <w:lang w:eastAsia="en-US"/>
        </w:rPr>
        <w:t>Executive Summary:</w:t>
      </w:r>
      <w:r w:rsidRPr="001155AA">
        <w:rPr>
          <w:rFonts w:ascii="Times New Roman" w:eastAsia="Times New Roman" w:hAnsi="Times New Roman" w:cs="Times New Roman"/>
          <w:color w:val="000000"/>
          <w:kern w:val="0"/>
          <w:szCs w:val="22"/>
          <w:lang w:eastAsia="en-US"/>
        </w:rPr>
        <w:t xml:space="preserve"> this section is the first on the first pages of the report, it is </w:t>
      </w:r>
      <w:r w:rsidR="00175966">
        <w:rPr>
          <w:rFonts w:ascii="Times New Roman" w:eastAsia="Times New Roman" w:hAnsi="Times New Roman" w:cs="Times New Roman"/>
          <w:color w:val="000000"/>
          <w:kern w:val="0"/>
          <w:szCs w:val="22"/>
          <w:lang w:eastAsia="en-US"/>
        </w:rPr>
        <w:t>always 1</w:t>
      </w:r>
      <w:r w:rsidRPr="001155AA">
        <w:rPr>
          <w:rFonts w:ascii="Times New Roman" w:eastAsia="Times New Roman" w:hAnsi="Times New Roman" w:cs="Times New Roman"/>
          <w:color w:val="000000"/>
          <w:kern w:val="0"/>
          <w:szCs w:val="22"/>
          <w:lang w:eastAsia="en-US"/>
        </w:rPr>
        <w:t>-3 pages that summaries or outlines the findings of the evaluation. The executive summary particularly highlights activities that were evaluated and reasons for the evaluation. This part of the report is always the last to be written so that it captures key points in the report that those folks, who are busy and have no time to read the whole document, should be able to understand the whole findings and recommendations on the few pages.</w:t>
      </w:r>
    </w:p>
    <w:p w:rsidR="001155AA" w:rsidRPr="001155AA" w:rsidRDefault="001155AA" w:rsidP="001155AA">
      <w:pPr>
        <w:spacing w:after="252" w:line="259" w:lineRule="auto"/>
        <w:ind w:firstLine="0"/>
        <w:jc w:val="both"/>
        <w:rPr>
          <w:rFonts w:ascii="Times New Roman" w:eastAsia="Times New Roman" w:hAnsi="Times New Roman" w:cs="Times New Roman"/>
          <w:color w:val="000000"/>
          <w:kern w:val="0"/>
          <w:szCs w:val="22"/>
          <w:lang w:eastAsia="en-US"/>
        </w:rPr>
      </w:pPr>
      <w:r w:rsidRPr="00947928">
        <w:rPr>
          <w:rFonts w:ascii="Times New Roman" w:eastAsia="Times New Roman" w:hAnsi="Times New Roman" w:cs="Times New Roman"/>
          <w:i/>
          <w:color w:val="000000"/>
          <w:kern w:val="0"/>
          <w:szCs w:val="22"/>
          <w:lang w:eastAsia="en-US"/>
        </w:rPr>
        <w:t>Program Background:</w:t>
      </w:r>
      <w:r w:rsidRPr="001155AA">
        <w:rPr>
          <w:rFonts w:ascii="Times New Roman" w:eastAsia="Times New Roman" w:hAnsi="Times New Roman" w:cs="Times New Roman"/>
          <w:color w:val="000000"/>
          <w:kern w:val="0"/>
          <w:szCs w:val="22"/>
          <w:lang w:eastAsia="en-US"/>
        </w:rPr>
        <w:t xml:space="preserve"> this section will give detailed narrative about the program that was evaluated, particularly about the goal of the program, strategic plan, and other important information about the program. The stakeholders are interested to know the purpose of the program, the clients and the staff involved, materials used and produced</w:t>
      </w:r>
      <w:r w:rsidR="00947928">
        <w:rPr>
          <w:rFonts w:ascii="Times New Roman" w:eastAsia="Times New Roman" w:hAnsi="Times New Roman" w:cs="Times New Roman"/>
          <w:color w:val="000000"/>
          <w:kern w:val="0"/>
          <w:szCs w:val="22"/>
          <w:lang w:eastAsia="en-US"/>
        </w:rPr>
        <w:t>,</w:t>
      </w:r>
      <w:r w:rsidRPr="001155AA">
        <w:rPr>
          <w:rFonts w:ascii="Times New Roman" w:eastAsia="Times New Roman" w:hAnsi="Times New Roman" w:cs="Times New Roman"/>
          <w:color w:val="000000"/>
          <w:kern w:val="0"/>
          <w:szCs w:val="22"/>
          <w:lang w:eastAsia="en-US"/>
        </w:rPr>
        <w:t xml:space="preserve"> the activities and services of the program and the structure of the management. This section of the report is very important to provide the stakeholders with an overview of the program in a more detailed way.</w:t>
      </w:r>
    </w:p>
    <w:p w:rsidR="001155AA" w:rsidRPr="001155AA" w:rsidRDefault="001155AA" w:rsidP="001155AA">
      <w:pPr>
        <w:spacing w:after="252" w:line="259" w:lineRule="auto"/>
        <w:ind w:firstLine="0"/>
        <w:jc w:val="both"/>
        <w:rPr>
          <w:rFonts w:ascii="Times New Roman" w:eastAsia="Times New Roman" w:hAnsi="Times New Roman" w:cs="Times New Roman"/>
          <w:color w:val="000000"/>
          <w:kern w:val="0"/>
          <w:szCs w:val="22"/>
          <w:lang w:eastAsia="en-US"/>
        </w:rPr>
      </w:pPr>
      <w:r w:rsidRPr="00A16DA1">
        <w:rPr>
          <w:rFonts w:ascii="Times New Roman" w:eastAsia="Times New Roman" w:hAnsi="Times New Roman" w:cs="Times New Roman"/>
          <w:i/>
          <w:color w:val="000000"/>
          <w:kern w:val="0"/>
          <w:szCs w:val="22"/>
          <w:lang w:eastAsia="en-US"/>
        </w:rPr>
        <w:t>Evaluation description:</w:t>
      </w:r>
      <w:r w:rsidRPr="001155AA">
        <w:rPr>
          <w:rFonts w:ascii="Times New Roman" w:eastAsia="Times New Roman" w:hAnsi="Times New Roman" w:cs="Times New Roman"/>
          <w:color w:val="000000"/>
          <w:kern w:val="0"/>
          <w:szCs w:val="22"/>
          <w:lang w:eastAsia="en-US"/>
        </w:rPr>
        <w:t xml:space="preserve"> the evaluation description is the detailed part of the evaluation report that narrates various aspects of the evaluation process, reasons for the evaluation and any particular aspects that the program intends to learn. Among some of the areas to be included in this section, this section describes the methods used for the data collection, the audiences for the evaluation, the type of the evaluation design used and why, the data collected among others. This part of the report particularly brings out to the reader the credibility of the evaluator and report. </w:t>
      </w:r>
    </w:p>
    <w:p w:rsidR="001155AA" w:rsidRPr="001155AA" w:rsidRDefault="001155AA" w:rsidP="001155AA">
      <w:pPr>
        <w:spacing w:after="252" w:line="259" w:lineRule="auto"/>
        <w:ind w:firstLine="0"/>
        <w:jc w:val="both"/>
        <w:rPr>
          <w:rFonts w:ascii="Times New Roman" w:eastAsia="Times New Roman" w:hAnsi="Times New Roman" w:cs="Times New Roman"/>
          <w:color w:val="000000"/>
          <w:kern w:val="0"/>
          <w:szCs w:val="22"/>
          <w:lang w:eastAsia="en-US"/>
        </w:rPr>
      </w:pPr>
      <w:r w:rsidRPr="00A16DA1">
        <w:rPr>
          <w:rFonts w:ascii="Times New Roman" w:eastAsia="Times New Roman" w:hAnsi="Times New Roman" w:cs="Times New Roman"/>
          <w:i/>
          <w:color w:val="000000"/>
          <w:kern w:val="0"/>
          <w:szCs w:val="22"/>
          <w:lang w:eastAsia="en-US"/>
        </w:rPr>
        <w:lastRenderedPageBreak/>
        <w:t>Evaluation results:</w:t>
      </w:r>
      <w:r w:rsidRPr="001155AA">
        <w:rPr>
          <w:rFonts w:ascii="Times New Roman" w:eastAsia="Times New Roman" w:hAnsi="Times New Roman" w:cs="Times New Roman"/>
          <w:color w:val="000000"/>
          <w:kern w:val="0"/>
          <w:szCs w:val="22"/>
          <w:lang w:eastAsia="en-US"/>
        </w:rPr>
        <w:t xml:space="preserve"> this section of the evaluation report provides detailed findings of the evaluation process. It provides both texts and graphs or tables to explain the findings in details. It also includes testimonies from the beneficiaries and those stakeholders who were observing the performances of the program. Detailed results of the questionnaire results and any other anecdotal evidences are included in this section. All the data collected is recorded, analyzed, and or</w:t>
      </w:r>
      <w:r w:rsidR="00A16DA1">
        <w:rPr>
          <w:rFonts w:ascii="Times New Roman" w:eastAsia="Times New Roman" w:hAnsi="Times New Roman" w:cs="Times New Roman"/>
          <w:color w:val="000000"/>
          <w:kern w:val="0"/>
          <w:szCs w:val="22"/>
          <w:lang w:eastAsia="en-US"/>
        </w:rPr>
        <w:t>ganized in tabular form for easy</w:t>
      </w:r>
      <w:r w:rsidRPr="001155AA">
        <w:rPr>
          <w:rFonts w:ascii="Times New Roman" w:eastAsia="Times New Roman" w:hAnsi="Times New Roman" w:cs="Times New Roman"/>
          <w:color w:val="000000"/>
          <w:kern w:val="0"/>
          <w:szCs w:val="22"/>
          <w:lang w:eastAsia="en-US"/>
        </w:rPr>
        <w:t xml:space="preserve"> understanding in this section. </w:t>
      </w:r>
    </w:p>
    <w:p w:rsidR="001155AA" w:rsidRPr="001155AA" w:rsidRDefault="001155AA" w:rsidP="001155AA">
      <w:pPr>
        <w:spacing w:after="252" w:line="259" w:lineRule="auto"/>
        <w:ind w:firstLine="0"/>
        <w:jc w:val="both"/>
        <w:rPr>
          <w:rFonts w:ascii="Times New Roman" w:eastAsia="Times New Roman" w:hAnsi="Times New Roman" w:cs="Times New Roman"/>
          <w:color w:val="000000"/>
          <w:kern w:val="0"/>
          <w:szCs w:val="22"/>
          <w:lang w:eastAsia="en-US"/>
        </w:rPr>
      </w:pPr>
      <w:r w:rsidRPr="00A16DA1">
        <w:rPr>
          <w:rFonts w:ascii="Times New Roman" w:eastAsia="Times New Roman" w:hAnsi="Times New Roman" w:cs="Times New Roman"/>
          <w:i/>
          <w:color w:val="000000"/>
          <w:kern w:val="0"/>
          <w:szCs w:val="22"/>
          <w:lang w:eastAsia="en-US"/>
        </w:rPr>
        <w:t>Description of results:</w:t>
      </w:r>
      <w:r w:rsidRPr="001155AA">
        <w:rPr>
          <w:rFonts w:ascii="Times New Roman" w:eastAsia="Times New Roman" w:hAnsi="Times New Roman" w:cs="Times New Roman"/>
          <w:color w:val="000000"/>
          <w:kern w:val="0"/>
          <w:szCs w:val="22"/>
          <w:lang w:eastAsia="en-US"/>
        </w:rPr>
        <w:t xml:space="preserve"> This section of the report provides detailed description of the reasons for the evaluation results. The discussion of the results provides a narrative with </w:t>
      </w:r>
      <w:r w:rsidR="00C841DE" w:rsidRPr="001155AA">
        <w:rPr>
          <w:rFonts w:ascii="Times New Roman" w:eastAsia="Times New Roman" w:hAnsi="Times New Roman" w:cs="Times New Roman"/>
          <w:color w:val="000000"/>
          <w:kern w:val="0"/>
          <w:szCs w:val="22"/>
          <w:lang w:eastAsia="en-US"/>
        </w:rPr>
        <w:t>evidence</w:t>
      </w:r>
      <w:r w:rsidRPr="001155AA">
        <w:rPr>
          <w:rFonts w:ascii="Times New Roman" w:eastAsia="Times New Roman" w:hAnsi="Times New Roman" w:cs="Times New Roman"/>
          <w:color w:val="000000"/>
          <w:kern w:val="0"/>
          <w:szCs w:val="22"/>
          <w:lang w:eastAsia="en-US"/>
        </w:rPr>
        <w:t xml:space="preserve"> from the</w:t>
      </w:r>
      <w:r w:rsidR="004179E0">
        <w:rPr>
          <w:rFonts w:ascii="Times New Roman" w:eastAsia="Times New Roman" w:hAnsi="Times New Roman" w:cs="Times New Roman"/>
          <w:color w:val="000000"/>
          <w:kern w:val="0"/>
          <w:szCs w:val="22"/>
          <w:lang w:eastAsia="en-US"/>
        </w:rPr>
        <w:t xml:space="preserve"> </w:t>
      </w:r>
      <w:r w:rsidRPr="001155AA">
        <w:rPr>
          <w:rFonts w:ascii="Times New Roman" w:eastAsia="Times New Roman" w:hAnsi="Times New Roman" w:cs="Times New Roman"/>
          <w:color w:val="000000"/>
          <w:kern w:val="0"/>
          <w:szCs w:val="22"/>
          <w:lang w:eastAsia="en-US"/>
        </w:rPr>
        <w:t xml:space="preserve">impact of the project. </w:t>
      </w:r>
    </w:p>
    <w:p w:rsidR="001155AA" w:rsidRPr="00FD6B29" w:rsidRDefault="001155AA" w:rsidP="001155AA">
      <w:pPr>
        <w:spacing w:after="252" w:line="259" w:lineRule="auto"/>
        <w:ind w:firstLine="0"/>
        <w:jc w:val="both"/>
        <w:rPr>
          <w:rFonts w:ascii="Times New Roman" w:eastAsia="Times New Roman" w:hAnsi="Times New Roman" w:cs="Times New Roman"/>
          <w:color w:val="000000"/>
          <w:kern w:val="0"/>
          <w:szCs w:val="22"/>
          <w:lang w:eastAsia="en-US"/>
        </w:rPr>
      </w:pPr>
      <w:r w:rsidRPr="00A16DA1">
        <w:rPr>
          <w:rFonts w:ascii="Times New Roman" w:eastAsia="Times New Roman" w:hAnsi="Times New Roman" w:cs="Times New Roman"/>
          <w:i/>
          <w:color w:val="000000"/>
          <w:kern w:val="0"/>
          <w:szCs w:val="22"/>
          <w:lang w:eastAsia="en-US"/>
        </w:rPr>
        <w:t>Conclusion:</w:t>
      </w:r>
      <w:r w:rsidRPr="001155AA">
        <w:rPr>
          <w:rFonts w:ascii="Times New Roman" w:eastAsia="Times New Roman" w:hAnsi="Times New Roman" w:cs="Times New Roman"/>
          <w:color w:val="000000"/>
          <w:kern w:val="0"/>
          <w:szCs w:val="22"/>
          <w:lang w:eastAsia="en-US"/>
        </w:rPr>
        <w:t xml:space="preserve"> this section of the evaluation report provides the reader with brief and concrete wrap up of the major conclusions by the program evaluation. It also provides recommendation on what worked well and what didn’t work well during the project implementation. The conclusion section helps the program to indicate which part of the initiative works well and why that will provide future initiators with an overview of how to move on with the program in future.</w:t>
      </w:r>
    </w:p>
    <w:p w:rsidR="00FD6B29" w:rsidRPr="007B1FD5" w:rsidRDefault="00FA72A2" w:rsidP="00FD6B29">
      <w:pPr>
        <w:spacing w:after="252" w:line="259" w:lineRule="auto"/>
        <w:ind w:firstLine="0"/>
        <w:jc w:val="both"/>
        <w:rPr>
          <w:rFonts w:ascii="Times New Roman" w:eastAsia="Times New Roman" w:hAnsi="Times New Roman" w:cs="Times New Roman"/>
          <w:b/>
          <w:color w:val="000000"/>
          <w:kern w:val="0"/>
          <w:szCs w:val="22"/>
          <w:lang w:eastAsia="en-US"/>
        </w:rPr>
      </w:pPr>
      <w:r w:rsidRPr="00A64B45">
        <w:rPr>
          <w:rFonts w:ascii="Times New Roman" w:eastAsia="Times New Roman" w:hAnsi="Times New Roman" w:cs="Times New Roman"/>
          <w:b/>
          <w:i/>
          <w:color w:val="000000"/>
          <w:kern w:val="0"/>
          <w:szCs w:val="22"/>
          <w:u w:val="single"/>
          <w:lang w:eastAsia="en-US"/>
        </w:rPr>
        <w:t xml:space="preserve">Question </w:t>
      </w:r>
      <w:r w:rsidR="004179E0" w:rsidRPr="00A64B45">
        <w:rPr>
          <w:rFonts w:ascii="Times New Roman" w:eastAsia="Times New Roman" w:hAnsi="Times New Roman" w:cs="Times New Roman"/>
          <w:b/>
          <w:i/>
          <w:color w:val="000000"/>
          <w:kern w:val="0"/>
          <w:szCs w:val="22"/>
          <w:u w:val="single"/>
          <w:lang w:eastAsia="en-US"/>
        </w:rPr>
        <w:t>3:</w:t>
      </w:r>
      <w:r w:rsidR="004179E0">
        <w:rPr>
          <w:rFonts w:ascii="Times New Roman" w:eastAsia="Times New Roman" w:hAnsi="Times New Roman" w:cs="Times New Roman"/>
          <w:b/>
          <w:color w:val="000000"/>
          <w:kern w:val="0"/>
          <w:szCs w:val="22"/>
          <w:lang w:eastAsia="en-US"/>
        </w:rPr>
        <w:t xml:space="preserve"> </w:t>
      </w:r>
      <w:r w:rsidR="00FD6B29" w:rsidRPr="007B1FD5">
        <w:rPr>
          <w:rFonts w:ascii="Times New Roman" w:eastAsia="Times New Roman" w:hAnsi="Times New Roman" w:cs="Times New Roman"/>
          <w:b/>
          <w:color w:val="000000"/>
          <w:kern w:val="0"/>
          <w:szCs w:val="22"/>
          <w:lang w:eastAsia="en-US"/>
        </w:rPr>
        <w:t xml:space="preserve">Why is feedback an important component of project monitoring and evaluation? </w:t>
      </w:r>
    </w:p>
    <w:p w:rsidR="009662EA" w:rsidRPr="009662EA" w:rsidRDefault="009662EA" w:rsidP="009662EA">
      <w:pPr>
        <w:spacing w:after="252" w:line="259" w:lineRule="auto"/>
        <w:ind w:firstLine="0"/>
        <w:jc w:val="both"/>
        <w:rPr>
          <w:rFonts w:ascii="Times New Roman" w:eastAsia="Times New Roman" w:hAnsi="Times New Roman" w:cs="Times New Roman"/>
          <w:color w:val="000000"/>
          <w:kern w:val="0"/>
          <w:szCs w:val="22"/>
          <w:lang w:eastAsia="en-US"/>
        </w:rPr>
      </w:pPr>
      <w:r w:rsidRPr="009662EA">
        <w:rPr>
          <w:rFonts w:ascii="Times New Roman" w:eastAsia="Times New Roman" w:hAnsi="Times New Roman" w:cs="Times New Roman"/>
          <w:color w:val="000000"/>
          <w:kern w:val="0"/>
          <w:szCs w:val="22"/>
          <w:lang w:eastAsia="en-US"/>
        </w:rPr>
        <w:t>Feedback keeps every stakeholder in tract of what is going on in the project and to understand every step in the project implementation. Project staffs, funders, beneficiaries, authorities and other stakeholders all are interested to know how the project is going. Regular feedback provides anyone involved in the pro</w:t>
      </w:r>
      <w:r>
        <w:rPr>
          <w:rFonts w:ascii="Times New Roman" w:eastAsia="Times New Roman" w:hAnsi="Times New Roman" w:cs="Times New Roman"/>
          <w:color w:val="000000"/>
          <w:kern w:val="0"/>
          <w:szCs w:val="22"/>
          <w:lang w:eastAsia="en-US"/>
        </w:rPr>
        <w:t>ject to understand the project.</w:t>
      </w:r>
    </w:p>
    <w:p w:rsidR="009662EA" w:rsidRPr="009662EA" w:rsidRDefault="009662EA" w:rsidP="009662EA">
      <w:pPr>
        <w:spacing w:after="252" w:line="259" w:lineRule="auto"/>
        <w:ind w:firstLine="0"/>
        <w:jc w:val="both"/>
        <w:rPr>
          <w:rFonts w:ascii="Times New Roman" w:eastAsia="Times New Roman" w:hAnsi="Times New Roman" w:cs="Times New Roman"/>
          <w:color w:val="000000"/>
          <w:kern w:val="0"/>
          <w:szCs w:val="22"/>
          <w:lang w:eastAsia="en-US"/>
        </w:rPr>
      </w:pPr>
      <w:r w:rsidRPr="009662EA">
        <w:rPr>
          <w:rFonts w:ascii="Times New Roman" w:eastAsia="Times New Roman" w:hAnsi="Times New Roman" w:cs="Times New Roman"/>
          <w:color w:val="000000"/>
          <w:kern w:val="0"/>
          <w:szCs w:val="22"/>
          <w:lang w:eastAsia="en-US"/>
        </w:rPr>
        <w:t>Clear and honest communication in the team and during a project helps employees avoid major mistakes. It brings people together and creates a healthy communication flow. Feedback saves time of correcting someone’s work, or the regrets of a w</w:t>
      </w:r>
      <w:r>
        <w:rPr>
          <w:rFonts w:ascii="Times New Roman" w:eastAsia="Times New Roman" w:hAnsi="Times New Roman" w:cs="Times New Roman"/>
          <w:color w:val="000000"/>
          <w:kern w:val="0"/>
          <w:szCs w:val="22"/>
          <w:lang w:eastAsia="en-US"/>
        </w:rPr>
        <w:t>orker who feels like he failed.</w:t>
      </w:r>
    </w:p>
    <w:p w:rsidR="009662EA" w:rsidRPr="009662EA" w:rsidRDefault="009662EA" w:rsidP="009662EA">
      <w:pPr>
        <w:spacing w:after="252" w:line="259" w:lineRule="auto"/>
        <w:ind w:firstLine="0"/>
        <w:jc w:val="both"/>
        <w:rPr>
          <w:rFonts w:ascii="Times New Roman" w:eastAsia="Times New Roman" w:hAnsi="Times New Roman" w:cs="Times New Roman"/>
          <w:color w:val="000000"/>
          <w:kern w:val="0"/>
          <w:szCs w:val="22"/>
          <w:lang w:eastAsia="en-US"/>
        </w:rPr>
      </w:pPr>
      <w:r w:rsidRPr="009662EA">
        <w:rPr>
          <w:rFonts w:ascii="Times New Roman" w:eastAsia="Times New Roman" w:hAnsi="Times New Roman" w:cs="Times New Roman"/>
          <w:color w:val="000000"/>
          <w:kern w:val="0"/>
          <w:szCs w:val="22"/>
          <w:lang w:eastAsia="en-US"/>
        </w:rPr>
        <w:t>Better relationships: feedback helps the staff, volunteers, and communities to form better relationships within themselves and the people in the environment. Feedback often involves criti</w:t>
      </w:r>
      <w:r>
        <w:rPr>
          <w:rFonts w:ascii="Times New Roman" w:eastAsia="Times New Roman" w:hAnsi="Times New Roman" w:cs="Times New Roman"/>
          <w:color w:val="000000"/>
          <w:kern w:val="0"/>
          <w:szCs w:val="22"/>
          <w:lang w:eastAsia="en-US"/>
        </w:rPr>
        <w:t xml:space="preserve">cism, it can help them evolve. </w:t>
      </w:r>
    </w:p>
    <w:p w:rsidR="009662EA" w:rsidRPr="009662EA" w:rsidRDefault="009662EA" w:rsidP="009662EA">
      <w:pPr>
        <w:spacing w:after="252" w:line="259" w:lineRule="auto"/>
        <w:ind w:firstLine="0"/>
        <w:jc w:val="both"/>
        <w:rPr>
          <w:rFonts w:ascii="Times New Roman" w:eastAsia="Times New Roman" w:hAnsi="Times New Roman" w:cs="Times New Roman"/>
          <w:color w:val="000000"/>
          <w:kern w:val="0"/>
          <w:szCs w:val="22"/>
          <w:lang w:eastAsia="en-US"/>
        </w:rPr>
      </w:pPr>
      <w:r w:rsidRPr="009662EA">
        <w:rPr>
          <w:rFonts w:ascii="Times New Roman" w:eastAsia="Times New Roman" w:hAnsi="Times New Roman" w:cs="Times New Roman"/>
          <w:color w:val="000000"/>
          <w:kern w:val="0"/>
          <w:szCs w:val="22"/>
          <w:lang w:eastAsia="en-US"/>
        </w:rPr>
        <w:t xml:space="preserve">Creating a friendly work environment where everyone’s open to criticism and even seek feedback themselves (both from you and from their teammates) saves you big time. Often the best ideas can come from someone on the team who simply mentioned a solution to a problem or pointed out an issue </w:t>
      </w:r>
      <w:r>
        <w:rPr>
          <w:rFonts w:ascii="Times New Roman" w:eastAsia="Times New Roman" w:hAnsi="Times New Roman" w:cs="Times New Roman"/>
          <w:color w:val="000000"/>
          <w:kern w:val="0"/>
          <w:szCs w:val="22"/>
          <w:lang w:eastAsia="en-US"/>
        </w:rPr>
        <w:t>that others hadn’t noticed yet.</w:t>
      </w:r>
    </w:p>
    <w:p w:rsidR="009662EA" w:rsidRPr="009662EA" w:rsidRDefault="009662EA" w:rsidP="009662EA">
      <w:pPr>
        <w:spacing w:after="252" w:line="259" w:lineRule="auto"/>
        <w:ind w:firstLine="0"/>
        <w:jc w:val="both"/>
        <w:rPr>
          <w:rFonts w:ascii="Times New Roman" w:eastAsia="Times New Roman" w:hAnsi="Times New Roman" w:cs="Times New Roman"/>
          <w:color w:val="000000"/>
          <w:kern w:val="0"/>
          <w:szCs w:val="22"/>
          <w:lang w:eastAsia="en-US"/>
        </w:rPr>
      </w:pPr>
      <w:r w:rsidRPr="009662EA">
        <w:rPr>
          <w:rFonts w:ascii="Times New Roman" w:eastAsia="Times New Roman" w:hAnsi="Times New Roman" w:cs="Times New Roman"/>
          <w:color w:val="000000"/>
          <w:kern w:val="0"/>
          <w:szCs w:val="22"/>
          <w:lang w:eastAsia="en-US"/>
        </w:rPr>
        <w:t>Feedback leads to efficiency, such as saving money and completing a project on time. Feedback helps all those work in the project to be more e</w:t>
      </w:r>
      <w:r w:rsidR="00A16DA1">
        <w:rPr>
          <w:rFonts w:ascii="Times New Roman" w:eastAsia="Times New Roman" w:hAnsi="Times New Roman" w:cs="Times New Roman"/>
          <w:color w:val="000000"/>
          <w:kern w:val="0"/>
          <w:szCs w:val="22"/>
          <w:lang w:eastAsia="en-US"/>
        </w:rPr>
        <w:t>ngaged in the work process. The</w:t>
      </w:r>
      <w:r w:rsidRPr="009662EA">
        <w:rPr>
          <w:rFonts w:ascii="Times New Roman" w:eastAsia="Times New Roman" w:hAnsi="Times New Roman" w:cs="Times New Roman"/>
          <w:color w:val="000000"/>
          <w:kern w:val="0"/>
          <w:szCs w:val="22"/>
          <w:lang w:eastAsia="en-US"/>
        </w:rPr>
        <w:t xml:space="preserve"> staff will show more loyalty and respect to the project on</w:t>
      </w:r>
      <w:r w:rsidR="00A16DA1">
        <w:rPr>
          <w:rFonts w:ascii="Times New Roman" w:eastAsia="Times New Roman" w:hAnsi="Times New Roman" w:cs="Times New Roman"/>
          <w:color w:val="000000"/>
          <w:kern w:val="0"/>
          <w:szCs w:val="22"/>
          <w:lang w:eastAsia="en-US"/>
        </w:rPr>
        <w:t>c</w:t>
      </w:r>
      <w:bookmarkStart w:id="0" w:name="_GoBack"/>
      <w:bookmarkEnd w:id="0"/>
      <w:r w:rsidRPr="009662EA">
        <w:rPr>
          <w:rFonts w:ascii="Times New Roman" w:eastAsia="Times New Roman" w:hAnsi="Times New Roman" w:cs="Times New Roman"/>
          <w:color w:val="000000"/>
          <w:kern w:val="0"/>
          <w:szCs w:val="22"/>
          <w:lang w:eastAsia="en-US"/>
        </w:rPr>
        <w:t>e feedba</w:t>
      </w:r>
      <w:r>
        <w:rPr>
          <w:rFonts w:ascii="Times New Roman" w:eastAsia="Times New Roman" w:hAnsi="Times New Roman" w:cs="Times New Roman"/>
          <w:color w:val="000000"/>
          <w:kern w:val="0"/>
          <w:szCs w:val="22"/>
          <w:lang w:eastAsia="en-US"/>
        </w:rPr>
        <w:t xml:space="preserve">ck becomes a regular practice. </w:t>
      </w:r>
    </w:p>
    <w:p w:rsidR="009662EA" w:rsidRPr="00FD6B29" w:rsidRDefault="009662EA" w:rsidP="009662EA">
      <w:pPr>
        <w:spacing w:after="252" w:line="259" w:lineRule="auto"/>
        <w:ind w:firstLine="0"/>
        <w:jc w:val="both"/>
        <w:rPr>
          <w:rFonts w:ascii="Times New Roman" w:eastAsia="Times New Roman" w:hAnsi="Times New Roman" w:cs="Times New Roman"/>
          <w:color w:val="000000"/>
          <w:kern w:val="0"/>
          <w:szCs w:val="22"/>
          <w:lang w:eastAsia="en-US"/>
        </w:rPr>
      </w:pPr>
      <w:r w:rsidRPr="009662EA">
        <w:rPr>
          <w:rFonts w:ascii="Times New Roman" w:eastAsia="Times New Roman" w:hAnsi="Times New Roman" w:cs="Times New Roman"/>
          <w:color w:val="000000"/>
          <w:kern w:val="0"/>
          <w:szCs w:val="22"/>
          <w:lang w:eastAsia="en-US"/>
        </w:rPr>
        <w:t xml:space="preserve">Feedback helps the team to be more motivated to do a good job and boost performances. It promotes personal and professional growth. Those who actively listen, analyze and think of the </w:t>
      </w:r>
      <w:r w:rsidRPr="009662EA">
        <w:rPr>
          <w:rFonts w:ascii="Times New Roman" w:eastAsia="Times New Roman" w:hAnsi="Times New Roman" w:cs="Times New Roman"/>
          <w:color w:val="000000"/>
          <w:kern w:val="0"/>
          <w:szCs w:val="22"/>
          <w:lang w:eastAsia="en-US"/>
        </w:rPr>
        <w:lastRenderedPageBreak/>
        <w:t xml:space="preserve">best possible solution to perform better, improves their performances. </w:t>
      </w:r>
      <w:r w:rsidRPr="009662EA">
        <w:rPr>
          <w:rFonts w:ascii="Times New Roman" w:eastAsia="Times New Roman" w:hAnsi="Times New Roman" w:cs="Times New Roman"/>
          <w:color w:val="000000"/>
          <w:kern w:val="0"/>
          <w:szCs w:val="22"/>
          <w:lang w:eastAsia="en-US"/>
        </w:rPr>
        <w:cr/>
      </w:r>
    </w:p>
    <w:p w:rsidR="00B2535F" w:rsidRPr="00B2535F" w:rsidRDefault="00B2535F" w:rsidP="00B2535F">
      <w:pPr>
        <w:spacing w:after="252" w:line="259" w:lineRule="auto"/>
        <w:ind w:firstLine="0"/>
        <w:jc w:val="both"/>
        <w:rPr>
          <w:rFonts w:ascii="Times New Roman" w:eastAsia="Times New Roman" w:hAnsi="Times New Roman" w:cs="Times New Roman"/>
          <w:color w:val="000000"/>
          <w:kern w:val="0"/>
          <w:szCs w:val="22"/>
          <w:lang w:eastAsia="en-US"/>
        </w:rPr>
      </w:pPr>
    </w:p>
    <w:p w:rsidR="00B2535F" w:rsidRPr="00B2535F" w:rsidRDefault="00B2535F" w:rsidP="00B2535F">
      <w:pPr>
        <w:spacing w:after="252" w:line="259" w:lineRule="auto"/>
        <w:ind w:firstLine="0"/>
        <w:jc w:val="center"/>
        <w:rPr>
          <w:rFonts w:ascii="Times New Roman" w:eastAsia="Times New Roman" w:hAnsi="Times New Roman" w:cs="Times New Roman"/>
          <w:b/>
          <w:i/>
          <w:color w:val="000000"/>
          <w:kern w:val="0"/>
          <w:sz w:val="28"/>
          <w:szCs w:val="28"/>
          <w:lang w:eastAsia="en-US"/>
        </w:rPr>
      </w:pPr>
      <w:r w:rsidRPr="00B2535F">
        <w:rPr>
          <w:rFonts w:ascii="Times New Roman" w:eastAsia="Times New Roman" w:hAnsi="Times New Roman" w:cs="Times New Roman"/>
          <w:b/>
          <w:i/>
          <w:color w:val="000000"/>
          <w:kern w:val="0"/>
          <w:sz w:val="28"/>
          <w:szCs w:val="28"/>
          <w:lang w:eastAsia="en-US"/>
        </w:rPr>
        <w:t>End</w:t>
      </w:r>
    </w:p>
    <w:sectPr w:rsidR="00B2535F" w:rsidRPr="00B2535F">
      <w:footerReference w:type="default" r:id="rId8"/>
      <w:headerReference w:type="first" r:id="rId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46A" w:rsidRDefault="00D7046A">
      <w:pPr>
        <w:spacing w:line="240" w:lineRule="auto"/>
      </w:pPr>
      <w:r>
        <w:separator/>
      </w:r>
    </w:p>
    <w:p w:rsidR="00D7046A" w:rsidRDefault="00D7046A"/>
  </w:endnote>
  <w:endnote w:type="continuationSeparator" w:id="0">
    <w:p w:rsidR="00D7046A" w:rsidRDefault="00D7046A">
      <w:pPr>
        <w:spacing w:line="240" w:lineRule="auto"/>
      </w:pPr>
      <w:r>
        <w:continuationSeparator/>
      </w:r>
    </w:p>
    <w:p w:rsidR="00D7046A" w:rsidRDefault="00D704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E4F" w:rsidRDefault="00C60E4F">
    <w:pPr>
      <w:pStyle w:val="Footer"/>
    </w:pPr>
    <w:r>
      <w:t xml:space="preserve">Reference: </w:t>
    </w:r>
    <w:hyperlink r:id="rId1" w:history="1">
      <w:r w:rsidR="003D04E1" w:rsidRPr="00776A00">
        <w:rPr>
          <w:rStyle w:val="Hyperlink"/>
        </w:rPr>
        <w:t>https://dzone.com/articles/the-importance-of-feedback-in-project-management</w:t>
      </w:r>
    </w:hyperlink>
    <w:r w:rsidR="003D04E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46A" w:rsidRDefault="00D7046A">
      <w:pPr>
        <w:spacing w:line="240" w:lineRule="auto"/>
      </w:pPr>
      <w:r>
        <w:separator/>
      </w:r>
    </w:p>
    <w:p w:rsidR="00D7046A" w:rsidRDefault="00D7046A"/>
  </w:footnote>
  <w:footnote w:type="continuationSeparator" w:id="0">
    <w:p w:rsidR="00D7046A" w:rsidRDefault="00D7046A">
      <w:pPr>
        <w:spacing w:line="240" w:lineRule="auto"/>
      </w:pPr>
      <w:r>
        <w:continuationSeparator/>
      </w:r>
    </w:p>
    <w:p w:rsidR="00D7046A" w:rsidRDefault="00D704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46A" w:rsidRPr="001555CA" w:rsidRDefault="00D7046A" w:rsidP="00D7046A">
    <w:pPr>
      <w:pStyle w:val="Header"/>
      <w:jc w:val="center"/>
      <w:rPr>
        <w:rFonts w:ascii="Bookman Old Style" w:hAnsi="Bookman Old Style"/>
        <w:b/>
        <w:caps/>
        <w:sz w:val="44"/>
        <w:szCs w:val="44"/>
      </w:rPr>
    </w:pPr>
    <w:r w:rsidRPr="001555CA">
      <w:rPr>
        <w:rFonts w:ascii="Bookman Old Style" w:hAnsi="Bookman Old Style"/>
        <w:b/>
        <w:sz w:val="44"/>
        <w:szCs w:val="44"/>
      </w:rPr>
      <w:t>Africa Institute for Project Management Studies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FC2EA1"/>
    <w:multiLevelType w:val="hybridMultilevel"/>
    <w:tmpl w:val="E22C73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4D63E2"/>
    <w:multiLevelType w:val="hybridMultilevel"/>
    <w:tmpl w:val="3570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86934"/>
    <w:multiLevelType w:val="hybridMultilevel"/>
    <w:tmpl w:val="39168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0CE3C37"/>
    <w:multiLevelType w:val="hybridMultilevel"/>
    <w:tmpl w:val="8A8C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B7559C4"/>
    <w:multiLevelType w:val="hybridMultilevel"/>
    <w:tmpl w:val="DF0C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7C08C2"/>
    <w:multiLevelType w:val="hybridMultilevel"/>
    <w:tmpl w:val="3782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7"/>
  </w:num>
  <w:num w:numId="14">
    <w:abstractNumId w:val="14"/>
  </w:num>
  <w:num w:numId="15">
    <w:abstractNumId w:val="20"/>
  </w:num>
  <w:num w:numId="16">
    <w:abstractNumId w:val="11"/>
  </w:num>
  <w:num w:numId="17">
    <w:abstractNumId w:val="15"/>
  </w:num>
  <w:num w:numId="18">
    <w:abstractNumId w:val="18"/>
  </w:num>
  <w:num w:numId="19">
    <w:abstractNumId w:val="16"/>
  </w:num>
  <w:num w:numId="20">
    <w:abstractNumId w:val="12"/>
  </w:num>
  <w:num w:numId="21">
    <w:abstractNumId w:val="22"/>
  </w:num>
  <w:num w:numId="22">
    <w:abstractNumId w:val="19"/>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16385"/>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46A"/>
    <w:rsid w:val="00045572"/>
    <w:rsid w:val="00071AA1"/>
    <w:rsid w:val="000D063F"/>
    <w:rsid w:val="000D3F41"/>
    <w:rsid w:val="00106F37"/>
    <w:rsid w:val="001155AA"/>
    <w:rsid w:val="00142F8C"/>
    <w:rsid w:val="001555CA"/>
    <w:rsid w:val="00173266"/>
    <w:rsid w:val="00175966"/>
    <w:rsid w:val="001B5EFA"/>
    <w:rsid w:val="0020108B"/>
    <w:rsid w:val="002130AB"/>
    <w:rsid w:val="0026035A"/>
    <w:rsid w:val="00265E13"/>
    <w:rsid w:val="002904D9"/>
    <w:rsid w:val="00291F7C"/>
    <w:rsid w:val="002B51A8"/>
    <w:rsid w:val="002E78EA"/>
    <w:rsid w:val="00325C80"/>
    <w:rsid w:val="003477DC"/>
    <w:rsid w:val="00355DCA"/>
    <w:rsid w:val="00357C87"/>
    <w:rsid w:val="00365E4D"/>
    <w:rsid w:val="003663F6"/>
    <w:rsid w:val="003877C6"/>
    <w:rsid w:val="003D04E1"/>
    <w:rsid w:val="004017B2"/>
    <w:rsid w:val="004074CE"/>
    <w:rsid w:val="004179E0"/>
    <w:rsid w:val="00426FFD"/>
    <w:rsid w:val="00435BE6"/>
    <w:rsid w:val="0047695A"/>
    <w:rsid w:val="004A61B2"/>
    <w:rsid w:val="004E1B46"/>
    <w:rsid w:val="00530C33"/>
    <w:rsid w:val="00547851"/>
    <w:rsid w:val="00551A02"/>
    <w:rsid w:val="005534FA"/>
    <w:rsid w:val="00581023"/>
    <w:rsid w:val="005904D7"/>
    <w:rsid w:val="005A6D3D"/>
    <w:rsid w:val="005D3A03"/>
    <w:rsid w:val="00640F1C"/>
    <w:rsid w:val="006910E0"/>
    <w:rsid w:val="00696C52"/>
    <w:rsid w:val="006B5854"/>
    <w:rsid w:val="0076408A"/>
    <w:rsid w:val="0077388E"/>
    <w:rsid w:val="007B1FD5"/>
    <w:rsid w:val="007F7C19"/>
    <w:rsid w:val="008002C0"/>
    <w:rsid w:val="008572B8"/>
    <w:rsid w:val="00882229"/>
    <w:rsid w:val="00893082"/>
    <w:rsid w:val="008C5323"/>
    <w:rsid w:val="0091782A"/>
    <w:rsid w:val="009452D9"/>
    <w:rsid w:val="00947928"/>
    <w:rsid w:val="00953A9F"/>
    <w:rsid w:val="009662EA"/>
    <w:rsid w:val="009938F8"/>
    <w:rsid w:val="009A0F7E"/>
    <w:rsid w:val="009A6A3B"/>
    <w:rsid w:val="009C5E31"/>
    <w:rsid w:val="009E4715"/>
    <w:rsid w:val="00A16DA1"/>
    <w:rsid w:val="00A64B45"/>
    <w:rsid w:val="00A67AC5"/>
    <w:rsid w:val="00AA753F"/>
    <w:rsid w:val="00AB0738"/>
    <w:rsid w:val="00AC2BC2"/>
    <w:rsid w:val="00B105B3"/>
    <w:rsid w:val="00B2535F"/>
    <w:rsid w:val="00B823AA"/>
    <w:rsid w:val="00BA45DB"/>
    <w:rsid w:val="00BA760E"/>
    <w:rsid w:val="00BB10B3"/>
    <w:rsid w:val="00BB4E5F"/>
    <w:rsid w:val="00BE267B"/>
    <w:rsid w:val="00BF4184"/>
    <w:rsid w:val="00C0601E"/>
    <w:rsid w:val="00C31D30"/>
    <w:rsid w:val="00C35E86"/>
    <w:rsid w:val="00C60E4F"/>
    <w:rsid w:val="00C64779"/>
    <w:rsid w:val="00C841DE"/>
    <w:rsid w:val="00CD6E39"/>
    <w:rsid w:val="00CE2A13"/>
    <w:rsid w:val="00CF6E91"/>
    <w:rsid w:val="00D53119"/>
    <w:rsid w:val="00D7046A"/>
    <w:rsid w:val="00D75217"/>
    <w:rsid w:val="00D85B68"/>
    <w:rsid w:val="00D93C95"/>
    <w:rsid w:val="00E16AAC"/>
    <w:rsid w:val="00E214B9"/>
    <w:rsid w:val="00E5141C"/>
    <w:rsid w:val="00E6004D"/>
    <w:rsid w:val="00E81978"/>
    <w:rsid w:val="00E86FDC"/>
    <w:rsid w:val="00EF4001"/>
    <w:rsid w:val="00F0172F"/>
    <w:rsid w:val="00F164B0"/>
    <w:rsid w:val="00F2312D"/>
    <w:rsid w:val="00F3055D"/>
    <w:rsid w:val="00F379B7"/>
    <w:rsid w:val="00F525FA"/>
    <w:rsid w:val="00F56A2C"/>
    <w:rsid w:val="00F61B5F"/>
    <w:rsid w:val="00F75AA6"/>
    <w:rsid w:val="00FA72A2"/>
    <w:rsid w:val="00FD6B2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CD5C210B-35D7-462F-ACA5-3DFE7759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93082"/>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dzone.com/articles/the-importance-of-feedback-in-project-manag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AFF1A2A3384DA2B7CC341BE1899FC3"/>
        <w:category>
          <w:name w:val="General"/>
          <w:gallery w:val="placeholder"/>
        </w:category>
        <w:types>
          <w:type w:val="bbPlcHdr"/>
        </w:types>
        <w:behaviors>
          <w:behavior w:val="content"/>
        </w:behaviors>
        <w:guid w:val="{7F0AD55E-C7D5-409B-A6B9-95150C19A278}"/>
      </w:docPartPr>
      <w:docPartBody>
        <w:p w:rsidR="00D25782" w:rsidRDefault="00D25782">
          <w:pPr>
            <w:pStyle w:val="4FAFF1A2A3384DA2B7CC341BE1899FC3"/>
          </w:pPr>
          <w:r>
            <w:t>[Title Here, up to 12 Words, on One to Two Lines]</w:t>
          </w:r>
        </w:p>
      </w:docPartBody>
    </w:docPart>
    <w:docPart>
      <w:docPartPr>
        <w:name w:val="B13196D874E14A9C95F4AD22267B9672"/>
        <w:category>
          <w:name w:val="General"/>
          <w:gallery w:val="placeholder"/>
        </w:category>
        <w:types>
          <w:type w:val="bbPlcHdr"/>
        </w:types>
        <w:behaviors>
          <w:behavior w:val="content"/>
        </w:behaviors>
        <w:guid w:val="{804E96DC-E151-4021-9BA4-70C069E845C7}"/>
      </w:docPartPr>
      <w:docPartBody>
        <w:p w:rsidR="00D25782" w:rsidRDefault="00D25782">
          <w:pPr>
            <w:pStyle w:val="B13196D874E14A9C95F4AD22267B9672"/>
          </w:pPr>
          <w:r>
            <w:t>Author Note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782"/>
    <w:rsid w:val="00D2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AFF1A2A3384DA2B7CC341BE1899FC3">
    <w:name w:val="4FAFF1A2A3384DA2B7CC341BE1899FC3"/>
  </w:style>
  <w:style w:type="paragraph" w:customStyle="1" w:styleId="B402B2337BA64995BD7EDF1FE2B1F9B5">
    <w:name w:val="B402B2337BA64995BD7EDF1FE2B1F9B5"/>
  </w:style>
  <w:style w:type="paragraph" w:customStyle="1" w:styleId="624E62187BF1445ABEC29A2BAC5BAB7A">
    <w:name w:val="624E62187BF1445ABEC29A2BAC5BAB7A"/>
  </w:style>
  <w:style w:type="paragraph" w:customStyle="1" w:styleId="B13196D874E14A9C95F4AD22267B9672">
    <w:name w:val="B13196D874E14A9C95F4AD22267B9672"/>
  </w:style>
  <w:style w:type="paragraph" w:customStyle="1" w:styleId="003CA76BB4F246049FDB1E72856D524C">
    <w:name w:val="003CA76BB4F246049FDB1E72856D524C"/>
  </w:style>
  <w:style w:type="paragraph" w:customStyle="1" w:styleId="577E2A132E5C4369B049864310672C82">
    <w:name w:val="577E2A132E5C4369B049864310672C82"/>
  </w:style>
  <w:style w:type="character" w:styleId="Emphasis">
    <w:name w:val="Emphasis"/>
    <w:basedOn w:val="DefaultParagraphFont"/>
    <w:uiPriority w:val="4"/>
    <w:unhideWhenUsed/>
    <w:qFormat/>
    <w:rPr>
      <w:i/>
      <w:iCs/>
    </w:rPr>
  </w:style>
  <w:style w:type="paragraph" w:customStyle="1" w:styleId="D90682828A69474FAC87FE408C265279">
    <w:name w:val="D90682828A69474FAC87FE408C265279"/>
  </w:style>
  <w:style w:type="paragraph" w:customStyle="1" w:styleId="D1B4B445DC88491EBD26B9A386DD4A25">
    <w:name w:val="D1B4B445DC88491EBD26B9A386DD4A25"/>
  </w:style>
  <w:style w:type="paragraph" w:customStyle="1" w:styleId="B4C9471BDDB041668511E661789A6BFB">
    <w:name w:val="B4C9471BDDB041668511E661789A6BFB"/>
  </w:style>
  <w:style w:type="paragraph" w:customStyle="1" w:styleId="234FB52C5ECE46CC99D94CE753A4C771">
    <w:name w:val="234FB52C5ECE46CC99D94CE753A4C771"/>
  </w:style>
  <w:style w:type="paragraph" w:customStyle="1" w:styleId="7B449A0153AD4BCBA26236F9C36B72B6">
    <w:name w:val="7B449A0153AD4BCBA26236F9C36B72B6"/>
  </w:style>
  <w:style w:type="paragraph" w:customStyle="1" w:styleId="0A21268D38DC4D2E977D10D38AB4DA8C">
    <w:name w:val="0A21268D38DC4D2E977D10D38AB4DA8C"/>
  </w:style>
  <w:style w:type="paragraph" w:customStyle="1" w:styleId="BE2A7ABD3E7B45CFA6115ABD7FD6D225">
    <w:name w:val="BE2A7ABD3E7B45CFA6115ABD7FD6D225"/>
  </w:style>
  <w:style w:type="paragraph" w:customStyle="1" w:styleId="5DDE8F5B01F34BC394A7E9CC7A4FADAC">
    <w:name w:val="5DDE8F5B01F34BC394A7E9CC7A4FADAC"/>
  </w:style>
  <w:style w:type="paragraph" w:customStyle="1" w:styleId="B00C8F473BA04939A671B35DA404ADEA">
    <w:name w:val="B00C8F473BA04939A671B35DA404ADEA"/>
  </w:style>
  <w:style w:type="paragraph" w:customStyle="1" w:styleId="B5322185D5CF45929249057D65716600">
    <w:name w:val="B5322185D5CF45929249057D65716600"/>
  </w:style>
  <w:style w:type="paragraph" w:customStyle="1" w:styleId="F11244D6194A410B9BC5F9A3C54FEB94">
    <w:name w:val="F11244D6194A410B9BC5F9A3C54FEB94"/>
  </w:style>
  <w:style w:type="paragraph" w:customStyle="1" w:styleId="0C43610D809343558AD7419E390807E8">
    <w:name w:val="0C43610D809343558AD7419E390807E8"/>
  </w:style>
  <w:style w:type="paragraph" w:customStyle="1" w:styleId="198B25183F864829A9A91C6565CB0199">
    <w:name w:val="198B25183F864829A9A91C6565CB0199"/>
  </w:style>
  <w:style w:type="paragraph" w:customStyle="1" w:styleId="C7138DAB42684035A3168301A5D79373">
    <w:name w:val="C7138DAB42684035A3168301A5D79373"/>
  </w:style>
  <w:style w:type="paragraph" w:customStyle="1" w:styleId="71BCEAC5E31447AB8724AFD7EE8BB26A">
    <w:name w:val="71BCEAC5E31447AB8724AFD7EE8BB26A"/>
  </w:style>
  <w:style w:type="paragraph" w:customStyle="1" w:styleId="B08A17107B8A4EDEACDFAC21A53F09B3">
    <w:name w:val="B08A17107B8A4EDEACDFAC21A53F09B3"/>
  </w:style>
  <w:style w:type="paragraph" w:customStyle="1" w:styleId="6BFF543E13524EC18B8ACEF5E1541E8C">
    <w:name w:val="6BFF543E13524EC18B8ACEF5E1541E8C"/>
  </w:style>
  <w:style w:type="paragraph" w:customStyle="1" w:styleId="5D274E352F2E4D9CAC33BC9804931BC9">
    <w:name w:val="5D274E352F2E4D9CAC33BC9804931BC9"/>
  </w:style>
  <w:style w:type="paragraph" w:customStyle="1" w:styleId="1E3AB63899214C2394B434B834856FED">
    <w:name w:val="1E3AB63899214C2394B434B834856FED"/>
  </w:style>
  <w:style w:type="paragraph" w:customStyle="1" w:styleId="3282558408FD4A6292E15DD71C59D306">
    <w:name w:val="3282558408FD4A6292E15DD71C59D306"/>
  </w:style>
  <w:style w:type="paragraph" w:customStyle="1" w:styleId="8981CBA730BC41BB85A068E4176C02F3">
    <w:name w:val="8981CBA730BC41BB85A068E4176C02F3"/>
  </w:style>
  <w:style w:type="paragraph" w:customStyle="1" w:styleId="0E129DEEBD0044C9994C73C9FA2FBC77">
    <w:name w:val="0E129DEEBD0044C9994C73C9FA2FBC77"/>
  </w:style>
  <w:style w:type="paragraph" w:customStyle="1" w:styleId="44D6FBD04E3B4C57B974A8D06A7619CA">
    <w:name w:val="44D6FBD04E3B4C57B974A8D06A7619CA"/>
  </w:style>
  <w:style w:type="paragraph" w:customStyle="1" w:styleId="C41B3ED7F9AC4FF9A25636F5B923E030">
    <w:name w:val="C41B3ED7F9AC4FF9A25636F5B923E030"/>
  </w:style>
  <w:style w:type="paragraph" w:customStyle="1" w:styleId="7A5297C7EA0F4AB8BE7F4987935054BD">
    <w:name w:val="7A5297C7EA0F4AB8BE7F4987935054BD"/>
  </w:style>
  <w:style w:type="paragraph" w:customStyle="1" w:styleId="95DCB84B22AE49E2ACA413375B086A96">
    <w:name w:val="95DCB84B22AE49E2ACA413375B086A96"/>
  </w:style>
  <w:style w:type="paragraph" w:customStyle="1" w:styleId="48C574559D5749D4B64F452F0C2A1E8A">
    <w:name w:val="48C574559D5749D4B64F452F0C2A1E8A"/>
  </w:style>
  <w:style w:type="paragraph" w:customStyle="1" w:styleId="33E5B3E567F94327AA70310E30D462DE">
    <w:name w:val="33E5B3E567F94327AA70310E30D462DE"/>
  </w:style>
  <w:style w:type="paragraph" w:customStyle="1" w:styleId="B01FAB4391B743119F3AC0615D9B5164">
    <w:name w:val="B01FAB4391B743119F3AC0615D9B5164"/>
  </w:style>
  <w:style w:type="paragraph" w:customStyle="1" w:styleId="06474BB804814061B1553BC704028271">
    <w:name w:val="06474BB804814061B1553BC704028271"/>
  </w:style>
  <w:style w:type="paragraph" w:customStyle="1" w:styleId="5EC46FBDB6714981A423458FBBB34C4D">
    <w:name w:val="5EC46FBDB6714981A423458FBBB34C4D"/>
  </w:style>
  <w:style w:type="paragraph" w:customStyle="1" w:styleId="3C91EF5A8B714454A7DBD8352EA5162A">
    <w:name w:val="3C91EF5A8B714454A7DBD8352EA5162A"/>
  </w:style>
  <w:style w:type="paragraph" w:customStyle="1" w:styleId="A747096AAC5D4D55ADABEEDCD8D88E82">
    <w:name w:val="A747096AAC5D4D55ADABEEDCD8D88E82"/>
  </w:style>
  <w:style w:type="paragraph" w:customStyle="1" w:styleId="200E112C2B45400590E7CBD393537072">
    <w:name w:val="200E112C2B45400590E7CBD393537072"/>
  </w:style>
  <w:style w:type="paragraph" w:customStyle="1" w:styleId="34665BE0440D409DAFF732D2DEE0B3EE">
    <w:name w:val="34665BE0440D409DAFF732D2DEE0B3EE"/>
  </w:style>
  <w:style w:type="paragraph" w:customStyle="1" w:styleId="A390FEC63628459C8B71CFC470C42EF6">
    <w:name w:val="A390FEC63628459C8B71CFC470C42EF6"/>
  </w:style>
  <w:style w:type="paragraph" w:customStyle="1" w:styleId="C04C8FF113844259A76ECB7D5AA4DFE1">
    <w:name w:val="C04C8FF113844259A76ECB7D5AA4DFE1"/>
  </w:style>
  <w:style w:type="paragraph" w:customStyle="1" w:styleId="582EA62956484D13A5DB792CBFAE02B5">
    <w:name w:val="582EA62956484D13A5DB792CBFAE02B5"/>
  </w:style>
  <w:style w:type="paragraph" w:customStyle="1" w:styleId="62B21F934AA6487E90B16F3D1ECAFC16">
    <w:name w:val="62B21F934AA6487E90B16F3D1ECAFC16"/>
  </w:style>
  <w:style w:type="paragraph" w:customStyle="1" w:styleId="95ADCC662AAB4663B7D6732E84A18065">
    <w:name w:val="95ADCC662AAB4663B7D6732E84A18065"/>
  </w:style>
  <w:style w:type="paragraph" w:customStyle="1" w:styleId="F2F2135C319847E0AA86AECB3E69757A">
    <w:name w:val="F2F2135C319847E0AA86AECB3E69757A"/>
  </w:style>
  <w:style w:type="paragraph" w:customStyle="1" w:styleId="F7F82C897A2A48C98F73A7CB8A878858">
    <w:name w:val="F7F82C897A2A48C98F73A7CB8A878858"/>
  </w:style>
  <w:style w:type="paragraph" w:customStyle="1" w:styleId="39FA38AB7F674D2BA328B2E986C528E8">
    <w:name w:val="39FA38AB7F674D2BA328B2E986C528E8"/>
  </w:style>
  <w:style w:type="paragraph" w:customStyle="1" w:styleId="D266274B84C44CA4884FA224A4A0B467">
    <w:name w:val="D266274B84C44CA4884FA224A4A0B467"/>
  </w:style>
  <w:style w:type="paragraph" w:customStyle="1" w:styleId="2240C13D0F4642569BC63ED82E64C28D">
    <w:name w:val="2240C13D0F4642569BC63ED82E64C28D"/>
  </w:style>
  <w:style w:type="paragraph" w:customStyle="1" w:styleId="E4EEA9AF715F4EE48F84D03B9551DCB1">
    <w:name w:val="E4EEA9AF715F4EE48F84D03B9551DCB1"/>
  </w:style>
  <w:style w:type="paragraph" w:customStyle="1" w:styleId="CDEF6ACBEAEA4081A3CA3CA7D9A59FDE">
    <w:name w:val="CDEF6ACBEAEA4081A3CA3CA7D9A59FDE"/>
  </w:style>
  <w:style w:type="paragraph" w:customStyle="1" w:styleId="2E02F0D5F088488DBB2931CA1CF9043E">
    <w:name w:val="2E02F0D5F088488DBB2931CA1CF9043E"/>
  </w:style>
  <w:style w:type="paragraph" w:customStyle="1" w:styleId="698955D54C48457FAF1AAA072C094A64">
    <w:name w:val="698955D54C48457FAF1AAA072C094A64"/>
  </w:style>
  <w:style w:type="paragraph" w:customStyle="1" w:styleId="F6A810F84B174C838CCE468677685634">
    <w:name w:val="F6A810F84B174C838CCE468677685634"/>
  </w:style>
  <w:style w:type="paragraph" w:customStyle="1" w:styleId="8CABA9D82CF54F4CABFD41D00163135A">
    <w:name w:val="8CABA9D82CF54F4CABFD41D00163135A"/>
  </w:style>
  <w:style w:type="paragraph" w:customStyle="1" w:styleId="C7A41CC378064B8DB35C59E210F0BE9B">
    <w:name w:val="C7A41CC378064B8DB35C59E210F0BE9B"/>
  </w:style>
  <w:style w:type="paragraph" w:customStyle="1" w:styleId="F786A7340D1946998596FE1C0C5CA8F3">
    <w:name w:val="F786A7340D1946998596FE1C0C5CA8F3"/>
  </w:style>
  <w:style w:type="paragraph" w:customStyle="1" w:styleId="605186DE3A0B4840ADB88DB153EDA317">
    <w:name w:val="605186DE3A0B4840ADB88DB153EDA317"/>
  </w:style>
  <w:style w:type="paragraph" w:customStyle="1" w:styleId="393107DD232D45ACB577E90FB1398A0D">
    <w:name w:val="393107DD232D45ACB577E90FB1398A0D"/>
  </w:style>
  <w:style w:type="paragraph" w:customStyle="1" w:styleId="7E5DFA674A3F467B9A76B5CB025F2D74">
    <w:name w:val="7E5DFA674A3F467B9A76B5CB025F2D74"/>
  </w:style>
  <w:style w:type="paragraph" w:customStyle="1" w:styleId="24A3F3166D5A4297AEC219F8636E5F9E">
    <w:name w:val="24A3F3166D5A4297AEC219F8636E5F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2A1FD018-8EBC-4A65-ACD2-088837D4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111</TotalTime>
  <Pages>5</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Diploma in Monitoring &amp; Evaluation</vt:lpstr>
    </vt:vector>
  </TitlesOfParts>
  <Company>Microsoft</Company>
  <LinksUpToDate>false</LinksUpToDate>
  <CharactersWithSpaces>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in Monitoring &amp; Evaluation</dc:title>
  <dc:creator>DELL</dc:creator>
  <cp:lastModifiedBy>DELL</cp:lastModifiedBy>
  <cp:revision>31</cp:revision>
  <dcterms:created xsi:type="dcterms:W3CDTF">2019-09-18T04:25:00Z</dcterms:created>
  <dcterms:modified xsi:type="dcterms:W3CDTF">2019-09-19T12:04:00Z</dcterms:modified>
</cp:coreProperties>
</file>