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149" w:rsidRPr="005B1DF2" w:rsidRDefault="003E0149">
      <w:pPr>
        <w:rPr>
          <w:rFonts w:cstheme="minorHAnsi"/>
        </w:rPr>
      </w:pPr>
    </w:p>
    <w:p w:rsidR="00D4292C" w:rsidRPr="005B1DF2" w:rsidRDefault="00D4292C" w:rsidP="00D4292C">
      <w:pPr>
        <w:ind w:left="2160" w:firstLine="720"/>
        <w:rPr>
          <w:rFonts w:cstheme="minorHAnsi"/>
        </w:rPr>
      </w:pPr>
      <w:r w:rsidRPr="005B1DF2">
        <w:rPr>
          <w:rFonts w:cstheme="minorHAnsi"/>
        </w:rPr>
        <w:t>PGD IN MONITORING AND EVALUATION</w:t>
      </w:r>
    </w:p>
    <w:p w:rsidR="00D4292C" w:rsidRPr="005B1DF2" w:rsidRDefault="00D4292C" w:rsidP="00D4292C">
      <w:pPr>
        <w:ind w:left="2880" w:firstLine="720"/>
        <w:rPr>
          <w:rFonts w:cstheme="minorHAnsi"/>
        </w:rPr>
      </w:pPr>
      <w:r w:rsidRPr="005B1DF2">
        <w:rPr>
          <w:rFonts w:cstheme="minorHAnsi"/>
        </w:rPr>
        <w:t>FINAL EXAMINATION</w:t>
      </w:r>
    </w:p>
    <w:p w:rsidR="00D4292C" w:rsidRPr="005B1DF2" w:rsidRDefault="00D4292C" w:rsidP="00D4292C">
      <w:pPr>
        <w:ind w:left="2880" w:firstLine="720"/>
        <w:rPr>
          <w:rFonts w:cstheme="minorHAnsi"/>
        </w:rPr>
      </w:pPr>
    </w:p>
    <w:p w:rsidR="00D4292C" w:rsidRPr="005B1DF2" w:rsidRDefault="00D4292C" w:rsidP="00D4292C">
      <w:pPr>
        <w:ind w:left="2880" w:firstLine="720"/>
        <w:rPr>
          <w:rFonts w:cstheme="minorHAnsi"/>
        </w:rPr>
      </w:pPr>
    </w:p>
    <w:p w:rsidR="00D4292C" w:rsidRPr="005B1DF2" w:rsidRDefault="00D4292C" w:rsidP="00D4292C">
      <w:pPr>
        <w:ind w:left="2880" w:firstLine="720"/>
        <w:rPr>
          <w:rFonts w:cstheme="minorHAnsi"/>
        </w:rPr>
      </w:pPr>
    </w:p>
    <w:p w:rsidR="00D4292C" w:rsidRPr="005B1DF2" w:rsidRDefault="00D4292C" w:rsidP="00D4292C">
      <w:pPr>
        <w:ind w:left="2880" w:firstLine="720"/>
        <w:rPr>
          <w:rFonts w:cstheme="minorHAnsi"/>
        </w:rPr>
      </w:pPr>
    </w:p>
    <w:p w:rsidR="00D4292C" w:rsidRPr="005B1DF2" w:rsidRDefault="00D4292C" w:rsidP="00D4292C">
      <w:pPr>
        <w:ind w:left="2880" w:firstLine="720"/>
        <w:rPr>
          <w:rFonts w:cstheme="minorHAnsi"/>
        </w:rPr>
      </w:pPr>
    </w:p>
    <w:p w:rsidR="00D4292C" w:rsidRPr="005B1DF2" w:rsidRDefault="00D4292C" w:rsidP="00D4292C">
      <w:pPr>
        <w:ind w:left="2880" w:firstLine="720"/>
        <w:rPr>
          <w:rFonts w:cstheme="minorHAnsi"/>
        </w:rPr>
      </w:pPr>
      <w:r w:rsidRPr="005B1DF2">
        <w:rPr>
          <w:rFonts w:cstheme="minorHAnsi"/>
        </w:rPr>
        <w:t>By</w:t>
      </w: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ind w:left="2880"/>
        <w:rPr>
          <w:rFonts w:cstheme="minorHAnsi"/>
        </w:rPr>
      </w:pPr>
      <w:r w:rsidRPr="005B1DF2">
        <w:rPr>
          <w:rFonts w:cstheme="minorHAnsi"/>
        </w:rPr>
        <w:t>Mr. Joseph Mwaka</w:t>
      </w: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D4292C" w:rsidP="00D4292C">
      <w:pPr>
        <w:rPr>
          <w:rFonts w:cstheme="minorHAnsi"/>
        </w:rPr>
      </w:pPr>
    </w:p>
    <w:p w:rsidR="00D4292C" w:rsidRPr="005B1DF2" w:rsidRDefault="005C4D7F" w:rsidP="00D4292C">
      <w:pPr>
        <w:rPr>
          <w:rFonts w:cstheme="minorHAnsi"/>
          <w:b/>
        </w:rPr>
      </w:pPr>
      <w:r w:rsidRPr="005B1DF2">
        <w:rPr>
          <w:rFonts w:cstheme="minorHAnsi"/>
          <w:b/>
        </w:rPr>
        <w:t>Question 1</w:t>
      </w:r>
    </w:p>
    <w:p w:rsidR="005C4D7F" w:rsidRPr="005B1DF2" w:rsidRDefault="005C4D7F" w:rsidP="005C4D7F">
      <w:pPr>
        <w:pStyle w:val="ListParagraph"/>
        <w:numPr>
          <w:ilvl w:val="0"/>
          <w:numId w:val="1"/>
        </w:numPr>
        <w:rPr>
          <w:rFonts w:cstheme="minorHAnsi"/>
        </w:rPr>
      </w:pPr>
      <w:r w:rsidRPr="005B1DF2">
        <w:rPr>
          <w:rFonts w:cstheme="minorHAnsi"/>
        </w:rPr>
        <w:t>The two methods used for monitoring were; community participation in the program work and empowerment of the disadvantage groups, secondly planning and management of the program involved the provincial managers, which was also a way of monitoring progress.</w:t>
      </w:r>
    </w:p>
    <w:p w:rsidR="005C4D7F" w:rsidRPr="005B1DF2" w:rsidRDefault="00092F7E" w:rsidP="005C4D7F">
      <w:pPr>
        <w:pStyle w:val="ListParagraph"/>
        <w:numPr>
          <w:ilvl w:val="0"/>
          <w:numId w:val="1"/>
        </w:numPr>
        <w:rPr>
          <w:rFonts w:cstheme="minorHAnsi"/>
        </w:rPr>
      </w:pPr>
      <w:r w:rsidRPr="005B1DF2">
        <w:rPr>
          <w:rFonts w:cstheme="minorHAnsi"/>
        </w:rPr>
        <w:t>The logical framework detailed the outputs regenerated by each activity and defined indicators to measure achievements for each outcome.</w:t>
      </w:r>
    </w:p>
    <w:p w:rsidR="00092F7E" w:rsidRPr="005B1DF2" w:rsidRDefault="00396A06" w:rsidP="005C4D7F">
      <w:pPr>
        <w:pStyle w:val="ListParagraph"/>
        <w:numPr>
          <w:ilvl w:val="0"/>
          <w:numId w:val="1"/>
        </w:numPr>
        <w:rPr>
          <w:rFonts w:cstheme="minorHAnsi"/>
        </w:rPr>
      </w:pPr>
      <w:r w:rsidRPr="005B1DF2">
        <w:rPr>
          <w:rFonts w:cstheme="minorHAnsi"/>
        </w:rPr>
        <w:t>Stakeholder’s analysis is key because leads to identification of interest, understanding the level of involvement and how other partners can get involved, especially in monitoring project activities. The analysis also aims at building trust among the project beneficiaries and leading to the ownership of community program.</w:t>
      </w:r>
    </w:p>
    <w:p w:rsidR="00396A06" w:rsidRPr="005B1DF2" w:rsidRDefault="000B3A7D" w:rsidP="005C4D7F">
      <w:pPr>
        <w:pStyle w:val="ListParagraph"/>
        <w:numPr>
          <w:ilvl w:val="0"/>
          <w:numId w:val="1"/>
        </w:numPr>
        <w:rPr>
          <w:rFonts w:cstheme="minorHAnsi"/>
        </w:rPr>
      </w:pPr>
      <w:r w:rsidRPr="005B1DF2">
        <w:rPr>
          <w:rFonts w:cstheme="minorHAnsi"/>
        </w:rPr>
        <w:t>The Participatory monitoring and evaluation is a process through which stakeholders at various level engage in monitoring or evaluating a particular project. Involving different stakeholders in project work builds trust among the beneficiaries and the implementing partners.  Since resources are never enough, PM&amp;E helps in identification of those who may support the monitoring or evaluation process in the long run as well the interest of those with the stake in the project.</w:t>
      </w:r>
    </w:p>
    <w:p w:rsidR="000B3A7D" w:rsidRPr="005B1DF2" w:rsidRDefault="000B3A7D" w:rsidP="000B3A7D">
      <w:pPr>
        <w:rPr>
          <w:rFonts w:cstheme="minorHAnsi"/>
          <w:b/>
        </w:rPr>
      </w:pPr>
      <w:r w:rsidRPr="005B1DF2">
        <w:rPr>
          <w:rFonts w:cstheme="minorHAnsi"/>
          <w:b/>
        </w:rPr>
        <w:t>Question 3</w:t>
      </w:r>
    </w:p>
    <w:p w:rsidR="000B3A7D" w:rsidRPr="005B1DF2" w:rsidRDefault="000B3A7D" w:rsidP="000B3A7D">
      <w:pPr>
        <w:pStyle w:val="ListParagraph"/>
        <w:numPr>
          <w:ilvl w:val="0"/>
          <w:numId w:val="3"/>
        </w:numPr>
        <w:rPr>
          <w:rFonts w:cstheme="minorHAnsi"/>
        </w:rPr>
      </w:pPr>
      <w:r w:rsidRPr="005B1DF2">
        <w:rPr>
          <w:rFonts w:cstheme="minorHAnsi"/>
        </w:rPr>
        <w:t>I) Effectiveness</w:t>
      </w:r>
    </w:p>
    <w:p w:rsidR="000B3A7D" w:rsidRPr="005B1DF2" w:rsidRDefault="0029083E" w:rsidP="0029083E">
      <w:pPr>
        <w:spacing w:after="0" w:line="240" w:lineRule="auto"/>
        <w:rPr>
          <w:rFonts w:cstheme="minorHAnsi"/>
          <w:bCs/>
        </w:rPr>
      </w:pPr>
      <w:r w:rsidRPr="005B1DF2">
        <w:rPr>
          <w:rFonts w:cstheme="minorHAnsi"/>
        </w:rPr>
        <w:t xml:space="preserve">This is used to find out whether </w:t>
      </w:r>
      <w:r w:rsidRPr="005B1DF2">
        <w:rPr>
          <w:rFonts w:cstheme="minorHAnsi"/>
          <w:bCs/>
        </w:rPr>
        <w:t>the</w:t>
      </w:r>
      <w:r w:rsidR="000B3A7D" w:rsidRPr="005B1DF2">
        <w:rPr>
          <w:rFonts w:cstheme="minorHAnsi"/>
          <w:bCs/>
        </w:rPr>
        <w:t xml:space="preserve"> activities listed in the proposal result in total achievement of the specific objec</w:t>
      </w:r>
      <w:r w:rsidRPr="005B1DF2">
        <w:rPr>
          <w:rFonts w:cstheme="minorHAnsi"/>
          <w:bCs/>
        </w:rPr>
        <w:t>tives and attainment of outputs, it also answers questions such as; was</w:t>
      </w:r>
      <w:r w:rsidR="000B3A7D" w:rsidRPr="005B1DF2">
        <w:rPr>
          <w:rFonts w:cstheme="minorHAnsi"/>
          <w:bCs/>
        </w:rPr>
        <w:t xml:space="preserve"> coordination with other development actors effective?</w:t>
      </w:r>
      <w:r w:rsidRPr="005B1DF2">
        <w:rPr>
          <w:rFonts w:cstheme="minorHAnsi"/>
          <w:bCs/>
        </w:rPr>
        <w:t xml:space="preserve">, </w:t>
      </w:r>
      <w:r w:rsidR="000B3A7D" w:rsidRPr="005B1DF2">
        <w:rPr>
          <w:rFonts w:cstheme="minorHAnsi"/>
          <w:bCs/>
        </w:rPr>
        <w:t>Where the effects of the project felt equally across the project ar</w:t>
      </w:r>
      <w:r w:rsidRPr="005B1DF2">
        <w:rPr>
          <w:rFonts w:cstheme="minorHAnsi"/>
          <w:bCs/>
        </w:rPr>
        <w:t xml:space="preserve">ea or were some areas neglected and lastly </w:t>
      </w:r>
      <w:r w:rsidR="000B3A7D" w:rsidRPr="005B1DF2">
        <w:rPr>
          <w:rFonts w:cstheme="minorHAnsi"/>
          <w:bCs/>
        </w:rPr>
        <w:t>Were technical designs effective and appropriate for that environment</w:t>
      </w:r>
      <w:r w:rsidRPr="005B1DF2">
        <w:rPr>
          <w:rFonts w:cstheme="minorHAnsi"/>
          <w:bCs/>
        </w:rPr>
        <w:t>.</w:t>
      </w:r>
    </w:p>
    <w:p w:rsidR="0029083E" w:rsidRPr="005B1DF2" w:rsidRDefault="0029083E" w:rsidP="0029083E">
      <w:pPr>
        <w:spacing w:after="0" w:line="240" w:lineRule="auto"/>
        <w:rPr>
          <w:rFonts w:cstheme="minorHAnsi"/>
          <w:bCs/>
        </w:rPr>
      </w:pPr>
    </w:p>
    <w:p w:rsidR="0029083E" w:rsidRPr="005B1DF2" w:rsidRDefault="0029083E" w:rsidP="0029083E">
      <w:pPr>
        <w:spacing w:after="0" w:line="240" w:lineRule="auto"/>
        <w:rPr>
          <w:rFonts w:cstheme="minorHAnsi"/>
          <w:bCs/>
        </w:rPr>
      </w:pPr>
      <w:r w:rsidRPr="005B1DF2">
        <w:rPr>
          <w:rFonts w:cstheme="minorHAnsi"/>
          <w:bCs/>
        </w:rPr>
        <w:t xml:space="preserve">ii)   Impact </w:t>
      </w:r>
      <w:bookmarkStart w:id="0" w:name="_GoBack"/>
      <w:bookmarkEnd w:id="0"/>
    </w:p>
    <w:p w:rsidR="0029083E" w:rsidRPr="005B1DF2" w:rsidRDefault="0029083E" w:rsidP="0029083E">
      <w:pPr>
        <w:tabs>
          <w:tab w:val="num" w:pos="720"/>
        </w:tabs>
        <w:spacing w:after="0" w:line="240" w:lineRule="auto"/>
        <w:rPr>
          <w:rFonts w:cstheme="minorHAnsi"/>
          <w:bCs/>
          <w:lang w:val="en-GB"/>
        </w:rPr>
      </w:pPr>
      <w:r w:rsidRPr="005B1DF2">
        <w:rPr>
          <w:rFonts w:cstheme="minorHAnsi"/>
          <w:bCs/>
        </w:rPr>
        <w:t xml:space="preserve">This is the </w:t>
      </w:r>
      <w:r w:rsidRPr="005B1DF2">
        <w:rPr>
          <w:rFonts w:cstheme="minorHAnsi"/>
          <w:bCs/>
          <w:lang w:val="en-GB"/>
        </w:rPr>
        <w:t xml:space="preserve">extent to which beneficiaries, including CBOs, </w:t>
      </w:r>
      <w:r w:rsidR="0023564B" w:rsidRPr="005B1DF2">
        <w:rPr>
          <w:rFonts w:cstheme="minorHAnsi"/>
          <w:bCs/>
          <w:lang w:val="en-GB"/>
        </w:rPr>
        <w:t>have benefited</w:t>
      </w:r>
      <w:r w:rsidRPr="005B1DF2">
        <w:rPr>
          <w:rFonts w:cstheme="minorHAnsi"/>
          <w:bCs/>
          <w:lang w:val="en-GB"/>
        </w:rPr>
        <w:t xml:space="preserve"> from the project activities and outputs and also whether the project changed their lives in any meaningful way as well as </w:t>
      </w:r>
      <w:r w:rsidR="0023564B" w:rsidRPr="005B1DF2">
        <w:rPr>
          <w:rFonts w:cstheme="minorHAnsi"/>
          <w:bCs/>
          <w:lang w:val="en-GB"/>
        </w:rPr>
        <w:t>the project</w:t>
      </w:r>
      <w:r w:rsidRPr="005B1DF2">
        <w:rPr>
          <w:rFonts w:cstheme="minorHAnsi"/>
          <w:bCs/>
          <w:lang w:val="en-GB"/>
        </w:rPr>
        <w:t xml:space="preserve"> </w:t>
      </w:r>
      <w:r w:rsidR="0023564B" w:rsidRPr="005B1DF2">
        <w:rPr>
          <w:rFonts w:cstheme="minorHAnsi"/>
          <w:bCs/>
          <w:lang w:val="en-GB"/>
        </w:rPr>
        <w:t>increasing or</w:t>
      </w:r>
      <w:r w:rsidRPr="005B1DF2">
        <w:rPr>
          <w:rFonts w:cstheme="minorHAnsi"/>
          <w:bCs/>
          <w:lang w:val="en-GB"/>
        </w:rPr>
        <w:t xml:space="preserve"> </w:t>
      </w:r>
      <w:r w:rsidR="0023564B" w:rsidRPr="005B1DF2">
        <w:rPr>
          <w:rFonts w:cstheme="minorHAnsi"/>
          <w:bCs/>
          <w:lang w:val="en-GB"/>
        </w:rPr>
        <w:t>decreasing dependency</w:t>
      </w:r>
      <w:r w:rsidRPr="005B1DF2">
        <w:rPr>
          <w:rFonts w:cstheme="minorHAnsi"/>
          <w:bCs/>
          <w:lang w:val="en-GB"/>
        </w:rPr>
        <w:t xml:space="preserve"> on outside intervention</w:t>
      </w:r>
      <w:r w:rsidR="0023564B" w:rsidRPr="005B1DF2">
        <w:rPr>
          <w:rFonts w:cstheme="minorHAnsi"/>
          <w:bCs/>
          <w:lang w:val="en-GB"/>
        </w:rPr>
        <w:t>.</w:t>
      </w:r>
    </w:p>
    <w:p w:rsidR="0023564B" w:rsidRPr="005B1DF2" w:rsidRDefault="0023564B" w:rsidP="0029083E">
      <w:pPr>
        <w:tabs>
          <w:tab w:val="num" w:pos="720"/>
        </w:tabs>
        <w:spacing w:after="0" w:line="240" w:lineRule="auto"/>
        <w:rPr>
          <w:rFonts w:cstheme="minorHAnsi"/>
          <w:bCs/>
          <w:lang w:val="en-GB"/>
        </w:rPr>
      </w:pPr>
    </w:p>
    <w:p w:rsidR="0023564B" w:rsidRPr="005B1DF2" w:rsidRDefault="0023564B" w:rsidP="0029083E">
      <w:pPr>
        <w:tabs>
          <w:tab w:val="num" w:pos="720"/>
        </w:tabs>
        <w:spacing w:after="0" w:line="240" w:lineRule="auto"/>
        <w:rPr>
          <w:rFonts w:cstheme="minorHAnsi"/>
          <w:bCs/>
          <w:lang w:val="en-GB"/>
        </w:rPr>
      </w:pPr>
      <w:r w:rsidRPr="005B1DF2">
        <w:rPr>
          <w:rFonts w:cstheme="minorHAnsi"/>
          <w:bCs/>
          <w:lang w:val="en-GB"/>
        </w:rPr>
        <w:t xml:space="preserve">iii) Sustainability </w:t>
      </w:r>
    </w:p>
    <w:p w:rsidR="0023564B" w:rsidRPr="005B1DF2" w:rsidRDefault="0023564B" w:rsidP="0029083E">
      <w:pPr>
        <w:tabs>
          <w:tab w:val="num" w:pos="720"/>
        </w:tabs>
        <w:spacing w:after="0" w:line="240" w:lineRule="auto"/>
        <w:rPr>
          <w:rFonts w:cstheme="minorHAnsi"/>
          <w:bCs/>
          <w:lang w:val="en-GB"/>
        </w:rPr>
      </w:pPr>
    </w:p>
    <w:p w:rsidR="0023564B" w:rsidRPr="005B1DF2" w:rsidRDefault="0023564B" w:rsidP="0029083E">
      <w:pPr>
        <w:tabs>
          <w:tab w:val="num" w:pos="720"/>
        </w:tabs>
        <w:spacing w:after="0" w:line="240" w:lineRule="auto"/>
        <w:rPr>
          <w:rFonts w:cstheme="minorHAnsi"/>
          <w:bCs/>
          <w:lang w:val="en-GB"/>
        </w:rPr>
      </w:pPr>
      <w:r w:rsidRPr="005B1DF2">
        <w:rPr>
          <w:rFonts w:cstheme="minorHAnsi"/>
        </w:rPr>
        <w:t xml:space="preserve">As used in project evaluation, to determine the extent to which </w:t>
      </w:r>
      <w:r w:rsidR="00E47365" w:rsidRPr="005B1DF2">
        <w:rPr>
          <w:rFonts w:cstheme="minorHAnsi"/>
        </w:rPr>
        <w:t>outputs</w:t>
      </w:r>
      <w:r w:rsidRPr="005B1DF2">
        <w:rPr>
          <w:rFonts w:cstheme="minorHAnsi"/>
        </w:rPr>
        <w:t xml:space="preserve"> is expected to be sustainable over a lo</w:t>
      </w:r>
      <w:r w:rsidR="00E47365" w:rsidRPr="005B1DF2">
        <w:rPr>
          <w:rFonts w:cstheme="minorHAnsi"/>
        </w:rPr>
        <w:t xml:space="preserve">nger term, the extent to which </w:t>
      </w:r>
      <w:r w:rsidRPr="005B1DF2">
        <w:rPr>
          <w:rFonts w:cstheme="minorHAnsi"/>
        </w:rPr>
        <w:t xml:space="preserve"> the people affected by the project contribute to the sustainability of the initiative</w:t>
      </w:r>
      <w:r w:rsidR="00E47365" w:rsidRPr="005B1DF2">
        <w:rPr>
          <w:rFonts w:cstheme="minorHAnsi"/>
        </w:rPr>
        <w:t xml:space="preserve"> and </w:t>
      </w:r>
      <w:r w:rsidR="00DE2EAF" w:rsidRPr="005B1DF2">
        <w:rPr>
          <w:rFonts w:cstheme="minorHAnsi"/>
        </w:rPr>
        <w:t xml:space="preserve"> finding the </w:t>
      </w:r>
      <w:r w:rsidR="00DE2EAF" w:rsidRPr="005B1DF2">
        <w:rPr>
          <w:rFonts w:cstheme="minorHAnsi"/>
          <w:bCs/>
          <w:lang w:val="en-GB"/>
        </w:rPr>
        <w:t xml:space="preserve"> characteristics that make the outputs sustainable or unsustainable</w:t>
      </w:r>
      <w:r w:rsidR="00E47365" w:rsidRPr="005B1DF2">
        <w:rPr>
          <w:rFonts w:cstheme="minorHAnsi"/>
          <w:bCs/>
          <w:lang w:val="en-GB"/>
        </w:rPr>
        <w:t>.</w:t>
      </w:r>
    </w:p>
    <w:p w:rsidR="00E47365" w:rsidRPr="005B1DF2" w:rsidRDefault="00E47365" w:rsidP="0029083E">
      <w:pPr>
        <w:tabs>
          <w:tab w:val="num" w:pos="720"/>
        </w:tabs>
        <w:spacing w:after="0" w:line="240" w:lineRule="auto"/>
        <w:rPr>
          <w:rFonts w:cstheme="minorHAnsi"/>
          <w:bCs/>
          <w:lang w:val="en-GB"/>
        </w:rPr>
      </w:pPr>
    </w:p>
    <w:p w:rsidR="00110628" w:rsidRPr="005B1DF2" w:rsidRDefault="00E47365" w:rsidP="0029083E">
      <w:pPr>
        <w:tabs>
          <w:tab w:val="num" w:pos="720"/>
        </w:tabs>
        <w:spacing w:after="0" w:line="240" w:lineRule="auto"/>
        <w:rPr>
          <w:rFonts w:cstheme="minorHAnsi"/>
          <w:bCs/>
          <w:lang w:val="en-GB"/>
        </w:rPr>
      </w:pPr>
      <w:proofErr w:type="gramStart"/>
      <w:r w:rsidRPr="005B1DF2">
        <w:rPr>
          <w:rFonts w:cstheme="minorHAnsi"/>
          <w:bCs/>
          <w:lang w:val="en-GB"/>
        </w:rPr>
        <w:t>iv)  Efficiency</w:t>
      </w:r>
      <w:proofErr w:type="gramEnd"/>
      <w:r w:rsidRPr="005B1DF2">
        <w:rPr>
          <w:rFonts w:cstheme="minorHAnsi"/>
          <w:bCs/>
          <w:lang w:val="en-GB"/>
        </w:rPr>
        <w:t xml:space="preserve"> </w:t>
      </w:r>
    </w:p>
    <w:p w:rsidR="00110628" w:rsidRPr="005B1DF2" w:rsidRDefault="00110628" w:rsidP="0029083E">
      <w:pPr>
        <w:tabs>
          <w:tab w:val="num" w:pos="720"/>
        </w:tabs>
        <w:spacing w:after="0" w:line="240" w:lineRule="auto"/>
        <w:rPr>
          <w:rFonts w:cstheme="minorHAnsi"/>
          <w:bCs/>
          <w:lang w:val="en-GB"/>
        </w:rPr>
      </w:pPr>
    </w:p>
    <w:p w:rsidR="00110628" w:rsidRPr="005B1DF2" w:rsidRDefault="00110628" w:rsidP="0029083E">
      <w:pPr>
        <w:tabs>
          <w:tab w:val="num" w:pos="720"/>
        </w:tabs>
        <w:spacing w:after="0" w:line="240" w:lineRule="auto"/>
        <w:rPr>
          <w:rFonts w:cstheme="minorHAnsi"/>
          <w:bCs/>
          <w:lang w:val="en-GB"/>
        </w:rPr>
      </w:pPr>
      <w:r w:rsidRPr="005B1DF2">
        <w:rPr>
          <w:rFonts w:cstheme="minorHAnsi"/>
          <w:bCs/>
          <w:lang w:val="en-GB"/>
        </w:rPr>
        <w:t>The efficiency in project evaluation has to do with whether the project started on time, whether the methodology of implementation was the right one under the circumstances, whether the budget was spent according to the proposed budget and whether all inputs delivered are of quality and delivered on time.</w:t>
      </w:r>
    </w:p>
    <w:p w:rsidR="00110628" w:rsidRPr="005B1DF2" w:rsidRDefault="00110628" w:rsidP="0029083E">
      <w:pPr>
        <w:tabs>
          <w:tab w:val="num" w:pos="720"/>
        </w:tabs>
        <w:spacing w:after="0" w:line="240" w:lineRule="auto"/>
        <w:rPr>
          <w:rFonts w:cstheme="minorHAnsi"/>
          <w:b/>
          <w:bCs/>
          <w:lang w:val="en-GB"/>
        </w:rPr>
      </w:pPr>
      <w:r w:rsidRPr="005B1DF2">
        <w:rPr>
          <w:rFonts w:cstheme="minorHAnsi"/>
          <w:b/>
          <w:bCs/>
          <w:lang w:val="en-GB"/>
        </w:rPr>
        <w:lastRenderedPageBreak/>
        <w:t xml:space="preserve">Question </w:t>
      </w:r>
      <w:r w:rsidR="00B31259" w:rsidRPr="005B1DF2">
        <w:rPr>
          <w:rFonts w:cstheme="minorHAnsi"/>
          <w:b/>
          <w:bCs/>
          <w:lang w:val="en-GB"/>
        </w:rPr>
        <w:t>6</w:t>
      </w:r>
    </w:p>
    <w:p w:rsidR="00B31259" w:rsidRPr="005B1DF2" w:rsidRDefault="00B31259" w:rsidP="0029083E">
      <w:pPr>
        <w:tabs>
          <w:tab w:val="num" w:pos="720"/>
        </w:tabs>
        <w:spacing w:after="0" w:line="240" w:lineRule="auto"/>
        <w:rPr>
          <w:rFonts w:cstheme="minorHAnsi"/>
          <w:b/>
          <w:bCs/>
          <w:lang w:val="en-GB"/>
        </w:rPr>
      </w:pPr>
    </w:p>
    <w:p w:rsidR="00B31259" w:rsidRPr="005B1DF2" w:rsidRDefault="00B31259" w:rsidP="00B31259">
      <w:pPr>
        <w:pStyle w:val="ListParagraph"/>
        <w:numPr>
          <w:ilvl w:val="0"/>
          <w:numId w:val="6"/>
        </w:numPr>
        <w:tabs>
          <w:tab w:val="num" w:pos="720"/>
        </w:tabs>
        <w:spacing w:after="0" w:line="240" w:lineRule="auto"/>
        <w:rPr>
          <w:rFonts w:cstheme="minorHAnsi"/>
          <w:b/>
          <w:bCs/>
          <w:lang w:val="en-GB"/>
        </w:rPr>
      </w:pPr>
      <w:r w:rsidRPr="005B1DF2">
        <w:rPr>
          <w:rFonts w:cstheme="minorHAnsi"/>
          <w:b/>
          <w:bCs/>
          <w:lang w:val="en-GB"/>
        </w:rPr>
        <w:t>Ex-ante evaluation (need assessment)</w:t>
      </w:r>
    </w:p>
    <w:p w:rsidR="00B31259" w:rsidRPr="005B1DF2" w:rsidRDefault="00B31259" w:rsidP="00B31259">
      <w:pPr>
        <w:tabs>
          <w:tab w:val="num" w:pos="720"/>
        </w:tabs>
        <w:spacing w:after="0" w:line="240" w:lineRule="auto"/>
        <w:rPr>
          <w:rFonts w:cstheme="minorHAnsi"/>
          <w:bCs/>
          <w:lang w:val="en-GB"/>
        </w:rPr>
      </w:pPr>
      <w:r w:rsidRPr="005B1DF2">
        <w:rPr>
          <w:rFonts w:cstheme="minorHAnsi"/>
          <w:bCs/>
          <w:lang w:val="en-GB"/>
        </w:rPr>
        <w:t>It’s the type of evaluation that is conducted at the beginning of the project. It normally based on finding the existing condition before the implementation of the initiative.</w:t>
      </w:r>
    </w:p>
    <w:p w:rsidR="00B31259" w:rsidRPr="005B1DF2" w:rsidRDefault="00B31259" w:rsidP="00B31259">
      <w:pPr>
        <w:tabs>
          <w:tab w:val="num" w:pos="720"/>
        </w:tabs>
        <w:spacing w:after="0" w:line="240" w:lineRule="auto"/>
        <w:rPr>
          <w:rFonts w:cstheme="minorHAnsi"/>
          <w:bCs/>
          <w:lang w:val="en-GB"/>
        </w:rPr>
      </w:pPr>
    </w:p>
    <w:p w:rsidR="00B31259" w:rsidRPr="00B5254E" w:rsidRDefault="00B31259" w:rsidP="00B31259">
      <w:pPr>
        <w:pStyle w:val="ListParagraph"/>
        <w:numPr>
          <w:ilvl w:val="0"/>
          <w:numId w:val="6"/>
        </w:numPr>
        <w:tabs>
          <w:tab w:val="num" w:pos="720"/>
        </w:tabs>
        <w:spacing w:after="0" w:line="240" w:lineRule="auto"/>
        <w:rPr>
          <w:rFonts w:cstheme="minorHAnsi"/>
          <w:b/>
          <w:bCs/>
          <w:lang w:val="en-GB"/>
        </w:rPr>
      </w:pPr>
      <w:r w:rsidRPr="00B5254E">
        <w:rPr>
          <w:rFonts w:cstheme="minorHAnsi"/>
          <w:b/>
          <w:bCs/>
          <w:lang w:val="en-GB"/>
        </w:rPr>
        <w:t xml:space="preserve">Formative evaluation </w:t>
      </w:r>
    </w:p>
    <w:p w:rsidR="00B31259" w:rsidRPr="005B1DF2" w:rsidRDefault="00B31259" w:rsidP="00B31259">
      <w:pPr>
        <w:tabs>
          <w:tab w:val="num" w:pos="720"/>
        </w:tabs>
        <w:spacing w:after="0" w:line="240" w:lineRule="auto"/>
        <w:rPr>
          <w:rFonts w:cstheme="minorHAnsi"/>
          <w:bCs/>
          <w:lang w:val="en-GB"/>
        </w:rPr>
      </w:pPr>
      <w:r w:rsidRPr="005B1DF2">
        <w:rPr>
          <w:rFonts w:cstheme="minorHAnsi"/>
          <w:bCs/>
          <w:lang w:val="en-GB"/>
        </w:rPr>
        <w:t>Its conducted mid-way the project period. The results of this exercise may lead to changes in the project and its structure. It aims at finding whether activities are being carried out by appropriate personnel and the extent to which the project is moving towards the anticipated goals and objectives of the project.</w:t>
      </w:r>
    </w:p>
    <w:p w:rsidR="00B31259" w:rsidRPr="005B1DF2" w:rsidRDefault="00B31259" w:rsidP="00B31259">
      <w:pPr>
        <w:tabs>
          <w:tab w:val="num" w:pos="720"/>
        </w:tabs>
        <w:spacing w:after="0" w:line="240" w:lineRule="auto"/>
        <w:rPr>
          <w:rFonts w:cstheme="minorHAnsi"/>
          <w:bCs/>
          <w:lang w:val="en-GB"/>
        </w:rPr>
      </w:pPr>
    </w:p>
    <w:p w:rsidR="00B31259" w:rsidRPr="00B5254E" w:rsidRDefault="00B31259" w:rsidP="00B31259">
      <w:pPr>
        <w:pStyle w:val="ListParagraph"/>
        <w:numPr>
          <w:ilvl w:val="0"/>
          <w:numId w:val="6"/>
        </w:numPr>
        <w:tabs>
          <w:tab w:val="num" w:pos="720"/>
        </w:tabs>
        <w:spacing w:after="0" w:line="240" w:lineRule="auto"/>
        <w:rPr>
          <w:rFonts w:cstheme="minorHAnsi"/>
          <w:b/>
          <w:bCs/>
          <w:lang w:val="en-GB"/>
        </w:rPr>
      </w:pPr>
      <w:r w:rsidRPr="00B5254E">
        <w:rPr>
          <w:rFonts w:cstheme="minorHAnsi"/>
          <w:b/>
          <w:bCs/>
          <w:lang w:val="en-GB"/>
        </w:rPr>
        <w:t xml:space="preserve">Summative evaluation </w:t>
      </w:r>
    </w:p>
    <w:p w:rsidR="00B31259" w:rsidRPr="005B1DF2" w:rsidRDefault="00B31259" w:rsidP="00B31259">
      <w:pPr>
        <w:tabs>
          <w:tab w:val="num" w:pos="720"/>
        </w:tabs>
        <w:spacing w:after="0" w:line="240" w:lineRule="auto"/>
        <w:rPr>
          <w:rFonts w:cstheme="minorHAnsi"/>
          <w:bCs/>
          <w:lang w:val="en-GB"/>
        </w:rPr>
      </w:pPr>
      <w:r w:rsidRPr="005B1DF2">
        <w:rPr>
          <w:rFonts w:cstheme="minorHAnsi"/>
          <w:bCs/>
          <w:lang w:val="en-GB"/>
        </w:rPr>
        <w:t>This is con</w:t>
      </w:r>
      <w:r w:rsidR="006B6380" w:rsidRPr="005B1DF2">
        <w:rPr>
          <w:rFonts w:cstheme="minorHAnsi"/>
          <w:bCs/>
          <w:lang w:val="en-GB"/>
        </w:rPr>
        <w:t>d</w:t>
      </w:r>
      <w:r w:rsidRPr="005B1DF2">
        <w:rPr>
          <w:rFonts w:cstheme="minorHAnsi"/>
          <w:bCs/>
          <w:lang w:val="en-GB"/>
        </w:rPr>
        <w:t xml:space="preserve">ucted at the end of the program. </w:t>
      </w:r>
      <w:r w:rsidR="006B6380" w:rsidRPr="005B1DF2">
        <w:rPr>
          <w:rFonts w:cstheme="minorHAnsi"/>
          <w:bCs/>
          <w:lang w:val="en-GB"/>
        </w:rPr>
        <w:t>It’s</w:t>
      </w:r>
      <w:r w:rsidRPr="005B1DF2">
        <w:rPr>
          <w:rFonts w:cstheme="minorHAnsi"/>
          <w:bCs/>
          <w:lang w:val="en-GB"/>
        </w:rPr>
        <w:t xml:space="preserve"> normally done to find out a numbers of issues, for e</w:t>
      </w:r>
      <w:r w:rsidR="006B6380" w:rsidRPr="005B1DF2">
        <w:rPr>
          <w:rFonts w:cstheme="minorHAnsi"/>
          <w:bCs/>
          <w:lang w:val="en-GB"/>
        </w:rPr>
        <w:t>x</w:t>
      </w:r>
      <w:r w:rsidRPr="005B1DF2">
        <w:rPr>
          <w:rFonts w:cstheme="minorHAnsi"/>
          <w:bCs/>
          <w:lang w:val="en-GB"/>
        </w:rPr>
        <w:t xml:space="preserve">ample </w:t>
      </w:r>
      <w:r w:rsidR="006B6380" w:rsidRPr="005B1DF2">
        <w:rPr>
          <w:rFonts w:cstheme="minorHAnsi"/>
          <w:bCs/>
          <w:lang w:val="en-GB"/>
        </w:rPr>
        <w:t>whether</w:t>
      </w:r>
      <w:r w:rsidRPr="005B1DF2">
        <w:rPr>
          <w:rFonts w:cstheme="minorHAnsi"/>
          <w:bCs/>
          <w:lang w:val="en-GB"/>
        </w:rPr>
        <w:t xml:space="preserve"> the project has made a positive impact on the lives of the beneficiaries, </w:t>
      </w:r>
      <w:r w:rsidR="006B6380" w:rsidRPr="005B1DF2">
        <w:rPr>
          <w:rFonts w:cstheme="minorHAnsi"/>
          <w:bCs/>
          <w:lang w:val="en-GB"/>
        </w:rPr>
        <w:t xml:space="preserve">whether </w:t>
      </w:r>
      <w:proofErr w:type="gramStart"/>
      <w:r w:rsidR="006B6380" w:rsidRPr="005B1DF2">
        <w:rPr>
          <w:rFonts w:cstheme="minorHAnsi"/>
          <w:bCs/>
          <w:lang w:val="en-GB"/>
        </w:rPr>
        <w:t>its</w:t>
      </w:r>
      <w:proofErr w:type="gramEnd"/>
      <w:r w:rsidR="006B6380" w:rsidRPr="005B1DF2">
        <w:rPr>
          <w:rFonts w:cstheme="minorHAnsi"/>
          <w:bCs/>
          <w:lang w:val="en-GB"/>
        </w:rPr>
        <w:t xml:space="preserve"> replicated and sustainable and whether the goals and objectives of the projects have been accomplished.</w:t>
      </w:r>
    </w:p>
    <w:p w:rsidR="00E47365" w:rsidRPr="005B1DF2" w:rsidRDefault="00E47365" w:rsidP="0029083E">
      <w:pPr>
        <w:tabs>
          <w:tab w:val="num" w:pos="720"/>
        </w:tabs>
        <w:spacing w:after="0" w:line="240" w:lineRule="auto"/>
        <w:rPr>
          <w:rFonts w:cstheme="minorHAnsi"/>
          <w:bCs/>
          <w:lang w:val="en-GB"/>
        </w:rPr>
      </w:pPr>
    </w:p>
    <w:p w:rsidR="006B6380" w:rsidRPr="005B1DF2" w:rsidRDefault="006B6380" w:rsidP="006B6380">
      <w:pPr>
        <w:pStyle w:val="ListParagraph"/>
        <w:numPr>
          <w:ilvl w:val="0"/>
          <w:numId w:val="3"/>
        </w:numPr>
        <w:tabs>
          <w:tab w:val="num" w:pos="720"/>
        </w:tabs>
        <w:spacing w:after="0" w:line="240" w:lineRule="auto"/>
        <w:rPr>
          <w:rFonts w:cstheme="minorHAnsi"/>
          <w:bCs/>
          <w:lang w:val="en-GB"/>
        </w:rPr>
      </w:pPr>
      <w:r w:rsidRPr="005B1DF2">
        <w:rPr>
          <w:rFonts w:cstheme="minorHAnsi"/>
          <w:bCs/>
          <w:lang w:val="en-GB"/>
        </w:rPr>
        <w:t xml:space="preserve">The challenges of monitoring and evaluation are as follows; </w:t>
      </w:r>
    </w:p>
    <w:p w:rsidR="006B6380" w:rsidRPr="005B1DF2" w:rsidRDefault="006B6380" w:rsidP="006B6380">
      <w:pPr>
        <w:tabs>
          <w:tab w:val="num" w:pos="720"/>
        </w:tabs>
        <w:spacing w:after="0" w:line="240" w:lineRule="auto"/>
        <w:rPr>
          <w:rFonts w:cstheme="minorHAnsi"/>
          <w:bCs/>
          <w:lang w:val="en-GB"/>
        </w:rPr>
      </w:pPr>
    </w:p>
    <w:p w:rsidR="006B6380" w:rsidRPr="005B1DF2" w:rsidRDefault="006B6380" w:rsidP="006B6380">
      <w:pPr>
        <w:tabs>
          <w:tab w:val="num" w:pos="720"/>
        </w:tabs>
        <w:spacing w:after="0" w:line="240" w:lineRule="auto"/>
        <w:rPr>
          <w:rFonts w:cstheme="minorHAnsi"/>
          <w:bCs/>
          <w:lang w:val="en-GB"/>
        </w:rPr>
      </w:pPr>
    </w:p>
    <w:p w:rsidR="006B6380" w:rsidRPr="005B1DF2" w:rsidRDefault="006B6380" w:rsidP="006B6380">
      <w:pPr>
        <w:tabs>
          <w:tab w:val="num" w:pos="720"/>
        </w:tabs>
        <w:spacing w:after="0" w:line="240" w:lineRule="auto"/>
        <w:rPr>
          <w:rFonts w:cstheme="minorHAnsi"/>
          <w:bCs/>
          <w:lang w:val="en-GB"/>
        </w:rPr>
      </w:pPr>
      <w:r w:rsidRPr="005B1DF2">
        <w:rPr>
          <w:rFonts w:cstheme="minorHAnsi"/>
          <w:bCs/>
          <w:lang w:val="en-GB"/>
        </w:rPr>
        <w:t>-Personnel, in most cases errors margined becomes too big if the organisation uses staff that are not qualified for the exercise.</w:t>
      </w:r>
    </w:p>
    <w:p w:rsidR="006B6380" w:rsidRPr="005B1DF2" w:rsidRDefault="006B6380" w:rsidP="006B6380">
      <w:pPr>
        <w:tabs>
          <w:tab w:val="num" w:pos="720"/>
        </w:tabs>
        <w:spacing w:after="0" w:line="240" w:lineRule="auto"/>
        <w:rPr>
          <w:rFonts w:cstheme="minorHAnsi"/>
          <w:bCs/>
          <w:lang w:val="en-GB"/>
        </w:rPr>
      </w:pPr>
      <w:r w:rsidRPr="005B1DF2">
        <w:rPr>
          <w:rFonts w:cstheme="minorHAnsi"/>
          <w:bCs/>
          <w:lang w:val="en-GB"/>
        </w:rPr>
        <w:t>-</w:t>
      </w:r>
      <w:r w:rsidR="005B1DF2">
        <w:rPr>
          <w:rFonts w:cstheme="minorHAnsi"/>
          <w:bCs/>
          <w:lang w:val="en-GB"/>
        </w:rPr>
        <w:t>D</w:t>
      </w:r>
      <w:r w:rsidRPr="005B1DF2">
        <w:rPr>
          <w:rFonts w:cstheme="minorHAnsi"/>
          <w:bCs/>
          <w:lang w:val="en-GB"/>
        </w:rPr>
        <w:t>uration of monitoring and evaluation</w:t>
      </w:r>
      <w:r w:rsidR="005B1DF2">
        <w:rPr>
          <w:rFonts w:cstheme="minorHAnsi"/>
          <w:bCs/>
          <w:lang w:val="en-GB"/>
        </w:rPr>
        <w:t xml:space="preserve"> exercise</w:t>
      </w:r>
      <w:r w:rsidRPr="005B1DF2">
        <w:rPr>
          <w:rFonts w:cstheme="minorHAnsi"/>
          <w:bCs/>
          <w:lang w:val="en-GB"/>
        </w:rPr>
        <w:t xml:space="preserve"> may determine the worthiness of the data. Some people take to short time and other take too long in doing the exercise.</w:t>
      </w:r>
    </w:p>
    <w:p w:rsidR="006B6380" w:rsidRPr="005B1DF2" w:rsidRDefault="006B6380" w:rsidP="006B6380">
      <w:pPr>
        <w:tabs>
          <w:tab w:val="num" w:pos="720"/>
        </w:tabs>
        <w:spacing w:after="0" w:line="240" w:lineRule="auto"/>
        <w:rPr>
          <w:rFonts w:cstheme="minorHAnsi"/>
          <w:bCs/>
          <w:lang w:val="en-GB"/>
        </w:rPr>
      </w:pPr>
      <w:r w:rsidRPr="005B1DF2">
        <w:rPr>
          <w:rFonts w:cstheme="minorHAnsi"/>
          <w:bCs/>
          <w:lang w:val="en-GB"/>
        </w:rPr>
        <w:t>-beneficiaries accessibility, in some cases key target beneficiaries may never be reach.</w:t>
      </w:r>
    </w:p>
    <w:p w:rsidR="00E47365" w:rsidRPr="005B1DF2" w:rsidRDefault="00E47365" w:rsidP="0029083E">
      <w:pPr>
        <w:tabs>
          <w:tab w:val="num" w:pos="720"/>
        </w:tabs>
        <w:spacing w:after="0" w:line="240" w:lineRule="auto"/>
        <w:rPr>
          <w:rFonts w:cstheme="minorHAnsi"/>
          <w:bCs/>
          <w:lang w:val="en-GB"/>
        </w:rPr>
      </w:pPr>
    </w:p>
    <w:p w:rsidR="00C96B85" w:rsidRPr="005B1DF2" w:rsidRDefault="00C96B85" w:rsidP="000B3A7D">
      <w:pPr>
        <w:rPr>
          <w:rFonts w:cstheme="minorHAnsi"/>
          <w:b/>
        </w:rPr>
      </w:pPr>
      <w:r w:rsidRPr="005B1DF2">
        <w:rPr>
          <w:rFonts w:cstheme="minorHAnsi"/>
          <w:b/>
        </w:rPr>
        <w:t>Question 2</w:t>
      </w:r>
    </w:p>
    <w:p w:rsidR="00C96B85" w:rsidRPr="005B1DF2" w:rsidRDefault="001A22D5" w:rsidP="001A22D5">
      <w:pPr>
        <w:pStyle w:val="ListParagraph"/>
        <w:numPr>
          <w:ilvl w:val="0"/>
          <w:numId w:val="8"/>
        </w:numPr>
        <w:rPr>
          <w:rFonts w:cstheme="minorHAnsi"/>
        </w:rPr>
      </w:pPr>
      <w:r w:rsidRPr="005B1DF2">
        <w:rPr>
          <w:rFonts w:cstheme="minorHAnsi"/>
        </w:rPr>
        <w:t>The five indicators of a successful project are as follows;</w:t>
      </w:r>
    </w:p>
    <w:p w:rsidR="001A22D5" w:rsidRPr="005B1DF2" w:rsidRDefault="001A22D5" w:rsidP="001A22D5">
      <w:pPr>
        <w:pStyle w:val="ListParagraph"/>
        <w:numPr>
          <w:ilvl w:val="0"/>
          <w:numId w:val="7"/>
        </w:numPr>
        <w:rPr>
          <w:rFonts w:cstheme="minorHAnsi"/>
        </w:rPr>
      </w:pPr>
      <w:r w:rsidRPr="005B1DF2">
        <w:rPr>
          <w:rFonts w:cstheme="minorHAnsi"/>
        </w:rPr>
        <w:t>Schedule, program management success is often determined by whether or not the team have kept to the original timeline.</w:t>
      </w:r>
    </w:p>
    <w:p w:rsidR="001A22D5" w:rsidRPr="005B1DF2" w:rsidRDefault="001A22D5" w:rsidP="001A22D5">
      <w:pPr>
        <w:pStyle w:val="ListParagraph"/>
        <w:numPr>
          <w:ilvl w:val="0"/>
          <w:numId w:val="7"/>
        </w:numPr>
        <w:rPr>
          <w:rFonts w:cstheme="minorHAnsi"/>
        </w:rPr>
      </w:pPr>
      <w:r w:rsidRPr="005B1DF2">
        <w:rPr>
          <w:rFonts w:cstheme="minorHAnsi"/>
        </w:rPr>
        <w:t>Stakeholder’s satisfaction. The target beneficiaries and those with interest in the project must be satisfied with the implementation work.</w:t>
      </w:r>
    </w:p>
    <w:p w:rsidR="001A22D5" w:rsidRPr="005B1DF2" w:rsidRDefault="001A22D5" w:rsidP="001A22D5">
      <w:pPr>
        <w:pStyle w:val="ListParagraph"/>
        <w:numPr>
          <w:ilvl w:val="0"/>
          <w:numId w:val="7"/>
        </w:numPr>
        <w:rPr>
          <w:rFonts w:cstheme="minorHAnsi"/>
        </w:rPr>
      </w:pPr>
      <w:r w:rsidRPr="005B1DF2">
        <w:rPr>
          <w:rFonts w:cstheme="minorHAnsi"/>
        </w:rPr>
        <w:t xml:space="preserve">Inputs delivered, are they of quality </w:t>
      </w:r>
    </w:p>
    <w:p w:rsidR="001A22D5" w:rsidRPr="005B1DF2" w:rsidRDefault="001A22D5" w:rsidP="001A22D5">
      <w:pPr>
        <w:pStyle w:val="ListParagraph"/>
        <w:numPr>
          <w:ilvl w:val="0"/>
          <w:numId w:val="7"/>
        </w:numPr>
        <w:rPr>
          <w:rFonts w:cstheme="minorHAnsi"/>
        </w:rPr>
      </w:pPr>
      <w:r w:rsidRPr="005B1DF2">
        <w:rPr>
          <w:rFonts w:cstheme="minorHAnsi"/>
        </w:rPr>
        <w:t>The budget expenses against the consumed. There should be nothing like over spending and there is no funds to complete the remaining activities.</w:t>
      </w:r>
    </w:p>
    <w:p w:rsidR="001A22D5" w:rsidRPr="005B1DF2" w:rsidRDefault="001A22D5" w:rsidP="001A22D5">
      <w:pPr>
        <w:pStyle w:val="ListParagraph"/>
        <w:numPr>
          <w:ilvl w:val="0"/>
          <w:numId w:val="7"/>
        </w:numPr>
        <w:rPr>
          <w:rFonts w:cstheme="minorHAnsi"/>
        </w:rPr>
      </w:pPr>
      <w:r w:rsidRPr="005B1DF2">
        <w:rPr>
          <w:rFonts w:cstheme="minorHAnsi"/>
        </w:rPr>
        <w:t>Total number of beneficiaries reached, will also give a good indication of a successful project.</w:t>
      </w:r>
    </w:p>
    <w:p w:rsidR="001A22D5" w:rsidRPr="005B1DF2" w:rsidRDefault="001A22D5" w:rsidP="001A22D5">
      <w:pPr>
        <w:rPr>
          <w:rFonts w:cstheme="minorHAnsi"/>
        </w:rPr>
      </w:pPr>
    </w:p>
    <w:p w:rsidR="001A22D5" w:rsidRPr="005B1DF2" w:rsidRDefault="005B1DF2" w:rsidP="001A22D5">
      <w:pPr>
        <w:pStyle w:val="ListParagraph"/>
        <w:numPr>
          <w:ilvl w:val="0"/>
          <w:numId w:val="8"/>
        </w:numPr>
        <w:rPr>
          <w:rFonts w:cstheme="minorHAnsi"/>
        </w:rPr>
      </w:pPr>
      <w:r w:rsidRPr="005B1DF2">
        <w:rPr>
          <w:rFonts w:cstheme="minorHAnsi"/>
        </w:rPr>
        <w:t>The five types of reports used in project monitoring and evaluation are</w:t>
      </w:r>
    </w:p>
    <w:p w:rsidR="005B1DF2" w:rsidRPr="005B1DF2" w:rsidRDefault="003D2AEF" w:rsidP="005B1DF2">
      <w:pPr>
        <w:pStyle w:val="ListParagraph"/>
        <w:numPr>
          <w:ilvl w:val="0"/>
          <w:numId w:val="9"/>
        </w:numPr>
        <w:rPr>
          <w:rFonts w:cstheme="minorHAnsi"/>
        </w:rPr>
      </w:pPr>
      <w:r w:rsidRPr="005B1DF2">
        <w:rPr>
          <w:rFonts w:cstheme="minorHAnsi"/>
        </w:rPr>
        <w:t>Inception</w:t>
      </w:r>
      <w:r w:rsidR="005B1DF2" w:rsidRPr="005B1DF2">
        <w:rPr>
          <w:rFonts w:cstheme="minorHAnsi"/>
        </w:rPr>
        <w:t xml:space="preserve"> report </w:t>
      </w:r>
    </w:p>
    <w:p w:rsidR="005B1DF2" w:rsidRPr="005B1DF2" w:rsidRDefault="005B1DF2" w:rsidP="005B1DF2">
      <w:pPr>
        <w:pStyle w:val="ListParagraph"/>
        <w:numPr>
          <w:ilvl w:val="0"/>
          <w:numId w:val="9"/>
        </w:numPr>
        <w:rPr>
          <w:rFonts w:cstheme="minorHAnsi"/>
        </w:rPr>
      </w:pPr>
      <w:r w:rsidRPr="005B1DF2">
        <w:rPr>
          <w:rFonts w:cstheme="minorHAnsi"/>
        </w:rPr>
        <w:t xml:space="preserve">Mid-term report </w:t>
      </w:r>
    </w:p>
    <w:p w:rsidR="005B1DF2" w:rsidRPr="005B1DF2" w:rsidRDefault="005B1DF2" w:rsidP="005B1DF2">
      <w:pPr>
        <w:pStyle w:val="ListParagraph"/>
        <w:numPr>
          <w:ilvl w:val="0"/>
          <w:numId w:val="9"/>
        </w:numPr>
        <w:rPr>
          <w:rFonts w:cstheme="minorHAnsi"/>
        </w:rPr>
      </w:pPr>
      <w:r w:rsidRPr="005B1DF2">
        <w:rPr>
          <w:rFonts w:cstheme="minorHAnsi"/>
        </w:rPr>
        <w:t>End of project report</w:t>
      </w:r>
    </w:p>
    <w:p w:rsidR="005B1DF2" w:rsidRPr="005B1DF2" w:rsidRDefault="005B1DF2" w:rsidP="005B1DF2">
      <w:pPr>
        <w:pStyle w:val="ListParagraph"/>
        <w:numPr>
          <w:ilvl w:val="0"/>
          <w:numId w:val="9"/>
        </w:numPr>
        <w:rPr>
          <w:rFonts w:cstheme="minorHAnsi"/>
        </w:rPr>
      </w:pPr>
      <w:r w:rsidRPr="005B1DF2">
        <w:rPr>
          <w:rFonts w:cstheme="minorHAnsi"/>
        </w:rPr>
        <w:t xml:space="preserve">Financial report </w:t>
      </w:r>
    </w:p>
    <w:p w:rsidR="005B1DF2" w:rsidRPr="005B1DF2" w:rsidRDefault="005B1DF2" w:rsidP="005B1DF2">
      <w:pPr>
        <w:pStyle w:val="ListParagraph"/>
        <w:numPr>
          <w:ilvl w:val="0"/>
          <w:numId w:val="9"/>
        </w:numPr>
        <w:rPr>
          <w:rFonts w:cstheme="minorHAnsi"/>
        </w:rPr>
      </w:pPr>
      <w:r w:rsidRPr="005B1DF2">
        <w:rPr>
          <w:rFonts w:cstheme="minorHAnsi"/>
        </w:rPr>
        <w:t>M&amp; E plan.</w:t>
      </w:r>
    </w:p>
    <w:sectPr w:rsidR="005B1DF2" w:rsidRPr="005B1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B5D91"/>
    <w:multiLevelType w:val="hybridMultilevel"/>
    <w:tmpl w:val="CB8EBFC4"/>
    <w:lvl w:ilvl="0" w:tplc="13E246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8085F"/>
    <w:multiLevelType w:val="hybridMultilevel"/>
    <w:tmpl w:val="DEA853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A44F4"/>
    <w:multiLevelType w:val="hybridMultilevel"/>
    <w:tmpl w:val="0FB88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B6A2C"/>
    <w:multiLevelType w:val="hybridMultilevel"/>
    <w:tmpl w:val="AE96282E"/>
    <w:lvl w:ilvl="0" w:tplc="9B8268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052122"/>
    <w:multiLevelType w:val="hybridMultilevel"/>
    <w:tmpl w:val="F4A63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F0A61"/>
    <w:multiLevelType w:val="hybridMultilevel"/>
    <w:tmpl w:val="A24258F0"/>
    <w:lvl w:ilvl="0" w:tplc="9B8268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700961"/>
    <w:multiLevelType w:val="hybridMultilevel"/>
    <w:tmpl w:val="4E2698A8"/>
    <w:lvl w:ilvl="0" w:tplc="DF3822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F44DD"/>
    <w:multiLevelType w:val="hybridMultilevel"/>
    <w:tmpl w:val="D228F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14CEC"/>
    <w:multiLevelType w:val="hybridMultilevel"/>
    <w:tmpl w:val="4120BF20"/>
    <w:lvl w:ilvl="0" w:tplc="FA985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3"/>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2C"/>
    <w:rsid w:val="00092F7E"/>
    <w:rsid w:val="000B3A7D"/>
    <w:rsid w:val="00110628"/>
    <w:rsid w:val="001A22D5"/>
    <w:rsid w:val="0023564B"/>
    <w:rsid w:val="0029083E"/>
    <w:rsid w:val="00396A06"/>
    <w:rsid w:val="003D2AEF"/>
    <w:rsid w:val="003E0149"/>
    <w:rsid w:val="005B1DF2"/>
    <w:rsid w:val="005C4D7F"/>
    <w:rsid w:val="006B6380"/>
    <w:rsid w:val="007544E7"/>
    <w:rsid w:val="00B31259"/>
    <w:rsid w:val="00B5254E"/>
    <w:rsid w:val="00C96B85"/>
    <w:rsid w:val="00D4292C"/>
    <w:rsid w:val="00DE2EAF"/>
    <w:rsid w:val="00E4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1DB28-3A13-4D45-BA0E-F5C3A8FF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2019-07-09T08:31:00Z</dcterms:created>
  <dcterms:modified xsi:type="dcterms:W3CDTF">2019-07-09T13:10:00Z</dcterms:modified>
</cp:coreProperties>
</file>