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D5D3" w14:textId="77777777" w:rsidR="00454759" w:rsidRPr="008B5B65" w:rsidRDefault="00454759" w:rsidP="00454759">
      <w:pPr>
        <w:spacing w:line="480" w:lineRule="auto"/>
        <w:jc w:val="center"/>
        <w:rPr>
          <w:rFonts w:ascii="Times New Roman" w:hAnsi="Times New Roman" w:cs="Times New Roman"/>
          <w:sz w:val="24"/>
          <w:szCs w:val="24"/>
        </w:rPr>
      </w:pPr>
    </w:p>
    <w:p w14:paraId="5DB92A70" w14:textId="074FC3D8" w:rsidR="00454759" w:rsidRPr="008B5B65" w:rsidRDefault="00454759" w:rsidP="00454759">
      <w:pPr>
        <w:spacing w:line="480" w:lineRule="auto"/>
        <w:jc w:val="center"/>
        <w:rPr>
          <w:rFonts w:ascii="Times New Roman" w:hAnsi="Times New Roman" w:cs="Times New Roman"/>
          <w:sz w:val="24"/>
          <w:szCs w:val="24"/>
        </w:rPr>
      </w:pPr>
      <w:r w:rsidRPr="008B5B65">
        <w:rPr>
          <w:rFonts w:ascii="Times New Roman" w:hAnsi="Times New Roman" w:cs="Times New Roman"/>
          <w:sz w:val="24"/>
          <w:szCs w:val="24"/>
        </w:rPr>
        <w:t>CERTIFICATE IN ESSENTIALS OF HUMAN</w:t>
      </w:r>
      <w:r w:rsidRPr="008B5B65">
        <w:rPr>
          <w:rFonts w:ascii="Times New Roman" w:hAnsi="Times New Roman" w:cs="Times New Roman"/>
          <w:sz w:val="24"/>
          <w:szCs w:val="24"/>
        </w:rPr>
        <w:t>ITARIAN ASSISTANCE</w:t>
      </w:r>
    </w:p>
    <w:p w14:paraId="239DEEB8" w14:textId="77777777" w:rsidR="00454759" w:rsidRPr="008B5B65" w:rsidRDefault="00454759" w:rsidP="00454759">
      <w:pPr>
        <w:spacing w:line="480" w:lineRule="auto"/>
        <w:jc w:val="center"/>
        <w:rPr>
          <w:rFonts w:ascii="Times New Roman" w:hAnsi="Times New Roman" w:cs="Times New Roman"/>
          <w:sz w:val="24"/>
          <w:szCs w:val="24"/>
        </w:rPr>
      </w:pPr>
      <w:r w:rsidRPr="008B5B65">
        <w:rPr>
          <w:rFonts w:ascii="Times New Roman" w:hAnsi="Times New Roman" w:cs="Times New Roman"/>
          <w:sz w:val="24"/>
          <w:szCs w:val="24"/>
        </w:rPr>
        <w:t>PETER GODO SIMON PEE</w:t>
      </w:r>
    </w:p>
    <w:p w14:paraId="706E0384" w14:textId="12D8BCBE" w:rsidR="00FD7E05" w:rsidRPr="008B5B65" w:rsidRDefault="00454759" w:rsidP="00454759">
      <w:pPr>
        <w:spacing w:line="480" w:lineRule="auto"/>
        <w:jc w:val="center"/>
        <w:rPr>
          <w:rFonts w:ascii="Times New Roman" w:hAnsi="Times New Roman" w:cs="Times New Roman"/>
          <w:sz w:val="24"/>
          <w:szCs w:val="24"/>
        </w:rPr>
      </w:pPr>
      <w:r w:rsidRPr="008B5B65">
        <w:rPr>
          <w:rFonts w:ascii="Times New Roman" w:hAnsi="Times New Roman" w:cs="Times New Roman"/>
          <w:sz w:val="24"/>
          <w:szCs w:val="24"/>
        </w:rPr>
        <w:t>CAPACITY AFRICA</w:t>
      </w:r>
    </w:p>
    <w:p w14:paraId="1FCD7368" w14:textId="27D120F8" w:rsidR="00454759" w:rsidRPr="008B5B65" w:rsidRDefault="00454759" w:rsidP="00454759">
      <w:pPr>
        <w:spacing w:line="480" w:lineRule="auto"/>
        <w:jc w:val="center"/>
        <w:rPr>
          <w:rFonts w:ascii="Times New Roman" w:hAnsi="Times New Roman" w:cs="Times New Roman"/>
          <w:sz w:val="24"/>
          <w:szCs w:val="24"/>
        </w:rPr>
      </w:pPr>
    </w:p>
    <w:p w14:paraId="1CEA88D0" w14:textId="6C8F484F" w:rsidR="00454759" w:rsidRPr="008B5B65" w:rsidRDefault="00454759" w:rsidP="00454759">
      <w:pPr>
        <w:spacing w:line="480" w:lineRule="auto"/>
        <w:jc w:val="center"/>
        <w:rPr>
          <w:rFonts w:ascii="Times New Roman" w:hAnsi="Times New Roman" w:cs="Times New Roman"/>
          <w:sz w:val="24"/>
          <w:szCs w:val="24"/>
        </w:rPr>
      </w:pPr>
    </w:p>
    <w:p w14:paraId="4FD5FA1B" w14:textId="5EE8BDF1" w:rsidR="00454759" w:rsidRPr="008B5B65" w:rsidRDefault="00454759" w:rsidP="00454759">
      <w:pPr>
        <w:spacing w:line="480" w:lineRule="auto"/>
        <w:jc w:val="center"/>
        <w:rPr>
          <w:rFonts w:ascii="Times New Roman" w:hAnsi="Times New Roman" w:cs="Times New Roman"/>
          <w:sz w:val="24"/>
          <w:szCs w:val="24"/>
        </w:rPr>
      </w:pPr>
    </w:p>
    <w:p w14:paraId="21CBA21E" w14:textId="1C170B07" w:rsidR="00454759" w:rsidRPr="008B5B65" w:rsidRDefault="00454759" w:rsidP="00454759">
      <w:pPr>
        <w:spacing w:line="480" w:lineRule="auto"/>
        <w:jc w:val="center"/>
        <w:rPr>
          <w:rFonts w:ascii="Times New Roman" w:hAnsi="Times New Roman" w:cs="Times New Roman"/>
          <w:sz w:val="24"/>
          <w:szCs w:val="24"/>
        </w:rPr>
      </w:pPr>
    </w:p>
    <w:p w14:paraId="3B0ED2E0" w14:textId="77777777" w:rsidR="00454759" w:rsidRPr="008B5B65" w:rsidRDefault="00454759" w:rsidP="00454759">
      <w:pPr>
        <w:spacing w:line="480" w:lineRule="auto"/>
        <w:jc w:val="center"/>
        <w:rPr>
          <w:rFonts w:ascii="Times New Roman" w:hAnsi="Times New Roman" w:cs="Times New Roman"/>
          <w:sz w:val="24"/>
          <w:szCs w:val="24"/>
        </w:rPr>
      </w:pPr>
    </w:p>
    <w:p w14:paraId="2DC15CE3" w14:textId="77777777" w:rsidR="00454759" w:rsidRPr="008B5B65" w:rsidRDefault="00454759" w:rsidP="003B3E9C">
      <w:pPr>
        <w:spacing w:line="480" w:lineRule="auto"/>
        <w:rPr>
          <w:rFonts w:ascii="Times New Roman" w:hAnsi="Times New Roman" w:cs="Times New Roman"/>
          <w:sz w:val="24"/>
          <w:szCs w:val="24"/>
        </w:rPr>
      </w:pPr>
    </w:p>
    <w:p w14:paraId="3D9794A3" w14:textId="77777777" w:rsidR="00454759" w:rsidRPr="008B5B65" w:rsidRDefault="00454759" w:rsidP="003B3E9C">
      <w:pPr>
        <w:spacing w:line="480" w:lineRule="auto"/>
        <w:rPr>
          <w:rFonts w:ascii="Times New Roman" w:hAnsi="Times New Roman" w:cs="Times New Roman"/>
          <w:sz w:val="24"/>
          <w:szCs w:val="24"/>
        </w:rPr>
      </w:pPr>
    </w:p>
    <w:p w14:paraId="2CDE92A0" w14:textId="77777777" w:rsidR="00454759" w:rsidRPr="008B5B65" w:rsidRDefault="00454759" w:rsidP="003B3E9C">
      <w:pPr>
        <w:spacing w:line="480" w:lineRule="auto"/>
        <w:rPr>
          <w:rFonts w:ascii="Times New Roman" w:hAnsi="Times New Roman" w:cs="Times New Roman"/>
          <w:sz w:val="24"/>
          <w:szCs w:val="24"/>
        </w:rPr>
      </w:pPr>
    </w:p>
    <w:p w14:paraId="6913228A" w14:textId="77777777" w:rsidR="00454759" w:rsidRPr="008B5B65" w:rsidRDefault="00454759" w:rsidP="003B3E9C">
      <w:pPr>
        <w:spacing w:line="480" w:lineRule="auto"/>
        <w:rPr>
          <w:rFonts w:ascii="Times New Roman" w:hAnsi="Times New Roman" w:cs="Times New Roman"/>
          <w:sz w:val="24"/>
          <w:szCs w:val="24"/>
        </w:rPr>
      </w:pPr>
    </w:p>
    <w:p w14:paraId="710242AD" w14:textId="77777777" w:rsidR="00454759" w:rsidRPr="008B5B65" w:rsidRDefault="00454759" w:rsidP="003B3E9C">
      <w:pPr>
        <w:spacing w:line="480" w:lineRule="auto"/>
        <w:rPr>
          <w:rFonts w:ascii="Times New Roman" w:hAnsi="Times New Roman" w:cs="Times New Roman"/>
          <w:sz w:val="24"/>
          <w:szCs w:val="24"/>
        </w:rPr>
      </w:pPr>
    </w:p>
    <w:p w14:paraId="5F2C1A25" w14:textId="77777777" w:rsidR="00454759" w:rsidRPr="008B5B65" w:rsidRDefault="00454759" w:rsidP="003B3E9C">
      <w:pPr>
        <w:spacing w:line="480" w:lineRule="auto"/>
        <w:rPr>
          <w:rFonts w:ascii="Times New Roman" w:hAnsi="Times New Roman" w:cs="Times New Roman"/>
          <w:sz w:val="24"/>
          <w:szCs w:val="24"/>
        </w:rPr>
      </w:pPr>
    </w:p>
    <w:p w14:paraId="4A036E32" w14:textId="653645EB" w:rsidR="008B5B65" w:rsidRPr="008B5B65" w:rsidRDefault="008B5B65" w:rsidP="003B3E9C">
      <w:pPr>
        <w:spacing w:line="480" w:lineRule="auto"/>
        <w:rPr>
          <w:rFonts w:ascii="Times New Roman" w:hAnsi="Times New Roman" w:cs="Times New Roman"/>
          <w:sz w:val="24"/>
          <w:szCs w:val="24"/>
        </w:rPr>
      </w:pPr>
    </w:p>
    <w:p w14:paraId="233D0345" w14:textId="1A18F1DD" w:rsidR="003B3E9C" w:rsidRPr="008B5B65" w:rsidRDefault="003B3E9C" w:rsidP="003B3E9C">
      <w:pPr>
        <w:spacing w:line="480" w:lineRule="auto"/>
        <w:rPr>
          <w:rFonts w:ascii="Times New Roman" w:hAnsi="Times New Roman" w:cs="Times New Roman"/>
          <w:sz w:val="24"/>
          <w:szCs w:val="24"/>
        </w:rPr>
      </w:pPr>
      <w:r w:rsidRPr="008B5B65">
        <w:rPr>
          <w:rFonts w:ascii="Times New Roman" w:hAnsi="Times New Roman" w:cs="Times New Roman"/>
          <w:sz w:val="24"/>
          <w:szCs w:val="24"/>
        </w:rPr>
        <w:t>Assignment 3</w:t>
      </w:r>
    </w:p>
    <w:p w14:paraId="37DDC126" w14:textId="77777777" w:rsidR="00BF116C" w:rsidRPr="008B5B65" w:rsidRDefault="003B3E9C" w:rsidP="003B3E9C">
      <w:pPr>
        <w:pStyle w:val="ListParagraph"/>
        <w:numPr>
          <w:ilvl w:val="0"/>
          <w:numId w:val="1"/>
        </w:numPr>
        <w:spacing w:line="480" w:lineRule="auto"/>
        <w:rPr>
          <w:rFonts w:ascii="Times New Roman" w:hAnsi="Times New Roman" w:cs="Times New Roman"/>
          <w:b/>
          <w:bCs/>
          <w:iCs/>
          <w:sz w:val="24"/>
          <w:szCs w:val="24"/>
        </w:rPr>
      </w:pPr>
      <w:r w:rsidRPr="008B5B65">
        <w:rPr>
          <w:rFonts w:ascii="Times New Roman" w:hAnsi="Times New Roman" w:cs="Times New Roman"/>
          <w:b/>
          <w:sz w:val="24"/>
          <w:szCs w:val="24"/>
        </w:rPr>
        <w:lastRenderedPageBreak/>
        <w:t xml:space="preserve">In details explain why Humanitarian Organizations carry needs assessments.  </w:t>
      </w:r>
    </w:p>
    <w:p w14:paraId="114EDA70" w14:textId="1D1F15CD" w:rsidR="00BF116C" w:rsidRPr="008B5B65" w:rsidRDefault="007C12C2" w:rsidP="00BF116C">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BF116C" w:rsidRPr="008B5B65">
        <w:rPr>
          <w:rFonts w:ascii="Times New Roman" w:hAnsi="Times New Roman" w:cs="Times New Roman"/>
          <w:sz w:val="24"/>
          <w:szCs w:val="24"/>
        </w:rPr>
        <w:t xml:space="preserve">Needs assessment provides the evidence base for strategic planning, as well as the baseline information upon which situation and response monitoring systems will rely. It should therefor form a continuous process throughout the humanitarian </w:t>
      </w:r>
      <w:proofErr w:type="spellStart"/>
      <w:r w:rsidR="00BF116C" w:rsidRPr="008B5B65">
        <w:rPr>
          <w:rFonts w:ascii="Times New Roman" w:hAnsi="Times New Roman" w:cs="Times New Roman"/>
          <w:sz w:val="24"/>
          <w:szCs w:val="24"/>
        </w:rPr>
        <w:t>programme</w:t>
      </w:r>
      <w:proofErr w:type="spellEnd"/>
      <w:r w:rsidR="00BF116C" w:rsidRPr="008B5B65">
        <w:rPr>
          <w:rFonts w:ascii="Times New Roman" w:hAnsi="Times New Roman" w:cs="Times New Roman"/>
          <w:sz w:val="24"/>
          <w:szCs w:val="24"/>
        </w:rPr>
        <w:t xml:space="preserve"> cycle.</w:t>
      </w:r>
    </w:p>
    <w:p w14:paraId="191EB356" w14:textId="399CDC3E" w:rsidR="00BF116C" w:rsidRPr="008B5B65" w:rsidRDefault="00BF116C" w:rsidP="00BF116C">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Coordinated assessments are carried out in partnership with all humanitarian actors </w:t>
      </w:r>
      <w:proofErr w:type="gramStart"/>
      <w:r w:rsidRPr="008B5B65">
        <w:rPr>
          <w:rFonts w:ascii="Times New Roman" w:hAnsi="Times New Roman" w:cs="Times New Roman"/>
          <w:sz w:val="24"/>
          <w:szCs w:val="24"/>
        </w:rPr>
        <w:t>in order to</w:t>
      </w:r>
      <w:proofErr w:type="gramEnd"/>
      <w:r w:rsidRPr="008B5B65">
        <w:rPr>
          <w:rFonts w:ascii="Times New Roman" w:hAnsi="Times New Roman" w:cs="Times New Roman"/>
          <w:sz w:val="24"/>
          <w:szCs w:val="24"/>
        </w:rPr>
        <w:t xml:space="preserve"> assess the humanitarian situation and to identify the needs of the affected population. Local and national authorities, civil society and affected communities are encouraged to participate in this process, the output of which is </w:t>
      </w:r>
      <w:proofErr w:type="gramStart"/>
      <w:r w:rsidR="00263EBA" w:rsidRPr="008B5B65">
        <w:rPr>
          <w:rFonts w:ascii="Times New Roman" w:hAnsi="Times New Roman" w:cs="Times New Roman"/>
          <w:sz w:val="24"/>
          <w:szCs w:val="24"/>
        </w:rPr>
        <w:t>a humanitarian needs</w:t>
      </w:r>
      <w:proofErr w:type="gramEnd"/>
      <w:r w:rsidRPr="008B5B65">
        <w:rPr>
          <w:rFonts w:ascii="Times New Roman" w:hAnsi="Times New Roman" w:cs="Times New Roman"/>
          <w:sz w:val="24"/>
          <w:szCs w:val="24"/>
        </w:rPr>
        <w:t xml:space="preserve"> overview (HNO).</w:t>
      </w:r>
    </w:p>
    <w:p w14:paraId="49D2AA02" w14:textId="77777777" w:rsidR="00BF116C" w:rsidRPr="008B5B65" w:rsidRDefault="00BF116C" w:rsidP="00BF116C">
      <w:pPr>
        <w:pStyle w:val="ListParagraph"/>
        <w:spacing w:line="480" w:lineRule="auto"/>
        <w:rPr>
          <w:rFonts w:ascii="Times New Roman" w:hAnsi="Times New Roman" w:cs="Times New Roman"/>
          <w:sz w:val="24"/>
          <w:szCs w:val="24"/>
        </w:rPr>
      </w:pPr>
    </w:p>
    <w:p w14:paraId="3407106A" w14:textId="1CFC23E5" w:rsidR="00BF116C" w:rsidRPr="008B5B65" w:rsidRDefault="007C12C2" w:rsidP="0026171A">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BF116C" w:rsidRPr="008B5B65">
        <w:rPr>
          <w:rFonts w:ascii="Times New Roman" w:hAnsi="Times New Roman" w:cs="Times New Roman"/>
          <w:sz w:val="24"/>
          <w:szCs w:val="24"/>
        </w:rPr>
        <w:t>Key output: Humanitarian needs overview</w:t>
      </w:r>
    </w:p>
    <w:p w14:paraId="42157688" w14:textId="0E5C6863" w:rsidR="00BF116C" w:rsidRPr="008B5B65" w:rsidRDefault="007C12C2" w:rsidP="00BF116C">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BF116C" w:rsidRPr="008B5B65">
        <w:rPr>
          <w:rFonts w:ascii="Times New Roman" w:hAnsi="Times New Roman" w:cs="Times New Roman"/>
          <w:sz w:val="24"/>
          <w:szCs w:val="24"/>
        </w:rPr>
        <w:t>Humanitarian needs overviews should be produced twice a year to support the Humanitarian Country Team (HCT) in developing a shared understanding of the impact and evolution of a crisis and to inform response planning. This document presents a comprehensive analysis of the overall situation and associated needs.</w:t>
      </w:r>
    </w:p>
    <w:p w14:paraId="163F02C4" w14:textId="4DDB2BD4" w:rsidR="0007567F" w:rsidRPr="008B5B65" w:rsidRDefault="007C12C2"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07567F" w:rsidRPr="008B5B65">
        <w:rPr>
          <w:rFonts w:ascii="Times New Roman" w:hAnsi="Times New Roman" w:cs="Times New Roman"/>
          <w:sz w:val="24"/>
          <w:szCs w:val="24"/>
        </w:rPr>
        <w:t xml:space="preserve">Coordinated assessments form the basis for context specific and needs-based strategic planning and system-wide monitoring, and constitute the first phase of the Humanitarian </w:t>
      </w:r>
      <w:proofErr w:type="spellStart"/>
      <w:r w:rsidR="0007567F" w:rsidRPr="008B5B65">
        <w:rPr>
          <w:rFonts w:ascii="Times New Roman" w:hAnsi="Times New Roman" w:cs="Times New Roman"/>
          <w:sz w:val="24"/>
          <w:szCs w:val="24"/>
        </w:rPr>
        <w:t>Programme</w:t>
      </w:r>
      <w:proofErr w:type="spellEnd"/>
      <w:r w:rsidR="0007567F" w:rsidRPr="008B5B65">
        <w:rPr>
          <w:rFonts w:ascii="Times New Roman" w:hAnsi="Times New Roman" w:cs="Times New Roman"/>
          <w:sz w:val="24"/>
          <w:szCs w:val="24"/>
        </w:rPr>
        <w:t xml:space="preserve"> Cycle.</w:t>
      </w:r>
    </w:p>
    <w:p w14:paraId="0A59E290" w14:textId="77777777" w:rsidR="0007567F" w:rsidRPr="008B5B65" w:rsidRDefault="0007567F" w:rsidP="0007567F">
      <w:pPr>
        <w:pStyle w:val="ListParagraph"/>
        <w:spacing w:line="480" w:lineRule="auto"/>
        <w:rPr>
          <w:rFonts w:ascii="Times New Roman" w:hAnsi="Times New Roman" w:cs="Times New Roman"/>
          <w:sz w:val="24"/>
          <w:szCs w:val="24"/>
        </w:rPr>
      </w:pPr>
    </w:p>
    <w:p w14:paraId="35555B1F" w14:textId="1038B3DC" w:rsidR="0007567F" w:rsidRPr="008B5B65" w:rsidRDefault="007C12C2"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07567F" w:rsidRPr="008B5B65">
        <w:rPr>
          <w:rFonts w:ascii="Times New Roman" w:hAnsi="Times New Roman" w:cs="Times New Roman"/>
          <w:sz w:val="24"/>
          <w:szCs w:val="24"/>
        </w:rPr>
        <w:t>A series of tools and guidance to support and strengthen coordinated assessments in humanitarian contexts are available, such as:</w:t>
      </w:r>
    </w:p>
    <w:p w14:paraId="26957F91" w14:textId="77777777"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lastRenderedPageBreak/>
        <w:t>•IASC Operational Guidance for Coordinated Assessments: The guidance explains the agreed methodologies, approaches and roles and responsibilities identified as best practice for coordinating assessments and analysis.</w:t>
      </w:r>
    </w:p>
    <w:p w14:paraId="5C602D56" w14:textId="77777777" w:rsidR="00A500A0"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•IASC Multi-Cluster/Sector Initial Rapid Assessment (MIRA) guidance: </w:t>
      </w:r>
    </w:p>
    <w:p w14:paraId="504BA635" w14:textId="280ED723"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The guidance explains how to jointly design and execute a joint, multi-sectoral needs assessment in the initial weeks of an emergency, including IASC system-wide level 3 emergency responses (L3). It is a precursor to subsequent cluster/sectoral needs assessments.</w:t>
      </w:r>
    </w:p>
    <w:p w14:paraId="01341281" w14:textId="77777777"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•Humanitarian Needs Overview (HNO) template: The HNO document compiles results from various sectoral and multi-sectoral assessments to identify priority humanitarian needs to be addressed. It feeds into the next stage of the </w:t>
      </w:r>
      <w:proofErr w:type="spellStart"/>
      <w:r w:rsidRPr="008B5B65">
        <w:rPr>
          <w:rFonts w:ascii="Times New Roman" w:hAnsi="Times New Roman" w:cs="Times New Roman"/>
          <w:sz w:val="24"/>
          <w:szCs w:val="24"/>
        </w:rPr>
        <w:t>programme</w:t>
      </w:r>
      <w:proofErr w:type="spellEnd"/>
      <w:r w:rsidRPr="008B5B65">
        <w:rPr>
          <w:rFonts w:ascii="Times New Roman" w:hAnsi="Times New Roman" w:cs="Times New Roman"/>
          <w:sz w:val="24"/>
          <w:szCs w:val="24"/>
        </w:rPr>
        <w:t xml:space="preserve"> cycle, strategic planning. It also highlights information gaps and country plans to address these gaps.</w:t>
      </w:r>
    </w:p>
    <w:p w14:paraId="45B68AC5" w14:textId="77777777"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•Humanitarian Indicator Registry: The registry lists the principal needs and response monitoring indicators for each sector/cluster and provides a unique identifier, </w:t>
      </w:r>
      <w:proofErr w:type="gramStart"/>
      <w:r w:rsidRPr="008B5B65">
        <w:rPr>
          <w:rFonts w:ascii="Times New Roman" w:hAnsi="Times New Roman" w:cs="Times New Roman"/>
          <w:sz w:val="24"/>
          <w:szCs w:val="24"/>
        </w:rPr>
        <w:t>similar to</w:t>
      </w:r>
      <w:proofErr w:type="gramEnd"/>
      <w:r w:rsidRPr="008B5B65">
        <w:rPr>
          <w:rFonts w:ascii="Times New Roman" w:hAnsi="Times New Roman" w:cs="Times New Roman"/>
          <w:sz w:val="24"/>
          <w:szCs w:val="24"/>
        </w:rPr>
        <w:t xml:space="preserve"> a p-code, for every indicator.</w:t>
      </w:r>
    </w:p>
    <w:p w14:paraId="06F69258" w14:textId="2BDC37AF"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•The Humanitarian Dashboard: It is one of the four priority OCHA information products and is an IASC agreed tool that presents a succinct and primarily visual overview of progress towards meeting needs in a humanitarian response. It allows stakeholders to quickly understand the strategic priorities of a response, the key figures characterizing the crisis, and the most important humanitarian needs and related response per sector.</w:t>
      </w:r>
    </w:p>
    <w:p w14:paraId="3C58F2B1" w14:textId="77777777"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•Kobo Toolbox: Kobo Toolbox is a suite of open source software for field mobile data collection and analysis, which can be used in needs assessments to promote a </w:t>
      </w:r>
      <w:proofErr w:type="spellStart"/>
      <w:r w:rsidRPr="008B5B65">
        <w:rPr>
          <w:rFonts w:ascii="Times New Roman" w:hAnsi="Times New Roman" w:cs="Times New Roman"/>
          <w:sz w:val="24"/>
          <w:szCs w:val="24"/>
        </w:rPr>
        <w:t>standardised</w:t>
      </w:r>
      <w:proofErr w:type="spellEnd"/>
      <w:r w:rsidRPr="008B5B65">
        <w:rPr>
          <w:rFonts w:ascii="Times New Roman" w:hAnsi="Times New Roman" w:cs="Times New Roman"/>
          <w:sz w:val="24"/>
          <w:szCs w:val="24"/>
        </w:rPr>
        <w:t>, reliable, simple and efficient approach.</w:t>
      </w:r>
    </w:p>
    <w:p w14:paraId="3B633709" w14:textId="77777777"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lastRenderedPageBreak/>
        <w:t>•Data Entry and Exploratory Platform (DEEP): DEEP is a collaborative online platform that supports the coordinated collection, sharing and analysis of crisis data to improve monitoring, context, situation and risk analysis. It allows various actors to jointly define scope, methods, processes and tools to make sense of structured and unstructured data from a variety of sources.</w:t>
      </w:r>
    </w:p>
    <w:p w14:paraId="684319BA" w14:textId="77777777" w:rsidR="0007567F" w:rsidRPr="008B5B65" w:rsidRDefault="0007567F" w:rsidP="0007567F">
      <w:pPr>
        <w:pStyle w:val="ListParagraph"/>
        <w:spacing w:line="480" w:lineRule="auto"/>
        <w:rPr>
          <w:rFonts w:ascii="Times New Roman" w:hAnsi="Times New Roman" w:cs="Times New Roman"/>
          <w:sz w:val="24"/>
          <w:szCs w:val="24"/>
        </w:rPr>
      </w:pPr>
    </w:p>
    <w:p w14:paraId="713EDD05" w14:textId="35F464FD" w:rsidR="0007567F" w:rsidRPr="008B5B65" w:rsidRDefault="007C12C2"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07567F" w:rsidRPr="008B5B65">
        <w:rPr>
          <w:rFonts w:ascii="Times New Roman" w:hAnsi="Times New Roman" w:cs="Times New Roman"/>
          <w:sz w:val="24"/>
          <w:szCs w:val="24"/>
        </w:rPr>
        <w:t>The Needs Assessment and Analysis Section (NAAS) within the Assessment Planning and Monitoring Branch (APMB) in Geneva provides guidance and coordinative support to assist humanitarian actors in a reaching common understanding of the humanitarian situation and needs, and to guide the next steps of strategic planning, monitoring and resource-mobilization.</w:t>
      </w:r>
    </w:p>
    <w:p w14:paraId="13B1EA9A" w14:textId="77777777" w:rsidR="0007567F" w:rsidRPr="008B5B65" w:rsidRDefault="0007567F" w:rsidP="0007567F">
      <w:pPr>
        <w:pStyle w:val="ListParagraph"/>
        <w:spacing w:line="480" w:lineRule="auto"/>
        <w:rPr>
          <w:rFonts w:ascii="Times New Roman" w:hAnsi="Times New Roman" w:cs="Times New Roman"/>
          <w:sz w:val="24"/>
          <w:szCs w:val="24"/>
        </w:rPr>
      </w:pPr>
    </w:p>
    <w:p w14:paraId="2B81CB12" w14:textId="67403B8B" w:rsidR="0007567F" w:rsidRPr="008B5B65" w:rsidRDefault="007C12C2"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 xml:space="preserve">       </w:t>
      </w:r>
      <w:r w:rsidR="0007567F" w:rsidRPr="008B5B65">
        <w:rPr>
          <w:rFonts w:ascii="Times New Roman" w:hAnsi="Times New Roman" w:cs="Times New Roman"/>
          <w:sz w:val="24"/>
          <w:szCs w:val="24"/>
        </w:rPr>
        <w:t>NAAS also leads internal efforts to build OCHA and partners’ capacity to coordinate multi-sectoral assessments and analysis. This includes clarifying the OCHA policy on coordinated assessments, enhancing staff capacity at global, regional and country levels to coordinate assessment and analysis, and providing technical advice to OCHA field offices on assessments and joint analysis across sectors.</w:t>
      </w:r>
    </w:p>
    <w:p w14:paraId="59F58705" w14:textId="69703C3A" w:rsidR="0007567F" w:rsidRPr="008B5B65" w:rsidRDefault="0007567F" w:rsidP="0007567F">
      <w:pPr>
        <w:pStyle w:val="ListParagraph"/>
        <w:spacing w:line="480" w:lineRule="auto"/>
        <w:rPr>
          <w:rFonts w:ascii="Times New Roman" w:hAnsi="Times New Roman" w:cs="Times New Roman"/>
          <w:sz w:val="24"/>
          <w:szCs w:val="24"/>
        </w:rPr>
      </w:pPr>
      <w:r w:rsidRPr="008B5B65">
        <w:rPr>
          <w:rFonts w:ascii="Times New Roman" w:hAnsi="Times New Roman" w:cs="Times New Roman"/>
          <w:sz w:val="24"/>
          <w:szCs w:val="24"/>
        </w:rPr>
        <w:t>•</w:t>
      </w:r>
      <w:r w:rsidR="008B5B65">
        <w:rPr>
          <w:rFonts w:ascii="Times New Roman" w:hAnsi="Times New Roman" w:cs="Times New Roman"/>
          <w:sz w:val="24"/>
          <w:szCs w:val="24"/>
        </w:rPr>
        <w:t xml:space="preserve"> </w:t>
      </w:r>
      <w:r w:rsidRPr="008B5B65">
        <w:rPr>
          <w:rFonts w:ascii="Times New Roman" w:hAnsi="Times New Roman" w:cs="Times New Roman"/>
          <w:sz w:val="24"/>
          <w:szCs w:val="24"/>
        </w:rPr>
        <w:t>Coordinated Assessment and Information Management (CAIM) training: CAIM is a basic level training course, designed for an audience who already have some conceptual knowledge and skills in needs assessment and analysis with at least some practical experience. This training aims to upgrade the existing knowledge and skills of participants in needs assessment and ana</w:t>
      </w:r>
      <w:r w:rsidR="00A13F47" w:rsidRPr="008B5B65">
        <w:rPr>
          <w:rFonts w:ascii="Times New Roman" w:hAnsi="Times New Roman" w:cs="Times New Roman"/>
          <w:sz w:val="24"/>
          <w:szCs w:val="24"/>
        </w:rPr>
        <w:t xml:space="preserve">lysis in a humanitarian crisis </w:t>
      </w:r>
      <w:proofErr w:type="gramStart"/>
      <w:r w:rsidR="00A13F47" w:rsidRPr="008B5B65">
        <w:rPr>
          <w:rFonts w:ascii="Times New Roman" w:hAnsi="Times New Roman" w:cs="Times New Roman"/>
          <w:sz w:val="24"/>
          <w:szCs w:val="24"/>
        </w:rPr>
        <w:t>( Global</w:t>
      </w:r>
      <w:proofErr w:type="gramEnd"/>
      <w:r w:rsidR="00A13F47" w:rsidRPr="008B5B65">
        <w:rPr>
          <w:rFonts w:ascii="Times New Roman" w:hAnsi="Times New Roman" w:cs="Times New Roman"/>
          <w:sz w:val="24"/>
          <w:szCs w:val="24"/>
        </w:rPr>
        <w:t xml:space="preserve"> Humanitarian Overview 2019)</w:t>
      </w:r>
    </w:p>
    <w:p w14:paraId="5002773E" w14:textId="0103E2F5" w:rsidR="00862629" w:rsidRPr="008B5B65" w:rsidRDefault="003B3E9C"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sz w:val="24"/>
          <w:szCs w:val="24"/>
        </w:rPr>
        <w:lastRenderedPageBreak/>
        <w:t xml:space="preserve">What are the </w:t>
      </w:r>
      <w:r w:rsidRPr="008B5B65">
        <w:rPr>
          <w:rFonts w:ascii="Times New Roman" w:hAnsi="Times New Roman" w:cs="Times New Roman"/>
          <w:bCs/>
          <w:sz w:val="24"/>
          <w:szCs w:val="24"/>
        </w:rPr>
        <w:t xml:space="preserve">Basic principles of needs assessment </w:t>
      </w:r>
      <w:proofErr w:type="gramStart"/>
      <w:r w:rsidRPr="008B5B65">
        <w:rPr>
          <w:rFonts w:ascii="Times New Roman" w:hAnsi="Times New Roman" w:cs="Times New Roman"/>
          <w:bCs/>
          <w:iCs/>
          <w:sz w:val="24"/>
          <w:szCs w:val="24"/>
        </w:rPr>
        <w:t>make</w:t>
      </w:r>
      <w:proofErr w:type="gramEnd"/>
      <w:r w:rsidRPr="008B5B65">
        <w:rPr>
          <w:rFonts w:ascii="Times New Roman" w:hAnsi="Times New Roman" w:cs="Times New Roman"/>
          <w:bCs/>
          <w:iCs/>
          <w:sz w:val="24"/>
          <w:szCs w:val="24"/>
        </w:rPr>
        <w:t xml:space="preserve"> the scope of the assessment?</w:t>
      </w:r>
    </w:p>
    <w:p w14:paraId="0021C337" w14:textId="0AE758A8"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Step 1: Define the </w:t>
      </w:r>
      <w:r w:rsidR="0015415E" w:rsidRPr="008B5B65">
        <w:rPr>
          <w:rFonts w:ascii="Times New Roman" w:hAnsi="Times New Roman" w:cs="Times New Roman"/>
          <w:bCs/>
          <w:iCs/>
          <w:sz w:val="24"/>
          <w:szCs w:val="24"/>
        </w:rPr>
        <w:t>need or p</w:t>
      </w:r>
      <w:r w:rsidRPr="008B5B65">
        <w:rPr>
          <w:rFonts w:ascii="Times New Roman" w:hAnsi="Times New Roman" w:cs="Times New Roman"/>
          <w:bCs/>
          <w:iCs/>
          <w:sz w:val="24"/>
          <w:szCs w:val="24"/>
        </w:rPr>
        <w:t>roblem.</w:t>
      </w:r>
    </w:p>
    <w:p w14:paraId="1936A8BD" w14:textId="28FD2EF3"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42195F" w:rsidRPr="008B5B65">
        <w:rPr>
          <w:rFonts w:ascii="Times New Roman" w:hAnsi="Times New Roman" w:cs="Times New Roman"/>
          <w:bCs/>
          <w:iCs/>
          <w:sz w:val="24"/>
          <w:szCs w:val="24"/>
        </w:rPr>
        <w:t xml:space="preserve">    </w:t>
      </w:r>
      <w:r w:rsidRPr="008B5B65">
        <w:rPr>
          <w:rFonts w:ascii="Times New Roman" w:hAnsi="Times New Roman" w:cs="Times New Roman"/>
          <w:bCs/>
          <w:iCs/>
          <w:sz w:val="24"/>
          <w:szCs w:val="24"/>
        </w:rPr>
        <w:t xml:space="preserve">The problem statement is used to help plan the </w:t>
      </w:r>
      <w:r w:rsidRPr="008B5B65">
        <w:rPr>
          <w:rFonts w:ascii="Times New Roman" w:hAnsi="Times New Roman" w:cs="Times New Roman"/>
          <w:bCs/>
          <w:iCs/>
          <w:sz w:val="24"/>
          <w:szCs w:val="24"/>
        </w:rPr>
        <w:t>needs assessment and</w:t>
      </w:r>
      <w:r w:rsidRPr="008B5B65">
        <w:rPr>
          <w:rFonts w:ascii="Times New Roman" w:hAnsi="Times New Roman" w:cs="Times New Roman"/>
          <w:bCs/>
          <w:iCs/>
          <w:sz w:val="24"/>
          <w:szCs w:val="24"/>
        </w:rPr>
        <w:t xml:space="preserve"> motivate other agencies to join </w:t>
      </w:r>
      <w:r w:rsidR="008B5B65" w:rsidRPr="008B5B65">
        <w:rPr>
          <w:rFonts w:ascii="Times New Roman" w:hAnsi="Times New Roman" w:cs="Times New Roman"/>
          <w:bCs/>
          <w:iCs/>
          <w:sz w:val="24"/>
          <w:szCs w:val="24"/>
        </w:rPr>
        <w:t>the assessment</w:t>
      </w:r>
      <w:r w:rsidRPr="008B5B65">
        <w:rPr>
          <w:rFonts w:ascii="Times New Roman" w:hAnsi="Times New Roman" w:cs="Times New Roman"/>
          <w:bCs/>
          <w:iCs/>
          <w:sz w:val="24"/>
          <w:szCs w:val="24"/>
        </w:rPr>
        <w:t xml:space="preserve"> team.</w:t>
      </w:r>
    </w:p>
    <w:p w14:paraId="3EFDC1F1" w14:textId="77777777"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The problem statement should indicate:</w:t>
      </w:r>
    </w:p>
    <w:p w14:paraId="21D52063" w14:textId="6708A746" w:rsidR="00862629" w:rsidRPr="008B5B65" w:rsidRDefault="00862629" w:rsidP="00862629">
      <w:pPr>
        <w:pStyle w:val="ListParagraph"/>
        <w:numPr>
          <w:ilvl w:val="0"/>
          <w:numId w:val="2"/>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Who is affected by the problem.</w:t>
      </w:r>
    </w:p>
    <w:p w14:paraId="4FBBA6E5" w14:textId="59E9380E" w:rsidR="00862629" w:rsidRPr="008B5B65" w:rsidRDefault="00862629" w:rsidP="00862629">
      <w:pPr>
        <w:pStyle w:val="ListParagraph"/>
        <w:numPr>
          <w:ilvl w:val="0"/>
          <w:numId w:val="2"/>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How many people experience the problem.</w:t>
      </w:r>
    </w:p>
    <w:p w14:paraId="7FA1724D" w14:textId="77777777" w:rsidR="00862629" w:rsidRPr="008B5B65" w:rsidRDefault="00862629" w:rsidP="00862629">
      <w:pPr>
        <w:pStyle w:val="ListParagraph"/>
        <w:numPr>
          <w:ilvl w:val="0"/>
          <w:numId w:val="2"/>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The impact of the problem on general health or </w:t>
      </w:r>
      <w:r w:rsidRPr="008B5B65">
        <w:rPr>
          <w:rFonts w:ascii="Times New Roman" w:hAnsi="Times New Roman" w:cs="Times New Roman"/>
          <w:bCs/>
          <w:iCs/>
          <w:sz w:val="24"/>
          <w:szCs w:val="24"/>
        </w:rPr>
        <w:t>nutritional status</w:t>
      </w:r>
      <w:r w:rsidRPr="008B5B65">
        <w:rPr>
          <w:rFonts w:ascii="Times New Roman" w:hAnsi="Times New Roman" w:cs="Times New Roman"/>
          <w:bCs/>
          <w:iCs/>
          <w:sz w:val="24"/>
          <w:szCs w:val="24"/>
        </w:rPr>
        <w:t xml:space="preserve">.   </w:t>
      </w:r>
    </w:p>
    <w:p w14:paraId="2D4E5782" w14:textId="77777777" w:rsidR="00862629" w:rsidRPr="008B5B65" w:rsidRDefault="00862629" w:rsidP="00862629">
      <w:pPr>
        <w:pStyle w:val="ListParagraph"/>
        <w:numPr>
          <w:ilvl w:val="0"/>
          <w:numId w:val="2"/>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Areas where there are gaps in the community’s knowledge </w:t>
      </w:r>
      <w:proofErr w:type="gramStart"/>
      <w:r w:rsidRPr="008B5B65">
        <w:rPr>
          <w:rFonts w:ascii="Times New Roman" w:hAnsi="Times New Roman" w:cs="Times New Roman"/>
          <w:bCs/>
          <w:iCs/>
          <w:sz w:val="24"/>
          <w:szCs w:val="24"/>
        </w:rPr>
        <w:t>of  a</w:t>
      </w:r>
      <w:proofErr w:type="gramEnd"/>
      <w:r w:rsidRPr="008B5B65">
        <w:rPr>
          <w:rFonts w:ascii="Times New Roman" w:hAnsi="Times New Roman" w:cs="Times New Roman"/>
          <w:bCs/>
          <w:iCs/>
          <w:sz w:val="24"/>
          <w:szCs w:val="24"/>
        </w:rPr>
        <w:t xml:space="preserve"> nutritional problem.</w:t>
      </w:r>
    </w:p>
    <w:p w14:paraId="3A602EF3" w14:textId="77777777" w:rsidR="0042195F" w:rsidRPr="008B5B65" w:rsidRDefault="00862629" w:rsidP="0042195F">
      <w:pPr>
        <w:spacing w:line="480" w:lineRule="auto"/>
        <w:ind w:left="900"/>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2: Set the Parameters of the Assessment </w:t>
      </w:r>
    </w:p>
    <w:p w14:paraId="2A757C58" w14:textId="63711426" w:rsidR="00862629" w:rsidRPr="008B5B65" w:rsidRDefault="0042195F" w:rsidP="0042195F">
      <w:pPr>
        <w:spacing w:line="480" w:lineRule="auto"/>
        <w:ind w:left="900"/>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862629" w:rsidRPr="008B5B65">
        <w:rPr>
          <w:rFonts w:ascii="Times New Roman" w:hAnsi="Times New Roman" w:cs="Times New Roman"/>
          <w:bCs/>
          <w:iCs/>
          <w:sz w:val="24"/>
          <w:szCs w:val="24"/>
        </w:rPr>
        <w:t xml:space="preserve"> Certain parameters or elements must be determined </w:t>
      </w:r>
      <w:r w:rsidR="00862629" w:rsidRPr="008B5B65">
        <w:rPr>
          <w:rFonts w:ascii="Times New Roman" w:hAnsi="Times New Roman" w:cs="Times New Roman"/>
          <w:bCs/>
          <w:iCs/>
          <w:sz w:val="24"/>
          <w:szCs w:val="24"/>
        </w:rPr>
        <w:t>before the</w:t>
      </w:r>
      <w:r w:rsidR="00862629" w:rsidRPr="008B5B65">
        <w:rPr>
          <w:rFonts w:ascii="Times New Roman" w:hAnsi="Times New Roman" w:cs="Times New Roman"/>
          <w:bCs/>
          <w:iCs/>
          <w:sz w:val="24"/>
          <w:szCs w:val="24"/>
        </w:rPr>
        <w:t xml:space="preserve"> needs assessment is undertaken. </w:t>
      </w:r>
    </w:p>
    <w:p w14:paraId="21F0777E" w14:textId="77777777"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The parameters set the direction for the assessment. </w:t>
      </w:r>
    </w:p>
    <w:p w14:paraId="6612C736" w14:textId="37AE83FE"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Define “Community.” The “community” might include </w:t>
      </w:r>
      <w:r w:rsidRPr="008B5B65">
        <w:rPr>
          <w:rFonts w:ascii="Times New Roman" w:hAnsi="Times New Roman" w:cs="Times New Roman"/>
          <w:bCs/>
          <w:iCs/>
          <w:sz w:val="24"/>
          <w:szCs w:val="24"/>
        </w:rPr>
        <w:t>the people</w:t>
      </w:r>
      <w:r w:rsidRPr="008B5B65">
        <w:rPr>
          <w:rFonts w:ascii="Times New Roman" w:hAnsi="Times New Roman" w:cs="Times New Roman"/>
          <w:bCs/>
          <w:iCs/>
          <w:sz w:val="24"/>
          <w:szCs w:val="24"/>
        </w:rPr>
        <w:t xml:space="preserve"> who represent the target population </w:t>
      </w:r>
      <w:r w:rsidR="008B5B65" w:rsidRPr="008B5B65">
        <w:rPr>
          <w:rFonts w:ascii="Times New Roman" w:hAnsi="Times New Roman" w:cs="Times New Roman"/>
          <w:bCs/>
          <w:iCs/>
          <w:sz w:val="24"/>
          <w:szCs w:val="24"/>
        </w:rPr>
        <w:t>and live</w:t>
      </w:r>
      <w:r w:rsidRPr="008B5B65">
        <w:rPr>
          <w:rFonts w:ascii="Times New Roman" w:hAnsi="Times New Roman" w:cs="Times New Roman"/>
          <w:bCs/>
          <w:iCs/>
          <w:sz w:val="24"/>
          <w:szCs w:val="24"/>
        </w:rPr>
        <w:t xml:space="preserve"> within a certain geographical region. </w:t>
      </w:r>
    </w:p>
    <w:p w14:paraId="379A64FA" w14:textId="565DC31B"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Determine the Purpose of the Needs Assessment </w:t>
      </w:r>
    </w:p>
    <w:p w14:paraId="75F9A7C5" w14:textId="0B407984"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Identify groups who are at risk nutritionally.</w:t>
      </w:r>
    </w:p>
    <w:p w14:paraId="49507D78" w14:textId="58021BF4"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Identify the most critical needs and set priorities </w:t>
      </w:r>
      <w:r w:rsidR="008B5B65" w:rsidRPr="008B5B65">
        <w:rPr>
          <w:rFonts w:ascii="Times New Roman" w:hAnsi="Times New Roman" w:cs="Times New Roman"/>
          <w:bCs/>
          <w:iCs/>
          <w:sz w:val="24"/>
          <w:szCs w:val="24"/>
        </w:rPr>
        <w:t>among them</w:t>
      </w:r>
      <w:r w:rsidRPr="008B5B65">
        <w:rPr>
          <w:rFonts w:ascii="Times New Roman" w:hAnsi="Times New Roman" w:cs="Times New Roman"/>
          <w:bCs/>
          <w:iCs/>
          <w:sz w:val="24"/>
          <w:szCs w:val="24"/>
        </w:rPr>
        <w:t xml:space="preserve">. </w:t>
      </w:r>
    </w:p>
    <w:p w14:paraId="40B04F3C" w14:textId="77777777"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Identify the factors that contribute to a problem.</w:t>
      </w:r>
    </w:p>
    <w:p w14:paraId="52D61B26" w14:textId="64754E07"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Determine whether existing r</w:t>
      </w:r>
      <w:r w:rsidRPr="008B5B65">
        <w:rPr>
          <w:rFonts w:ascii="Times New Roman" w:hAnsi="Times New Roman" w:cs="Times New Roman"/>
          <w:bCs/>
          <w:iCs/>
          <w:sz w:val="24"/>
          <w:szCs w:val="24"/>
        </w:rPr>
        <w:t>esources and programs meet the</w:t>
      </w:r>
      <w:r w:rsidRPr="008B5B65">
        <w:rPr>
          <w:rFonts w:ascii="Times New Roman" w:hAnsi="Times New Roman" w:cs="Times New Roman"/>
          <w:bCs/>
          <w:iCs/>
          <w:sz w:val="24"/>
          <w:szCs w:val="24"/>
        </w:rPr>
        <w:t xml:space="preserve"> needs of the population.</w:t>
      </w:r>
    </w:p>
    <w:p w14:paraId="29F0D75B" w14:textId="2216AACF"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 xml:space="preserve">Provide baseline information for developing action plans </w:t>
      </w:r>
      <w:r w:rsidR="008B5B65" w:rsidRPr="008B5B65">
        <w:rPr>
          <w:rFonts w:ascii="Times New Roman" w:hAnsi="Times New Roman" w:cs="Times New Roman"/>
          <w:bCs/>
          <w:iCs/>
          <w:sz w:val="24"/>
          <w:szCs w:val="24"/>
        </w:rPr>
        <w:t>to address</w:t>
      </w:r>
      <w:r w:rsidRPr="008B5B65">
        <w:rPr>
          <w:rFonts w:ascii="Times New Roman" w:hAnsi="Times New Roman" w:cs="Times New Roman"/>
          <w:bCs/>
          <w:iCs/>
          <w:sz w:val="24"/>
          <w:szCs w:val="24"/>
        </w:rPr>
        <w:t xml:space="preserve"> needs.</w:t>
      </w:r>
    </w:p>
    <w:p w14:paraId="548BB558" w14:textId="10A5A148"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Plan actions to improve nutritional status.</w:t>
      </w:r>
    </w:p>
    <w:p w14:paraId="6C833CB5" w14:textId="6AE61ADA"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Tailor a program to a specific population.</w:t>
      </w:r>
    </w:p>
    <w:p w14:paraId="51111D87" w14:textId="12CF41EF" w:rsidR="00862629" w:rsidRPr="008B5B65" w:rsidRDefault="00862629" w:rsidP="00862629">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Define the Target </w:t>
      </w:r>
      <w:r w:rsidR="008B5B65" w:rsidRPr="008B5B65">
        <w:rPr>
          <w:rFonts w:ascii="Times New Roman" w:hAnsi="Times New Roman" w:cs="Times New Roman"/>
          <w:bCs/>
          <w:iCs/>
          <w:sz w:val="24"/>
          <w:szCs w:val="24"/>
        </w:rPr>
        <w:t>Population who</w:t>
      </w:r>
      <w:r w:rsidRPr="008B5B65">
        <w:rPr>
          <w:rFonts w:ascii="Times New Roman" w:hAnsi="Times New Roman" w:cs="Times New Roman"/>
          <w:bCs/>
          <w:iCs/>
          <w:sz w:val="24"/>
          <w:szCs w:val="24"/>
        </w:rPr>
        <w:t xml:space="preserve"> is affected by </w:t>
      </w:r>
      <w:r w:rsidR="0015415E" w:rsidRPr="008B5B65">
        <w:rPr>
          <w:rFonts w:ascii="Times New Roman" w:hAnsi="Times New Roman" w:cs="Times New Roman"/>
          <w:bCs/>
          <w:iCs/>
          <w:sz w:val="24"/>
          <w:szCs w:val="24"/>
        </w:rPr>
        <w:t>the emergency or problem</w:t>
      </w:r>
      <w:r w:rsidRPr="008B5B65">
        <w:rPr>
          <w:rFonts w:ascii="Times New Roman" w:hAnsi="Times New Roman" w:cs="Times New Roman"/>
          <w:bCs/>
          <w:iCs/>
          <w:sz w:val="24"/>
          <w:szCs w:val="24"/>
        </w:rPr>
        <w:t xml:space="preserve">. </w:t>
      </w:r>
    </w:p>
    <w:p w14:paraId="3387AB71" w14:textId="77777777" w:rsidR="00862629" w:rsidRPr="008B5B65" w:rsidRDefault="00862629" w:rsidP="0015415E">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Set Goals and Objectives for the Needs Assessment </w:t>
      </w:r>
    </w:p>
    <w:p w14:paraId="5C0017B1" w14:textId="76E78E8E" w:rsidR="0015415E" w:rsidRPr="008B5B65" w:rsidRDefault="00862629" w:rsidP="0015415E">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Goals and objectives determine the types of data </w:t>
      </w:r>
      <w:r w:rsidR="008B5B65" w:rsidRPr="008B5B65">
        <w:rPr>
          <w:rFonts w:ascii="Times New Roman" w:hAnsi="Times New Roman" w:cs="Times New Roman"/>
          <w:bCs/>
          <w:iCs/>
          <w:sz w:val="24"/>
          <w:szCs w:val="24"/>
        </w:rPr>
        <w:t>collected and</w:t>
      </w:r>
      <w:r w:rsidRPr="008B5B65">
        <w:rPr>
          <w:rFonts w:ascii="Times New Roman" w:hAnsi="Times New Roman" w:cs="Times New Roman"/>
          <w:bCs/>
          <w:iCs/>
          <w:sz w:val="24"/>
          <w:szCs w:val="24"/>
        </w:rPr>
        <w:t xml:space="preserve"> how they will be used. </w:t>
      </w:r>
      <w:r w:rsidRPr="008B5B65">
        <w:rPr>
          <w:rFonts w:ascii="Times New Roman" w:hAnsi="Times New Roman" w:cs="Times New Roman"/>
          <w:bCs/>
          <w:iCs/>
          <w:sz w:val="24"/>
          <w:szCs w:val="24"/>
        </w:rPr>
        <w:t xml:space="preserve">            </w:t>
      </w:r>
    </w:p>
    <w:p w14:paraId="3656D9E5" w14:textId="0D2465BD" w:rsidR="00862629" w:rsidRPr="008B5B65" w:rsidRDefault="00862629" w:rsidP="0015415E">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Goals are broad statements that indicate what </w:t>
      </w:r>
      <w:r w:rsidR="0015415E" w:rsidRPr="008B5B65">
        <w:rPr>
          <w:rFonts w:ascii="Times New Roman" w:hAnsi="Times New Roman" w:cs="Times New Roman"/>
          <w:bCs/>
          <w:iCs/>
          <w:sz w:val="24"/>
          <w:szCs w:val="24"/>
        </w:rPr>
        <w:t>the needs</w:t>
      </w:r>
      <w:r w:rsidRPr="008B5B65">
        <w:rPr>
          <w:rFonts w:ascii="Times New Roman" w:hAnsi="Times New Roman" w:cs="Times New Roman"/>
          <w:bCs/>
          <w:iCs/>
          <w:sz w:val="24"/>
          <w:szCs w:val="24"/>
        </w:rPr>
        <w:t xml:space="preserve"> </w:t>
      </w:r>
      <w:r w:rsidRPr="008B5B65">
        <w:rPr>
          <w:rFonts w:ascii="Times New Roman" w:hAnsi="Times New Roman" w:cs="Times New Roman"/>
          <w:bCs/>
          <w:iCs/>
          <w:sz w:val="24"/>
          <w:szCs w:val="24"/>
        </w:rPr>
        <w:t xml:space="preserve">assessment is expected to accomplish. </w:t>
      </w:r>
    </w:p>
    <w:p w14:paraId="663813A2" w14:textId="19F3578C" w:rsidR="0015415E" w:rsidRPr="008B5B65" w:rsidRDefault="00862629" w:rsidP="0015415E">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Objectives are statements of outcomes and activities </w:t>
      </w:r>
      <w:r w:rsidR="0015415E" w:rsidRPr="008B5B65">
        <w:rPr>
          <w:rFonts w:ascii="Times New Roman" w:hAnsi="Times New Roman" w:cs="Times New Roman"/>
          <w:bCs/>
          <w:iCs/>
          <w:sz w:val="24"/>
          <w:szCs w:val="24"/>
        </w:rPr>
        <w:t>needed to</w:t>
      </w:r>
      <w:r w:rsidRPr="008B5B65">
        <w:rPr>
          <w:rFonts w:ascii="Times New Roman" w:hAnsi="Times New Roman" w:cs="Times New Roman"/>
          <w:bCs/>
          <w:iCs/>
          <w:sz w:val="24"/>
          <w:szCs w:val="24"/>
        </w:rPr>
        <w:t xml:space="preserve"> reach a goal. </w:t>
      </w:r>
    </w:p>
    <w:p w14:paraId="5806468B" w14:textId="66F2B439" w:rsidR="0015415E" w:rsidRPr="008B5B65" w:rsidRDefault="00862629" w:rsidP="0015415E">
      <w:pPr>
        <w:pStyle w:val="ListParagraph"/>
        <w:numPr>
          <w:ilvl w:val="0"/>
          <w:numId w:val="3"/>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Specify the Types of Data Needed, which depends on </w:t>
      </w:r>
      <w:r w:rsidR="0015415E" w:rsidRPr="008B5B65">
        <w:rPr>
          <w:rFonts w:ascii="Times New Roman" w:hAnsi="Times New Roman" w:cs="Times New Roman"/>
          <w:bCs/>
          <w:iCs/>
          <w:sz w:val="24"/>
          <w:szCs w:val="24"/>
        </w:rPr>
        <w:t>the purpose</w:t>
      </w:r>
      <w:r w:rsidRPr="008B5B65">
        <w:rPr>
          <w:rFonts w:ascii="Times New Roman" w:hAnsi="Times New Roman" w:cs="Times New Roman"/>
          <w:bCs/>
          <w:iCs/>
          <w:sz w:val="24"/>
          <w:szCs w:val="24"/>
        </w:rPr>
        <w:t xml:space="preserve">, goals, and objectives of the assessment. </w:t>
      </w:r>
    </w:p>
    <w:p w14:paraId="3D449A39" w14:textId="21C32F9C" w:rsidR="00862629" w:rsidRPr="008B5B65" w:rsidRDefault="00862629" w:rsidP="0015415E">
      <w:pPr>
        <w:spacing w:line="480" w:lineRule="auto"/>
        <w:ind w:left="1200"/>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3: Collect Data </w:t>
      </w:r>
    </w:p>
    <w:p w14:paraId="44A47229" w14:textId="4C8E79FF"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42195F" w:rsidRPr="008B5B65">
        <w:rPr>
          <w:rFonts w:ascii="Times New Roman" w:hAnsi="Times New Roman" w:cs="Times New Roman"/>
          <w:bCs/>
          <w:iCs/>
          <w:sz w:val="24"/>
          <w:szCs w:val="24"/>
        </w:rPr>
        <w:t xml:space="preserve">      </w:t>
      </w:r>
      <w:r w:rsidRPr="008B5B65">
        <w:rPr>
          <w:rFonts w:ascii="Times New Roman" w:hAnsi="Times New Roman" w:cs="Times New Roman"/>
          <w:bCs/>
          <w:iCs/>
          <w:sz w:val="24"/>
          <w:szCs w:val="24"/>
        </w:rPr>
        <w:t xml:space="preserve">Begin by first collecting data about the community </w:t>
      </w:r>
      <w:r w:rsidR="0015415E" w:rsidRPr="008B5B65">
        <w:rPr>
          <w:rFonts w:ascii="Times New Roman" w:hAnsi="Times New Roman" w:cs="Times New Roman"/>
          <w:bCs/>
          <w:iCs/>
          <w:sz w:val="24"/>
          <w:szCs w:val="24"/>
        </w:rPr>
        <w:t>or environment</w:t>
      </w:r>
      <w:r w:rsidRPr="008B5B65">
        <w:rPr>
          <w:rFonts w:ascii="Times New Roman" w:hAnsi="Times New Roman" w:cs="Times New Roman"/>
          <w:bCs/>
          <w:iCs/>
          <w:sz w:val="24"/>
          <w:szCs w:val="24"/>
        </w:rPr>
        <w:t xml:space="preserve"> in which the target population </w:t>
      </w:r>
      <w:r w:rsidR="008B5B65" w:rsidRPr="008B5B65">
        <w:rPr>
          <w:rFonts w:ascii="Times New Roman" w:hAnsi="Times New Roman" w:cs="Times New Roman"/>
          <w:bCs/>
          <w:iCs/>
          <w:sz w:val="24"/>
          <w:szCs w:val="24"/>
        </w:rPr>
        <w:t>lives and</w:t>
      </w:r>
      <w:r w:rsidRPr="008B5B65">
        <w:rPr>
          <w:rFonts w:ascii="Times New Roman" w:hAnsi="Times New Roman" w:cs="Times New Roman"/>
          <w:bCs/>
          <w:iCs/>
          <w:sz w:val="24"/>
          <w:szCs w:val="24"/>
        </w:rPr>
        <w:t xml:space="preserve"> works. </w:t>
      </w:r>
    </w:p>
    <w:p w14:paraId="413A8966" w14:textId="269E03BD" w:rsidR="00862629" w:rsidRPr="008B5B65" w:rsidRDefault="00862629" w:rsidP="0015415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Collect </w:t>
      </w:r>
      <w:r w:rsidR="0015415E" w:rsidRPr="008B5B65">
        <w:rPr>
          <w:rFonts w:ascii="Times New Roman" w:hAnsi="Times New Roman" w:cs="Times New Roman"/>
          <w:bCs/>
          <w:iCs/>
          <w:sz w:val="24"/>
          <w:szCs w:val="24"/>
        </w:rPr>
        <w:t xml:space="preserve">both qualitative and quantitative data </w:t>
      </w:r>
      <w:r w:rsidRPr="008B5B65">
        <w:rPr>
          <w:rFonts w:ascii="Times New Roman" w:hAnsi="Times New Roman" w:cs="Times New Roman"/>
          <w:bCs/>
          <w:iCs/>
          <w:sz w:val="24"/>
          <w:szCs w:val="24"/>
        </w:rPr>
        <w:t xml:space="preserve">about the Community </w:t>
      </w:r>
      <w:r w:rsidR="0015415E" w:rsidRPr="008B5B65">
        <w:rPr>
          <w:rFonts w:ascii="Times New Roman" w:hAnsi="Times New Roman" w:cs="Times New Roman"/>
          <w:bCs/>
          <w:iCs/>
          <w:sz w:val="24"/>
          <w:szCs w:val="24"/>
        </w:rPr>
        <w:t xml:space="preserve">because this will help describe the </w:t>
      </w:r>
      <w:r w:rsidRPr="008B5B65">
        <w:rPr>
          <w:rFonts w:ascii="Times New Roman" w:hAnsi="Times New Roman" w:cs="Times New Roman"/>
          <w:bCs/>
          <w:iCs/>
          <w:sz w:val="24"/>
          <w:szCs w:val="24"/>
        </w:rPr>
        <w:t xml:space="preserve">community and its values, health </w:t>
      </w:r>
      <w:r w:rsidR="0015415E" w:rsidRPr="008B5B65">
        <w:rPr>
          <w:rFonts w:ascii="Times New Roman" w:hAnsi="Times New Roman" w:cs="Times New Roman"/>
          <w:bCs/>
          <w:iCs/>
          <w:sz w:val="24"/>
          <w:szCs w:val="24"/>
        </w:rPr>
        <w:t>problems, and</w:t>
      </w:r>
      <w:r w:rsidRPr="008B5B65">
        <w:rPr>
          <w:rFonts w:ascii="Times New Roman" w:hAnsi="Times New Roman" w:cs="Times New Roman"/>
          <w:bCs/>
          <w:iCs/>
          <w:sz w:val="24"/>
          <w:szCs w:val="24"/>
        </w:rPr>
        <w:t xml:space="preserve"> needs. </w:t>
      </w:r>
    </w:p>
    <w:p w14:paraId="09E97454" w14:textId="505D85B6"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Qualitative data include opinions and insights derived </w:t>
      </w:r>
      <w:r w:rsidR="0015415E" w:rsidRPr="008B5B65">
        <w:rPr>
          <w:rFonts w:ascii="Times New Roman" w:hAnsi="Times New Roman" w:cs="Times New Roman"/>
          <w:bCs/>
          <w:iCs/>
          <w:sz w:val="24"/>
          <w:szCs w:val="24"/>
        </w:rPr>
        <w:t>from interviews</w:t>
      </w:r>
      <w:r w:rsidRPr="008B5B65">
        <w:rPr>
          <w:rFonts w:ascii="Times New Roman" w:hAnsi="Times New Roman" w:cs="Times New Roman"/>
          <w:bCs/>
          <w:iCs/>
          <w:sz w:val="24"/>
          <w:szCs w:val="24"/>
        </w:rPr>
        <w:t xml:space="preserve"> with those people who </w:t>
      </w:r>
      <w:r w:rsidR="0015415E" w:rsidRPr="008B5B65">
        <w:rPr>
          <w:rFonts w:ascii="Times New Roman" w:hAnsi="Times New Roman" w:cs="Times New Roman"/>
          <w:bCs/>
          <w:iCs/>
          <w:sz w:val="24"/>
          <w:szCs w:val="24"/>
        </w:rPr>
        <w:t>are knowledgeable</w:t>
      </w:r>
      <w:r w:rsidRPr="008B5B65">
        <w:rPr>
          <w:rFonts w:ascii="Times New Roman" w:hAnsi="Times New Roman" w:cs="Times New Roman"/>
          <w:bCs/>
          <w:iCs/>
          <w:sz w:val="24"/>
          <w:szCs w:val="24"/>
        </w:rPr>
        <w:t xml:space="preserve"> about the community, </w:t>
      </w:r>
      <w:r w:rsidR="0015415E" w:rsidRPr="008B5B65">
        <w:rPr>
          <w:rFonts w:ascii="Times New Roman" w:hAnsi="Times New Roman" w:cs="Times New Roman"/>
          <w:bCs/>
          <w:iCs/>
          <w:sz w:val="24"/>
          <w:szCs w:val="24"/>
        </w:rPr>
        <w:t>called key</w:t>
      </w:r>
      <w:r w:rsidRPr="008B5B65">
        <w:rPr>
          <w:rFonts w:ascii="Times New Roman" w:hAnsi="Times New Roman" w:cs="Times New Roman"/>
          <w:bCs/>
          <w:iCs/>
          <w:sz w:val="24"/>
          <w:szCs w:val="24"/>
        </w:rPr>
        <w:t xml:space="preserve"> informants, and with stakeholders </w:t>
      </w:r>
      <w:r w:rsidR="008B5B65" w:rsidRPr="008B5B65">
        <w:rPr>
          <w:rFonts w:ascii="Times New Roman" w:hAnsi="Times New Roman" w:cs="Times New Roman"/>
          <w:bCs/>
          <w:iCs/>
          <w:sz w:val="24"/>
          <w:szCs w:val="24"/>
        </w:rPr>
        <w:t>who have</w:t>
      </w:r>
      <w:r w:rsidRPr="008B5B65">
        <w:rPr>
          <w:rFonts w:ascii="Times New Roman" w:hAnsi="Times New Roman" w:cs="Times New Roman"/>
          <w:bCs/>
          <w:iCs/>
          <w:sz w:val="24"/>
          <w:szCs w:val="24"/>
        </w:rPr>
        <w:t xml:space="preserve"> a vested interest in identifying </w:t>
      </w:r>
      <w:r w:rsidR="008B5B65" w:rsidRPr="008B5B65">
        <w:rPr>
          <w:rFonts w:ascii="Times New Roman" w:hAnsi="Times New Roman" w:cs="Times New Roman"/>
          <w:bCs/>
          <w:iCs/>
          <w:sz w:val="24"/>
          <w:szCs w:val="24"/>
        </w:rPr>
        <w:t>and addressing</w:t>
      </w:r>
      <w:r w:rsidRPr="008B5B65">
        <w:rPr>
          <w:rFonts w:ascii="Times New Roman" w:hAnsi="Times New Roman" w:cs="Times New Roman"/>
          <w:bCs/>
          <w:iCs/>
          <w:sz w:val="24"/>
          <w:szCs w:val="24"/>
        </w:rPr>
        <w:t xml:space="preserve"> the</w:t>
      </w:r>
      <w:r w:rsidR="0015415E" w:rsidRPr="008B5B65">
        <w:rPr>
          <w:rFonts w:ascii="Times New Roman" w:hAnsi="Times New Roman" w:cs="Times New Roman"/>
          <w:bCs/>
          <w:iCs/>
          <w:sz w:val="24"/>
          <w:szCs w:val="24"/>
        </w:rPr>
        <w:t xml:space="preserve"> needs</w:t>
      </w:r>
      <w:r w:rsidRPr="008B5B65">
        <w:rPr>
          <w:rFonts w:ascii="Times New Roman" w:hAnsi="Times New Roman" w:cs="Times New Roman"/>
          <w:bCs/>
          <w:iCs/>
          <w:sz w:val="24"/>
          <w:szCs w:val="24"/>
        </w:rPr>
        <w:t xml:space="preserve">. </w:t>
      </w:r>
    </w:p>
    <w:p w14:paraId="76477660" w14:textId="091255F5" w:rsidR="00862629" w:rsidRPr="008B5B65" w:rsidRDefault="00862629"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Quantitative data ca</w:t>
      </w:r>
      <w:r w:rsidR="0015415E" w:rsidRPr="008B5B65">
        <w:rPr>
          <w:rFonts w:ascii="Times New Roman" w:hAnsi="Times New Roman" w:cs="Times New Roman"/>
          <w:bCs/>
          <w:iCs/>
          <w:sz w:val="24"/>
          <w:szCs w:val="24"/>
        </w:rPr>
        <w:t xml:space="preserve">n be derived from a variety of </w:t>
      </w:r>
      <w:r w:rsidRPr="008B5B65">
        <w:rPr>
          <w:rFonts w:ascii="Times New Roman" w:hAnsi="Times New Roman" w:cs="Times New Roman"/>
          <w:bCs/>
          <w:iCs/>
          <w:sz w:val="24"/>
          <w:szCs w:val="24"/>
        </w:rPr>
        <w:t xml:space="preserve">databases, including registries of </w:t>
      </w:r>
      <w:r w:rsidR="0015415E" w:rsidRPr="008B5B65">
        <w:rPr>
          <w:rFonts w:ascii="Times New Roman" w:hAnsi="Times New Roman" w:cs="Times New Roman"/>
          <w:bCs/>
          <w:iCs/>
          <w:sz w:val="24"/>
          <w:szCs w:val="24"/>
        </w:rPr>
        <w:t>vital statistics</w:t>
      </w:r>
      <w:r w:rsidRPr="008B5B65">
        <w:rPr>
          <w:rFonts w:ascii="Times New Roman" w:hAnsi="Times New Roman" w:cs="Times New Roman"/>
          <w:bCs/>
          <w:iCs/>
          <w:sz w:val="24"/>
          <w:szCs w:val="24"/>
        </w:rPr>
        <w:t xml:space="preserve">, published research studies, </w:t>
      </w:r>
      <w:r w:rsidR="0042195F" w:rsidRPr="008B5B65">
        <w:rPr>
          <w:rFonts w:ascii="Times New Roman" w:hAnsi="Times New Roman" w:cs="Times New Roman"/>
          <w:bCs/>
          <w:iCs/>
          <w:sz w:val="24"/>
          <w:szCs w:val="24"/>
        </w:rPr>
        <w:t>hospital records</w:t>
      </w:r>
      <w:r w:rsidRPr="008B5B65">
        <w:rPr>
          <w:rFonts w:ascii="Times New Roman" w:hAnsi="Times New Roman" w:cs="Times New Roman"/>
          <w:bCs/>
          <w:iCs/>
          <w:sz w:val="24"/>
          <w:szCs w:val="24"/>
        </w:rPr>
        <w:t>, and local health surveys.</w:t>
      </w:r>
    </w:p>
    <w:p w14:paraId="0BCF640C" w14:textId="33CBF7B4" w:rsidR="00956747" w:rsidRPr="008B5B65" w:rsidRDefault="00956747" w:rsidP="00862629">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Step: 4 </w:t>
      </w:r>
      <w:proofErr w:type="spellStart"/>
      <w:r w:rsidRPr="008B5B65">
        <w:rPr>
          <w:rFonts w:ascii="Times New Roman" w:hAnsi="Times New Roman" w:cs="Times New Roman"/>
          <w:bCs/>
          <w:iCs/>
          <w:sz w:val="24"/>
          <w:szCs w:val="24"/>
        </w:rPr>
        <w:t>Analyse</w:t>
      </w:r>
      <w:proofErr w:type="spellEnd"/>
      <w:r w:rsidRPr="008B5B65">
        <w:rPr>
          <w:rFonts w:ascii="Times New Roman" w:hAnsi="Times New Roman" w:cs="Times New Roman"/>
          <w:bCs/>
          <w:iCs/>
          <w:sz w:val="24"/>
          <w:szCs w:val="24"/>
        </w:rPr>
        <w:t xml:space="preserve"> the Factors Contributing to the Problem</w:t>
      </w:r>
    </w:p>
    <w:p w14:paraId="4074794E" w14:textId="0718F054" w:rsidR="00956747" w:rsidRPr="008B5B65" w:rsidRDefault="00483E74"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 xml:space="preserve">      </w:t>
      </w:r>
      <w:r w:rsidR="00956747" w:rsidRPr="008B5B65">
        <w:rPr>
          <w:rFonts w:ascii="Times New Roman" w:hAnsi="Times New Roman" w:cs="Times New Roman"/>
          <w:bCs/>
          <w:iCs/>
          <w:sz w:val="24"/>
          <w:szCs w:val="24"/>
        </w:rPr>
        <w:t xml:space="preserve">What you now </w:t>
      </w:r>
      <w:proofErr w:type="gramStart"/>
      <w:r w:rsidR="00956747" w:rsidRPr="008B5B65">
        <w:rPr>
          <w:rFonts w:ascii="Times New Roman" w:hAnsi="Times New Roman" w:cs="Times New Roman"/>
          <w:bCs/>
          <w:iCs/>
          <w:sz w:val="24"/>
          <w:szCs w:val="24"/>
        </w:rPr>
        <w:t>have to</w:t>
      </w:r>
      <w:proofErr w:type="gramEnd"/>
      <w:r w:rsidR="00956747" w:rsidRPr="008B5B65">
        <w:rPr>
          <w:rFonts w:ascii="Times New Roman" w:hAnsi="Times New Roman" w:cs="Times New Roman"/>
          <w:bCs/>
          <w:iCs/>
          <w:sz w:val="24"/>
          <w:szCs w:val="24"/>
        </w:rPr>
        <w:t xml:space="preserve"> do is sort these factors into a logical order that will help tease out the causal</w:t>
      </w:r>
      <w:r w:rsidR="00956747"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pathways leading to the problem, that is, the series of factors and events</w:t>
      </w:r>
      <w:r w:rsidR="00956747" w:rsidRPr="008B5B65">
        <w:rPr>
          <w:rFonts w:ascii="Times New Roman" w:hAnsi="Times New Roman" w:cs="Times New Roman"/>
          <w:bCs/>
          <w:iCs/>
          <w:sz w:val="24"/>
          <w:szCs w:val="24"/>
        </w:rPr>
        <w:t xml:space="preserve"> that seem to contribute to the </w:t>
      </w:r>
      <w:r w:rsidR="00956747" w:rsidRPr="008B5B65">
        <w:rPr>
          <w:rFonts w:ascii="Times New Roman" w:hAnsi="Times New Roman" w:cs="Times New Roman"/>
          <w:bCs/>
          <w:iCs/>
          <w:sz w:val="24"/>
          <w:szCs w:val="24"/>
        </w:rPr>
        <w:t>problem.</w:t>
      </w:r>
    </w:p>
    <w:p w14:paraId="4F5E8E76"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The task is to sort these contributing risk factors into the following three areas:</w:t>
      </w:r>
    </w:p>
    <w:p w14:paraId="798C18A2"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Pre-disposing factors—knowledge, attitudes and beliefs.</w:t>
      </w:r>
    </w:p>
    <w:p w14:paraId="0E9A01E8"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Enabling factors—enable a </w:t>
      </w:r>
      <w:proofErr w:type="spellStart"/>
      <w:r w:rsidRPr="008B5B65">
        <w:rPr>
          <w:rFonts w:ascii="Times New Roman" w:hAnsi="Times New Roman" w:cs="Times New Roman"/>
          <w:bCs/>
          <w:iCs/>
          <w:sz w:val="24"/>
          <w:szCs w:val="24"/>
        </w:rPr>
        <w:t>behaviour</w:t>
      </w:r>
      <w:proofErr w:type="spellEnd"/>
      <w:r w:rsidRPr="008B5B65">
        <w:rPr>
          <w:rFonts w:ascii="Times New Roman" w:hAnsi="Times New Roman" w:cs="Times New Roman"/>
          <w:bCs/>
          <w:iCs/>
          <w:sz w:val="24"/>
          <w:szCs w:val="24"/>
        </w:rPr>
        <w:t xml:space="preserve"> or situation to occur.</w:t>
      </w:r>
    </w:p>
    <w:p w14:paraId="4547C8EB"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Reinforcing factors—reward or punish the carrying out of a </w:t>
      </w:r>
      <w:proofErr w:type="spellStart"/>
      <w:r w:rsidRPr="008B5B65">
        <w:rPr>
          <w:rFonts w:ascii="Times New Roman" w:hAnsi="Times New Roman" w:cs="Times New Roman"/>
          <w:bCs/>
          <w:iCs/>
          <w:sz w:val="24"/>
          <w:szCs w:val="24"/>
        </w:rPr>
        <w:t>behaviour</w:t>
      </w:r>
      <w:proofErr w:type="spellEnd"/>
      <w:r w:rsidRPr="008B5B65">
        <w:rPr>
          <w:rFonts w:ascii="Times New Roman" w:hAnsi="Times New Roman" w:cs="Times New Roman"/>
          <w:bCs/>
          <w:iCs/>
          <w:sz w:val="24"/>
          <w:szCs w:val="24"/>
        </w:rPr>
        <w:t>, or maintenance of a situation.</w:t>
      </w:r>
    </w:p>
    <w:p w14:paraId="32EA8E61" w14:textId="0E903327" w:rsidR="00956747" w:rsidRPr="008B5B65" w:rsidRDefault="00483E74"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 xml:space="preserve">It is important to sort these contributing factors into above areas as </w:t>
      </w:r>
      <w:proofErr w:type="gramStart"/>
      <w:r w:rsidR="00956747" w:rsidRPr="008B5B65">
        <w:rPr>
          <w:rFonts w:ascii="Times New Roman" w:hAnsi="Times New Roman" w:cs="Times New Roman"/>
          <w:bCs/>
          <w:iCs/>
          <w:sz w:val="24"/>
          <w:szCs w:val="24"/>
        </w:rPr>
        <w:t xml:space="preserve">later </w:t>
      </w:r>
      <w:r w:rsidR="00956747" w:rsidRPr="008B5B65">
        <w:rPr>
          <w:rFonts w:ascii="Times New Roman" w:hAnsi="Times New Roman" w:cs="Times New Roman"/>
          <w:bCs/>
          <w:iCs/>
          <w:sz w:val="24"/>
          <w:szCs w:val="24"/>
        </w:rPr>
        <w:t>on</w:t>
      </w:r>
      <w:proofErr w:type="gramEnd"/>
      <w:r w:rsidR="00956747" w:rsidRPr="008B5B65">
        <w:rPr>
          <w:rFonts w:ascii="Times New Roman" w:hAnsi="Times New Roman" w:cs="Times New Roman"/>
          <w:bCs/>
          <w:iCs/>
          <w:sz w:val="24"/>
          <w:szCs w:val="24"/>
        </w:rPr>
        <w:t xml:space="preserve"> in your program planning you </w:t>
      </w:r>
      <w:r w:rsidR="00956747" w:rsidRPr="008B5B65">
        <w:rPr>
          <w:rFonts w:ascii="Times New Roman" w:hAnsi="Times New Roman" w:cs="Times New Roman"/>
          <w:bCs/>
          <w:iCs/>
          <w:sz w:val="24"/>
          <w:szCs w:val="24"/>
        </w:rPr>
        <w:t xml:space="preserve">will see that unless your intervention or program is focusing on factors in </w:t>
      </w:r>
      <w:r w:rsidR="00956747" w:rsidRPr="008B5B65">
        <w:rPr>
          <w:rFonts w:ascii="Times New Roman" w:hAnsi="Times New Roman" w:cs="Times New Roman"/>
          <w:bCs/>
          <w:iCs/>
          <w:sz w:val="24"/>
          <w:szCs w:val="24"/>
        </w:rPr>
        <w:t xml:space="preserve">all three categories it is very </w:t>
      </w:r>
      <w:r w:rsidR="00956747" w:rsidRPr="008B5B65">
        <w:rPr>
          <w:rFonts w:ascii="Times New Roman" w:hAnsi="Times New Roman" w:cs="Times New Roman"/>
          <w:bCs/>
          <w:iCs/>
          <w:sz w:val="24"/>
          <w:szCs w:val="24"/>
        </w:rPr>
        <w:t xml:space="preserve">unlikely that you will bring about and maintain any change in the identified </w:t>
      </w:r>
      <w:r w:rsidR="00956747" w:rsidRPr="008B5B65">
        <w:rPr>
          <w:rFonts w:ascii="Times New Roman" w:hAnsi="Times New Roman" w:cs="Times New Roman"/>
          <w:bCs/>
          <w:iCs/>
          <w:sz w:val="24"/>
          <w:szCs w:val="24"/>
        </w:rPr>
        <w:t xml:space="preserve">problem or issue. By the end of </w:t>
      </w:r>
      <w:r w:rsidR="00956747" w:rsidRPr="008B5B65">
        <w:rPr>
          <w:rFonts w:ascii="Times New Roman" w:hAnsi="Times New Roman" w:cs="Times New Roman"/>
          <w:bCs/>
          <w:iCs/>
          <w:sz w:val="24"/>
          <w:szCs w:val="24"/>
        </w:rPr>
        <w:t>this step, you should have a clear idea of the sorts of factors you are going to attempt to target in your</w:t>
      </w:r>
      <w:r w:rsidR="00956747"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program.</w:t>
      </w:r>
    </w:p>
    <w:p w14:paraId="6B256EEC" w14:textId="579449B9" w:rsidR="00956747" w:rsidRPr="008B5B65" w:rsidRDefault="0042195F"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Step: 5 </w:t>
      </w:r>
      <w:r w:rsidR="00956747" w:rsidRPr="008B5B65">
        <w:rPr>
          <w:rFonts w:ascii="Times New Roman" w:hAnsi="Times New Roman" w:cs="Times New Roman"/>
          <w:bCs/>
          <w:iCs/>
          <w:sz w:val="24"/>
          <w:szCs w:val="24"/>
        </w:rPr>
        <w:t>Reassess and Strengthen Community Resources</w:t>
      </w:r>
    </w:p>
    <w:p w14:paraId="3DFE98AE" w14:textId="1B95748B" w:rsidR="00956747" w:rsidRPr="008B5B65" w:rsidRDefault="00483E74" w:rsidP="00483E74">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 xml:space="preserve">Many communities have resources and infrastructure already </w:t>
      </w:r>
      <w:r w:rsidR="00956747" w:rsidRPr="008B5B65">
        <w:rPr>
          <w:rFonts w:ascii="Times New Roman" w:hAnsi="Times New Roman" w:cs="Times New Roman"/>
          <w:bCs/>
          <w:iCs/>
          <w:sz w:val="24"/>
          <w:szCs w:val="24"/>
        </w:rPr>
        <w:t xml:space="preserve">available which can support the </w:t>
      </w:r>
      <w:r w:rsidR="00956747" w:rsidRPr="008B5B65">
        <w:rPr>
          <w:rFonts w:ascii="Times New Roman" w:hAnsi="Times New Roman" w:cs="Times New Roman"/>
          <w:bCs/>
          <w:iCs/>
          <w:sz w:val="24"/>
          <w:szCs w:val="24"/>
        </w:rPr>
        <w:t xml:space="preserve">implementation of a program. When you are planning a new </w:t>
      </w:r>
      <w:r w:rsidR="0042195F" w:rsidRPr="008B5B65">
        <w:rPr>
          <w:rFonts w:ascii="Times New Roman" w:hAnsi="Times New Roman" w:cs="Times New Roman"/>
          <w:bCs/>
          <w:iCs/>
          <w:sz w:val="24"/>
          <w:szCs w:val="24"/>
        </w:rPr>
        <w:t>intervention,</w:t>
      </w:r>
      <w:r w:rsidR="00956747" w:rsidRPr="008B5B65">
        <w:rPr>
          <w:rFonts w:ascii="Times New Roman" w:hAnsi="Times New Roman" w:cs="Times New Roman"/>
          <w:bCs/>
          <w:iCs/>
          <w:sz w:val="24"/>
          <w:szCs w:val="24"/>
        </w:rPr>
        <w:t xml:space="preserve"> or duplicating an existing</w:t>
      </w:r>
      <w:r w:rsidR="00956747"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program, you should first be aware of existing resources and programs available in the local community.</w:t>
      </w:r>
      <w:r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Many new health interventions should be planned in partnership with the community and associated</w:t>
      </w:r>
      <w:r w:rsidR="0042195F"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resources that are already available.</w:t>
      </w:r>
    </w:p>
    <w:p w14:paraId="3D2EF03E" w14:textId="1AB90F43" w:rsidR="00956747" w:rsidRPr="008B5B65" w:rsidRDefault="00483E74"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Keep in mind that too often the focus of needs assessments is on</w:t>
      </w:r>
      <w:r w:rsidR="0042195F" w:rsidRPr="008B5B65">
        <w:rPr>
          <w:rFonts w:ascii="Times New Roman" w:hAnsi="Times New Roman" w:cs="Times New Roman"/>
          <w:bCs/>
          <w:iCs/>
          <w:sz w:val="24"/>
          <w:szCs w:val="24"/>
        </w:rPr>
        <w:t xml:space="preserve"> community deficits rather than </w:t>
      </w:r>
      <w:r w:rsidR="00956747" w:rsidRPr="008B5B65">
        <w:rPr>
          <w:rFonts w:ascii="Times New Roman" w:hAnsi="Times New Roman" w:cs="Times New Roman"/>
          <w:bCs/>
          <w:iCs/>
          <w:sz w:val="24"/>
          <w:szCs w:val="24"/>
        </w:rPr>
        <w:t xml:space="preserve">community strengths. Instead of focusing simply on needs, you should also </w:t>
      </w:r>
      <w:r w:rsidR="00956747" w:rsidRPr="008B5B65">
        <w:rPr>
          <w:rFonts w:ascii="Times New Roman" w:hAnsi="Times New Roman" w:cs="Times New Roman"/>
          <w:bCs/>
          <w:iCs/>
          <w:sz w:val="24"/>
          <w:szCs w:val="24"/>
        </w:rPr>
        <w:lastRenderedPageBreak/>
        <w:t>make a careful assessment of</w:t>
      </w:r>
      <w:r w:rsidR="0042195F" w:rsidRPr="008B5B65">
        <w:rPr>
          <w:rFonts w:ascii="Times New Roman" w:hAnsi="Times New Roman" w:cs="Times New Roman"/>
          <w:bCs/>
          <w:iCs/>
          <w:sz w:val="24"/>
          <w:szCs w:val="24"/>
        </w:rPr>
        <w:t xml:space="preserve"> </w:t>
      </w:r>
      <w:r w:rsidR="00956747" w:rsidRPr="008B5B65">
        <w:rPr>
          <w:rFonts w:ascii="Times New Roman" w:hAnsi="Times New Roman" w:cs="Times New Roman"/>
          <w:bCs/>
          <w:iCs/>
          <w:sz w:val="24"/>
          <w:szCs w:val="24"/>
        </w:rPr>
        <w:t>community strengths and capacities. You may also take this opportunity to enlist the support and</w:t>
      </w:r>
    </w:p>
    <w:p w14:paraId="7DB05822" w14:textId="708CC417" w:rsidR="00956747" w:rsidRPr="008B5B65" w:rsidRDefault="00956747"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involvement of different </w:t>
      </w:r>
      <w:proofErr w:type="spellStart"/>
      <w:r w:rsidRPr="008B5B65">
        <w:rPr>
          <w:rFonts w:ascii="Times New Roman" w:hAnsi="Times New Roman" w:cs="Times New Roman"/>
          <w:bCs/>
          <w:iCs/>
          <w:sz w:val="24"/>
          <w:szCs w:val="24"/>
        </w:rPr>
        <w:t>organisations</w:t>
      </w:r>
      <w:proofErr w:type="spellEnd"/>
      <w:r w:rsidRPr="008B5B65">
        <w:rPr>
          <w:rFonts w:ascii="Times New Roman" w:hAnsi="Times New Roman" w:cs="Times New Roman"/>
          <w:bCs/>
          <w:iCs/>
          <w:sz w:val="24"/>
          <w:szCs w:val="24"/>
        </w:rPr>
        <w:t xml:space="preserve"> and members of your target</w:t>
      </w:r>
      <w:r w:rsidR="0042195F" w:rsidRPr="008B5B65">
        <w:rPr>
          <w:rFonts w:ascii="Times New Roman" w:hAnsi="Times New Roman" w:cs="Times New Roman"/>
          <w:bCs/>
          <w:iCs/>
          <w:sz w:val="24"/>
          <w:szCs w:val="24"/>
        </w:rPr>
        <w:t xml:space="preserve"> group for the planning of your </w:t>
      </w:r>
      <w:r w:rsidRPr="008B5B65">
        <w:rPr>
          <w:rFonts w:ascii="Times New Roman" w:hAnsi="Times New Roman" w:cs="Times New Roman"/>
          <w:bCs/>
          <w:iCs/>
          <w:sz w:val="24"/>
          <w:szCs w:val="24"/>
        </w:rPr>
        <w:t>intervention or program, if they are not already part of the process.</w:t>
      </w:r>
    </w:p>
    <w:p w14:paraId="71320DA1" w14:textId="300C67C6" w:rsidR="00956747" w:rsidRPr="008B5B65" w:rsidRDefault="0042195F"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Step:6 </w:t>
      </w:r>
      <w:r w:rsidR="00956747" w:rsidRPr="008B5B65">
        <w:rPr>
          <w:rFonts w:ascii="Times New Roman" w:hAnsi="Times New Roman" w:cs="Times New Roman"/>
          <w:bCs/>
          <w:iCs/>
          <w:sz w:val="24"/>
          <w:szCs w:val="24"/>
        </w:rPr>
        <w:t>Outcomes of the Needs Assessment</w:t>
      </w:r>
    </w:p>
    <w:p w14:paraId="2841CE4E"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By the end of the needs assessment you should have:</w:t>
      </w:r>
    </w:p>
    <w:p w14:paraId="7F9440B4"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An agreement on a high priority health problem.</w:t>
      </w:r>
    </w:p>
    <w:p w14:paraId="75832655"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An indication of the magnitude of the health problem.</w:t>
      </w:r>
    </w:p>
    <w:p w14:paraId="43628F47"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A target group with a set of clearly identified characteristics.</w:t>
      </w:r>
    </w:p>
    <w:p w14:paraId="371F6F22"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A set of contributing factors for the health problem, sorted into pre-disposers, enablers and reinforces.</w:t>
      </w:r>
    </w:p>
    <w:p w14:paraId="4BF74B1C" w14:textId="77777777"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An indication of community resources to be involved in the health planning process.</w:t>
      </w:r>
    </w:p>
    <w:p w14:paraId="6BEB8B01" w14:textId="69095041" w:rsidR="00956747" w:rsidRPr="008B5B65" w:rsidRDefault="00956747" w:rsidP="0095674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Commitment from a range of stakeholders to bring about change.</w:t>
      </w:r>
    </w:p>
    <w:p w14:paraId="1C7CA0DA" w14:textId="04637D24" w:rsidR="001F5545" w:rsidRPr="008B5B65" w:rsidRDefault="003B3E9C" w:rsidP="007C12C2">
      <w:pPr>
        <w:pStyle w:val="ListParagraph"/>
        <w:numPr>
          <w:ilvl w:val="0"/>
          <w:numId w:val="1"/>
        </w:numPr>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Explain </w:t>
      </w:r>
      <w:r w:rsidR="005567DA" w:rsidRPr="008B5B65">
        <w:rPr>
          <w:rFonts w:ascii="Times New Roman" w:hAnsi="Times New Roman" w:cs="Times New Roman"/>
          <w:bCs/>
          <w:iCs/>
          <w:sz w:val="24"/>
          <w:szCs w:val="24"/>
        </w:rPr>
        <w:t>the steps in Needs assessments</w:t>
      </w:r>
    </w:p>
    <w:p w14:paraId="75BB4F0D" w14:textId="6289246A" w:rsidR="001F5545" w:rsidRPr="008B5B65" w:rsidRDefault="007C12C2" w:rsidP="001F5545">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1F5545" w:rsidRPr="008B5B65">
        <w:rPr>
          <w:rFonts w:ascii="Times New Roman" w:hAnsi="Times New Roman" w:cs="Times New Roman"/>
          <w:bCs/>
          <w:iCs/>
          <w:sz w:val="24"/>
          <w:szCs w:val="24"/>
        </w:rPr>
        <w:t>A “need” is a discrepancy or gap between “what is” and “what should be.”</w:t>
      </w:r>
    </w:p>
    <w:p w14:paraId="18D6241F" w14:textId="2E347906" w:rsidR="005567DA" w:rsidRPr="008B5B65" w:rsidRDefault="001F5545" w:rsidP="001F5545">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A “needs assessment” is a systematic set of procedures that are used to determine needs, examine their nature and causes, and set priorities for future action.</w:t>
      </w:r>
    </w:p>
    <w:p w14:paraId="745D2807" w14:textId="32393FDD" w:rsidR="00546F2A" w:rsidRPr="008B5B65" w:rsidRDefault="0042195F" w:rsidP="00CD44B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CD44B7" w:rsidRPr="008B5B65">
        <w:rPr>
          <w:rFonts w:ascii="Times New Roman" w:hAnsi="Times New Roman" w:cs="Times New Roman"/>
          <w:bCs/>
          <w:iCs/>
          <w:sz w:val="24"/>
          <w:szCs w:val="24"/>
        </w:rPr>
        <w:t>Needs assessments are conducted to help program planners identify and select the right j</w:t>
      </w:r>
      <w:r w:rsidR="00AC1991" w:rsidRPr="008B5B65">
        <w:rPr>
          <w:rFonts w:ascii="Times New Roman" w:hAnsi="Times New Roman" w:cs="Times New Roman"/>
          <w:bCs/>
          <w:iCs/>
          <w:sz w:val="24"/>
          <w:szCs w:val="24"/>
        </w:rPr>
        <w:t xml:space="preserve">ob before doing the job right. </w:t>
      </w:r>
      <w:r w:rsidR="00CD44B7" w:rsidRPr="008B5B65">
        <w:rPr>
          <w:rFonts w:ascii="Times New Roman" w:hAnsi="Times New Roman" w:cs="Times New Roman"/>
          <w:bCs/>
          <w:iCs/>
          <w:sz w:val="24"/>
          <w:szCs w:val="24"/>
        </w:rPr>
        <w:t xml:space="preserve"> </w:t>
      </w:r>
    </w:p>
    <w:p w14:paraId="326C914E" w14:textId="5DC371DF" w:rsidR="00CD44B7" w:rsidRPr="008B5B65" w:rsidRDefault="00CD44B7" w:rsidP="00CD44B7">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Ideally, needs assessments are initially conducted to determine the needs of the people (i.e., service receivers) for whom the organization or system exists</w:t>
      </w:r>
      <w:r w:rsidR="00AC1991" w:rsidRPr="008B5B65">
        <w:rPr>
          <w:rFonts w:ascii="Times New Roman" w:hAnsi="Times New Roman" w:cs="Times New Roman"/>
          <w:bCs/>
          <w:iCs/>
          <w:sz w:val="24"/>
          <w:szCs w:val="24"/>
        </w:rPr>
        <w:t xml:space="preserve"> </w:t>
      </w:r>
      <w:r w:rsidR="00546F2A" w:rsidRPr="008B5B65">
        <w:rPr>
          <w:rFonts w:ascii="Times New Roman" w:hAnsi="Times New Roman" w:cs="Times New Roman"/>
          <w:bCs/>
          <w:iCs/>
          <w:sz w:val="24"/>
          <w:szCs w:val="24"/>
        </w:rPr>
        <w:t>(e.g., IDPs).</w:t>
      </w:r>
    </w:p>
    <w:p w14:paraId="65415E24" w14:textId="6AF9DDE0" w:rsidR="00546F2A" w:rsidRPr="008B5B65" w:rsidRDefault="0042195F" w:rsidP="00546F2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46F2A" w:rsidRPr="008B5B65">
        <w:rPr>
          <w:rFonts w:ascii="Times New Roman" w:hAnsi="Times New Roman" w:cs="Times New Roman"/>
          <w:bCs/>
          <w:iCs/>
          <w:sz w:val="24"/>
          <w:szCs w:val="24"/>
        </w:rPr>
        <w:t>A “Needs Assessment” is a systematic approach that progresses through a defined series of phases.</w:t>
      </w:r>
    </w:p>
    <w:p w14:paraId="17C58042" w14:textId="0F894403" w:rsidR="00546F2A" w:rsidRPr="008B5B65" w:rsidRDefault="0042195F" w:rsidP="00546F2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 xml:space="preserve">        </w:t>
      </w:r>
      <w:r w:rsidR="00546F2A" w:rsidRPr="008B5B65">
        <w:rPr>
          <w:rFonts w:ascii="Times New Roman" w:hAnsi="Times New Roman" w:cs="Times New Roman"/>
          <w:bCs/>
          <w:iCs/>
          <w:sz w:val="24"/>
          <w:szCs w:val="24"/>
        </w:rPr>
        <w:t>Needs Assessment focuses on the ends (i.e., outcomes) to be attained, rather than the means (i.e., process). For example, reading achievement is an outcome whereas reading instruction is a means toward that end.</w:t>
      </w:r>
    </w:p>
    <w:p w14:paraId="0ED631D5" w14:textId="37053068" w:rsidR="00546F2A" w:rsidRPr="008B5B65" w:rsidRDefault="0042195F" w:rsidP="00546F2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46F2A" w:rsidRPr="008B5B65">
        <w:rPr>
          <w:rFonts w:ascii="Times New Roman" w:hAnsi="Times New Roman" w:cs="Times New Roman"/>
          <w:bCs/>
          <w:iCs/>
          <w:sz w:val="24"/>
          <w:szCs w:val="24"/>
        </w:rPr>
        <w:t>It gathers data by means of established procedures and methods designed for specific purposes. The kinds and scope of methods are selected to fit the purposes and context of the needs assessment.</w:t>
      </w:r>
    </w:p>
    <w:p w14:paraId="76016965" w14:textId="32E61119" w:rsidR="00546F2A" w:rsidRPr="008B5B65" w:rsidRDefault="00546F2A" w:rsidP="008B5B65">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Needs assessment sets priorities and determines criteria for solutions so that planners and managers can make sound decisions.</w:t>
      </w:r>
      <w:r w:rsidR="008B5B65">
        <w:rPr>
          <w:rFonts w:ascii="Times New Roman" w:hAnsi="Times New Roman" w:cs="Times New Roman"/>
          <w:bCs/>
          <w:iCs/>
          <w:sz w:val="24"/>
          <w:szCs w:val="24"/>
        </w:rPr>
        <w:t xml:space="preserve"> </w:t>
      </w:r>
      <w:r w:rsidRPr="008B5B65">
        <w:rPr>
          <w:rFonts w:ascii="Times New Roman" w:hAnsi="Times New Roman" w:cs="Times New Roman"/>
          <w:bCs/>
          <w:iCs/>
          <w:sz w:val="24"/>
          <w:szCs w:val="24"/>
        </w:rPr>
        <w:t>Needs assessment sets criteria for determining how best to allocate available money, people, facilities, and other resources.</w:t>
      </w:r>
    </w:p>
    <w:p w14:paraId="6A347175" w14:textId="137683F7" w:rsidR="005567DA" w:rsidRPr="008B5B65" w:rsidRDefault="0042195F"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46F2A" w:rsidRPr="008B5B65">
        <w:rPr>
          <w:rFonts w:ascii="Times New Roman" w:hAnsi="Times New Roman" w:cs="Times New Roman"/>
          <w:bCs/>
          <w:iCs/>
          <w:sz w:val="24"/>
          <w:szCs w:val="24"/>
        </w:rPr>
        <w:t>Needs assessment leads to action that will improve programs, services, organizational structure and operations, or a combination of these elements.</w:t>
      </w:r>
    </w:p>
    <w:p w14:paraId="78F1782E"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Now, let’s think about what grant reviewers want to see in our proposals:</w:t>
      </w:r>
    </w:p>
    <w:p w14:paraId="629C8561" w14:textId="2DF45586"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Evidence for both the need and the solution</w:t>
      </w:r>
    </w:p>
    <w:p w14:paraId="29B5C011"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Capacity to implement the solution</w:t>
      </w:r>
    </w:p>
    <w:p w14:paraId="3C96203F"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Credibility of leadership and organization</w:t>
      </w:r>
    </w:p>
    <w:p w14:paraId="7E153E70" w14:textId="77777777" w:rsidR="00AC1991" w:rsidRPr="008B5B65" w:rsidRDefault="005567DA" w:rsidP="00AC1991">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Sustainability of the nonprofit and programs</w:t>
      </w:r>
    </w:p>
    <w:p w14:paraId="24542C8E" w14:textId="5D262EC4" w:rsidR="005567DA" w:rsidRPr="008B5B65" w:rsidRDefault="0042195F"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 xml:space="preserve">Clearly, needs assessments can be instrumental in positioning nonprofit for grant seeking success. But to provide stakeholders with clear and compelling results, we must implement science-based, comprehensive needs assessments. This is critical. Simply sending out a 10-question survey to a pre-selected group is insufficient. Instead, find out what scholars are doing in your field. Gather local data using multiple methods. Use a random sample of participants from different groups. And make friends with statisticians </w:t>
      </w:r>
      <w:r w:rsidR="005567DA" w:rsidRPr="008B5B65">
        <w:rPr>
          <w:rFonts w:ascii="Times New Roman" w:hAnsi="Times New Roman" w:cs="Times New Roman"/>
          <w:bCs/>
          <w:iCs/>
          <w:sz w:val="24"/>
          <w:szCs w:val="24"/>
        </w:rPr>
        <w:lastRenderedPageBreak/>
        <w:t>and librarians at your local university or college — they can bring a wealth of experience and credibility to your work.</w:t>
      </w:r>
    </w:p>
    <w:p w14:paraId="4C3DF6E9" w14:textId="5B096297" w:rsidR="005567DA" w:rsidRPr="008B5B65" w:rsidRDefault="0042195F"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The following steps are based on best practice methods for needs assessment from the Centers of Disease Control and Prevention, as well as scholarly research on public health and survey development/analysis. By following these six steps, you can implement a timely and cost-effective needs assessment for your organization.</w:t>
      </w:r>
      <w:r w:rsidR="001E5FF2">
        <w:rPr>
          <w:rFonts w:ascii="Times New Roman" w:hAnsi="Times New Roman" w:cs="Times New Roman"/>
          <w:bCs/>
          <w:iCs/>
          <w:sz w:val="24"/>
          <w:szCs w:val="24"/>
        </w:rPr>
        <w:t xml:space="preserve"> (</w:t>
      </w:r>
      <w:r w:rsidR="001E5FF2" w:rsidRPr="001E5FF2">
        <w:rPr>
          <w:rFonts w:ascii="Times New Roman" w:hAnsi="Times New Roman" w:cs="Times New Roman"/>
          <w:bCs/>
          <w:iCs/>
          <w:sz w:val="24"/>
          <w:szCs w:val="24"/>
        </w:rPr>
        <w:t>Office of Migrant Education: 2001 New Directors Orientation</w:t>
      </w:r>
      <w:r w:rsidR="001E5FF2">
        <w:rPr>
          <w:rFonts w:ascii="Times New Roman" w:hAnsi="Times New Roman" w:cs="Times New Roman"/>
          <w:bCs/>
          <w:iCs/>
          <w:sz w:val="24"/>
          <w:szCs w:val="24"/>
        </w:rPr>
        <w:t>)</w:t>
      </w:r>
    </w:p>
    <w:p w14:paraId="003632BF"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17FEEE83" w14:textId="6F78225D" w:rsidR="005567DA" w:rsidRPr="008B5B65" w:rsidRDefault="005567DA"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1: Brainstorming and Planning </w:t>
      </w:r>
    </w:p>
    <w:p w14:paraId="2A10D269" w14:textId="47CC9305" w:rsidR="005567DA" w:rsidRPr="008B5B65" w:rsidRDefault="0042195F"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Gather your team of key stakeholders who will serve as a needs assessment task force. This group should include people in leadership, service delivery staff, volunteers, and consumers. Ask the following questions regarding the problem you would like them to address with the needs assessment.</w:t>
      </w:r>
    </w:p>
    <w:p w14:paraId="6264D02C"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•Frequency – How often does it happen?</w:t>
      </w:r>
    </w:p>
    <w:p w14:paraId="50931381"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•Duration – How long do the effects last?</w:t>
      </w:r>
    </w:p>
    <w:p w14:paraId="35602ECE"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•Scope – How many people does it affect?</w:t>
      </w:r>
    </w:p>
    <w:p w14:paraId="45F060BD"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•Severity – How seriously are people affected?</w:t>
      </w:r>
    </w:p>
    <w:p w14:paraId="0969CA4E" w14:textId="28DB4A6F" w:rsidR="005567DA" w:rsidRPr="008B5B65" w:rsidRDefault="005567DA" w:rsidP="001C797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•Perceptions – How do people feel about the problem?</w:t>
      </w:r>
    </w:p>
    <w:p w14:paraId="7FC342BC" w14:textId="77777777" w:rsidR="001C797E" w:rsidRPr="008B5B65" w:rsidRDefault="001C797E" w:rsidP="001C797E">
      <w:pPr>
        <w:pStyle w:val="ListParagraph"/>
        <w:spacing w:line="480" w:lineRule="auto"/>
        <w:rPr>
          <w:rFonts w:ascii="Times New Roman" w:hAnsi="Times New Roman" w:cs="Times New Roman"/>
          <w:bCs/>
          <w:iCs/>
          <w:sz w:val="24"/>
          <w:szCs w:val="24"/>
        </w:rPr>
      </w:pPr>
    </w:p>
    <w:p w14:paraId="3A82DAA4"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2: Guiding Documents</w:t>
      </w:r>
    </w:p>
    <w:p w14:paraId="0494B109" w14:textId="0AF6F9B5" w:rsidR="005567DA" w:rsidRPr="008B5B65" w:rsidRDefault="0042195F"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Gather feedback from your task force. Analyze it. Write up the results as the guiding document for the rest of your needs assessment work. Publish the guiding document for your task force and key stakeholders.</w:t>
      </w:r>
    </w:p>
    <w:p w14:paraId="57B4A7F0" w14:textId="77777777" w:rsidR="0026171A" w:rsidRPr="008B5B65" w:rsidRDefault="0026171A" w:rsidP="0026171A">
      <w:pPr>
        <w:pStyle w:val="ListParagraph"/>
        <w:spacing w:line="480" w:lineRule="auto"/>
        <w:rPr>
          <w:rFonts w:ascii="Times New Roman" w:hAnsi="Times New Roman" w:cs="Times New Roman"/>
          <w:bCs/>
          <w:iCs/>
          <w:sz w:val="24"/>
          <w:szCs w:val="24"/>
        </w:rPr>
      </w:pPr>
    </w:p>
    <w:p w14:paraId="741E7E8E" w14:textId="4127040D" w:rsidR="005567DA" w:rsidRPr="008B5B65" w:rsidRDefault="0042195F" w:rsidP="001C797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 xml:space="preserve"> Step 3: Secondary Data Collection </w:t>
      </w:r>
    </w:p>
    <w:p w14:paraId="54DA5626" w14:textId="77777777" w:rsidR="005161CE" w:rsidRPr="008B5B65" w:rsidRDefault="005567DA" w:rsidP="005161C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Secondary data collection is defined as the process of finding information relevant to your question from existing sources. You must collect secondary data to support the questions you ask in your surveys, focus groups, or interviews, and you must dig through the literature to understand the state of the research evidence in your subject area.</w:t>
      </w:r>
    </w:p>
    <w:p w14:paraId="7B6517E7" w14:textId="39E9AE8E" w:rsidR="005567DA" w:rsidRPr="008B5B65" w:rsidRDefault="005567DA" w:rsidP="005161C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This is an essential resource for secondary data collection. Use a bibliography to keep track of the results of your secondary data collection. (This will be essential in Step 6.)</w:t>
      </w:r>
    </w:p>
    <w:p w14:paraId="7052E14A"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15439043" w14:textId="77777777" w:rsidR="0042195F" w:rsidRPr="008B5B65" w:rsidRDefault="0042195F" w:rsidP="0026171A">
      <w:pPr>
        <w:pStyle w:val="ListParagraph"/>
        <w:spacing w:line="480" w:lineRule="auto"/>
        <w:rPr>
          <w:rFonts w:ascii="Times New Roman" w:hAnsi="Times New Roman" w:cs="Times New Roman"/>
          <w:bCs/>
          <w:iCs/>
          <w:sz w:val="24"/>
          <w:szCs w:val="24"/>
        </w:rPr>
      </w:pPr>
    </w:p>
    <w:p w14:paraId="46925FEE" w14:textId="5582A07A" w:rsidR="005567DA" w:rsidRPr="008B5B65" w:rsidRDefault="005567DA"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4: Primary Data Collection </w:t>
      </w:r>
    </w:p>
    <w:p w14:paraId="7876FA7C" w14:textId="2066AD06" w:rsidR="005567DA" w:rsidRPr="008B5B65" w:rsidRDefault="0042195F"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Primary data collection is the process of collecting qualitative (anecdotal) and quantitative (measurable) data directly from the people you serve. This can be accomplished using:</w:t>
      </w:r>
    </w:p>
    <w:p w14:paraId="07745CC3"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•Written or electronic surveys</w:t>
      </w:r>
    </w:p>
    <w:p w14:paraId="1617661B"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•Key informant interviews</w:t>
      </w:r>
    </w:p>
    <w:p w14:paraId="773DE27D" w14:textId="1F595E5C" w:rsidR="005567DA" w:rsidRPr="008B5B65" w:rsidRDefault="005567DA" w:rsidP="005161CE">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•Moderated focus groups</w:t>
      </w:r>
    </w:p>
    <w:p w14:paraId="1C26CBB9"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30DE7473" w14:textId="29C04F97" w:rsidR="005567DA" w:rsidRPr="008B5B65" w:rsidRDefault="0042195F"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w:t>
      </w:r>
      <w:r w:rsidR="005567DA" w:rsidRPr="008B5B65">
        <w:rPr>
          <w:rFonts w:ascii="Times New Roman" w:hAnsi="Times New Roman" w:cs="Times New Roman"/>
          <w:bCs/>
          <w:iCs/>
          <w:sz w:val="24"/>
          <w:szCs w:val="24"/>
        </w:rPr>
        <w:t>You can use electronic or written surveys—or both—as your main source of collecting quantitative data. It’s good practice to send these surveys to both current and potential consumers because they bring different perspectives to your work and your results. Also, consider three (or more) groups who may provide a different but important worldview that will lend additional validity to your results.</w:t>
      </w:r>
    </w:p>
    <w:p w14:paraId="0E78225F" w14:textId="2EDF8184" w:rsidR="005567DA" w:rsidRPr="008B5B65" w:rsidRDefault="0042195F"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 xml:space="preserve">       </w:t>
      </w:r>
      <w:r w:rsidR="005567DA" w:rsidRPr="008B5B65">
        <w:rPr>
          <w:rFonts w:ascii="Times New Roman" w:hAnsi="Times New Roman" w:cs="Times New Roman"/>
          <w:bCs/>
          <w:iCs/>
          <w:sz w:val="24"/>
          <w:szCs w:val="24"/>
        </w:rPr>
        <w:t xml:space="preserve">Once you have identified the groups you will survey, gather mailing lists. Unless the groups are very small, you should select only a random sample of these groups; you do not need to survey everyone to get the information you need. </w:t>
      </w:r>
    </w:p>
    <w:p w14:paraId="31CB5B13"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 practical terms, your survey should conform to the following best practices:</w:t>
      </w:r>
    </w:p>
    <w:p w14:paraId="6171A318"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•Should take ten minutes or less to complete</w:t>
      </w:r>
    </w:p>
    <w:p w14:paraId="5F8ABC97" w14:textId="0A9F108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•Ask</w:t>
      </w:r>
      <w:r w:rsidR="0059321B" w:rsidRPr="008B5B65">
        <w:rPr>
          <w:rFonts w:ascii="Times New Roman" w:hAnsi="Times New Roman" w:cs="Times New Roman"/>
          <w:bCs/>
          <w:iCs/>
          <w:sz w:val="24"/>
          <w:szCs w:val="24"/>
        </w:rPr>
        <w:t xml:space="preserve"> participants questions about k</w:t>
      </w:r>
      <w:r w:rsidRPr="008B5B65">
        <w:rPr>
          <w:rFonts w:ascii="Times New Roman" w:hAnsi="Times New Roman" w:cs="Times New Roman"/>
          <w:bCs/>
          <w:iCs/>
          <w:sz w:val="24"/>
          <w:szCs w:val="24"/>
        </w:rPr>
        <w:t>nowledge, attitude, behavior, &amp; satisfaction</w:t>
      </w:r>
    </w:p>
    <w:p w14:paraId="6871C3C5"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•Include demographic questions (age, race, ethnicity)</w:t>
      </w:r>
    </w:p>
    <w:p w14:paraId="6F705161" w14:textId="7273B14B"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•Use open-ended, multiple choice, </w:t>
      </w:r>
      <w:r w:rsidR="00817644" w:rsidRPr="008B5B65">
        <w:rPr>
          <w:rFonts w:ascii="Times New Roman" w:hAnsi="Times New Roman" w:cs="Times New Roman"/>
          <w:bCs/>
          <w:iCs/>
          <w:sz w:val="24"/>
          <w:szCs w:val="24"/>
        </w:rPr>
        <w:t>and Likert</w:t>
      </w:r>
      <w:r w:rsidRPr="008B5B65">
        <w:rPr>
          <w:rFonts w:ascii="Times New Roman" w:hAnsi="Times New Roman" w:cs="Times New Roman"/>
          <w:bCs/>
          <w:iCs/>
          <w:sz w:val="24"/>
          <w:szCs w:val="24"/>
        </w:rPr>
        <w:t xml:space="preserve"> scales</w:t>
      </w:r>
    </w:p>
    <w:p w14:paraId="42EED6E5"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•Include a cover letter describing the survey’s purpose, signed by the person in charge (a credible source)</w:t>
      </w:r>
    </w:p>
    <w:p w14:paraId="5FB6F551"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•Include four pages or fewer (including cover letter) with clear, brief instructions</w:t>
      </w:r>
    </w:p>
    <w:p w14:paraId="08EE145F"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•Use a green or blue colored paper, printed on both sides, stapled in one corner</w:t>
      </w:r>
    </w:p>
    <w:p w14:paraId="3090423A"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•Include postage-paid return envelopes</w:t>
      </w:r>
    </w:p>
    <w:p w14:paraId="6C79635B" w14:textId="4C25E47D" w:rsidR="005567DA" w:rsidRPr="008B5B65" w:rsidRDefault="005567DA" w:rsidP="004875BB">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•Use an incentive such as a gift certificate, a one-dollar bill with every survey, a link to a sweepstakes drawing, etc.</w:t>
      </w:r>
    </w:p>
    <w:p w14:paraId="0DB6857D" w14:textId="18825C97" w:rsidR="005567DA" w:rsidRPr="008B5B65" w:rsidRDefault="005567DA"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Once you have the results from your surveys, you will see common themes. You can use key informant interview and focus groups to dig deeper. For key informant interviews, select a sample of 7-11 community leaders or consumers (sometimes more, depending on the scope of your work). Get permission to record the interview, use a set of pre-defined questions, and let the interviewees do most of the talking. Keep written notes for all your interviews.</w:t>
      </w:r>
    </w:p>
    <w:p w14:paraId="60E5C831" w14:textId="1C77091F" w:rsidR="005567DA" w:rsidRPr="008B5B65" w:rsidRDefault="005567DA"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Focus groups are similar but conducted with heterogeneous groups of seven to nine people (e.g. all mothers with small children vs. a second group with fathers of small </w:t>
      </w:r>
      <w:r w:rsidRPr="008B5B65">
        <w:rPr>
          <w:rFonts w:ascii="Times New Roman" w:hAnsi="Times New Roman" w:cs="Times New Roman"/>
          <w:bCs/>
          <w:iCs/>
          <w:sz w:val="24"/>
          <w:szCs w:val="24"/>
        </w:rPr>
        <w:lastRenderedPageBreak/>
        <w:t>children). These are moderated by an independent, trained facilitator and are focused on a specific topic. Use focus groups to probe deeper into survey findings or to ask questions that would be difficult to ask or answer in a survey. Focus group members should be encouraged to talk openly about their opinions and interact with other members. Incentives are essential and drive participation. Also, find a volunteer who will take written notes and run a digital recorder during the interaction; the facilitator’s job is to mediate and guide the conversation.</w:t>
      </w:r>
    </w:p>
    <w:p w14:paraId="67175D98" w14:textId="447B6BC1" w:rsidR="005567DA" w:rsidRPr="008B5B65" w:rsidRDefault="005567DA"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5: Data Analysis </w:t>
      </w:r>
    </w:p>
    <w:p w14:paraId="58658AE6" w14:textId="34452C8B" w:rsidR="005567DA" w:rsidRPr="008B5B65" w:rsidRDefault="005567DA" w:rsidP="0042195F">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Now that you have collected all your data, it’s time to analyze the results. You will likely need to do both qualitative and quantitative analysis. Again, find a statistician to help you with this project. There are many public health programs across the country with epidemiology students who are required to complete practicums and internships. Find one!</w:t>
      </w:r>
    </w:p>
    <w:p w14:paraId="4A8E89A6"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For qualitative analysis:</w:t>
      </w:r>
    </w:p>
    <w:p w14:paraId="594374F4"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•Secure a transcript of the interaction.</w:t>
      </w:r>
    </w:p>
    <w:p w14:paraId="0BEA91B4"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•Review the transcript for patterns/themes.</w:t>
      </w:r>
    </w:p>
    <w:p w14:paraId="40E470CB"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•Collect quotes to support each identified pattern or theme.</w:t>
      </w:r>
    </w:p>
    <w:p w14:paraId="16C803C0"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•Write a summary of your findings focused on the key themes.</w:t>
      </w:r>
    </w:p>
    <w:p w14:paraId="124494B9"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6C0A4AFB"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For quantitative analysis:</w:t>
      </w:r>
    </w:p>
    <w:p w14:paraId="61EB6DDA"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•Tally responses for descriptive results (describing your participants).</w:t>
      </w:r>
    </w:p>
    <w:p w14:paraId="1FE228FA"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•Analyze the mean/ median/mode (averages) and correlated data (when results from one question are directly linked to results from one or many other questions. These can be used to predict, in general, how others would respond).</w:t>
      </w:r>
    </w:p>
    <w:p w14:paraId="424ABE0F"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•Define rankings and trends identified in the results.</w:t>
      </w:r>
    </w:p>
    <w:p w14:paraId="486A2AFA"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2BFF9762"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Write up the results and put them into graphics. This will set the stage for the final step.</w:t>
      </w:r>
    </w:p>
    <w:p w14:paraId="075F46EC" w14:textId="77777777" w:rsidR="005567DA" w:rsidRPr="008B5B65" w:rsidRDefault="005567DA" w:rsidP="005567DA">
      <w:pPr>
        <w:pStyle w:val="ListParagraph"/>
        <w:spacing w:line="480" w:lineRule="auto"/>
        <w:rPr>
          <w:rFonts w:ascii="Times New Roman" w:hAnsi="Times New Roman" w:cs="Times New Roman"/>
          <w:bCs/>
          <w:iCs/>
          <w:sz w:val="24"/>
          <w:szCs w:val="24"/>
        </w:rPr>
      </w:pPr>
    </w:p>
    <w:p w14:paraId="79D1DDAC" w14:textId="2A285483" w:rsidR="005567DA" w:rsidRPr="008B5B65" w:rsidRDefault="005567DA" w:rsidP="008B5B65">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Step 6: Dissemination </w:t>
      </w:r>
    </w:p>
    <w:p w14:paraId="033209FF"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Step 6 is essential: you must publish the results of your work. Why?</w:t>
      </w:r>
    </w:p>
    <w:p w14:paraId="31B62E84"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•To improve community understanding</w:t>
      </w:r>
    </w:p>
    <w:p w14:paraId="35233E3F"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•To increase support</w:t>
      </w:r>
    </w:p>
    <w:p w14:paraId="2417BB86" w14:textId="77777777"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•To advocate for new policies or initiatives</w:t>
      </w:r>
    </w:p>
    <w:p w14:paraId="368FB1DB" w14:textId="7B20D788" w:rsidR="005567DA" w:rsidRPr="008B5B65" w:rsidRDefault="005567DA"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•To encourage community involvement and action</w:t>
      </w:r>
    </w:p>
    <w:p w14:paraId="3D327720" w14:textId="0549A605" w:rsidR="005567DA" w:rsidRPr="008B5B65" w:rsidRDefault="005567DA"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You can disseminate your results through multiple venues including formal written reports, cases for support, community meetings, media campaigns, and social media. The </w:t>
      </w:r>
      <w:proofErr w:type="gramStart"/>
      <w:r w:rsidRPr="008B5B65">
        <w:rPr>
          <w:rFonts w:ascii="Times New Roman" w:hAnsi="Times New Roman" w:cs="Times New Roman"/>
          <w:bCs/>
          <w:iCs/>
          <w:sz w:val="24"/>
          <w:szCs w:val="24"/>
        </w:rPr>
        <w:t>manner in which</w:t>
      </w:r>
      <w:proofErr w:type="gramEnd"/>
      <w:r w:rsidRPr="008B5B65">
        <w:rPr>
          <w:rFonts w:ascii="Times New Roman" w:hAnsi="Times New Roman" w:cs="Times New Roman"/>
          <w:bCs/>
          <w:iCs/>
          <w:sz w:val="24"/>
          <w:szCs w:val="24"/>
        </w:rPr>
        <w:t xml:space="preserve"> you publish the results will depend on costs, time, human resources, and the potential impact of your work. Of course, you should not only use needs assessment results in your grant proposals but also in program design, evaluation, and strategic planning.</w:t>
      </w:r>
    </w:p>
    <w:p w14:paraId="6EE05287" w14:textId="7909DD0E" w:rsidR="005567DA" w:rsidRPr="008B5B65" w:rsidRDefault="005567DA"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While the process takes time, the results of a properly implemented needs assessment can pay enormous dividends for nonprofits. Consider what elements you can do, find external help, convene a motivated task force, and implement a needs assessment that yields credible results (Heather Stombaugh, September 26, 2012)</w:t>
      </w:r>
    </w:p>
    <w:p w14:paraId="55E06335" w14:textId="37C62A76" w:rsidR="003B3E9C" w:rsidRPr="008B5B65" w:rsidRDefault="003B3E9C" w:rsidP="005567D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What are the main tasks at each step?</w:t>
      </w:r>
    </w:p>
    <w:p w14:paraId="1C4AC5FE" w14:textId="787DA21E" w:rsidR="003B3E9C" w:rsidRPr="008B5B65" w:rsidRDefault="003B3E9C" w:rsidP="003B3E9C">
      <w:pPr>
        <w:pStyle w:val="ListParagraph"/>
        <w:numPr>
          <w:ilvl w:val="0"/>
          <w:numId w:val="1"/>
        </w:numPr>
        <w:spacing w:line="480" w:lineRule="auto"/>
        <w:rPr>
          <w:rFonts w:ascii="Times New Roman" w:hAnsi="Times New Roman" w:cs="Times New Roman"/>
          <w:b/>
          <w:bCs/>
          <w:iCs/>
          <w:sz w:val="24"/>
          <w:szCs w:val="24"/>
        </w:rPr>
      </w:pPr>
      <w:r w:rsidRPr="008B5B65">
        <w:rPr>
          <w:rFonts w:ascii="Times New Roman" w:hAnsi="Times New Roman" w:cs="Times New Roman"/>
          <w:b/>
          <w:bCs/>
          <w:iCs/>
          <w:sz w:val="24"/>
          <w:szCs w:val="24"/>
        </w:rPr>
        <w:t xml:space="preserve">What are the steps of handling sensitive information in your organization? </w:t>
      </w:r>
    </w:p>
    <w:p w14:paraId="06C14ED7" w14:textId="44040793" w:rsidR="00E833BB" w:rsidRPr="008B5B65" w:rsidRDefault="00E833BB" w:rsidP="00E833BB">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In my organization we use a vari</w:t>
      </w:r>
      <w:r w:rsidR="003B13B2" w:rsidRPr="008B5B65">
        <w:rPr>
          <w:rFonts w:ascii="Times New Roman" w:hAnsi="Times New Roman" w:cs="Times New Roman"/>
          <w:bCs/>
          <w:iCs/>
          <w:sz w:val="24"/>
          <w:szCs w:val="24"/>
        </w:rPr>
        <w:t>e</w:t>
      </w:r>
      <w:r w:rsidRPr="008B5B65">
        <w:rPr>
          <w:rFonts w:ascii="Times New Roman" w:hAnsi="Times New Roman" w:cs="Times New Roman"/>
          <w:bCs/>
          <w:iCs/>
          <w:sz w:val="24"/>
          <w:szCs w:val="24"/>
        </w:rPr>
        <w:t xml:space="preserve">ty of means to </w:t>
      </w:r>
      <w:r w:rsidR="003B13B2" w:rsidRPr="008B5B65">
        <w:rPr>
          <w:rFonts w:ascii="Times New Roman" w:hAnsi="Times New Roman" w:cs="Times New Roman"/>
          <w:bCs/>
          <w:iCs/>
          <w:sz w:val="24"/>
          <w:szCs w:val="24"/>
        </w:rPr>
        <w:t>handle sensitive information using user’s username and a password to unlock a computer and share drives accessible to only authorized users. In conduct of interviews, we use only Language Assistants (LA) assigned to work with the respective section or unit assigned to support.</w:t>
      </w:r>
    </w:p>
    <w:p w14:paraId="450E1351" w14:textId="48B2387E" w:rsidR="003B13B2"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Below are some of the </w:t>
      </w:r>
      <w:r w:rsidR="0092293C" w:rsidRPr="008B5B65">
        <w:rPr>
          <w:rFonts w:ascii="Times New Roman" w:hAnsi="Times New Roman" w:cs="Times New Roman"/>
          <w:bCs/>
          <w:iCs/>
          <w:sz w:val="24"/>
          <w:szCs w:val="24"/>
        </w:rPr>
        <w:t>policies my organization has in place for handling sensitive and</w:t>
      </w:r>
      <w:r w:rsidRPr="008B5B65">
        <w:rPr>
          <w:rFonts w:ascii="Times New Roman" w:hAnsi="Times New Roman" w:cs="Times New Roman"/>
          <w:bCs/>
          <w:iCs/>
          <w:sz w:val="24"/>
          <w:szCs w:val="24"/>
        </w:rPr>
        <w:t xml:space="preserve"> confidential information.</w:t>
      </w:r>
    </w:p>
    <w:p w14:paraId="72C40B40" w14:textId="55E62814" w:rsidR="003B13B2" w:rsidRPr="008B5B65" w:rsidRDefault="0092293C" w:rsidP="0092293C">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1. Control access</w:t>
      </w:r>
    </w:p>
    <w:p w14:paraId="5858C271" w14:textId="779A41EB" w:rsidR="003B13B2"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For any information that’s stored digitally it’s incredibly important that you control access to it by using passwords, firewalls and encryption. This is especially important when the information is contained on smaller storage devices such as USB drives that are easily misplaced.</w:t>
      </w:r>
    </w:p>
    <w:p w14:paraId="03251BCE" w14:textId="5F19E49D" w:rsidR="003B13B2"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When using passwords to control access to confidential information, </w:t>
      </w:r>
      <w:r w:rsidR="0092293C" w:rsidRPr="008B5B65">
        <w:rPr>
          <w:rFonts w:ascii="Times New Roman" w:hAnsi="Times New Roman" w:cs="Times New Roman"/>
          <w:bCs/>
          <w:iCs/>
          <w:sz w:val="24"/>
          <w:szCs w:val="24"/>
        </w:rPr>
        <w:t xml:space="preserve">we </w:t>
      </w:r>
      <w:r w:rsidRPr="008B5B65">
        <w:rPr>
          <w:rFonts w:ascii="Times New Roman" w:hAnsi="Times New Roman" w:cs="Times New Roman"/>
          <w:bCs/>
          <w:iCs/>
          <w:sz w:val="24"/>
          <w:szCs w:val="24"/>
        </w:rPr>
        <w:t xml:space="preserve">ensure that they’re both secure and changed regularly. </w:t>
      </w:r>
      <w:r w:rsidR="0092293C" w:rsidRPr="008B5B65">
        <w:rPr>
          <w:rFonts w:ascii="Times New Roman" w:hAnsi="Times New Roman" w:cs="Times New Roman"/>
          <w:bCs/>
          <w:iCs/>
          <w:sz w:val="24"/>
          <w:szCs w:val="24"/>
        </w:rPr>
        <w:t xml:space="preserve">We are frequently reminded not to use easy-to-guess passwords. </w:t>
      </w:r>
      <w:r w:rsidRPr="008B5B65">
        <w:rPr>
          <w:rFonts w:ascii="Times New Roman" w:hAnsi="Times New Roman" w:cs="Times New Roman"/>
          <w:bCs/>
          <w:iCs/>
          <w:sz w:val="24"/>
          <w:szCs w:val="24"/>
        </w:rPr>
        <w:t>The best type of passwords use</w:t>
      </w:r>
      <w:r w:rsidR="0092293C" w:rsidRPr="008B5B65">
        <w:rPr>
          <w:rFonts w:ascii="Times New Roman" w:hAnsi="Times New Roman" w:cs="Times New Roman"/>
          <w:bCs/>
          <w:iCs/>
          <w:sz w:val="24"/>
          <w:szCs w:val="24"/>
        </w:rPr>
        <w:t>d</w:t>
      </w:r>
      <w:r w:rsidRPr="008B5B65">
        <w:rPr>
          <w:rFonts w:ascii="Times New Roman" w:hAnsi="Times New Roman" w:cs="Times New Roman"/>
          <w:bCs/>
          <w:iCs/>
          <w:sz w:val="24"/>
          <w:szCs w:val="24"/>
        </w:rPr>
        <w:t xml:space="preserve"> are a combination of upper and </w:t>
      </w:r>
      <w:r w:rsidR="0092293C" w:rsidRPr="008B5B65">
        <w:rPr>
          <w:rFonts w:ascii="Times New Roman" w:hAnsi="Times New Roman" w:cs="Times New Roman"/>
          <w:bCs/>
          <w:iCs/>
          <w:sz w:val="24"/>
          <w:szCs w:val="24"/>
        </w:rPr>
        <w:t>lower-case</w:t>
      </w:r>
      <w:r w:rsidRPr="008B5B65">
        <w:rPr>
          <w:rFonts w:ascii="Times New Roman" w:hAnsi="Times New Roman" w:cs="Times New Roman"/>
          <w:bCs/>
          <w:iCs/>
          <w:sz w:val="24"/>
          <w:szCs w:val="24"/>
        </w:rPr>
        <w:t xml:space="preserve"> letters and as well as special characters.</w:t>
      </w:r>
    </w:p>
    <w:p w14:paraId="75EBD1BD" w14:textId="6B37EEF9" w:rsidR="003B13B2" w:rsidRPr="008B5B65" w:rsidRDefault="003B13B2" w:rsidP="0092293C">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2. Use confid</w:t>
      </w:r>
      <w:r w:rsidR="0092293C" w:rsidRPr="008B5B65">
        <w:rPr>
          <w:rFonts w:ascii="Times New Roman" w:hAnsi="Times New Roman" w:cs="Times New Roman"/>
          <w:bCs/>
          <w:iCs/>
          <w:sz w:val="24"/>
          <w:szCs w:val="24"/>
        </w:rPr>
        <w:t>ential waste bins and shredders</w:t>
      </w:r>
    </w:p>
    <w:p w14:paraId="39CB134B" w14:textId="552D30A2" w:rsidR="003B13B2" w:rsidRPr="008B5B65" w:rsidRDefault="002C4C24"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When my organization needs</w:t>
      </w:r>
      <w:r w:rsidR="003B13B2" w:rsidRPr="008B5B65">
        <w:rPr>
          <w:rFonts w:ascii="Times New Roman" w:hAnsi="Times New Roman" w:cs="Times New Roman"/>
          <w:bCs/>
          <w:iCs/>
          <w:sz w:val="24"/>
          <w:szCs w:val="24"/>
        </w:rPr>
        <w:t xml:space="preserve"> to dispose </w:t>
      </w:r>
      <w:r w:rsidR="001E5FF2" w:rsidRPr="008B5B65">
        <w:rPr>
          <w:rFonts w:ascii="Times New Roman" w:hAnsi="Times New Roman" w:cs="Times New Roman"/>
          <w:bCs/>
          <w:iCs/>
          <w:sz w:val="24"/>
          <w:szCs w:val="24"/>
        </w:rPr>
        <w:t>of</w:t>
      </w:r>
      <w:r w:rsidR="003B13B2" w:rsidRPr="008B5B65">
        <w:rPr>
          <w:rFonts w:ascii="Times New Roman" w:hAnsi="Times New Roman" w:cs="Times New Roman"/>
          <w:bCs/>
          <w:iCs/>
          <w:sz w:val="24"/>
          <w:szCs w:val="24"/>
        </w:rPr>
        <w:t xml:space="preserve"> sensitive documents, </w:t>
      </w:r>
      <w:r w:rsidRPr="008B5B65">
        <w:rPr>
          <w:rFonts w:ascii="Times New Roman" w:hAnsi="Times New Roman" w:cs="Times New Roman"/>
          <w:bCs/>
          <w:iCs/>
          <w:sz w:val="24"/>
          <w:szCs w:val="24"/>
        </w:rPr>
        <w:t>the best way has been to</w:t>
      </w:r>
      <w:r w:rsidR="003B13B2" w:rsidRPr="008B5B65">
        <w:rPr>
          <w:rFonts w:ascii="Times New Roman" w:hAnsi="Times New Roman" w:cs="Times New Roman"/>
          <w:bCs/>
          <w:iCs/>
          <w:sz w:val="24"/>
          <w:szCs w:val="24"/>
        </w:rPr>
        <w:t xml:space="preserve"> shred them.</w:t>
      </w:r>
    </w:p>
    <w:p w14:paraId="1B235B25" w14:textId="77777777" w:rsidR="0026171A"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3. Loc</w:t>
      </w:r>
      <w:r w:rsidR="002C4C24" w:rsidRPr="008B5B65">
        <w:rPr>
          <w:rFonts w:ascii="Times New Roman" w:hAnsi="Times New Roman" w:cs="Times New Roman"/>
          <w:bCs/>
          <w:iCs/>
          <w:sz w:val="24"/>
          <w:szCs w:val="24"/>
        </w:rPr>
        <w:t>kable document storage cabinets</w:t>
      </w:r>
    </w:p>
    <w:p w14:paraId="3AA5687B" w14:textId="5B38550B" w:rsidR="003B13B2"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 In this case the best option is to have lockable storage cabinets that only a few select people have the key for.</w:t>
      </w:r>
    </w:p>
    <w:p w14:paraId="0EAEB0CB" w14:textId="6711D2CD" w:rsidR="003B13B2"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lastRenderedPageBreak/>
        <w:t xml:space="preserve">To provide an added level of protection, </w:t>
      </w:r>
      <w:r w:rsidR="002C4C24" w:rsidRPr="008B5B65">
        <w:rPr>
          <w:rFonts w:ascii="Times New Roman" w:hAnsi="Times New Roman" w:cs="Times New Roman"/>
          <w:bCs/>
          <w:iCs/>
          <w:sz w:val="24"/>
          <w:szCs w:val="24"/>
        </w:rPr>
        <w:t>we use</w:t>
      </w:r>
      <w:r w:rsidRPr="008B5B65">
        <w:rPr>
          <w:rFonts w:ascii="Times New Roman" w:hAnsi="Times New Roman" w:cs="Times New Roman"/>
          <w:bCs/>
          <w:iCs/>
          <w:sz w:val="24"/>
          <w:szCs w:val="24"/>
        </w:rPr>
        <w:t xml:space="preserve"> lockable storage cabinets in a locked room that cannot be accessed by everyone.</w:t>
      </w:r>
    </w:p>
    <w:p w14:paraId="7A20439F" w14:textId="77777777" w:rsidR="002C4C24" w:rsidRPr="008B5B65" w:rsidRDefault="003B13B2" w:rsidP="002C4C24">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4. Secure del</w:t>
      </w:r>
      <w:r w:rsidR="002C4C24" w:rsidRPr="008B5B65">
        <w:rPr>
          <w:rFonts w:ascii="Times New Roman" w:hAnsi="Times New Roman" w:cs="Times New Roman"/>
          <w:bCs/>
          <w:iCs/>
          <w:sz w:val="24"/>
          <w:szCs w:val="24"/>
        </w:rPr>
        <w:t>ivery of confidential documents</w:t>
      </w:r>
    </w:p>
    <w:p w14:paraId="1266DF0D" w14:textId="77777777" w:rsidR="005508D6" w:rsidRPr="008B5B65" w:rsidRDefault="003B13B2" w:rsidP="005508D6">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If it’s physical documents that need to be delivered,</w:t>
      </w:r>
      <w:r w:rsidR="002C4C24" w:rsidRPr="008B5B65">
        <w:rPr>
          <w:rFonts w:ascii="Times New Roman" w:hAnsi="Times New Roman" w:cs="Times New Roman"/>
          <w:bCs/>
          <w:iCs/>
          <w:sz w:val="24"/>
          <w:szCs w:val="24"/>
        </w:rPr>
        <w:t xml:space="preserve"> we</w:t>
      </w:r>
      <w:r w:rsidRPr="008B5B65">
        <w:rPr>
          <w:rFonts w:ascii="Times New Roman" w:hAnsi="Times New Roman" w:cs="Times New Roman"/>
          <w:bCs/>
          <w:iCs/>
          <w:sz w:val="24"/>
          <w:szCs w:val="24"/>
        </w:rPr>
        <w:t xml:space="preserve"> use a trusted courier service or delivered by someone you trust within </w:t>
      </w:r>
      <w:r w:rsidR="002C4C24" w:rsidRPr="008B5B65">
        <w:rPr>
          <w:rFonts w:ascii="Times New Roman" w:hAnsi="Times New Roman" w:cs="Times New Roman"/>
          <w:bCs/>
          <w:iCs/>
          <w:sz w:val="24"/>
          <w:szCs w:val="24"/>
        </w:rPr>
        <w:t>the</w:t>
      </w:r>
      <w:r w:rsidRPr="008B5B65">
        <w:rPr>
          <w:rFonts w:ascii="Times New Roman" w:hAnsi="Times New Roman" w:cs="Times New Roman"/>
          <w:bCs/>
          <w:iCs/>
          <w:sz w:val="24"/>
          <w:szCs w:val="24"/>
        </w:rPr>
        <w:t xml:space="preserve"> </w:t>
      </w:r>
      <w:r w:rsidR="002C4C24" w:rsidRPr="008B5B65">
        <w:rPr>
          <w:rFonts w:ascii="Times New Roman" w:hAnsi="Times New Roman" w:cs="Times New Roman"/>
          <w:bCs/>
          <w:iCs/>
          <w:sz w:val="24"/>
          <w:szCs w:val="24"/>
        </w:rPr>
        <w:t>organization usually our flights are used for this purpose</w:t>
      </w:r>
      <w:r w:rsidRPr="008B5B65">
        <w:rPr>
          <w:rFonts w:ascii="Times New Roman" w:hAnsi="Times New Roman" w:cs="Times New Roman"/>
          <w:bCs/>
          <w:iCs/>
          <w:sz w:val="24"/>
          <w:szCs w:val="24"/>
        </w:rPr>
        <w:t>.</w:t>
      </w:r>
    </w:p>
    <w:p w14:paraId="6239C1CE" w14:textId="1C70D409" w:rsidR="005508D6" w:rsidRPr="008B5B65" w:rsidRDefault="003B13B2" w:rsidP="0026171A">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For digital documents that need to be sent to a third party, </w:t>
      </w:r>
      <w:r w:rsidR="002C4C24" w:rsidRPr="008B5B65">
        <w:rPr>
          <w:rFonts w:ascii="Times New Roman" w:hAnsi="Times New Roman" w:cs="Times New Roman"/>
          <w:bCs/>
          <w:iCs/>
          <w:sz w:val="24"/>
          <w:szCs w:val="24"/>
        </w:rPr>
        <w:t>we use</w:t>
      </w:r>
      <w:r w:rsidRPr="008B5B65">
        <w:rPr>
          <w:rFonts w:ascii="Times New Roman" w:hAnsi="Times New Roman" w:cs="Times New Roman"/>
          <w:bCs/>
          <w:iCs/>
          <w:sz w:val="24"/>
          <w:szCs w:val="24"/>
        </w:rPr>
        <w:t xml:space="preserve"> email or a file sharing program</w:t>
      </w:r>
      <w:r w:rsidR="002C4C24" w:rsidRPr="008B5B65">
        <w:rPr>
          <w:rFonts w:ascii="Times New Roman" w:hAnsi="Times New Roman" w:cs="Times New Roman"/>
          <w:bCs/>
          <w:iCs/>
          <w:sz w:val="24"/>
          <w:szCs w:val="24"/>
        </w:rPr>
        <w:t xml:space="preserve"> which is encrypted.</w:t>
      </w:r>
    </w:p>
    <w:p w14:paraId="36D70A50" w14:textId="7CD3BE55" w:rsidR="005508D6" w:rsidRPr="008B5B65" w:rsidRDefault="003B13B2" w:rsidP="005508D6">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5. Employee training</w:t>
      </w:r>
    </w:p>
    <w:p w14:paraId="4025FBCC" w14:textId="2F06E6F5" w:rsidR="003B13B2" w:rsidRPr="008B5B65" w:rsidRDefault="003B13B2" w:rsidP="005508D6">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When it comes to confidential data being leaked, often it’s a company’s own employees who are the biggest risk. This isn’t necessarily due to malicious reasons either; often it’s simply because the r</w:t>
      </w:r>
      <w:r w:rsidR="002C4C24" w:rsidRPr="008B5B65">
        <w:rPr>
          <w:rFonts w:ascii="Times New Roman" w:hAnsi="Times New Roman" w:cs="Times New Roman"/>
          <w:bCs/>
          <w:iCs/>
          <w:sz w:val="24"/>
          <w:szCs w:val="24"/>
        </w:rPr>
        <w:t>ight training was not provided.</w:t>
      </w:r>
    </w:p>
    <w:p w14:paraId="00B566B4" w14:textId="1D0CCCD5" w:rsidR="002C4C24" w:rsidRPr="008B5B65" w:rsidRDefault="002C4C24" w:rsidP="002C4C24">
      <w:pPr>
        <w:pStyle w:val="ListParagraph"/>
        <w:spacing w:line="480" w:lineRule="auto"/>
        <w:rPr>
          <w:rFonts w:ascii="Times New Roman" w:hAnsi="Times New Roman" w:cs="Times New Roman"/>
          <w:bCs/>
          <w:iCs/>
          <w:sz w:val="24"/>
          <w:szCs w:val="24"/>
        </w:rPr>
      </w:pPr>
      <w:r w:rsidRPr="008B5B65">
        <w:rPr>
          <w:rFonts w:ascii="Times New Roman" w:hAnsi="Times New Roman" w:cs="Times New Roman"/>
          <w:bCs/>
          <w:iCs/>
          <w:sz w:val="24"/>
          <w:szCs w:val="24"/>
        </w:rPr>
        <w:t xml:space="preserve">From year to year our organization sends broadcast to staff members to enroll in several mandatory </w:t>
      </w:r>
      <w:r w:rsidR="005508D6" w:rsidRPr="008B5B65">
        <w:rPr>
          <w:rFonts w:ascii="Times New Roman" w:hAnsi="Times New Roman" w:cs="Times New Roman"/>
          <w:bCs/>
          <w:iCs/>
          <w:sz w:val="24"/>
          <w:szCs w:val="24"/>
        </w:rPr>
        <w:t>trainings</w:t>
      </w:r>
      <w:r w:rsidRPr="008B5B65">
        <w:rPr>
          <w:rFonts w:ascii="Times New Roman" w:hAnsi="Times New Roman" w:cs="Times New Roman"/>
          <w:bCs/>
          <w:iCs/>
          <w:sz w:val="24"/>
          <w:szCs w:val="24"/>
        </w:rPr>
        <w:t xml:space="preserve"> </w:t>
      </w:r>
      <w:r w:rsidR="005508D6" w:rsidRPr="008B5B65">
        <w:rPr>
          <w:rFonts w:ascii="Times New Roman" w:hAnsi="Times New Roman" w:cs="Times New Roman"/>
          <w:bCs/>
          <w:iCs/>
          <w:sz w:val="24"/>
          <w:szCs w:val="24"/>
        </w:rPr>
        <w:t>to do with Information Management (IM), Information Communication and Technology (ICT), how to avoid phishing among many more. All these trainings are done in-house.</w:t>
      </w:r>
    </w:p>
    <w:p w14:paraId="69A3736F" w14:textId="0F1ABBC2" w:rsidR="003B13B2" w:rsidRPr="008B5B65" w:rsidRDefault="003B13B2" w:rsidP="003B13B2">
      <w:pPr>
        <w:pStyle w:val="ListParagraph"/>
        <w:spacing w:line="480" w:lineRule="auto"/>
        <w:rPr>
          <w:rFonts w:ascii="Times New Roman" w:hAnsi="Times New Roman" w:cs="Times New Roman"/>
          <w:bCs/>
          <w:iCs/>
          <w:sz w:val="24"/>
          <w:szCs w:val="24"/>
        </w:rPr>
      </w:pPr>
    </w:p>
    <w:p w14:paraId="7B9A5DAA" w14:textId="77777777" w:rsidR="003B3E9C" w:rsidRPr="008B5B65" w:rsidRDefault="003B3E9C" w:rsidP="003B3E9C">
      <w:pPr>
        <w:spacing w:line="480" w:lineRule="auto"/>
        <w:rPr>
          <w:rFonts w:ascii="Times New Roman" w:hAnsi="Times New Roman" w:cs="Times New Roman"/>
          <w:sz w:val="24"/>
          <w:szCs w:val="24"/>
        </w:rPr>
      </w:pPr>
    </w:p>
    <w:p w14:paraId="3535B603" w14:textId="3F2ACDCA" w:rsidR="007862FE" w:rsidRDefault="00A00014">
      <w:pPr>
        <w:rPr>
          <w:rFonts w:ascii="Times New Roman" w:hAnsi="Times New Roman" w:cs="Times New Roman"/>
          <w:sz w:val="24"/>
          <w:szCs w:val="24"/>
        </w:rPr>
      </w:pPr>
    </w:p>
    <w:p w14:paraId="682592D3" w14:textId="047E9DB2" w:rsidR="008B5B65" w:rsidRDefault="008B5B65">
      <w:pPr>
        <w:rPr>
          <w:rFonts w:ascii="Times New Roman" w:hAnsi="Times New Roman" w:cs="Times New Roman"/>
          <w:sz w:val="24"/>
          <w:szCs w:val="24"/>
        </w:rPr>
      </w:pPr>
    </w:p>
    <w:p w14:paraId="08745E81" w14:textId="735A2E1D" w:rsidR="008B5B65" w:rsidRDefault="008B5B65">
      <w:pPr>
        <w:rPr>
          <w:rFonts w:ascii="Times New Roman" w:hAnsi="Times New Roman" w:cs="Times New Roman"/>
          <w:sz w:val="24"/>
          <w:szCs w:val="24"/>
        </w:rPr>
      </w:pPr>
    </w:p>
    <w:p w14:paraId="3B05C915" w14:textId="77777777" w:rsidR="008B5B65" w:rsidRDefault="008B5B65">
      <w:pPr>
        <w:rPr>
          <w:rFonts w:ascii="Times New Roman" w:hAnsi="Times New Roman" w:cs="Times New Roman"/>
          <w:sz w:val="24"/>
          <w:szCs w:val="24"/>
        </w:rPr>
      </w:pPr>
    </w:p>
    <w:p w14:paraId="60992537" w14:textId="77777777" w:rsidR="008B5B65" w:rsidRDefault="008B5B65">
      <w:pPr>
        <w:rPr>
          <w:rFonts w:ascii="Times New Roman" w:hAnsi="Times New Roman" w:cs="Times New Roman"/>
          <w:sz w:val="24"/>
          <w:szCs w:val="24"/>
        </w:rPr>
      </w:pPr>
    </w:p>
    <w:p w14:paraId="65A7F1AA" w14:textId="67FFEFA3" w:rsidR="008B5B65" w:rsidRDefault="008B5B65">
      <w:pPr>
        <w:rPr>
          <w:rFonts w:ascii="Times New Roman" w:hAnsi="Times New Roman" w:cs="Times New Roman"/>
          <w:sz w:val="24"/>
          <w:szCs w:val="24"/>
        </w:rPr>
      </w:pPr>
      <w:r>
        <w:rPr>
          <w:rFonts w:ascii="Times New Roman" w:hAnsi="Times New Roman" w:cs="Times New Roman"/>
          <w:sz w:val="24"/>
          <w:szCs w:val="24"/>
        </w:rPr>
        <w:lastRenderedPageBreak/>
        <w:t>Reference:</w:t>
      </w:r>
      <w:bookmarkStart w:id="0" w:name="_GoBack"/>
      <w:bookmarkEnd w:id="0"/>
    </w:p>
    <w:p w14:paraId="75D02095" w14:textId="6E35A97C" w:rsidR="008B5B65" w:rsidRDefault="008B5B65">
      <w:pPr>
        <w:rPr>
          <w:rFonts w:ascii="Times New Roman" w:hAnsi="Times New Roman" w:cs="Times New Roman"/>
          <w:sz w:val="24"/>
          <w:szCs w:val="24"/>
        </w:rPr>
      </w:pPr>
      <w:r w:rsidRPr="008B5B65">
        <w:rPr>
          <w:rFonts w:ascii="Times New Roman" w:hAnsi="Times New Roman" w:cs="Times New Roman"/>
          <w:sz w:val="24"/>
          <w:szCs w:val="24"/>
        </w:rPr>
        <w:t>Global Humanitarian Overview 2019</w:t>
      </w:r>
    </w:p>
    <w:p w14:paraId="1BB3F994" w14:textId="12181539" w:rsidR="008B5B65" w:rsidRDefault="008B5B65">
      <w:pPr>
        <w:rPr>
          <w:rFonts w:ascii="Times New Roman" w:hAnsi="Times New Roman" w:cs="Times New Roman"/>
          <w:sz w:val="24"/>
          <w:szCs w:val="24"/>
        </w:rPr>
      </w:pPr>
      <w:r w:rsidRPr="008B5B65">
        <w:rPr>
          <w:rFonts w:ascii="Times New Roman" w:hAnsi="Times New Roman" w:cs="Times New Roman"/>
          <w:sz w:val="24"/>
          <w:szCs w:val="24"/>
        </w:rPr>
        <w:t>Heather Stombaugh, September 26, 2012</w:t>
      </w:r>
    </w:p>
    <w:p w14:paraId="40F2E16E" w14:textId="3DC28FC0" w:rsidR="001E5FF2" w:rsidRDefault="001E5FF2">
      <w:pPr>
        <w:rPr>
          <w:rFonts w:ascii="Times New Roman" w:hAnsi="Times New Roman" w:cs="Times New Roman"/>
          <w:sz w:val="24"/>
          <w:szCs w:val="24"/>
        </w:rPr>
      </w:pPr>
      <w:r w:rsidRPr="001E5FF2">
        <w:rPr>
          <w:rFonts w:ascii="Times New Roman" w:hAnsi="Times New Roman" w:cs="Times New Roman"/>
          <w:sz w:val="24"/>
          <w:szCs w:val="24"/>
        </w:rPr>
        <w:t>Office of Migrant Education: 2001 New Directors Orientation</w:t>
      </w:r>
    </w:p>
    <w:p w14:paraId="6C1182C7" w14:textId="6A6F2FBA" w:rsidR="001E5FF2" w:rsidRPr="008B5B65" w:rsidRDefault="001E5FF2">
      <w:pPr>
        <w:rPr>
          <w:rFonts w:ascii="Times New Roman" w:hAnsi="Times New Roman" w:cs="Times New Roman"/>
          <w:sz w:val="24"/>
          <w:szCs w:val="24"/>
        </w:rPr>
      </w:pPr>
      <w:r w:rsidRPr="001E5FF2">
        <w:rPr>
          <w:rFonts w:ascii="Times New Roman" w:hAnsi="Times New Roman" w:cs="Times New Roman"/>
          <w:sz w:val="24"/>
          <w:szCs w:val="24"/>
        </w:rPr>
        <w:t>Materials adapted from “Planning and Conducting Needs Assessments: A Practical Guide” (1995)</w:t>
      </w:r>
    </w:p>
    <w:sectPr w:rsidR="001E5FF2" w:rsidRPr="008B5B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449F" w14:textId="77777777" w:rsidR="00A00014" w:rsidRDefault="00A00014" w:rsidP="00FD7E05">
      <w:pPr>
        <w:spacing w:after="0" w:line="240" w:lineRule="auto"/>
      </w:pPr>
      <w:r>
        <w:separator/>
      </w:r>
    </w:p>
  </w:endnote>
  <w:endnote w:type="continuationSeparator" w:id="0">
    <w:p w14:paraId="6E428A4D" w14:textId="77777777" w:rsidR="00A00014" w:rsidRDefault="00A00014" w:rsidP="00FD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14742" w14:textId="6B13420F" w:rsidR="008B5B65" w:rsidRDefault="008B5B65">
    <w:pPr>
      <w:pStyle w:val="Footer"/>
    </w:pPr>
    <w:r>
      <w:t>ESSENTIALS OF HUMANITARIAN ASSISTANCE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0DD44" w14:textId="77777777" w:rsidR="00A00014" w:rsidRDefault="00A00014" w:rsidP="00FD7E05">
      <w:pPr>
        <w:spacing w:after="0" w:line="240" w:lineRule="auto"/>
      </w:pPr>
      <w:r>
        <w:separator/>
      </w:r>
    </w:p>
  </w:footnote>
  <w:footnote w:type="continuationSeparator" w:id="0">
    <w:p w14:paraId="7C8AE93B" w14:textId="77777777" w:rsidR="00A00014" w:rsidRDefault="00A00014" w:rsidP="00FD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89C9" w14:textId="1BA22812" w:rsidR="008B5B65" w:rsidRDefault="008B5B65">
    <w:pPr>
      <w:pStyle w:val="Header"/>
    </w:pPr>
    <w:r>
      <w:t>CERTIFICATE IN ESSENTIALS OF HUMANITARIAN ASSISTANCE</w:t>
    </w:r>
  </w:p>
  <w:p w14:paraId="46A927CF" w14:textId="77777777" w:rsidR="00FD7E05" w:rsidRDefault="00FD7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016E"/>
    <w:multiLevelType w:val="hybridMultilevel"/>
    <w:tmpl w:val="26DC10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2AB2"/>
    <w:multiLevelType w:val="hybridMultilevel"/>
    <w:tmpl w:val="396E84B0"/>
    <w:lvl w:ilvl="0" w:tplc="08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CFD77BA"/>
    <w:multiLevelType w:val="hybridMultilevel"/>
    <w:tmpl w:val="993285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9C"/>
    <w:rsid w:val="0007567F"/>
    <w:rsid w:val="0015415E"/>
    <w:rsid w:val="001C797E"/>
    <w:rsid w:val="001E5FF2"/>
    <w:rsid w:val="001F5545"/>
    <w:rsid w:val="0026171A"/>
    <w:rsid w:val="00263EBA"/>
    <w:rsid w:val="002C4C24"/>
    <w:rsid w:val="003B13B2"/>
    <w:rsid w:val="003B3E9C"/>
    <w:rsid w:val="0042195F"/>
    <w:rsid w:val="00454759"/>
    <w:rsid w:val="00483E74"/>
    <w:rsid w:val="004875BB"/>
    <w:rsid w:val="005161CE"/>
    <w:rsid w:val="00546F2A"/>
    <w:rsid w:val="005508D6"/>
    <w:rsid w:val="005567DA"/>
    <w:rsid w:val="0059321B"/>
    <w:rsid w:val="007C12C2"/>
    <w:rsid w:val="007F72BC"/>
    <w:rsid w:val="00800A04"/>
    <w:rsid w:val="00817644"/>
    <w:rsid w:val="00832B33"/>
    <w:rsid w:val="00862629"/>
    <w:rsid w:val="008B5B65"/>
    <w:rsid w:val="0092293C"/>
    <w:rsid w:val="00947C44"/>
    <w:rsid w:val="00956747"/>
    <w:rsid w:val="00A00014"/>
    <w:rsid w:val="00A13F47"/>
    <w:rsid w:val="00A500A0"/>
    <w:rsid w:val="00AC1991"/>
    <w:rsid w:val="00B362BC"/>
    <w:rsid w:val="00BF116C"/>
    <w:rsid w:val="00CD44B7"/>
    <w:rsid w:val="00E833BB"/>
    <w:rsid w:val="00FD7E05"/>
    <w:rsid w:val="00FE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C942"/>
  <w15:chartTrackingRefBased/>
  <w15:docId w15:val="{C16015FD-4C74-446A-818B-A0687643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E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E9C"/>
    <w:pPr>
      <w:ind w:left="720"/>
      <w:contextualSpacing/>
    </w:pPr>
  </w:style>
  <w:style w:type="paragraph" w:styleId="Header">
    <w:name w:val="header"/>
    <w:basedOn w:val="Normal"/>
    <w:link w:val="HeaderChar"/>
    <w:uiPriority w:val="99"/>
    <w:unhideWhenUsed/>
    <w:rsid w:val="00FD7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E05"/>
  </w:style>
  <w:style w:type="paragraph" w:styleId="Footer">
    <w:name w:val="footer"/>
    <w:basedOn w:val="Normal"/>
    <w:link w:val="FooterChar"/>
    <w:uiPriority w:val="99"/>
    <w:unhideWhenUsed/>
    <w:rsid w:val="00FD7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17</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Godo Simon Pee</cp:lastModifiedBy>
  <cp:revision>12</cp:revision>
  <dcterms:created xsi:type="dcterms:W3CDTF">2019-04-08T12:32:00Z</dcterms:created>
  <dcterms:modified xsi:type="dcterms:W3CDTF">2019-08-31T14:41:00Z</dcterms:modified>
</cp:coreProperties>
</file>