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1055" w:rsidRDefault="00401055" w:rsidP="00166D93">
      <w:pPr>
        <w:tabs>
          <w:tab w:val="left" w:pos="1440"/>
        </w:tabs>
        <w:spacing w:line="360" w:lineRule="auto"/>
        <w:ind w:right="200"/>
        <w:rPr>
          <w:rFonts w:ascii="Book Antiqua" w:eastAsia="Garamond" w:hAnsi="Book Antiqua"/>
          <w:sz w:val="24"/>
          <w:szCs w:val="24"/>
        </w:rPr>
      </w:pPr>
      <w:r>
        <w:rPr>
          <w:rFonts w:ascii="Book Antiqua" w:eastAsia="Garamond" w:hAnsi="Book Antiqua"/>
          <w:sz w:val="24"/>
          <w:szCs w:val="24"/>
        </w:rPr>
        <w:t xml:space="preserve">                     </w:t>
      </w:r>
    </w:p>
    <w:p w:rsidR="00401055" w:rsidRDefault="00401055" w:rsidP="00166D93">
      <w:pPr>
        <w:tabs>
          <w:tab w:val="left" w:pos="1440"/>
        </w:tabs>
        <w:spacing w:line="360" w:lineRule="auto"/>
        <w:ind w:right="200"/>
        <w:rPr>
          <w:rFonts w:ascii="Book Antiqua" w:eastAsia="Garamond" w:hAnsi="Book Antiqua"/>
          <w:sz w:val="24"/>
          <w:szCs w:val="24"/>
        </w:rPr>
      </w:pPr>
    </w:p>
    <w:p w:rsidR="00166D93" w:rsidRPr="00F77C41" w:rsidRDefault="0093422D" w:rsidP="00166D93">
      <w:pPr>
        <w:tabs>
          <w:tab w:val="left" w:pos="1440"/>
        </w:tabs>
        <w:spacing w:line="360" w:lineRule="auto"/>
        <w:ind w:right="200"/>
        <w:rPr>
          <w:rFonts w:ascii="Book Antiqua" w:eastAsia="Garamond" w:hAnsi="Book Antiqua"/>
          <w:b/>
          <w:sz w:val="48"/>
          <w:szCs w:val="48"/>
        </w:rPr>
      </w:pPr>
      <w:r>
        <w:rPr>
          <w:rFonts w:ascii="Book Antiqua" w:eastAsia="Garamond" w:hAnsi="Book Antiqua"/>
          <w:sz w:val="48"/>
          <w:szCs w:val="48"/>
        </w:rPr>
        <w:t xml:space="preserve">         </w:t>
      </w:r>
      <w:r w:rsidR="00E23FF2" w:rsidRPr="0093422D">
        <w:rPr>
          <w:rFonts w:ascii="Book Antiqua" w:eastAsia="Garamond" w:hAnsi="Book Antiqua"/>
          <w:sz w:val="48"/>
          <w:szCs w:val="48"/>
        </w:rPr>
        <w:t xml:space="preserve"> </w:t>
      </w:r>
      <w:r w:rsidR="0021666B" w:rsidRPr="00F77C41">
        <w:rPr>
          <w:rFonts w:ascii="Book Antiqua" w:eastAsia="Garamond" w:hAnsi="Book Antiqua"/>
          <w:b/>
          <w:sz w:val="48"/>
          <w:szCs w:val="48"/>
        </w:rPr>
        <w:t>Strategia College Netherland</w:t>
      </w:r>
    </w:p>
    <w:p w:rsidR="00401055" w:rsidRPr="0093422D" w:rsidRDefault="00401055" w:rsidP="00166D93">
      <w:pPr>
        <w:tabs>
          <w:tab w:val="left" w:pos="1440"/>
        </w:tabs>
        <w:spacing w:line="360" w:lineRule="auto"/>
        <w:ind w:right="200"/>
        <w:rPr>
          <w:rFonts w:ascii="Book Antiqua" w:eastAsia="Garamond" w:hAnsi="Book Antiqua"/>
          <w:sz w:val="48"/>
          <w:szCs w:val="48"/>
        </w:rPr>
      </w:pPr>
    </w:p>
    <w:p w:rsidR="00401055" w:rsidRDefault="00401055" w:rsidP="00166D93">
      <w:pPr>
        <w:tabs>
          <w:tab w:val="left" w:pos="1440"/>
        </w:tabs>
        <w:spacing w:line="360" w:lineRule="auto"/>
        <w:ind w:right="200"/>
        <w:rPr>
          <w:rFonts w:ascii="Book Antiqua" w:eastAsia="Garamond" w:hAnsi="Book Antiqua"/>
          <w:sz w:val="24"/>
          <w:szCs w:val="24"/>
        </w:rPr>
      </w:pPr>
    </w:p>
    <w:p w:rsidR="00401055" w:rsidRDefault="00401055" w:rsidP="00166D93">
      <w:pPr>
        <w:tabs>
          <w:tab w:val="left" w:pos="1440"/>
        </w:tabs>
        <w:spacing w:line="360" w:lineRule="auto"/>
        <w:ind w:right="200"/>
        <w:rPr>
          <w:rFonts w:ascii="Book Antiqua" w:eastAsia="Garamond" w:hAnsi="Book Antiqua"/>
          <w:sz w:val="24"/>
          <w:szCs w:val="24"/>
        </w:rPr>
      </w:pPr>
    </w:p>
    <w:p w:rsidR="0021666B" w:rsidRPr="00F77C41" w:rsidRDefault="00E23FF2" w:rsidP="00166D93">
      <w:pPr>
        <w:tabs>
          <w:tab w:val="left" w:pos="1440"/>
        </w:tabs>
        <w:spacing w:line="360" w:lineRule="auto"/>
        <w:ind w:right="200"/>
        <w:rPr>
          <w:rFonts w:ascii="Book Antiqua" w:eastAsia="Garamond" w:hAnsi="Book Antiqua"/>
          <w:b/>
          <w:sz w:val="40"/>
          <w:szCs w:val="40"/>
        </w:rPr>
      </w:pPr>
      <w:r>
        <w:rPr>
          <w:rFonts w:ascii="Book Antiqua" w:eastAsia="Garamond" w:hAnsi="Book Antiqua"/>
          <w:sz w:val="24"/>
          <w:szCs w:val="24"/>
        </w:rPr>
        <w:t xml:space="preserve">                       </w:t>
      </w:r>
      <w:r w:rsidR="0021666B" w:rsidRPr="00F77C41">
        <w:rPr>
          <w:rFonts w:ascii="Book Antiqua" w:eastAsia="Garamond" w:hAnsi="Book Antiqua"/>
          <w:b/>
          <w:sz w:val="40"/>
          <w:szCs w:val="40"/>
        </w:rPr>
        <w:t>Student Na</w:t>
      </w:r>
      <w:r w:rsidR="007F5B9C" w:rsidRPr="00F77C41">
        <w:rPr>
          <w:rFonts w:ascii="Book Antiqua" w:eastAsia="Garamond" w:hAnsi="Book Antiqua"/>
          <w:b/>
          <w:sz w:val="40"/>
          <w:szCs w:val="40"/>
        </w:rPr>
        <w:t xml:space="preserve">me; James </w:t>
      </w:r>
      <w:r w:rsidR="000F04DC" w:rsidRPr="00F77C41">
        <w:rPr>
          <w:rFonts w:ascii="Book Antiqua" w:eastAsia="Garamond" w:hAnsi="Book Antiqua"/>
          <w:b/>
          <w:sz w:val="40"/>
          <w:szCs w:val="40"/>
        </w:rPr>
        <w:t>Makuei Nhomadic</w:t>
      </w:r>
    </w:p>
    <w:p w:rsidR="00401055" w:rsidRDefault="00401055" w:rsidP="00166D93">
      <w:pPr>
        <w:tabs>
          <w:tab w:val="left" w:pos="1440"/>
        </w:tabs>
        <w:spacing w:line="360" w:lineRule="auto"/>
        <w:ind w:right="200"/>
        <w:rPr>
          <w:rFonts w:ascii="Book Antiqua" w:eastAsia="Garamond" w:hAnsi="Book Antiqua"/>
          <w:sz w:val="24"/>
          <w:szCs w:val="24"/>
        </w:rPr>
      </w:pPr>
    </w:p>
    <w:p w:rsidR="00401055" w:rsidRPr="00F77C41" w:rsidRDefault="00401055" w:rsidP="00166D93">
      <w:pPr>
        <w:tabs>
          <w:tab w:val="left" w:pos="1440"/>
        </w:tabs>
        <w:spacing w:line="360" w:lineRule="auto"/>
        <w:ind w:right="200"/>
        <w:rPr>
          <w:rFonts w:ascii="Book Antiqua" w:eastAsia="Garamond" w:hAnsi="Book Antiqua"/>
          <w:b/>
          <w:sz w:val="52"/>
          <w:szCs w:val="52"/>
        </w:rPr>
      </w:pPr>
      <w:r>
        <w:rPr>
          <w:rFonts w:ascii="Book Antiqua" w:eastAsia="Garamond" w:hAnsi="Book Antiqua"/>
          <w:sz w:val="24"/>
          <w:szCs w:val="24"/>
        </w:rPr>
        <w:t xml:space="preserve">                                         </w:t>
      </w:r>
      <w:r w:rsidR="002D6001" w:rsidRPr="00F77C41">
        <w:rPr>
          <w:rFonts w:ascii="Book Antiqua" w:eastAsia="Garamond" w:hAnsi="Book Antiqua"/>
          <w:b/>
          <w:sz w:val="52"/>
          <w:szCs w:val="52"/>
        </w:rPr>
        <w:t>From South</w:t>
      </w:r>
      <w:r w:rsidRPr="00F77C41">
        <w:rPr>
          <w:rFonts w:ascii="Book Antiqua" w:eastAsia="Garamond" w:hAnsi="Book Antiqua"/>
          <w:b/>
          <w:sz w:val="52"/>
          <w:szCs w:val="52"/>
        </w:rPr>
        <w:t xml:space="preserve"> Sudan</w:t>
      </w:r>
    </w:p>
    <w:p w:rsidR="00F77C41" w:rsidRPr="0093422D" w:rsidRDefault="00F77C41" w:rsidP="00166D93">
      <w:pPr>
        <w:tabs>
          <w:tab w:val="left" w:pos="1440"/>
        </w:tabs>
        <w:spacing w:line="360" w:lineRule="auto"/>
        <w:ind w:right="200"/>
        <w:rPr>
          <w:rFonts w:ascii="Book Antiqua" w:eastAsia="Garamond" w:hAnsi="Book Antiqua"/>
          <w:sz w:val="52"/>
          <w:szCs w:val="52"/>
        </w:rPr>
      </w:pPr>
    </w:p>
    <w:p w:rsidR="00401055" w:rsidRPr="00F77C41" w:rsidRDefault="00F77C41" w:rsidP="00166D93">
      <w:pPr>
        <w:tabs>
          <w:tab w:val="left" w:pos="1440"/>
        </w:tabs>
        <w:spacing w:line="360" w:lineRule="auto"/>
        <w:ind w:right="200"/>
        <w:rPr>
          <w:rFonts w:ascii="Book Antiqua" w:eastAsia="Garamond" w:hAnsi="Book Antiqua"/>
          <w:b/>
          <w:sz w:val="36"/>
          <w:szCs w:val="36"/>
        </w:rPr>
      </w:pPr>
      <w:r w:rsidRPr="00F77C41">
        <w:rPr>
          <w:rFonts w:ascii="Book Antiqua" w:eastAsia="Garamond" w:hAnsi="Book Antiqua"/>
          <w:b/>
          <w:sz w:val="36"/>
          <w:szCs w:val="36"/>
        </w:rPr>
        <w:t xml:space="preserve">                          Registration Number PGD002 2019</w:t>
      </w:r>
    </w:p>
    <w:p w:rsidR="00F77C41" w:rsidRPr="00F77C41" w:rsidRDefault="00F77C41" w:rsidP="00166D93">
      <w:pPr>
        <w:tabs>
          <w:tab w:val="left" w:pos="1440"/>
        </w:tabs>
        <w:spacing w:line="360" w:lineRule="auto"/>
        <w:ind w:right="200"/>
        <w:rPr>
          <w:rFonts w:ascii="Book Antiqua" w:eastAsia="Garamond" w:hAnsi="Book Antiqua"/>
          <w:sz w:val="44"/>
          <w:szCs w:val="44"/>
        </w:rPr>
      </w:pPr>
    </w:p>
    <w:p w:rsidR="000F04DC" w:rsidRDefault="00E23FF2" w:rsidP="00166D93">
      <w:pPr>
        <w:tabs>
          <w:tab w:val="left" w:pos="1440"/>
        </w:tabs>
        <w:spacing w:line="360" w:lineRule="auto"/>
        <w:ind w:right="200"/>
        <w:rPr>
          <w:rStyle w:val="Hyperlink"/>
          <w:rFonts w:ascii="Book Antiqua" w:eastAsia="Garamond" w:hAnsi="Book Antiqua"/>
          <w:sz w:val="24"/>
          <w:szCs w:val="24"/>
        </w:rPr>
      </w:pPr>
      <w:r>
        <w:rPr>
          <w:rFonts w:ascii="Book Antiqua" w:eastAsia="Garamond" w:hAnsi="Book Antiqua"/>
          <w:sz w:val="24"/>
          <w:szCs w:val="24"/>
        </w:rPr>
        <w:t xml:space="preserve">                       </w:t>
      </w:r>
      <w:r w:rsidR="00F77C41">
        <w:rPr>
          <w:rFonts w:ascii="Book Antiqua" w:eastAsia="Garamond" w:hAnsi="Book Antiqua"/>
          <w:sz w:val="24"/>
          <w:szCs w:val="24"/>
        </w:rPr>
        <w:t xml:space="preserve">            </w:t>
      </w:r>
      <w:r>
        <w:rPr>
          <w:rFonts w:ascii="Book Antiqua" w:eastAsia="Garamond" w:hAnsi="Book Antiqua"/>
          <w:sz w:val="24"/>
          <w:szCs w:val="24"/>
        </w:rPr>
        <w:t xml:space="preserve"> </w:t>
      </w:r>
      <w:r w:rsidR="000F04DC">
        <w:rPr>
          <w:rFonts w:ascii="Book Antiqua" w:eastAsia="Garamond" w:hAnsi="Book Antiqua"/>
          <w:sz w:val="24"/>
          <w:szCs w:val="24"/>
        </w:rPr>
        <w:t xml:space="preserve">E-mail address; </w:t>
      </w:r>
      <w:hyperlink r:id="rId9" w:history="1">
        <w:r w:rsidR="007F5B9C" w:rsidRPr="00C441E0">
          <w:rPr>
            <w:rStyle w:val="Hyperlink"/>
            <w:rFonts w:ascii="Book Antiqua" w:eastAsia="Garamond" w:hAnsi="Book Antiqua"/>
            <w:sz w:val="24"/>
            <w:szCs w:val="24"/>
          </w:rPr>
          <w:t>pancinkou2@gmail.com</w:t>
        </w:r>
      </w:hyperlink>
    </w:p>
    <w:p w:rsidR="00401055" w:rsidRDefault="00401055" w:rsidP="00166D93">
      <w:pPr>
        <w:tabs>
          <w:tab w:val="left" w:pos="1440"/>
        </w:tabs>
        <w:spacing w:line="360" w:lineRule="auto"/>
        <w:ind w:right="200"/>
        <w:rPr>
          <w:rFonts w:ascii="Book Antiqua" w:eastAsia="Garamond" w:hAnsi="Book Antiqua"/>
          <w:sz w:val="24"/>
          <w:szCs w:val="24"/>
        </w:rPr>
      </w:pPr>
    </w:p>
    <w:p w:rsidR="00401055" w:rsidRDefault="00401055" w:rsidP="00166D93">
      <w:pPr>
        <w:tabs>
          <w:tab w:val="left" w:pos="1440"/>
        </w:tabs>
        <w:spacing w:line="360" w:lineRule="auto"/>
        <w:ind w:right="200"/>
        <w:rPr>
          <w:rFonts w:ascii="Book Antiqua" w:eastAsia="Garamond" w:hAnsi="Book Antiqua"/>
          <w:sz w:val="24"/>
          <w:szCs w:val="24"/>
        </w:rPr>
      </w:pPr>
    </w:p>
    <w:p w:rsidR="00401055" w:rsidRDefault="00401055" w:rsidP="00166D93">
      <w:pPr>
        <w:tabs>
          <w:tab w:val="left" w:pos="1440"/>
        </w:tabs>
        <w:spacing w:line="360" w:lineRule="auto"/>
        <w:ind w:right="200"/>
        <w:rPr>
          <w:rFonts w:ascii="Book Antiqua" w:eastAsia="Garamond" w:hAnsi="Book Antiqua"/>
          <w:sz w:val="24"/>
          <w:szCs w:val="24"/>
        </w:rPr>
      </w:pPr>
    </w:p>
    <w:p w:rsidR="0021666B" w:rsidRPr="00F77C41" w:rsidRDefault="0021666B" w:rsidP="00166D93">
      <w:pPr>
        <w:tabs>
          <w:tab w:val="left" w:pos="1440"/>
        </w:tabs>
        <w:spacing w:line="360" w:lineRule="auto"/>
        <w:ind w:right="200"/>
        <w:rPr>
          <w:rFonts w:ascii="Book Antiqua" w:eastAsia="Garamond" w:hAnsi="Book Antiqua"/>
          <w:b/>
          <w:sz w:val="36"/>
          <w:szCs w:val="36"/>
        </w:rPr>
      </w:pPr>
      <w:r w:rsidRPr="00F77C41">
        <w:rPr>
          <w:rFonts w:ascii="Book Antiqua" w:eastAsia="Garamond" w:hAnsi="Book Antiqua"/>
          <w:b/>
          <w:sz w:val="36"/>
          <w:szCs w:val="36"/>
        </w:rPr>
        <w:t>Course</w:t>
      </w:r>
      <w:r w:rsidR="000F04DC" w:rsidRPr="00F77C41">
        <w:rPr>
          <w:rFonts w:ascii="Book Antiqua" w:eastAsia="Garamond" w:hAnsi="Book Antiqua"/>
          <w:b/>
          <w:sz w:val="36"/>
          <w:szCs w:val="36"/>
        </w:rPr>
        <w:t xml:space="preserve"> code PGD002</w:t>
      </w:r>
      <w:r w:rsidRPr="00F77C41">
        <w:rPr>
          <w:rFonts w:ascii="Book Antiqua" w:eastAsia="Garamond" w:hAnsi="Book Antiqua"/>
          <w:b/>
          <w:sz w:val="36"/>
          <w:szCs w:val="36"/>
        </w:rPr>
        <w:t xml:space="preserve"> </w:t>
      </w:r>
      <w:r w:rsidR="000F04DC" w:rsidRPr="00F77C41">
        <w:rPr>
          <w:rFonts w:ascii="Book Antiqua" w:eastAsia="Garamond" w:hAnsi="Book Antiqua"/>
          <w:b/>
          <w:sz w:val="36"/>
          <w:szCs w:val="36"/>
        </w:rPr>
        <w:t>-</w:t>
      </w:r>
      <w:r w:rsidRPr="00F77C41">
        <w:rPr>
          <w:rFonts w:ascii="Book Antiqua" w:eastAsia="Garamond" w:hAnsi="Book Antiqua"/>
          <w:b/>
          <w:sz w:val="36"/>
          <w:szCs w:val="36"/>
        </w:rPr>
        <w:t xml:space="preserve">Post Graduate </w:t>
      </w:r>
      <w:r w:rsidR="000F04DC" w:rsidRPr="00F77C41">
        <w:rPr>
          <w:rFonts w:ascii="Book Antiqua" w:eastAsia="Garamond" w:hAnsi="Book Antiqua"/>
          <w:b/>
          <w:sz w:val="36"/>
          <w:szCs w:val="36"/>
        </w:rPr>
        <w:t>Diploma in</w:t>
      </w:r>
      <w:r w:rsidR="00786994" w:rsidRPr="00F77C41">
        <w:rPr>
          <w:rFonts w:ascii="Book Antiqua" w:eastAsia="Garamond" w:hAnsi="Book Antiqua"/>
          <w:b/>
          <w:sz w:val="36"/>
          <w:szCs w:val="36"/>
        </w:rPr>
        <w:t xml:space="preserve"> </w:t>
      </w:r>
      <w:r w:rsidRPr="00F77C41">
        <w:rPr>
          <w:rFonts w:ascii="Book Antiqua" w:eastAsia="Garamond" w:hAnsi="Book Antiqua"/>
          <w:b/>
          <w:sz w:val="36"/>
          <w:szCs w:val="36"/>
        </w:rPr>
        <w:t>Water Hygiene and Sanitation</w:t>
      </w:r>
      <w:r w:rsidR="00E23FF2" w:rsidRPr="00F77C41">
        <w:rPr>
          <w:rFonts w:ascii="Book Antiqua" w:eastAsia="Garamond" w:hAnsi="Book Antiqua"/>
          <w:b/>
          <w:sz w:val="36"/>
          <w:szCs w:val="36"/>
        </w:rPr>
        <w:t xml:space="preserve"> 2019-202</w:t>
      </w:r>
      <w:r w:rsidR="007F5B9C" w:rsidRPr="00F77C41">
        <w:rPr>
          <w:rFonts w:ascii="Book Antiqua" w:eastAsia="Garamond" w:hAnsi="Book Antiqua"/>
          <w:b/>
          <w:sz w:val="36"/>
          <w:szCs w:val="36"/>
        </w:rPr>
        <w:t>0</w:t>
      </w:r>
      <w:r w:rsidR="00E23FF2" w:rsidRPr="00F77C41">
        <w:rPr>
          <w:rFonts w:ascii="Book Antiqua" w:eastAsia="Garamond" w:hAnsi="Book Antiqua"/>
          <w:b/>
          <w:sz w:val="36"/>
          <w:szCs w:val="36"/>
        </w:rPr>
        <w:t xml:space="preserve"> </w:t>
      </w:r>
      <w:r w:rsidR="00AA10EA" w:rsidRPr="00F77C41">
        <w:rPr>
          <w:rFonts w:ascii="Book Antiqua" w:eastAsia="Garamond" w:hAnsi="Book Antiqua"/>
          <w:b/>
          <w:sz w:val="36"/>
          <w:szCs w:val="36"/>
        </w:rPr>
        <w:t>online</w:t>
      </w:r>
      <w:r w:rsidR="00E23FF2" w:rsidRPr="00F77C41">
        <w:rPr>
          <w:rFonts w:ascii="Book Antiqua" w:eastAsia="Garamond" w:hAnsi="Book Antiqua"/>
          <w:b/>
          <w:sz w:val="36"/>
          <w:szCs w:val="36"/>
        </w:rPr>
        <w:t xml:space="preserve"> course</w:t>
      </w:r>
    </w:p>
    <w:p w:rsidR="00401055" w:rsidRDefault="00401055" w:rsidP="00166D93">
      <w:pPr>
        <w:spacing w:line="360" w:lineRule="auto"/>
        <w:ind w:left="720"/>
        <w:rPr>
          <w:rFonts w:ascii="Book Antiqua" w:hAnsi="Book Antiqua"/>
          <w:sz w:val="24"/>
          <w:szCs w:val="24"/>
        </w:rPr>
      </w:pPr>
    </w:p>
    <w:p w:rsidR="00401055" w:rsidRDefault="00401055" w:rsidP="00166D93">
      <w:pPr>
        <w:spacing w:line="360" w:lineRule="auto"/>
        <w:ind w:left="720"/>
        <w:rPr>
          <w:rFonts w:ascii="Book Antiqua" w:hAnsi="Book Antiqua"/>
          <w:sz w:val="24"/>
          <w:szCs w:val="24"/>
        </w:rPr>
      </w:pPr>
    </w:p>
    <w:p w:rsidR="00401055" w:rsidRDefault="00401055" w:rsidP="00166D93">
      <w:pPr>
        <w:spacing w:line="360" w:lineRule="auto"/>
        <w:ind w:left="720"/>
        <w:rPr>
          <w:rFonts w:ascii="Book Antiqua" w:hAnsi="Book Antiqua"/>
          <w:sz w:val="24"/>
          <w:szCs w:val="24"/>
        </w:rPr>
      </w:pPr>
    </w:p>
    <w:p w:rsidR="00401055" w:rsidRDefault="00401055" w:rsidP="0093422D">
      <w:pPr>
        <w:spacing w:line="360" w:lineRule="auto"/>
        <w:rPr>
          <w:rFonts w:ascii="Book Antiqua" w:hAnsi="Book Antiqua"/>
          <w:sz w:val="24"/>
          <w:szCs w:val="24"/>
        </w:rPr>
      </w:pPr>
    </w:p>
    <w:p w:rsidR="00166D93" w:rsidRPr="00F77C41" w:rsidRDefault="00166D93" w:rsidP="00166D93">
      <w:pPr>
        <w:spacing w:line="360" w:lineRule="auto"/>
        <w:ind w:left="720"/>
        <w:rPr>
          <w:rFonts w:ascii="Book Antiqua" w:hAnsi="Book Antiqua"/>
          <w:b/>
          <w:sz w:val="24"/>
          <w:szCs w:val="24"/>
        </w:rPr>
      </w:pPr>
      <w:r w:rsidRPr="00F77C41">
        <w:rPr>
          <w:rFonts w:ascii="Book Antiqua" w:hAnsi="Book Antiqua"/>
          <w:b/>
          <w:sz w:val="24"/>
          <w:szCs w:val="24"/>
        </w:rPr>
        <w:lastRenderedPageBreak/>
        <w:t>ASSIGNMENT 1</w:t>
      </w:r>
      <w:r w:rsidR="00401055" w:rsidRPr="00F77C41">
        <w:rPr>
          <w:rFonts w:ascii="Book Antiqua" w:hAnsi="Book Antiqua"/>
          <w:b/>
          <w:sz w:val="24"/>
          <w:szCs w:val="24"/>
        </w:rPr>
        <w:t xml:space="preserve"> Module 1 2019</w:t>
      </w:r>
    </w:p>
    <w:p w:rsidR="00786994" w:rsidRDefault="00401055" w:rsidP="00401055">
      <w:pPr>
        <w:spacing w:after="200" w:line="360" w:lineRule="auto"/>
        <w:ind w:left="720"/>
        <w:rPr>
          <w:rFonts w:ascii="Book Antiqua" w:hAnsi="Book Antiqua"/>
          <w:sz w:val="24"/>
          <w:szCs w:val="24"/>
        </w:rPr>
      </w:pPr>
      <w:r w:rsidRPr="00F77C41">
        <w:rPr>
          <w:rFonts w:ascii="Book Antiqua" w:hAnsi="Book Antiqua"/>
          <w:b/>
          <w:sz w:val="24"/>
          <w:szCs w:val="24"/>
        </w:rPr>
        <w:t xml:space="preserve"> 1.</w:t>
      </w:r>
      <w:r>
        <w:rPr>
          <w:rFonts w:ascii="Book Antiqua" w:hAnsi="Book Antiqua"/>
          <w:sz w:val="24"/>
          <w:szCs w:val="24"/>
        </w:rPr>
        <w:t xml:space="preserve"> </w:t>
      </w:r>
      <w:r w:rsidR="00166D93" w:rsidRPr="009F5DEA">
        <w:rPr>
          <w:rFonts w:ascii="Book Antiqua" w:hAnsi="Book Antiqua"/>
          <w:sz w:val="24"/>
          <w:szCs w:val="24"/>
        </w:rPr>
        <w:t xml:space="preserve">Suppose you work with a community radio station, describe what your radio station would do to address water, sanitation and hygiene issues with regard to your </w:t>
      </w:r>
    </w:p>
    <w:p w:rsidR="00786994" w:rsidRPr="00AA10EA" w:rsidRDefault="00786994" w:rsidP="00786994">
      <w:pPr>
        <w:pStyle w:val="ListParagraph"/>
        <w:numPr>
          <w:ilvl w:val="0"/>
          <w:numId w:val="3"/>
        </w:numPr>
        <w:spacing w:after="200" w:line="360" w:lineRule="auto"/>
        <w:rPr>
          <w:rFonts w:ascii="Book Antiqua" w:hAnsi="Book Antiqua"/>
          <w:b/>
          <w:sz w:val="24"/>
          <w:szCs w:val="24"/>
        </w:rPr>
      </w:pPr>
      <w:r w:rsidRPr="00AA10EA">
        <w:rPr>
          <w:rFonts w:ascii="Book Antiqua" w:hAnsi="Book Antiqua"/>
          <w:b/>
          <w:sz w:val="24"/>
          <w:szCs w:val="24"/>
        </w:rPr>
        <w:t xml:space="preserve">audience, and </w:t>
      </w:r>
    </w:p>
    <w:p w:rsidR="00786994" w:rsidRDefault="00786994" w:rsidP="00786994">
      <w:pPr>
        <w:pStyle w:val="ListParagraph"/>
        <w:spacing w:after="200" w:line="360" w:lineRule="auto"/>
        <w:ind w:left="1440"/>
        <w:rPr>
          <w:rFonts w:ascii="Book Antiqua" w:hAnsi="Book Antiqua"/>
          <w:sz w:val="24"/>
          <w:szCs w:val="24"/>
        </w:rPr>
      </w:pPr>
      <w:r w:rsidRPr="00AA10EA">
        <w:rPr>
          <w:rFonts w:ascii="Book Antiqua" w:hAnsi="Book Antiqua"/>
          <w:b/>
          <w:sz w:val="24"/>
          <w:szCs w:val="24"/>
        </w:rPr>
        <w:t xml:space="preserve">      </w:t>
      </w:r>
      <w:r w:rsidR="00AA10EA" w:rsidRPr="00AA10EA">
        <w:rPr>
          <w:rFonts w:ascii="Book Antiqua" w:hAnsi="Book Antiqua"/>
          <w:b/>
          <w:sz w:val="24"/>
          <w:szCs w:val="24"/>
        </w:rPr>
        <w:t>First step</w:t>
      </w:r>
      <w:r w:rsidR="000F04DC" w:rsidRPr="00AA10EA">
        <w:rPr>
          <w:rFonts w:ascii="Book Antiqua" w:hAnsi="Book Antiqua"/>
          <w:b/>
          <w:sz w:val="24"/>
          <w:szCs w:val="24"/>
        </w:rPr>
        <w:t xml:space="preserve"> </w:t>
      </w:r>
      <w:r w:rsidR="000F04DC">
        <w:rPr>
          <w:rFonts w:ascii="Book Antiqua" w:hAnsi="Book Antiqua"/>
          <w:sz w:val="24"/>
          <w:szCs w:val="24"/>
        </w:rPr>
        <w:t>what</w:t>
      </w:r>
      <w:r>
        <w:rPr>
          <w:rFonts w:ascii="Book Antiqua" w:hAnsi="Book Antiqua"/>
          <w:sz w:val="24"/>
          <w:szCs w:val="24"/>
        </w:rPr>
        <w:t xml:space="preserve"> my radio station would </w:t>
      </w:r>
      <w:r w:rsidR="00AA10EA">
        <w:rPr>
          <w:rFonts w:ascii="Book Antiqua" w:hAnsi="Book Antiqua"/>
          <w:sz w:val="24"/>
          <w:szCs w:val="24"/>
        </w:rPr>
        <w:t xml:space="preserve">do to address water, Hygiene and Sanitation </w:t>
      </w:r>
      <w:r>
        <w:rPr>
          <w:rFonts w:ascii="Book Antiqua" w:hAnsi="Book Antiqua"/>
          <w:sz w:val="24"/>
          <w:szCs w:val="24"/>
        </w:rPr>
        <w:t>issues regard to my audience is to analyzing the situation; this means that by covering the material I studied in study session</w:t>
      </w:r>
    </w:p>
    <w:p w:rsidR="00AA10EA" w:rsidRPr="00AA10EA" w:rsidRDefault="00786994" w:rsidP="00786994">
      <w:pPr>
        <w:pStyle w:val="ListParagraph"/>
        <w:spacing w:after="200" w:line="360" w:lineRule="auto"/>
        <w:ind w:left="1440"/>
        <w:rPr>
          <w:rFonts w:ascii="Book Antiqua" w:hAnsi="Book Antiqua"/>
          <w:b/>
          <w:sz w:val="24"/>
          <w:szCs w:val="24"/>
        </w:rPr>
      </w:pPr>
      <w:r>
        <w:rPr>
          <w:rFonts w:ascii="Book Antiqua" w:hAnsi="Book Antiqua"/>
          <w:sz w:val="24"/>
          <w:szCs w:val="24"/>
        </w:rPr>
        <w:t xml:space="preserve">     </w:t>
      </w:r>
      <w:r w:rsidR="00187428" w:rsidRPr="00AA10EA">
        <w:rPr>
          <w:rFonts w:ascii="Book Antiqua" w:hAnsi="Book Antiqua"/>
          <w:b/>
          <w:sz w:val="24"/>
          <w:szCs w:val="24"/>
        </w:rPr>
        <w:t>Second step</w:t>
      </w:r>
      <w:r w:rsidRPr="00AA10EA">
        <w:rPr>
          <w:rFonts w:ascii="Book Antiqua" w:hAnsi="Book Antiqua"/>
          <w:b/>
          <w:sz w:val="24"/>
          <w:szCs w:val="24"/>
        </w:rPr>
        <w:t xml:space="preserve"> by </w:t>
      </w:r>
      <w:r w:rsidR="00AA10EA" w:rsidRPr="00AA10EA">
        <w:rPr>
          <w:rFonts w:ascii="Book Antiqua" w:hAnsi="Book Antiqua"/>
          <w:b/>
          <w:sz w:val="24"/>
          <w:szCs w:val="24"/>
        </w:rPr>
        <w:t>defining the target audience</w:t>
      </w:r>
    </w:p>
    <w:p w:rsidR="00786994" w:rsidRDefault="00786994" w:rsidP="00786994">
      <w:pPr>
        <w:pStyle w:val="ListParagraph"/>
        <w:spacing w:after="200" w:line="360" w:lineRule="auto"/>
        <w:ind w:left="1440"/>
        <w:rPr>
          <w:rFonts w:ascii="Book Antiqua" w:hAnsi="Book Antiqua"/>
          <w:sz w:val="24"/>
          <w:szCs w:val="24"/>
        </w:rPr>
      </w:pPr>
      <w:r>
        <w:rPr>
          <w:rFonts w:ascii="Book Antiqua" w:hAnsi="Book Antiqua"/>
          <w:sz w:val="24"/>
          <w:szCs w:val="24"/>
        </w:rPr>
        <w:t xml:space="preserve"> </w:t>
      </w:r>
      <w:r w:rsidR="00AA10EA">
        <w:rPr>
          <w:rFonts w:ascii="Book Antiqua" w:hAnsi="Book Antiqua"/>
          <w:sz w:val="24"/>
          <w:szCs w:val="24"/>
        </w:rPr>
        <w:t>This</w:t>
      </w:r>
      <w:r>
        <w:rPr>
          <w:rFonts w:ascii="Book Antiqua" w:hAnsi="Book Antiqua"/>
          <w:sz w:val="24"/>
          <w:szCs w:val="24"/>
        </w:rPr>
        <w:t xml:space="preserve"> may be done by more or group of people</w:t>
      </w:r>
      <w:r w:rsidR="000F04DC">
        <w:rPr>
          <w:rFonts w:ascii="Book Antiqua" w:hAnsi="Book Antiqua"/>
          <w:sz w:val="24"/>
          <w:szCs w:val="24"/>
        </w:rPr>
        <w:t xml:space="preserve"> targeting populations identified</w:t>
      </w:r>
    </w:p>
    <w:p w:rsidR="00AA10EA" w:rsidRPr="00AA10EA" w:rsidRDefault="00AA10EA" w:rsidP="00786994">
      <w:pPr>
        <w:pStyle w:val="ListParagraph"/>
        <w:spacing w:after="200" w:line="360" w:lineRule="auto"/>
        <w:ind w:left="1440"/>
        <w:rPr>
          <w:rFonts w:ascii="Book Antiqua" w:hAnsi="Book Antiqua"/>
          <w:b/>
          <w:sz w:val="24"/>
          <w:szCs w:val="24"/>
        </w:rPr>
      </w:pPr>
      <w:r>
        <w:rPr>
          <w:rFonts w:ascii="Book Antiqua" w:hAnsi="Book Antiqua"/>
          <w:sz w:val="24"/>
          <w:szCs w:val="24"/>
        </w:rPr>
        <w:t xml:space="preserve">       </w:t>
      </w:r>
      <w:r w:rsidRPr="00AA10EA">
        <w:rPr>
          <w:rFonts w:ascii="Book Antiqua" w:hAnsi="Book Antiqua"/>
          <w:b/>
          <w:sz w:val="24"/>
          <w:szCs w:val="24"/>
        </w:rPr>
        <w:t>Third step</w:t>
      </w:r>
      <w:r w:rsidR="000F04DC" w:rsidRPr="00AA10EA">
        <w:rPr>
          <w:rFonts w:ascii="Book Antiqua" w:hAnsi="Book Antiqua"/>
          <w:b/>
          <w:sz w:val="24"/>
          <w:szCs w:val="24"/>
        </w:rPr>
        <w:t xml:space="preserve"> I should identif</w:t>
      </w:r>
      <w:r w:rsidRPr="00AA10EA">
        <w:rPr>
          <w:rFonts w:ascii="Book Antiqua" w:hAnsi="Book Antiqua"/>
          <w:b/>
          <w:sz w:val="24"/>
          <w:szCs w:val="24"/>
        </w:rPr>
        <w:t>y the objectives of the session</w:t>
      </w:r>
    </w:p>
    <w:p w:rsidR="000F04DC" w:rsidRDefault="000F04DC" w:rsidP="00786994">
      <w:pPr>
        <w:pStyle w:val="ListParagraph"/>
        <w:spacing w:after="200" w:line="360" w:lineRule="auto"/>
        <w:ind w:left="1440"/>
        <w:rPr>
          <w:rFonts w:ascii="Book Antiqua" w:hAnsi="Book Antiqua"/>
          <w:sz w:val="24"/>
          <w:szCs w:val="24"/>
        </w:rPr>
      </w:pPr>
      <w:r>
        <w:rPr>
          <w:rFonts w:ascii="Book Antiqua" w:hAnsi="Book Antiqua"/>
          <w:sz w:val="24"/>
          <w:szCs w:val="24"/>
        </w:rPr>
        <w:t xml:space="preserve"> Identifying the objectives is a key starting point when planning a WASH campaign. A radio operator can consider my objectives in terms of what needs to change. It may be knowledge, attitudes or practice</w:t>
      </w:r>
      <w:r w:rsidR="0052581A">
        <w:rPr>
          <w:rFonts w:ascii="Book Antiqua" w:hAnsi="Book Antiqua"/>
          <w:sz w:val="24"/>
          <w:szCs w:val="24"/>
        </w:rPr>
        <w:t>s and it is important to identify and describe specific objectives to which can be measured to help him identify how the effectiveness of the campaign will be ascertained.</w:t>
      </w:r>
    </w:p>
    <w:p w:rsidR="00AA10EA" w:rsidRPr="00AA10EA" w:rsidRDefault="0052581A" w:rsidP="00786994">
      <w:pPr>
        <w:pStyle w:val="ListParagraph"/>
        <w:spacing w:after="200" w:line="360" w:lineRule="auto"/>
        <w:ind w:left="1440"/>
        <w:rPr>
          <w:rFonts w:ascii="Book Antiqua" w:hAnsi="Book Antiqua"/>
          <w:b/>
          <w:sz w:val="24"/>
          <w:szCs w:val="24"/>
        </w:rPr>
      </w:pPr>
      <w:r>
        <w:rPr>
          <w:rFonts w:ascii="Book Antiqua" w:hAnsi="Book Antiqua"/>
          <w:sz w:val="24"/>
          <w:szCs w:val="24"/>
        </w:rPr>
        <w:t xml:space="preserve">           </w:t>
      </w:r>
      <w:r w:rsidRPr="00AA10EA">
        <w:rPr>
          <w:rFonts w:ascii="Book Antiqua" w:hAnsi="Book Antiqua"/>
          <w:b/>
          <w:sz w:val="24"/>
          <w:szCs w:val="24"/>
        </w:rPr>
        <w:t>Four</w:t>
      </w:r>
      <w:r w:rsidR="00AA10EA" w:rsidRPr="00AA10EA">
        <w:rPr>
          <w:rFonts w:ascii="Book Antiqua" w:hAnsi="Book Antiqua"/>
          <w:b/>
          <w:sz w:val="24"/>
          <w:szCs w:val="24"/>
        </w:rPr>
        <w:t>th step, designing the campaign</w:t>
      </w:r>
    </w:p>
    <w:p w:rsidR="0052581A" w:rsidRPr="00786994" w:rsidRDefault="0052581A" w:rsidP="00786994">
      <w:pPr>
        <w:pStyle w:val="ListParagraph"/>
        <w:spacing w:after="200" w:line="360" w:lineRule="auto"/>
        <w:ind w:left="1440"/>
        <w:rPr>
          <w:rFonts w:ascii="Book Antiqua" w:hAnsi="Book Antiqua"/>
          <w:sz w:val="24"/>
          <w:szCs w:val="24"/>
        </w:rPr>
      </w:pPr>
      <w:r>
        <w:rPr>
          <w:rFonts w:ascii="Book Antiqua" w:hAnsi="Book Antiqua"/>
          <w:sz w:val="24"/>
          <w:szCs w:val="24"/>
        </w:rPr>
        <w:t xml:space="preserve"> </w:t>
      </w:r>
      <w:r w:rsidR="00AA10EA">
        <w:rPr>
          <w:rFonts w:ascii="Book Antiqua" w:hAnsi="Book Antiqua"/>
          <w:sz w:val="24"/>
          <w:szCs w:val="24"/>
        </w:rPr>
        <w:t>After</w:t>
      </w:r>
      <w:r>
        <w:rPr>
          <w:rFonts w:ascii="Book Antiqua" w:hAnsi="Book Antiqua"/>
          <w:sz w:val="24"/>
          <w:szCs w:val="24"/>
        </w:rPr>
        <w:t xml:space="preserve"> the objectives have been identified the campaign strategy should be defined. This includes deciding upon the type of campaign (for example media-based only or an integrated campaign using several communication channels) and its scale (national and, regional and local). </w:t>
      </w:r>
      <w:r w:rsidR="00AA10EA">
        <w:rPr>
          <w:rFonts w:ascii="Book Antiqua" w:hAnsi="Book Antiqua"/>
          <w:sz w:val="24"/>
          <w:szCs w:val="24"/>
        </w:rPr>
        <w:t>When I</w:t>
      </w:r>
      <w:r w:rsidR="00883D2B">
        <w:rPr>
          <w:rFonts w:ascii="Book Antiqua" w:hAnsi="Book Antiqua"/>
          <w:sz w:val="24"/>
          <w:szCs w:val="24"/>
        </w:rPr>
        <w:t xml:space="preserve"> plan</w:t>
      </w:r>
      <w:r>
        <w:rPr>
          <w:rFonts w:ascii="Book Antiqua" w:hAnsi="Book Antiqua"/>
          <w:sz w:val="24"/>
          <w:szCs w:val="24"/>
        </w:rPr>
        <w:t xml:space="preserve"> </w:t>
      </w:r>
      <w:r w:rsidR="00883D2B">
        <w:rPr>
          <w:rFonts w:ascii="Book Antiqua" w:hAnsi="Book Antiqua"/>
          <w:sz w:val="24"/>
          <w:szCs w:val="24"/>
        </w:rPr>
        <w:t>the activities of the campaign, I will need to match the behavior change campaign activities to the determinants that have been identified in the WASH</w:t>
      </w:r>
    </w:p>
    <w:p w:rsidR="00166D93" w:rsidRPr="00AA10EA" w:rsidRDefault="00166D93" w:rsidP="00786994">
      <w:pPr>
        <w:pStyle w:val="ListParagraph"/>
        <w:numPr>
          <w:ilvl w:val="0"/>
          <w:numId w:val="3"/>
        </w:numPr>
        <w:spacing w:after="200" w:line="360" w:lineRule="auto"/>
        <w:rPr>
          <w:rFonts w:ascii="Book Antiqua" w:hAnsi="Book Antiqua"/>
          <w:b/>
          <w:sz w:val="24"/>
          <w:szCs w:val="24"/>
        </w:rPr>
      </w:pPr>
      <w:r w:rsidRPr="00786994">
        <w:rPr>
          <w:rFonts w:ascii="Book Antiqua" w:hAnsi="Book Antiqua"/>
          <w:sz w:val="24"/>
          <w:szCs w:val="24"/>
        </w:rPr>
        <w:t xml:space="preserve"> </w:t>
      </w:r>
      <w:r w:rsidRPr="00AA10EA">
        <w:rPr>
          <w:rFonts w:ascii="Book Antiqua" w:hAnsi="Book Antiqua"/>
          <w:b/>
          <w:sz w:val="24"/>
          <w:szCs w:val="24"/>
        </w:rPr>
        <w:t xml:space="preserve">WASH messages? </w:t>
      </w:r>
    </w:p>
    <w:p w:rsidR="00187428" w:rsidRPr="00AA10EA" w:rsidRDefault="00883D2B" w:rsidP="00883D2B">
      <w:pPr>
        <w:pStyle w:val="ListParagraph"/>
        <w:spacing w:after="200" w:line="360" w:lineRule="auto"/>
        <w:ind w:left="1440"/>
        <w:rPr>
          <w:rFonts w:ascii="Book Antiqua" w:hAnsi="Book Antiqua"/>
          <w:b/>
          <w:sz w:val="24"/>
          <w:szCs w:val="24"/>
        </w:rPr>
      </w:pPr>
      <w:r w:rsidRPr="00AA10EA">
        <w:rPr>
          <w:rFonts w:ascii="Book Antiqua" w:hAnsi="Book Antiqua"/>
          <w:b/>
          <w:sz w:val="24"/>
          <w:szCs w:val="24"/>
        </w:rPr>
        <w:t>Fifth s</w:t>
      </w:r>
      <w:r w:rsidR="00187428" w:rsidRPr="00AA10EA">
        <w:rPr>
          <w:rFonts w:ascii="Book Antiqua" w:hAnsi="Book Antiqua"/>
          <w:b/>
          <w:sz w:val="24"/>
          <w:szCs w:val="24"/>
        </w:rPr>
        <w:t>tep selecting media</w:t>
      </w:r>
    </w:p>
    <w:p w:rsidR="00AC2C04" w:rsidRDefault="00883D2B" w:rsidP="00883D2B">
      <w:pPr>
        <w:pStyle w:val="ListParagraph"/>
        <w:spacing w:after="200" w:line="360" w:lineRule="auto"/>
        <w:ind w:left="1440"/>
        <w:rPr>
          <w:rFonts w:ascii="Book Antiqua" w:hAnsi="Book Antiqua"/>
          <w:sz w:val="24"/>
          <w:szCs w:val="24"/>
        </w:rPr>
      </w:pPr>
      <w:r>
        <w:rPr>
          <w:rFonts w:ascii="Book Antiqua" w:hAnsi="Book Antiqua"/>
          <w:sz w:val="24"/>
          <w:szCs w:val="24"/>
        </w:rPr>
        <w:lastRenderedPageBreak/>
        <w:t xml:space="preserve"> </w:t>
      </w:r>
      <w:r w:rsidR="00AA10EA">
        <w:rPr>
          <w:rFonts w:ascii="Book Antiqua" w:hAnsi="Book Antiqua"/>
          <w:sz w:val="24"/>
          <w:szCs w:val="24"/>
        </w:rPr>
        <w:t>Once</w:t>
      </w:r>
      <w:r>
        <w:rPr>
          <w:rFonts w:ascii="Book Antiqua" w:hAnsi="Book Antiqua"/>
          <w:sz w:val="24"/>
          <w:szCs w:val="24"/>
        </w:rPr>
        <w:t xml:space="preserve"> I have defined the design for an appropriate Water, Hygiene and Sanitation campaign, careful selection of right communication media is a critical next step. There are four important factors to consider in </w:t>
      </w:r>
      <w:r w:rsidR="00AA10EA">
        <w:rPr>
          <w:rFonts w:ascii="Book Antiqua" w:hAnsi="Book Antiqua"/>
          <w:sz w:val="24"/>
          <w:szCs w:val="24"/>
        </w:rPr>
        <w:t>selecting the</w:t>
      </w:r>
      <w:r>
        <w:rPr>
          <w:rFonts w:ascii="Book Antiqua" w:hAnsi="Book Antiqua"/>
          <w:sz w:val="24"/>
          <w:szCs w:val="24"/>
        </w:rPr>
        <w:t xml:space="preserve"> most appropriate campaign media; </w:t>
      </w:r>
    </w:p>
    <w:p w:rsidR="00AC2C04" w:rsidRDefault="00187428" w:rsidP="00187428">
      <w:pPr>
        <w:pStyle w:val="ListParagraph"/>
        <w:numPr>
          <w:ilvl w:val="0"/>
          <w:numId w:val="11"/>
        </w:numPr>
        <w:spacing w:after="200" w:line="360" w:lineRule="auto"/>
        <w:rPr>
          <w:rFonts w:ascii="Book Antiqua" w:hAnsi="Book Antiqua"/>
          <w:sz w:val="24"/>
          <w:szCs w:val="24"/>
        </w:rPr>
      </w:pPr>
      <w:r>
        <w:rPr>
          <w:rFonts w:ascii="Book Antiqua" w:hAnsi="Book Antiqua"/>
          <w:sz w:val="24"/>
          <w:szCs w:val="24"/>
        </w:rPr>
        <w:t>F</w:t>
      </w:r>
      <w:r w:rsidR="00883D2B">
        <w:rPr>
          <w:rFonts w:ascii="Book Antiqua" w:hAnsi="Book Antiqua"/>
          <w:sz w:val="24"/>
          <w:szCs w:val="24"/>
        </w:rPr>
        <w:t>irst</w:t>
      </w:r>
      <w:r>
        <w:rPr>
          <w:rFonts w:ascii="Book Antiqua" w:hAnsi="Book Antiqua"/>
          <w:sz w:val="24"/>
          <w:szCs w:val="24"/>
        </w:rPr>
        <w:t>,</w:t>
      </w:r>
      <w:r w:rsidR="00883D2B">
        <w:rPr>
          <w:rFonts w:ascii="Book Antiqua" w:hAnsi="Book Antiqua"/>
          <w:sz w:val="24"/>
          <w:szCs w:val="24"/>
        </w:rPr>
        <w:t xml:space="preserve"> how closely my audience fits, the audience </w:t>
      </w:r>
      <w:r w:rsidR="00AC2C04">
        <w:rPr>
          <w:rFonts w:ascii="Book Antiqua" w:hAnsi="Book Antiqua"/>
          <w:sz w:val="24"/>
          <w:szCs w:val="24"/>
        </w:rPr>
        <w:t xml:space="preserve">profile of the different media  </w:t>
      </w:r>
    </w:p>
    <w:p w:rsidR="00883D2B" w:rsidRDefault="00AC2C04" w:rsidP="00187428">
      <w:pPr>
        <w:pStyle w:val="ListParagraph"/>
        <w:numPr>
          <w:ilvl w:val="0"/>
          <w:numId w:val="11"/>
        </w:numPr>
        <w:spacing w:after="200" w:line="360" w:lineRule="auto"/>
        <w:rPr>
          <w:rFonts w:ascii="Book Antiqua" w:hAnsi="Book Antiqua"/>
          <w:sz w:val="24"/>
          <w:szCs w:val="24"/>
        </w:rPr>
      </w:pPr>
      <w:r>
        <w:rPr>
          <w:rFonts w:ascii="Book Antiqua" w:hAnsi="Book Antiqua"/>
          <w:sz w:val="24"/>
          <w:szCs w:val="24"/>
        </w:rPr>
        <w:t>Second the comparative cost of reaching the target audience through media</w:t>
      </w:r>
    </w:p>
    <w:p w:rsidR="00AC2C04" w:rsidRDefault="00AC2C04" w:rsidP="00187428">
      <w:pPr>
        <w:pStyle w:val="ListParagraph"/>
        <w:numPr>
          <w:ilvl w:val="0"/>
          <w:numId w:val="11"/>
        </w:numPr>
        <w:spacing w:after="200" w:line="360" w:lineRule="auto"/>
        <w:rPr>
          <w:rFonts w:ascii="Book Antiqua" w:hAnsi="Book Antiqua"/>
          <w:sz w:val="24"/>
          <w:szCs w:val="24"/>
        </w:rPr>
      </w:pPr>
      <w:r>
        <w:rPr>
          <w:rFonts w:ascii="Book Antiqua" w:hAnsi="Book Antiqua"/>
          <w:sz w:val="24"/>
          <w:szCs w:val="24"/>
        </w:rPr>
        <w:t>Third, time taken for messages to reach the target audience using the timing of the campaign</w:t>
      </w:r>
    </w:p>
    <w:p w:rsidR="00AC2C04" w:rsidRDefault="00AC2C04" w:rsidP="00187428">
      <w:pPr>
        <w:pStyle w:val="ListParagraph"/>
        <w:numPr>
          <w:ilvl w:val="0"/>
          <w:numId w:val="11"/>
        </w:numPr>
        <w:spacing w:after="200" w:line="360" w:lineRule="auto"/>
        <w:rPr>
          <w:rFonts w:ascii="Book Antiqua" w:hAnsi="Book Antiqua"/>
          <w:sz w:val="24"/>
          <w:szCs w:val="24"/>
        </w:rPr>
      </w:pPr>
      <w:r>
        <w:rPr>
          <w:rFonts w:ascii="Book Antiqua" w:hAnsi="Book Antiqua"/>
          <w:sz w:val="24"/>
          <w:szCs w:val="24"/>
        </w:rPr>
        <w:t>Fourth, the appropriateness of the m</w:t>
      </w:r>
      <w:r w:rsidR="002238BE">
        <w:rPr>
          <w:rFonts w:ascii="Book Antiqua" w:hAnsi="Book Antiqua"/>
          <w:sz w:val="24"/>
          <w:szCs w:val="24"/>
        </w:rPr>
        <w:t>edia to communicate the message</w:t>
      </w:r>
    </w:p>
    <w:p w:rsidR="00187428" w:rsidRPr="00AA10EA" w:rsidRDefault="00AC2C04" w:rsidP="00883D2B">
      <w:pPr>
        <w:pStyle w:val="ListParagraph"/>
        <w:spacing w:after="200" w:line="360" w:lineRule="auto"/>
        <w:ind w:left="1440"/>
        <w:rPr>
          <w:rFonts w:ascii="Book Antiqua" w:hAnsi="Book Antiqua"/>
          <w:b/>
          <w:sz w:val="24"/>
          <w:szCs w:val="24"/>
        </w:rPr>
      </w:pPr>
      <w:r>
        <w:rPr>
          <w:rFonts w:ascii="Book Antiqua" w:hAnsi="Book Antiqua"/>
          <w:sz w:val="24"/>
          <w:szCs w:val="24"/>
        </w:rPr>
        <w:t xml:space="preserve">          </w:t>
      </w:r>
      <w:r w:rsidRPr="00AA10EA">
        <w:rPr>
          <w:rFonts w:ascii="Book Antiqua" w:hAnsi="Book Antiqua"/>
          <w:b/>
          <w:sz w:val="24"/>
          <w:szCs w:val="24"/>
        </w:rPr>
        <w:t>Six step</w:t>
      </w:r>
      <w:r w:rsidR="00EC45B9" w:rsidRPr="00AA10EA">
        <w:rPr>
          <w:rFonts w:ascii="Book Antiqua" w:hAnsi="Book Antiqua"/>
          <w:b/>
          <w:sz w:val="24"/>
          <w:szCs w:val="24"/>
        </w:rPr>
        <w:t>,</w:t>
      </w:r>
      <w:r w:rsidRPr="00AA10EA">
        <w:rPr>
          <w:rFonts w:ascii="Book Antiqua" w:hAnsi="Book Antiqua"/>
          <w:b/>
          <w:sz w:val="24"/>
          <w:szCs w:val="24"/>
        </w:rPr>
        <w:t xml:space="preserve"> planning campaign timing</w:t>
      </w:r>
    </w:p>
    <w:p w:rsidR="00AC2C04" w:rsidRDefault="00EC45B9" w:rsidP="00883D2B">
      <w:pPr>
        <w:pStyle w:val="ListParagraph"/>
        <w:spacing w:after="200" w:line="360" w:lineRule="auto"/>
        <w:ind w:left="1440"/>
        <w:rPr>
          <w:rFonts w:ascii="Book Antiqua" w:hAnsi="Book Antiqua"/>
          <w:sz w:val="24"/>
          <w:szCs w:val="24"/>
        </w:rPr>
      </w:pPr>
      <w:r>
        <w:rPr>
          <w:rFonts w:ascii="Book Antiqua" w:hAnsi="Book Antiqua"/>
          <w:sz w:val="24"/>
          <w:szCs w:val="24"/>
        </w:rPr>
        <w:t xml:space="preserve"> </w:t>
      </w:r>
      <w:r w:rsidR="00187428">
        <w:rPr>
          <w:rFonts w:ascii="Book Antiqua" w:hAnsi="Book Antiqua"/>
          <w:sz w:val="24"/>
          <w:szCs w:val="24"/>
        </w:rPr>
        <w:t>Timing</w:t>
      </w:r>
      <w:r>
        <w:rPr>
          <w:rFonts w:ascii="Book Antiqua" w:hAnsi="Book Antiqua"/>
          <w:sz w:val="24"/>
          <w:szCs w:val="24"/>
        </w:rPr>
        <w:t xml:space="preserve"> is crucial I must create a realistic schedule. I should estimate the time required for the campaign and decide and decide how long it will take and use this estimate time to decide when campaign should start and when should it stop.</w:t>
      </w:r>
    </w:p>
    <w:p w:rsidR="00EC45B9" w:rsidRPr="00AA10EA" w:rsidRDefault="00EC45B9" w:rsidP="00883D2B">
      <w:pPr>
        <w:pStyle w:val="ListParagraph"/>
        <w:spacing w:after="200" w:line="360" w:lineRule="auto"/>
        <w:ind w:left="1440"/>
        <w:rPr>
          <w:rFonts w:ascii="Book Antiqua" w:hAnsi="Book Antiqua"/>
          <w:b/>
          <w:sz w:val="24"/>
          <w:szCs w:val="24"/>
        </w:rPr>
      </w:pPr>
      <w:r>
        <w:rPr>
          <w:rFonts w:ascii="Book Antiqua" w:hAnsi="Book Antiqua"/>
          <w:sz w:val="24"/>
          <w:szCs w:val="24"/>
        </w:rPr>
        <w:t xml:space="preserve">            </w:t>
      </w:r>
      <w:r w:rsidRPr="00AA10EA">
        <w:rPr>
          <w:rFonts w:ascii="Book Antiqua" w:hAnsi="Book Antiqua"/>
          <w:b/>
          <w:sz w:val="24"/>
          <w:szCs w:val="24"/>
        </w:rPr>
        <w:t>Step seven, deciding on frequency required for messages</w:t>
      </w:r>
    </w:p>
    <w:p w:rsidR="00EC45B9" w:rsidRDefault="00EC45B9" w:rsidP="00883D2B">
      <w:pPr>
        <w:pStyle w:val="ListParagraph"/>
        <w:spacing w:after="200" w:line="360" w:lineRule="auto"/>
        <w:ind w:left="1440"/>
        <w:rPr>
          <w:rFonts w:ascii="Book Antiqua" w:hAnsi="Book Antiqua"/>
          <w:sz w:val="24"/>
          <w:szCs w:val="24"/>
        </w:rPr>
      </w:pPr>
      <w:r>
        <w:rPr>
          <w:rFonts w:ascii="Book Antiqua" w:hAnsi="Book Antiqua"/>
          <w:sz w:val="24"/>
          <w:szCs w:val="24"/>
        </w:rPr>
        <w:t xml:space="preserve">Campaign messages raise levels of awareness each time they are communicated. They </w:t>
      </w:r>
      <w:r w:rsidR="002238BE">
        <w:rPr>
          <w:rFonts w:ascii="Book Antiqua" w:hAnsi="Book Antiqua"/>
          <w:sz w:val="24"/>
          <w:szCs w:val="24"/>
        </w:rPr>
        <w:t xml:space="preserve">also move individuals further </w:t>
      </w:r>
      <w:r w:rsidR="00187428">
        <w:rPr>
          <w:rFonts w:ascii="Book Antiqua" w:hAnsi="Book Antiqua"/>
          <w:sz w:val="24"/>
          <w:szCs w:val="24"/>
        </w:rPr>
        <w:t>along</w:t>
      </w:r>
      <w:r w:rsidR="002238BE">
        <w:rPr>
          <w:rFonts w:ascii="Book Antiqua" w:hAnsi="Book Antiqua"/>
          <w:sz w:val="24"/>
          <w:szCs w:val="24"/>
        </w:rPr>
        <w:t xml:space="preserve"> the decision-making process and can serve to maintain contact during an extended process. Campaign should use repetition to reinforce the opportunity to communicate or complex messages about Water, Hygiene and Sanitation</w:t>
      </w:r>
    </w:p>
    <w:p w:rsidR="00187428" w:rsidRPr="00187428" w:rsidRDefault="00187428" w:rsidP="00883D2B">
      <w:pPr>
        <w:pStyle w:val="ListParagraph"/>
        <w:spacing w:after="200" w:line="360" w:lineRule="auto"/>
        <w:ind w:left="1440"/>
        <w:rPr>
          <w:rFonts w:ascii="Book Antiqua" w:hAnsi="Book Antiqua"/>
          <w:b/>
          <w:sz w:val="24"/>
          <w:szCs w:val="24"/>
        </w:rPr>
      </w:pPr>
      <w:r w:rsidRPr="00187428">
        <w:rPr>
          <w:rFonts w:ascii="Book Antiqua" w:hAnsi="Book Antiqua"/>
          <w:b/>
          <w:sz w:val="24"/>
          <w:szCs w:val="24"/>
        </w:rPr>
        <w:t xml:space="preserve">         Step eight setting a budget</w:t>
      </w:r>
    </w:p>
    <w:p w:rsidR="002238BE" w:rsidRDefault="002238BE" w:rsidP="00883D2B">
      <w:pPr>
        <w:pStyle w:val="ListParagraph"/>
        <w:spacing w:after="200" w:line="360" w:lineRule="auto"/>
        <w:ind w:left="1440"/>
        <w:rPr>
          <w:rFonts w:ascii="Book Antiqua" w:hAnsi="Book Antiqua"/>
          <w:sz w:val="24"/>
          <w:szCs w:val="24"/>
        </w:rPr>
      </w:pPr>
      <w:r>
        <w:rPr>
          <w:rFonts w:ascii="Book Antiqua" w:hAnsi="Book Antiqua"/>
          <w:sz w:val="24"/>
          <w:szCs w:val="24"/>
        </w:rPr>
        <w:t xml:space="preserve"> </w:t>
      </w:r>
      <w:r w:rsidR="00187428">
        <w:rPr>
          <w:rFonts w:ascii="Book Antiqua" w:hAnsi="Book Antiqua"/>
          <w:sz w:val="24"/>
          <w:szCs w:val="24"/>
        </w:rPr>
        <w:t>There</w:t>
      </w:r>
      <w:r>
        <w:rPr>
          <w:rFonts w:ascii="Book Antiqua" w:hAnsi="Book Antiqua"/>
          <w:sz w:val="24"/>
          <w:szCs w:val="24"/>
        </w:rPr>
        <w:t xml:space="preserve"> are various cost associated with a campaign and I must to plan a careful budget to accommodate them. A campaign budget will include both direct and indirect costs. Direct costs include the of designing, writing and producing materials and media costs. Indirect costs can </w:t>
      </w:r>
      <w:r>
        <w:rPr>
          <w:rFonts w:ascii="Book Antiqua" w:hAnsi="Book Antiqua"/>
          <w:sz w:val="24"/>
          <w:szCs w:val="24"/>
        </w:rPr>
        <w:lastRenderedPageBreak/>
        <w:t xml:space="preserve">include </w:t>
      </w:r>
      <w:r w:rsidR="00814104">
        <w:rPr>
          <w:rFonts w:ascii="Book Antiqua" w:hAnsi="Book Antiqua"/>
          <w:sz w:val="24"/>
          <w:szCs w:val="24"/>
        </w:rPr>
        <w:t>the costs of activities such as planning, managing and evaluating the campaign.</w:t>
      </w:r>
    </w:p>
    <w:p w:rsidR="00187428" w:rsidRPr="00187428" w:rsidRDefault="00814104" w:rsidP="00883D2B">
      <w:pPr>
        <w:pStyle w:val="ListParagraph"/>
        <w:spacing w:after="200" w:line="360" w:lineRule="auto"/>
        <w:ind w:left="1440"/>
        <w:rPr>
          <w:rFonts w:ascii="Book Antiqua" w:hAnsi="Book Antiqua"/>
          <w:b/>
          <w:sz w:val="24"/>
          <w:szCs w:val="24"/>
        </w:rPr>
      </w:pPr>
      <w:r>
        <w:rPr>
          <w:rFonts w:ascii="Book Antiqua" w:hAnsi="Book Antiqua"/>
          <w:sz w:val="24"/>
          <w:szCs w:val="24"/>
        </w:rPr>
        <w:t xml:space="preserve">           </w:t>
      </w:r>
      <w:r w:rsidRPr="00187428">
        <w:rPr>
          <w:rFonts w:ascii="Book Antiqua" w:hAnsi="Book Antiqua"/>
          <w:b/>
          <w:sz w:val="24"/>
          <w:szCs w:val="24"/>
        </w:rPr>
        <w:t>Step nine del</w:t>
      </w:r>
      <w:r w:rsidR="00187428" w:rsidRPr="00187428">
        <w:rPr>
          <w:rFonts w:ascii="Book Antiqua" w:hAnsi="Book Antiqua"/>
          <w:b/>
          <w:sz w:val="24"/>
          <w:szCs w:val="24"/>
        </w:rPr>
        <w:t>ivering the messages</w:t>
      </w:r>
    </w:p>
    <w:p w:rsidR="00814104" w:rsidRDefault="00187428" w:rsidP="00883D2B">
      <w:pPr>
        <w:pStyle w:val="ListParagraph"/>
        <w:spacing w:after="200" w:line="360" w:lineRule="auto"/>
        <w:ind w:left="1440"/>
        <w:rPr>
          <w:rFonts w:ascii="Book Antiqua" w:hAnsi="Book Antiqua"/>
          <w:sz w:val="24"/>
          <w:szCs w:val="24"/>
        </w:rPr>
      </w:pPr>
      <w:r>
        <w:rPr>
          <w:rFonts w:ascii="Book Antiqua" w:hAnsi="Book Antiqua"/>
          <w:sz w:val="24"/>
          <w:szCs w:val="24"/>
        </w:rPr>
        <w:t>Once</w:t>
      </w:r>
      <w:r w:rsidR="00814104">
        <w:rPr>
          <w:rFonts w:ascii="Book Antiqua" w:hAnsi="Book Antiqua"/>
          <w:sz w:val="24"/>
          <w:szCs w:val="24"/>
        </w:rPr>
        <w:t xml:space="preserve"> the </w:t>
      </w:r>
      <w:r>
        <w:rPr>
          <w:rFonts w:ascii="Book Antiqua" w:hAnsi="Book Antiqua"/>
          <w:sz w:val="24"/>
          <w:szCs w:val="24"/>
        </w:rPr>
        <w:t>decisions have</w:t>
      </w:r>
      <w:r w:rsidR="00814104">
        <w:rPr>
          <w:rFonts w:ascii="Book Antiqua" w:hAnsi="Book Antiqua"/>
          <w:sz w:val="24"/>
          <w:szCs w:val="24"/>
        </w:rPr>
        <w:t xml:space="preserve"> been made about the appropriate communication channel and design of the campaign, the campaign messages should be delivered. Messages should be clear and most importantly few in number. I should try to identify one key message for campaign with two or three supporting messages that reinforce the central point. I must ensure that, messages should be presented to audience at an appropriate time for</w:t>
      </w:r>
      <w:r w:rsidR="00F722C4">
        <w:rPr>
          <w:rFonts w:ascii="Book Antiqua" w:hAnsi="Book Antiqua"/>
          <w:sz w:val="24"/>
          <w:szCs w:val="24"/>
        </w:rPr>
        <w:t xml:space="preserve"> </w:t>
      </w:r>
      <w:r>
        <w:rPr>
          <w:rFonts w:ascii="Book Antiqua" w:hAnsi="Book Antiqua"/>
          <w:sz w:val="24"/>
          <w:szCs w:val="24"/>
        </w:rPr>
        <w:t xml:space="preserve">them to receive, </w:t>
      </w:r>
      <w:r w:rsidR="00814104">
        <w:rPr>
          <w:rFonts w:ascii="Book Antiqua" w:hAnsi="Book Antiqua"/>
          <w:sz w:val="24"/>
          <w:szCs w:val="24"/>
        </w:rPr>
        <w:t>consider and act on the messages</w:t>
      </w:r>
      <w:r w:rsidR="00F722C4">
        <w:rPr>
          <w:rFonts w:ascii="Book Antiqua" w:hAnsi="Book Antiqua"/>
          <w:sz w:val="24"/>
          <w:szCs w:val="24"/>
        </w:rPr>
        <w:t>.</w:t>
      </w:r>
    </w:p>
    <w:p w:rsidR="00AA10EA" w:rsidRPr="00AA10EA" w:rsidRDefault="00F722C4" w:rsidP="00883D2B">
      <w:pPr>
        <w:pStyle w:val="ListParagraph"/>
        <w:spacing w:after="200" w:line="360" w:lineRule="auto"/>
        <w:ind w:left="1440"/>
        <w:rPr>
          <w:rFonts w:ascii="Book Antiqua" w:hAnsi="Book Antiqua"/>
          <w:b/>
          <w:sz w:val="24"/>
          <w:szCs w:val="24"/>
        </w:rPr>
      </w:pPr>
      <w:r w:rsidRPr="00AA10EA">
        <w:rPr>
          <w:rFonts w:ascii="Book Antiqua" w:hAnsi="Book Antiqua"/>
          <w:b/>
          <w:sz w:val="24"/>
          <w:szCs w:val="24"/>
        </w:rPr>
        <w:t>Step ten, evalu</w:t>
      </w:r>
      <w:r w:rsidR="00AA10EA" w:rsidRPr="00AA10EA">
        <w:rPr>
          <w:rFonts w:ascii="Book Antiqua" w:hAnsi="Book Antiqua"/>
          <w:b/>
          <w:sz w:val="24"/>
          <w:szCs w:val="24"/>
        </w:rPr>
        <w:t>ating the campaign</w:t>
      </w:r>
    </w:p>
    <w:p w:rsidR="00F722C4" w:rsidRDefault="00AA10EA" w:rsidP="00883D2B">
      <w:pPr>
        <w:pStyle w:val="ListParagraph"/>
        <w:spacing w:after="200" w:line="360" w:lineRule="auto"/>
        <w:ind w:left="1440"/>
        <w:rPr>
          <w:rFonts w:ascii="Book Antiqua" w:hAnsi="Book Antiqua"/>
          <w:sz w:val="24"/>
          <w:szCs w:val="24"/>
        </w:rPr>
      </w:pPr>
      <w:r>
        <w:rPr>
          <w:rFonts w:ascii="Book Antiqua" w:hAnsi="Book Antiqua"/>
          <w:sz w:val="24"/>
          <w:szCs w:val="24"/>
        </w:rPr>
        <w:t>Finally</w:t>
      </w:r>
      <w:r w:rsidR="00F722C4">
        <w:rPr>
          <w:rFonts w:ascii="Book Antiqua" w:hAnsi="Book Antiqua"/>
          <w:sz w:val="24"/>
          <w:szCs w:val="24"/>
        </w:rPr>
        <w:t xml:space="preserve"> the campaign should be evaluated. The evaluation report ends the campaign process. It is what justifies the work and money spent in campaign by those who provide the finance, the policy makers, authorities, partners, stakeholders and the campaign team. The final report should provide an overview of each step carried out in preparing and conducting the campaign. The campaign’s basic </w:t>
      </w:r>
      <w:r>
        <w:rPr>
          <w:rFonts w:ascii="Book Antiqua" w:hAnsi="Book Antiqua"/>
          <w:sz w:val="24"/>
          <w:szCs w:val="24"/>
        </w:rPr>
        <w:t>design includes</w:t>
      </w:r>
      <w:r w:rsidR="00F722C4">
        <w:rPr>
          <w:rFonts w:ascii="Book Antiqua" w:hAnsi="Book Antiqua"/>
          <w:sz w:val="24"/>
          <w:szCs w:val="24"/>
        </w:rPr>
        <w:t xml:space="preserve"> campaign strategy, how the messages were developed, th</w:t>
      </w:r>
      <w:r w:rsidR="008F27F0">
        <w:rPr>
          <w:rFonts w:ascii="Book Antiqua" w:hAnsi="Book Antiqua"/>
          <w:sz w:val="24"/>
          <w:szCs w:val="24"/>
        </w:rPr>
        <w:t>e communication channel used,</w:t>
      </w:r>
      <w:r w:rsidR="00F722C4">
        <w:rPr>
          <w:rFonts w:ascii="Book Antiqua" w:hAnsi="Book Antiqua"/>
          <w:sz w:val="24"/>
          <w:szCs w:val="24"/>
        </w:rPr>
        <w:t xml:space="preserve"> the frequency</w:t>
      </w:r>
      <w:r w:rsidR="008F27F0">
        <w:rPr>
          <w:rFonts w:ascii="Book Antiqua" w:hAnsi="Book Antiqua"/>
          <w:sz w:val="24"/>
          <w:szCs w:val="24"/>
        </w:rPr>
        <w:t xml:space="preserve"> and the intensity at which they were presented.</w:t>
      </w:r>
    </w:p>
    <w:p w:rsidR="008F27F0" w:rsidRPr="00786994" w:rsidRDefault="008F27F0" w:rsidP="00883D2B">
      <w:pPr>
        <w:pStyle w:val="ListParagraph"/>
        <w:spacing w:after="200" w:line="360" w:lineRule="auto"/>
        <w:ind w:left="1440"/>
        <w:rPr>
          <w:rFonts w:ascii="Book Antiqua" w:hAnsi="Book Antiqua"/>
          <w:sz w:val="24"/>
          <w:szCs w:val="24"/>
        </w:rPr>
      </w:pPr>
      <w:r>
        <w:rPr>
          <w:rFonts w:ascii="Book Antiqua" w:hAnsi="Book Antiqua"/>
          <w:sz w:val="24"/>
          <w:szCs w:val="24"/>
        </w:rPr>
        <w:t xml:space="preserve">     The evaluation report should end with a discussion and final conclusion about the strengths and /o weakness of the campaign and its effectiveness</w:t>
      </w:r>
    </w:p>
    <w:p w:rsidR="00166D93" w:rsidRPr="0031147F" w:rsidRDefault="00166D93" w:rsidP="0031147F">
      <w:pPr>
        <w:pStyle w:val="ListParagraph"/>
        <w:numPr>
          <w:ilvl w:val="0"/>
          <w:numId w:val="19"/>
        </w:numPr>
        <w:spacing w:after="200" w:line="360" w:lineRule="auto"/>
        <w:rPr>
          <w:rFonts w:ascii="Book Antiqua" w:hAnsi="Book Antiqua"/>
          <w:sz w:val="24"/>
          <w:szCs w:val="24"/>
        </w:rPr>
      </w:pPr>
      <w:r w:rsidRPr="0031147F">
        <w:rPr>
          <w:rFonts w:ascii="Book Antiqua" w:hAnsi="Book Antiqua"/>
          <w:sz w:val="24"/>
          <w:szCs w:val="24"/>
        </w:rPr>
        <w:t xml:space="preserve">In your own words, what is your understanding of public health and what are its key elements? </w:t>
      </w:r>
    </w:p>
    <w:p w:rsidR="009974CF" w:rsidRDefault="008F27F0" w:rsidP="008F27F0">
      <w:pPr>
        <w:spacing w:after="200" w:line="360" w:lineRule="auto"/>
        <w:ind w:left="720"/>
        <w:rPr>
          <w:rFonts w:ascii="Book Antiqua" w:hAnsi="Book Antiqua"/>
          <w:sz w:val="24"/>
          <w:szCs w:val="24"/>
        </w:rPr>
      </w:pPr>
      <w:r>
        <w:rPr>
          <w:rFonts w:ascii="Book Antiqua" w:hAnsi="Book Antiqua"/>
          <w:sz w:val="24"/>
          <w:szCs w:val="24"/>
        </w:rPr>
        <w:t>According to my own understanding; public health is a sciences and art of preventing diseases in the public and promoting good health within the group</w:t>
      </w:r>
      <w:r w:rsidR="009974CF">
        <w:rPr>
          <w:rFonts w:ascii="Book Antiqua" w:hAnsi="Book Antiqua"/>
          <w:sz w:val="24"/>
          <w:szCs w:val="24"/>
        </w:rPr>
        <w:t xml:space="preserve"> of people from small </w:t>
      </w:r>
      <w:r>
        <w:rPr>
          <w:rFonts w:ascii="Book Antiqua" w:hAnsi="Book Antiqua"/>
          <w:sz w:val="24"/>
          <w:szCs w:val="24"/>
        </w:rPr>
        <w:t xml:space="preserve">communities to entire states or Countries of the world. </w:t>
      </w:r>
      <w:r w:rsidR="009974CF">
        <w:rPr>
          <w:rFonts w:ascii="Book Antiqua" w:hAnsi="Book Antiqua"/>
          <w:sz w:val="24"/>
          <w:szCs w:val="24"/>
        </w:rPr>
        <w:t xml:space="preserve">Its </w:t>
      </w:r>
      <w:r w:rsidR="009974CF">
        <w:rPr>
          <w:rFonts w:ascii="Book Antiqua" w:hAnsi="Book Antiqua"/>
          <w:sz w:val="24"/>
          <w:szCs w:val="24"/>
        </w:rPr>
        <w:lastRenderedPageBreak/>
        <w:t>promotes human health through organization efforts by analyzing the health of a population and the threats it faces in the basis for public health.</w:t>
      </w:r>
    </w:p>
    <w:p w:rsidR="009974CF" w:rsidRDefault="009974CF" w:rsidP="008F27F0">
      <w:pPr>
        <w:spacing w:after="200" w:line="360" w:lineRule="auto"/>
        <w:ind w:left="720"/>
        <w:rPr>
          <w:rFonts w:ascii="Book Antiqua" w:hAnsi="Book Antiqua"/>
          <w:sz w:val="24"/>
          <w:szCs w:val="24"/>
        </w:rPr>
      </w:pPr>
      <w:r>
        <w:rPr>
          <w:rFonts w:ascii="Book Antiqua" w:hAnsi="Book Antiqua"/>
          <w:sz w:val="24"/>
          <w:szCs w:val="24"/>
        </w:rPr>
        <w:t xml:space="preserve">  </w:t>
      </w:r>
      <w:r w:rsidRPr="00305AFE">
        <w:rPr>
          <w:rFonts w:ascii="Book Antiqua" w:hAnsi="Book Antiqua"/>
          <w:b/>
          <w:sz w:val="24"/>
          <w:szCs w:val="24"/>
        </w:rPr>
        <w:t>It key elements are as follows</w:t>
      </w:r>
      <w:r>
        <w:rPr>
          <w:rFonts w:ascii="Book Antiqua" w:hAnsi="Book Antiqua"/>
          <w:sz w:val="24"/>
          <w:szCs w:val="24"/>
        </w:rPr>
        <w:t>;</w:t>
      </w:r>
    </w:p>
    <w:p w:rsidR="009974CF" w:rsidRPr="00305AFE" w:rsidRDefault="009974CF" w:rsidP="009974CF">
      <w:pPr>
        <w:spacing w:after="200" w:line="360" w:lineRule="auto"/>
        <w:ind w:left="720"/>
        <w:rPr>
          <w:rFonts w:ascii="Book Antiqua" w:hAnsi="Book Antiqua"/>
          <w:b/>
          <w:sz w:val="24"/>
          <w:szCs w:val="24"/>
        </w:rPr>
      </w:pPr>
      <w:r>
        <w:rPr>
          <w:rFonts w:ascii="Book Antiqua" w:hAnsi="Book Antiqua"/>
          <w:sz w:val="24"/>
          <w:szCs w:val="24"/>
        </w:rPr>
        <w:t xml:space="preserve">  </w:t>
      </w:r>
      <w:r w:rsidRPr="00305AFE">
        <w:rPr>
          <w:rFonts w:ascii="Book Antiqua" w:hAnsi="Book Antiqua"/>
          <w:b/>
          <w:sz w:val="24"/>
          <w:szCs w:val="24"/>
        </w:rPr>
        <w:t xml:space="preserve">Assessment; </w:t>
      </w:r>
    </w:p>
    <w:p w:rsidR="008F27F0" w:rsidRPr="00305AFE" w:rsidRDefault="009974CF" w:rsidP="00305AFE">
      <w:pPr>
        <w:pStyle w:val="ListParagraph"/>
        <w:numPr>
          <w:ilvl w:val="0"/>
          <w:numId w:val="6"/>
        </w:numPr>
        <w:spacing w:after="200" w:line="360" w:lineRule="auto"/>
        <w:rPr>
          <w:rFonts w:ascii="Book Antiqua" w:hAnsi="Book Antiqua"/>
          <w:sz w:val="24"/>
          <w:szCs w:val="24"/>
        </w:rPr>
      </w:pPr>
      <w:r w:rsidRPr="00305AFE">
        <w:rPr>
          <w:rFonts w:ascii="Book Antiqua" w:hAnsi="Book Antiqua"/>
          <w:sz w:val="24"/>
          <w:szCs w:val="24"/>
        </w:rPr>
        <w:t xml:space="preserve">Monitoring and evaluating health status to identify community health problems. </w:t>
      </w:r>
    </w:p>
    <w:p w:rsidR="00A81931" w:rsidRDefault="009974CF" w:rsidP="00A81931">
      <w:pPr>
        <w:pStyle w:val="ListParagraph"/>
        <w:numPr>
          <w:ilvl w:val="0"/>
          <w:numId w:val="6"/>
        </w:numPr>
        <w:spacing w:after="200" w:line="360" w:lineRule="auto"/>
        <w:rPr>
          <w:rFonts w:ascii="Book Antiqua" w:hAnsi="Book Antiqua"/>
          <w:sz w:val="24"/>
          <w:szCs w:val="24"/>
        </w:rPr>
      </w:pPr>
      <w:r w:rsidRPr="00305AFE">
        <w:rPr>
          <w:rFonts w:ascii="Book Antiqua" w:hAnsi="Book Antiqua"/>
          <w:sz w:val="24"/>
          <w:szCs w:val="24"/>
        </w:rPr>
        <w:t>Diagnose and investigate health problems and health hazards in the community.</w:t>
      </w:r>
    </w:p>
    <w:p w:rsidR="009974CF" w:rsidRPr="00A81931" w:rsidRDefault="009974CF" w:rsidP="00A81931">
      <w:pPr>
        <w:spacing w:after="200" w:line="360" w:lineRule="auto"/>
        <w:rPr>
          <w:rFonts w:ascii="Book Antiqua" w:hAnsi="Book Antiqua"/>
          <w:sz w:val="24"/>
          <w:szCs w:val="24"/>
        </w:rPr>
      </w:pPr>
      <w:r w:rsidRPr="00A81931">
        <w:rPr>
          <w:rFonts w:ascii="Book Antiqua" w:hAnsi="Book Antiqua"/>
          <w:sz w:val="24"/>
          <w:szCs w:val="24"/>
        </w:rPr>
        <w:t xml:space="preserve"> </w:t>
      </w:r>
      <w:r w:rsidRPr="00A81931">
        <w:rPr>
          <w:rFonts w:ascii="Book Antiqua" w:hAnsi="Book Antiqua"/>
          <w:b/>
          <w:sz w:val="24"/>
          <w:szCs w:val="24"/>
        </w:rPr>
        <w:t>Policy</w:t>
      </w:r>
      <w:r w:rsidR="00A815B6" w:rsidRPr="00A81931">
        <w:rPr>
          <w:rFonts w:ascii="Book Antiqua" w:hAnsi="Book Antiqua"/>
          <w:b/>
          <w:sz w:val="24"/>
          <w:szCs w:val="24"/>
        </w:rPr>
        <w:t xml:space="preserve"> development</w:t>
      </w:r>
    </w:p>
    <w:p w:rsidR="00A815B6" w:rsidRPr="00305AFE" w:rsidRDefault="00A815B6" w:rsidP="00305AFE">
      <w:pPr>
        <w:pStyle w:val="ListParagraph"/>
        <w:numPr>
          <w:ilvl w:val="0"/>
          <w:numId w:val="5"/>
        </w:numPr>
        <w:spacing w:after="200" w:line="360" w:lineRule="auto"/>
        <w:rPr>
          <w:rFonts w:ascii="Book Antiqua" w:hAnsi="Book Antiqua"/>
          <w:sz w:val="24"/>
          <w:szCs w:val="24"/>
        </w:rPr>
      </w:pPr>
      <w:r w:rsidRPr="00305AFE">
        <w:rPr>
          <w:rFonts w:ascii="Book Antiqua" w:hAnsi="Book Antiqua"/>
          <w:sz w:val="24"/>
          <w:szCs w:val="24"/>
        </w:rPr>
        <w:t>Inform, educate and empower people about health issues</w:t>
      </w:r>
    </w:p>
    <w:p w:rsidR="00A815B6" w:rsidRPr="00305AFE" w:rsidRDefault="00A815B6" w:rsidP="00305AFE">
      <w:pPr>
        <w:pStyle w:val="ListParagraph"/>
        <w:numPr>
          <w:ilvl w:val="0"/>
          <w:numId w:val="5"/>
        </w:numPr>
        <w:spacing w:after="200" w:line="360" w:lineRule="auto"/>
        <w:rPr>
          <w:rFonts w:ascii="Book Antiqua" w:hAnsi="Book Antiqua"/>
          <w:sz w:val="24"/>
          <w:szCs w:val="24"/>
        </w:rPr>
      </w:pPr>
      <w:r w:rsidRPr="00305AFE">
        <w:rPr>
          <w:rFonts w:ascii="Book Antiqua" w:hAnsi="Book Antiqua"/>
          <w:sz w:val="24"/>
          <w:szCs w:val="24"/>
        </w:rPr>
        <w:t>Mobilize community partnerships to identify and solve health problems</w:t>
      </w:r>
    </w:p>
    <w:p w:rsidR="00A815B6" w:rsidRPr="00305AFE" w:rsidRDefault="00A815B6" w:rsidP="00305AFE">
      <w:pPr>
        <w:pStyle w:val="ListParagraph"/>
        <w:numPr>
          <w:ilvl w:val="0"/>
          <w:numId w:val="5"/>
        </w:numPr>
        <w:spacing w:after="200" w:line="360" w:lineRule="auto"/>
        <w:rPr>
          <w:rFonts w:ascii="Book Antiqua" w:hAnsi="Book Antiqua"/>
          <w:sz w:val="24"/>
          <w:szCs w:val="24"/>
        </w:rPr>
      </w:pPr>
      <w:r w:rsidRPr="00305AFE">
        <w:rPr>
          <w:rFonts w:ascii="Book Antiqua" w:hAnsi="Book Antiqua"/>
          <w:sz w:val="24"/>
          <w:szCs w:val="24"/>
        </w:rPr>
        <w:t>Develop policies and plans that support individual and community health efforts.</w:t>
      </w:r>
    </w:p>
    <w:p w:rsidR="00A815B6" w:rsidRPr="00305AFE" w:rsidRDefault="00A815B6" w:rsidP="009974CF">
      <w:pPr>
        <w:spacing w:after="200" w:line="360" w:lineRule="auto"/>
        <w:ind w:left="720"/>
        <w:rPr>
          <w:rFonts w:ascii="Book Antiqua" w:hAnsi="Book Antiqua"/>
          <w:b/>
          <w:sz w:val="24"/>
          <w:szCs w:val="24"/>
        </w:rPr>
      </w:pPr>
      <w:r w:rsidRPr="00305AFE">
        <w:rPr>
          <w:rFonts w:ascii="Book Antiqua" w:hAnsi="Book Antiqua"/>
          <w:b/>
          <w:sz w:val="24"/>
          <w:szCs w:val="24"/>
        </w:rPr>
        <w:t xml:space="preserve">Assurance </w:t>
      </w:r>
    </w:p>
    <w:p w:rsidR="00A815B6" w:rsidRPr="00305AFE" w:rsidRDefault="00A815B6" w:rsidP="00305AFE">
      <w:pPr>
        <w:pStyle w:val="ListParagraph"/>
        <w:numPr>
          <w:ilvl w:val="0"/>
          <w:numId w:val="4"/>
        </w:numPr>
        <w:spacing w:after="200" w:line="360" w:lineRule="auto"/>
        <w:rPr>
          <w:rFonts w:ascii="Book Antiqua" w:hAnsi="Book Antiqua"/>
          <w:sz w:val="24"/>
          <w:szCs w:val="24"/>
        </w:rPr>
      </w:pPr>
      <w:r w:rsidRPr="00305AFE">
        <w:rPr>
          <w:rFonts w:ascii="Book Antiqua" w:hAnsi="Book Antiqua"/>
          <w:sz w:val="24"/>
          <w:szCs w:val="24"/>
        </w:rPr>
        <w:t>Enforce laws and regulations that protect and ensure public health and safety</w:t>
      </w:r>
    </w:p>
    <w:p w:rsidR="00A815B6" w:rsidRPr="00305AFE" w:rsidRDefault="00A815B6" w:rsidP="00305AFE">
      <w:pPr>
        <w:pStyle w:val="ListParagraph"/>
        <w:numPr>
          <w:ilvl w:val="0"/>
          <w:numId w:val="4"/>
        </w:numPr>
        <w:spacing w:after="200" w:line="360" w:lineRule="auto"/>
        <w:rPr>
          <w:rFonts w:ascii="Book Antiqua" w:hAnsi="Book Antiqua"/>
          <w:sz w:val="24"/>
          <w:szCs w:val="24"/>
        </w:rPr>
      </w:pPr>
      <w:r w:rsidRPr="00305AFE">
        <w:rPr>
          <w:rFonts w:ascii="Book Antiqua" w:hAnsi="Book Antiqua"/>
          <w:sz w:val="24"/>
          <w:szCs w:val="24"/>
        </w:rPr>
        <w:t xml:space="preserve">Link people to needed personal health services and assure the provision of health care when otherwise unavailable </w:t>
      </w:r>
    </w:p>
    <w:p w:rsidR="00A815B6" w:rsidRPr="00305AFE" w:rsidRDefault="00A815B6" w:rsidP="00305AFE">
      <w:pPr>
        <w:pStyle w:val="ListParagraph"/>
        <w:numPr>
          <w:ilvl w:val="0"/>
          <w:numId w:val="4"/>
        </w:numPr>
        <w:spacing w:after="200" w:line="360" w:lineRule="auto"/>
        <w:rPr>
          <w:rFonts w:ascii="Book Antiqua" w:hAnsi="Book Antiqua"/>
          <w:sz w:val="24"/>
          <w:szCs w:val="24"/>
        </w:rPr>
      </w:pPr>
      <w:r w:rsidRPr="00305AFE">
        <w:rPr>
          <w:rFonts w:ascii="Book Antiqua" w:hAnsi="Book Antiqua"/>
          <w:sz w:val="24"/>
          <w:szCs w:val="24"/>
        </w:rPr>
        <w:t>Assure a competent public and personal health care workforce</w:t>
      </w:r>
    </w:p>
    <w:p w:rsidR="00A815B6" w:rsidRPr="00305AFE" w:rsidRDefault="00A815B6" w:rsidP="00305AFE">
      <w:pPr>
        <w:pStyle w:val="ListParagraph"/>
        <w:numPr>
          <w:ilvl w:val="0"/>
          <w:numId w:val="4"/>
        </w:numPr>
        <w:spacing w:after="200" w:line="360" w:lineRule="auto"/>
        <w:rPr>
          <w:rFonts w:ascii="Book Antiqua" w:hAnsi="Book Antiqua"/>
          <w:sz w:val="24"/>
          <w:szCs w:val="24"/>
        </w:rPr>
      </w:pPr>
      <w:r w:rsidRPr="00305AFE">
        <w:rPr>
          <w:rFonts w:ascii="Book Antiqua" w:hAnsi="Book Antiqua"/>
          <w:sz w:val="24"/>
          <w:szCs w:val="24"/>
        </w:rPr>
        <w:t xml:space="preserve">Evaluate effectiveness, accessibility and quality of personal and </w:t>
      </w:r>
      <w:r w:rsidR="00305AFE" w:rsidRPr="00305AFE">
        <w:rPr>
          <w:rFonts w:ascii="Book Antiqua" w:hAnsi="Book Antiqua"/>
          <w:sz w:val="24"/>
          <w:szCs w:val="24"/>
        </w:rPr>
        <w:t>population base health services</w:t>
      </w:r>
    </w:p>
    <w:p w:rsidR="00305AFE" w:rsidRDefault="00305AFE" w:rsidP="00305AFE">
      <w:pPr>
        <w:pStyle w:val="ListParagraph"/>
        <w:numPr>
          <w:ilvl w:val="0"/>
          <w:numId w:val="4"/>
        </w:numPr>
        <w:spacing w:after="200" w:line="360" w:lineRule="auto"/>
        <w:rPr>
          <w:rFonts w:ascii="Book Antiqua" w:hAnsi="Book Antiqua"/>
          <w:sz w:val="24"/>
          <w:szCs w:val="24"/>
        </w:rPr>
      </w:pPr>
      <w:r w:rsidRPr="00305AFE">
        <w:rPr>
          <w:rFonts w:ascii="Book Antiqua" w:hAnsi="Book Antiqua"/>
          <w:sz w:val="24"/>
          <w:szCs w:val="24"/>
        </w:rPr>
        <w:t>Research for new insights and innovative solutions to health problems</w:t>
      </w:r>
    </w:p>
    <w:p w:rsidR="00305AFE" w:rsidRPr="00F94528" w:rsidRDefault="00305AFE" w:rsidP="00305AFE">
      <w:pPr>
        <w:pStyle w:val="ListParagraph"/>
        <w:spacing w:after="200" w:line="360" w:lineRule="auto"/>
        <w:ind w:left="2160"/>
        <w:rPr>
          <w:rFonts w:ascii="Book Antiqua" w:hAnsi="Book Antiqua"/>
          <w:b/>
          <w:sz w:val="24"/>
          <w:szCs w:val="24"/>
        </w:rPr>
      </w:pPr>
      <w:r w:rsidRPr="00F94528">
        <w:rPr>
          <w:rFonts w:ascii="Book Antiqua" w:hAnsi="Book Antiqua"/>
          <w:b/>
          <w:sz w:val="24"/>
          <w:szCs w:val="24"/>
        </w:rPr>
        <w:t>Others key elements can be seen below</w:t>
      </w:r>
    </w:p>
    <w:p w:rsidR="00305AFE" w:rsidRDefault="00305AFE" w:rsidP="00F94528">
      <w:pPr>
        <w:pStyle w:val="ListParagraph"/>
        <w:numPr>
          <w:ilvl w:val="0"/>
          <w:numId w:val="7"/>
        </w:numPr>
        <w:spacing w:after="200" w:line="360" w:lineRule="auto"/>
        <w:rPr>
          <w:rFonts w:ascii="Book Antiqua" w:hAnsi="Book Antiqua"/>
          <w:sz w:val="24"/>
          <w:szCs w:val="24"/>
        </w:rPr>
      </w:pPr>
      <w:r>
        <w:rPr>
          <w:rFonts w:ascii="Book Antiqua" w:hAnsi="Book Antiqua"/>
          <w:sz w:val="24"/>
          <w:szCs w:val="24"/>
        </w:rPr>
        <w:t>Innovation to develop the evidence base for action</w:t>
      </w:r>
    </w:p>
    <w:p w:rsidR="00305AFE" w:rsidRDefault="00305AFE" w:rsidP="00F94528">
      <w:pPr>
        <w:pStyle w:val="ListParagraph"/>
        <w:numPr>
          <w:ilvl w:val="0"/>
          <w:numId w:val="7"/>
        </w:numPr>
        <w:spacing w:after="200" w:line="360" w:lineRule="auto"/>
        <w:rPr>
          <w:rFonts w:ascii="Book Antiqua" w:hAnsi="Book Antiqua"/>
          <w:sz w:val="24"/>
          <w:szCs w:val="24"/>
        </w:rPr>
      </w:pPr>
      <w:r>
        <w:rPr>
          <w:rFonts w:ascii="Book Antiqua" w:hAnsi="Book Antiqua"/>
          <w:sz w:val="24"/>
          <w:szCs w:val="24"/>
        </w:rPr>
        <w:lastRenderedPageBreak/>
        <w:t>Technical package of a limited number of high-priority, evidence base interventions that together</w:t>
      </w:r>
      <w:r w:rsidR="00F94528">
        <w:rPr>
          <w:rFonts w:ascii="Book Antiqua" w:hAnsi="Book Antiqua"/>
          <w:sz w:val="24"/>
          <w:szCs w:val="24"/>
        </w:rPr>
        <w:t xml:space="preserve"> will have a major impact</w:t>
      </w:r>
    </w:p>
    <w:p w:rsidR="00F94528" w:rsidRDefault="00F94528" w:rsidP="00F94528">
      <w:pPr>
        <w:pStyle w:val="ListParagraph"/>
        <w:numPr>
          <w:ilvl w:val="0"/>
          <w:numId w:val="7"/>
        </w:numPr>
        <w:spacing w:after="200" w:line="360" w:lineRule="auto"/>
        <w:rPr>
          <w:rFonts w:ascii="Book Antiqua" w:hAnsi="Book Antiqua"/>
          <w:sz w:val="24"/>
          <w:szCs w:val="24"/>
        </w:rPr>
      </w:pPr>
      <w:r>
        <w:rPr>
          <w:rFonts w:ascii="Book Antiqua" w:hAnsi="Book Antiqua"/>
          <w:sz w:val="24"/>
          <w:szCs w:val="24"/>
        </w:rPr>
        <w:t>Effective performance management, especially through rigorous, real-time monitoring, evaluation and program improvement</w:t>
      </w:r>
    </w:p>
    <w:p w:rsidR="00F94528" w:rsidRDefault="00F94528" w:rsidP="00F94528">
      <w:pPr>
        <w:pStyle w:val="ListParagraph"/>
        <w:numPr>
          <w:ilvl w:val="0"/>
          <w:numId w:val="7"/>
        </w:numPr>
        <w:spacing w:after="200" w:line="360" w:lineRule="auto"/>
        <w:rPr>
          <w:rFonts w:ascii="Book Antiqua" w:hAnsi="Book Antiqua"/>
          <w:sz w:val="24"/>
          <w:szCs w:val="24"/>
        </w:rPr>
      </w:pPr>
      <w:r>
        <w:rPr>
          <w:rFonts w:ascii="Book Antiqua" w:hAnsi="Book Antiqua"/>
          <w:sz w:val="24"/>
          <w:szCs w:val="24"/>
        </w:rPr>
        <w:t>Partnerships and coalitions with public and private sector organizations</w:t>
      </w:r>
    </w:p>
    <w:p w:rsidR="00F94528" w:rsidRDefault="00F94528" w:rsidP="00F94528">
      <w:pPr>
        <w:pStyle w:val="ListParagraph"/>
        <w:numPr>
          <w:ilvl w:val="0"/>
          <w:numId w:val="7"/>
        </w:numPr>
        <w:spacing w:after="200" w:line="360" w:lineRule="auto"/>
        <w:rPr>
          <w:rFonts w:ascii="Book Antiqua" w:hAnsi="Book Antiqua"/>
          <w:sz w:val="24"/>
          <w:szCs w:val="24"/>
        </w:rPr>
      </w:pPr>
      <w:r>
        <w:rPr>
          <w:rFonts w:ascii="Book Antiqua" w:hAnsi="Book Antiqua"/>
          <w:sz w:val="24"/>
          <w:szCs w:val="24"/>
        </w:rPr>
        <w:t>Communication of accurate and timely information to the health care community decision makers obtain resources and support for effective action</w:t>
      </w:r>
    </w:p>
    <w:p w:rsidR="00F94528" w:rsidRDefault="00F94528" w:rsidP="00F94528">
      <w:pPr>
        <w:pStyle w:val="ListParagraph"/>
        <w:numPr>
          <w:ilvl w:val="0"/>
          <w:numId w:val="7"/>
        </w:numPr>
        <w:spacing w:after="200" w:line="360" w:lineRule="auto"/>
        <w:rPr>
          <w:rFonts w:ascii="Book Antiqua" w:hAnsi="Book Antiqua"/>
          <w:sz w:val="24"/>
          <w:szCs w:val="24"/>
        </w:rPr>
      </w:pPr>
      <w:r>
        <w:rPr>
          <w:rFonts w:ascii="Book Antiqua" w:hAnsi="Book Antiqua"/>
          <w:sz w:val="24"/>
          <w:szCs w:val="24"/>
        </w:rPr>
        <w:t>Political commitments to programs including small pox eradication, tuberculosis control, tobacco control, polio eradication and others have made progress by addressing these six areas.</w:t>
      </w:r>
    </w:p>
    <w:p w:rsidR="00F94528" w:rsidRDefault="00F94528" w:rsidP="00305AFE">
      <w:pPr>
        <w:pStyle w:val="ListParagraph"/>
        <w:spacing w:after="200" w:line="360" w:lineRule="auto"/>
        <w:ind w:left="2160"/>
        <w:rPr>
          <w:rFonts w:ascii="Book Antiqua" w:hAnsi="Book Antiqua"/>
          <w:sz w:val="24"/>
          <w:szCs w:val="24"/>
        </w:rPr>
      </w:pPr>
    </w:p>
    <w:p w:rsidR="00F94528" w:rsidRDefault="00F94528" w:rsidP="00305AFE">
      <w:pPr>
        <w:pStyle w:val="ListParagraph"/>
        <w:spacing w:after="200" w:line="360" w:lineRule="auto"/>
        <w:ind w:left="2160"/>
        <w:rPr>
          <w:rFonts w:ascii="Book Antiqua" w:hAnsi="Book Antiqua"/>
          <w:sz w:val="24"/>
          <w:szCs w:val="24"/>
        </w:rPr>
      </w:pPr>
    </w:p>
    <w:p w:rsidR="00F94528" w:rsidRPr="00305AFE" w:rsidRDefault="00F94528" w:rsidP="00305AFE">
      <w:pPr>
        <w:pStyle w:val="ListParagraph"/>
        <w:spacing w:after="200" w:line="360" w:lineRule="auto"/>
        <w:ind w:left="2160"/>
        <w:rPr>
          <w:rFonts w:ascii="Book Antiqua" w:hAnsi="Book Antiqua"/>
          <w:sz w:val="24"/>
          <w:szCs w:val="24"/>
        </w:rPr>
      </w:pPr>
    </w:p>
    <w:p w:rsidR="009974CF" w:rsidRPr="009F5DEA" w:rsidRDefault="009974CF" w:rsidP="009974CF">
      <w:pPr>
        <w:spacing w:after="200" w:line="360" w:lineRule="auto"/>
        <w:ind w:left="720"/>
        <w:rPr>
          <w:rFonts w:ascii="Book Antiqua" w:hAnsi="Book Antiqua"/>
          <w:sz w:val="24"/>
          <w:szCs w:val="24"/>
        </w:rPr>
      </w:pPr>
    </w:p>
    <w:p w:rsidR="00166D93" w:rsidRPr="00581A20" w:rsidRDefault="00166D93" w:rsidP="00581A20">
      <w:pPr>
        <w:pStyle w:val="ListParagraph"/>
        <w:numPr>
          <w:ilvl w:val="0"/>
          <w:numId w:val="19"/>
        </w:numPr>
        <w:spacing w:after="200" w:line="360" w:lineRule="auto"/>
        <w:rPr>
          <w:rFonts w:ascii="Book Antiqua" w:hAnsi="Book Antiqua"/>
          <w:sz w:val="24"/>
          <w:szCs w:val="24"/>
        </w:rPr>
      </w:pPr>
      <w:r w:rsidRPr="00581A20">
        <w:rPr>
          <w:rFonts w:ascii="Book Antiqua" w:hAnsi="Book Antiqua"/>
          <w:sz w:val="24"/>
          <w:szCs w:val="24"/>
        </w:rPr>
        <w:t>Public health is about partnership between the different players. Explain how the role of international non-profit/NGO in terms of</w:t>
      </w:r>
    </w:p>
    <w:p w:rsidR="004C5C16" w:rsidRPr="00F77C41" w:rsidRDefault="004C5C16" w:rsidP="00166D93">
      <w:pPr>
        <w:numPr>
          <w:ilvl w:val="0"/>
          <w:numId w:val="2"/>
        </w:numPr>
        <w:spacing w:after="200" w:line="360" w:lineRule="auto"/>
        <w:rPr>
          <w:rFonts w:ascii="Book Antiqua" w:hAnsi="Book Antiqua"/>
          <w:b/>
          <w:sz w:val="24"/>
          <w:szCs w:val="24"/>
        </w:rPr>
      </w:pPr>
      <w:r w:rsidRPr="00F77C41">
        <w:rPr>
          <w:rFonts w:ascii="Book Antiqua" w:hAnsi="Book Antiqua"/>
          <w:b/>
          <w:sz w:val="24"/>
          <w:szCs w:val="24"/>
        </w:rPr>
        <w:t>Recruitment</w:t>
      </w:r>
    </w:p>
    <w:p w:rsidR="00CE6CD5" w:rsidRDefault="004C5C16" w:rsidP="004C5C16">
      <w:pPr>
        <w:spacing w:after="200" w:line="360" w:lineRule="auto"/>
        <w:ind w:left="765"/>
        <w:rPr>
          <w:rFonts w:ascii="Book Antiqua" w:hAnsi="Book Antiqua"/>
          <w:sz w:val="24"/>
          <w:szCs w:val="24"/>
        </w:rPr>
      </w:pPr>
      <w:r>
        <w:rPr>
          <w:rFonts w:ascii="Book Antiqua" w:hAnsi="Book Antiqua"/>
          <w:sz w:val="24"/>
          <w:szCs w:val="24"/>
        </w:rPr>
        <w:t xml:space="preserve">In terms of recruitment non-profit/ NGO are to recruit qualify people who are having knowledge, skills and experiences and besides right people from or among the target community who know local language, culture and the procedures to carry on and implement the project within the community targeted by the by project </w:t>
      </w:r>
      <w:r w:rsidR="008B6092">
        <w:rPr>
          <w:rFonts w:ascii="Book Antiqua" w:hAnsi="Book Antiqua"/>
          <w:sz w:val="24"/>
          <w:szCs w:val="24"/>
        </w:rPr>
        <w:t xml:space="preserve">for the success of the project. However, the qualified </w:t>
      </w:r>
      <w:r w:rsidR="008B6092">
        <w:rPr>
          <w:rFonts w:ascii="Book Antiqua" w:hAnsi="Book Antiqua"/>
          <w:sz w:val="24"/>
          <w:szCs w:val="24"/>
        </w:rPr>
        <w:lastRenderedPageBreak/>
        <w:t xml:space="preserve">personals recruited by the NGO or non-profit partners </w:t>
      </w:r>
      <w:r w:rsidR="00CE6CD5">
        <w:rPr>
          <w:rFonts w:ascii="Book Antiqua" w:hAnsi="Book Antiqua"/>
          <w:sz w:val="24"/>
          <w:szCs w:val="24"/>
        </w:rPr>
        <w:t>will meet the expected interest and goals the project wants within the target state or Country/ Community because they have the capacity, knowledge, skills and ability to achieve the vision and goals of the project within area activities.</w:t>
      </w:r>
    </w:p>
    <w:p w:rsidR="004C5C16" w:rsidRDefault="008B6092" w:rsidP="004C5C16">
      <w:pPr>
        <w:spacing w:after="200" w:line="360" w:lineRule="auto"/>
        <w:ind w:left="765"/>
        <w:rPr>
          <w:rFonts w:ascii="Book Antiqua" w:hAnsi="Book Antiqua"/>
          <w:sz w:val="24"/>
          <w:szCs w:val="24"/>
        </w:rPr>
      </w:pPr>
      <w:r>
        <w:rPr>
          <w:rFonts w:ascii="Book Antiqua" w:hAnsi="Book Antiqua"/>
          <w:sz w:val="24"/>
          <w:szCs w:val="24"/>
        </w:rPr>
        <w:t xml:space="preserve"> When a project fails it means that, non-profit/NGO have recruited unqualified who have no knowledge, skills and experience to implement the project in the community. In other words the project may recruit non-citizens who do not even know the local language and the culture of the community hence leads to failure of the project in that society.</w:t>
      </w:r>
    </w:p>
    <w:p w:rsidR="004C5C16" w:rsidRPr="00F77C41" w:rsidRDefault="004C5C16" w:rsidP="004C5C16">
      <w:pPr>
        <w:pStyle w:val="ListParagraph"/>
        <w:numPr>
          <w:ilvl w:val="0"/>
          <w:numId w:val="6"/>
        </w:numPr>
        <w:spacing w:after="200" w:line="360" w:lineRule="auto"/>
        <w:rPr>
          <w:rFonts w:ascii="Book Antiqua" w:hAnsi="Book Antiqua"/>
          <w:b/>
          <w:sz w:val="24"/>
          <w:szCs w:val="24"/>
        </w:rPr>
      </w:pPr>
      <w:r w:rsidRPr="00F77C41">
        <w:rPr>
          <w:rFonts w:ascii="Book Antiqua" w:hAnsi="Book Antiqua"/>
          <w:b/>
          <w:sz w:val="24"/>
          <w:szCs w:val="24"/>
        </w:rPr>
        <w:t>T</w:t>
      </w:r>
      <w:r w:rsidR="00166D93" w:rsidRPr="00F77C41">
        <w:rPr>
          <w:rFonts w:ascii="Book Antiqua" w:hAnsi="Book Antiqua"/>
          <w:b/>
          <w:sz w:val="24"/>
          <w:szCs w:val="24"/>
        </w:rPr>
        <w:t>raining</w:t>
      </w:r>
    </w:p>
    <w:p w:rsidR="004C5C16" w:rsidRPr="004C5C16" w:rsidRDefault="00CE6CD5" w:rsidP="004C5C16">
      <w:pPr>
        <w:pStyle w:val="ListParagraph"/>
        <w:spacing w:after="200" w:line="360" w:lineRule="auto"/>
        <w:ind w:left="2160"/>
        <w:rPr>
          <w:rFonts w:ascii="Book Antiqua" w:hAnsi="Book Antiqua"/>
          <w:sz w:val="24"/>
          <w:szCs w:val="24"/>
        </w:rPr>
      </w:pPr>
      <w:r>
        <w:rPr>
          <w:rFonts w:ascii="Book Antiqua" w:hAnsi="Book Antiqua"/>
          <w:sz w:val="24"/>
          <w:szCs w:val="24"/>
        </w:rPr>
        <w:t xml:space="preserve">When non-profit/NGO have recruited qualified who have knowledge, </w:t>
      </w:r>
      <w:r w:rsidR="009B6E52">
        <w:rPr>
          <w:rFonts w:ascii="Book Antiqua" w:hAnsi="Book Antiqua"/>
          <w:sz w:val="24"/>
          <w:szCs w:val="24"/>
        </w:rPr>
        <w:t>skills,</w:t>
      </w:r>
      <w:r>
        <w:rPr>
          <w:rFonts w:ascii="Book Antiqua" w:hAnsi="Book Antiqua"/>
          <w:sz w:val="24"/>
          <w:szCs w:val="24"/>
        </w:rPr>
        <w:t xml:space="preserve"> language and experience have right to conduc</w:t>
      </w:r>
      <w:r w:rsidR="00A86181">
        <w:rPr>
          <w:rFonts w:ascii="Book Antiqua" w:hAnsi="Book Antiqua"/>
          <w:sz w:val="24"/>
          <w:szCs w:val="24"/>
        </w:rPr>
        <w:t>t training within that countries</w:t>
      </w:r>
      <w:r>
        <w:rPr>
          <w:rFonts w:ascii="Book Antiqua" w:hAnsi="Book Antiqua"/>
          <w:sz w:val="24"/>
          <w:szCs w:val="24"/>
        </w:rPr>
        <w:t xml:space="preserve"> and State where project activities are effective. The reasons why they are to carry out or conduct the training is to make people aware and have knowledge, skills and experience for the life and continuity </w:t>
      </w:r>
      <w:r w:rsidR="00A86181">
        <w:rPr>
          <w:rFonts w:ascii="Book Antiqua" w:hAnsi="Book Antiqua"/>
          <w:sz w:val="24"/>
          <w:szCs w:val="24"/>
        </w:rPr>
        <w:t>of the project in the developing Countries</w:t>
      </w:r>
      <w:r w:rsidR="009B6E52">
        <w:rPr>
          <w:rFonts w:ascii="Book Antiqua" w:hAnsi="Book Antiqua"/>
          <w:sz w:val="24"/>
          <w:szCs w:val="24"/>
        </w:rPr>
        <w:t>. The trainings conducted during the project activities, determine the strength and weak of the project or else the capacity of the community / beneficiaries in their locality. This is done for the success of the proje</w:t>
      </w:r>
      <w:r w:rsidR="00A86181">
        <w:rPr>
          <w:rFonts w:ascii="Book Antiqua" w:hAnsi="Book Antiqua"/>
          <w:sz w:val="24"/>
          <w:szCs w:val="24"/>
        </w:rPr>
        <w:t>ct within the State or developing Countries</w:t>
      </w:r>
      <w:r w:rsidR="009B6E52">
        <w:rPr>
          <w:rFonts w:ascii="Book Antiqua" w:hAnsi="Book Antiqua"/>
          <w:sz w:val="24"/>
          <w:szCs w:val="24"/>
        </w:rPr>
        <w:t>. However, the project can fail when non-profit/NGO do not conduct or carry out training and make the project clear and understood by the people targeted, the project will remain unfamiliar to the</w:t>
      </w:r>
      <w:r w:rsidR="00A86181">
        <w:rPr>
          <w:rFonts w:ascii="Book Antiqua" w:hAnsi="Book Antiqua"/>
          <w:sz w:val="24"/>
          <w:szCs w:val="24"/>
        </w:rPr>
        <w:t xml:space="preserve"> developing</w:t>
      </w:r>
      <w:r w:rsidR="009B6E52">
        <w:rPr>
          <w:rFonts w:ascii="Book Antiqua" w:hAnsi="Book Antiqua"/>
          <w:sz w:val="24"/>
          <w:szCs w:val="24"/>
        </w:rPr>
        <w:t xml:space="preserve"> community and non-profi</w:t>
      </w:r>
      <w:r w:rsidR="00B95C1C">
        <w:rPr>
          <w:rFonts w:ascii="Book Antiqua" w:hAnsi="Book Antiqua"/>
          <w:sz w:val="24"/>
          <w:szCs w:val="24"/>
        </w:rPr>
        <w:t>t /NGO are going to achieve</w:t>
      </w:r>
      <w:r w:rsidR="00A86181">
        <w:rPr>
          <w:rFonts w:ascii="Book Antiqua" w:hAnsi="Book Antiqua"/>
          <w:sz w:val="24"/>
          <w:szCs w:val="24"/>
        </w:rPr>
        <w:t xml:space="preserve"> nothing within </w:t>
      </w:r>
      <w:proofErr w:type="gramStart"/>
      <w:r w:rsidR="00A86181">
        <w:rPr>
          <w:rFonts w:ascii="Book Antiqua" w:hAnsi="Book Antiqua"/>
          <w:sz w:val="24"/>
          <w:szCs w:val="24"/>
        </w:rPr>
        <w:t>that developing Countries</w:t>
      </w:r>
      <w:proofErr w:type="gramEnd"/>
      <w:r w:rsidR="00B95C1C">
        <w:rPr>
          <w:rFonts w:ascii="Book Antiqua" w:hAnsi="Book Antiqua"/>
          <w:sz w:val="24"/>
          <w:szCs w:val="24"/>
        </w:rPr>
        <w:t xml:space="preserve"> hence failure of the project comes in.</w:t>
      </w:r>
    </w:p>
    <w:p w:rsidR="00B95C1C" w:rsidRPr="00F77C41" w:rsidRDefault="00B95C1C" w:rsidP="00B95C1C">
      <w:pPr>
        <w:pStyle w:val="ListParagraph"/>
        <w:numPr>
          <w:ilvl w:val="0"/>
          <w:numId w:val="3"/>
        </w:numPr>
        <w:spacing w:after="200" w:line="360" w:lineRule="auto"/>
        <w:rPr>
          <w:rFonts w:ascii="Book Antiqua" w:hAnsi="Book Antiqua"/>
          <w:b/>
          <w:sz w:val="24"/>
          <w:szCs w:val="24"/>
        </w:rPr>
      </w:pPr>
      <w:r>
        <w:rPr>
          <w:rFonts w:ascii="Book Antiqua" w:hAnsi="Book Antiqua"/>
          <w:sz w:val="24"/>
          <w:szCs w:val="24"/>
        </w:rPr>
        <w:t xml:space="preserve"> </w:t>
      </w:r>
      <w:r w:rsidR="00166D93" w:rsidRPr="004C5C16">
        <w:rPr>
          <w:rFonts w:ascii="Book Antiqua" w:hAnsi="Book Antiqua"/>
          <w:sz w:val="24"/>
          <w:szCs w:val="24"/>
        </w:rPr>
        <w:t xml:space="preserve"> </w:t>
      </w:r>
      <w:r w:rsidRPr="00F77C41">
        <w:rPr>
          <w:rFonts w:ascii="Book Antiqua" w:hAnsi="Book Antiqua"/>
          <w:b/>
          <w:sz w:val="24"/>
          <w:szCs w:val="24"/>
        </w:rPr>
        <w:t>F</w:t>
      </w:r>
      <w:r w:rsidR="00166D93" w:rsidRPr="00F77C41">
        <w:rPr>
          <w:rFonts w:ascii="Book Antiqua" w:hAnsi="Book Antiqua"/>
          <w:b/>
          <w:sz w:val="24"/>
          <w:szCs w:val="24"/>
        </w:rPr>
        <w:t>unding</w:t>
      </w:r>
    </w:p>
    <w:p w:rsidR="00767388" w:rsidRDefault="00B95C1C" w:rsidP="00767388">
      <w:pPr>
        <w:pStyle w:val="ListParagraph"/>
        <w:spacing w:after="200" w:line="360" w:lineRule="auto"/>
        <w:ind w:left="1440"/>
        <w:rPr>
          <w:rFonts w:ascii="Book Antiqua" w:hAnsi="Book Antiqua"/>
          <w:sz w:val="24"/>
          <w:szCs w:val="24"/>
        </w:rPr>
      </w:pPr>
      <w:r>
        <w:rPr>
          <w:rFonts w:ascii="Book Antiqua" w:hAnsi="Book Antiqua"/>
          <w:sz w:val="24"/>
          <w:szCs w:val="24"/>
        </w:rPr>
        <w:lastRenderedPageBreak/>
        <w:t xml:space="preserve">Funds are the resources mobilized by the different donors and NGOs from different nations of the world to serve the needs and situations people are facing in their locality and respective nations or Countries of the world as whole. Each and every project needs funds to </w:t>
      </w:r>
      <w:r w:rsidR="000A3936">
        <w:rPr>
          <w:rFonts w:ascii="Book Antiqua" w:hAnsi="Book Antiqua"/>
          <w:sz w:val="24"/>
          <w:szCs w:val="24"/>
        </w:rPr>
        <w:t>run</w:t>
      </w:r>
      <w:r>
        <w:rPr>
          <w:rFonts w:ascii="Book Antiqua" w:hAnsi="Book Antiqua"/>
          <w:sz w:val="24"/>
          <w:szCs w:val="24"/>
        </w:rPr>
        <w:t xml:space="preserve"> activities in the areas of work where project is implementing its activities.</w:t>
      </w:r>
      <w:r w:rsidR="000A3936">
        <w:rPr>
          <w:rFonts w:ascii="Book Antiqua" w:hAnsi="Book Antiqua"/>
          <w:sz w:val="24"/>
          <w:szCs w:val="24"/>
        </w:rPr>
        <w:t xml:space="preserve"> The utilization of funds in transparency and an accountability management can lead to the success of the project within the developing Countries. Funds pave a way and usher in the full capacity of men power, mobility and </w:t>
      </w:r>
      <w:r w:rsidR="00A84377">
        <w:rPr>
          <w:rFonts w:ascii="Book Antiqua" w:hAnsi="Book Antiqua"/>
          <w:sz w:val="24"/>
          <w:szCs w:val="24"/>
        </w:rPr>
        <w:t xml:space="preserve">implementation of the project and the failure of the project through funding is that, when funds are mishandled and managed the project implementation cannot and will never have progress in the developing Countries. If non-profit /NGO misuse the funds </w:t>
      </w:r>
      <w:r w:rsidR="00143E94">
        <w:rPr>
          <w:rFonts w:ascii="Book Antiqua" w:hAnsi="Book Antiqua"/>
          <w:sz w:val="24"/>
          <w:szCs w:val="24"/>
        </w:rPr>
        <w:t>it will lead to failure of the project in the developing Countries</w:t>
      </w:r>
    </w:p>
    <w:p w:rsidR="00E85488" w:rsidRDefault="00767388" w:rsidP="00E85488">
      <w:pPr>
        <w:pStyle w:val="ListParagraph"/>
        <w:numPr>
          <w:ilvl w:val="0"/>
          <w:numId w:val="3"/>
        </w:numPr>
        <w:spacing w:after="200" w:line="360" w:lineRule="auto"/>
        <w:rPr>
          <w:rFonts w:ascii="Book Antiqua" w:hAnsi="Book Antiqua"/>
          <w:sz w:val="24"/>
          <w:szCs w:val="24"/>
        </w:rPr>
      </w:pPr>
      <w:r w:rsidRPr="00E85488">
        <w:rPr>
          <w:rFonts w:ascii="Book Antiqua" w:hAnsi="Book Antiqua"/>
          <w:b/>
          <w:sz w:val="24"/>
          <w:szCs w:val="24"/>
        </w:rPr>
        <w:t>Monitoring</w:t>
      </w:r>
    </w:p>
    <w:p w:rsidR="00166D93" w:rsidRPr="00767388" w:rsidRDefault="00166D93" w:rsidP="00E85488">
      <w:pPr>
        <w:pStyle w:val="ListParagraph"/>
        <w:spacing w:after="200" w:line="360" w:lineRule="auto"/>
        <w:ind w:left="1440"/>
        <w:rPr>
          <w:rFonts w:ascii="Book Antiqua" w:hAnsi="Book Antiqua"/>
          <w:sz w:val="24"/>
          <w:szCs w:val="24"/>
        </w:rPr>
      </w:pPr>
      <w:r w:rsidRPr="00E85488">
        <w:rPr>
          <w:rFonts w:ascii="Book Antiqua" w:hAnsi="Book Antiqua"/>
          <w:sz w:val="24"/>
          <w:szCs w:val="24"/>
        </w:rPr>
        <w:t xml:space="preserve"> </w:t>
      </w:r>
      <w:r w:rsidR="00E85488" w:rsidRPr="00767388">
        <w:rPr>
          <w:rFonts w:ascii="Book Antiqua" w:hAnsi="Book Antiqua"/>
          <w:sz w:val="24"/>
          <w:szCs w:val="24"/>
        </w:rPr>
        <w:t>For</w:t>
      </w:r>
      <w:r w:rsidRPr="00767388">
        <w:rPr>
          <w:rFonts w:ascii="Book Antiqua" w:hAnsi="Book Antiqua"/>
          <w:sz w:val="24"/>
          <w:szCs w:val="24"/>
        </w:rPr>
        <w:t xml:space="preserve"> public health projects contribute to the success or failure of those projects in the developing countries</w:t>
      </w:r>
    </w:p>
    <w:p w:rsidR="00143E94" w:rsidRPr="00B95C1C" w:rsidRDefault="00E85488" w:rsidP="00B95C1C">
      <w:pPr>
        <w:pStyle w:val="ListParagraph"/>
        <w:spacing w:after="200" w:line="360" w:lineRule="auto"/>
        <w:ind w:left="2160"/>
        <w:rPr>
          <w:rFonts w:ascii="Book Antiqua" w:hAnsi="Book Antiqua"/>
          <w:sz w:val="24"/>
          <w:szCs w:val="24"/>
        </w:rPr>
      </w:pPr>
      <w:r>
        <w:rPr>
          <w:rFonts w:ascii="Book Antiqua" w:hAnsi="Book Antiqua"/>
          <w:sz w:val="24"/>
          <w:szCs w:val="24"/>
        </w:rPr>
        <w:t>It</w:t>
      </w:r>
      <w:r w:rsidR="00143E94">
        <w:rPr>
          <w:rFonts w:ascii="Book Antiqua" w:hAnsi="Book Antiqua"/>
          <w:sz w:val="24"/>
          <w:szCs w:val="24"/>
        </w:rPr>
        <w:t xml:space="preserve"> is the responsibility of the non-profit/NGO to design monitoring policy to find out the achievements, success and failures of the training, recruitment and funds used in the process. Monitoring is the gate way to find out weaknesses and success so that weak areas can be mentored and the areas of success are encouraged to keep on progressing in implementing the project in developing Countries</w:t>
      </w:r>
      <w:r w:rsidR="00767388">
        <w:rPr>
          <w:rFonts w:ascii="Book Antiqua" w:hAnsi="Book Antiqua"/>
          <w:sz w:val="24"/>
          <w:szCs w:val="24"/>
        </w:rPr>
        <w:t>. Monitoring direct and guide beneficiaries to keep on going implementing and make implementers to have clear way forward to increase energy and enthusiastic perspective of the project. However, the failure of the project in the developing is d</w:t>
      </w:r>
      <w:r w:rsidR="00A86181">
        <w:rPr>
          <w:rFonts w:ascii="Book Antiqua" w:hAnsi="Book Antiqua"/>
          <w:sz w:val="24"/>
          <w:szCs w:val="24"/>
        </w:rPr>
        <w:t>ue to lack of regular and rapid monitoring in the field of work and this leads to failure of the project in the developing Countries</w:t>
      </w:r>
    </w:p>
    <w:p w:rsidR="00A86181" w:rsidRDefault="00166D93" w:rsidP="00166D93">
      <w:pPr>
        <w:pStyle w:val="Default"/>
        <w:spacing w:line="360" w:lineRule="auto"/>
        <w:ind w:left="405"/>
        <w:rPr>
          <w:rFonts w:ascii="Book Antiqua" w:hAnsi="Book Antiqua"/>
        </w:rPr>
      </w:pPr>
      <w:r w:rsidRPr="009F5DEA">
        <w:rPr>
          <w:rFonts w:ascii="Book Antiqua" w:hAnsi="Book Antiqua"/>
        </w:rPr>
        <w:lastRenderedPageBreak/>
        <w:t xml:space="preserve">4. In your capacity as the environmental health officer you have been tasked to lead the assessment of a disaster situation. Come up with two key questions under each of the following five headings in your assessment </w:t>
      </w:r>
      <w:r w:rsidR="00E85488" w:rsidRPr="009F5DEA">
        <w:rPr>
          <w:rFonts w:ascii="Book Antiqua" w:hAnsi="Book Antiqua"/>
        </w:rPr>
        <w:t>list,</w:t>
      </w:r>
      <w:r w:rsidRPr="009F5DEA">
        <w:rPr>
          <w:rFonts w:ascii="Book Antiqua" w:hAnsi="Book Antiqua"/>
        </w:rPr>
        <w:t xml:space="preserve"> namely</w:t>
      </w:r>
    </w:p>
    <w:p w:rsidR="00A86181" w:rsidRDefault="00166D93" w:rsidP="00166D93">
      <w:pPr>
        <w:pStyle w:val="Default"/>
        <w:spacing w:line="360" w:lineRule="auto"/>
        <w:ind w:left="405"/>
        <w:rPr>
          <w:rFonts w:ascii="Book Antiqua" w:hAnsi="Book Antiqua"/>
        </w:rPr>
      </w:pPr>
      <w:r w:rsidRPr="009F5DEA">
        <w:rPr>
          <w:rFonts w:ascii="Book Antiqua" w:hAnsi="Book Antiqua"/>
        </w:rPr>
        <w:t xml:space="preserve"> i) </w:t>
      </w:r>
      <w:r w:rsidRPr="00E85488">
        <w:rPr>
          <w:rFonts w:ascii="Book Antiqua" w:hAnsi="Book Antiqua"/>
          <w:b/>
        </w:rPr>
        <w:t>General overview of the situation</w:t>
      </w:r>
    </w:p>
    <w:p w:rsidR="00A86181" w:rsidRDefault="00E85488" w:rsidP="002B64D1">
      <w:pPr>
        <w:pStyle w:val="Default"/>
        <w:numPr>
          <w:ilvl w:val="0"/>
          <w:numId w:val="10"/>
        </w:numPr>
        <w:spacing w:line="360" w:lineRule="auto"/>
        <w:rPr>
          <w:rFonts w:ascii="Book Antiqua" w:hAnsi="Book Antiqua"/>
        </w:rPr>
      </w:pPr>
      <w:r>
        <w:rPr>
          <w:rFonts w:ascii="Book Antiqua" w:hAnsi="Book Antiqua"/>
        </w:rPr>
        <w:t>What</w:t>
      </w:r>
      <w:r w:rsidR="00EC077D">
        <w:rPr>
          <w:rFonts w:ascii="Book Antiqua" w:hAnsi="Book Antiqua"/>
        </w:rPr>
        <w:t xml:space="preserve"> is the condition of the general situation </w:t>
      </w:r>
      <w:r w:rsidR="008239CE">
        <w:rPr>
          <w:rFonts w:ascii="Book Antiqua" w:hAnsi="Book Antiqua"/>
        </w:rPr>
        <w:t>over here</w:t>
      </w:r>
      <w:r w:rsidR="00EC077D">
        <w:rPr>
          <w:rFonts w:ascii="Book Antiqua" w:hAnsi="Book Antiqua"/>
        </w:rPr>
        <w:t>?</w:t>
      </w:r>
    </w:p>
    <w:p w:rsidR="00EC077D" w:rsidRDefault="00EC077D" w:rsidP="002B64D1">
      <w:pPr>
        <w:pStyle w:val="Default"/>
        <w:numPr>
          <w:ilvl w:val="0"/>
          <w:numId w:val="10"/>
        </w:numPr>
        <w:spacing w:line="360" w:lineRule="auto"/>
        <w:rPr>
          <w:rFonts w:ascii="Book Antiqua" w:hAnsi="Book Antiqua"/>
        </w:rPr>
      </w:pPr>
      <w:r>
        <w:rPr>
          <w:rFonts w:ascii="Book Antiqua" w:hAnsi="Book Antiqua"/>
        </w:rPr>
        <w:t>What should the community or government do to overcome the situation people are facing in this area?</w:t>
      </w:r>
    </w:p>
    <w:p w:rsidR="00EC077D" w:rsidRDefault="00166D93" w:rsidP="00166D93">
      <w:pPr>
        <w:pStyle w:val="Default"/>
        <w:spacing w:line="360" w:lineRule="auto"/>
        <w:ind w:left="405"/>
        <w:rPr>
          <w:rFonts w:ascii="Book Antiqua" w:hAnsi="Book Antiqua"/>
        </w:rPr>
      </w:pPr>
      <w:r w:rsidRPr="009F5DEA">
        <w:rPr>
          <w:rFonts w:ascii="Book Antiqua" w:hAnsi="Book Antiqua"/>
        </w:rPr>
        <w:t>ii</w:t>
      </w:r>
      <w:r w:rsidR="00A86181" w:rsidRPr="009F5DEA">
        <w:rPr>
          <w:rFonts w:ascii="Book Antiqua" w:hAnsi="Book Antiqua"/>
        </w:rPr>
        <w:t xml:space="preserve">) </w:t>
      </w:r>
      <w:r w:rsidR="00A86181" w:rsidRPr="00E85488">
        <w:rPr>
          <w:rFonts w:ascii="Book Antiqua" w:hAnsi="Book Antiqua"/>
          <w:b/>
        </w:rPr>
        <w:t>Water</w:t>
      </w:r>
      <w:r w:rsidRPr="00E85488">
        <w:rPr>
          <w:rFonts w:ascii="Book Antiqua" w:hAnsi="Book Antiqua"/>
          <w:b/>
        </w:rPr>
        <w:t xml:space="preserve"> supply</w:t>
      </w:r>
      <w:r w:rsidRPr="009F5DEA">
        <w:rPr>
          <w:rFonts w:ascii="Book Antiqua" w:hAnsi="Book Antiqua"/>
        </w:rPr>
        <w:t xml:space="preserve"> </w:t>
      </w:r>
    </w:p>
    <w:p w:rsidR="00EC077D" w:rsidRDefault="00EC077D" w:rsidP="002B64D1">
      <w:pPr>
        <w:pStyle w:val="Default"/>
        <w:numPr>
          <w:ilvl w:val="0"/>
          <w:numId w:val="8"/>
        </w:numPr>
        <w:spacing w:line="360" w:lineRule="auto"/>
        <w:rPr>
          <w:rFonts w:ascii="Book Antiqua" w:hAnsi="Book Antiqua"/>
        </w:rPr>
      </w:pPr>
      <w:r>
        <w:rPr>
          <w:rFonts w:ascii="Book Antiqua" w:hAnsi="Book Antiqua"/>
        </w:rPr>
        <w:t xml:space="preserve">Do the </w:t>
      </w:r>
      <w:r w:rsidR="008239CE">
        <w:rPr>
          <w:rFonts w:ascii="Book Antiqua" w:hAnsi="Book Antiqua"/>
        </w:rPr>
        <w:t>communities here have</w:t>
      </w:r>
      <w:r>
        <w:rPr>
          <w:rFonts w:ascii="Book Antiqua" w:hAnsi="Book Antiqua"/>
        </w:rPr>
        <w:t xml:space="preserve"> water s</w:t>
      </w:r>
      <w:r w:rsidR="008239CE">
        <w:rPr>
          <w:rFonts w:ascii="Book Antiqua" w:hAnsi="Book Antiqua"/>
        </w:rPr>
        <w:t xml:space="preserve">ources around for water </w:t>
      </w:r>
      <w:r w:rsidR="00E85488">
        <w:rPr>
          <w:rFonts w:ascii="Book Antiqua" w:hAnsi="Book Antiqua"/>
        </w:rPr>
        <w:t>supply and</w:t>
      </w:r>
      <w:r>
        <w:rPr>
          <w:rFonts w:ascii="Book Antiqua" w:hAnsi="Book Antiqua"/>
        </w:rPr>
        <w:t xml:space="preserve"> if so do t</w:t>
      </w:r>
      <w:r w:rsidR="008239CE">
        <w:rPr>
          <w:rFonts w:ascii="Book Antiqua" w:hAnsi="Book Antiqua"/>
        </w:rPr>
        <w:t xml:space="preserve">hey have good drainage or poor, </w:t>
      </w:r>
      <w:r>
        <w:rPr>
          <w:rFonts w:ascii="Book Antiqua" w:hAnsi="Book Antiqua"/>
        </w:rPr>
        <w:t>and hygiene practices around them?</w:t>
      </w:r>
    </w:p>
    <w:p w:rsidR="00EC077D" w:rsidRDefault="00EC077D" w:rsidP="002B64D1">
      <w:pPr>
        <w:pStyle w:val="Default"/>
        <w:numPr>
          <w:ilvl w:val="0"/>
          <w:numId w:val="8"/>
        </w:numPr>
        <w:spacing w:line="360" w:lineRule="auto"/>
        <w:rPr>
          <w:rFonts w:ascii="Book Antiqua" w:hAnsi="Book Antiqua"/>
        </w:rPr>
      </w:pPr>
      <w:r>
        <w:rPr>
          <w:rFonts w:ascii="Book Antiqua" w:hAnsi="Book Antiqua"/>
        </w:rPr>
        <w:t>How far are the water sources to the community around and do you as user have well storage for safe and drinking water at</w:t>
      </w:r>
      <w:r w:rsidR="008239CE">
        <w:rPr>
          <w:rFonts w:ascii="Book Antiqua" w:hAnsi="Book Antiqua"/>
        </w:rPr>
        <w:t xml:space="preserve"> your respective homes and are these sources free from contamination?</w:t>
      </w:r>
    </w:p>
    <w:p w:rsidR="00A86181" w:rsidRDefault="00166D93" w:rsidP="00166D93">
      <w:pPr>
        <w:pStyle w:val="Default"/>
        <w:spacing w:line="360" w:lineRule="auto"/>
        <w:ind w:left="405"/>
        <w:rPr>
          <w:rFonts w:ascii="Book Antiqua" w:hAnsi="Book Antiqua"/>
        </w:rPr>
      </w:pPr>
      <w:r w:rsidRPr="009F5DEA">
        <w:rPr>
          <w:rFonts w:ascii="Book Antiqua" w:hAnsi="Book Antiqua"/>
        </w:rPr>
        <w:t>iii</w:t>
      </w:r>
      <w:r w:rsidRPr="00E85488">
        <w:rPr>
          <w:rFonts w:ascii="Book Antiqua" w:hAnsi="Book Antiqua"/>
          <w:b/>
        </w:rPr>
        <w:t>) Solid-waste disposal</w:t>
      </w:r>
    </w:p>
    <w:p w:rsidR="00EC077D" w:rsidRDefault="008239CE" w:rsidP="00630372">
      <w:pPr>
        <w:pStyle w:val="Default"/>
        <w:numPr>
          <w:ilvl w:val="0"/>
          <w:numId w:val="17"/>
        </w:numPr>
        <w:spacing w:line="360" w:lineRule="auto"/>
        <w:rPr>
          <w:rFonts w:ascii="Book Antiqua" w:hAnsi="Book Antiqua"/>
        </w:rPr>
      </w:pPr>
      <w:r>
        <w:rPr>
          <w:rFonts w:ascii="Book Antiqua" w:hAnsi="Book Antiqua"/>
        </w:rPr>
        <w:t xml:space="preserve">Do people in this community have problem in solid-waste disposal, are there </w:t>
      </w:r>
      <w:r w:rsidR="007F5B9C">
        <w:rPr>
          <w:rFonts w:ascii="Book Antiqua" w:hAnsi="Book Antiqua"/>
        </w:rPr>
        <w:t xml:space="preserve">latrine </w:t>
      </w:r>
      <w:r>
        <w:rPr>
          <w:rFonts w:ascii="Book Antiqua" w:hAnsi="Book Antiqua"/>
        </w:rPr>
        <w:t>facilities for solid-waste disposal around here</w:t>
      </w:r>
      <w:r w:rsidR="007F5B9C">
        <w:rPr>
          <w:rFonts w:ascii="Book Antiqua" w:hAnsi="Book Antiqua"/>
        </w:rPr>
        <w:t xml:space="preserve"> and are they used by people; such disable and many others</w:t>
      </w:r>
      <w:r>
        <w:rPr>
          <w:rFonts w:ascii="Book Antiqua" w:hAnsi="Book Antiqua"/>
        </w:rPr>
        <w:t>?</w:t>
      </w:r>
    </w:p>
    <w:p w:rsidR="008239CE" w:rsidRDefault="008239CE" w:rsidP="00630372">
      <w:pPr>
        <w:pStyle w:val="Default"/>
        <w:numPr>
          <w:ilvl w:val="0"/>
          <w:numId w:val="17"/>
        </w:numPr>
        <w:spacing w:line="360" w:lineRule="auto"/>
        <w:rPr>
          <w:rFonts w:ascii="Book Antiqua" w:hAnsi="Book Antiqua"/>
        </w:rPr>
      </w:pPr>
      <w:r>
        <w:rPr>
          <w:rFonts w:ascii="Book Antiqua" w:hAnsi="Book Antiqua"/>
        </w:rPr>
        <w:t xml:space="preserve">Is it important to have solid-waste disposal </w:t>
      </w:r>
      <w:r w:rsidR="007F5B9C">
        <w:rPr>
          <w:rFonts w:ascii="Book Antiqua" w:hAnsi="Book Antiqua"/>
        </w:rPr>
        <w:t xml:space="preserve">latrines </w:t>
      </w:r>
      <w:r>
        <w:rPr>
          <w:rFonts w:ascii="Book Antiqua" w:hAnsi="Book Antiqua"/>
        </w:rPr>
        <w:t>facilities here in this community and what is the advantage of solid-waste disposal?</w:t>
      </w:r>
    </w:p>
    <w:p w:rsidR="00A86181" w:rsidRDefault="00A86181" w:rsidP="00166D93">
      <w:pPr>
        <w:pStyle w:val="Default"/>
        <w:spacing w:line="360" w:lineRule="auto"/>
        <w:ind w:left="405"/>
        <w:rPr>
          <w:rFonts w:ascii="Book Antiqua" w:hAnsi="Book Antiqua"/>
        </w:rPr>
      </w:pPr>
    </w:p>
    <w:p w:rsidR="00A86181" w:rsidRPr="00E85488" w:rsidRDefault="00DE0FCC" w:rsidP="00DE0FCC">
      <w:pPr>
        <w:pStyle w:val="Default"/>
        <w:spacing w:line="360" w:lineRule="auto"/>
        <w:rPr>
          <w:rFonts w:ascii="Book Antiqua" w:hAnsi="Book Antiqua"/>
          <w:b/>
        </w:rPr>
      </w:pPr>
      <w:r>
        <w:rPr>
          <w:rFonts w:ascii="Book Antiqua" w:hAnsi="Book Antiqua"/>
          <w:b/>
        </w:rPr>
        <w:t xml:space="preserve">(iv). </w:t>
      </w:r>
      <w:r w:rsidR="00166D93" w:rsidRPr="00E85488">
        <w:rPr>
          <w:rFonts w:ascii="Book Antiqua" w:hAnsi="Book Antiqua"/>
          <w:b/>
        </w:rPr>
        <w:t>Excreta disposal</w:t>
      </w:r>
    </w:p>
    <w:p w:rsidR="00A86181" w:rsidRDefault="00630372" w:rsidP="00DE0FCC">
      <w:pPr>
        <w:pStyle w:val="Default"/>
        <w:numPr>
          <w:ilvl w:val="0"/>
          <w:numId w:val="18"/>
        </w:numPr>
        <w:spacing w:line="360" w:lineRule="auto"/>
        <w:jc w:val="both"/>
        <w:rPr>
          <w:rFonts w:ascii="Book Antiqua" w:hAnsi="Book Antiqua"/>
        </w:rPr>
      </w:pPr>
      <w:r>
        <w:rPr>
          <w:rFonts w:ascii="Book Antiqua" w:hAnsi="Book Antiqua"/>
        </w:rPr>
        <w:t xml:space="preserve"> </w:t>
      </w:r>
      <w:r w:rsidR="007F5B9C">
        <w:rPr>
          <w:rFonts w:ascii="Book Antiqua" w:hAnsi="Book Antiqua"/>
        </w:rPr>
        <w:t xml:space="preserve">What are the procedures that should be followed for excreta disposal in order to avoid </w:t>
      </w:r>
      <w:r w:rsidR="00BF3233">
        <w:rPr>
          <w:rFonts w:ascii="Book Antiqua" w:hAnsi="Book Antiqua"/>
        </w:rPr>
        <w:t>excreta accumulation in the community?</w:t>
      </w:r>
    </w:p>
    <w:p w:rsidR="00BF3233" w:rsidRDefault="00630372" w:rsidP="00DE0FCC">
      <w:pPr>
        <w:pStyle w:val="Default"/>
        <w:numPr>
          <w:ilvl w:val="0"/>
          <w:numId w:val="18"/>
        </w:numPr>
        <w:spacing w:line="360" w:lineRule="auto"/>
        <w:jc w:val="both"/>
        <w:rPr>
          <w:rFonts w:ascii="Book Antiqua" w:hAnsi="Book Antiqua"/>
        </w:rPr>
      </w:pPr>
      <w:r>
        <w:rPr>
          <w:rFonts w:ascii="Book Antiqua" w:hAnsi="Book Antiqua"/>
        </w:rPr>
        <w:t xml:space="preserve">  </w:t>
      </w:r>
      <w:r w:rsidR="00BF3233">
        <w:rPr>
          <w:rFonts w:ascii="Book Antiqua" w:hAnsi="Book Antiqua"/>
        </w:rPr>
        <w:t>Who are responsible for excreta disposal</w:t>
      </w:r>
      <w:r w:rsidR="00E23FF2">
        <w:rPr>
          <w:rFonts w:ascii="Book Antiqua" w:hAnsi="Book Antiqua"/>
        </w:rPr>
        <w:t xml:space="preserve"> </w:t>
      </w:r>
      <w:r w:rsidR="00BF3233">
        <w:rPr>
          <w:rFonts w:ascii="Book Antiqua" w:hAnsi="Book Antiqua"/>
        </w:rPr>
        <w:t xml:space="preserve">in the developing Countries or </w:t>
      </w:r>
      <w:r>
        <w:rPr>
          <w:rFonts w:ascii="Book Antiqua" w:hAnsi="Book Antiqua"/>
        </w:rPr>
        <w:t xml:space="preserve">                    </w:t>
      </w:r>
      <w:r w:rsidR="00BF3233">
        <w:rPr>
          <w:rFonts w:ascii="Book Antiqua" w:hAnsi="Book Antiqua"/>
        </w:rPr>
        <w:t>communities to</w:t>
      </w:r>
      <w:r w:rsidR="00E23FF2">
        <w:rPr>
          <w:rFonts w:ascii="Book Antiqua" w:hAnsi="Book Antiqua"/>
        </w:rPr>
        <w:t xml:space="preserve"> good health and prevent disease </w:t>
      </w:r>
      <w:r w:rsidR="00BF3233">
        <w:rPr>
          <w:rFonts w:ascii="Book Antiqua" w:hAnsi="Book Antiqua"/>
        </w:rPr>
        <w:t>outbreak in the community?</w:t>
      </w:r>
    </w:p>
    <w:p w:rsidR="00630372" w:rsidRDefault="00630372" w:rsidP="00630372">
      <w:pPr>
        <w:pStyle w:val="Default"/>
        <w:spacing w:line="360" w:lineRule="auto"/>
        <w:rPr>
          <w:rFonts w:ascii="Book Antiqua" w:hAnsi="Book Antiqua"/>
        </w:rPr>
      </w:pPr>
    </w:p>
    <w:p w:rsidR="00630372" w:rsidRDefault="00630372" w:rsidP="00630372">
      <w:pPr>
        <w:pStyle w:val="Default"/>
        <w:spacing w:line="360" w:lineRule="auto"/>
        <w:rPr>
          <w:rFonts w:ascii="Book Antiqua" w:hAnsi="Book Antiqua"/>
        </w:rPr>
      </w:pPr>
    </w:p>
    <w:p w:rsidR="00630372" w:rsidRDefault="00A86181" w:rsidP="00A86181">
      <w:pPr>
        <w:pStyle w:val="Default"/>
        <w:spacing w:line="360" w:lineRule="auto"/>
        <w:ind w:left="720"/>
        <w:rPr>
          <w:rFonts w:ascii="Book Antiqua" w:hAnsi="Book Antiqua"/>
          <w:b/>
        </w:rPr>
      </w:pPr>
      <w:r w:rsidRPr="009F5DEA">
        <w:rPr>
          <w:rFonts w:ascii="Book Antiqua" w:hAnsi="Book Antiqua"/>
        </w:rPr>
        <w:t>And</w:t>
      </w:r>
      <w:r w:rsidR="00166D93" w:rsidRPr="009F5DEA">
        <w:rPr>
          <w:rFonts w:ascii="Book Antiqua" w:hAnsi="Book Antiqua"/>
        </w:rPr>
        <w:t xml:space="preserve"> v) </w:t>
      </w:r>
      <w:r w:rsidR="00166D93" w:rsidRPr="00E85488">
        <w:rPr>
          <w:rFonts w:ascii="Book Antiqua" w:hAnsi="Book Antiqua"/>
          <w:b/>
        </w:rPr>
        <w:t>Vector-borne diseases</w:t>
      </w:r>
    </w:p>
    <w:p w:rsidR="00166D93" w:rsidRDefault="00166D93" w:rsidP="00A86181">
      <w:pPr>
        <w:pStyle w:val="Default"/>
        <w:spacing w:line="360" w:lineRule="auto"/>
        <w:ind w:left="720"/>
        <w:rPr>
          <w:rFonts w:ascii="Book Antiqua" w:hAnsi="Book Antiqua" w:cstheme="minorBidi"/>
          <w:color w:val="auto"/>
        </w:rPr>
      </w:pPr>
      <w:r w:rsidRPr="009F5DEA">
        <w:rPr>
          <w:rFonts w:ascii="Book Antiqua" w:hAnsi="Book Antiqua"/>
        </w:rPr>
        <w:t xml:space="preserve"> </w:t>
      </w:r>
      <w:r w:rsidR="00630372" w:rsidRPr="009F5DEA">
        <w:rPr>
          <w:rFonts w:ascii="Book Antiqua" w:hAnsi="Book Antiqua"/>
        </w:rPr>
        <w:t>For</w:t>
      </w:r>
      <w:r w:rsidRPr="009F5DEA">
        <w:rPr>
          <w:rFonts w:ascii="Book Antiqua" w:hAnsi="Book Antiqua"/>
        </w:rPr>
        <w:t xml:space="preserve"> purposes of assessing local </w:t>
      </w:r>
      <w:r w:rsidRPr="009F5DEA">
        <w:rPr>
          <w:rFonts w:ascii="Book Antiqua" w:hAnsi="Book Antiqua" w:cstheme="minorBidi"/>
          <w:color w:val="auto"/>
        </w:rPr>
        <w:t>conditions, health needs and identifying local resources in the disaster situation that you are addressing.</w:t>
      </w:r>
    </w:p>
    <w:p w:rsidR="00BF3233" w:rsidRDefault="00944CA2" w:rsidP="00E85488">
      <w:pPr>
        <w:pStyle w:val="Default"/>
        <w:numPr>
          <w:ilvl w:val="0"/>
          <w:numId w:val="13"/>
        </w:numPr>
        <w:spacing w:line="360" w:lineRule="auto"/>
        <w:rPr>
          <w:rFonts w:ascii="Book Antiqua" w:hAnsi="Book Antiqua" w:cstheme="minorBidi"/>
          <w:color w:val="auto"/>
        </w:rPr>
      </w:pPr>
      <w:r>
        <w:rPr>
          <w:rFonts w:ascii="Book Antiqua" w:hAnsi="Book Antiqua" w:cstheme="minorBidi"/>
          <w:color w:val="auto"/>
        </w:rPr>
        <w:t>Are there signs and symptoms of vector borne diseases in this community and what are the causes of</w:t>
      </w:r>
      <w:r w:rsidR="00E23FF2">
        <w:rPr>
          <w:rFonts w:ascii="Book Antiqua" w:hAnsi="Book Antiqua" w:cstheme="minorBidi"/>
          <w:color w:val="auto"/>
        </w:rPr>
        <w:t xml:space="preserve"> vector borne diseases for sure and how are they controlled?</w:t>
      </w:r>
    </w:p>
    <w:p w:rsidR="0031147F" w:rsidRDefault="00E85488" w:rsidP="00BA6282">
      <w:pPr>
        <w:pStyle w:val="Default"/>
        <w:numPr>
          <w:ilvl w:val="0"/>
          <w:numId w:val="13"/>
        </w:numPr>
        <w:spacing w:line="360" w:lineRule="auto"/>
        <w:rPr>
          <w:rFonts w:ascii="Book Antiqua" w:hAnsi="Book Antiqua" w:cstheme="minorBidi"/>
          <w:color w:val="auto"/>
        </w:rPr>
      </w:pPr>
      <w:r>
        <w:rPr>
          <w:rFonts w:ascii="Book Antiqua" w:hAnsi="Book Antiqua" w:cstheme="minorBidi"/>
          <w:color w:val="auto"/>
        </w:rPr>
        <w:t xml:space="preserve">Can vector borne </w:t>
      </w:r>
      <w:r w:rsidR="00581A20">
        <w:rPr>
          <w:rFonts w:ascii="Book Antiqua" w:hAnsi="Book Antiqua" w:cstheme="minorBidi"/>
          <w:color w:val="auto"/>
        </w:rPr>
        <w:t>diseases be controlled or not</w:t>
      </w:r>
      <w:r>
        <w:rPr>
          <w:rFonts w:ascii="Book Antiqua" w:hAnsi="Book Antiqua" w:cstheme="minorBidi"/>
          <w:color w:val="auto"/>
        </w:rPr>
        <w:t xml:space="preserve"> controlled and what are the controlling measures of the vector borne diseases in the developing Countries or Community?</w:t>
      </w:r>
    </w:p>
    <w:p w:rsidR="00BA6282" w:rsidRPr="00BA6282" w:rsidRDefault="00BA6282" w:rsidP="00BA6282">
      <w:pPr>
        <w:pStyle w:val="Default"/>
        <w:spacing w:line="360" w:lineRule="auto"/>
        <w:ind w:left="1440"/>
        <w:rPr>
          <w:rFonts w:ascii="Book Antiqua" w:hAnsi="Book Antiqua" w:cstheme="minorBidi"/>
          <w:color w:val="auto"/>
        </w:rPr>
      </w:pPr>
    </w:p>
    <w:p w:rsidR="0031147F" w:rsidRPr="00BA6282" w:rsidRDefault="0031147F" w:rsidP="0031147F">
      <w:pPr>
        <w:pStyle w:val="Default"/>
        <w:spacing w:line="360" w:lineRule="auto"/>
        <w:ind w:left="1440"/>
        <w:rPr>
          <w:rFonts w:ascii="Book Antiqua" w:hAnsi="Book Antiqua" w:cstheme="minorBidi"/>
          <w:b/>
          <w:color w:val="auto"/>
        </w:rPr>
      </w:pPr>
      <w:r w:rsidRPr="00BA6282">
        <w:rPr>
          <w:rFonts w:ascii="Book Antiqua" w:hAnsi="Book Antiqua" w:cstheme="minorBidi"/>
          <w:b/>
          <w:color w:val="auto"/>
        </w:rPr>
        <w:t>Key References</w:t>
      </w:r>
    </w:p>
    <w:p w:rsidR="0031147F" w:rsidRPr="00BA6282" w:rsidRDefault="00BA6282" w:rsidP="0031147F">
      <w:pPr>
        <w:pStyle w:val="Default"/>
        <w:spacing w:line="360" w:lineRule="auto"/>
        <w:ind w:left="1440"/>
        <w:rPr>
          <w:rFonts w:ascii="Book Antiqua" w:hAnsi="Book Antiqua" w:cstheme="minorBidi"/>
          <w:i/>
          <w:color w:val="auto"/>
        </w:rPr>
      </w:pPr>
      <w:r>
        <w:rPr>
          <w:rFonts w:ascii="Book Antiqua" w:hAnsi="Book Antiqua" w:cstheme="minorBidi"/>
          <w:i/>
          <w:color w:val="auto"/>
        </w:rPr>
        <w:t xml:space="preserve">1. </w:t>
      </w:r>
      <w:r w:rsidR="0031147F" w:rsidRPr="00BA6282">
        <w:rPr>
          <w:rFonts w:ascii="Book Antiqua" w:hAnsi="Book Antiqua" w:cstheme="minorBidi"/>
          <w:i/>
          <w:color w:val="auto"/>
        </w:rPr>
        <w:t>Bartram J, Ballance R (</w:t>
      </w:r>
      <w:proofErr w:type="spellStart"/>
      <w:proofErr w:type="gramStart"/>
      <w:r w:rsidR="0031147F" w:rsidRPr="00BA6282">
        <w:rPr>
          <w:rFonts w:ascii="Book Antiqua" w:hAnsi="Book Antiqua" w:cstheme="minorBidi"/>
          <w:i/>
          <w:color w:val="auto"/>
        </w:rPr>
        <w:t>ed</w:t>
      </w:r>
      <w:proofErr w:type="spellEnd"/>
      <w:proofErr w:type="gramEnd"/>
      <w:r w:rsidR="0031147F" w:rsidRPr="00BA6282">
        <w:rPr>
          <w:rFonts w:ascii="Book Antiqua" w:hAnsi="Book Antiqua" w:cstheme="minorBidi"/>
          <w:i/>
          <w:color w:val="auto"/>
        </w:rPr>
        <w:t>), 1996 water monitoring, E&amp;FN Spon, London.</w:t>
      </w:r>
    </w:p>
    <w:p w:rsidR="0031147F" w:rsidRPr="00BA6282" w:rsidRDefault="00BA6282" w:rsidP="0031147F">
      <w:pPr>
        <w:pStyle w:val="Default"/>
        <w:spacing w:line="360" w:lineRule="auto"/>
        <w:ind w:left="1440"/>
        <w:rPr>
          <w:rFonts w:ascii="Book Antiqua" w:hAnsi="Book Antiqua" w:cstheme="minorBidi"/>
          <w:i/>
          <w:color w:val="auto"/>
        </w:rPr>
      </w:pPr>
      <w:r>
        <w:rPr>
          <w:rFonts w:ascii="Book Antiqua" w:hAnsi="Book Antiqua" w:cstheme="minorBidi"/>
          <w:i/>
          <w:color w:val="auto"/>
        </w:rPr>
        <w:t xml:space="preserve">2. </w:t>
      </w:r>
      <w:r w:rsidR="0031147F" w:rsidRPr="00BA6282">
        <w:rPr>
          <w:rFonts w:ascii="Book Antiqua" w:hAnsi="Book Antiqua" w:cstheme="minorBidi"/>
          <w:i/>
          <w:color w:val="auto"/>
        </w:rPr>
        <w:t xml:space="preserve">UNICEF, 1995 monitoring progress towards the goals of the world summit for children: a </w:t>
      </w:r>
      <w:bookmarkStart w:id="0" w:name="_GoBack"/>
      <w:bookmarkEnd w:id="0"/>
      <w:r w:rsidR="0031147F" w:rsidRPr="00BA6282">
        <w:rPr>
          <w:rFonts w:ascii="Book Antiqua" w:hAnsi="Book Antiqua" w:cstheme="minorBidi"/>
          <w:i/>
          <w:color w:val="auto"/>
        </w:rPr>
        <w:t xml:space="preserve">practical handbook for multiple-indicator </w:t>
      </w:r>
      <w:r w:rsidRPr="00BA6282">
        <w:rPr>
          <w:rFonts w:ascii="Book Antiqua" w:hAnsi="Book Antiqua" w:cstheme="minorBidi"/>
          <w:i/>
          <w:color w:val="auto"/>
        </w:rPr>
        <w:t>surveys</w:t>
      </w:r>
      <w:r w:rsidR="0031147F" w:rsidRPr="00BA6282">
        <w:rPr>
          <w:rFonts w:ascii="Book Antiqua" w:hAnsi="Book Antiqua" w:cstheme="minorBidi"/>
          <w:i/>
          <w:color w:val="auto"/>
        </w:rPr>
        <w:t xml:space="preserve"> UNICEF, New York.</w:t>
      </w:r>
    </w:p>
    <w:p w:rsidR="0031147F" w:rsidRPr="00BA6282" w:rsidRDefault="00BA6282" w:rsidP="0031147F">
      <w:pPr>
        <w:pStyle w:val="Default"/>
        <w:spacing w:line="360" w:lineRule="auto"/>
        <w:ind w:left="1440"/>
        <w:rPr>
          <w:rFonts w:ascii="Book Antiqua" w:hAnsi="Book Antiqua" w:cstheme="minorBidi"/>
          <w:i/>
          <w:color w:val="auto"/>
        </w:rPr>
      </w:pPr>
      <w:r>
        <w:rPr>
          <w:rFonts w:ascii="Book Antiqua" w:hAnsi="Book Antiqua" w:cstheme="minorBidi"/>
          <w:i/>
          <w:color w:val="auto"/>
        </w:rPr>
        <w:t xml:space="preserve">3. </w:t>
      </w:r>
      <w:r w:rsidR="0031147F" w:rsidRPr="00BA6282">
        <w:rPr>
          <w:rFonts w:ascii="Book Antiqua" w:hAnsi="Book Antiqua" w:cstheme="minorBidi"/>
          <w:i/>
          <w:color w:val="auto"/>
        </w:rPr>
        <w:t>WHO, 1993, guideline for drinking water quality volume 1: Recommendations (2</w:t>
      </w:r>
      <w:r w:rsidR="0031147F" w:rsidRPr="00BA6282">
        <w:rPr>
          <w:rFonts w:ascii="Book Antiqua" w:hAnsi="Book Antiqua" w:cstheme="minorBidi"/>
          <w:i/>
          <w:color w:val="auto"/>
          <w:vertAlign w:val="superscript"/>
        </w:rPr>
        <w:t>nd</w:t>
      </w:r>
      <w:r w:rsidR="0031147F" w:rsidRPr="00BA6282">
        <w:rPr>
          <w:rFonts w:ascii="Book Antiqua" w:hAnsi="Book Antiqua" w:cstheme="minorBidi"/>
          <w:i/>
          <w:color w:val="auto"/>
        </w:rPr>
        <w:t xml:space="preserve"> </w:t>
      </w:r>
      <w:proofErr w:type="spellStart"/>
      <w:proofErr w:type="gramStart"/>
      <w:r w:rsidR="0031147F" w:rsidRPr="00BA6282">
        <w:rPr>
          <w:rFonts w:ascii="Book Antiqua" w:hAnsi="Book Antiqua" w:cstheme="minorBidi"/>
          <w:i/>
          <w:color w:val="auto"/>
        </w:rPr>
        <w:t>ed</w:t>
      </w:r>
      <w:proofErr w:type="spellEnd"/>
      <w:proofErr w:type="gramEnd"/>
      <w:r w:rsidR="0031147F" w:rsidRPr="00BA6282">
        <w:rPr>
          <w:rFonts w:ascii="Book Antiqua" w:hAnsi="Book Antiqua" w:cstheme="minorBidi"/>
          <w:i/>
          <w:color w:val="auto"/>
        </w:rPr>
        <w:t>), WHO Geneva</w:t>
      </w:r>
      <w:r w:rsidRPr="00BA6282">
        <w:rPr>
          <w:rFonts w:ascii="Book Antiqua" w:hAnsi="Book Antiqua" w:cstheme="minorBidi"/>
          <w:i/>
          <w:color w:val="auto"/>
        </w:rPr>
        <w:t>.</w:t>
      </w:r>
    </w:p>
    <w:p w:rsidR="00BA6282" w:rsidRPr="00BA6282" w:rsidRDefault="00BA6282" w:rsidP="0031147F">
      <w:pPr>
        <w:pStyle w:val="Default"/>
        <w:spacing w:line="360" w:lineRule="auto"/>
        <w:ind w:left="1440"/>
        <w:rPr>
          <w:rFonts w:ascii="Book Antiqua" w:hAnsi="Book Antiqua" w:cstheme="minorBidi"/>
          <w:i/>
          <w:color w:val="auto"/>
        </w:rPr>
      </w:pPr>
      <w:r>
        <w:rPr>
          <w:rFonts w:ascii="Book Antiqua" w:hAnsi="Book Antiqua" w:cstheme="minorBidi"/>
          <w:i/>
          <w:color w:val="auto"/>
        </w:rPr>
        <w:t xml:space="preserve">4. </w:t>
      </w:r>
      <w:r w:rsidRPr="00BA6282">
        <w:rPr>
          <w:rFonts w:ascii="Book Antiqua" w:hAnsi="Book Antiqua" w:cstheme="minorBidi"/>
          <w:i/>
          <w:color w:val="auto"/>
        </w:rPr>
        <w:t>National Health and Social Welfare Policy and Plan 2011-2012, Ministry of Health and Social Welfare, Government of Liberia, 2011.</w:t>
      </w:r>
    </w:p>
    <w:p w:rsidR="00BA6282" w:rsidRPr="00BA6282" w:rsidRDefault="00BA6282" w:rsidP="0031147F">
      <w:pPr>
        <w:pStyle w:val="Default"/>
        <w:spacing w:line="360" w:lineRule="auto"/>
        <w:ind w:left="1440"/>
        <w:rPr>
          <w:rFonts w:ascii="Book Antiqua" w:hAnsi="Book Antiqua" w:cstheme="minorBidi"/>
          <w:i/>
          <w:color w:val="auto"/>
        </w:rPr>
      </w:pPr>
      <w:r>
        <w:rPr>
          <w:rFonts w:ascii="Book Antiqua" w:hAnsi="Book Antiqua" w:cstheme="minorBidi"/>
          <w:i/>
          <w:color w:val="auto"/>
        </w:rPr>
        <w:t xml:space="preserve">5. </w:t>
      </w:r>
      <w:r w:rsidRPr="00BA6282">
        <w:rPr>
          <w:rFonts w:ascii="Book Antiqua" w:hAnsi="Book Antiqua" w:cstheme="minorBidi"/>
          <w:i/>
          <w:color w:val="auto"/>
        </w:rPr>
        <w:t>Winslow, Charles-Edward Amory (1920), “The Untilled Field of Public Health”. Modern Medicine, 2: 183-191</w:t>
      </w:r>
    </w:p>
    <w:p w:rsidR="00BA6282" w:rsidRPr="00BA6282" w:rsidRDefault="00BA6282" w:rsidP="0031147F">
      <w:pPr>
        <w:pStyle w:val="Default"/>
        <w:spacing w:line="360" w:lineRule="auto"/>
        <w:ind w:left="1440"/>
        <w:rPr>
          <w:rFonts w:ascii="Book Antiqua" w:hAnsi="Book Antiqua" w:cstheme="minorBidi"/>
          <w:i/>
          <w:color w:val="auto"/>
        </w:rPr>
      </w:pPr>
      <w:r>
        <w:rPr>
          <w:rFonts w:ascii="Book Antiqua" w:hAnsi="Book Antiqua" w:cstheme="minorBidi"/>
          <w:i/>
          <w:color w:val="auto"/>
        </w:rPr>
        <w:t xml:space="preserve">6. </w:t>
      </w:r>
      <w:r w:rsidRPr="00BA6282">
        <w:rPr>
          <w:rFonts w:ascii="Book Antiqua" w:hAnsi="Book Antiqua" w:cstheme="minorBidi"/>
          <w:i/>
          <w:color w:val="auto"/>
        </w:rPr>
        <w:t>The World Book of Encyclopedia, 1994, p 135</w:t>
      </w:r>
    </w:p>
    <w:p w:rsidR="00BA6282" w:rsidRPr="00BA6282" w:rsidRDefault="00BA6282" w:rsidP="0031147F">
      <w:pPr>
        <w:pStyle w:val="Default"/>
        <w:spacing w:line="360" w:lineRule="auto"/>
        <w:ind w:left="1440"/>
        <w:rPr>
          <w:rFonts w:ascii="Book Antiqua" w:hAnsi="Book Antiqua" w:cstheme="minorBidi"/>
          <w:i/>
          <w:color w:val="auto"/>
        </w:rPr>
      </w:pPr>
    </w:p>
    <w:p w:rsidR="00166D93" w:rsidRDefault="00166D93" w:rsidP="00166D93">
      <w:pPr>
        <w:rPr>
          <w:rFonts w:ascii="Book Antiqua" w:hAnsi="Book Antiqua"/>
          <w:color w:val="FF0000"/>
          <w:sz w:val="24"/>
          <w:szCs w:val="24"/>
        </w:rPr>
      </w:pPr>
      <w:r w:rsidRPr="009F5DEA">
        <w:rPr>
          <w:rFonts w:ascii="Book Antiqua" w:hAnsi="Book Antiqua"/>
          <w:color w:val="FF0000"/>
          <w:sz w:val="24"/>
          <w:szCs w:val="24"/>
        </w:rPr>
        <w:t>NB: All questions carry 10 marks each</w:t>
      </w:r>
    </w:p>
    <w:p w:rsidR="001C1694" w:rsidRDefault="001C1694"/>
    <w:sectPr w:rsidR="001C1694" w:rsidSect="00F77C41">
      <w:footerReference w:type="default" r:id="rId10"/>
      <w:pgSz w:w="12240" w:h="15840"/>
      <w:pgMar w:top="1440" w:right="1440" w:bottom="1440" w:left="1440" w:header="720" w:footer="720" w:gutter="0"/>
      <w:pgBorders w:display="firstPage"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5187" w:rsidRDefault="00155187" w:rsidP="002D6001">
      <w:r>
        <w:separator/>
      </w:r>
    </w:p>
  </w:endnote>
  <w:endnote w:type="continuationSeparator" w:id="0">
    <w:p w:rsidR="00155187" w:rsidRDefault="00155187" w:rsidP="002D6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4017228"/>
      <w:docPartObj>
        <w:docPartGallery w:val="Page Numbers (Bottom of Page)"/>
        <w:docPartUnique/>
      </w:docPartObj>
    </w:sdtPr>
    <w:sdtEndPr>
      <w:rPr>
        <w:noProof/>
      </w:rPr>
    </w:sdtEndPr>
    <w:sdtContent>
      <w:p w:rsidR="0093422D" w:rsidRDefault="0093422D">
        <w:pPr>
          <w:pStyle w:val="Footer"/>
        </w:pPr>
        <w:r>
          <w:fldChar w:fldCharType="begin"/>
        </w:r>
        <w:r>
          <w:instrText xml:space="preserve"> PAGE   \* MERGEFORMAT </w:instrText>
        </w:r>
        <w:r>
          <w:fldChar w:fldCharType="separate"/>
        </w:r>
        <w:r w:rsidR="00581A20">
          <w:rPr>
            <w:noProof/>
          </w:rPr>
          <w:t>10</w:t>
        </w:r>
        <w:r>
          <w:rPr>
            <w:noProof/>
          </w:rPr>
          <w:fldChar w:fldCharType="end"/>
        </w:r>
      </w:p>
    </w:sdtContent>
  </w:sdt>
  <w:p w:rsidR="0093422D" w:rsidRDefault="0093422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5187" w:rsidRDefault="00155187" w:rsidP="002D6001">
      <w:r>
        <w:separator/>
      </w:r>
    </w:p>
  </w:footnote>
  <w:footnote w:type="continuationSeparator" w:id="0">
    <w:p w:rsidR="00155187" w:rsidRDefault="00155187" w:rsidP="002D600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43F6"/>
    <w:multiLevelType w:val="hybridMultilevel"/>
    <w:tmpl w:val="00005707"/>
    <w:lvl w:ilvl="0" w:tplc="000058AD">
      <w:start w:val="1"/>
      <w:numFmt w:val="decimal"/>
      <w:lvlText w:val="%1."/>
      <w:lvlJc w:val="left"/>
      <w:pPr>
        <w:tabs>
          <w:tab w:val="num" w:pos="720"/>
        </w:tabs>
        <w:ind w:left="720" w:hanging="360"/>
      </w:pPr>
    </w:lvl>
    <w:lvl w:ilvl="1" w:tplc="FFFFFFFF">
      <w:numFmt w:val="decimal"/>
      <w:lvlText w:val=""/>
      <w:lvlJc w:val="left"/>
      <w:pPr>
        <w:ind w:left="0" w:firstLine="0"/>
      </w:pPr>
    </w:lvl>
    <w:lvl w:ilvl="2" w:tplc="FFFFFFFF">
      <w:numFmt w:val="decimal"/>
      <w:lvlText w:val=""/>
      <w:lvlJc w:val="left"/>
      <w:pPr>
        <w:ind w:left="0" w:firstLine="0"/>
      </w:pPr>
    </w:lvl>
    <w:lvl w:ilvl="3" w:tplc="FFFFFFFF">
      <w:numFmt w:val="decimal"/>
      <w:lvlText w:val=""/>
      <w:lvlJc w:val="left"/>
      <w:pPr>
        <w:ind w:left="0" w:firstLine="0"/>
      </w:pPr>
    </w:lvl>
    <w:lvl w:ilvl="4" w:tplc="FFFFFFFF">
      <w:numFmt w:val="decimal"/>
      <w:lvlText w:val=""/>
      <w:lvlJc w:val="left"/>
      <w:pPr>
        <w:ind w:left="0" w:firstLine="0"/>
      </w:pPr>
    </w:lvl>
    <w:lvl w:ilvl="5" w:tplc="FFFFFFFF">
      <w:numFmt w:val="decimal"/>
      <w:lvlText w:val=""/>
      <w:lvlJc w:val="left"/>
      <w:pPr>
        <w:ind w:left="0" w:firstLine="0"/>
      </w:pPr>
    </w:lvl>
    <w:lvl w:ilvl="6" w:tplc="FFFFFFFF">
      <w:numFmt w:val="decimal"/>
      <w:lvlText w:val=""/>
      <w:lvlJc w:val="left"/>
      <w:pPr>
        <w:ind w:left="0" w:firstLine="0"/>
      </w:pPr>
    </w:lvl>
    <w:lvl w:ilvl="7" w:tplc="FFFFFFFF">
      <w:numFmt w:val="decimal"/>
      <w:lvlText w:val=""/>
      <w:lvlJc w:val="left"/>
      <w:pPr>
        <w:ind w:left="0" w:firstLine="0"/>
      </w:pPr>
    </w:lvl>
    <w:lvl w:ilvl="8" w:tplc="FFFFFFFF">
      <w:numFmt w:val="decimal"/>
      <w:lvlText w:val=""/>
      <w:lvlJc w:val="left"/>
      <w:pPr>
        <w:ind w:left="0" w:firstLine="0"/>
      </w:pPr>
    </w:lvl>
  </w:abstractNum>
  <w:abstractNum w:abstractNumId="1">
    <w:nsid w:val="1A711939"/>
    <w:multiLevelType w:val="hybridMultilevel"/>
    <w:tmpl w:val="40D6E452"/>
    <w:lvl w:ilvl="0" w:tplc="CEA2B56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1C5F1B92"/>
    <w:multiLevelType w:val="hybridMultilevel"/>
    <w:tmpl w:val="EB3041EC"/>
    <w:lvl w:ilvl="0" w:tplc="CEA2B564">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DDF324D"/>
    <w:multiLevelType w:val="hybridMultilevel"/>
    <w:tmpl w:val="C4022E20"/>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32DB35DC"/>
    <w:multiLevelType w:val="hybridMultilevel"/>
    <w:tmpl w:val="E53EF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54D7EEF"/>
    <w:multiLevelType w:val="hybridMultilevel"/>
    <w:tmpl w:val="E96EC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39441DA6"/>
    <w:multiLevelType w:val="hybridMultilevel"/>
    <w:tmpl w:val="602034E4"/>
    <w:lvl w:ilvl="0" w:tplc="CEA2B564">
      <w:start w:val="1"/>
      <w:numFmt w:val="lowerRoman"/>
      <w:lvlText w:val="%1)"/>
      <w:lvlJc w:val="left"/>
      <w:pPr>
        <w:ind w:left="3600" w:hanging="72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nsid w:val="4460478B"/>
    <w:multiLevelType w:val="hybridMultilevel"/>
    <w:tmpl w:val="CDF4A5D4"/>
    <w:lvl w:ilvl="0" w:tplc="CEA2B564">
      <w:start w:val="1"/>
      <w:numFmt w:val="lowerRoman"/>
      <w:lvlText w:val="%1)"/>
      <w:lvlJc w:val="left"/>
      <w:pPr>
        <w:ind w:left="184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8">
    <w:nsid w:val="4528405A"/>
    <w:multiLevelType w:val="hybridMultilevel"/>
    <w:tmpl w:val="0CA0CA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6B24C01"/>
    <w:multiLevelType w:val="hybridMultilevel"/>
    <w:tmpl w:val="384C397A"/>
    <w:lvl w:ilvl="0" w:tplc="7C4E50D2">
      <w:start w:val="1"/>
      <w:numFmt w:val="decimal"/>
      <w:lvlText w:val="%1."/>
      <w:lvlJc w:val="left"/>
      <w:pPr>
        <w:ind w:left="1080" w:hanging="360"/>
      </w:pPr>
      <w:rPr>
        <w:rFonts w:ascii="Book Antiqua" w:eastAsiaTheme="minorHAnsi" w:hAnsi="Book Antiqua" w:cs="Garamond"/>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03126F8"/>
    <w:multiLevelType w:val="hybridMultilevel"/>
    <w:tmpl w:val="61E6270C"/>
    <w:lvl w:ilvl="0" w:tplc="90BA98B2">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nsid w:val="50AF225C"/>
    <w:multiLevelType w:val="hybridMultilevel"/>
    <w:tmpl w:val="D8D88C56"/>
    <w:lvl w:ilvl="0" w:tplc="CEA2B564">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5C8E72ED"/>
    <w:multiLevelType w:val="hybridMultilevel"/>
    <w:tmpl w:val="9BBC0998"/>
    <w:lvl w:ilvl="0" w:tplc="CEA2B564">
      <w:start w:val="1"/>
      <w:numFmt w:val="lowerRoman"/>
      <w:lvlText w:val="%1)"/>
      <w:lvlJc w:val="left"/>
      <w:pPr>
        <w:ind w:left="184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3">
    <w:nsid w:val="5E940C6D"/>
    <w:multiLevelType w:val="hybridMultilevel"/>
    <w:tmpl w:val="319A40D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A672C62"/>
    <w:multiLevelType w:val="hybridMultilevel"/>
    <w:tmpl w:val="93B2AAA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F55A3D"/>
    <w:multiLevelType w:val="hybridMultilevel"/>
    <w:tmpl w:val="3A681E5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6C1C32E6"/>
    <w:multiLevelType w:val="hybridMultilevel"/>
    <w:tmpl w:val="CAFE01E8"/>
    <w:lvl w:ilvl="0" w:tplc="BA62CD12">
      <w:start w:val="9"/>
      <w:numFmt w:val="lowerLetter"/>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7">
    <w:nsid w:val="72767427"/>
    <w:multiLevelType w:val="hybridMultilevel"/>
    <w:tmpl w:val="897CCD5C"/>
    <w:lvl w:ilvl="0" w:tplc="CEA2B564">
      <w:start w:val="1"/>
      <w:numFmt w:val="lowerRoman"/>
      <w:lvlText w:val="%1)"/>
      <w:lvlJc w:val="left"/>
      <w:pPr>
        <w:ind w:left="216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72C24C88"/>
    <w:multiLevelType w:val="hybridMultilevel"/>
    <w:tmpl w:val="A4E8F5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4B6AF7"/>
    <w:multiLevelType w:val="hybridMultilevel"/>
    <w:tmpl w:val="AECEA54C"/>
    <w:lvl w:ilvl="0" w:tplc="CEA2B564">
      <w:start w:val="1"/>
      <w:numFmt w:val="lowerRoman"/>
      <w:lvlText w:val="%1)"/>
      <w:lvlJc w:val="left"/>
      <w:pPr>
        <w:ind w:left="1845" w:hanging="72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num w:numId="1">
    <w:abstractNumId w:val="0"/>
    <w:lvlOverride w:ilvl="0">
      <w:startOverride w:val="1"/>
    </w:lvlOverride>
    <w:lvlOverride w:ilvl="1"/>
    <w:lvlOverride w:ilvl="2"/>
    <w:lvlOverride w:ilvl="3"/>
    <w:lvlOverride w:ilvl="4"/>
    <w:lvlOverride w:ilvl="5"/>
    <w:lvlOverride w:ilvl="6"/>
    <w:lvlOverride w:ilvl="7"/>
    <w:lvlOverride w:ilvl="8"/>
  </w:num>
  <w:num w:numId="2">
    <w:abstractNumId w:val="16"/>
  </w:num>
  <w:num w:numId="3">
    <w:abstractNumId w:val="1"/>
  </w:num>
  <w:num w:numId="4">
    <w:abstractNumId w:val="17"/>
  </w:num>
  <w:num w:numId="5">
    <w:abstractNumId w:val="11"/>
  </w:num>
  <w:num w:numId="6">
    <w:abstractNumId w:val="2"/>
  </w:num>
  <w:num w:numId="7">
    <w:abstractNumId w:val="6"/>
  </w:num>
  <w:num w:numId="8">
    <w:abstractNumId w:val="19"/>
  </w:num>
  <w:num w:numId="9">
    <w:abstractNumId w:val="12"/>
  </w:num>
  <w:num w:numId="10">
    <w:abstractNumId w:val="7"/>
  </w:num>
  <w:num w:numId="11">
    <w:abstractNumId w:val="3"/>
  </w:num>
  <w:num w:numId="12">
    <w:abstractNumId w:val="8"/>
  </w:num>
  <w:num w:numId="13">
    <w:abstractNumId w:val="15"/>
  </w:num>
  <w:num w:numId="14">
    <w:abstractNumId w:val="5"/>
  </w:num>
  <w:num w:numId="15">
    <w:abstractNumId w:val="18"/>
  </w:num>
  <w:num w:numId="16">
    <w:abstractNumId w:val="4"/>
  </w:num>
  <w:num w:numId="17">
    <w:abstractNumId w:val="10"/>
  </w:num>
  <w:num w:numId="18">
    <w:abstractNumId w:val="9"/>
  </w:num>
  <w:num w:numId="19">
    <w:abstractNumId w:val="14"/>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D93"/>
    <w:rsid w:val="000A3936"/>
    <w:rsid w:val="000F04DC"/>
    <w:rsid w:val="00143E94"/>
    <w:rsid w:val="00155187"/>
    <w:rsid w:val="00166D93"/>
    <w:rsid w:val="00187428"/>
    <w:rsid w:val="001C1694"/>
    <w:rsid w:val="0021666B"/>
    <w:rsid w:val="002238BE"/>
    <w:rsid w:val="002B64D1"/>
    <w:rsid w:val="002D6001"/>
    <w:rsid w:val="00305AFE"/>
    <w:rsid w:val="0031147F"/>
    <w:rsid w:val="003A4B1A"/>
    <w:rsid w:val="003C1CD8"/>
    <w:rsid w:val="00401055"/>
    <w:rsid w:val="004C5C16"/>
    <w:rsid w:val="0052581A"/>
    <w:rsid w:val="00581A20"/>
    <w:rsid w:val="00630372"/>
    <w:rsid w:val="00767388"/>
    <w:rsid w:val="00786994"/>
    <w:rsid w:val="007F5B9C"/>
    <w:rsid w:val="00814104"/>
    <w:rsid w:val="008239CE"/>
    <w:rsid w:val="00883D2B"/>
    <w:rsid w:val="008B6092"/>
    <w:rsid w:val="008F27F0"/>
    <w:rsid w:val="0093422D"/>
    <w:rsid w:val="00944CA2"/>
    <w:rsid w:val="00991B98"/>
    <w:rsid w:val="009974CF"/>
    <w:rsid w:val="009B6E52"/>
    <w:rsid w:val="00A815B6"/>
    <w:rsid w:val="00A81931"/>
    <w:rsid w:val="00A84377"/>
    <w:rsid w:val="00A86181"/>
    <w:rsid w:val="00AA10EA"/>
    <w:rsid w:val="00AC2C04"/>
    <w:rsid w:val="00B10F3E"/>
    <w:rsid w:val="00B95C1C"/>
    <w:rsid w:val="00BA6282"/>
    <w:rsid w:val="00BF3233"/>
    <w:rsid w:val="00CE6CD5"/>
    <w:rsid w:val="00DE0FCC"/>
    <w:rsid w:val="00E23FF2"/>
    <w:rsid w:val="00E85488"/>
    <w:rsid w:val="00EC077D"/>
    <w:rsid w:val="00EC45B9"/>
    <w:rsid w:val="00F722C4"/>
    <w:rsid w:val="00F77C41"/>
    <w:rsid w:val="00F945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786994"/>
    <w:pPr>
      <w:ind w:left="720"/>
      <w:contextualSpacing/>
    </w:pPr>
  </w:style>
  <w:style w:type="character" w:styleId="Hyperlink">
    <w:name w:val="Hyperlink"/>
    <w:basedOn w:val="DefaultParagraphFont"/>
    <w:uiPriority w:val="99"/>
    <w:unhideWhenUsed/>
    <w:rsid w:val="007F5B9C"/>
    <w:rPr>
      <w:color w:val="0563C1" w:themeColor="hyperlink"/>
      <w:u w:val="single"/>
    </w:rPr>
  </w:style>
  <w:style w:type="paragraph" w:styleId="Header">
    <w:name w:val="header"/>
    <w:basedOn w:val="Normal"/>
    <w:link w:val="HeaderChar"/>
    <w:uiPriority w:val="99"/>
    <w:unhideWhenUsed/>
    <w:rsid w:val="002D6001"/>
    <w:pPr>
      <w:tabs>
        <w:tab w:val="center" w:pos="4680"/>
        <w:tab w:val="right" w:pos="9360"/>
      </w:tabs>
    </w:pPr>
  </w:style>
  <w:style w:type="character" w:customStyle="1" w:styleId="HeaderChar">
    <w:name w:val="Header Char"/>
    <w:basedOn w:val="DefaultParagraphFont"/>
    <w:link w:val="Header"/>
    <w:uiPriority w:val="99"/>
    <w:rsid w:val="002D6001"/>
    <w:rPr>
      <w:rFonts w:ascii="Times New Roman" w:eastAsiaTheme="minorEastAsia" w:hAnsi="Times New Roman" w:cs="Times New Roman"/>
    </w:rPr>
  </w:style>
  <w:style w:type="paragraph" w:styleId="Footer">
    <w:name w:val="footer"/>
    <w:basedOn w:val="Normal"/>
    <w:link w:val="FooterChar"/>
    <w:uiPriority w:val="99"/>
    <w:unhideWhenUsed/>
    <w:rsid w:val="002D6001"/>
    <w:pPr>
      <w:tabs>
        <w:tab w:val="center" w:pos="4680"/>
        <w:tab w:val="right" w:pos="9360"/>
      </w:tabs>
    </w:pPr>
  </w:style>
  <w:style w:type="character" w:customStyle="1" w:styleId="FooterChar">
    <w:name w:val="Footer Char"/>
    <w:basedOn w:val="DefaultParagraphFont"/>
    <w:link w:val="Footer"/>
    <w:uiPriority w:val="99"/>
    <w:rsid w:val="002D6001"/>
    <w:rPr>
      <w:rFonts w:ascii="Times New Roman" w:eastAsiaTheme="minorEastAsia" w:hAnsi="Times New Roman" w:cs="Times New Roman"/>
    </w:rPr>
  </w:style>
  <w:style w:type="paragraph" w:styleId="NoSpacing">
    <w:name w:val="No Spacing"/>
    <w:link w:val="NoSpacingChar"/>
    <w:uiPriority w:val="1"/>
    <w:qFormat/>
    <w:rsid w:val="0093422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422D"/>
    <w:rPr>
      <w:rFonts w:eastAsiaTheme="minorEastAsia"/>
      <w:lang w:eastAsia="ja-JP"/>
    </w:rPr>
  </w:style>
  <w:style w:type="paragraph" w:styleId="BalloonText">
    <w:name w:val="Balloon Text"/>
    <w:basedOn w:val="Normal"/>
    <w:link w:val="BalloonTextChar"/>
    <w:uiPriority w:val="99"/>
    <w:semiHidden/>
    <w:unhideWhenUsed/>
    <w:rsid w:val="0093422D"/>
    <w:rPr>
      <w:rFonts w:ascii="Tahoma" w:hAnsi="Tahoma" w:cs="Tahoma"/>
      <w:sz w:val="16"/>
      <w:szCs w:val="16"/>
    </w:rPr>
  </w:style>
  <w:style w:type="character" w:customStyle="1" w:styleId="BalloonTextChar">
    <w:name w:val="Balloon Text Char"/>
    <w:basedOn w:val="DefaultParagraphFont"/>
    <w:link w:val="BalloonText"/>
    <w:uiPriority w:val="99"/>
    <w:semiHidden/>
    <w:rsid w:val="0093422D"/>
    <w:rPr>
      <w:rFonts w:ascii="Tahoma" w:eastAsiaTheme="minorEastAsi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6D93"/>
    <w:pPr>
      <w:spacing w:after="0" w:line="240" w:lineRule="auto"/>
    </w:pPr>
    <w:rPr>
      <w:rFonts w:ascii="Times New Roman" w:eastAsiaTheme="minorEastAsia"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66D93"/>
    <w:pPr>
      <w:autoSpaceDE w:val="0"/>
      <w:autoSpaceDN w:val="0"/>
      <w:adjustRightInd w:val="0"/>
      <w:spacing w:after="0" w:line="240" w:lineRule="auto"/>
    </w:pPr>
    <w:rPr>
      <w:rFonts w:ascii="Garamond" w:hAnsi="Garamond" w:cs="Garamond"/>
      <w:color w:val="000000"/>
      <w:sz w:val="24"/>
      <w:szCs w:val="24"/>
    </w:rPr>
  </w:style>
  <w:style w:type="paragraph" w:styleId="ListParagraph">
    <w:name w:val="List Paragraph"/>
    <w:basedOn w:val="Normal"/>
    <w:uiPriority w:val="34"/>
    <w:qFormat/>
    <w:rsid w:val="00786994"/>
    <w:pPr>
      <w:ind w:left="720"/>
      <w:contextualSpacing/>
    </w:pPr>
  </w:style>
  <w:style w:type="character" w:styleId="Hyperlink">
    <w:name w:val="Hyperlink"/>
    <w:basedOn w:val="DefaultParagraphFont"/>
    <w:uiPriority w:val="99"/>
    <w:unhideWhenUsed/>
    <w:rsid w:val="007F5B9C"/>
    <w:rPr>
      <w:color w:val="0563C1" w:themeColor="hyperlink"/>
      <w:u w:val="single"/>
    </w:rPr>
  </w:style>
  <w:style w:type="paragraph" w:styleId="Header">
    <w:name w:val="header"/>
    <w:basedOn w:val="Normal"/>
    <w:link w:val="HeaderChar"/>
    <w:uiPriority w:val="99"/>
    <w:unhideWhenUsed/>
    <w:rsid w:val="002D6001"/>
    <w:pPr>
      <w:tabs>
        <w:tab w:val="center" w:pos="4680"/>
        <w:tab w:val="right" w:pos="9360"/>
      </w:tabs>
    </w:pPr>
  </w:style>
  <w:style w:type="character" w:customStyle="1" w:styleId="HeaderChar">
    <w:name w:val="Header Char"/>
    <w:basedOn w:val="DefaultParagraphFont"/>
    <w:link w:val="Header"/>
    <w:uiPriority w:val="99"/>
    <w:rsid w:val="002D6001"/>
    <w:rPr>
      <w:rFonts w:ascii="Times New Roman" w:eastAsiaTheme="minorEastAsia" w:hAnsi="Times New Roman" w:cs="Times New Roman"/>
    </w:rPr>
  </w:style>
  <w:style w:type="paragraph" w:styleId="Footer">
    <w:name w:val="footer"/>
    <w:basedOn w:val="Normal"/>
    <w:link w:val="FooterChar"/>
    <w:uiPriority w:val="99"/>
    <w:unhideWhenUsed/>
    <w:rsid w:val="002D6001"/>
    <w:pPr>
      <w:tabs>
        <w:tab w:val="center" w:pos="4680"/>
        <w:tab w:val="right" w:pos="9360"/>
      </w:tabs>
    </w:pPr>
  </w:style>
  <w:style w:type="character" w:customStyle="1" w:styleId="FooterChar">
    <w:name w:val="Footer Char"/>
    <w:basedOn w:val="DefaultParagraphFont"/>
    <w:link w:val="Footer"/>
    <w:uiPriority w:val="99"/>
    <w:rsid w:val="002D6001"/>
    <w:rPr>
      <w:rFonts w:ascii="Times New Roman" w:eastAsiaTheme="minorEastAsia" w:hAnsi="Times New Roman" w:cs="Times New Roman"/>
    </w:rPr>
  </w:style>
  <w:style w:type="paragraph" w:styleId="NoSpacing">
    <w:name w:val="No Spacing"/>
    <w:link w:val="NoSpacingChar"/>
    <w:uiPriority w:val="1"/>
    <w:qFormat/>
    <w:rsid w:val="0093422D"/>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422D"/>
    <w:rPr>
      <w:rFonts w:eastAsiaTheme="minorEastAsia"/>
      <w:lang w:eastAsia="ja-JP"/>
    </w:rPr>
  </w:style>
  <w:style w:type="paragraph" w:styleId="BalloonText">
    <w:name w:val="Balloon Text"/>
    <w:basedOn w:val="Normal"/>
    <w:link w:val="BalloonTextChar"/>
    <w:uiPriority w:val="99"/>
    <w:semiHidden/>
    <w:unhideWhenUsed/>
    <w:rsid w:val="0093422D"/>
    <w:rPr>
      <w:rFonts w:ascii="Tahoma" w:hAnsi="Tahoma" w:cs="Tahoma"/>
      <w:sz w:val="16"/>
      <w:szCs w:val="16"/>
    </w:rPr>
  </w:style>
  <w:style w:type="character" w:customStyle="1" w:styleId="BalloonTextChar">
    <w:name w:val="Balloon Text Char"/>
    <w:basedOn w:val="DefaultParagraphFont"/>
    <w:link w:val="BalloonText"/>
    <w:uiPriority w:val="99"/>
    <w:semiHidden/>
    <w:rsid w:val="0093422D"/>
    <w:rPr>
      <w:rFonts w:ascii="Tahoma" w:eastAsiaTheme="minorEastAsi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mailto:pancinkou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5735BA46-F952-48F2-ABFD-8B8CDCC76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258</TotalTime>
  <Pages>10</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Water for lakes</cp:lastModifiedBy>
  <cp:revision>6</cp:revision>
  <dcterms:created xsi:type="dcterms:W3CDTF">2019-07-27T12:34:00Z</dcterms:created>
  <dcterms:modified xsi:type="dcterms:W3CDTF">2019-07-29T09:41:00Z</dcterms:modified>
</cp:coreProperties>
</file>