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7B0" w:rsidRPr="00791D56" w:rsidRDefault="00B027B0" w:rsidP="00B027B0">
      <w:pPr>
        <w:rPr>
          <w:rFonts w:ascii="Times New Roman" w:hAnsi="Times New Roman" w:cs="Times New Roman"/>
          <w:sz w:val="24"/>
          <w:szCs w:val="24"/>
        </w:rPr>
      </w:pPr>
      <w:r w:rsidRPr="00791D56">
        <w:rPr>
          <w:rFonts w:ascii="Times New Roman" w:hAnsi="Times New Roman" w:cs="Times New Roman"/>
          <w:sz w:val="24"/>
          <w:szCs w:val="24"/>
        </w:rPr>
        <w:t xml:space="preserve">DIPLOMA IN PUBLIC HEALTH  </w:t>
      </w:r>
    </w:p>
    <w:p w:rsidR="00B027B0" w:rsidRDefault="00B027B0" w:rsidP="00B027B0">
      <w:pPr>
        <w:rPr>
          <w:rFonts w:ascii="Times New Roman" w:hAnsi="Times New Roman" w:cs="Times New Roman"/>
          <w:sz w:val="24"/>
          <w:szCs w:val="24"/>
        </w:rPr>
      </w:pPr>
      <w:r>
        <w:rPr>
          <w:rFonts w:ascii="Times New Roman" w:hAnsi="Times New Roman" w:cs="Times New Roman"/>
          <w:sz w:val="24"/>
          <w:szCs w:val="24"/>
        </w:rPr>
        <w:t xml:space="preserve">                      FINAL EXAMINATION IN PUBLIC HEALTH </w:t>
      </w:r>
    </w:p>
    <w:p w:rsidR="00B027B0" w:rsidRPr="00791D56" w:rsidRDefault="00B027B0" w:rsidP="00B027B0">
      <w:pPr>
        <w:rPr>
          <w:rFonts w:ascii="Times New Roman" w:hAnsi="Times New Roman" w:cs="Times New Roman"/>
          <w:sz w:val="24"/>
          <w:szCs w:val="24"/>
        </w:rPr>
      </w:pPr>
      <w:r w:rsidRPr="00791D56">
        <w:rPr>
          <w:rFonts w:ascii="Times New Roman" w:hAnsi="Times New Roman" w:cs="Times New Roman"/>
          <w:sz w:val="24"/>
          <w:szCs w:val="24"/>
        </w:rPr>
        <w:t xml:space="preserve">                                    NAME OF STUDENT: </w:t>
      </w:r>
    </w:p>
    <w:p w:rsidR="00B027B0" w:rsidRPr="00791D56" w:rsidRDefault="00B027B0" w:rsidP="00B027B0">
      <w:pPr>
        <w:rPr>
          <w:rFonts w:ascii="Times New Roman" w:hAnsi="Times New Roman" w:cs="Times New Roman"/>
          <w:sz w:val="24"/>
          <w:szCs w:val="24"/>
        </w:rPr>
      </w:pPr>
      <w:r w:rsidRPr="00791D56">
        <w:rPr>
          <w:rFonts w:ascii="Times New Roman" w:hAnsi="Times New Roman" w:cs="Times New Roman"/>
          <w:sz w:val="24"/>
          <w:szCs w:val="24"/>
        </w:rPr>
        <w:t xml:space="preserve">                                 AGOK MANYUON WANTOK AKOL </w:t>
      </w:r>
    </w:p>
    <w:p w:rsidR="00B027B0" w:rsidRPr="00791D56" w:rsidRDefault="00B027B0" w:rsidP="00B027B0">
      <w:pPr>
        <w:rPr>
          <w:rFonts w:ascii="Times New Roman" w:hAnsi="Times New Roman" w:cs="Times New Roman"/>
          <w:sz w:val="24"/>
          <w:szCs w:val="24"/>
        </w:rPr>
      </w:pPr>
      <w:r w:rsidRPr="00791D56">
        <w:rPr>
          <w:rFonts w:ascii="Times New Roman" w:hAnsi="Times New Roman" w:cs="Times New Roman"/>
          <w:sz w:val="24"/>
          <w:szCs w:val="24"/>
        </w:rPr>
        <w:t xml:space="preserve">                                REGISTRATION NUMBER: </w:t>
      </w:r>
    </w:p>
    <w:p w:rsidR="00B027B0" w:rsidRPr="00791D56" w:rsidRDefault="00B027B0" w:rsidP="00B027B0">
      <w:pPr>
        <w:rPr>
          <w:rFonts w:ascii="Times New Roman" w:hAnsi="Times New Roman" w:cs="Times New Roman"/>
          <w:sz w:val="24"/>
          <w:szCs w:val="24"/>
        </w:rPr>
      </w:pPr>
      <w:r w:rsidRPr="00791D5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91D56">
        <w:rPr>
          <w:rFonts w:ascii="Times New Roman" w:hAnsi="Times New Roman" w:cs="Times New Roman"/>
          <w:sz w:val="24"/>
          <w:szCs w:val="24"/>
        </w:rPr>
        <w:t xml:space="preserve"> SN322/05/2019 </w:t>
      </w:r>
    </w:p>
    <w:p w:rsidR="00B027B0" w:rsidRPr="00791D56" w:rsidRDefault="00B027B0" w:rsidP="00B027B0">
      <w:pPr>
        <w:rPr>
          <w:rFonts w:ascii="Times New Roman" w:hAnsi="Times New Roman" w:cs="Times New Roman"/>
          <w:sz w:val="24"/>
          <w:szCs w:val="24"/>
        </w:rPr>
      </w:pPr>
      <w:r w:rsidRPr="00791D56">
        <w:rPr>
          <w:rFonts w:ascii="Times New Roman" w:hAnsi="Times New Roman" w:cs="Times New Roman"/>
          <w:sz w:val="24"/>
          <w:szCs w:val="24"/>
        </w:rPr>
        <w:t xml:space="preserve">                                COUNTRY OF STUDING: </w:t>
      </w:r>
    </w:p>
    <w:p w:rsidR="00B027B0" w:rsidRPr="00791D56" w:rsidRDefault="00B027B0" w:rsidP="00B027B0">
      <w:pPr>
        <w:rPr>
          <w:rFonts w:ascii="Times New Roman" w:hAnsi="Times New Roman" w:cs="Times New Roman"/>
          <w:sz w:val="24"/>
          <w:szCs w:val="24"/>
        </w:rPr>
      </w:pPr>
      <w:r w:rsidRPr="00791D56">
        <w:rPr>
          <w:rFonts w:ascii="Times New Roman" w:hAnsi="Times New Roman" w:cs="Times New Roman"/>
          <w:sz w:val="24"/>
          <w:szCs w:val="24"/>
        </w:rPr>
        <w:t xml:space="preserve">                                  SOUTH SUDAN- LAKES STATE </w:t>
      </w:r>
    </w:p>
    <w:p w:rsidR="00B027B0" w:rsidRPr="00791D56" w:rsidRDefault="00B027B0" w:rsidP="00B027B0">
      <w:pPr>
        <w:rPr>
          <w:rFonts w:ascii="Times New Roman" w:hAnsi="Times New Roman" w:cs="Times New Roman"/>
          <w:sz w:val="24"/>
          <w:szCs w:val="24"/>
        </w:rPr>
      </w:pPr>
      <w:r w:rsidRPr="00791D56">
        <w:rPr>
          <w:rFonts w:ascii="Times New Roman" w:hAnsi="Times New Roman" w:cs="Times New Roman"/>
          <w:sz w:val="24"/>
          <w:szCs w:val="24"/>
        </w:rPr>
        <w:t xml:space="preserve">                     EMAIL ADDRESS: </w:t>
      </w:r>
      <w:hyperlink r:id="rId7" w:history="1">
        <w:r w:rsidRPr="00791D56">
          <w:rPr>
            <w:rStyle w:val="Hyperlink"/>
            <w:rFonts w:ascii="Times New Roman" w:hAnsi="Times New Roman" w:cs="Times New Roman"/>
          </w:rPr>
          <w:t>agokmanyuon@gmail.com</w:t>
        </w:r>
      </w:hyperlink>
      <w:r w:rsidRPr="00791D56">
        <w:rPr>
          <w:rFonts w:ascii="Times New Roman" w:hAnsi="Times New Roman" w:cs="Times New Roman"/>
          <w:sz w:val="24"/>
          <w:szCs w:val="24"/>
        </w:rPr>
        <w:t xml:space="preserve"> </w:t>
      </w:r>
    </w:p>
    <w:p w:rsidR="00B027B0" w:rsidRPr="00791D56" w:rsidRDefault="00B027B0" w:rsidP="00B027B0">
      <w:pPr>
        <w:rPr>
          <w:rFonts w:ascii="Times New Roman" w:hAnsi="Times New Roman" w:cs="Times New Roman"/>
          <w:sz w:val="24"/>
          <w:szCs w:val="24"/>
        </w:rPr>
      </w:pPr>
      <w:r w:rsidRPr="00791D56">
        <w:rPr>
          <w:rFonts w:ascii="Times New Roman" w:hAnsi="Times New Roman" w:cs="Times New Roman"/>
          <w:sz w:val="24"/>
          <w:szCs w:val="24"/>
        </w:rPr>
        <w:t xml:space="preserve">                                  COLLEDGE: </w:t>
      </w:r>
    </w:p>
    <w:p w:rsidR="00B027B0" w:rsidRPr="00791D56" w:rsidRDefault="00B027B0" w:rsidP="00B027B0">
      <w:pPr>
        <w:rPr>
          <w:rFonts w:ascii="Times New Roman" w:hAnsi="Times New Roman" w:cs="Times New Roman"/>
          <w:sz w:val="24"/>
          <w:szCs w:val="24"/>
        </w:rPr>
      </w:pPr>
      <w:r w:rsidRPr="00791D56">
        <w:rPr>
          <w:rFonts w:ascii="Times New Roman" w:hAnsi="Times New Roman" w:cs="Times New Roman"/>
          <w:sz w:val="24"/>
          <w:szCs w:val="24"/>
        </w:rPr>
        <w:t xml:space="preserve">                      STRATEGIA NETHERLAND</w:t>
      </w:r>
    </w:p>
    <w:p w:rsidR="00B027B0" w:rsidRPr="00791D56" w:rsidRDefault="00B027B0" w:rsidP="00B027B0">
      <w:pPr>
        <w:rPr>
          <w:rFonts w:ascii="Times New Roman" w:hAnsi="Times New Roman" w:cs="Times New Roman"/>
          <w:sz w:val="24"/>
          <w:szCs w:val="24"/>
        </w:rPr>
      </w:pPr>
    </w:p>
    <w:p w:rsidR="00B027B0" w:rsidRPr="00791D56" w:rsidRDefault="00B027B0" w:rsidP="00B027B0">
      <w:pPr>
        <w:rPr>
          <w:rFonts w:ascii="Times New Roman" w:hAnsi="Times New Roman" w:cs="Times New Roman"/>
          <w:sz w:val="24"/>
          <w:szCs w:val="24"/>
        </w:rPr>
      </w:pPr>
    </w:p>
    <w:p w:rsidR="00B027B0" w:rsidRPr="00791D56" w:rsidRDefault="00B027B0" w:rsidP="00B027B0">
      <w:pPr>
        <w:rPr>
          <w:rFonts w:ascii="Times New Roman" w:hAnsi="Times New Roman" w:cs="Times New Roman"/>
          <w:sz w:val="24"/>
          <w:szCs w:val="24"/>
        </w:rPr>
      </w:pPr>
    </w:p>
    <w:p w:rsidR="00B027B0" w:rsidRPr="00791D56" w:rsidRDefault="00B027B0" w:rsidP="00B027B0">
      <w:pPr>
        <w:rPr>
          <w:rFonts w:ascii="Times New Roman" w:hAnsi="Times New Roman" w:cs="Times New Roman"/>
          <w:sz w:val="24"/>
          <w:szCs w:val="24"/>
        </w:rPr>
      </w:pPr>
    </w:p>
    <w:p w:rsidR="00B027B0" w:rsidRPr="00791D56" w:rsidRDefault="00B027B0" w:rsidP="00B027B0">
      <w:pPr>
        <w:rPr>
          <w:rFonts w:ascii="Times New Roman" w:hAnsi="Times New Roman" w:cs="Times New Roman"/>
          <w:sz w:val="24"/>
          <w:szCs w:val="24"/>
        </w:rPr>
      </w:pPr>
    </w:p>
    <w:p w:rsidR="00B027B0" w:rsidRPr="00791D56" w:rsidRDefault="00B027B0" w:rsidP="00B027B0">
      <w:pPr>
        <w:rPr>
          <w:rFonts w:ascii="Times New Roman" w:hAnsi="Times New Roman" w:cs="Times New Roman"/>
          <w:sz w:val="24"/>
          <w:szCs w:val="24"/>
        </w:rPr>
      </w:pPr>
    </w:p>
    <w:p w:rsidR="00B027B0" w:rsidRPr="00791D56" w:rsidRDefault="00B027B0" w:rsidP="00B027B0">
      <w:pPr>
        <w:rPr>
          <w:rFonts w:ascii="Times New Roman" w:hAnsi="Times New Roman" w:cs="Times New Roman"/>
          <w:sz w:val="24"/>
          <w:szCs w:val="24"/>
        </w:rPr>
      </w:pPr>
    </w:p>
    <w:p w:rsidR="00B027B0" w:rsidRDefault="00B027B0" w:rsidP="00B027B0">
      <w:pPr>
        <w:rPr>
          <w:rFonts w:ascii="Times New Roman" w:hAnsi="Times New Roman" w:cs="Times New Roman"/>
          <w:sz w:val="24"/>
          <w:szCs w:val="24"/>
        </w:rPr>
      </w:pPr>
    </w:p>
    <w:p w:rsidR="00FE3F24" w:rsidRDefault="00FE3F24" w:rsidP="00B027B0">
      <w:pPr>
        <w:rPr>
          <w:rFonts w:ascii="Times New Roman" w:hAnsi="Times New Roman" w:cs="Times New Roman"/>
          <w:sz w:val="24"/>
          <w:szCs w:val="24"/>
        </w:rPr>
      </w:pPr>
    </w:p>
    <w:p w:rsidR="00FE3F24" w:rsidRDefault="00FE3F24" w:rsidP="00B027B0">
      <w:pPr>
        <w:rPr>
          <w:rFonts w:ascii="Times New Roman" w:hAnsi="Times New Roman" w:cs="Times New Roman"/>
          <w:sz w:val="24"/>
          <w:szCs w:val="24"/>
        </w:rPr>
      </w:pPr>
    </w:p>
    <w:p w:rsidR="00FE3F24" w:rsidRDefault="00FE3F24" w:rsidP="00B027B0">
      <w:pPr>
        <w:rPr>
          <w:rFonts w:ascii="Times New Roman" w:hAnsi="Times New Roman" w:cs="Times New Roman"/>
          <w:sz w:val="24"/>
          <w:szCs w:val="24"/>
        </w:rPr>
      </w:pPr>
    </w:p>
    <w:p w:rsidR="00FE3F24" w:rsidRDefault="00FE3F24" w:rsidP="00B027B0">
      <w:pPr>
        <w:rPr>
          <w:rFonts w:ascii="Times New Roman" w:hAnsi="Times New Roman" w:cs="Times New Roman"/>
          <w:sz w:val="24"/>
          <w:szCs w:val="24"/>
        </w:rPr>
      </w:pPr>
    </w:p>
    <w:p w:rsidR="00FE3F24" w:rsidRDefault="00FE3F24" w:rsidP="00B027B0">
      <w:pPr>
        <w:rPr>
          <w:rFonts w:ascii="Times New Roman" w:hAnsi="Times New Roman" w:cs="Times New Roman"/>
          <w:sz w:val="24"/>
          <w:szCs w:val="24"/>
        </w:rPr>
      </w:pPr>
    </w:p>
    <w:p w:rsidR="00FE3F24" w:rsidRDefault="00FE3F24" w:rsidP="00B027B0">
      <w:pPr>
        <w:rPr>
          <w:rFonts w:ascii="Times New Roman" w:hAnsi="Times New Roman" w:cs="Times New Roman"/>
          <w:sz w:val="24"/>
          <w:szCs w:val="24"/>
        </w:rPr>
      </w:pPr>
    </w:p>
    <w:p w:rsidR="00FE3F24" w:rsidRPr="004A3509" w:rsidRDefault="00FE3F24" w:rsidP="00FE3F24">
      <w:pPr>
        <w:numPr>
          <w:ilvl w:val="0"/>
          <w:numId w:val="13"/>
        </w:numPr>
        <w:spacing w:line="360" w:lineRule="auto"/>
        <w:contextualSpacing/>
        <w:rPr>
          <w:rFonts w:asciiTheme="majorBidi" w:eastAsia="Calibri" w:hAnsiTheme="majorBidi" w:cstheme="majorBidi"/>
          <w:sz w:val="24"/>
          <w:szCs w:val="24"/>
          <w:lang w:val="en-GB"/>
        </w:rPr>
      </w:pPr>
      <w:r w:rsidRPr="004A3509">
        <w:rPr>
          <w:rFonts w:asciiTheme="majorBidi" w:eastAsia="Calibri" w:hAnsiTheme="majorBidi" w:cstheme="majorBidi"/>
          <w:sz w:val="24"/>
          <w:szCs w:val="24"/>
          <w:lang w:val="en-GB"/>
        </w:rPr>
        <w:lastRenderedPageBreak/>
        <w:t>List the types of people who are most vulnerable to waterborne diseases. Explain your answers why and how to overcome the diseases.</w:t>
      </w:r>
    </w:p>
    <w:p w:rsidR="00FE3F24" w:rsidRPr="004A3509" w:rsidRDefault="00FE3F24" w:rsidP="00FE3F24">
      <w:pPr>
        <w:spacing w:line="360" w:lineRule="auto"/>
        <w:ind w:left="720"/>
        <w:contextualSpacing/>
        <w:rPr>
          <w:rFonts w:asciiTheme="majorBidi" w:eastAsia="Calibri" w:hAnsiTheme="majorBidi" w:cstheme="majorBidi"/>
          <w:sz w:val="24"/>
          <w:szCs w:val="24"/>
          <w:lang w:val="en-GB"/>
        </w:rPr>
      </w:pPr>
    </w:p>
    <w:p w:rsidR="00FE3F24" w:rsidRPr="004A3509" w:rsidRDefault="00FE3F24" w:rsidP="00A67AE0">
      <w:pPr>
        <w:spacing w:line="360" w:lineRule="auto"/>
        <w:ind w:left="720"/>
        <w:contextualSpacing/>
        <w:rPr>
          <w:rFonts w:asciiTheme="majorBidi" w:eastAsia="Calibri" w:hAnsiTheme="majorBidi" w:cstheme="majorBidi"/>
          <w:sz w:val="24"/>
          <w:szCs w:val="24"/>
          <w:lang w:val="en-GB"/>
        </w:rPr>
      </w:pPr>
      <w:r w:rsidRPr="004A3509">
        <w:rPr>
          <w:rFonts w:asciiTheme="majorBidi" w:hAnsiTheme="majorBidi" w:cstheme="majorBidi"/>
          <w:sz w:val="24"/>
          <w:szCs w:val="24"/>
          <w:shd w:val="clear" w:color="auto" w:fill="FFFFFF"/>
        </w:rPr>
        <w:t>Waterborne diseases are caused by people ingesting water contaminated by human or animal faeces containing pathogens. Such diseases can also be caused by food that has been prepared using water contaminated with pathogens. The diseases are caused only when the infectious agent enters the body. Waterborne diseases include most of the enteric (related to the intestine) and diarrheal diseases caused by bacteria and viruses. </w:t>
      </w:r>
      <w:r w:rsidRPr="004A3509">
        <w:rPr>
          <w:rFonts w:asciiTheme="majorBidi" w:hAnsiTheme="majorBidi" w:cstheme="majorBidi"/>
          <w:i/>
          <w:iCs/>
          <w:sz w:val="24"/>
          <w:szCs w:val="24"/>
          <w:shd w:val="clear" w:color="auto" w:fill="FFFFFF"/>
        </w:rPr>
        <w:t>Bacteria</w:t>
      </w:r>
      <w:r w:rsidRPr="004A3509">
        <w:rPr>
          <w:rFonts w:asciiTheme="majorBidi" w:hAnsiTheme="majorBidi" w:cstheme="majorBidi"/>
          <w:sz w:val="24"/>
          <w:szCs w:val="24"/>
          <w:shd w:val="clear" w:color="auto" w:fill="FFFFFF"/>
        </w:rPr>
        <w:t> are unicellular organisms (made of one cell) and are very small, ranging from 0.5 to 5.0 micrometres (µm) in size. When seen under a microscope, they have different shapes, such as spheres, rods, or spirals. </w:t>
      </w:r>
      <w:r w:rsidRPr="004A3509">
        <w:rPr>
          <w:rFonts w:asciiTheme="majorBidi" w:hAnsiTheme="majorBidi" w:cstheme="majorBidi"/>
          <w:i/>
          <w:iCs/>
          <w:sz w:val="24"/>
          <w:szCs w:val="24"/>
          <w:shd w:val="clear" w:color="auto" w:fill="FFFFFF"/>
        </w:rPr>
        <w:t>Viruses</w:t>
      </w:r>
      <w:r w:rsidRPr="004A3509">
        <w:rPr>
          <w:rFonts w:asciiTheme="majorBidi" w:hAnsiTheme="majorBidi" w:cstheme="majorBidi"/>
          <w:sz w:val="24"/>
          <w:szCs w:val="24"/>
          <w:shd w:val="clear" w:color="auto" w:fill="FFFFFF"/>
        </w:rPr>
        <w:t> are microscopic infectious particles, much smaller than bacteria that can only reproduce when inside the living cells of organisms. Waterborne diseases also include some caused by protozoa (single-celled micro-organisms that are much larger than bacteria, usually between 10 and 50 µm) and </w:t>
      </w:r>
      <w:r w:rsidRPr="004A3509">
        <w:rPr>
          <w:rFonts w:asciiTheme="majorBidi" w:hAnsiTheme="majorBidi" w:cstheme="majorBidi"/>
          <w:i/>
          <w:iCs/>
          <w:sz w:val="24"/>
          <w:szCs w:val="24"/>
          <w:shd w:val="clear" w:color="auto" w:fill="FFFFFF"/>
        </w:rPr>
        <w:t>helminths</w:t>
      </w:r>
      <w:r w:rsidRPr="004A3509">
        <w:rPr>
          <w:rFonts w:asciiTheme="majorBidi" w:hAnsiTheme="majorBidi" w:cstheme="majorBidi"/>
          <w:sz w:val="24"/>
          <w:szCs w:val="24"/>
          <w:shd w:val="clear" w:color="auto" w:fill="FFFFFF"/>
        </w:rPr>
        <w:t xml:space="preserve">. Helminths is a general term for worms, usually applied to those that are parasites on humans and other animals. </w:t>
      </w:r>
    </w:p>
    <w:p w:rsidR="00FE3F24" w:rsidRPr="004A3509" w:rsidRDefault="00FE3F24" w:rsidP="00FE3F24">
      <w:pPr>
        <w:spacing w:line="360" w:lineRule="auto"/>
        <w:ind w:left="720"/>
        <w:contextualSpacing/>
        <w:rPr>
          <w:rFonts w:asciiTheme="majorBidi" w:hAnsiTheme="majorBidi" w:cstheme="majorBidi"/>
          <w:sz w:val="24"/>
          <w:szCs w:val="24"/>
          <w:shd w:val="clear" w:color="auto" w:fill="FFFFFF"/>
        </w:rPr>
      </w:pPr>
      <w:r w:rsidRPr="004A3509">
        <w:rPr>
          <w:rFonts w:asciiTheme="majorBidi" w:hAnsiTheme="majorBidi" w:cstheme="majorBidi"/>
          <w:sz w:val="24"/>
          <w:szCs w:val="24"/>
          <w:shd w:val="clear" w:color="auto" w:fill="FFFFFF"/>
        </w:rPr>
        <w:t>Infants:</w:t>
      </w:r>
      <w:r w:rsidR="00A67AE0">
        <w:rPr>
          <w:rFonts w:asciiTheme="majorBidi" w:hAnsiTheme="majorBidi" w:cstheme="majorBidi"/>
          <w:sz w:val="24"/>
          <w:szCs w:val="24"/>
          <w:shd w:val="clear" w:color="auto" w:fill="FFFFFF"/>
        </w:rPr>
        <w:t xml:space="preserve"> Infants are of most risky from this deases because their bloods are not too strong to resist from Symptoms through body Exercise</w:t>
      </w:r>
    </w:p>
    <w:p w:rsidR="00FE3F24" w:rsidRPr="004A3509" w:rsidRDefault="00FE3F24" w:rsidP="00FE3F24">
      <w:pPr>
        <w:spacing w:line="360" w:lineRule="auto"/>
        <w:ind w:left="720"/>
        <w:contextualSpacing/>
        <w:rPr>
          <w:rFonts w:asciiTheme="majorBidi" w:hAnsiTheme="majorBidi" w:cstheme="majorBidi"/>
          <w:sz w:val="24"/>
          <w:szCs w:val="24"/>
          <w:shd w:val="clear" w:color="auto" w:fill="FFFFFF"/>
        </w:rPr>
      </w:pPr>
      <w:r w:rsidRPr="004A3509">
        <w:rPr>
          <w:rFonts w:asciiTheme="majorBidi" w:hAnsiTheme="majorBidi" w:cstheme="majorBidi"/>
          <w:sz w:val="24"/>
          <w:szCs w:val="24"/>
          <w:shd w:val="clear" w:color="auto" w:fill="FFFFFF"/>
        </w:rPr>
        <w:t>Young children.</w:t>
      </w:r>
    </w:p>
    <w:p w:rsidR="00FE3F24" w:rsidRPr="004A3509" w:rsidRDefault="00FE3F24" w:rsidP="00FE3F24">
      <w:pPr>
        <w:spacing w:line="360" w:lineRule="auto"/>
        <w:ind w:left="720"/>
        <w:contextualSpacing/>
        <w:rPr>
          <w:rFonts w:asciiTheme="majorBidi" w:eastAsia="Calibri" w:hAnsiTheme="majorBidi" w:cstheme="majorBidi"/>
          <w:sz w:val="24"/>
          <w:szCs w:val="24"/>
          <w:lang w:val="en-GB"/>
        </w:rPr>
      </w:pPr>
      <w:r w:rsidRPr="004A3509">
        <w:rPr>
          <w:rFonts w:asciiTheme="majorBidi" w:hAnsiTheme="majorBidi" w:cstheme="majorBidi"/>
          <w:sz w:val="24"/>
          <w:szCs w:val="24"/>
          <w:shd w:val="clear" w:color="auto" w:fill="FFFFFF"/>
        </w:rPr>
        <w:t>Older people</w:t>
      </w:r>
    </w:p>
    <w:p w:rsidR="00FE3F24" w:rsidRPr="004A3509" w:rsidRDefault="00FE3F24" w:rsidP="00FE3F24">
      <w:pPr>
        <w:numPr>
          <w:ilvl w:val="0"/>
          <w:numId w:val="13"/>
        </w:numPr>
        <w:spacing w:line="360" w:lineRule="auto"/>
        <w:contextualSpacing/>
        <w:rPr>
          <w:rFonts w:asciiTheme="majorBidi" w:eastAsia="Calibri" w:hAnsiTheme="majorBidi" w:cstheme="majorBidi"/>
          <w:sz w:val="24"/>
          <w:szCs w:val="24"/>
          <w:lang w:val="en-GB"/>
        </w:rPr>
      </w:pPr>
      <w:r w:rsidRPr="004A3509">
        <w:rPr>
          <w:rFonts w:asciiTheme="majorBidi" w:eastAsia="Calibri" w:hAnsiTheme="majorBidi" w:cstheme="majorBidi"/>
          <w:sz w:val="24"/>
          <w:szCs w:val="24"/>
          <w:lang w:val="en-GB"/>
        </w:rPr>
        <w:t>Suppose that inhabitants of a village obtain water from a spring. What advice would you give to the users about the prevention of contaminants entering the spring?</w:t>
      </w:r>
    </w:p>
    <w:p w:rsidR="00FE3F24" w:rsidRPr="004A3509" w:rsidRDefault="00FE3F24" w:rsidP="00FE3F24">
      <w:pPr>
        <w:shd w:val="clear" w:color="auto" w:fill="FFFFFF"/>
        <w:spacing w:after="300" w:line="360" w:lineRule="auto"/>
        <w:rPr>
          <w:rFonts w:asciiTheme="majorBidi" w:eastAsia="Times New Roman" w:hAnsiTheme="majorBidi" w:cstheme="majorBidi"/>
          <w:sz w:val="24"/>
          <w:szCs w:val="24"/>
        </w:rPr>
      </w:pPr>
      <w:r w:rsidRPr="004A3509">
        <w:rPr>
          <w:rFonts w:asciiTheme="majorBidi" w:eastAsia="Times New Roman" w:hAnsiTheme="majorBidi" w:cstheme="majorBidi"/>
          <w:sz w:val="24"/>
          <w:szCs w:val="24"/>
        </w:rPr>
        <w:t>The users of the spring should be advised to:-</w:t>
      </w:r>
    </w:p>
    <w:p w:rsidR="00FE3F24" w:rsidRPr="004A3509" w:rsidRDefault="00FE3F24" w:rsidP="00FE3F24">
      <w:pPr>
        <w:numPr>
          <w:ilvl w:val="0"/>
          <w:numId w:val="18"/>
        </w:numPr>
        <w:shd w:val="clear" w:color="auto" w:fill="FFFFFF"/>
        <w:spacing w:after="150" w:line="360" w:lineRule="auto"/>
        <w:ind w:left="504"/>
        <w:rPr>
          <w:rFonts w:asciiTheme="majorBidi" w:eastAsia="Times New Roman" w:hAnsiTheme="majorBidi" w:cstheme="majorBidi"/>
          <w:sz w:val="24"/>
          <w:szCs w:val="24"/>
        </w:rPr>
      </w:pPr>
      <w:r w:rsidRPr="004A3509">
        <w:rPr>
          <w:rFonts w:asciiTheme="majorBidi" w:eastAsia="Times New Roman" w:hAnsiTheme="majorBidi" w:cstheme="majorBidi"/>
          <w:sz w:val="24"/>
          <w:szCs w:val="24"/>
        </w:rPr>
        <w:t>avoid open defecation around the spring</w:t>
      </w:r>
    </w:p>
    <w:p w:rsidR="00FE3F24" w:rsidRPr="004A3509" w:rsidRDefault="00FE3F24" w:rsidP="00FE3F24">
      <w:pPr>
        <w:numPr>
          <w:ilvl w:val="0"/>
          <w:numId w:val="18"/>
        </w:numPr>
        <w:shd w:val="clear" w:color="auto" w:fill="FFFFFF"/>
        <w:spacing w:after="150" w:line="360" w:lineRule="auto"/>
        <w:ind w:left="504"/>
        <w:rPr>
          <w:rFonts w:asciiTheme="majorBidi" w:eastAsia="Times New Roman" w:hAnsiTheme="majorBidi" w:cstheme="majorBidi"/>
          <w:sz w:val="24"/>
          <w:szCs w:val="24"/>
        </w:rPr>
      </w:pPr>
      <w:r w:rsidRPr="004A3509">
        <w:rPr>
          <w:rFonts w:asciiTheme="majorBidi" w:eastAsia="Times New Roman" w:hAnsiTheme="majorBidi" w:cstheme="majorBidi"/>
          <w:sz w:val="24"/>
          <w:szCs w:val="24"/>
        </w:rPr>
        <w:t>not construct latrines above the spring because of the danger of contaminating the groundwater</w:t>
      </w:r>
    </w:p>
    <w:p w:rsidR="00FE3F24" w:rsidRPr="004A3509" w:rsidRDefault="00FE3F24" w:rsidP="00FE3F24">
      <w:pPr>
        <w:numPr>
          <w:ilvl w:val="0"/>
          <w:numId w:val="18"/>
        </w:numPr>
        <w:shd w:val="clear" w:color="auto" w:fill="FFFFFF"/>
        <w:spacing w:after="150" w:line="360" w:lineRule="auto"/>
        <w:ind w:left="504"/>
        <w:rPr>
          <w:rFonts w:asciiTheme="majorBidi" w:eastAsia="Times New Roman" w:hAnsiTheme="majorBidi" w:cstheme="majorBidi"/>
          <w:sz w:val="24"/>
          <w:szCs w:val="24"/>
        </w:rPr>
      </w:pPr>
      <w:r w:rsidRPr="004A3509">
        <w:rPr>
          <w:rFonts w:asciiTheme="majorBidi" w:eastAsia="Times New Roman" w:hAnsiTheme="majorBidi" w:cstheme="majorBidi"/>
          <w:sz w:val="24"/>
          <w:szCs w:val="24"/>
        </w:rPr>
        <w:t>use latrines properly</w:t>
      </w:r>
    </w:p>
    <w:p w:rsidR="00FE3F24" w:rsidRPr="004A3509" w:rsidRDefault="00FE3F24" w:rsidP="00FE3F24">
      <w:pPr>
        <w:numPr>
          <w:ilvl w:val="0"/>
          <w:numId w:val="18"/>
        </w:numPr>
        <w:shd w:val="clear" w:color="auto" w:fill="FFFFFF"/>
        <w:spacing w:after="150" w:line="360" w:lineRule="auto"/>
        <w:ind w:left="504"/>
        <w:rPr>
          <w:rFonts w:asciiTheme="majorBidi" w:eastAsia="Times New Roman" w:hAnsiTheme="majorBidi" w:cstheme="majorBidi"/>
          <w:sz w:val="24"/>
          <w:szCs w:val="24"/>
        </w:rPr>
      </w:pPr>
      <w:r w:rsidRPr="004A3509">
        <w:rPr>
          <w:rFonts w:asciiTheme="majorBidi" w:eastAsia="Times New Roman" w:hAnsiTheme="majorBidi" w:cstheme="majorBidi"/>
          <w:sz w:val="24"/>
          <w:szCs w:val="24"/>
        </w:rPr>
        <w:t>Keep animals away from the spring.</w:t>
      </w:r>
    </w:p>
    <w:p w:rsidR="00FE3F24" w:rsidRPr="004A3509" w:rsidRDefault="00FE3F24" w:rsidP="00FE3F24">
      <w:pPr>
        <w:spacing w:line="360" w:lineRule="auto"/>
        <w:ind w:left="720"/>
        <w:contextualSpacing/>
        <w:rPr>
          <w:rFonts w:asciiTheme="majorBidi" w:eastAsia="Calibri" w:hAnsiTheme="majorBidi" w:cstheme="majorBidi"/>
          <w:sz w:val="24"/>
          <w:szCs w:val="24"/>
        </w:rPr>
      </w:pPr>
    </w:p>
    <w:p w:rsidR="00FE3F24" w:rsidRPr="004A3509" w:rsidRDefault="00FE3F24" w:rsidP="00FE3F24">
      <w:pPr>
        <w:numPr>
          <w:ilvl w:val="0"/>
          <w:numId w:val="13"/>
        </w:numPr>
        <w:spacing w:line="360" w:lineRule="auto"/>
        <w:contextualSpacing/>
        <w:rPr>
          <w:rFonts w:asciiTheme="majorBidi" w:eastAsia="Calibri" w:hAnsiTheme="majorBidi" w:cstheme="majorBidi"/>
          <w:sz w:val="24"/>
          <w:szCs w:val="24"/>
          <w:lang w:val="en-GB"/>
        </w:rPr>
      </w:pPr>
      <w:r w:rsidRPr="004A3509">
        <w:rPr>
          <w:rFonts w:asciiTheme="majorBidi" w:eastAsia="Calibri" w:hAnsiTheme="majorBidi" w:cstheme="majorBidi"/>
          <w:sz w:val="24"/>
          <w:szCs w:val="24"/>
          <w:lang w:val="en-GB"/>
        </w:rPr>
        <w:lastRenderedPageBreak/>
        <w:t>The following are pollution sources. Give two specific pollutants for each source.</w:t>
      </w:r>
    </w:p>
    <w:p w:rsidR="00FE3F24" w:rsidRPr="004A3509" w:rsidRDefault="00FE3F24" w:rsidP="00FE3F24">
      <w:pPr>
        <w:numPr>
          <w:ilvl w:val="0"/>
          <w:numId w:val="14"/>
        </w:numPr>
        <w:spacing w:line="360" w:lineRule="auto"/>
        <w:contextualSpacing/>
        <w:rPr>
          <w:rFonts w:asciiTheme="majorBidi" w:eastAsia="Calibri" w:hAnsiTheme="majorBidi" w:cstheme="majorBidi"/>
          <w:sz w:val="24"/>
          <w:szCs w:val="24"/>
          <w:lang w:val="en-GB"/>
        </w:rPr>
      </w:pPr>
      <w:r w:rsidRPr="004A3509">
        <w:rPr>
          <w:rFonts w:asciiTheme="majorBidi" w:eastAsia="Calibri" w:hAnsiTheme="majorBidi" w:cstheme="majorBidi"/>
          <w:sz w:val="24"/>
          <w:szCs w:val="24"/>
          <w:lang w:val="en-GB"/>
        </w:rPr>
        <w:t xml:space="preserve">A residential area: </w:t>
      </w:r>
    </w:p>
    <w:p w:rsidR="00FE3F24" w:rsidRPr="004A3509" w:rsidRDefault="00FE3F24" w:rsidP="00FE3F24">
      <w:pPr>
        <w:spacing w:line="360" w:lineRule="auto"/>
        <w:ind w:left="720"/>
        <w:contextualSpacing/>
        <w:rPr>
          <w:rFonts w:asciiTheme="majorBidi" w:eastAsia="Calibri" w:hAnsiTheme="majorBidi" w:cstheme="majorBidi"/>
          <w:sz w:val="24"/>
          <w:szCs w:val="24"/>
          <w:lang w:val="en-GB"/>
        </w:rPr>
      </w:pPr>
      <w:r w:rsidRPr="004A3509">
        <w:rPr>
          <w:rFonts w:asciiTheme="majorBidi" w:hAnsiTheme="majorBidi" w:cstheme="majorBidi"/>
          <w:sz w:val="24"/>
          <w:szCs w:val="24"/>
          <w:shd w:val="clear" w:color="auto" w:fill="FFFFFF"/>
        </w:rPr>
        <w:t>Human excreta, wastewater containing dissolved and suspended organic matter, suspended inorganic matter, pathogenic micro-organisms</w:t>
      </w:r>
    </w:p>
    <w:p w:rsidR="00FE3F24" w:rsidRPr="004A3509" w:rsidRDefault="00FE3F24" w:rsidP="00FE3F24">
      <w:pPr>
        <w:numPr>
          <w:ilvl w:val="0"/>
          <w:numId w:val="14"/>
        </w:numPr>
        <w:spacing w:line="360" w:lineRule="auto"/>
        <w:contextualSpacing/>
        <w:rPr>
          <w:rFonts w:asciiTheme="majorBidi" w:eastAsia="Calibri" w:hAnsiTheme="majorBidi" w:cstheme="majorBidi"/>
          <w:sz w:val="24"/>
          <w:szCs w:val="24"/>
          <w:lang w:val="en-GB"/>
        </w:rPr>
      </w:pPr>
      <w:r w:rsidRPr="004A3509">
        <w:rPr>
          <w:rFonts w:asciiTheme="majorBidi" w:eastAsia="Calibri" w:hAnsiTheme="majorBidi" w:cstheme="majorBidi"/>
          <w:sz w:val="24"/>
          <w:szCs w:val="24"/>
          <w:lang w:val="en-GB"/>
        </w:rPr>
        <w:t xml:space="preserve">A metal plating plant: </w:t>
      </w:r>
    </w:p>
    <w:p w:rsidR="00FE3F24" w:rsidRPr="004A3509" w:rsidRDefault="00FE3F24" w:rsidP="00FE3F24">
      <w:pPr>
        <w:spacing w:line="360" w:lineRule="auto"/>
        <w:ind w:left="720"/>
        <w:contextualSpacing/>
        <w:rPr>
          <w:rFonts w:asciiTheme="majorBidi" w:eastAsia="Calibri" w:hAnsiTheme="majorBidi" w:cstheme="majorBidi"/>
          <w:sz w:val="24"/>
          <w:szCs w:val="24"/>
          <w:lang w:val="en-GB"/>
        </w:rPr>
      </w:pPr>
      <w:r w:rsidRPr="004A3509">
        <w:rPr>
          <w:rFonts w:asciiTheme="majorBidi" w:hAnsiTheme="majorBidi" w:cstheme="majorBidi"/>
          <w:sz w:val="24"/>
          <w:szCs w:val="24"/>
          <w:shd w:val="clear" w:color="auto" w:fill="FFFFFF"/>
        </w:rPr>
        <w:t>Cyanides, heavy metals</w:t>
      </w:r>
    </w:p>
    <w:p w:rsidR="00FE3F24" w:rsidRPr="004A3509" w:rsidRDefault="00FE3F24" w:rsidP="00FE3F24">
      <w:pPr>
        <w:numPr>
          <w:ilvl w:val="0"/>
          <w:numId w:val="14"/>
        </w:numPr>
        <w:spacing w:line="360" w:lineRule="auto"/>
        <w:contextualSpacing/>
        <w:rPr>
          <w:rFonts w:asciiTheme="majorBidi" w:eastAsia="Calibri" w:hAnsiTheme="majorBidi" w:cstheme="majorBidi"/>
          <w:sz w:val="24"/>
          <w:szCs w:val="24"/>
          <w:lang w:val="en-GB"/>
        </w:rPr>
      </w:pPr>
      <w:r w:rsidRPr="004A3509">
        <w:rPr>
          <w:rFonts w:asciiTheme="majorBidi" w:eastAsia="Calibri" w:hAnsiTheme="majorBidi" w:cstheme="majorBidi"/>
          <w:sz w:val="24"/>
          <w:szCs w:val="24"/>
          <w:lang w:val="en-GB"/>
        </w:rPr>
        <w:t xml:space="preserve">Agricultural activities: </w:t>
      </w:r>
    </w:p>
    <w:p w:rsidR="00FE3F24" w:rsidRPr="004A3509" w:rsidRDefault="00FE3F24" w:rsidP="00FE3F24">
      <w:pPr>
        <w:spacing w:line="360" w:lineRule="auto"/>
        <w:ind w:left="720"/>
        <w:contextualSpacing/>
        <w:rPr>
          <w:rFonts w:asciiTheme="majorBidi" w:eastAsia="Calibri" w:hAnsiTheme="majorBidi" w:cstheme="majorBidi"/>
          <w:sz w:val="24"/>
          <w:szCs w:val="24"/>
          <w:lang w:val="en-GB"/>
        </w:rPr>
      </w:pPr>
      <w:r w:rsidRPr="004A3509">
        <w:rPr>
          <w:rFonts w:asciiTheme="majorBidi" w:hAnsiTheme="majorBidi" w:cstheme="majorBidi"/>
          <w:sz w:val="24"/>
          <w:szCs w:val="24"/>
          <w:shd w:val="clear" w:color="auto" w:fill="FFFFFF"/>
        </w:rPr>
        <w:t>Nitrates, phosphates, pesticides</w:t>
      </w:r>
    </w:p>
    <w:p w:rsidR="00FE3F24" w:rsidRPr="004A3509" w:rsidRDefault="00FE3F24" w:rsidP="00FE3F24">
      <w:pPr>
        <w:numPr>
          <w:ilvl w:val="0"/>
          <w:numId w:val="14"/>
        </w:numPr>
        <w:spacing w:line="360" w:lineRule="auto"/>
        <w:contextualSpacing/>
        <w:rPr>
          <w:rFonts w:asciiTheme="majorBidi" w:eastAsia="Calibri" w:hAnsiTheme="majorBidi" w:cstheme="majorBidi"/>
          <w:sz w:val="24"/>
          <w:szCs w:val="24"/>
          <w:lang w:val="en-GB"/>
        </w:rPr>
      </w:pPr>
      <w:r w:rsidRPr="004A3509">
        <w:rPr>
          <w:rFonts w:asciiTheme="majorBidi" w:eastAsia="Calibri" w:hAnsiTheme="majorBidi" w:cstheme="majorBidi"/>
          <w:sz w:val="24"/>
          <w:szCs w:val="24"/>
          <w:lang w:val="en-GB"/>
        </w:rPr>
        <w:t xml:space="preserve">An uncontrolled landfill site: </w:t>
      </w:r>
    </w:p>
    <w:p w:rsidR="00FE3F24" w:rsidRPr="004A3509" w:rsidRDefault="00FE3F24" w:rsidP="00FE3F24">
      <w:pPr>
        <w:spacing w:line="360" w:lineRule="auto"/>
        <w:ind w:left="720"/>
        <w:contextualSpacing/>
        <w:rPr>
          <w:rFonts w:asciiTheme="majorBidi" w:hAnsiTheme="majorBidi" w:cstheme="majorBidi"/>
          <w:sz w:val="24"/>
          <w:szCs w:val="24"/>
          <w:shd w:val="clear" w:color="auto" w:fill="FFFFFF"/>
        </w:rPr>
      </w:pPr>
      <w:r w:rsidRPr="004A3509">
        <w:rPr>
          <w:rFonts w:asciiTheme="majorBidi" w:hAnsiTheme="majorBidi" w:cstheme="majorBidi"/>
          <w:sz w:val="24"/>
          <w:szCs w:val="24"/>
          <w:shd w:val="clear" w:color="auto" w:fill="FFFFFF"/>
        </w:rPr>
        <w:t>Leachate containing dissolved organic matter, inorganic components and heavy metals</w:t>
      </w:r>
    </w:p>
    <w:p w:rsidR="00FE3F24" w:rsidRPr="004A3509" w:rsidRDefault="00FE3F24" w:rsidP="00FE3F24">
      <w:pPr>
        <w:spacing w:line="360" w:lineRule="auto"/>
        <w:ind w:left="720"/>
        <w:contextualSpacing/>
        <w:rPr>
          <w:rFonts w:asciiTheme="majorBidi" w:eastAsia="Calibri" w:hAnsiTheme="majorBidi" w:cstheme="majorBidi"/>
          <w:sz w:val="24"/>
          <w:szCs w:val="24"/>
          <w:lang w:val="en-GB"/>
        </w:rPr>
      </w:pPr>
    </w:p>
    <w:p w:rsidR="00FE3F24" w:rsidRPr="004A3509" w:rsidRDefault="00FE3F24" w:rsidP="00FE3F24">
      <w:pPr>
        <w:numPr>
          <w:ilvl w:val="0"/>
          <w:numId w:val="14"/>
        </w:numPr>
        <w:spacing w:line="360" w:lineRule="auto"/>
        <w:contextualSpacing/>
        <w:rPr>
          <w:rFonts w:asciiTheme="majorBidi" w:eastAsia="Calibri" w:hAnsiTheme="majorBidi" w:cstheme="majorBidi"/>
          <w:sz w:val="24"/>
          <w:szCs w:val="24"/>
          <w:lang w:val="en-GB"/>
        </w:rPr>
      </w:pPr>
      <w:r w:rsidRPr="004A3509">
        <w:rPr>
          <w:rFonts w:asciiTheme="majorBidi" w:eastAsia="Calibri" w:hAnsiTheme="majorBidi" w:cstheme="majorBidi"/>
          <w:sz w:val="24"/>
          <w:szCs w:val="24"/>
          <w:lang w:val="en-GB"/>
        </w:rPr>
        <w:t>Urban surface water run-off</w:t>
      </w:r>
    </w:p>
    <w:p w:rsidR="00FE3F24" w:rsidRPr="004A3509" w:rsidRDefault="00FE3F24" w:rsidP="00FE3F24">
      <w:pPr>
        <w:spacing w:line="360" w:lineRule="auto"/>
        <w:ind w:left="720"/>
        <w:contextualSpacing/>
        <w:rPr>
          <w:rFonts w:asciiTheme="majorBidi" w:hAnsiTheme="majorBidi" w:cstheme="majorBidi"/>
          <w:sz w:val="24"/>
          <w:szCs w:val="24"/>
          <w:shd w:val="clear" w:color="auto" w:fill="FFFFFF"/>
        </w:rPr>
      </w:pPr>
      <w:r w:rsidRPr="004A3509">
        <w:rPr>
          <w:rFonts w:asciiTheme="majorBidi" w:hAnsiTheme="majorBidi" w:cstheme="majorBidi"/>
          <w:sz w:val="24"/>
          <w:szCs w:val="24"/>
          <w:shd w:val="clear" w:color="auto" w:fill="FFFFFF"/>
        </w:rPr>
        <w:t>Sediment, metals, hydrocarbons, rubber, detergents, litter</w:t>
      </w:r>
    </w:p>
    <w:p w:rsidR="00FE3F24" w:rsidRPr="004A3509" w:rsidRDefault="00FE3F24" w:rsidP="00FE3F24">
      <w:pPr>
        <w:spacing w:line="360" w:lineRule="auto"/>
        <w:ind w:left="720"/>
        <w:contextualSpacing/>
        <w:rPr>
          <w:rFonts w:asciiTheme="majorBidi" w:eastAsia="Calibri" w:hAnsiTheme="majorBidi" w:cstheme="majorBidi"/>
          <w:sz w:val="24"/>
          <w:szCs w:val="24"/>
          <w:lang w:val="en-GB"/>
        </w:rPr>
      </w:pPr>
    </w:p>
    <w:p w:rsidR="00FE3F24" w:rsidRDefault="00FE3F24" w:rsidP="00FE3F24">
      <w:pPr>
        <w:numPr>
          <w:ilvl w:val="0"/>
          <w:numId w:val="13"/>
        </w:numPr>
        <w:spacing w:line="360" w:lineRule="auto"/>
        <w:contextualSpacing/>
        <w:rPr>
          <w:rFonts w:asciiTheme="majorBidi" w:eastAsia="Calibri" w:hAnsiTheme="majorBidi" w:cstheme="majorBidi"/>
          <w:sz w:val="24"/>
          <w:szCs w:val="24"/>
        </w:rPr>
      </w:pPr>
      <w:r w:rsidRPr="004A3509">
        <w:rPr>
          <w:rFonts w:asciiTheme="majorBidi" w:eastAsia="Calibri" w:hAnsiTheme="majorBidi" w:cstheme="majorBidi"/>
          <w:sz w:val="24"/>
          <w:szCs w:val="24"/>
        </w:rPr>
        <w:t>Explain 5 reasons why emergencies can put people at greater risk of waterborne disease</w:t>
      </w:r>
      <w:r>
        <w:rPr>
          <w:rFonts w:asciiTheme="majorBidi" w:eastAsia="Calibri" w:hAnsiTheme="majorBidi" w:cstheme="majorBidi"/>
          <w:sz w:val="24"/>
          <w:szCs w:val="24"/>
        </w:rPr>
        <w:t>.</w:t>
      </w:r>
    </w:p>
    <w:p w:rsidR="00FE3F24" w:rsidRDefault="00FE3F24" w:rsidP="00FE3F24">
      <w:pPr>
        <w:spacing w:line="360" w:lineRule="auto"/>
        <w:ind w:left="720"/>
        <w:contextualSpacing/>
        <w:rPr>
          <w:rFonts w:asciiTheme="majorBidi" w:hAnsiTheme="majorBidi" w:cstheme="majorBidi"/>
          <w:sz w:val="24"/>
          <w:szCs w:val="24"/>
        </w:rPr>
      </w:pPr>
      <w:r w:rsidRPr="00972E99">
        <w:rPr>
          <w:rFonts w:asciiTheme="majorBidi" w:hAnsiTheme="majorBidi" w:cstheme="majorBidi"/>
          <w:sz w:val="24"/>
          <w:szCs w:val="24"/>
        </w:rPr>
        <w:t>Water-borne diseases are transmitted by water that has been contaminated with human waste (excreta) containing the different types of pathogenic organisms. Knowledge of the route of transmission of waterborne diseases is essential to providing preventive and control measures. The job of Environmental Health Technicians is to design ways to break the chain of water-borne diseases transmission</w:t>
      </w:r>
      <w:r>
        <w:rPr>
          <w:rFonts w:asciiTheme="majorBidi" w:hAnsiTheme="majorBidi" w:cstheme="majorBidi"/>
          <w:sz w:val="24"/>
          <w:szCs w:val="24"/>
        </w:rPr>
        <w:t>.</w:t>
      </w:r>
    </w:p>
    <w:p w:rsidR="00FE3F24" w:rsidRPr="00A2780E" w:rsidRDefault="00FE3F24" w:rsidP="00FE3F24">
      <w:pPr>
        <w:shd w:val="clear" w:color="auto" w:fill="FFFFFF"/>
        <w:spacing w:after="255" w:line="360" w:lineRule="auto"/>
        <w:rPr>
          <w:rFonts w:asciiTheme="majorBidi" w:eastAsia="Times New Roman" w:hAnsiTheme="majorBidi" w:cstheme="majorBidi"/>
          <w:sz w:val="24"/>
          <w:szCs w:val="24"/>
        </w:rPr>
      </w:pPr>
      <w:r w:rsidRPr="00A2780E">
        <w:rPr>
          <w:rFonts w:asciiTheme="majorBidi" w:eastAsia="Times New Roman" w:hAnsiTheme="majorBidi" w:cstheme="majorBidi"/>
          <w:sz w:val="24"/>
          <w:szCs w:val="24"/>
        </w:rPr>
        <w:t>Poor water quality becomes inevitable when water gets polluted with industrial waste, human waste, animal waste, garbage, untreated sewage, chemical effluents, etc. Drinking or cooking with such polluted water leads to waterborne diseases and infections such as amoebiasis, giardiasis, and toxoplasmosis.</w:t>
      </w:r>
    </w:p>
    <w:p w:rsidR="00FE3F24" w:rsidRPr="00A2780E" w:rsidRDefault="00FE3F24" w:rsidP="00FE3F24">
      <w:pPr>
        <w:shd w:val="clear" w:color="auto" w:fill="FFFFFF"/>
        <w:spacing w:after="0" w:line="360" w:lineRule="auto"/>
        <w:rPr>
          <w:rFonts w:asciiTheme="majorBidi" w:eastAsia="Times New Roman" w:hAnsiTheme="majorBidi" w:cstheme="majorBidi"/>
          <w:sz w:val="24"/>
          <w:szCs w:val="24"/>
        </w:rPr>
      </w:pPr>
      <w:r w:rsidRPr="00A2780E">
        <w:rPr>
          <w:rFonts w:asciiTheme="majorBidi" w:eastAsia="Times New Roman" w:hAnsiTheme="majorBidi" w:cstheme="majorBidi"/>
          <w:sz w:val="24"/>
          <w:szCs w:val="24"/>
        </w:rPr>
        <w:t>Contaminated water could carry viruses such as </w:t>
      </w:r>
      <w:hyperlink r:id="rId8" w:history="1">
        <w:r w:rsidRPr="00A2780E">
          <w:rPr>
            <w:rFonts w:asciiTheme="majorBidi" w:eastAsia="Times New Roman" w:hAnsiTheme="majorBidi" w:cstheme="majorBidi"/>
            <w:sz w:val="24"/>
            <w:szCs w:val="24"/>
          </w:rPr>
          <w:t>Hepatitis A and E</w:t>
        </w:r>
      </w:hyperlink>
      <w:r w:rsidRPr="00A2780E">
        <w:rPr>
          <w:rFonts w:asciiTheme="majorBidi" w:eastAsia="Times New Roman" w:hAnsiTheme="majorBidi" w:cstheme="majorBidi"/>
          <w:sz w:val="24"/>
          <w:szCs w:val="24"/>
        </w:rPr>
        <w:t xml:space="preserve">, bacteria like E.coli (E.coli can be passed from hand to hand, such as via vendors of street food or food handled by someone carrying E.coli bacteria. It can lead to food poisoning). The result: dangerous diseases like cholera and typhoid fever. Other waterborne diseases include </w:t>
      </w:r>
      <w:proofErr w:type="spellStart"/>
      <w:r w:rsidRPr="00A2780E">
        <w:rPr>
          <w:rFonts w:asciiTheme="majorBidi" w:eastAsia="Times New Roman" w:hAnsiTheme="majorBidi" w:cstheme="majorBidi"/>
          <w:sz w:val="24"/>
          <w:szCs w:val="24"/>
        </w:rPr>
        <w:t>diarrhoea</w:t>
      </w:r>
      <w:proofErr w:type="spellEnd"/>
      <w:r w:rsidRPr="00A2780E">
        <w:rPr>
          <w:rFonts w:asciiTheme="majorBidi" w:eastAsia="Times New Roman" w:hAnsiTheme="majorBidi" w:cstheme="majorBidi"/>
          <w:sz w:val="24"/>
          <w:szCs w:val="24"/>
        </w:rPr>
        <w:t>, dysentery, polio and meningitis.</w:t>
      </w:r>
    </w:p>
    <w:p w:rsidR="00FE3F24" w:rsidRPr="00A2780E" w:rsidRDefault="00FE3F24" w:rsidP="00FE3F24">
      <w:pPr>
        <w:shd w:val="clear" w:color="auto" w:fill="FFFFFF"/>
        <w:spacing w:after="0" w:line="360" w:lineRule="auto"/>
        <w:rPr>
          <w:rFonts w:asciiTheme="majorBidi" w:eastAsia="Times New Roman" w:hAnsiTheme="majorBidi" w:cstheme="majorBidi"/>
          <w:sz w:val="24"/>
          <w:szCs w:val="24"/>
        </w:rPr>
      </w:pPr>
      <w:r w:rsidRPr="00A2780E">
        <w:rPr>
          <w:rFonts w:asciiTheme="majorBidi" w:eastAsia="Times New Roman" w:hAnsiTheme="majorBidi" w:cstheme="majorBidi"/>
          <w:sz w:val="24"/>
          <w:szCs w:val="24"/>
        </w:rPr>
        <w:t>Unclean water for washing can cause skin and infectious eye disease such as Trachoma. Trachoma can lead to visual impairment or </w:t>
      </w:r>
      <w:hyperlink r:id="rId9" w:history="1">
        <w:r w:rsidRPr="00A2780E">
          <w:rPr>
            <w:rFonts w:asciiTheme="majorBidi" w:eastAsia="Times New Roman" w:hAnsiTheme="majorBidi" w:cstheme="majorBidi"/>
            <w:sz w:val="24"/>
            <w:szCs w:val="24"/>
          </w:rPr>
          <w:t>blindness</w:t>
        </w:r>
      </w:hyperlink>
      <w:r w:rsidRPr="00A2780E">
        <w:rPr>
          <w:rFonts w:asciiTheme="majorBidi" w:eastAsia="Times New Roman" w:hAnsiTheme="majorBidi" w:cstheme="majorBidi"/>
          <w:sz w:val="24"/>
          <w:szCs w:val="24"/>
        </w:rPr>
        <w:t>.</w:t>
      </w:r>
    </w:p>
    <w:p w:rsidR="00FE3F24" w:rsidRPr="00A2780E" w:rsidRDefault="00FE3F24" w:rsidP="00FE3F24">
      <w:pPr>
        <w:shd w:val="clear" w:color="auto" w:fill="FFFFFF"/>
        <w:spacing w:after="0" w:line="360" w:lineRule="auto"/>
        <w:rPr>
          <w:rFonts w:asciiTheme="majorBidi" w:eastAsia="Times New Roman" w:hAnsiTheme="majorBidi" w:cstheme="majorBidi"/>
          <w:color w:val="333333"/>
          <w:sz w:val="24"/>
          <w:szCs w:val="24"/>
        </w:rPr>
      </w:pPr>
      <w:r w:rsidRPr="00A2780E">
        <w:rPr>
          <w:rFonts w:asciiTheme="majorBidi" w:eastAsia="Times New Roman" w:hAnsiTheme="majorBidi" w:cstheme="majorBidi"/>
          <w:sz w:val="24"/>
          <w:szCs w:val="24"/>
        </w:rPr>
        <w:lastRenderedPageBreak/>
        <w:t>Rural populations are more at risk from waterborne illnesses, but everyone faces risks of polluted or contaminated water. Waterborne illness can affect anyone, anywhere. The risk is more for</w:t>
      </w:r>
      <w:r w:rsidRPr="00A2780E">
        <w:rPr>
          <w:rFonts w:asciiTheme="majorBidi" w:eastAsia="Times New Roman" w:hAnsiTheme="majorBidi" w:cstheme="majorBidi"/>
          <w:color w:val="333333"/>
          <w:sz w:val="24"/>
          <w:szCs w:val="24"/>
        </w:rPr>
        <w:t xml:space="preserve"> infants, younger children, the elderly and patients of diabetes, chronic diseases of heart disease, </w:t>
      </w:r>
      <w:hyperlink r:id="rId10" w:history="1">
        <w:r w:rsidRPr="00A2780E">
          <w:rPr>
            <w:rFonts w:asciiTheme="majorBidi" w:eastAsia="Times New Roman" w:hAnsiTheme="majorBidi" w:cstheme="majorBidi"/>
            <w:sz w:val="24"/>
            <w:szCs w:val="24"/>
          </w:rPr>
          <w:t>kidney</w:t>
        </w:r>
      </w:hyperlink>
      <w:r w:rsidRPr="00A2780E">
        <w:rPr>
          <w:rFonts w:asciiTheme="majorBidi" w:eastAsia="Times New Roman" w:hAnsiTheme="majorBidi" w:cstheme="majorBidi"/>
          <w:sz w:val="24"/>
          <w:szCs w:val="24"/>
        </w:rPr>
        <w:t xml:space="preserve">, </w:t>
      </w:r>
      <w:r w:rsidRPr="00A2780E">
        <w:rPr>
          <w:rFonts w:asciiTheme="majorBidi" w:eastAsia="Times New Roman" w:hAnsiTheme="majorBidi" w:cstheme="majorBidi"/>
          <w:color w:val="333333"/>
          <w:sz w:val="24"/>
          <w:szCs w:val="24"/>
        </w:rPr>
        <w:t>etc.</w:t>
      </w:r>
    </w:p>
    <w:p w:rsidR="00FE3F24" w:rsidRPr="00A2780E" w:rsidRDefault="00FE3F24" w:rsidP="00FE3F24">
      <w:pPr>
        <w:spacing w:line="360" w:lineRule="auto"/>
        <w:ind w:left="720"/>
        <w:contextualSpacing/>
        <w:rPr>
          <w:rFonts w:asciiTheme="majorBidi" w:eastAsia="Calibri" w:hAnsiTheme="majorBidi" w:cstheme="majorBidi"/>
          <w:sz w:val="24"/>
          <w:szCs w:val="24"/>
        </w:rPr>
      </w:pPr>
    </w:p>
    <w:p w:rsidR="00FE3F24" w:rsidRPr="004A3509" w:rsidRDefault="00FE3F24" w:rsidP="00FE3F24">
      <w:pPr>
        <w:numPr>
          <w:ilvl w:val="0"/>
          <w:numId w:val="13"/>
        </w:numPr>
        <w:spacing w:after="0" w:line="360" w:lineRule="auto"/>
        <w:contextualSpacing/>
        <w:rPr>
          <w:rFonts w:asciiTheme="majorBidi" w:eastAsia="Times New Roman" w:hAnsiTheme="majorBidi" w:cstheme="majorBidi"/>
          <w:sz w:val="24"/>
          <w:szCs w:val="24"/>
        </w:rPr>
      </w:pPr>
      <w:r w:rsidRPr="004A3509">
        <w:rPr>
          <w:rFonts w:asciiTheme="majorBidi" w:eastAsia="Times New Roman" w:hAnsiTheme="majorBidi" w:cstheme="majorBidi"/>
          <w:sz w:val="24"/>
          <w:szCs w:val="24"/>
        </w:rPr>
        <w:t xml:space="preserve">In your own words, what is your understanding of public health and what are its key elements? </w:t>
      </w:r>
    </w:p>
    <w:p w:rsidR="00FE3F24" w:rsidRPr="004A3509" w:rsidRDefault="00FE3F24" w:rsidP="00FE3F24">
      <w:pPr>
        <w:spacing w:after="0" w:line="360" w:lineRule="auto"/>
        <w:ind w:left="720"/>
        <w:contextualSpacing/>
        <w:rPr>
          <w:rFonts w:asciiTheme="majorBidi" w:eastAsia="Times New Roman" w:hAnsiTheme="majorBidi" w:cstheme="majorBidi"/>
          <w:sz w:val="24"/>
          <w:szCs w:val="24"/>
        </w:rPr>
      </w:pPr>
    </w:p>
    <w:p w:rsidR="00FE3F24" w:rsidRPr="004A3509" w:rsidRDefault="00FE3F24" w:rsidP="00FE3F24">
      <w:pPr>
        <w:spacing w:after="0" w:line="360" w:lineRule="auto"/>
        <w:ind w:left="720"/>
        <w:contextualSpacing/>
        <w:rPr>
          <w:rFonts w:asciiTheme="majorBidi" w:hAnsiTheme="majorBidi" w:cstheme="majorBidi"/>
          <w:sz w:val="24"/>
          <w:szCs w:val="24"/>
          <w:shd w:val="clear" w:color="auto" w:fill="FFFFFF"/>
        </w:rPr>
      </w:pPr>
      <w:r w:rsidRPr="004A3509">
        <w:rPr>
          <w:rStyle w:val="Emphasis"/>
          <w:rFonts w:asciiTheme="majorBidi" w:hAnsiTheme="majorBidi" w:cstheme="majorBidi"/>
          <w:sz w:val="24"/>
          <w:szCs w:val="24"/>
          <w:shd w:val="clear" w:color="auto" w:fill="FFFFFF"/>
        </w:rPr>
        <w:t>Public health</w:t>
      </w:r>
      <w:r w:rsidRPr="004A3509">
        <w:rPr>
          <w:rFonts w:asciiTheme="majorBidi" w:hAnsiTheme="majorBidi" w:cstheme="majorBidi"/>
          <w:sz w:val="24"/>
          <w:szCs w:val="24"/>
          <w:shd w:val="clear" w:color="auto" w:fill="FFFFFF"/>
        </w:rPr>
        <w:t> has been defined as "</w:t>
      </w:r>
      <w:r w:rsidRPr="004A3509">
        <w:rPr>
          <w:rStyle w:val="Emphasis"/>
          <w:rFonts w:asciiTheme="majorBidi" w:hAnsiTheme="majorBidi" w:cstheme="majorBidi"/>
          <w:sz w:val="24"/>
          <w:szCs w:val="24"/>
          <w:shd w:val="clear" w:color="auto" w:fill="FFFFFF"/>
        </w:rPr>
        <w:t>the</w:t>
      </w:r>
      <w:r w:rsidRPr="004A3509">
        <w:rPr>
          <w:rFonts w:asciiTheme="majorBidi" w:hAnsiTheme="majorBidi" w:cstheme="majorBidi"/>
          <w:sz w:val="24"/>
          <w:szCs w:val="24"/>
          <w:shd w:val="clear" w:color="auto" w:fill="FFFFFF"/>
        </w:rPr>
        <w:t> science and art of preventing disease”, prolonging life ... </w:t>
      </w:r>
      <w:r w:rsidRPr="004A3509">
        <w:rPr>
          <w:rStyle w:val="Emphasis"/>
          <w:rFonts w:asciiTheme="majorBidi" w:hAnsiTheme="majorBidi" w:cstheme="majorBidi"/>
          <w:sz w:val="24"/>
          <w:szCs w:val="24"/>
          <w:shd w:val="clear" w:color="auto" w:fill="FFFFFF"/>
        </w:rPr>
        <w:t>The concept</w:t>
      </w:r>
      <w:r w:rsidRPr="004A3509">
        <w:rPr>
          <w:rFonts w:asciiTheme="majorBidi" w:hAnsiTheme="majorBidi" w:cstheme="majorBidi"/>
          <w:sz w:val="24"/>
          <w:szCs w:val="24"/>
          <w:shd w:val="clear" w:color="auto" w:fill="FFFFFF"/>
        </w:rPr>
        <w:t> of health takes into account physical, psychological and social well-being.</w:t>
      </w:r>
    </w:p>
    <w:p w:rsidR="00FE3F24" w:rsidRPr="00152188" w:rsidRDefault="00FE3F24" w:rsidP="00FE3F24">
      <w:pPr>
        <w:spacing w:after="0" w:line="360" w:lineRule="auto"/>
        <w:ind w:left="720"/>
        <w:contextualSpacing/>
        <w:rPr>
          <w:rStyle w:val="Emphasis"/>
          <w:rFonts w:asciiTheme="majorBidi" w:hAnsiTheme="majorBidi" w:cstheme="majorBidi"/>
          <w:i w:val="0"/>
          <w:iCs w:val="0"/>
          <w:sz w:val="24"/>
          <w:szCs w:val="24"/>
          <w:shd w:val="clear" w:color="auto" w:fill="FFFFFF"/>
        </w:rPr>
      </w:pPr>
      <w:r w:rsidRPr="00152188">
        <w:rPr>
          <w:rStyle w:val="Emphasis"/>
          <w:rFonts w:asciiTheme="majorBidi" w:hAnsiTheme="majorBidi" w:cstheme="majorBidi"/>
          <w:i w:val="0"/>
          <w:iCs w:val="0"/>
          <w:sz w:val="24"/>
          <w:szCs w:val="24"/>
          <w:shd w:val="clear" w:color="auto" w:fill="FFFFFF"/>
        </w:rPr>
        <w:t>The essential elements of public health includes</w:t>
      </w:r>
    </w:p>
    <w:p w:rsidR="00FE3F24" w:rsidRPr="004A3509" w:rsidRDefault="00FE3F24" w:rsidP="00FE3F24">
      <w:pPr>
        <w:pStyle w:val="ListParagraph"/>
        <w:numPr>
          <w:ilvl w:val="1"/>
          <w:numId w:val="18"/>
        </w:numPr>
        <w:spacing w:after="0" w:line="360" w:lineRule="auto"/>
        <w:rPr>
          <w:rFonts w:asciiTheme="majorBidi" w:eastAsia="Times New Roman" w:hAnsiTheme="majorBidi" w:cstheme="majorBidi"/>
          <w:sz w:val="24"/>
          <w:szCs w:val="24"/>
        </w:rPr>
      </w:pPr>
      <w:r w:rsidRPr="004A3509">
        <w:rPr>
          <w:rFonts w:asciiTheme="majorBidi" w:hAnsiTheme="majorBidi" w:cstheme="majorBidi"/>
          <w:sz w:val="24"/>
          <w:szCs w:val="24"/>
        </w:rPr>
        <w:t>Monitor health status: to identify community health problems</w:t>
      </w:r>
    </w:p>
    <w:p w:rsidR="00FE3F24" w:rsidRPr="004A3509" w:rsidRDefault="00FE3F24" w:rsidP="00FE3F24">
      <w:pPr>
        <w:pStyle w:val="ListParagraph"/>
        <w:numPr>
          <w:ilvl w:val="1"/>
          <w:numId w:val="18"/>
        </w:numPr>
        <w:spacing w:after="0" w:line="360" w:lineRule="auto"/>
        <w:rPr>
          <w:rFonts w:asciiTheme="majorBidi" w:eastAsia="Times New Roman" w:hAnsiTheme="majorBidi" w:cstheme="majorBidi"/>
          <w:sz w:val="24"/>
          <w:szCs w:val="24"/>
        </w:rPr>
      </w:pPr>
      <w:r w:rsidRPr="004A3509">
        <w:rPr>
          <w:rFonts w:asciiTheme="majorBidi" w:hAnsiTheme="majorBidi" w:cstheme="majorBidi"/>
          <w:sz w:val="24"/>
          <w:szCs w:val="24"/>
        </w:rPr>
        <w:t>Diagnose and investigate health problems and health hazards in the community</w:t>
      </w:r>
    </w:p>
    <w:p w:rsidR="00FE3F24" w:rsidRPr="004A3509" w:rsidRDefault="00FE3F24" w:rsidP="00FE3F24">
      <w:pPr>
        <w:pStyle w:val="ListParagraph"/>
        <w:numPr>
          <w:ilvl w:val="1"/>
          <w:numId w:val="18"/>
        </w:numPr>
        <w:spacing w:after="0" w:line="360" w:lineRule="auto"/>
        <w:rPr>
          <w:rFonts w:asciiTheme="majorBidi" w:eastAsia="Times New Roman" w:hAnsiTheme="majorBidi" w:cstheme="majorBidi"/>
          <w:sz w:val="24"/>
          <w:szCs w:val="24"/>
        </w:rPr>
      </w:pPr>
      <w:r w:rsidRPr="004A3509">
        <w:rPr>
          <w:rFonts w:asciiTheme="majorBidi" w:hAnsiTheme="majorBidi" w:cstheme="majorBidi"/>
          <w:sz w:val="24"/>
          <w:szCs w:val="24"/>
        </w:rPr>
        <w:t>Inform, educate, and empower people about health issues</w:t>
      </w:r>
    </w:p>
    <w:p w:rsidR="00FE3F24" w:rsidRPr="004A3509" w:rsidRDefault="00FE3F24" w:rsidP="00FE3F24">
      <w:pPr>
        <w:pStyle w:val="ListParagraph"/>
        <w:numPr>
          <w:ilvl w:val="1"/>
          <w:numId w:val="18"/>
        </w:numPr>
        <w:spacing w:after="0" w:line="360" w:lineRule="auto"/>
        <w:rPr>
          <w:rFonts w:asciiTheme="majorBidi" w:eastAsia="Times New Roman" w:hAnsiTheme="majorBidi" w:cstheme="majorBidi"/>
          <w:sz w:val="24"/>
          <w:szCs w:val="24"/>
        </w:rPr>
      </w:pPr>
      <w:r w:rsidRPr="004A3509">
        <w:rPr>
          <w:rFonts w:asciiTheme="majorBidi" w:hAnsiTheme="majorBidi" w:cstheme="majorBidi"/>
          <w:sz w:val="24"/>
          <w:szCs w:val="24"/>
        </w:rPr>
        <w:t>Mobilize community partnerships to identify and solve health problems</w:t>
      </w:r>
    </w:p>
    <w:p w:rsidR="00FE3F24" w:rsidRPr="004A3509" w:rsidRDefault="00FE3F24" w:rsidP="00FE3F24">
      <w:pPr>
        <w:pStyle w:val="ListParagraph"/>
        <w:numPr>
          <w:ilvl w:val="1"/>
          <w:numId w:val="18"/>
        </w:numPr>
        <w:spacing w:after="0" w:line="360" w:lineRule="auto"/>
        <w:rPr>
          <w:rFonts w:asciiTheme="majorBidi" w:eastAsia="Times New Roman" w:hAnsiTheme="majorBidi" w:cstheme="majorBidi"/>
          <w:sz w:val="24"/>
          <w:szCs w:val="24"/>
        </w:rPr>
      </w:pPr>
      <w:r w:rsidRPr="004A3509">
        <w:rPr>
          <w:rFonts w:asciiTheme="majorBidi" w:hAnsiTheme="majorBidi" w:cstheme="majorBidi"/>
          <w:sz w:val="24"/>
          <w:szCs w:val="24"/>
        </w:rPr>
        <w:t>Develop policies and plans that support individual and community health efforts</w:t>
      </w:r>
    </w:p>
    <w:p w:rsidR="00FE3F24" w:rsidRPr="004A3509" w:rsidRDefault="00FE3F24" w:rsidP="00FE3F24">
      <w:pPr>
        <w:pStyle w:val="ListParagraph"/>
        <w:numPr>
          <w:ilvl w:val="1"/>
          <w:numId w:val="18"/>
        </w:numPr>
        <w:spacing w:after="0" w:line="360" w:lineRule="auto"/>
        <w:rPr>
          <w:rFonts w:asciiTheme="majorBidi" w:eastAsia="Times New Roman" w:hAnsiTheme="majorBidi" w:cstheme="majorBidi"/>
          <w:sz w:val="24"/>
          <w:szCs w:val="24"/>
        </w:rPr>
      </w:pPr>
      <w:r w:rsidRPr="004A3509">
        <w:rPr>
          <w:rFonts w:asciiTheme="majorBidi" w:hAnsiTheme="majorBidi" w:cstheme="majorBidi"/>
          <w:sz w:val="24"/>
          <w:szCs w:val="24"/>
        </w:rPr>
        <w:t>Enforce laws and regulations that protect health and ensure safety</w:t>
      </w:r>
    </w:p>
    <w:p w:rsidR="00FE3F24" w:rsidRPr="004A3509" w:rsidRDefault="00FE3F24" w:rsidP="00FE3F24">
      <w:pPr>
        <w:pStyle w:val="ListParagraph"/>
        <w:numPr>
          <w:ilvl w:val="1"/>
          <w:numId w:val="18"/>
        </w:numPr>
        <w:spacing w:after="0" w:line="360" w:lineRule="auto"/>
        <w:rPr>
          <w:rFonts w:asciiTheme="majorBidi" w:eastAsia="Times New Roman" w:hAnsiTheme="majorBidi" w:cstheme="majorBidi"/>
          <w:sz w:val="24"/>
          <w:szCs w:val="24"/>
        </w:rPr>
      </w:pPr>
      <w:r w:rsidRPr="004A3509">
        <w:rPr>
          <w:rFonts w:asciiTheme="majorBidi" w:hAnsiTheme="majorBidi" w:cstheme="majorBidi"/>
          <w:sz w:val="24"/>
          <w:szCs w:val="24"/>
        </w:rPr>
        <w:t>Link People to needed personal health services and assure the provision of health care when otherwise unavailable</w:t>
      </w:r>
    </w:p>
    <w:p w:rsidR="00FE3F24" w:rsidRPr="004A3509" w:rsidRDefault="00FE3F24" w:rsidP="00FE3F24">
      <w:pPr>
        <w:pStyle w:val="ListParagraph"/>
        <w:numPr>
          <w:ilvl w:val="1"/>
          <w:numId w:val="18"/>
        </w:numPr>
        <w:spacing w:after="0" w:line="360" w:lineRule="auto"/>
        <w:rPr>
          <w:rFonts w:asciiTheme="majorBidi" w:eastAsia="Times New Roman" w:hAnsiTheme="majorBidi" w:cstheme="majorBidi"/>
          <w:sz w:val="24"/>
          <w:szCs w:val="24"/>
        </w:rPr>
      </w:pPr>
      <w:r w:rsidRPr="004A3509">
        <w:rPr>
          <w:rFonts w:asciiTheme="majorBidi" w:hAnsiTheme="majorBidi" w:cstheme="majorBidi"/>
          <w:sz w:val="24"/>
          <w:szCs w:val="24"/>
        </w:rPr>
        <w:t>Assure a competent workforce for public health and personal health care</w:t>
      </w:r>
    </w:p>
    <w:p w:rsidR="00FE3F24" w:rsidRPr="004A3509" w:rsidRDefault="00FE3F24" w:rsidP="00FE3F24">
      <w:pPr>
        <w:pStyle w:val="ListParagraph"/>
        <w:numPr>
          <w:ilvl w:val="1"/>
          <w:numId w:val="18"/>
        </w:numPr>
        <w:spacing w:after="0" w:line="360" w:lineRule="auto"/>
        <w:rPr>
          <w:rFonts w:asciiTheme="majorBidi" w:eastAsia="Times New Roman" w:hAnsiTheme="majorBidi" w:cstheme="majorBidi"/>
          <w:sz w:val="24"/>
          <w:szCs w:val="24"/>
        </w:rPr>
      </w:pPr>
      <w:r w:rsidRPr="004A3509">
        <w:rPr>
          <w:rFonts w:asciiTheme="majorBidi" w:hAnsiTheme="majorBidi" w:cstheme="majorBidi"/>
          <w:sz w:val="24"/>
          <w:szCs w:val="24"/>
        </w:rPr>
        <w:t>Evaluate effectiveness, accessibility and quality of personal and population based services</w:t>
      </w:r>
    </w:p>
    <w:p w:rsidR="00FE3F24" w:rsidRPr="004A3509" w:rsidRDefault="00FE3F24" w:rsidP="00FE3F24">
      <w:pPr>
        <w:pStyle w:val="ListParagraph"/>
        <w:numPr>
          <w:ilvl w:val="1"/>
          <w:numId w:val="18"/>
        </w:numPr>
        <w:spacing w:after="0" w:line="360" w:lineRule="auto"/>
        <w:rPr>
          <w:rFonts w:asciiTheme="majorBidi" w:eastAsia="Times New Roman" w:hAnsiTheme="majorBidi" w:cstheme="majorBidi"/>
          <w:sz w:val="24"/>
          <w:szCs w:val="24"/>
        </w:rPr>
      </w:pPr>
      <w:r w:rsidRPr="004A3509">
        <w:rPr>
          <w:rFonts w:asciiTheme="majorBidi" w:hAnsiTheme="majorBidi" w:cstheme="majorBidi"/>
          <w:sz w:val="24"/>
          <w:szCs w:val="24"/>
        </w:rPr>
        <w:t>Research for new insights and innovative solutions to health problems</w:t>
      </w:r>
    </w:p>
    <w:p w:rsidR="00FE3F24" w:rsidRDefault="00FE3F24" w:rsidP="00FE3F24">
      <w:pPr>
        <w:numPr>
          <w:ilvl w:val="0"/>
          <w:numId w:val="13"/>
        </w:numPr>
        <w:spacing w:line="360" w:lineRule="auto"/>
        <w:contextualSpacing/>
        <w:rPr>
          <w:rFonts w:asciiTheme="majorBidi" w:eastAsia="Calibri" w:hAnsiTheme="majorBidi" w:cstheme="majorBidi"/>
          <w:sz w:val="24"/>
          <w:szCs w:val="24"/>
        </w:rPr>
      </w:pPr>
      <w:r w:rsidRPr="004A3509">
        <w:rPr>
          <w:rFonts w:asciiTheme="majorBidi" w:eastAsia="Calibri" w:hAnsiTheme="majorBidi" w:cstheme="majorBidi"/>
          <w:sz w:val="24"/>
          <w:szCs w:val="24"/>
        </w:rPr>
        <w:t xml:space="preserve">Discuss how environmental health and sanitation affect the nutritional status of the vulnerable groups </w:t>
      </w:r>
    </w:p>
    <w:p w:rsidR="00FE3F24" w:rsidRDefault="00FE3F24" w:rsidP="00FE3F24">
      <w:pPr>
        <w:spacing w:line="360" w:lineRule="auto"/>
        <w:ind w:left="720"/>
        <w:contextualSpacing/>
        <w:rPr>
          <w:rFonts w:asciiTheme="majorBidi" w:eastAsia="Calibri" w:hAnsiTheme="majorBidi" w:cstheme="majorBidi"/>
          <w:sz w:val="24"/>
          <w:szCs w:val="24"/>
        </w:rPr>
      </w:pPr>
      <w:r>
        <w:rPr>
          <w:rFonts w:asciiTheme="majorBidi" w:eastAsia="Calibri" w:hAnsiTheme="majorBidi" w:cstheme="majorBidi"/>
          <w:sz w:val="24"/>
          <w:szCs w:val="24"/>
        </w:rPr>
        <w:t>Poor Sanitation affects the Nutrition leading into undernutrition in the following Ways mentioned.</w:t>
      </w:r>
    </w:p>
    <w:p w:rsidR="00FE3F24" w:rsidRPr="000D6576" w:rsidRDefault="00FE3F24" w:rsidP="00FE3F24">
      <w:pPr>
        <w:pStyle w:val="ListParagraph"/>
        <w:numPr>
          <w:ilvl w:val="0"/>
          <w:numId w:val="20"/>
        </w:numPr>
        <w:spacing w:line="360" w:lineRule="auto"/>
        <w:rPr>
          <w:rFonts w:asciiTheme="majorBidi" w:eastAsia="Calibri" w:hAnsiTheme="majorBidi" w:cstheme="majorBidi"/>
          <w:sz w:val="24"/>
          <w:szCs w:val="24"/>
        </w:rPr>
      </w:pPr>
      <w:r w:rsidRPr="000D6576">
        <w:rPr>
          <w:rFonts w:asciiTheme="majorBidi" w:hAnsiTheme="majorBidi" w:cstheme="majorBidi"/>
          <w:sz w:val="24"/>
          <w:szCs w:val="24"/>
        </w:rPr>
        <w:t>Stunting:</w:t>
      </w:r>
    </w:p>
    <w:p w:rsidR="00FE3F24" w:rsidRDefault="00FE3F24" w:rsidP="00FE3F24">
      <w:pPr>
        <w:pStyle w:val="ListParagraph"/>
        <w:spacing w:line="360" w:lineRule="auto"/>
        <w:ind w:left="1545"/>
        <w:rPr>
          <w:rFonts w:asciiTheme="majorBidi" w:hAnsiTheme="majorBidi" w:cstheme="majorBidi"/>
          <w:sz w:val="24"/>
          <w:szCs w:val="24"/>
        </w:rPr>
      </w:pPr>
      <w:r w:rsidRPr="000D6576">
        <w:rPr>
          <w:rFonts w:asciiTheme="majorBidi" w:hAnsiTheme="majorBidi" w:cstheme="majorBidi"/>
          <w:sz w:val="24"/>
          <w:szCs w:val="24"/>
        </w:rPr>
        <w:t xml:space="preserve">Research shows that inadequate dietary intake alone does not explain the global burden of stunting, and dietary interventions have not been able to normalise </w:t>
      </w:r>
      <w:r w:rsidRPr="000D6576">
        <w:rPr>
          <w:rFonts w:asciiTheme="majorBidi" w:hAnsiTheme="majorBidi" w:cstheme="majorBidi"/>
          <w:sz w:val="24"/>
          <w:szCs w:val="24"/>
        </w:rPr>
        <w:lastRenderedPageBreak/>
        <w:t>growth (Dewey and Adu-Afarwuah, 2008). A recent multiple-country study, for example, found that diarrhoeal diseases, caused by poor sanitation, accounted for 25 per cent of stunting in children up to 24 months (Checkley et al., 2008). Meanwhile, an observational study in rural Bangladesh found that environmental contamination, linked to open defecation</w:t>
      </w:r>
      <w:r>
        <w:rPr>
          <w:rFonts w:asciiTheme="majorBidi" w:hAnsiTheme="majorBidi" w:cstheme="majorBidi"/>
          <w:sz w:val="24"/>
          <w:szCs w:val="24"/>
        </w:rPr>
        <w:t>.</w:t>
      </w:r>
    </w:p>
    <w:p w:rsidR="00FE3F24" w:rsidRPr="000D6576" w:rsidRDefault="00FE3F24" w:rsidP="00FE3F24">
      <w:pPr>
        <w:pStyle w:val="ListParagraph"/>
        <w:numPr>
          <w:ilvl w:val="0"/>
          <w:numId w:val="20"/>
        </w:numPr>
        <w:spacing w:line="360" w:lineRule="auto"/>
        <w:rPr>
          <w:rFonts w:asciiTheme="majorBidi" w:eastAsia="Calibri" w:hAnsiTheme="majorBidi" w:cstheme="majorBidi"/>
          <w:sz w:val="24"/>
          <w:szCs w:val="24"/>
        </w:rPr>
      </w:pPr>
      <w:r w:rsidRPr="000D6576">
        <w:rPr>
          <w:rFonts w:asciiTheme="majorBidi" w:hAnsiTheme="majorBidi" w:cstheme="majorBidi"/>
          <w:sz w:val="24"/>
          <w:szCs w:val="24"/>
        </w:rPr>
        <w:t>Wasting:</w:t>
      </w:r>
    </w:p>
    <w:p w:rsidR="00FE3F24" w:rsidRDefault="00FE3F24" w:rsidP="00FE3F24">
      <w:pPr>
        <w:pStyle w:val="ListParagraph"/>
        <w:spacing w:line="360" w:lineRule="auto"/>
        <w:ind w:left="1545"/>
        <w:rPr>
          <w:rFonts w:asciiTheme="majorBidi" w:hAnsiTheme="majorBidi" w:cstheme="majorBidi"/>
          <w:sz w:val="24"/>
          <w:szCs w:val="24"/>
        </w:rPr>
      </w:pPr>
      <w:r w:rsidRPr="000D6576">
        <w:rPr>
          <w:rFonts w:asciiTheme="majorBidi" w:hAnsiTheme="majorBidi" w:cstheme="majorBidi"/>
          <w:sz w:val="24"/>
          <w:szCs w:val="24"/>
        </w:rPr>
        <w:t>Though diarrhoeal diseases could be a predictor of the effects of poor sanitation on weight-for-height scores, there is limited and inconclusive evidence that poor sanitation is associated with wasting. Improvements in sanitation were associated with higher weight-for-height scores in the aforementioned eight country cross-sectional study, this was only the case in the absence of improvements in water supplies</w:t>
      </w:r>
      <w:r>
        <w:rPr>
          <w:rFonts w:asciiTheme="majorBidi" w:hAnsiTheme="majorBidi" w:cstheme="majorBidi"/>
          <w:sz w:val="24"/>
          <w:szCs w:val="24"/>
        </w:rPr>
        <w:t>.</w:t>
      </w:r>
    </w:p>
    <w:p w:rsidR="004907BF" w:rsidRPr="004907BF" w:rsidRDefault="004907BF" w:rsidP="004907BF">
      <w:pPr>
        <w:pStyle w:val="ListParagraph"/>
        <w:numPr>
          <w:ilvl w:val="0"/>
          <w:numId w:val="20"/>
        </w:numPr>
        <w:spacing w:line="360" w:lineRule="auto"/>
        <w:rPr>
          <w:rFonts w:asciiTheme="majorBidi" w:eastAsia="Calibri" w:hAnsiTheme="majorBidi" w:cstheme="majorBidi"/>
          <w:sz w:val="24"/>
          <w:szCs w:val="24"/>
        </w:rPr>
      </w:pPr>
      <w:r>
        <w:t>Food systems</w:t>
      </w:r>
      <w:r>
        <w:t>:</w:t>
      </w:r>
    </w:p>
    <w:p w:rsidR="004907BF" w:rsidRPr="004907BF" w:rsidRDefault="004907BF" w:rsidP="004907BF">
      <w:pPr>
        <w:pStyle w:val="ListParagraph"/>
        <w:spacing w:line="360" w:lineRule="auto"/>
        <w:ind w:left="1545"/>
        <w:rPr>
          <w:rFonts w:asciiTheme="majorBidi" w:eastAsia="Calibri" w:hAnsiTheme="majorBidi" w:cstheme="majorBidi"/>
          <w:sz w:val="24"/>
          <w:szCs w:val="24"/>
        </w:rPr>
      </w:pPr>
      <w:r w:rsidRPr="004907BF">
        <w:rPr>
          <w:rFonts w:asciiTheme="majorBidi" w:hAnsiTheme="majorBidi" w:cstheme="majorBidi"/>
          <w:sz w:val="24"/>
          <w:szCs w:val="24"/>
        </w:rPr>
        <w:t>The food environment is influenced by all sub-systems of a given food system, as depicted in Figure 5. For example, energy-dense, processed food products which are often low in vitamins and minerals, are much more readily available and often cheaper than more nutrient-rich foods due to technological adv</w:t>
      </w:r>
      <w:r>
        <w:rPr>
          <w:rFonts w:asciiTheme="majorBidi" w:hAnsiTheme="majorBidi" w:cstheme="majorBidi"/>
          <w:sz w:val="24"/>
          <w:szCs w:val="24"/>
        </w:rPr>
        <w:t>ances and market liberalization.</w:t>
      </w:r>
    </w:p>
    <w:p w:rsidR="00FE3F24" w:rsidRPr="004A3509" w:rsidRDefault="00FE3F24" w:rsidP="00FE3F24">
      <w:pPr>
        <w:numPr>
          <w:ilvl w:val="0"/>
          <w:numId w:val="13"/>
        </w:numPr>
        <w:spacing w:line="360" w:lineRule="auto"/>
        <w:contextualSpacing/>
        <w:rPr>
          <w:rFonts w:asciiTheme="majorBidi" w:eastAsia="Calibri" w:hAnsiTheme="majorBidi" w:cstheme="majorBidi"/>
          <w:sz w:val="24"/>
          <w:szCs w:val="24"/>
        </w:rPr>
      </w:pPr>
      <w:r w:rsidRPr="004A3509">
        <w:rPr>
          <w:rFonts w:asciiTheme="majorBidi" w:eastAsia="Calibri" w:hAnsiTheme="majorBidi" w:cstheme="majorBidi"/>
          <w:sz w:val="24"/>
          <w:szCs w:val="24"/>
        </w:rPr>
        <w:t xml:space="preserve"> Paul, a resident in the outskirts of your town, consults you about building a latrine in the compound of his house. He is an open-minded man who is keen to improve life for his family. He has a wife and three young children, and his elderly mother also lives with them. He doesn’t have a tap in his house and gets water f</w:t>
      </w:r>
      <w:r>
        <w:rPr>
          <w:rFonts w:asciiTheme="majorBidi" w:eastAsia="Calibri" w:hAnsiTheme="majorBidi" w:cstheme="majorBidi"/>
          <w:sz w:val="24"/>
          <w:szCs w:val="24"/>
        </w:rPr>
        <w:t xml:space="preserve">rom a nearby well. The area has </w:t>
      </w:r>
      <w:r w:rsidRPr="004A3509">
        <w:rPr>
          <w:rFonts w:asciiTheme="majorBidi" w:eastAsia="Calibri" w:hAnsiTheme="majorBidi" w:cstheme="majorBidi"/>
          <w:sz w:val="24"/>
          <w:szCs w:val="24"/>
        </w:rPr>
        <w:t>heavy soil and the rock below is impermeable.</w:t>
      </w:r>
    </w:p>
    <w:p w:rsidR="00FE3F24" w:rsidRPr="004A3509" w:rsidRDefault="00FE3F24" w:rsidP="00FE3F24">
      <w:pPr>
        <w:keepNext/>
        <w:keepLines/>
        <w:numPr>
          <w:ilvl w:val="0"/>
          <w:numId w:val="16"/>
        </w:numPr>
        <w:spacing w:before="120" w:after="0" w:line="360" w:lineRule="auto"/>
        <w:contextualSpacing/>
        <w:rPr>
          <w:rFonts w:asciiTheme="majorBidi" w:eastAsia="Calibri" w:hAnsiTheme="majorBidi" w:cstheme="majorBidi"/>
          <w:sz w:val="24"/>
          <w:szCs w:val="24"/>
        </w:rPr>
      </w:pPr>
      <w:r w:rsidRPr="004A3509">
        <w:rPr>
          <w:rFonts w:asciiTheme="majorBidi" w:eastAsia="Calibri" w:hAnsiTheme="majorBidi" w:cstheme="majorBidi"/>
          <w:sz w:val="24"/>
          <w:szCs w:val="24"/>
        </w:rPr>
        <w:lastRenderedPageBreak/>
        <w:t>Which types of latrine are possible choices for him?</w:t>
      </w:r>
    </w:p>
    <w:p w:rsidR="00FE3F24" w:rsidRPr="004A3509" w:rsidRDefault="00FE3F24" w:rsidP="00FE3F24">
      <w:pPr>
        <w:keepNext/>
        <w:keepLines/>
        <w:spacing w:before="120" w:after="0" w:line="360" w:lineRule="auto"/>
        <w:ind w:left="1980"/>
        <w:contextualSpacing/>
        <w:rPr>
          <w:rFonts w:asciiTheme="majorBidi" w:eastAsia="Calibri" w:hAnsiTheme="majorBidi" w:cstheme="majorBidi"/>
          <w:sz w:val="24"/>
          <w:szCs w:val="24"/>
        </w:rPr>
      </w:pPr>
    </w:p>
    <w:p w:rsidR="00FE3F24" w:rsidRPr="004A3509" w:rsidRDefault="00FE3F24" w:rsidP="00FE3F24">
      <w:pPr>
        <w:keepNext/>
        <w:keepLines/>
        <w:spacing w:before="120" w:after="0" w:line="360" w:lineRule="auto"/>
        <w:contextualSpacing/>
        <w:rPr>
          <w:rFonts w:asciiTheme="majorBidi" w:hAnsiTheme="majorBidi" w:cstheme="majorBidi"/>
          <w:color w:val="333333"/>
          <w:sz w:val="24"/>
          <w:szCs w:val="24"/>
          <w:shd w:val="clear" w:color="auto" w:fill="FFFFFF"/>
        </w:rPr>
      </w:pPr>
      <w:r w:rsidRPr="004A3509">
        <w:rPr>
          <w:rFonts w:asciiTheme="majorBidi" w:hAnsiTheme="majorBidi" w:cstheme="majorBidi"/>
          <w:color w:val="333333"/>
          <w:sz w:val="24"/>
          <w:szCs w:val="24"/>
          <w:shd w:val="clear" w:color="auto" w:fill="FFFFFF"/>
        </w:rPr>
        <w:t>Pual cannot install a water carriage system because he does not have a piped water supply; therefore, he has to install a pit latrine of some sort. The possible choices are a single pit latrine, a pit latrine with slab, a VIP latrine with slab, a double pit latrine or one of the ecosan systems, namely an Arborloo or a Fossa Alterna.</w:t>
      </w:r>
    </w:p>
    <w:p w:rsidR="00FE3F24" w:rsidRPr="004A3509" w:rsidRDefault="00FE3F24" w:rsidP="00FE3F24">
      <w:pPr>
        <w:keepNext/>
        <w:keepLines/>
        <w:spacing w:before="120" w:after="0" w:line="360" w:lineRule="auto"/>
        <w:contextualSpacing/>
        <w:rPr>
          <w:rFonts w:asciiTheme="majorBidi" w:eastAsia="Calibri" w:hAnsiTheme="majorBidi" w:cstheme="majorBidi"/>
          <w:sz w:val="24"/>
          <w:szCs w:val="24"/>
        </w:rPr>
      </w:pPr>
    </w:p>
    <w:p w:rsidR="00FE3F24" w:rsidRPr="004A3509" w:rsidRDefault="00FE3F24" w:rsidP="00FE3F24">
      <w:pPr>
        <w:keepNext/>
        <w:keepLines/>
        <w:numPr>
          <w:ilvl w:val="0"/>
          <w:numId w:val="16"/>
        </w:numPr>
        <w:spacing w:before="120" w:after="0" w:line="360" w:lineRule="auto"/>
        <w:contextualSpacing/>
        <w:rPr>
          <w:rFonts w:asciiTheme="majorBidi" w:eastAsia="Calibri" w:hAnsiTheme="majorBidi" w:cstheme="majorBidi"/>
          <w:sz w:val="24"/>
          <w:szCs w:val="24"/>
        </w:rPr>
      </w:pPr>
      <w:r w:rsidRPr="004A3509">
        <w:rPr>
          <w:rFonts w:asciiTheme="majorBidi" w:eastAsia="Calibri" w:hAnsiTheme="majorBidi" w:cstheme="majorBidi"/>
          <w:sz w:val="24"/>
          <w:szCs w:val="24"/>
        </w:rPr>
        <w:t>Which types of latrine would you recommend, and why?</w:t>
      </w:r>
    </w:p>
    <w:p w:rsidR="00FE3F24" w:rsidRPr="004A3509" w:rsidRDefault="00FE3F24" w:rsidP="00FE3F24">
      <w:pPr>
        <w:keepNext/>
        <w:keepLines/>
        <w:spacing w:before="120" w:after="0" w:line="360" w:lineRule="auto"/>
        <w:ind w:left="1980"/>
        <w:contextualSpacing/>
        <w:rPr>
          <w:rFonts w:asciiTheme="majorBidi" w:eastAsia="Calibri" w:hAnsiTheme="majorBidi" w:cstheme="majorBidi"/>
          <w:sz w:val="24"/>
          <w:szCs w:val="24"/>
        </w:rPr>
      </w:pPr>
    </w:p>
    <w:p w:rsidR="00FE3F24" w:rsidRDefault="00FE3F24" w:rsidP="00FE3F24">
      <w:pPr>
        <w:keepNext/>
        <w:keepLines/>
        <w:spacing w:before="120" w:after="0" w:line="360" w:lineRule="auto"/>
        <w:contextualSpacing/>
        <w:rPr>
          <w:rFonts w:asciiTheme="majorBidi" w:hAnsiTheme="majorBidi" w:cstheme="majorBidi"/>
          <w:color w:val="333333"/>
          <w:sz w:val="24"/>
          <w:szCs w:val="24"/>
          <w:shd w:val="clear" w:color="auto" w:fill="FFFFFF"/>
        </w:rPr>
      </w:pPr>
      <w:r w:rsidRPr="004A3509">
        <w:rPr>
          <w:rFonts w:asciiTheme="majorBidi" w:hAnsiTheme="majorBidi" w:cstheme="majorBidi"/>
          <w:color w:val="333333"/>
          <w:sz w:val="24"/>
          <w:szCs w:val="24"/>
          <w:shd w:val="clear" w:color="auto" w:fill="FFFFFF"/>
        </w:rPr>
        <w:t>You should not recommend a pit latrine without a slab because this does not provide adequate sanitation. The VIP latrine is preferable to a simple latrine, but an ecosan system would be better because this would produce a useful product as well as protecting the health of the family and the environment. You would need to ask Paul about his attitude to using an ecological sanitation system and whether he would be willing to make use of the composted waste material. He is a farmer so he may be able to use it on his fields and he is open-minded so this system may be attractive to him. If he was reluctant to dig out the compost you could recommend the Arborloo system because that does not require handling; the tree is planted on top of the filled pit.</w:t>
      </w:r>
    </w:p>
    <w:p w:rsidR="00FE3F24" w:rsidRPr="004A3509" w:rsidRDefault="00FE3F24" w:rsidP="00FE3F24">
      <w:pPr>
        <w:keepNext/>
        <w:keepLines/>
        <w:spacing w:before="120" w:after="0" w:line="360" w:lineRule="auto"/>
        <w:contextualSpacing/>
        <w:rPr>
          <w:rFonts w:asciiTheme="majorBidi" w:eastAsia="Calibri" w:hAnsiTheme="majorBidi" w:cstheme="majorBidi"/>
          <w:sz w:val="24"/>
          <w:szCs w:val="24"/>
        </w:rPr>
      </w:pPr>
    </w:p>
    <w:p w:rsidR="00FE3F24" w:rsidRPr="004A3509" w:rsidRDefault="00FE3F24" w:rsidP="00FE3F24">
      <w:pPr>
        <w:keepNext/>
        <w:keepLines/>
        <w:numPr>
          <w:ilvl w:val="0"/>
          <w:numId w:val="16"/>
        </w:numPr>
        <w:spacing w:before="120" w:after="0" w:line="360" w:lineRule="auto"/>
        <w:contextualSpacing/>
        <w:rPr>
          <w:rFonts w:asciiTheme="majorBidi" w:eastAsia="Calibri" w:hAnsiTheme="majorBidi" w:cstheme="majorBidi"/>
          <w:sz w:val="24"/>
          <w:szCs w:val="24"/>
        </w:rPr>
      </w:pPr>
      <w:r w:rsidRPr="004A3509">
        <w:rPr>
          <w:rFonts w:asciiTheme="majorBidi" w:eastAsia="Calibri" w:hAnsiTheme="majorBidi" w:cstheme="majorBidi"/>
          <w:sz w:val="24"/>
          <w:szCs w:val="24"/>
        </w:rPr>
        <w:t>What other advice would you give him about the location, design and construction of the latrine?</w:t>
      </w:r>
    </w:p>
    <w:p w:rsidR="00FE3F24" w:rsidRPr="004A3509" w:rsidRDefault="00FE3F24" w:rsidP="00FE3F24">
      <w:pPr>
        <w:keepNext/>
        <w:keepLines/>
        <w:spacing w:before="120" w:after="0" w:line="360" w:lineRule="auto"/>
        <w:ind w:left="1980"/>
        <w:contextualSpacing/>
        <w:rPr>
          <w:rFonts w:asciiTheme="majorBidi" w:eastAsia="Calibri" w:hAnsiTheme="majorBidi" w:cstheme="majorBidi"/>
          <w:sz w:val="24"/>
          <w:szCs w:val="24"/>
        </w:rPr>
      </w:pPr>
    </w:p>
    <w:p w:rsidR="00FE3F24" w:rsidRPr="004A3509" w:rsidRDefault="00FE3F24" w:rsidP="00FE3F24">
      <w:pPr>
        <w:keepNext/>
        <w:keepLines/>
        <w:spacing w:before="120" w:after="0" w:line="360" w:lineRule="auto"/>
        <w:contextualSpacing/>
        <w:rPr>
          <w:rFonts w:asciiTheme="majorBidi" w:hAnsiTheme="majorBidi" w:cstheme="majorBidi"/>
          <w:color w:val="333333"/>
          <w:sz w:val="24"/>
          <w:szCs w:val="24"/>
          <w:shd w:val="clear" w:color="auto" w:fill="FFFFFF"/>
        </w:rPr>
      </w:pPr>
      <w:r w:rsidRPr="004A3509">
        <w:rPr>
          <w:rFonts w:asciiTheme="majorBidi" w:hAnsiTheme="majorBidi" w:cstheme="majorBidi"/>
          <w:color w:val="333333"/>
          <w:sz w:val="24"/>
          <w:szCs w:val="24"/>
          <w:shd w:val="clear" w:color="auto" w:fill="FFFFFF"/>
        </w:rPr>
        <w:t>You should advise him to consider the location of the pit. It must be at least 15 m away from his well and preferably a greater distance. It must also be at a lower level according to the slope of the land. He should also consider the wind direction and place the latrine downwind and at a convenient distance from the house. He would need to consider the design of the squat hole to ensure it is safe for his children and comfortable for his elderly mother. You could advise him about possible materials to be used for the superstructure and recommend what is available locally. You should also advise him to install a handwashing facility next to the latrine.</w:t>
      </w:r>
    </w:p>
    <w:p w:rsidR="00FE3F24" w:rsidRPr="004A3509" w:rsidRDefault="00FE3F24" w:rsidP="00FE3F24">
      <w:pPr>
        <w:keepNext/>
        <w:keepLines/>
        <w:spacing w:before="120" w:after="0" w:line="360" w:lineRule="auto"/>
        <w:contextualSpacing/>
        <w:rPr>
          <w:rFonts w:asciiTheme="majorBidi" w:eastAsia="Calibri" w:hAnsiTheme="majorBidi" w:cstheme="majorBidi"/>
          <w:sz w:val="24"/>
          <w:szCs w:val="24"/>
        </w:rPr>
      </w:pPr>
    </w:p>
    <w:p w:rsidR="00FE3F24" w:rsidRPr="004A3509" w:rsidRDefault="00FE3F24" w:rsidP="00FE3F24">
      <w:pPr>
        <w:pStyle w:val="ListParagraph"/>
        <w:numPr>
          <w:ilvl w:val="0"/>
          <w:numId w:val="13"/>
        </w:numPr>
        <w:spacing w:line="360" w:lineRule="auto"/>
        <w:rPr>
          <w:rFonts w:asciiTheme="majorBidi" w:hAnsiTheme="majorBidi" w:cstheme="majorBidi"/>
          <w:sz w:val="24"/>
          <w:szCs w:val="24"/>
        </w:rPr>
      </w:pPr>
      <w:r w:rsidRPr="004A3509">
        <w:rPr>
          <w:rFonts w:asciiTheme="majorBidi" w:hAnsiTheme="majorBidi" w:cstheme="majorBidi"/>
          <w:sz w:val="24"/>
          <w:szCs w:val="24"/>
        </w:rPr>
        <w:t>Explain five ways in which urbanization creates challenges for effective sanitation and solid waste management.</w:t>
      </w:r>
    </w:p>
    <w:p w:rsidR="00FE3F24" w:rsidRPr="004A3509" w:rsidRDefault="00FE3F24" w:rsidP="00FE3F24">
      <w:pPr>
        <w:pStyle w:val="ListParagraph"/>
        <w:spacing w:line="360" w:lineRule="auto"/>
        <w:rPr>
          <w:rFonts w:asciiTheme="majorBidi" w:hAnsiTheme="majorBidi" w:cstheme="majorBidi"/>
          <w:sz w:val="24"/>
          <w:szCs w:val="24"/>
        </w:rPr>
      </w:pPr>
    </w:p>
    <w:p w:rsidR="00FE3F24" w:rsidRPr="004A3509" w:rsidRDefault="00FE3F24" w:rsidP="00FE3F24">
      <w:pPr>
        <w:pStyle w:val="ListParagraph"/>
        <w:spacing w:line="360" w:lineRule="auto"/>
        <w:rPr>
          <w:rFonts w:asciiTheme="majorBidi" w:hAnsiTheme="majorBidi" w:cstheme="majorBidi"/>
          <w:sz w:val="24"/>
          <w:szCs w:val="24"/>
          <w:shd w:val="clear" w:color="auto" w:fill="FFFFFF"/>
        </w:rPr>
      </w:pPr>
      <w:r w:rsidRPr="004A3509">
        <w:rPr>
          <w:rFonts w:asciiTheme="majorBidi" w:hAnsiTheme="majorBidi" w:cstheme="majorBidi"/>
          <w:sz w:val="24"/>
          <w:szCs w:val="24"/>
          <w:shd w:val="clear" w:color="auto" w:fill="FFFFFF"/>
        </w:rPr>
        <w:t>There are several possible answers to this question, but the main challenges from urbanization are caused by many people living very close together which puts pressure on all urban services. The rate of increase in population is very fast and the development of infrastructure for water supply and sanitation services cannot maintain the same pace of change. People arriving in cities often live in informal settlements which are developed without planning or control and lack essential facilities for the people who live there</w:t>
      </w:r>
    </w:p>
    <w:p w:rsidR="00FE3F24" w:rsidRPr="004A3509" w:rsidRDefault="00FE3F24" w:rsidP="00FE3F24">
      <w:pPr>
        <w:pStyle w:val="ListParagraph"/>
        <w:spacing w:line="360" w:lineRule="auto"/>
        <w:rPr>
          <w:rFonts w:asciiTheme="majorBidi" w:hAnsiTheme="majorBidi" w:cstheme="majorBidi"/>
          <w:sz w:val="24"/>
          <w:szCs w:val="24"/>
        </w:rPr>
      </w:pPr>
    </w:p>
    <w:p w:rsidR="00FE3F24" w:rsidRPr="004A3509" w:rsidRDefault="00FE3F24" w:rsidP="00FE3F24">
      <w:pPr>
        <w:pStyle w:val="ListParagraph"/>
        <w:numPr>
          <w:ilvl w:val="0"/>
          <w:numId w:val="13"/>
        </w:numPr>
        <w:spacing w:line="360" w:lineRule="auto"/>
        <w:rPr>
          <w:rFonts w:asciiTheme="majorBidi" w:hAnsiTheme="majorBidi" w:cstheme="majorBidi"/>
          <w:sz w:val="24"/>
          <w:szCs w:val="24"/>
        </w:rPr>
      </w:pPr>
      <w:r w:rsidRPr="004A3509">
        <w:rPr>
          <w:rFonts w:asciiTheme="majorBidi" w:hAnsiTheme="majorBidi" w:cstheme="majorBidi"/>
          <w:sz w:val="24"/>
          <w:szCs w:val="24"/>
        </w:rPr>
        <w:t xml:space="preserve"> How do good sanitation and waste management practices bring a positive effect to urban inhabitants? Give examples for effects on:</w:t>
      </w:r>
    </w:p>
    <w:p w:rsidR="00FE3F24" w:rsidRPr="004A3509" w:rsidRDefault="00FE3F24" w:rsidP="00FE3F24">
      <w:pPr>
        <w:numPr>
          <w:ilvl w:val="0"/>
          <w:numId w:val="15"/>
        </w:numPr>
        <w:spacing w:before="120" w:after="0" w:line="360" w:lineRule="auto"/>
        <w:rPr>
          <w:rFonts w:asciiTheme="majorBidi" w:eastAsia="Calibri" w:hAnsiTheme="majorBidi" w:cstheme="majorBidi"/>
          <w:sz w:val="24"/>
          <w:szCs w:val="24"/>
          <w:lang w:val="en-GB"/>
        </w:rPr>
      </w:pPr>
      <w:r w:rsidRPr="004A3509">
        <w:rPr>
          <w:rFonts w:asciiTheme="majorBidi" w:eastAsia="Calibri" w:hAnsiTheme="majorBidi" w:cstheme="majorBidi"/>
          <w:sz w:val="24"/>
          <w:szCs w:val="24"/>
          <w:lang w:val="en-GB"/>
        </w:rPr>
        <w:t xml:space="preserve">Health </w:t>
      </w:r>
    </w:p>
    <w:p w:rsidR="00FE3F24" w:rsidRPr="004A3509" w:rsidRDefault="00FE3F24" w:rsidP="00FE3F24">
      <w:pPr>
        <w:pStyle w:val="ListParagraph"/>
        <w:numPr>
          <w:ilvl w:val="0"/>
          <w:numId w:val="17"/>
        </w:numPr>
        <w:spacing w:before="120" w:after="0" w:line="360" w:lineRule="auto"/>
        <w:rPr>
          <w:rFonts w:asciiTheme="majorBidi" w:eastAsia="Calibri" w:hAnsiTheme="majorBidi" w:cstheme="majorBidi"/>
          <w:sz w:val="24"/>
          <w:szCs w:val="24"/>
          <w:lang w:val="en-GB"/>
        </w:rPr>
      </w:pPr>
      <w:r w:rsidRPr="004A3509">
        <w:rPr>
          <w:rFonts w:asciiTheme="majorBidi" w:hAnsiTheme="majorBidi" w:cstheme="majorBidi"/>
          <w:sz w:val="24"/>
          <w:szCs w:val="24"/>
          <w:shd w:val="clear" w:color="auto" w:fill="FFFFFF"/>
        </w:rPr>
        <w:t>Effects on health: Good sanitation and waste management help to keep people separate from potential sources of pathogens. They reduce the risk of contaminating water supplies with pathogens and discourage the transmission of disease</w:t>
      </w:r>
    </w:p>
    <w:p w:rsidR="00FE3F24" w:rsidRPr="004A3509" w:rsidRDefault="00FE3F24" w:rsidP="00FE3F24">
      <w:pPr>
        <w:numPr>
          <w:ilvl w:val="0"/>
          <w:numId w:val="15"/>
        </w:numPr>
        <w:spacing w:before="120" w:after="0" w:line="360" w:lineRule="auto"/>
        <w:rPr>
          <w:rFonts w:asciiTheme="majorBidi" w:eastAsia="Calibri" w:hAnsiTheme="majorBidi" w:cstheme="majorBidi"/>
          <w:sz w:val="24"/>
          <w:szCs w:val="24"/>
          <w:lang w:val="en-GB"/>
        </w:rPr>
      </w:pPr>
      <w:r w:rsidRPr="004A3509">
        <w:rPr>
          <w:rFonts w:asciiTheme="majorBidi" w:eastAsia="Calibri" w:hAnsiTheme="majorBidi" w:cstheme="majorBidi"/>
          <w:sz w:val="24"/>
          <w:szCs w:val="24"/>
          <w:lang w:val="en-GB"/>
        </w:rPr>
        <w:t xml:space="preserve">Education </w:t>
      </w:r>
    </w:p>
    <w:p w:rsidR="00FE3F24" w:rsidRPr="004A3509" w:rsidRDefault="00FE3F24" w:rsidP="00FE3F24">
      <w:pPr>
        <w:pStyle w:val="ListParagraph"/>
        <w:numPr>
          <w:ilvl w:val="0"/>
          <w:numId w:val="17"/>
        </w:numPr>
        <w:spacing w:before="120" w:after="0" w:line="360" w:lineRule="auto"/>
        <w:rPr>
          <w:rFonts w:asciiTheme="majorBidi" w:eastAsia="Calibri" w:hAnsiTheme="majorBidi" w:cstheme="majorBidi"/>
          <w:sz w:val="24"/>
          <w:szCs w:val="24"/>
          <w:lang w:val="en-GB"/>
        </w:rPr>
      </w:pPr>
      <w:r w:rsidRPr="004A3509">
        <w:rPr>
          <w:rFonts w:asciiTheme="majorBidi" w:hAnsiTheme="majorBidi" w:cstheme="majorBidi"/>
          <w:sz w:val="24"/>
          <w:szCs w:val="24"/>
          <w:shd w:val="clear" w:color="auto" w:fill="FFFFFF"/>
        </w:rPr>
        <w:t>Effects on education: Healthy children have fewer days off school through illness. When they are at school, healthy children learn better than sick children. Providing good sanitation facilities encourages children to attend school, particularly girls during their menstrual periods</w:t>
      </w:r>
    </w:p>
    <w:p w:rsidR="00FE3F24" w:rsidRPr="004A3509" w:rsidRDefault="00FE3F24" w:rsidP="00FE3F24">
      <w:pPr>
        <w:numPr>
          <w:ilvl w:val="0"/>
          <w:numId w:val="15"/>
        </w:numPr>
        <w:spacing w:before="120" w:after="0" w:line="360" w:lineRule="auto"/>
        <w:rPr>
          <w:rFonts w:asciiTheme="majorBidi" w:eastAsia="Calibri" w:hAnsiTheme="majorBidi" w:cstheme="majorBidi"/>
          <w:sz w:val="24"/>
          <w:szCs w:val="24"/>
          <w:lang w:val="en-GB"/>
        </w:rPr>
      </w:pPr>
      <w:r w:rsidRPr="004A3509">
        <w:rPr>
          <w:rFonts w:asciiTheme="majorBidi" w:eastAsia="Calibri" w:hAnsiTheme="majorBidi" w:cstheme="majorBidi"/>
          <w:sz w:val="24"/>
          <w:szCs w:val="24"/>
          <w:lang w:val="en-GB"/>
        </w:rPr>
        <w:t>Economic conditions</w:t>
      </w:r>
    </w:p>
    <w:p w:rsidR="00FE3F24" w:rsidRPr="004A3509" w:rsidRDefault="00FE3F24" w:rsidP="00FE3F24">
      <w:pPr>
        <w:pStyle w:val="ListParagraph"/>
        <w:numPr>
          <w:ilvl w:val="0"/>
          <w:numId w:val="17"/>
        </w:numPr>
        <w:spacing w:before="120" w:after="0" w:line="360" w:lineRule="auto"/>
        <w:rPr>
          <w:rFonts w:asciiTheme="majorBidi" w:eastAsia="Calibri" w:hAnsiTheme="majorBidi" w:cstheme="majorBidi"/>
          <w:sz w:val="24"/>
          <w:szCs w:val="24"/>
          <w:lang w:val="en-GB"/>
        </w:rPr>
      </w:pPr>
      <w:r w:rsidRPr="004A3509">
        <w:rPr>
          <w:rFonts w:asciiTheme="majorBidi" w:hAnsiTheme="majorBidi" w:cstheme="majorBidi"/>
          <w:sz w:val="24"/>
          <w:szCs w:val="24"/>
          <w:shd w:val="clear" w:color="auto" w:fill="FFFFFF"/>
        </w:rPr>
        <w:t>Effects on economic conditions: The health benefits promoted by good sanitation and waste make for a more productive community. Less money is spent on healthcare and people lose fewer days off work through caring for the sick</w:t>
      </w:r>
    </w:p>
    <w:p w:rsidR="00FE3F24" w:rsidRPr="004A3509" w:rsidRDefault="00FE3F24" w:rsidP="00FE3F24">
      <w:pPr>
        <w:numPr>
          <w:ilvl w:val="0"/>
          <w:numId w:val="15"/>
        </w:numPr>
        <w:spacing w:before="120" w:after="0" w:line="360" w:lineRule="auto"/>
        <w:rPr>
          <w:rFonts w:asciiTheme="majorBidi" w:eastAsia="Calibri" w:hAnsiTheme="majorBidi" w:cstheme="majorBidi"/>
          <w:sz w:val="24"/>
          <w:szCs w:val="24"/>
          <w:lang w:val="en-GB"/>
        </w:rPr>
      </w:pPr>
      <w:r w:rsidRPr="004A3509">
        <w:rPr>
          <w:rFonts w:asciiTheme="majorBidi" w:eastAsia="Calibri" w:hAnsiTheme="majorBidi" w:cstheme="majorBidi"/>
          <w:sz w:val="24"/>
          <w:szCs w:val="24"/>
          <w:lang w:val="en-GB"/>
        </w:rPr>
        <w:t>The environment</w:t>
      </w:r>
    </w:p>
    <w:p w:rsidR="00FE3F24" w:rsidRPr="004A3509" w:rsidRDefault="00FE3F24" w:rsidP="00FE3F24">
      <w:pPr>
        <w:pStyle w:val="ListParagraph"/>
        <w:numPr>
          <w:ilvl w:val="0"/>
          <w:numId w:val="17"/>
        </w:numPr>
        <w:spacing w:before="120" w:after="0" w:line="360" w:lineRule="auto"/>
        <w:rPr>
          <w:rFonts w:asciiTheme="majorBidi" w:eastAsia="Calibri" w:hAnsiTheme="majorBidi" w:cstheme="majorBidi"/>
          <w:sz w:val="24"/>
          <w:szCs w:val="24"/>
          <w:lang w:val="en-GB"/>
        </w:rPr>
      </w:pPr>
      <w:r w:rsidRPr="004A3509">
        <w:rPr>
          <w:rFonts w:asciiTheme="majorBidi" w:hAnsiTheme="majorBidi" w:cstheme="majorBidi"/>
          <w:sz w:val="24"/>
          <w:szCs w:val="24"/>
          <w:shd w:val="clear" w:color="auto" w:fill="FFFFFF"/>
        </w:rPr>
        <w:t>Effects on the environment: Good sanitation and waste management means that there will be less faeces and waste deposited in public places and less pollution of the water and soil</w:t>
      </w:r>
    </w:p>
    <w:p w:rsidR="00FE3F24" w:rsidRPr="004A3509" w:rsidRDefault="00FE3F24" w:rsidP="00FE3F24">
      <w:pPr>
        <w:pStyle w:val="ListParagraph"/>
        <w:numPr>
          <w:ilvl w:val="0"/>
          <w:numId w:val="13"/>
        </w:numPr>
        <w:spacing w:line="360" w:lineRule="auto"/>
        <w:rPr>
          <w:rFonts w:asciiTheme="majorBidi" w:hAnsiTheme="majorBidi" w:cstheme="majorBidi"/>
          <w:sz w:val="24"/>
          <w:szCs w:val="24"/>
          <w:lang w:val="en-GB"/>
        </w:rPr>
      </w:pPr>
      <w:r w:rsidRPr="004A3509">
        <w:rPr>
          <w:rFonts w:asciiTheme="majorBidi" w:hAnsiTheme="majorBidi" w:cstheme="majorBidi"/>
          <w:sz w:val="24"/>
          <w:szCs w:val="24"/>
          <w:lang w:val="en-GB"/>
        </w:rPr>
        <w:lastRenderedPageBreak/>
        <w:t>List and briefly describe the measures by which the success or otherwise of a public–private partnership providing water supply services can be assessed.</w:t>
      </w:r>
    </w:p>
    <w:p w:rsidR="00FE3F24" w:rsidRPr="004A3509" w:rsidRDefault="00FE3F24" w:rsidP="00FE3F24">
      <w:pPr>
        <w:shd w:val="clear" w:color="auto" w:fill="FFFFFF"/>
        <w:spacing w:after="300" w:line="360" w:lineRule="auto"/>
        <w:rPr>
          <w:rFonts w:asciiTheme="majorBidi" w:eastAsia="Times New Roman" w:hAnsiTheme="majorBidi" w:cstheme="majorBidi"/>
          <w:sz w:val="24"/>
          <w:szCs w:val="24"/>
        </w:rPr>
      </w:pPr>
      <w:r w:rsidRPr="004A3509">
        <w:rPr>
          <w:rFonts w:asciiTheme="majorBidi" w:eastAsia="Times New Roman" w:hAnsiTheme="majorBidi" w:cstheme="majorBidi"/>
          <w:sz w:val="24"/>
          <w:szCs w:val="24"/>
        </w:rPr>
        <w:t>The following criteria may be used to measure the success of a PPP providing water supply.</w:t>
      </w:r>
    </w:p>
    <w:p w:rsidR="00FE3F24" w:rsidRPr="004A3509" w:rsidRDefault="00FE3F24" w:rsidP="00FE3F24">
      <w:pPr>
        <w:numPr>
          <w:ilvl w:val="0"/>
          <w:numId w:val="19"/>
        </w:numPr>
        <w:shd w:val="clear" w:color="auto" w:fill="FFFFFF"/>
        <w:spacing w:after="150" w:line="360" w:lineRule="auto"/>
        <w:ind w:left="504" w:hanging="810"/>
        <w:rPr>
          <w:rFonts w:asciiTheme="majorBidi" w:eastAsia="Times New Roman" w:hAnsiTheme="majorBidi" w:cstheme="majorBidi"/>
          <w:sz w:val="24"/>
          <w:szCs w:val="24"/>
        </w:rPr>
      </w:pPr>
      <w:r w:rsidRPr="004A3509">
        <w:rPr>
          <w:rFonts w:asciiTheme="majorBidi" w:eastAsia="Times New Roman" w:hAnsiTheme="majorBidi" w:cstheme="majorBidi"/>
          <w:sz w:val="24"/>
          <w:szCs w:val="24"/>
        </w:rPr>
        <w:t>Accessibility – the extent of coverage of the population, and the distance to the water point.</w:t>
      </w:r>
    </w:p>
    <w:p w:rsidR="00FE3F24" w:rsidRPr="004A3509" w:rsidRDefault="00FE3F24" w:rsidP="00FE3F24">
      <w:pPr>
        <w:numPr>
          <w:ilvl w:val="0"/>
          <w:numId w:val="19"/>
        </w:numPr>
        <w:shd w:val="clear" w:color="auto" w:fill="FFFFFF"/>
        <w:spacing w:after="150" w:line="360" w:lineRule="auto"/>
        <w:ind w:left="504" w:hanging="810"/>
        <w:rPr>
          <w:rFonts w:asciiTheme="majorBidi" w:eastAsia="Times New Roman" w:hAnsiTheme="majorBidi" w:cstheme="majorBidi"/>
          <w:sz w:val="24"/>
          <w:szCs w:val="24"/>
        </w:rPr>
      </w:pPr>
      <w:r w:rsidRPr="004A3509">
        <w:rPr>
          <w:rFonts w:asciiTheme="majorBidi" w:eastAsia="Times New Roman" w:hAnsiTheme="majorBidi" w:cstheme="majorBidi"/>
          <w:sz w:val="24"/>
          <w:szCs w:val="24"/>
        </w:rPr>
        <w:t>Affordability – the cost of the water needed should be less than 5% of the household’s income.</w:t>
      </w:r>
    </w:p>
    <w:p w:rsidR="00FE3F24" w:rsidRPr="004A3509" w:rsidRDefault="00FE3F24" w:rsidP="00FE3F24">
      <w:pPr>
        <w:numPr>
          <w:ilvl w:val="0"/>
          <w:numId w:val="19"/>
        </w:numPr>
        <w:shd w:val="clear" w:color="auto" w:fill="FFFFFF"/>
        <w:spacing w:after="150" w:line="360" w:lineRule="auto"/>
        <w:ind w:left="504" w:hanging="810"/>
        <w:rPr>
          <w:rFonts w:asciiTheme="majorBidi" w:eastAsia="Times New Roman" w:hAnsiTheme="majorBidi" w:cstheme="majorBidi"/>
          <w:sz w:val="24"/>
          <w:szCs w:val="24"/>
        </w:rPr>
      </w:pPr>
      <w:r w:rsidRPr="004A3509">
        <w:rPr>
          <w:rFonts w:asciiTheme="majorBidi" w:eastAsia="Times New Roman" w:hAnsiTheme="majorBidi" w:cstheme="majorBidi"/>
          <w:sz w:val="24"/>
          <w:szCs w:val="24"/>
        </w:rPr>
        <w:t>Cost recovery – the cost of providing the water should be claimed back from the population.</w:t>
      </w:r>
    </w:p>
    <w:p w:rsidR="00FE3F24" w:rsidRPr="004A3509" w:rsidRDefault="00FE3F24" w:rsidP="00FE3F24">
      <w:pPr>
        <w:numPr>
          <w:ilvl w:val="0"/>
          <w:numId w:val="19"/>
        </w:numPr>
        <w:shd w:val="clear" w:color="auto" w:fill="FFFFFF"/>
        <w:spacing w:after="150" w:line="360" w:lineRule="auto"/>
        <w:ind w:left="504" w:hanging="810"/>
        <w:rPr>
          <w:rFonts w:asciiTheme="majorBidi" w:eastAsia="Times New Roman" w:hAnsiTheme="majorBidi" w:cstheme="majorBidi"/>
          <w:sz w:val="24"/>
          <w:szCs w:val="24"/>
        </w:rPr>
      </w:pPr>
      <w:r w:rsidRPr="004A3509">
        <w:rPr>
          <w:rFonts w:asciiTheme="majorBidi" w:eastAsia="Times New Roman" w:hAnsiTheme="majorBidi" w:cstheme="majorBidi"/>
          <w:sz w:val="24"/>
          <w:szCs w:val="24"/>
        </w:rPr>
        <w:t>Minimization of non-revenue water – this should be reduced to 15% or less.</w:t>
      </w:r>
    </w:p>
    <w:p w:rsidR="00FE3F24" w:rsidRPr="004A3509" w:rsidRDefault="00FE3F24" w:rsidP="00FE3F24">
      <w:pPr>
        <w:numPr>
          <w:ilvl w:val="0"/>
          <w:numId w:val="19"/>
        </w:numPr>
        <w:shd w:val="clear" w:color="auto" w:fill="FFFFFF"/>
        <w:spacing w:after="150" w:line="360" w:lineRule="auto"/>
        <w:ind w:left="504" w:hanging="810"/>
        <w:rPr>
          <w:rFonts w:asciiTheme="majorBidi" w:eastAsia="Times New Roman" w:hAnsiTheme="majorBidi" w:cstheme="majorBidi"/>
          <w:sz w:val="24"/>
          <w:szCs w:val="24"/>
        </w:rPr>
      </w:pPr>
      <w:r w:rsidRPr="004A3509">
        <w:rPr>
          <w:rFonts w:asciiTheme="majorBidi" w:eastAsia="Times New Roman" w:hAnsiTheme="majorBidi" w:cstheme="majorBidi"/>
          <w:sz w:val="24"/>
          <w:szCs w:val="24"/>
        </w:rPr>
        <w:t>Water quality – the water should meet national standards for quality.</w:t>
      </w:r>
    </w:p>
    <w:p w:rsidR="00FE3F24" w:rsidRPr="004A3509" w:rsidRDefault="00FE3F24" w:rsidP="00FE3F24">
      <w:pPr>
        <w:numPr>
          <w:ilvl w:val="0"/>
          <w:numId w:val="19"/>
        </w:numPr>
        <w:shd w:val="clear" w:color="auto" w:fill="FFFFFF"/>
        <w:spacing w:after="150" w:line="360" w:lineRule="auto"/>
        <w:ind w:left="504" w:hanging="810"/>
        <w:rPr>
          <w:rFonts w:asciiTheme="majorBidi" w:eastAsia="Times New Roman" w:hAnsiTheme="majorBidi" w:cstheme="majorBidi"/>
          <w:sz w:val="24"/>
          <w:szCs w:val="24"/>
        </w:rPr>
      </w:pPr>
      <w:r w:rsidRPr="004A3509">
        <w:rPr>
          <w:rFonts w:asciiTheme="majorBidi" w:eastAsia="Times New Roman" w:hAnsiTheme="majorBidi" w:cstheme="majorBidi"/>
          <w:sz w:val="24"/>
          <w:szCs w:val="24"/>
        </w:rPr>
        <w:t>Operational efficiency – the quantity of water supplied per capita, and the duration of water supply per day</w:t>
      </w:r>
    </w:p>
    <w:p w:rsidR="00FE3F24" w:rsidRPr="004A3509" w:rsidRDefault="00FE3F24" w:rsidP="00FE3F24">
      <w:pPr>
        <w:pStyle w:val="ListParagraph"/>
        <w:spacing w:line="360" w:lineRule="auto"/>
        <w:rPr>
          <w:rFonts w:asciiTheme="majorBidi" w:hAnsiTheme="majorBidi" w:cstheme="majorBidi"/>
          <w:sz w:val="24"/>
          <w:szCs w:val="24"/>
        </w:rPr>
      </w:pPr>
    </w:p>
    <w:p w:rsidR="00FE3F24" w:rsidRPr="004A3509" w:rsidRDefault="00FE3F24" w:rsidP="00FE3F24">
      <w:pPr>
        <w:spacing w:line="360" w:lineRule="auto"/>
        <w:rPr>
          <w:rFonts w:asciiTheme="majorBidi" w:hAnsiTheme="majorBidi" w:cstheme="majorBidi"/>
          <w:sz w:val="24"/>
          <w:szCs w:val="24"/>
        </w:rPr>
      </w:pPr>
    </w:p>
    <w:p w:rsidR="00FE3F24" w:rsidRPr="004A3509" w:rsidRDefault="00FE3F24" w:rsidP="00FE3F24">
      <w:pPr>
        <w:spacing w:line="360" w:lineRule="auto"/>
        <w:rPr>
          <w:rFonts w:asciiTheme="majorBidi" w:hAnsiTheme="majorBidi" w:cstheme="majorBidi"/>
          <w:sz w:val="24"/>
          <w:szCs w:val="24"/>
        </w:rPr>
      </w:pPr>
    </w:p>
    <w:p w:rsidR="00FE3F24" w:rsidRDefault="00FE3F24" w:rsidP="00FE3F24">
      <w:pPr>
        <w:spacing w:line="360" w:lineRule="auto"/>
        <w:rPr>
          <w:rFonts w:asciiTheme="majorBidi" w:hAnsiTheme="majorBidi" w:cstheme="majorBidi"/>
          <w:sz w:val="24"/>
          <w:szCs w:val="24"/>
        </w:rPr>
      </w:pPr>
    </w:p>
    <w:p w:rsidR="00FE3F24" w:rsidRDefault="00FE3F24" w:rsidP="00FE3F24">
      <w:pPr>
        <w:spacing w:line="360" w:lineRule="auto"/>
        <w:rPr>
          <w:rFonts w:asciiTheme="majorBidi" w:hAnsiTheme="majorBidi" w:cstheme="majorBidi"/>
          <w:sz w:val="24"/>
          <w:szCs w:val="24"/>
        </w:rPr>
      </w:pPr>
    </w:p>
    <w:p w:rsidR="00FE3F24" w:rsidRDefault="00FE3F24" w:rsidP="00FE3F24">
      <w:pPr>
        <w:spacing w:line="360" w:lineRule="auto"/>
        <w:rPr>
          <w:rFonts w:asciiTheme="majorBidi" w:hAnsiTheme="majorBidi" w:cstheme="majorBidi"/>
          <w:sz w:val="24"/>
          <w:szCs w:val="24"/>
        </w:rPr>
      </w:pPr>
    </w:p>
    <w:p w:rsidR="00FE3F24" w:rsidRDefault="00FE3F24" w:rsidP="00FE3F24">
      <w:pPr>
        <w:spacing w:line="360" w:lineRule="auto"/>
        <w:rPr>
          <w:rFonts w:asciiTheme="majorBidi" w:hAnsiTheme="majorBidi" w:cstheme="majorBidi"/>
          <w:sz w:val="24"/>
          <w:szCs w:val="24"/>
        </w:rPr>
      </w:pPr>
    </w:p>
    <w:p w:rsidR="00A67AE0" w:rsidRDefault="00A67AE0" w:rsidP="00FE3F24">
      <w:pPr>
        <w:spacing w:line="360" w:lineRule="auto"/>
        <w:rPr>
          <w:rFonts w:asciiTheme="majorBidi" w:hAnsiTheme="majorBidi" w:cstheme="majorBidi"/>
          <w:sz w:val="24"/>
          <w:szCs w:val="24"/>
        </w:rPr>
      </w:pPr>
    </w:p>
    <w:p w:rsidR="00A67AE0" w:rsidRDefault="00A67AE0" w:rsidP="00FE3F24">
      <w:pPr>
        <w:spacing w:line="360" w:lineRule="auto"/>
        <w:rPr>
          <w:rFonts w:asciiTheme="majorBidi" w:hAnsiTheme="majorBidi" w:cstheme="majorBidi"/>
          <w:sz w:val="24"/>
          <w:szCs w:val="24"/>
        </w:rPr>
      </w:pPr>
    </w:p>
    <w:p w:rsidR="00A67AE0" w:rsidRDefault="00A67AE0" w:rsidP="00FE3F24">
      <w:pPr>
        <w:spacing w:line="360" w:lineRule="auto"/>
        <w:rPr>
          <w:rFonts w:asciiTheme="majorBidi" w:hAnsiTheme="majorBidi" w:cstheme="majorBidi"/>
          <w:sz w:val="24"/>
          <w:szCs w:val="24"/>
        </w:rPr>
      </w:pPr>
    </w:p>
    <w:p w:rsidR="00FE3F24" w:rsidRDefault="00FE3F24" w:rsidP="00FE3F24">
      <w:pPr>
        <w:spacing w:line="360" w:lineRule="auto"/>
        <w:rPr>
          <w:rFonts w:asciiTheme="majorBidi" w:hAnsiTheme="majorBidi" w:cstheme="majorBidi"/>
          <w:sz w:val="24"/>
          <w:szCs w:val="24"/>
        </w:rPr>
      </w:pPr>
    </w:p>
    <w:p w:rsidR="00FE3F24" w:rsidRDefault="00FE3F24" w:rsidP="00FE3F24">
      <w:pPr>
        <w:spacing w:line="360" w:lineRule="auto"/>
        <w:rPr>
          <w:rFonts w:asciiTheme="majorBidi" w:hAnsiTheme="majorBidi" w:cstheme="majorBidi"/>
          <w:sz w:val="24"/>
          <w:szCs w:val="24"/>
        </w:rPr>
      </w:pPr>
      <w:r>
        <w:rPr>
          <w:rFonts w:asciiTheme="majorBidi" w:hAnsiTheme="majorBidi" w:cstheme="majorBidi"/>
          <w:sz w:val="24"/>
          <w:szCs w:val="24"/>
        </w:rPr>
        <w:lastRenderedPageBreak/>
        <w:t>REFERENCES:</w:t>
      </w:r>
    </w:p>
    <w:p w:rsidR="00FE3F24" w:rsidRPr="00BD0CD1" w:rsidRDefault="00FE3F24" w:rsidP="00FE3F24">
      <w:pPr>
        <w:pStyle w:val="ListParagraph"/>
        <w:numPr>
          <w:ilvl w:val="3"/>
          <w:numId w:val="16"/>
        </w:numPr>
        <w:spacing w:line="360" w:lineRule="auto"/>
        <w:rPr>
          <w:rFonts w:asciiTheme="majorBidi" w:hAnsiTheme="majorBidi" w:cstheme="majorBidi"/>
          <w:sz w:val="24"/>
          <w:szCs w:val="24"/>
        </w:rPr>
      </w:pPr>
      <w:r w:rsidRPr="00BD0CD1">
        <w:rPr>
          <w:rFonts w:asciiTheme="majorBidi" w:hAnsiTheme="majorBidi" w:cstheme="majorBidi"/>
          <w:sz w:val="24"/>
          <w:szCs w:val="24"/>
        </w:rPr>
        <w:t>BLACK, R. E., ALLEN, L. H., BHUTTA, Z. A., CAULFIELD, L. E., DE ONIS, M., EZZATI, M., MATHERS, C. &amp; RIVERA, J. 2008</w:t>
      </w:r>
      <w:r w:rsidRPr="00784508">
        <w:rPr>
          <w:rFonts w:asciiTheme="majorBidi" w:hAnsiTheme="majorBidi" w:cstheme="majorBidi"/>
          <w:i/>
          <w:iCs/>
          <w:sz w:val="24"/>
          <w:szCs w:val="24"/>
        </w:rPr>
        <w:t>. Maternal and child undernutrition: global and regional exposures and health consequences. The Lancet</w:t>
      </w:r>
      <w:r w:rsidRPr="00BD0CD1">
        <w:rPr>
          <w:rFonts w:asciiTheme="majorBidi" w:hAnsiTheme="majorBidi" w:cstheme="majorBidi"/>
          <w:sz w:val="24"/>
          <w:szCs w:val="24"/>
        </w:rPr>
        <w:t>, 371, 243-260.</w:t>
      </w:r>
    </w:p>
    <w:p w:rsidR="00FE3F24" w:rsidRPr="00BD0CD1" w:rsidRDefault="00FE3F24" w:rsidP="00FE3F24">
      <w:pPr>
        <w:pStyle w:val="ListParagraph"/>
        <w:numPr>
          <w:ilvl w:val="3"/>
          <w:numId w:val="16"/>
        </w:numPr>
        <w:spacing w:line="360" w:lineRule="auto"/>
        <w:rPr>
          <w:rFonts w:asciiTheme="majorBidi" w:hAnsiTheme="majorBidi" w:cstheme="majorBidi"/>
          <w:sz w:val="24"/>
          <w:szCs w:val="24"/>
        </w:rPr>
      </w:pPr>
      <w:r w:rsidRPr="00BD0CD1">
        <w:rPr>
          <w:rFonts w:asciiTheme="majorBidi" w:hAnsiTheme="majorBidi" w:cstheme="majorBidi"/>
          <w:sz w:val="24"/>
          <w:szCs w:val="24"/>
        </w:rPr>
        <w:t xml:space="preserve">BROWN, J., CAIRNCROSS, S. &amp; ENSINK, J. H. J. 2013. Water, sanitation, hygiene and enteric infections in children. </w:t>
      </w:r>
      <w:r w:rsidRPr="00784508">
        <w:rPr>
          <w:rFonts w:asciiTheme="majorBidi" w:hAnsiTheme="majorBidi" w:cstheme="majorBidi"/>
          <w:i/>
          <w:iCs/>
          <w:sz w:val="24"/>
          <w:szCs w:val="24"/>
        </w:rPr>
        <w:t>Archives of Disease in Childhood</w:t>
      </w:r>
      <w:r w:rsidRPr="00BD0CD1">
        <w:rPr>
          <w:rFonts w:asciiTheme="majorBidi" w:hAnsiTheme="majorBidi" w:cstheme="majorBidi"/>
          <w:sz w:val="24"/>
          <w:szCs w:val="24"/>
        </w:rPr>
        <w:t>.</w:t>
      </w:r>
    </w:p>
    <w:p w:rsidR="00FE3F24" w:rsidRPr="00BD0CD1" w:rsidRDefault="00FE3F24" w:rsidP="00FE3F24">
      <w:pPr>
        <w:pStyle w:val="ListParagraph"/>
        <w:numPr>
          <w:ilvl w:val="3"/>
          <w:numId w:val="16"/>
        </w:numPr>
        <w:spacing w:line="360" w:lineRule="auto"/>
        <w:rPr>
          <w:rFonts w:asciiTheme="majorBidi" w:hAnsiTheme="majorBidi" w:cstheme="majorBidi"/>
          <w:sz w:val="24"/>
          <w:szCs w:val="24"/>
        </w:rPr>
      </w:pPr>
      <w:r w:rsidRPr="00BD0CD1">
        <w:rPr>
          <w:rFonts w:asciiTheme="majorBidi" w:hAnsiTheme="majorBidi" w:cstheme="majorBidi"/>
          <w:color w:val="000000"/>
          <w:sz w:val="24"/>
          <w:szCs w:val="24"/>
          <w:shd w:val="clear" w:color="auto" w:fill="FFFFFF"/>
        </w:rPr>
        <w:t xml:space="preserve">Dan Okun Distinguished Professor of Environmental Engineering, </w:t>
      </w:r>
      <w:r w:rsidRPr="00784508">
        <w:rPr>
          <w:rFonts w:asciiTheme="majorBidi" w:hAnsiTheme="majorBidi" w:cstheme="majorBidi"/>
          <w:i/>
          <w:iCs/>
          <w:color w:val="000000"/>
          <w:sz w:val="24"/>
          <w:szCs w:val="24"/>
          <w:shd w:val="clear" w:color="auto" w:fill="FFFFFF"/>
        </w:rPr>
        <w:t>Department of</w:t>
      </w:r>
      <w:r w:rsidRPr="00BD0CD1">
        <w:rPr>
          <w:rFonts w:asciiTheme="majorBidi" w:hAnsiTheme="majorBidi" w:cstheme="majorBidi"/>
          <w:color w:val="000000"/>
          <w:sz w:val="24"/>
          <w:szCs w:val="24"/>
          <w:shd w:val="clear" w:color="auto" w:fill="FFFFFF"/>
        </w:rPr>
        <w:t xml:space="preserve"> </w:t>
      </w:r>
      <w:r w:rsidRPr="00784508">
        <w:rPr>
          <w:rFonts w:asciiTheme="majorBidi" w:hAnsiTheme="majorBidi" w:cstheme="majorBidi"/>
          <w:i/>
          <w:iCs/>
          <w:color w:val="000000"/>
          <w:sz w:val="24"/>
          <w:szCs w:val="24"/>
          <w:shd w:val="clear" w:color="auto" w:fill="FFFFFF"/>
        </w:rPr>
        <w:t>Environmental Sciences and Engineering</w:t>
      </w:r>
      <w:r w:rsidRPr="00BD0CD1">
        <w:rPr>
          <w:rFonts w:asciiTheme="majorBidi" w:hAnsiTheme="majorBidi" w:cstheme="majorBidi"/>
          <w:color w:val="000000"/>
          <w:sz w:val="24"/>
          <w:szCs w:val="24"/>
          <w:shd w:val="clear" w:color="auto" w:fill="FFFFFF"/>
        </w:rPr>
        <w:t>, Gillings School of Global Public Health</w:t>
      </w:r>
      <w:r>
        <w:rPr>
          <w:rFonts w:asciiTheme="majorBidi" w:hAnsiTheme="majorBidi" w:cstheme="majorBidi"/>
          <w:color w:val="000000"/>
          <w:sz w:val="24"/>
          <w:szCs w:val="24"/>
          <w:shd w:val="clear" w:color="auto" w:fill="FFFFFF"/>
        </w:rPr>
        <w:t>.</w:t>
      </w:r>
    </w:p>
    <w:p w:rsidR="00FE3F24" w:rsidRPr="00784508" w:rsidRDefault="00FE3F24" w:rsidP="00FE3F24">
      <w:pPr>
        <w:pStyle w:val="ListParagraph"/>
        <w:numPr>
          <w:ilvl w:val="3"/>
          <w:numId w:val="16"/>
        </w:numPr>
        <w:spacing w:line="360" w:lineRule="auto"/>
        <w:rPr>
          <w:rFonts w:asciiTheme="majorBidi" w:hAnsiTheme="majorBidi" w:cstheme="majorBidi"/>
          <w:sz w:val="24"/>
          <w:szCs w:val="24"/>
        </w:rPr>
      </w:pPr>
      <w:r w:rsidRPr="00BD0CD1">
        <w:rPr>
          <w:rFonts w:asciiTheme="majorBidi" w:hAnsiTheme="majorBidi" w:cstheme="majorBidi"/>
          <w:color w:val="000000"/>
          <w:sz w:val="24"/>
          <w:szCs w:val="24"/>
          <w:shd w:val="clear" w:color="auto" w:fill="FFFFFF"/>
        </w:rPr>
        <w:t>Schools of Civil and Environmental Engineering, and Material Science and Engineering. Corresponding author may be contacted at Georgia Institute of Technology School of Civil and Environmental Engineering, 790 Atlantic Dr. N.W., Atlanta, GA 30332-0355</w:t>
      </w:r>
      <w:r>
        <w:rPr>
          <w:rFonts w:asciiTheme="majorBidi" w:hAnsiTheme="majorBidi" w:cstheme="majorBidi"/>
          <w:color w:val="000000"/>
          <w:sz w:val="24"/>
          <w:szCs w:val="24"/>
          <w:shd w:val="clear" w:color="auto" w:fill="FFFFFF"/>
        </w:rPr>
        <w:t>.</w:t>
      </w:r>
    </w:p>
    <w:p w:rsidR="00FE3F24" w:rsidRPr="00784508" w:rsidRDefault="00FE3F24" w:rsidP="00FE3F24">
      <w:pPr>
        <w:pStyle w:val="ListParagraph"/>
        <w:numPr>
          <w:ilvl w:val="3"/>
          <w:numId w:val="16"/>
        </w:numPr>
        <w:spacing w:line="360" w:lineRule="auto"/>
        <w:rPr>
          <w:rFonts w:asciiTheme="majorBidi" w:hAnsiTheme="majorBidi" w:cstheme="majorBidi"/>
          <w:sz w:val="24"/>
          <w:szCs w:val="24"/>
        </w:rPr>
      </w:pPr>
      <w:r w:rsidRPr="00784508">
        <w:rPr>
          <w:rFonts w:asciiTheme="majorBidi" w:hAnsiTheme="majorBidi" w:cstheme="majorBidi"/>
          <w:sz w:val="24"/>
          <w:szCs w:val="24"/>
        </w:rPr>
        <w:t xml:space="preserve">M. I. M. </w:t>
      </w:r>
      <w:proofErr w:type="spellStart"/>
      <w:r w:rsidRPr="00784508">
        <w:rPr>
          <w:rFonts w:asciiTheme="majorBidi" w:hAnsiTheme="majorBidi" w:cstheme="majorBidi"/>
          <w:sz w:val="24"/>
          <w:szCs w:val="24"/>
        </w:rPr>
        <w:t>Kaleel</w:t>
      </w:r>
      <w:proofErr w:type="spellEnd"/>
      <w:r w:rsidRPr="00784508">
        <w:rPr>
          <w:rFonts w:asciiTheme="majorBidi" w:hAnsiTheme="majorBidi" w:cstheme="majorBidi"/>
          <w:sz w:val="24"/>
          <w:szCs w:val="24"/>
        </w:rPr>
        <w:t xml:space="preserve">. The Impact on Wetlands: A Study Based on Selected Areas in </w:t>
      </w:r>
      <w:proofErr w:type="spellStart"/>
      <w:r w:rsidRPr="00784508">
        <w:rPr>
          <w:rFonts w:asciiTheme="majorBidi" w:hAnsiTheme="majorBidi" w:cstheme="majorBidi"/>
          <w:sz w:val="24"/>
          <w:szCs w:val="24"/>
        </w:rPr>
        <w:t>Ampara</w:t>
      </w:r>
      <w:proofErr w:type="spellEnd"/>
      <w:r w:rsidRPr="00784508">
        <w:rPr>
          <w:rFonts w:asciiTheme="majorBidi" w:hAnsiTheme="majorBidi" w:cstheme="majorBidi"/>
          <w:sz w:val="24"/>
          <w:szCs w:val="24"/>
        </w:rPr>
        <w:t xml:space="preserve"> District of Sri Lanka</w:t>
      </w:r>
      <w:r w:rsidRPr="00784508">
        <w:rPr>
          <w:rFonts w:asciiTheme="majorBidi" w:hAnsiTheme="majorBidi" w:cstheme="majorBidi"/>
          <w:i/>
          <w:iCs/>
          <w:sz w:val="24"/>
          <w:szCs w:val="24"/>
        </w:rPr>
        <w:t>. World News of Natural Sciences</w:t>
      </w:r>
      <w:r w:rsidRPr="00784508">
        <w:rPr>
          <w:rFonts w:asciiTheme="majorBidi" w:hAnsiTheme="majorBidi" w:cstheme="majorBidi"/>
          <w:sz w:val="24"/>
          <w:szCs w:val="24"/>
        </w:rPr>
        <w:t xml:space="preserve"> 7 (2017) 16-25</w:t>
      </w:r>
    </w:p>
    <w:p w:rsidR="00FE3F24" w:rsidRDefault="00FE3F24" w:rsidP="00FE3F24">
      <w:pPr>
        <w:pStyle w:val="ListParagraph"/>
        <w:numPr>
          <w:ilvl w:val="3"/>
          <w:numId w:val="16"/>
        </w:numPr>
        <w:spacing w:line="360" w:lineRule="auto"/>
        <w:rPr>
          <w:rFonts w:asciiTheme="majorBidi" w:hAnsiTheme="majorBidi" w:cstheme="majorBidi"/>
          <w:sz w:val="24"/>
          <w:szCs w:val="24"/>
        </w:rPr>
      </w:pPr>
      <w:r w:rsidRPr="00784508">
        <w:rPr>
          <w:rFonts w:asciiTheme="majorBidi" w:hAnsiTheme="majorBidi" w:cstheme="majorBidi"/>
          <w:sz w:val="24"/>
          <w:szCs w:val="24"/>
        </w:rPr>
        <w:t xml:space="preserve">S. Sharma, P. </w:t>
      </w:r>
      <w:proofErr w:type="spellStart"/>
      <w:r w:rsidRPr="00784508">
        <w:rPr>
          <w:rFonts w:asciiTheme="majorBidi" w:hAnsiTheme="majorBidi" w:cstheme="majorBidi"/>
          <w:sz w:val="24"/>
          <w:szCs w:val="24"/>
        </w:rPr>
        <w:t>Sachdeva</w:t>
      </w:r>
      <w:proofErr w:type="spellEnd"/>
      <w:r w:rsidRPr="00784508">
        <w:rPr>
          <w:rFonts w:asciiTheme="majorBidi" w:hAnsiTheme="majorBidi" w:cstheme="majorBidi"/>
          <w:sz w:val="24"/>
          <w:szCs w:val="24"/>
        </w:rPr>
        <w:t xml:space="preserve">, J. S. </w:t>
      </w:r>
      <w:proofErr w:type="spellStart"/>
      <w:r w:rsidRPr="00784508">
        <w:rPr>
          <w:rFonts w:asciiTheme="majorBidi" w:hAnsiTheme="majorBidi" w:cstheme="majorBidi"/>
          <w:sz w:val="24"/>
          <w:szCs w:val="24"/>
        </w:rPr>
        <w:t>Virdi</w:t>
      </w:r>
      <w:proofErr w:type="spellEnd"/>
      <w:r w:rsidRPr="00784508">
        <w:rPr>
          <w:rFonts w:asciiTheme="majorBidi" w:hAnsiTheme="majorBidi" w:cstheme="majorBidi"/>
          <w:sz w:val="24"/>
          <w:szCs w:val="24"/>
        </w:rPr>
        <w:t xml:space="preserve">. Emerging water-borne pathogens. </w:t>
      </w:r>
      <w:r w:rsidRPr="00784508">
        <w:rPr>
          <w:rFonts w:asciiTheme="majorBidi" w:hAnsiTheme="majorBidi" w:cstheme="majorBidi"/>
          <w:i/>
          <w:iCs/>
          <w:sz w:val="24"/>
          <w:szCs w:val="24"/>
        </w:rPr>
        <w:t>Applied Microbiology</w:t>
      </w:r>
      <w:r w:rsidRPr="00784508">
        <w:rPr>
          <w:rFonts w:asciiTheme="majorBidi" w:hAnsiTheme="majorBidi" w:cstheme="majorBidi"/>
          <w:sz w:val="24"/>
          <w:szCs w:val="24"/>
        </w:rPr>
        <w:t xml:space="preserve"> </w:t>
      </w:r>
      <w:r w:rsidRPr="00784508">
        <w:rPr>
          <w:rFonts w:asciiTheme="majorBidi" w:hAnsiTheme="majorBidi" w:cstheme="majorBidi"/>
          <w:i/>
          <w:iCs/>
          <w:sz w:val="24"/>
          <w:szCs w:val="24"/>
        </w:rPr>
        <w:t>and Biotechnology</w:t>
      </w:r>
      <w:r w:rsidRPr="00784508">
        <w:rPr>
          <w:rFonts w:asciiTheme="majorBidi" w:hAnsiTheme="majorBidi" w:cstheme="majorBidi"/>
          <w:sz w:val="24"/>
          <w:szCs w:val="24"/>
        </w:rPr>
        <w:t>, June 2003, Volume 61, Issue 5–6, pp 424–428</w:t>
      </w:r>
      <w:r>
        <w:rPr>
          <w:rFonts w:asciiTheme="majorBidi" w:hAnsiTheme="majorBidi" w:cstheme="majorBidi"/>
          <w:sz w:val="24"/>
          <w:szCs w:val="24"/>
        </w:rPr>
        <w:t>.</w:t>
      </w:r>
    </w:p>
    <w:p w:rsidR="00FE3F24" w:rsidRPr="00972E99" w:rsidRDefault="00FE3F24" w:rsidP="00FE3F24">
      <w:pPr>
        <w:pStyle w:val="ListParagraph"/>
        <w:numPr>
          <w:ilvl w:val="3"/>
          <w:numId w:val="16"/>
        </w:numPr>
        <w:spacing w:line="360" w:lineRule="auto"/>
        <w:rPr>
          <w:rFonts w:asciiTheme="majorBidi" w:hAnsiTheme="majorBidi" w:cstheme="majorBidi"/>
          <w:sz w:val="24"/>
          <w:szCs w:val="24"/>
        </w:rPr>
      </w:pPr>
      <w:r w:rsidRPr="00972E99">
        <w:rPr>
          <w:rFonts w:asciiTheme="majorBidi" w:hAnsiTheme="majorBidi" w:cstheme="majorBidi"/>
          <w:sz w:val="24"/>
          <w:szCs w:val="24"/>
        </w:rPr>
        <w:t xml:space="preserve">Abram S. </w:t>
      </w:r>
      <w:proofErr w:type="spellStart"/>
      <w:r w:rsidRPr="00972E99">
        <w:rPr>
          <w:rFonts w:asciiTheme="majorBidi" w:hAnsiTheme="majorBidi" w:cstheme="majorBidi"/>
          <w:sz w:val="24"/>
          <w:szCs w:val="24"/>
        </w:rPr>
        <w:t>Benensar</w:t>
      </w:r>
      <w:proofErr w:type="spellEnd"/>
      <w:r w:rsidRPr="00972E99">
        <w:rPr>
          <w:rFonts w:asciiTheme="majorBidi" w:hAnsiTheme="majorBidi" w:cstheme="majorBidi"/>
          <w:sz w:val="24"/>
          <w:szCs w:val="24"/>
        </w:rPr>
        <w:t>, control of communicable disease manual, 16th edition, 1995</w:t>
      </w:r>
    </w:p>
    <w:p w:rsidR="00FE3F24" w:rsidRPr="00972E99" w:rsidRDefault="00FE3F24" w:rsidP="00FE3F24">
      <w:pPr>
        <w:pStyle w:val="ListParagraph"/>
        <w:numPr>
          <w:ilvl w:val="3"/>
          <w:numId w:val="16"/>
        </w:numPr>
        <w:spacing w:line="360" w:lineRule="auto"/>
        <w:rPr>
          <w:rFonts w:asciiTheme="majorBidi" w:hAnsiTheme="majorBidi" w:cstheme="majorBidi"/>
          <w:sz w:val="24"/>
          <w:szCs w:val="24"/>
        </w:rPr>
      </w:pPr>
      <w:r w:rsidRPr="00972E99">
        <w:rPr>
          <w:rFonts w:asciiTheme="majorBidi" w:hAnsiTheme="majorBidi" w:cstheme="majorBidi"/>
          <w:sz w:val="24"/>
          <w:szCs w:val="24"/>
        </w:rPr>
        <w:t>WHO, Fact sheet, child hood diseases in Africa, diarrheal disease, No. 109, March 1996, pp 1</w:t>
      </w:r>
      <w:r>
        <w:rPr>
          <w:rFonts w:asciiTheme="majorBidi" w:hAnsiTheme="majorBidi" w:cstheme="majorBidi"/>
          <w:sz w:val="24"/>
          <w:szCs w:val="24"/>
        </w:rPr>
        <w:t>.</w:t>
      </w:r>
    </w:p>
    <w:p w:rsidR="00FE3F24" w:rsidRPr="00784508" w:rsidRDefault="00FE3F24" w:rsidP="00FE3F24">
      <w:pPr>
        <w:spacing w:line="360" w:lineRule="auto"/>
        <w:rPr>
          <w:rFonts w:asciiTheme="majorBidi" w:hAnsiTheme="majorBidi" w:cstheme="majorBidi"/>
          <w:sz w:val="24"/>
          <w:szCs w:val="24"/>
        </w:rPr>
      </w:pPr>
    </w:p>
    <w:p w:rsidR="00FE3F24" w:rsidRDefault="00FE3F24" w:rsidP="00FE3F24">
      <w:pPr>
        <w:spacing w:line="360" w:lineRule="auto"/>
        <w:rPr>
          <w:rFonts w:asciiTheme="majorBidi" w:hAnsiTheme="majorBidi" w:cstheme="majorBidi"/>
          <w:sz w:val="24"/>
          <w:szCs w:val="24"/>
        </w:rPr>
      </w:pPr>
    </w:p>
    <w:p w:rsidR="00FE3F24" w:rsidRDefault="00FE3F24" w:rsidP="00FE3F24">
      <w:pPr>
        <w:spacing w:line="360" w:lineRule="auto"/>
        <w:rPr>
          <w:rFonts w:asciiTheme="majorBidi" w:hAnsiTheme="majorBidi" w:cstheme="majorBidi"/>
          <w:sz w:val="24"/>
          <w:szCs w:val="24"/>
        </w:rPr>
      </w:pPr>
    </w:p>
    <w:p w:rsidR="00FE3F24" w:rsidRDefault="00FE3F24" w:rsidP="00FE3F24">
      <w:pPr>
        <w:spacing w:line="360" w:lineRule="auto"/>
        <w:rPr>
          <w:rFonts w:asciiTheme="majorBidi" w:hAnsiTheme="majorBidi" w:cstheme="majorBidi"/>
          <w:sz w:val="24"/>
          <w:szCs w:val="24"/>
        </w:rPr>
      </w:pPr>
    </w:p>
    <w:p w:rsidR="00FE3F24" w:rsidRDefault="00FE3F24" w:rsidP="00FE3F24">
      <w:pPr>
        <w:spacing w:line="360" w:lineRule="auto"/>
        <w:rPr>
          <w:rFonts w:asciiTheme="majorBidi" w:hAnsiTheme="majorBidi" w:cstheme="majorBidi"/>
          <w:sz w:val="24"/>
          <w:szCs w:val="24"/>
        </w:rPr>
      </w:pPr>
    </w:p>
    <w:p w:rsidR="00FE3F24" w:rsidRDefault="00FE3F24" w:rsidP="00FE3F24">
      <w:pPr>
        <w:spacing w:line="360" w:lineRule="auto"/>
        <w:rPr>
          <w:rFonts w:asciiTheme="majorBidi" w:hAnsiTheme="majorBidi" w:cstheme="majorBidi"/>
          <w:sz w:val="24"/>
          <w:szCs w:val="24"/>
        </w:rPr>
      </w:pPr>
    </w:p>
    <w:p w:rsidR="00FE3F24" w:rsidRDefault="00FE3F24" w:rsidP="00FE3F24">
      <w:pPr>
        <w:spacing w:line="360" w:lineRule="auto"/>
        <w:rPr>
          <w:rFonts w:asciiTheme="majorBidi" w:hAnsiTheme="majorBidi" w:cstheme="majorBidi"/>
          <w:sz w:val="24"/>
          <w:szCs w:val="24"/>
        </w:rPr>
      </w:pPr>
    </w:p>
    <w:p w:rsidR="00FE3F24" w:rsidRDefault="00FE3F24" w:rsidP="00FE3F24">
      <w:pPr>
        <w:spacing w:line="360" w:lineRule="auto"/>
        <w:rPr>
          <w:rFonts w:asciiTheme="majorBidi" w:hAnsiTheme="majorBidi" w:cstheme="majorBidi"/>
          <w:sz w:val="24"/>
          <w:szCs w:val="24"/>
        </w:rPr>
      </w:pPr>
    </w:p>
    <w:p w:rsidR="00FE3F24" w:rsidRDefault="00FE3F24" w:rsidP="00FE3F24">
      <w:pPr>
        <w:spacing w:line="360" w:lineRule="auto"/>
        <w:rPr>
          <w:rFonts w:asciiTheme="majorBidi" w:hAnsiTheme="majorBidi" w:cstheme="majorBidi"/>
          <w:sz w:val="24"/>
          <w:szCs w:val="24"/>
        </w:rPr>
      </w:pPr>
    </w:p>
    <w:p w:rsidR="00FE3F24" w:rsidRDefault="00FE3F24" w:rsidP="00FE3F24">
      <w:pPr>
        <w:spacing w:line="360" w:lineRule="auto"/>
        <w:rPr>
          <w:rFonts w:asciiTheme="majorBidi" w:hAnsiTheme="majorBidi" w:cstheme="majorBidi"/>
          <w:sz w:val="24"/>
          <w:szCs w:val="24"/>
        </w:rPr>
      </w:pPr>
      <w:bookmarkStart w:id="0" w:name="_GoBack"/>
      <w:bookmarkEnd w:id="0"/>
    </w:p>
    <w:p w:rsidR="00FE3F24" w:rsidRDefault="00FE3F24" w:rsidP="00FE3F24">
      <w:pPr>
        <w:spacing w:line="360" w:lineRule="auto"/>
        <w:rPr>
          <w:rFonts w:asciiTheme="majorBidi" w:hAnsiTheme="majorBidi" w:cstheme="majorBidi"/>
          <w:sz w:val="24"/>
          <w:szCs w:val="24"/>
        </w:rPr>
      </w:pPr>
    </w:p>
    <w:p w:rsidR="00FE3F24" w:rsidRPr="004A3509" w:rsidRDefault="00FE3F24" w:rsidP="00FE3F24">
      <w:pPr>
        <w:spacing w:line="360" w:lineRule="auto"/>
        <w:rPr>
          <w:rFonts w:asciiTheme="majorBidi" w:hAnsiTheme="majorBidi" w:cstheme="majorBidi"/>
          <w:sz w:val="24"/>
          <w:szCs w:val="24"/>
        </w:rPr>
      </w:pPr>
    </w:p>
    <w:p w:rsidR="00FE3F24" w:rsidRPr="004A3509" w:rsidRDefault="00FE3F24" w:rsidP="00FE3F24">
      <w:pPr>
        <w:spacing w:line="360" w:lineRule="auto"/>
        <w:rPr>
          <w:rFonts w:asciiTheme="majorBidi" w:hAnsiTheme="majorBidi" w:cstheme="majorBidi"/>
          <w:sz w:val="24"/>
          <w:szCs w:val="24"/>
        </w:rPr>
      </w:pPr>
    </w:p>
    <w:p w:rsidR="00FE3F24" w:rsidRPr="004A3509" w:rsidRDefault="00FE3F24" w:rsidP="00FE3F24">
      <w:pPr>
        <w:spacing w:line="360" w:lineRule="auto"/>
        <w:jc w:val="center"/>
        <w:rPr>
          <w:rFonts w:asciiTheme="majorBidi" w:hAnsiTheme="majorBidi" w:cstheme="majorBidi"/>
          <w:sz w:val="24"/>
          <w:szCs w:val="24"/>
        </w:rPr>
      </w:pPr>
      <w:r w:rsidRPr="004A3509">
        <w:rPr>
          <w:rFonts w:asciiTheme="majorBidi" w:hAnsiTheme="majorBidi" w:cstheme="majorBidi"/>
          <w:sz w:val="24"/>
          <w:szCs w:val="24"/>
        </w:rPr>
        <w:t>NB: ALL QUESTIONS CARRY 10 MARKS</w:t>
      </w:r>
    </w:p>
    <w:p w:rsidR="00FE3F24" w:rsidRPr="004A3509" w:rsidRDefault="00FE3F24" w:rsidP="00FE3F24">
      <w:pPr>
        <w:spacing w:line="360" w:lineRule="auto"/>
        <w:jc w:val="center"/>
        <w:rPr>
          <w:rFonts w:asciiTheme="majorBidi" w:hAnsiTheme="majorBidi" w:cstheme="majorBidi"/>
          <w:sz w:val="24"/>
          <w:szCs w:val="24"/>
        </w:rPr>
      </w:pPr>
      <w:r w:rsidRPr="004A3509">
        <w:rPr>
          <w:rFonts w:asciiTheme="majorBidi" w:hAnsiTheme="majorBidi" w:cstheme="majorBidi"/>
          <w:sz w:val="24"/>
          <w:szCs w:val="24"/>
        </w:rPr>
        <w:t>BEST OF LUCK!!</w:t>
      </w:r>
    </w:p>
    <w:p w:rsidR="00FE3F24" w:rsidRPr="004A3509" w:rsidRDefault="00FE3F24" w:rsidP="00FE3F24">
      <w:pPr>
        <w:pStyle w:val="ListParagraph"/>
        <w:spacing w:after="0" w:line="360" w:lineRule="auto"/>
        <w:ind w:left="1440" w:right="46"/>
        <w:rPr>
          <w:rFonts w:asciiTheme="majorBidi" w:hAnsiTheme="majorBidi" w:cstheme="majorBidi"/>
          <w:sz w:val="24"/>
          <w:szCs w:val="24"/>
        </w:rPr>
      </w:pPr>
    </w:p>
    <w:p w:rsidR="00FE3F24" w:rsidRPr="00A33495" w:rsidRDefault="00FE3F24" w:rsidP="00FE3F24">
      <w:pPr>
        <w:spacing w:after="0" w:line="360" w:lineRule="auto"/>
        <w:ind w:left="720" w:right="46"/>
        <w:rPr>
          <w:rFonts w:asciiTheme="majorBidi" w:hAnsiTheme="majorBidi" w:cstheme="majorBidi"/>
          <w:sz w:val="24"/>
          <w:szCs w:val="24"/>
        </w:rPr>
      </w:pPr>
    </w:p>
    <w:p w:rsidR="00FE3F24" w:rsidRPr="00A33495" w:rsidRDefault="00FE3F24" w:rsidP="00FE3F24">
      <w:pPr>
        <w:spacing w:after="0" w:line="360" w:lineRule="auto"/>
        <w:ind w:right="46"/>
        <w:rPr>
          <w:rFonts w:asciiTheme="majorBidi" w:hAnsiTheme="majorBidi" w:cstheme="majorBidi"/>
          <w:sz w:val="24"/>
          <w:szCs w:val="24"/>
        </w:rPr>
      </w:pPr>
    </w:p>
    <w:p w:rsidR="00FE3F24" w:rsidRPr="00791D56" w:rsidRDefault="00FE3F24" w:rsidP="00B027B0">
      <w:pPr>
        <w:rPr>
          <w:rFonts w:ascii="Times New Roman" w:hAnsi="Times New Roman" w:cs="Times New Roman"/>
          <w:sz w:val="24"/>
          <w:szCs w:val="24"/>
        </w:rPr>
      </w:pPr>
    </w:p>
    <w:p w:rsidR="00B027B0" w:rsidRPr="00791D56" w:rsidRDefault="00B027B0" w:rsidP="00B027B0">
      <w:pPr>
        <w:rPr>
          <w:rFonts w:ascii="Times New Roman" w:hAnsi="Times New Roman" w:cs="Times New Roman"/>
          <w:sz w:val="24"/>
          <w:szCs w:val="24"/>
        </w:rPr>
      </w:pPr>
    </w:p>
    <w:p w:rsidR="00B027B0" w:rsidRPr="00791D56" w:rsidRDefault="00B027B0" w:rsidP="00B027B0">
      <w:pPr>
        <w:rPr>
          <w:rFonts w:ascii="Times New Roman" w:hAnsi="Times New Roman" w:cs="Times New Roman"/>
          <w:sz w:val="24"/>
          <w:szCs w:val="24"/>
        </w:rPr>
      </w:pPr>
    </w:p>
    <w:p w:rsidR="00B027B0" w:rsidRPr="00791D56" w:rsidRDefault="00B027B0" w:rsidP="00B027B0">
      <w:pPr>
        <w:rPr>
          <w:rFonts w:ascii="Times New Roman" w:hAnsi="Times New Roman" w:cs="Times New Roman"/>
          <w:sz w:val="24"/>
          <w:szCs w:val="24"/>
        </w:rPr>
      </w:pPr>
    </w:p>
    <w:p w:rsidR="00B027B0" w:rsidRPr="00791D56" w:rsidRDefault="00B027B0" w:rsidP="00B027B0">
      <w:pPr>
        <w:rPr>
          <w:rFonts w:ascii="Times New Roman" w:hAnsi="Times New Roman" w:cs="Times New Roman"/>
          <w:sz w:val="24"/>
          <w:szCs w:val="24"/>
        </w:rPr>
      </w:pPr>
    </w:p>
    <w:p w:rsidR="00B027B0" w:rsidRDefault="00B027B0" w:rsidP="00B027B0">
      <w:pPr>
        <w:rPr>
          <w:rFonts w:ascii="Times New Roman" w:hAnsi="Times New Roman" w:cs="Times New Roman"/>
          <w:sz w:val="24"/>
          <w:szCs w:val="24"/>
        </w:rPr>
      </w:pPr>
    </w:p>
    <w:p w:rsidR="00B027B0" w:rsidRDefault="00B027B0" w:rsidP="00B027B0">
      <w:pPr>
        <w:rPr>
          <w:rFonts w:ascii="Times New Roman" w:hAnsi="Times New Roman" w:cs="Times New Roman"/>
          <w:sz w:val="24"/>
          <w:szCs w:val="24"/>
        </w:rPr>
      </w:pPr>
    </w:p>
    <w:sectPr w:rsidR="00B027B0" w:rsidSect="00BC71FB">
      <w:footerReference w:type="default" r:id="rId11"/>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A16" w:rsidRDefault="000C5A16" w:rsidP="00AC49C2">
      <w:pPr>
        <w:spacing w:after="0" w:line="240" w:lineRule="auto"/>
      </w:pPr>
      <w:r>
        <w:separator/>
      </w:r>
    </w:p>
  </w:endnote>
  <w:endnote w:type="continuationSeparator" w:id="0">
    <w:p w:rsidR="000C5A16" w:rsidRDefault="000C5A16" w:rsidP="00AC4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7834897"/>
      <w:docPartObj>
        <w:docPartGallery w:val="Page Numbers (Bottom of Page)"/>
        <w:docPartUnique/>
      </w:docPartObj>
    </w:sdtPr>
    <w:sdtEndPr>
      <w:rPr>
        <w:noProof/>
      </w:rPr>
    </w:sdtEndPr>
    <w:sdtContent>
      <w:p w:rsidR="00AC49C2" w:rsidRDefault="00AC49C2">
        <w:pPr>
          <w:pStyle w:val="Footer"/>
          <w:jc w:val="right"/>
        </w:pPr>
        <w:r>
          <w:fldChar w:fldCharType="begin"/>
        </w:r>
        <w:r>
          <w:instrText xml:space="preserve"> PAGE   \* MERGEFORMAT </w:instrText>
        </w:r>
        <w:r>
          <w:fldChar w:fldCharType="separate"/>
        </w:r>
        <w:r w:rsidR="0070186E">
          <w:rPr>
            <w:noProof/>
          </w:rPr>
          <w:t>10</w:t>
        </w:r>
        <w:r>
          <w:rPr>
            <w:noProof/>
          </w:rPr>
          <w:fldChar w:fldCharType="end"/>
        </w:r>
      </w:p>
    </w:sdtContent>
  </w:sdt>
  <w:p w:rsidR="00AC49C2" w:rsidRDefault="00AC49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A16" w:rsidRDefault="000C5A16" w:rsidP="00AC49C2">
      <w:pPr>
        <w:spacing w:after="0" w:line="240" w:lineRule="auto"/>
      </w:pPr>
      <w:r>
        <w:separator/>
      </w:r>
    </w:p>
  </w:footnote>
  <w:footnote w:type="continuationSeparator" w:id="0">
    <w:p w:rsidR="000C5A16" w:rsidRDefault="000C5A16" w:rsidP="00AC49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D1BA1"/>
    <w:multiLevelType w:val="hybridMultilevel"/>
    <w:tmpl w:val="3ECC715E"/>
    <w:lvl w:ilvl="0" w:tplc="04090017">
      <w:start w:val="1"/>
      <w:numFmt w:val="lowerLetter"/>
      <w:lvlText w:val="%1)"/>
      <w:lvlJc w:val="left"/>
      <w:pPr>
        <w:ind w:left="1980" w:hanging="360"/>
      </w:pPr>
      <w:rPr>
        <w:rFonts w:hint="default"/>
      </w:rPr>
    </w:lvl>
    <w:lvl w:ilvl="1" w:tplc="04090003">
      <w:start w:val="1"/>
      <w:numFmt w:val="lowerLetter"/>
      <w:lvlText w:val="%2."/>
      <w:lvlJc w:val="left"/>
      <w:pPr>
        <w:ind w:left="2700" w:hanging="360"/>
      </w:pPr>
    </w:lvl>
    <w:lvl w:ilvl="2" w:tplc="04090005">
      <w:start w:val="1"/>
      <w:numFmt w:val="lowerRoman"/>
      <w:lvlText w:val="%3."/>
      <w:lvlJc w:val="right"/>
      <w:pPr>
        <w:ind w:left="3420" w:hanging="180"/>
      </w:pPr>
    </w:lvl>
    <w:lvl w:ilvl="3" w:tplc="04090001">
      <w:start w:val="1"/>
      <w:numFmt w:val="decimal"/>
      <w:lvlText w:val="%4."/>
      <w:lvlJc w:val="left"/>
      <w:pPr>
        <w:ind w:left="1170" w:hanging="360"/>
      </w:pPr>
    </w:lvl>
    <w:lvl w:ilvl="4" w:tplc="04090003">
      <w:start w:val="1"/>
      <w:numFmt w:val="lowerLetter"/>
      <w:lvlText w:val="%5."/>
      <w:lvlJc w:val="left"/>
      <w:pPr>
        <w:ind w:left="4860" w:hanging="360"/>
      </w:pPr>
    </w:lvl>
    <w:lvl w:ilvl="5" w:tplc="04090005">
      <w:start w:val="1"/>
      <w:numFmt w:val="lowerRoman"/>
      <w:lvlText w:val="%6."/>
      <w:lvlJc w:val="right"/>
      <w:pPr>
        <w:ind w:left="5580" w:hanging="180"/>
      </w:pPr>
    </w:lvl>
    <w:lvl w:ilvl="6" w:tplc="04090001">
      <w:start w:val="1"/>
      <w:numFmt w:val="decimal"/>
      <w:lvlText w:val="%7."/>
      <w:lvlJc w:val="left"/>
      <w:pPr>
        <w:ind w:left="6300" w:hanging="360"/>
      </w:pPr>
    </w:lvl>
    <w:lvl w:ilvl="7" w:tplc="04090003">
      <w:start w:val="1"/>
      <w:numFmt w:val="lowerLetter"/>
      <w:lvlText w:val="%8."/>
      <w:lvlJc w:val="left"/>
      <w:pPr>
        <w:ind w:left="7020" w:hanging="360"/>
      </w:pPr>
    </w:lvl>
    <w:lvl w:ilvl="8" w:tplc="04090005">
      <w:start w:val="1"/>
      <w:numFmt w:val="lowerRoman"/>
      <w:lvlText w:val="%9."/>
      <w:lvlJc w:val="right"/>
      <w:pPr>
        <w:ind w:left="7740" w:hanging="180"/>
      </w:pPr>
    </w:lvl>
  </w:abstractNum>
  <w:abstractNum w:abstractNumId="1" w15:restartNumberingAfterBreak="0">
    <w:nsid w:val="039E6935"/>
    <w:multiLevelType w:val="multilevel"/>
    <w:tmpl w:val="0310DFCC"/>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eastAsiaTheme="minorHAnsi" w:hint="default"/>
        <w:b/>
        <w:sz w:val="21"/>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567AE1"/>
    <w:multiLevelType w:val="hybridMultilevel"/>
    <w:tmpl w:val="9A124B00"/>
    <w:lvl w:ilvl="0" w:tplc="156E772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E267FDB"/>
    <w:multiLevelType w:val="hybridMultilevel"/>
    <w:tmpl w:val="D8D05FD0"/>
    <w:lvl w:ilvl="0" w:tplc="5D7AAFC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6EA382A"/>
    <w:multiLevelType w:val="multilevel"/>
    <w:tmpl w:val="A814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203232"/>
    <w:multiLevelType w:val="hybridMultilevel"/>
    <w:tmpl w:val="12DA80AC"/>
    <w:lvl w:ilvl="0" w:tplc="69FEC8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AF27141"/>
    <w:multiLevelType w:val="hybridMultilevel"/>
    <w:tmpl w:val="D13A2B4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4807247"/>
    <w:multiLevelType w:val="hybridMultilevel"/>
    <w:tmpl w:val="0CC2E014"/>
    <w:lvl w:ilvl="0" w:tplc="0A5CA60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04C00EA"/>
    <w:multiLevelType w:val="hybridMultilevel"/>
    <w:tmpl w:val="68285A20"/>
    <w:lvl w:ilvl="0" w:tplc="156E772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E56208A"/>
    <w:multiLevelType w:val="hybridMultilevel"/>
    <w:tmpl w:val="213EB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241871"/>
    <w:multiLevelType w:val="hybridMultilevel"/>
    <w:tmpl w:val="EBBAEF88"/>
    <w:lvl w:ilvl="0" w:tplc="04090017">
      <w:start w:val="1"/>
      <w:numFmt w:val="lowerLetter"/>
      <w:lvlText w:val="%1)"/>
      <w:lvlJc w:val="left"/>
      <w:pPr>
        <w:ind w:left="1080" w:hanging="360"/>
      </w:pPr>
      <w:rPr>
        <w:i w:val="0"/>
        <w:color w:val="auto"/>
      </w:rPr>
    </w:lvl>
    <w:lvl w:ilvl="1" w:tplc="EF9E2B06">
      <w:start w:val="1"/>
      <w:numFmt w:val="bullet"/>
      <w:lvlText w:val="o"/>
      <w:lvlJc w:val="left"/>
      <w:pPr>
        <w:ind w:left="1800" w:hanging="360"/>
      </w:pPr>
      <w:rPr>
        <w:rFonts w:ascii="Courier New" w:hAnsi="Courier New" w:cs="Courier New" w:hint="default"/>
      </w:rPr>
    </w:lvl>
    <w:lvl w:ilvl="2" w:tplc="0A966490">
      <w:start w:val="1"/>
      <w:numFmt w:val="bullet"/>
      <w:lvlText w:val=""/>
      <w:lvlJc w:val="left"/>
      <w:pPr>
        <w:ind w:left="2520" w:hanging="360"/>
      </w:pPr>
      <w:rPr>
        <w:rFonts w:ascii="Wingdings" w:hAnsi="Wingdings" w:hint="default"/>
      </w:rPr>
    </w:lvl>
    <w:lvl w:ilvl="3" w:tplc="751C35DC">
      <w:start w:val="1"/>
      <w:numFmt w:val="bullet"/>
      <w:lvlText w:val=""/>
      <w:lvlJc w:val="left"/>
      <w:pPr>
        <w:ind w:left="3240" w:hanging="360"/>
      </w:pPr>
      <w:rPr>
        <w:rFonts w:ascii="Symbol" w:hAnsi="Symbol" w:hint="default"/>
      </w:rPr>
    </w:lvl>
    <w:lvl w:ilvl="4" w:tplc="AA16A23A">
      <w:start w:val="1"/>
      <w:numFmt w:val="bullet"/>
      <w:lvlText w:val="o"/>
      <w:lvlJc w:val="left"/>
      <w:pPr>
        <w:ind w:left="3960" w:hanging="360"/>
      </w:pPr>
      <w:rPr>
        <w:rFonts w:ascii="Courier New" w:hAnsi="Courier New" w:cs="Courier New" w:hint="default"/>
      </w:rPr>
    </w:lvl>
    <w:lvl w:ilvl="5" w:tplc="0BA2CC22">
      <w:start w:val="1"/>
      <w:numFmt w:val="bullet"/>
      <w:lvlText w:val=""/>
      <w:lvlJc w:val="left"/>
      <w:pPr>
        <w:ind w:left="4680" w:hanging="360"/>
      </w:pPr>
      <w:rPr>
        <w:rFonts w:ascii="Wingdings" w:hAnsi="Wingdings" w:hint="default"/>
      </w:rPr>
    </w:lvl>
    <w:lvl w:ilvl="6" w:tplc="BEAA1230">
      <w:start w:val="1"/>
      <w:numFmt w:val="bullet"/>
      <w:lvlText w:val=""/>
      <w:lvlJc w:val="left"/>
      <w:pPr>
        <w:ind w:left="5400" w:hanging="360"/>
      </w:pPr>
      <w:rPr>
        <w:rFonts w:ascii="Symbol" w:hAnsi="Symbol" w:hint="default"/>
      </w:rPr>
    </w:lvl>
    <w:lvl w:ilvl="7" w:tplc="1A605832">
      <w:start w:val="1"/>
      <w:numFmt w:val="bullet"/>
      <w:lvlText w:val="o"/>
      <w:lvlJc w:val="left"/>
      <w:pPr>
        <w:ind w:left="6120" w:hanging="360"/>
      </w:pPr>
      <w:rPr>
        <w:rFonts w:ascii="Courier New" w:hAnsi="Courier New" w:cs="Courier New" w:hint="default"/>
      </w:rPr>
    </w:lvl>
    <w:lvl w:ilvl="8" w:tplc="C6FAF314">
      <w:start w:val="1"/>
      <w:numFmt w:val="bullet"/>
      <w:lvlText w:val=""/>
      <w:lvlJc w:val="left"/>
      <w:pPr>
        <w:ind w:left="6840" w:hanging="360"/>
      </w:pPr>
      <w:rPr>
        <w:rFonts w:ascii="Wingdings" w:hAnsi="Wingdings" w:hint="default"/>
      </w:rPr>
    </w:lvl>
  </w:abstractNum>
  <w:abstractNum w:abstractNumId="11" w15:restartNumberingAfterBreak="0">
    <w:nsid w:val="428E0C84"/>
    <w:multiLevelType w:val="hybridMultilevel"/>
    <w:tmpl w:val="D40697DE"/>
    <w:lvl w:ilvl="0" w:tplc="0409000B">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2" w15:restartNumberingAfterBreak="0">
    <w:nsid w:val="48B57AAF"/>
    <w:multiLevelType w:val="multilevel"/>
    <w:tmpl w:val="E8F821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D5B1F"/>
    <w:multiLevelType w:val="hybridMultilevel"/>
    <w:tmpl w:val="9E686D42"/>
    <w:lvl w:ilvl="0" w:tplc="9CE6ACDA">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563647"/>
    <w:multiLevelType w:val="multilevel"/>
    <w:tmpl w:val="335483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4B3B63"/>
    <w:multiLevelType w:val="hybridMultilevel"/>
    <w:tmpl w:val="10168F3A"/>
    <w:lvl w:ilvl="0" w:tplc="1704556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DF07767"/>
    <w:multiLevelType w:val="hybridMultilevel"/>
    <w:tmpl w:val="A232D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E6367B"/>
    <w:multiLevelType w:val="hybridMultilevel"/>
    <w:tmpl w:val="AB36AAE6"/>
    <w:lvl w:ilvl="0" w:tplc="F50EAC8A">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D32E53"/>
    <w:multiLevelType w:val="hybridMultilevel"/>
    <w:tmpl w:val="D1B6CCF4"/>
    <w:lvl w:ilvl="0" w:tplc="156E772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7BA37285"/>
    <w:multiLevelType w:val="hybridMultilevel"/>
    <w:tmpl w:val="708C1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12"/>
  </w:num>
  <w:num w:numId="4">
    <w:abstractNumId w:val="14"/>
  </w:num>
  <w:num w:numId="5">
    <w:abstractNumId w:val="16"/>
  </w:num>
  <w:num w:numId="6">
    <w:abstractNumId w:val="5"/>
  </w:num>
  <w:num w:numId="7">
    <w:abstractNumId w:val="15"/>
  </w:num>
  <w:num w:numId="8">
    <w:abstractNumId w:val="3"/>
  </w:num>
  <w:num w:numId="9">
    <w:abstractNumId w:val="7"/>
  </w:num>
  <w:num w:numId="10">
    <w:abstractNumId w:val="8"/>
  </w:num>
  <w:num w:numId="11">
    <w:abstractNumId w:val="2"/>
  </w:num>
  <w:num w:numId="12">
    <w:abstractNumId w:val="18"/>
  </w:num>
  <w:num w:numId="13">
    <w:abstractNumId w:val="9"/>
  </w:num>
  <w:num w:numId="14">
    <w:abstractNumId w:val="19"/>
  </w:num>
  <w:num w:numId="15">
    <w:abstractNumId w:val="10"/>
    <w:lvlOverride w:ilvl="0">
      <w:startOverride w:val="1"/>
    </w:lvlOverride>
    <w:lvlOverride w:ilvl="1"/>
    <w:lvlOverride w:ilvl="2"/>
    <w:lvlOverride w:ilvl="3"/>
    <w:lvlOverride w:ilvl="4"/>
    <w:lvlOverride w:ilvl="5"/>
    <w:lvlOverride w:ilvl="6"/>
    <w:lvlOverride w:ilvl="7"/>
    <w:lvlOverride w:ilvl="8"/>
  </w:num>
  <w:num w:numId="16">
    <w:abstractNumId w:val="0"/>
  </w:num>
  <w:num w:numId="17">
    <w:abstractNumId w:val="6"/>
  </w:num>
  <w:num w:numId="18">
    <w:abstractNumId w:val="1"/>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7B0"/>
    <w:rsid w:val="000C5A16"/>
    <w:rsid w:val="00152188"/>
    <w:rsid w:val="004907BF"/>
    <w:rsid w:val="0070186E"/>
    <w:rsid w:val="00852F4F"/>
    <w:rsid w:val="00A67AE0"/>
    <w:rsid w:val="00AC49C2"/>
    <w:rsid w:val="00B027B0"/>
    <w:rsid w:val="00FE3F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D2FAB-A3FE-48DB-804C-EB49777F1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7B0"/>
    <w:pPr>
      <w:spacing w:after="200" w:line="276" w:lineRule="auto"/>
    </w:pPr>
  </w:style>
  <w:style w:type="paragraph" w:styleId="Heading3">
    <w:name w:val="heading 3"/>
    <w:basedOn w:val="Normal"/>
    <w:next w:val="Normal"/>
    <w:link w:val="Heading3Char"/>
    <w:uiPriority w:val="9"/>
    <w:semiHidden/>
    <w:unhideWhenUsed/>
    <w:qFormat/>
    <w:rsid w:val="00B027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027B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027B0"/>
    <w:rPr>
      <w:color w:val="0563C1" w:themeColor="hyperlink"/>
      <w:u w:val="single"/>
    </w:rPr>
  </w:style>
  <w:style w:type="table" w:styleId="TableGrid">
    <w:name w:val="Table Grid"/>
    <w:basedOn w:val="TableNormal"/>
    <w:uiPriority w:val="59"/>
    <w:rsid w:val="00B02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27B0"/>
    <w:pPr>
      <w:ind w:left="720"/>
      <w:contextualSpacing/>
    </w:pPr>
  </w:style>
  <w:style w:type="paragraph" w:customStyle="1" w:styleId="Default">
    <w:name w:val="Default"/>
    <w:rsid w:val="00B027B0"/>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FE3F24"/>
    <w:rPr>
      <w:i/>
      <w:iCs/>
    </w:rPr>
  </w:style>
  <w:style w:type="paragraph" w:styleId="Header">
    <w:name w:val="header"/>
    <w:basedOn w:val="Normal"/>
    <w:link w:val="HeaderChar"/>
    <w:uiPriority w:val="99"/>
    <w:unhideWhenUsed/>
    <w:rsid w:val="00AC4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9C2"/>
  </w:style>
  <w:style w:type="paragraph" w:styleId="Footer">
    <w:name w:val="footer"/>
    <w:basedOn w:val="Normal"/>
    <w:link w:val="FooterChar"/>
    <w:uiPriority w:val="99"/>
    <w:unhideWhenUsed/>
    <w:rsid w:val="00AC4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rayanahealth.org/blog/world-hepatitis-day-201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gokmanyuon@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narayanahealth.org/blog/chronic-kidney-disease/" TargetMode="External"/><Relationship Id="rId4" Type="http://schemas.openxmlformats.org/officeDocument/2006/relationships/webSettings" Target="webSettings.xml"/><Relationship Id="rId9" Type="http://schemas.openxmlformats.org/officeDocument/2006/relationships/hyperlink" Target="https://www.narayanahealth.org/sudden-blind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2034</Words>
  <Characters>11599</Characters>
  <Application>Microsoft Office Word</Application>
  <DocSecurity>0</DocSecurity>
  <Lines>96</Lines>
  <Paragraphs>27</Paragraphs>
  <ScaleCrop>false</ScaleCrop>
  <Company/>
  <LinksUpToDate>false</LinksUpToDate>
  <CharactersWithSpaces>13606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WCEC-User</dc:creator>
  <cp:keywords/>
  <dc:description/>
  <cp:lastModifiedBy>WCEC-User</cp:lastModifiedBy>
  <cp:revision>8</cp:revision>
  <dcterms:created xsi:type="dcterms:W3CDTF">2020-01-24T06:56:00Z</dcterms:created>
  <dcterms:modified xsi:type="dcterms:W3CDTF">2020-01-24T07:05:00Z</dcterms:modified>
</cp:coreProperties>
</file>