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CB5" w:rsidRPr="006A1BF5" w:rsidRDefault="007F1CB5" w:rsidP="007F1CB5">
      <w:pPr>
        <w:rPr>
          <w:b/>
          <w:sz w:val="24"/>
          <w:szCs w:val="24"/>
          <w:u w:val="single"/>
        </w:rPr>
      </w:pPr>
      <w:r w:rsidRPr="006A1BF5">
        <w:rPr>
          <w:b/>
          <w:sz w:val="24"/>
          <w:szCs w:val="24"/>
          <w:u w:val="single"/>
        </w:rPr>
        <w:t>MODULE 3 ASSIGNMENT</w:t>
      </w:r>
    </w:p>
    <w:p w:rsidR="007F1CB5" w:rsidRDefault="007F1CB5" w:rsidP="00D045EC">
      <w:pPr>
        <w:pStyle w:val="ListParagraph"/>
        <w:numPr>
          <w:ilvl w:val="0"/>
          <w:numId w:val="1"/>
        </w:numPr>
      </w:pPr>
      <w:r>
        <w:t>Distinguish between descriptive epidemiology and analytical epidemiology</w:t>
      </w:r>
    </w:p>
    <w:p w:rsidR="00E404DA" w:rsidRDefault="00B70691" w:rsidP="00E404DA">
      <w:pPr>
        <w:pStyle w:val="ListParagraph"/>
        <w:numPr>
          <w:ilvl w:val="0"/>
          <w:numId w:val="2"/>
        </w:numPr>
      </w:pPr>
      <w:r>
        <w:t>It i</w:t>
      </w:r>
      <w:r w:rsidR="00E404DA">
        <w:t xml:space="preserve">s the branch of </w:t>
      </w:r>
      <w:r w:rsidR="00720E54">
        <w:t>medicine</w:t>
      </w:r>
      <w:r w:rsidR="00E404DA">
        <w:t xml:space="preserve"> which deals</w:t>
      </w:r>
      <w:r w:rsidR="00720E54">
        <w:t xml:space="preserve"> with the incidence  ,destruction, and possible control of diseases and other factors  relating  to health </w:t>
      </w:r>
    </w:p>
    <w:p w:rsidR="00D045EC" w:rsidRDefault="00720E54" w:rsidP="00B70691">
      <w:pPr>
        <w:pStyle w:val="ListParagraph"/>
        <w:numPr>
          <w:ilvl w:val="0"/>
          <w:numId w:val="2"/>
        </w:numPr>
      </w:pPr>
      <w:r>
        <w:t>Epidemiology is the study and analysis of the distribution , patterns and determinants of health  and disease  condition s in defined populations  it is the cornerstone of public health and sh</w:t>
      </w:r>
      <w:r w:rsidR="00B70691">
        <w:t>apes policy decisions and evidence base practice by identifying risk factors for diseases and targets for preventive health care</w:t>
      </w:r>
    </w:p>
    <w:p w:rsidR="007F1CB5" w:rsidRDefault="007F1CB5" w:rsidP="007F1CB5">
      <w:r>
        <w:t>2. Write down and explain the mathematical expression of the following.</w:t>
      </w:r>
    </w:p>
    <w:p w:rsidR="00D045EC" w:rsidRDefault="007F1CB5" w:rsidP="007F1CB5">
      <w:r>
        <w:t>i. Incidence</w:t>
      </w:r>
    </w:p>
    <w:p w:rsidR="00B70691" w:rsidRDefault="00B70691" w:rsidP="00D045EC">
      <w:pPr>
        <w:pStyle w:val="ListParagraph"/>
        <w:numPr>
          <w:ilvl w:val="0"/>
          <w:numId w:val="3"/>
        </w:numPr>
      </w:pPr>
      <w:r>
        <w:t>The denominator is the sum of the time each person was observ</w:t>
      </w:r>
      <w:r w:rsidR="00D33623">
        <w:t xml:space="preserve">ed totaled for all persons this denominator represents the total time the population was at risk of and being watched for disease. Thus, the incidence rate is the ratio of the number of cases to the total  time the population is at risk of diseases </w:t>
      </w:r>
    </w:p>
    <w:p w:rsidR="00D045EC" w:rsidRDefault="00D045EC" w:rsidP="00D045EC">
      <w:pPr>
        <w:pStyle w:val="ListParagraph"/>
        <w:numPr>
          <w:ilvl w:val="0"/>
          <w:numId w:val="3"/>
        </w:numPr>
      </w:pPr>
      <w:r>
        <w:t>The occurrences rate or frequency of a disease ,crime or something else undesirable</w:t>
      </w:r>
    </w:p>
    <w:p w:rsidR="00D33623" w:rsidRDefault="007F1CB5" w:rsidP="00D33623">
      <w:r>
        <w:t>ii. Prevalence</w:t>
      </w:r>
    </w:p>
    <w:p w:rsidR="00D045EC" w:rsidRDefault="00B17555" w:rsidP="00D045EC">
      <w:pPr>
        <w:pStyle w:val="ListParagraph"/>
        <w:numPr>
          <w:ilvl w:val="0"/>
          <w:numId w:val="3"/>
        </w:numPr>
      </w:pPr>
      <w:r>
        <w:t xml:space="preserve">The fact of the conductor of being Proventil commonness </w:t>
      </w:r>
    </w:p>
    <w:p w:rsidR="007F1CB5" w:rsidRDefault="007F1CB5" w:rsidP="00B17555">
      <w:pPr>
        <w:pStyle w:val="ListParagraph"/>
        <w:numPr>
          <w:ilvl w:val="0"/>
          <w:numId w:val="1"/>
        </w:numPr>
      </w:pPr>
      <w:r>
        <w:t>Apart from Randomized trials, describe four (4) other epidemiological research designs</w:t>
      </w:r>
    </w:p>
    <w:p w:rsidR="00475B1C" w:rsidRDefault="00475B1C" w:rsidP="00B17555">
      <w:pPr>
        <w:pStyle w:val="ListParagraph"/>
        <w:numPr>
          <w:ilvl w:val="0"/>
          <w:numId w:val="3"/>
        </w:numPr>
      </w:pPr>
      <w:r>
        <w:t xml:space="preserve">Major areas of epidemiological study include diseases causation ,transmission outbreak investigation, disease surveillance, environmental </w:t>
      </w:r>
    </w:p>
    <w:p w:rsidR="00475B1C" w:rsidRDefault="00475B1C" w:rsidP="00B17555">
      <w:pPr>
        <w:pStyle w:val="ListParagraph"/>
        <w:numPr>
          <w:ilvl w:val="0"/>
          <w:numId w:val="3"/>
        </w:numPr>
      </w:pPr>
      <w:r>
        <w:t>Epidemiology , forensic</w:t>
      </w:r>
    </w:p>
    <w:p w:rsidR="00475B1C" w:rsidRDefault="00475B1C" w:rsidP="00B17555">
      <w:pPr>
        <w:pStyle w:val="ListParagraph"/>
        <w:numPr>
          <w:ilvl w:val="0"/>
          <w:numId w:val="3"/>
        </w:numPr>
      </w:pPr>
      <w:r>
        <w:t xml:space="preserve"> epidemiology , occupational </w:t>
      </w:r>
    </w:p>
    <w:p w:rsidR="00B17555" w:rsidRDefault="00475B1C" w:rsidP="00CA1CEF">
      <w:pPr>
        <w:pStyle w:val="ListParagraph"/>
        <w:numPr>
          <w:ilvl w:val="0"/>
          <w:numId w:val="3"/>
        </w:numPr>
      </w:pPr>
      <w:r>
        <w:t>Epidemiology , screening, bio monitoring, and comparison of treatment effects such as in clinical trials</w:t>
      </w:r>
      <w:bookmarkStart w:id="0" w:name="_GoBack"/>
      <w:bookmarkEnd w:id="0"/>
    </w:p>
    <w:p w:rsidR="007F1CB5" w:rsidRDefault="007F1CB5" w:rsidP="007F1CB5">
      <w:r>
        <w:t>4. Data from hospital records are one of the most important sources of information in</w:t>
      </w:r>
    </w:p>
    <w:p w:rsidR="00B17555" w:rsidRDefault="00B226B5" w:rsidP="007F1CB5">
      <w:r>
        <w:t xml:space="preserve">               </w:t>
      </w:r>
      <w:r w:rsidR="00F13B8C">
        <w:t>Epidemiologic</w:t>
      </w:r>
      <w:r w:rsidR="0041390D">
        <w:t xml:space="preserve"> studies</w:t>
      </w:r>
      <w:r w:rsidR="007F1CB5">
        <w:t>.</w:t>
      </w:r>
    </w:p>
    <w:p w:rsidR="00B226B5" w:rsidRDefault="00B226B5" w:rsidP="00B17555">
      <w:pPr>
        <w:pStyle w:val="ListParagraph"/>
        <w:numPr>
          <w:ilvl w:val="0"/>
          <w:numId w:val="3"/>
        </w:numPr>
      </w:pPr>
      <w:r>
        <w:t xml:space="preserve">Epidemiology is the study </w:t>
      </w:r>
      <w:r w:rsidR="00F13B8C">
        <w:t>scientific,</w:t>
      </w:r>
      <w:r>
        <w:t xml:space="preserve"> </w:t>
      </w:r>
      <w:r w:rsidR="00643B05">
        <w:t>systematic, data</w:t>
      </w:r>
      <w:r>
        <w:t xml:space="preserve"> driven of the distribution of frequency, </w:t>
      </w:r>
      <w:r w:rsidR="00F13B8C">
        <w:t>pattern and</w:t>
      </w:r>
      <w:r>
        <w:t xml:space="preserve"> determinant s </w:t>
      </w:r>
      <w:r w:rsidR="00661917">
        <w:t>causes,</w:t>
      </w:r>
      <w:r>
        <w:t xml:space="preserve"> ris</w:t>
      </w:r>
      <w:r w:rsidR="00643B05">
        <w:t xml:space="preserve">k factors of </w:t>
      </w:r>
      <w:r w:rsidR="00661917">
        <w:t>health related</w:t>
      </w:r>
      <w:r w:rsidR="00643B05">
        <w:t xml:space="preserve"> states and events not just diseases patient is community, individuals </w:t>
      </w:r>
      <w:r w:rsidR="00661917">
        <w:t>viewed collectively.</w:t>
      </w:r>
    </w:p>
    <w:p w:rsidR="00B17555" w:rsidRDefault="00B17555" w:rsidP="00B17555">
      <w:pPr>
        <w:pStyle w:val="ListParagraph"/>
        <w:numPr>
          <w:ilvl w:val="0"/>
          <w:numId w:val="3"/>
        </w:numPr>
      </w:pPr>
      <w:r>
        <w:t xml:space="preserve">Advantages they are efficient for rare disease or dieses with a long latency period between exposure and disease manifestation </w:t>
      </w:r>
    </w:p>
    <w:p w:rsidR="007F1CB5" w:rsidRDefault="007F1CB5" w:rsidP="00B17555">
      <w:pPr>
        <w:pStyle w:val="ListParagraph"/>
        <w:numPr>
          <w:ilvl w:val="0"/>
          <w:numId w:val="4"/>
        </w:numPr>
      </w:pPr>
      <w:r>
        <w:t>Outline the limitations of using hospital data.</w:t>
      </w:r>
    </w:p>
    <w:p w:rsidR="00F13B8C" w:rsidRDefault="00F13B8C" w:rsidP="00B17555">
      <w:pPr>
        <w:pStyle w:val="ListParagraph"/>
        <w:numPr>
          <w:ilvl w:val="0"/>
          <w:numId w:val="3"/>
        </w:numPr>
      </w:pPr>
      <w:r>
        <w:t>Limitations of data in marketing analysis</w:t>
      </w:r>
    </w:p>
    <w:p w:rsidR="00F13B8C" w:rsidRDefault="00F13B8C" w:rsidP="00B17555">
      <w:pPr>
        <w:pStyle w:val="ListParagraph"/>
        <w:numPr>
          <w:ilvl w:val="0"/>
          <w:numId w:val="3"/>
        </w:numPr>
      </w:pPr>
      <w:r>
        <w:t xml:space="preserve">Use data is </w:t>
      </w:r>
      <w:r w:rsidR="00A22B54">
        <w:t>fundamentally</w:t>
      </w:r>
      <w:r>
        <w:t xml:space="preserve"> biased</w:t>
      </w:r>
    </w:p>
    <w:p w:rsidR="00F13B8C" w:rsidRDefault="00F13B8C" w:rsidP="00B17555">
      <w:pPr>
        <w:pStyle w:val="ListParagraph"/>
        <w:numPr>
          <w:ilvl w:val="0"/>
          <w:numId w:val="3"/>
        </w:numPr>
      </w:pPr>
      <w:r>
        <w:t>Use level execution only exists in select channels</w:t>
      </w:r>
    </w:p>
    <w:p w:rsidR="00B17555" w:rsidRDefault="00B17555" w:rsidP="00B17555">
      <w:pPr>
        <w:pStyle w:val="ListParagraph"/>
        <w:numPr>
          <w:ilvl w:val="0"/>
          <w:numId w:val="3"/>
        </w:numPr>
      </w:pPr>
      <w:r>
        <w:t xml:space="preserve">They are less costly and less time consuming they are advantageous when exposure  data is expensive </w:t>
      </w:r>
      <w:r w:rsidR="0041390D">
        <w:t xml:space="preserve">or hard to obtain </w:t>
      </w:r>
    </w:p>
    <w:p w:rsidR="007F1CB5" w:rsidRDefault="007F1CB5" w:rsidP="0041390D">
      <w:pPr>
        <w:pStyle w:val="ListParagraph"/>
        <w:numPr>
          <w:ilvl w:val="0"/>
          <w:numId w:val="4"/>
        </w:numPr>
      </w:pPr>
      <w:r>
        <w:t>Describe the possible sources of error in interview surveys</w:t>
      </w:r>
    </w:p>
    <w:p w:rsidR="0041390D" w:rsidRDefault="0041390D" w:rsidP="0041390D">
      <w:pPr>
        <w:pStyle w:val="ListParagraph"/>
        <w:numPr>
          <w:ilvl w:val="0"/>
          <w:numId w:val="3"/>
        </w:numPr>
      </w:pPr>
      <w:r>
        <w:t>They are subject to selection bias</w:t>
      </w:r>
    </w:p>
    <w:p w:rsidR="0041390D" w:rsidRDefault="0041390D" w:rsidP="0041390D">
      <w:pPr>
        <w:pStyle w:val="ListParagraph"/>
        <w:numPr>
          <w:ilvl w:val="0"/>
          <w:numId w:val="3"/>
        </w:numPr>
      </w:pPr>
      <w:r>
        <w:lastRenderedPageBreak/>
        <w:t xml:space="preserve">They are inefficient for rare exposures </w:t>
      </w:r>
    </w:p>
    <w:p w:rsidR="0041390D" w:rsidRDefault="0041390D" w:rsidP="0041390D">
      <w:pPr>
        <w:pStyle w:val="ListParagraph"/>
        <w:numPr>
          <w:ilvl w:val="0"/>
          <w:numId w:val="3"/>
        </w:numPr>
      </w:pPr>
      <w:r>
        <w:t xml:space="preserve">Information on exposure is subject to observation bias they general don’t allow calculation of inefficient </w:t>
      </w:r>
    </w:p>
    <w:p w:rsidR="007D6519" w:rsidRDefault="007F1CB5" w:rsidP="007F1CB5">
      <w:r>
        <w:t xml:space="preserve">5. Explain </w:t>
      </w:r>
      <w:r w:rsidR="0041390D">
        <w:t>the main</w:t>
      </w:r>
      <w:r>
        <w:t xml:space="preserve"> determinants of health</w:t>
      </w:r>
    </w:p>
    <w:p w:rsidR="006A3A9C" w:rsidRDefault="006A3A9C" w:rsidP="006A3A9C">
      <w:pPr>
        <w:pStyle w:val="ListParagraph"/>
        <w:numPr>
          <w:ilvl w:val="0"/>
          <w:numId w:val="6"/>
        </w:numPr>
      </w:pPr>
      <w:r>
        <w:t xml:space="preserve">The determine of the health includes social and economic environment </w:t>
      </w:r>
    </w:p>
    <w:p w:rsidR="006A3A9C" w:rsidRDefault="006A3A9C" w:rsidP="006A3A9C">
      <w:pPr>
        <w:pStyle w:val="ListParagraph"/>
        <w:numPr>
          <w:ilvl w:val="0"/>
          <w:numId w:val="6"/>
        </w:numPr>
      </w:pPr>
      <w:r>
        <w:t>Physical environment and the persons individual characteristics and behaviors</w:t>
      </w:r>
    </w:p>
    <w:p w:rsidR="006A3A9C" w:rsidRDefault="006A3A9C" w:rsidP="006A3A9C">
      <w:pPr>
        <w:pStyle w:val="ListParagraph"/>
        <w:numPr>
          <w:ilvl w:val="0"/>
          <w:numId w:val="6"/>
        </w:numPr>
      </w:pPr>
      <w:r>
        <w:t xml:space="preserve">Education low education levels are linked with poor health more stress and low self confidence </w:t>
      </w:r>
    </w:p>
    <w:p w:rsidR="0041390D" w:rsidRDefault="0041390D" w:rsidP="0041390D">
      <w:pPr>
        <w:pStyle w:val="ListParagraph"/>
        <w:numPr>
          <w:ilvl w:val="0"/>
          <w:numId w:val="5"/>
        </w:numPr>
      </w:pPr>
      <w:r>
        <w:t xml:space="preserve">The determinant of health are a range of factors that influence health status of </w:t>
      </w:r>
      <w:r w:rsidR="006A3A9C">
        <w:t>individuals or</w:t>
      </w:r>
      <w:r>
        <w:t xml:space="preserve"> population </w:t>
      </w:r>
      <w:r w:rsidR="006A3A9C">
        <w:t xml:space="preserve">at every stage of life, health is determined </w:t>
      </w:r>
    </w:p>
    <w:p w:rsidR="006A3A9C" w:rsidRDefault="006A3A9C" w:rsidP="0041390D">
      <w:pPr>
        <w:pStyle w:val="ListParagraph"/>
        <w:numPr>
          <w:ilvl w:val="0"/>
          <w:numId w:val="5"/>
        </w:numPr>
      </w:pPr>
      <w:r>
        <w:t xml:space="preserve">Social support network greater support from </w:t>
      </w:r>
      <w:r w:rsidR="006A1BF5">
        <w:t>families</w:t>
      </w:r>
      <w:r>
        <w:t xml:space="preserve"> , friends and the </w:t>
      </w:r>
      <w:r w:rsidR="006A1BF5">
        <w:t>communities is</w:t>
      </w:r>
      <w:r>
        <w:t xml:space="preserve"> linked to better health culture</w:t>
      </w:r>
    </w:p>
    <w:p w:rsidR="006A1BF5" w:rsidRDefault="006A1BF5" w:rsidP="0041390D">
      <w:pPr>
        <w:pStyle w:val="ListParagraph"/>
        <w:numPr>
          <w:ilvl w:val="0"/>
          <w:numId w:val="5"/>
        </w:numPr>
      </w:pPr>
      <w:r>
        <w:t xml:space="preserve">Health services  access and use of services that prevent and treat diseases  in fluency health </w:t>
      </w:r>
    </w:p>
    <w:p w:rsidR="006A1BF5" w:rsidRDefault="006A1BF5" w:rsidP="0041390D">
      <w:pPr>
        <w:pStyle w:val="ListParagraph"/>
        <w:numPr>
          <w:ilvl w:val="0"/>
          <w:numId w:val="5"/>
        </w:numPr>
      </w:pPr>
      <w:r>
        <w:t>Gender mam and women  suffer from different types of diseases at different ages</w:t>
      </w:r>
    </w:p>
    <w:sectPr w:rsidR="006A1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D407D"/>
    <w:multiLevelType w:val="hybridMultilevel"/>
    <w:tmpl w:val="D588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15A07"/>
    <w:multiLevelType w:val="hybridMultilevel"/>
    <w:tmpl w:val="302E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3214B"/>
    <w:multiLevelType w:val="hybridMultilevel"/>
    <w:tmpl w:val="588AFB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A50A5A"/>
    <w:multiLevelType w:val="hybridMultilevel"/>
    <w:tmpl w:val="58BA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8F2EE1"/>
    <w:multiLevelType w:val="hybridMultilevel"/>
    <w:tmpl w:val="0AB8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AD2AA5"/>
    <w:multiLevelType w:val="hybridMultilevel"/>
    <w:tmpl w:val="5F64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B5"/>
    <w:rsid w:val="003C241E"/>
    <w:rsid w:val="0041390D"/>
    <w:rsid w:val="00475B1C"/>
    <w:rsid w:val="00643B05"/>
    <w:rsid w:val="00661917"/>
    <w:rsid w:val="006A1BF5"/>
    <w:rsid w:val="006A3A9C"/>
    <w:rsid w:val="00720E54"/>
    <w:rsid w:val="007D6519"/>
    <w:rsid w:val="007F1CB5"/>
    <w:rsid w:val="009301B3"/>
    <w:rsid w:val="00A22B54"/>
    <w:rsid w:val="00B17555"/>
    <w:rsid w:val="00B226B5"/>
    <w:rsid w:val="00B70691"/>
    <w:rsid w:val="00CA1CEF"/>
    <w:rsid w:val="00D045EC"/>
    <w:rsid w:val="00D33623"/>
    <w:rsid w:val="00E404DA"/>
    <w:rsid w:val="00F1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5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DR.Ahmed Saker</cp:lastModifiedBy>
  <cp:revision>9</cp:revision>
  <dcterms:created xsi:type="dcterms:W3CDTF">2018-10-29T12:00:00Z</dcterms:created>
  <dcterms:modified xsi:type="dcterms:W3CDTF">2019-09-23T02:22:00Z</dcterms:modified>
</cp:coreProperties>
</file>