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F61" w:rsidRDefault="00FA7F61" w:rsidP="00FA7F61">
      <w:pPr>
        <w:pStyle w:val="Heading1"/>
        <w:ind w:left="109"/>
        <w:rPr>
          <w:sz w:val="36"/>
          <w:szCs w:val="36"/>
        </w:rPr>
      </w:pPr>
      <w:r>
        <w:rPr>
          <w:sz w:val="36"/>
          <w:szCs w:val="36"/>
        </w:rPr>
        <w:t xml:space="preserve">Module two Questions </w:t>
      </w:r>
    </w:p>
    <w:p w:rsidR="00FA7F61" w:rsidRPr="00EE68FB" w:rsidRDefault="00FA7F61" w:rsidP="00FA7F61">
      <w:pPr>
        <w:numPr>
          <w:ilvl w:val="0"/>
          <w:numId w:val="1"/>
        </w:numPr>
        <w:spacing w:after="1"/>
        <w:ind w:right="726" w:hanging="360"/>
        <w:rPr>
          <w:color w:val="5B9BD5" w:themeColor="accent1"/>
        </w:rPr>
      </w:pPr>
      <w:r w:rsidRPr="00EE68FB">
        <w:rPr>
          <w:color w:val="5B9BD5" w:themeColor="accent1"/>
        </w:rPr>
        <w:t xml:space="preserve">Explain how girls are victims of torture when the source of collecting water is far and inconveniencing, from the dimension of cultural beliefs and practices </w:t>
      </w:r>
    </w:p>
    <w:p w:rsidR="00633020" w:rsidRDefault="00633020" w:rsidP="00783549">
      <w:r>
        <w:t xml:space="preserve">When sources of collecting water for domestic use is far and inconveniencing, </w:t>
      </w:r>
      <w:r w:rsidR="00714803">
        <w:t>girl child usually</w:t>
      </w:r>
      <w:r w:rsidR="002227F8">
        <w:t xml:space="preserve"> suffers as a </w:t>
      </w:r>
      <w:r>
        <w:t>victim</w:t>
      </w:r>
      <w:r w:rsidR="00783549">
        <w:t xml:space="preserve"> </w:t>
      </w:r>
      <w:r w:rsidR="00714803">
        <w:t>cultural beliefs and practices</w:t>
      </w:r>
      <w:r>
        <w:t>.</w:t>
      </w:r>
      <w:r w:rsidR="002227F8">
        <w:t xml:space="preserve"> In</w:t>
      </w:r>
      <w:r>
        <w:t xml:space="preserve"> India</w:t>
      </w:r>
      <w:r w:rsidR="00783549">
        <w:t xml:space="preserve"> and most African countries</w:t>
      </w:r>
      <w:r>
        <w:t xml:space="preserve">, water collection is socially </w:t>
      </w:r>
      <w:r w:rsidR="002227F8">
        <w:t xml:space="preserve">regarded </w:t>
      </w:r>
      <w:r>
        <w:t xml:space="preserve">a woman’s responsibility </w:t>
      </w:r>
      <w:r w:rsidR="002227F8">
        <w:t>irrespective</w:t>
      </w:r>
      <w:r w:rsidR="00783549">
        <w:t xml:space="preserve"> of her physique. She’ll have to endure illness, menstruation or any other suffering </w:t>
      </w:r>
      <w:r w:rsidR="002227F8">
        <w:t xml:space="preserve">she undergoes </w:t>
      </w:r>
      <w:r w:rsidR="00783549">
        <w:t xml:space="preserve">because no assistance </w:t>
      </w:r>
      <w:r w:rsidR="00BF6AFE">
        <w:t xml:space="preserve">will be forthcoming </w:t>
      </w:r>
      <w:r w:rsidR="00783549">
        <w:t xml:space="preserve">from </w:t>
      </w:r>
      <w:r w:rsidR="002227F8">
        <w:t>her male counterpart</w:t>
      </w:r>
      <w:r w:rsidR="00783549">
        <w:t xml:space="preserve">.  The urban women and girls </w:t>
      </w:r>
      <w:r w:rsidR="002227F8">
        <w:t xml:space="preserve">especially those living in city outskirts and in the slums </w:t>
      </w:r>
      <w:r w:rsidR="00783549">
        <w:t>are no different</w:t>
      </w:r>
      <w:r w:rsidR="00BF6AFE">
        <w:t>. This is because in instances where water is supplied in the middle of the night, these girls get deprived of their sleep to go fetch water</w:t>
      </w:r>
      <w:r w:rsidR="002227F8">
        <w:t xml:space="preserve"> as the other household members continue sleeping,</w:t>
      </w:r>
      <w:r w:rsidR="00BF6AFE">
        <w:t xml:space="preserve"> yet</w:t>
      </w:r>
      <w:r w:rsidR="002227F8">
        <w:t xml:space="preserve"> it’s the girl child who has to </w:t>
      </w:r>
      <w:r w:rsidR="00BF6AFE">
        <w:t xml:space="preserve">wake up early </w:t>
      </w:r>
      <w:r w:rsidR="002227F8">
        <w:t xml:space="preserve">again </w:t>
      </w:r>
      <w:r w:rsidR="00BF6AFE">
        <w:t xml:space="preserve">and prepare breakfast </w:t>
      </w:r>
      <w:r w:rsidR="002227F8">
        <w:t xml:space="preserve">for the family </w:t>
      </w:r>
      <w:r w:rsidR="00BF6AFE">
        <w:t xml:space="preserve">before </w:t>
      </w:r>
      <w:r w:rsidR="002227F8">
        <w:t>rushing</w:t>
      </w:r>
      <w:r w:rsidR="00BF6AFE">
        <w:t xml:space="preserve"> to school</w:t>
      </w:r>
      <w:r w:rsidR="002227F8">
        <w:t xml:space="preserve"> </w:t>
      </w:r>
      <w:r w:rsidR="002227F8">
        <w:fldChar w:fldCharType="begin"/>
      </w:r>
      <w:r w:rsidR="002227F8">
        <w:instrText xml:space="preserve"> ADDIN ZOTERO_ITEM CSL_CITATION {"citationID":"lfHJW5xm","properties":{"formattedCitation":"(Graham, Hirai, &amp; Kim, 2016)","plainCitation":"(Graham, Hirai, &amp; Kim, 2016)"},"citationItems":[{"id":454,"uris":["http://zotero.org/users/local/bknyqp1y/items/325XTXV8"],"uri":["http://zotero.org/users/local/bknyqp1y/items/325XTXV8"],"itemData":{"id":454,"type":"article-journal","title":"An analysis of water collection labor among women and children in 24 sub-Saharan African countries","container-title":"PloS one","page":"e0155981","volume":"11","issue":"6","source":"Google Scholar","author":[{"family":"Graham","given":"Jay P."},{"family":"Hirai","given":"Mitsuaki"},{"family":"Kim","given":"Seung-Sup"}],"issued":{"date-parts":[["2016"]]}}}],"schema":"https://github.com/citation-style-language/schema/raw/master/csl-citation.json"} </w:instrText>
      </w:r>
      <w:r w:rsidR="002227F8">
        <w:fldChar w:fldCharType="separate"/>
      </w:r>
      <w:r w:rsidR="002227F8" w:rsidRPr="002227F8">
        <w:t>(Graham, Hirai, &amp; Kim, 2016)</w:t>
      </w:r>
      <w:r w:rsidR="002227F8">
        <w:fldChar w:fldCharType="end"/>
      </w:r>
      <w:r w:rsidR="00BF6AFE">
        <w:t xml:space="preserve">. </w:t>
      </w:r>
      <w:r w:rsidR="00783549">
        <w:t xml:space="preserve"> </w:t>
      </w:r>
      <w:r>
        <w:t xml:space="preserve"> </w:t>
      </w:r>
    </w:p>
    <w:p w:rsidR="00633020" w:rsidRDefault="00EB1491" w:rsidP="00EB1491">
      <w:r>
        <w:t xml:space="preserve">Incidences of girls being denied education purely on the basis of staying behind to help collect water and </w:t>
      </w:r>
      <w:r w:rsidR="00B32C31">
        <w:t xml:space="preserve">assist in </w:t>
      </w:r>
      <w:r>
        <w:t>other household chores have been reported</w:t>
      </w:r>
      <w:r w:rsidR="00B32C31">
        <w:t xml:space="preserve"> by</w:t>
      </w:r>
      <w:r w:rsidR="00F06156">
        <w:t xml:space="preserve"> </w:t>
      </w:r>
      <w:r w:rsidR="00B32C31">
        <w:fldChar w:fldCharType="begin"/>
      </w:r>
      <w:r w:rsidR="00B32C31">
        <w:instrText xml:space="preserve"> ADDIN ZOTERO_ITEM CSL_CITATION {"citationID":"uHy7jwGj","properties":{"formattedCitation":"(Thompson, Folifac, &amp; Gaskin, 2011)","plainCitation":"(Thompson, Folifac, &amp; Gaskin, 2011)"},"citationItems":[{"id":456,"uris":["http://zotero.org/users/local/bknyqp1y/items/IGXV48XM"],"uri":["http://zotero.org/users/local/bknyqp1y/items/IGXV48XM"],"itemData":{"id":456,"type":"article-journal","title":"Fetching Water in the Unholy Hours of the Night: The Impacts of a Water Crisis on Girls' Sexual Health in Semi-urban Cameroon","container-title":"Girlhood Studies","page":"111–129","volume":"4","issue":"2","source":"Google Scholar","shortTitle":"Fetching Water in the Unholy Hours of the Night","author":[{"family":"Thompson","given":"Jennifer A."},{"family":"Folifac","given":"Fidelis"},{"family":"Gaskin","given":"Susan J."}],"issued":{"date-parts":[["2011"]]}}}],"schema":"https://github.com/citation-style-language/schema/raw/master/csl-citation.json"} </w:instrText>
      </w:r>
      <w:r w:rsidR="00B32C31">
        <w:fldChar w:fldCharType="separate"/>
      </w:r>
      <w:r w:rsidR="00B32C31" w:rsidRPr="00B32C31">
        <w:t xml:space="preserve">Folifac, &amp; Gaskin, </w:t>
      </w:r>
      <w:r w:rsidR="00F06156">
        <w:t>(</w:t>
      </w:r>
      <w:r w:rsidR="00B32C31" w:rsidRPr="00B32C31">
        <w:t>2011</w:t>
      </w:r>
      <w:r w:rsidR="00F06156">
        <w:t xml:space="preserve">; </w:t>
      </w:r>
      <w:r w:rsidR="00B32C31">
        <w:fldChar w:fldCharType="end"/>
      </w:r>
      <w:r w:rsidR="00F06156">
        <w:fldChar w:fldCharType="begin"/>
      </w:r>
      <w:r w:rsidR="00F06156">
        <w:instrText xml:space="preserve"> ADDIN ZOTERO_ITEM CSL_CITATION {"citationID":"sJT5Z2KS","properties":{"formattedCitation":"(Demie, Bekele, &amp; Seyoum, 2016)","plainCitation":"(Demie, Bekele, &amp; Seyoum, 2016)"},"citationItems":[{"id":458,"uris":["http://zotero.org/users/local/bknyqp1y/items/7MG6656J"],"uri":["http://zotero.org/users/local/bknyqp1y/items/7MG6656J"],"itemData":{"id":458,"type":"article-journal","title":"Water accessibility impact on girl and women’s participation in education and other development activities: the case of Wuchale and Jidda Woreda, Ethiopia","container-title":"Environmental Systems Research","page":"11","volume":"5","issue":"1","source":"Google Scholar","shortTitle":"Water accessibility impact on girl and women’s participation in education and other development activities","author":[{"family":"Demie","given":"Getachew"},{"family":"Bekele","given":"Mulugeta"},{"family":"Seyoum","given":"Berhanu"}],"issued":{"date-parts":[["2016"]]}}}],"schema":"https://github.com/citation-style-language/schema/raw/master/csl-citation.json"} </w:instrText>
      </w:r>
      <w:r w:rsidR="00F06156">
        <w:fldChar w:fldCharType="separate"/>
      </w:r>
      <w:r w:rsidR="00F06156" w:rsidRPr="00F06156">
        <w:t xml:space="preserve">Bekele, &amp; Seyoum, </w:t>
      </w:r>
      <w:r w:rsidR="00F06156">
        <w:t>(</w:t>
      </w:r>
      <w:r w:rsidR="00F06156" w:rsidRPr="00F06156">
        <w:t>2016)</w:t>
      </w:r>
      <w:r w:rsidR="00F06156">
        <w:fldChar w:fldCharType="end"/>
      </w:r>
      <w:r w:rsidR="00F06156">
        <w:t xml:space="preserve"> and </w:t>
      </w:r>
      <w:r w:rsidR="00F06156">
        <w:fldChar w:fldCharType="begin"/>
      </w:r>
      <w:r w:rsidR="00F06156">
        <w:instrText xml:space="preserve"> ADDIN ZOTERO_ITEM CSL_CITATION {"citationID":"rBBaPs52","properties":{"formattedCitation":"(Koolwal &amp; Van de Walle, 2013)","plainCitation":"(Koolwal &amp; Van de Walle, 2013)"},"citationItems":[{"id":460,"uris":["http://zotero.org/users/local/bknyqp1y/items/UQIZGT7V"],"uri":["http://zotero.org/users/local/bknyqp1y/items/UQIZGT7V"],"itemData":{"id":460,"type":"article-journal","title":"Access to water, women’s work, and child outcomes","container-title":"Economic Development and Cultural Change","page":"369–405","volume":"61","issue":"2","source":"Google Scholar","author":[{"family":"Koolwal","given":"Gayatri"},{"family":"Van de Walle","given":"Dominique"}],"issued":{"date-parts":[["2013"]]}}}],"schema":"https://github.com/citation-style-language/schema/raw/master/csl-citation.json"} </w:instrText>
      </w:r>
      <w:r w:rsidR="00F06156">
        <w:fldChar w:fldCharType="separate"/>
      </w:r>
      <w:r w:rsidR="00F06156" w:rsidRPr="00F06156">
        <w:t xml:space="preserve">Koolwal &amp; Van de Walle, </w:t>
      </w:r>
      <w:r w:rsidR="00F06156">
        <w:t>(</w:t>
      </w:r>
      <w:r w:rsidR="00F06156" w:rsidRPr="00F06156">
        <w:t>2013)</w:t>
      </w:r>
      <w:r w:rsidR="00F06156">
        <w:fldChar w:fldCharType="end"/>
      </w:r>
      <w:r w:rsidR="00F06156">
        <w:t xml:space="preserve"> among others.</w:t>
      </w:r>
      <w:r>
        <w:t xml:space="preserve"> Such incidences deny girls their rights to education and an opportunity for them to f</w:t>
      </w:r>
      <w:r w:rsidR="00546CA6">
        <w:t xml:space="preserve">ully experience their childhood </w:t>
      </w:r>
      <w:r w:rsidR="00F06156">
        <w:t>in addition to</w:t>
      </w:r>
      <w:r w:rsidR="00546CA6">
        <w:t xml:space="preserve"> the risks of being raped, getting</w:t>
      </w:r>
      <w:r w:rsidR="00F06156">
        <w:t xml:space="preserve"> attacked </w:t>
      </w:r>
      <w:r w:rsidR="00546CA6">
        <w:t xml:space="preserve">by wild animals or even developing psychological trauma from unnecessary harassment form the parents </w:t>
      </w:r>
      <w:r w:rsidR="00F06156">
        <w:t>whenever they</w:t>
      </w:r>
      <w:r w:rsidR="00546CA6">
        <w:t xml:space="preserve"> fail</w:t>
      </w:r>
      <w:r w:rsidR="00F06156">
        <w:t xml:space="preserve"> perform this tasks and or exhaustion from </w:t>
      </w:r>
      <w:r w:rsidR="00F40C4C">
        <w:t>long distances</w:t>
      </w:r>
      <w:r w:rsidR="00F06156">
        <w:t xml:space="preserve"> travelled especially in rural areas </w:t>
      </w:r>
      <w:r w:rsidR="00546CA6">
        <w:fldChar w:fldCharType="begin"/>
      </w:r>
      <w:r w:rsidR="00546CA6">
        <w:instrText xml:space="preserve"> ADDIN ZOTERO_ITEM CSL_CITATION {"citationID":"CPDzf4aO","properties":{"formattedCitation":"(Ngomuo &amp; Msoka, 2018)","plainCitation":"(Ngomuo &amp; Msoka, 2018)"},"citationItems":[{"id":434,"uris":["http://zotero.org/users/local/bknyqp1y/items/5K42Q4U4"],"uri":["http://zotero.org/users/local/bknyqp1y/items/5K42Q4U4"],"itemData":{"id":434,"type":"article-journal","title":"Effects of Water Scarcity on Women in Pastoral Areas: A Case Study of Melela Ward in Mvomero District–Morogoro, Tanzania","container-title":"Utafiti Journal","volume":"9","issue":"1&amp;2","source":"Google Scholar","shortTitle":"Effects of Water Scarcity on Women in Pastoral Areas","author":[{"family":"Ngomuo","given":"A."},{"family":"Msoka","given":"A."}],"issued":{"date-parts":[["2018"]]}}}],"schema":"https://github.com/citation-style-language/schema/raw/master/csl-citation.json"} </w:instrText>
      </w:r>
      <w:r w:rsidR="00546CA6">
        <w:fldChar w:fldCharType="separate"/>
      </w:r>
      <w:r w:rsidR="00546CA6" w:rsidRPr="00546CA6">
        <w:t>(Ngomuo &amp; Msoka, 2018)</w:t>
      </w:r>
      <w:r w:rsidR="00546CA6">
        <w:fldChar w:fldCharType="end"/>
      </w:r>
      <w:r w:rsidR="00546CA6">
        <w:t>.</w:t>
      </w:r>
      <w:r w:rsidR="00F40C4C">
        <w:t xml:space="preserve"> </w:t>
      </w:r>
      <w:r w:rsidR="007675CE">
        <w:t>In Sub-Sahara Africa and Asia</w:t>
      </w:r>
      <w:r w:rsidR="00F06156">
        <w:t xml:space="preserve"> for instance</w:t>
      </w:r>
      <w:r w:rsidR="007675CE">
        <w:t>, i</w:t>
      </w:r>
      <w:r w:rsidR="00F40C4C">
        <w:t xml:space="preserve">t takes about </w:t>
      </w:r>
      <w:r w:rsidR="00F40C4C" w:rsidRPr="00F40C4C">
        <w:t>33 minutes</w:t>
      </w:r>
      <w:r w:rsidR="00F40C4C">
        <w:t xml:space="preserve"> </w:t>
      </w:r>
      <w:r w:rsidR="007675CE">
        <w:t xml:space="preserve">and 21 minutes </w:t>
      </w:r>
      <w:r w:rsidR="00F40C4C">
        <w:t xml:space="preserve">in rural areas and </w:t>
      </w:r>
      <w:r w:rsidR="007675CE">
        <w:t xml:space="preserve">25 minutes and 19 minutes in urban </w:t>
      </w:r>
      <w:r w:rsidR="004D54B1">
        <w:t xml:space="preserve">centers to respectively access water roundtrip (UNICEF, 2016). </w:t>
      </w:r>
    </w:p>
    <w:p w:rsidR="00F06156" w:rsidRDefault="00F06156" w:rsidP="00EB1491"/>
    <w:p w:rsidR="00F06156" w:rsidRDefault="00F06156" w:rsidP="00EB1491"/>
    <w:p w:rsidR="00FA7F61" w:rsidRDefault="00FA7F61" w:rsidP="00FA7F61">
      <w:pPr>
        <w:numPr>
          <w:ilvl w:val="0"/>
          <w:numId w:val="1"/>
        </w:numPr>
        <w:spacing w:after="1"/>
        <w:ind w:right="726" w:hanging="360"/>
        <w:rPr>
          <w:color w:val="5B9BD5" w:themeColor="accent1"/>
        </w:rPr>
      </w:pPr>
      <w:r w:rsidRPr="00EE68FB">
        <w:rPr>
          <w:color w:val="5B9BD5" w:themeColor="accent1"/>
        </w:rPr>
        <w:lastRenderedPageBreak/>
        <w:t>Why do we need an alternative source of water in rural and slum areas and what options are available?</w:t>
      </w:r>
    </w:p>
    <w:p w:rsidR="00153BC7" w:rsidRDefault="000F3410" w:rsidP="000F3410">
      <w:pPr>
        <w:rPr>
          <w:shd w:val="clear" w:color="auto" w:fill="FFFFFF"/>
          <w:lang w:val="en-GB"/>
        </w:rPr>
      </w:pPr>
      <w:r>
        <w:rPr>
          <w:shd w:val="clear" w:color="auto" w:fill="FFFFFF"/>
        </w:rPr>
        <w:t xml:space="preserve">The primary distinction between water supply in urban and rural areas is the existence of </w:t>
      </w:r>
      <w:r w:rsidR="00F06156">
        <w:rPr>
          <w:shd w:val="clear" w:color="auto" w:fill="FFFFFF"/>
        </w:rPr>
        <w:t xml:space="preserve">the </w:t>
      </w:r>
      <w:r>
        <w:rPr>
          <w:shd w:val="clear" w:color="auto" w:fill="FFFFFF"/>
        </w:rPr>
        <w:t xml:space="preserve">much needed infrastructure in the former. </w:t>
      </w:r>
      <w:r w:rsidR="00F06156" w:rsidRPr="00153BC7">
        <w:rPr>
          <w:shd w:val="clear" w:color="auto" w:fill="FFFFFF"/>
          <w:lang w:val="en-GB"/>
        </w:rPr>
        <w:t>Water</w:t>
      </w:r>
      <w:r w:rsidR="00153BC7" w:rsidRPr="00153BC7">
        <w:rPr>
          <w:shd w:val="clear" w:color="auto" w:fill="FFFFFF"/>
          <w:lang w:val="en-GB"/>
        </w:rPr>
        <w:t xml:space="preserve"> supplies </w:t>
      </w:r>
      <w:r w:rsidR="00153BC7">
        <w:rPr>
          <w:shd w:val="clear" w:color="auto" w:fill="FFFFFF"/>
          <w:lang w:val="en-GB"/>
        </w:rPr>
        <w:t xml:space="preserve">in many countries </w:t>
      </w:r>
      <w:r w:rsidR="00153BC7" w:rsidRPr="00153BC7">
        <w:rPr>
          <w:shd w:val="clear" w:color="auto" w:fill="FFFFFF"/>
          <w:lang w:val="en-GB"/>
        </w:rPr>
        <w:t xml:space="preserve">have customarily been </w:t>
      </w:r>
      <w:r w:rsidR="00F06156">
        <w:rPr>
          <w:shd w:val="clear" w:color="auto" w:fill="FFFFFF"/>
          <w:lang w:val="en-GB"/>
        </w:rPr>
        <w:t xml:space="preserve">in favour of </w:t>
      </w:r>
      <w:r w:rsidR="00153BC7" w:rsidRPr="00153BC7">
        <w:rPr>
          <w:shd w:val="clear" w:color="auto" w:fill="FFFFFF"/>
          <w:lang w:val="en-GB"/>
        </w:rPr>
        <w:t xml:space="preserve">urban </w:t>
      </w:r>
      <w:r w:rsidR="00F06156">
        <w:rPr>
          <w:shd w:val="clear" w:color="auto" w:fill="FFFFFF"/>
          <w:lang w:val="en-GB"/>
        </w:rPr>
        <w:t xml:space="preserve">population at the expense of the rural inhabitants. </w:t>
      </w:r>
      <w:r w:rsidR="00153BC7">
        <w:rPr>
          <w:shd w:val="clear" w:color="auto" w:fill="FFFFFF"/>
          <w:lang w:val="en-GB"/>
        </w:rPr>
        <w:t xml:space="preserve"> </w:t>
      </w:r>
    </w:p>
    <w:p w:rsidR="000F3410" w:rsidRDefault="000F3410" w:rsidP="000F3410">
      <w:pPr>
        <w:rPr>
          <w:shd w:val="clear" w:color="auto" w:fill="FFFFFF"/>
        </w:rPr>
      </w:pPr>
      <w:r>
        <w:rPr>
          <w:shd w:val="clear" w:color="auto" w:fill="FFFFFF"/>
        </w:rPr>
        <w:t>Rural areas</w:t>
      </w:r>
      <w:r w:rsidR="00153BC7">
        <w:rPr>
          <w:shd w:val="clear" w:color="auto" w:fill="FFFFFF"/>
        </w:rPr>
        <w:t xml:space="preserve"> </w:t>
      </w:r>
      <w:r w:rsidR="00767BFD">
        <w:rPr>
          <w:shd w:val="clear" w:color="auto" w:fill="FFFFFF"/>
        </w:rPr>
        <w:t xml:space="preserve">mostly </w:t>
      </w:r>
      <w:r>
        <w:rPr>
          <w:shd w:val="clear" w:color="auto" w:fill="FFFFFF"/>
        </w:rPr>
        <w:t xml:space="preserve">rely on </w:t>
      </w:r>
      <w:r w:rsidRPr="000F3410">
        <w:rPr>
          <w:shd w:val="clear" w:color="auto" w:fill="FFFFFF"/>
        </w:rPr>
        <w:t>Surface water</w:t>
      </w:r>
      <w:r>
        <w:rPr>
          <w:shd w:val="clear" w:color="auto" w:fill="FFFFFF"/>
        </w:rPr>
        <w:t xml:space="preserve"> sources</w:t>
      </w:r>
      <w:r w:rsidRPr="000F3410">
        <w:rPr>
          <w:shd w:val="clear" w:color="auto" w:fill="FFFFFF"/>
        </w:rPr>
        <w:t xml:space="preserve"> (lakes, r</w:t>
      </w:r>
      <w:r>
        <w:rPr>
          <w:shd w:val="clear" w:color="auto" w:fill="FFFFFF"/>
        </w:rPr>
        <w:t>eservoirs, streams, and rivers) which are generally of poor quality</w:t>
      </w:r>
      <w:r w:rsidR="00153BC7">
        <w:rPr>
          <w:shd w:val="clear" w:color="auto" w:fill="FFFFFF"/>
        </w:rPr>
        <w:t xml:space="preserve"> </w:t>
      </w:r>
      <w:r w:rsidR="00767BFD">
        <w:rPr>
          <w:shd w:val="clear" w:color="auto" w:fill="FFFFFF"/>
        </w:rPr>
        <w:t>and</w:t>
      </w:r>
      <w:r w:rsidR="00153BC7">
        <w:rPr>
          <w:shd w:val="clear" w:color="auto" w:fill="FFFFFF"/>
        </w:rPr>
        <w:t xml:space="preserve"> often liable to seasonal failures</w:t>
      </w:r>
      <w:r>
        <w:rPr>
          <w:shd w:val="clear" w:color="auto" w:fill="FFFFFF"/>
        </w:rPr>
        <w:t xml:space="preserve">. </w:t>
      </w:r>
      <w:r w:rsidR="0081068B" w:rsidRPr="003B25E2">
        <w:rPr>
          <w:shd w:val="clear" w:color="auto" w:fill="FFFFFF"/>
          <w:lang w:val="en-GB"/>
        </w:rPr>
        <w:t>Extraction and supply</w:t>
      </w:r>
      <w:r w:rsidR="0081068B">
        <w:rPr>
          <w:shd w:val="clear" w:color="auto" w:fill="FFFFFF"/>
          <w:lang w:val="en-GB"/>
        </w:rPr>
        <w:t xml:space="preserve"> from such </w:t>
      </w:r>
      <w:r w:rsidR="003B25E2" w:rsidRPr="003B25E2">
        <w:rPr>
          <w:shd w:val="clear" w:color="auto" w:fill="FFFFFF"/>
          <w:lang w:val="en-GB"/>
        </w:rPr>
        <w:t xml:space="preserve">conventional </w:t>
      </w:r>
      <w:r w:rsidR="0081068B">
        <w:rPr>
          <w:shd w:val="clear" w:color="auto" w:fill="FFFFFF"/>
          <w:lang w:val="en-GB"/>
        </w:rPr>
        <w:t>sources</w:t>
      </w:r>
      <w:r w:rsidR="003B25E2" w:rsidRPr="003B25E2">
        <w:rPr>
          <w:shd w:val="clear" w:color="auto" w:fill="FFFFFF"/>
          <w:lang w:val="en-GB"/>
        </w:rPr>
        <w:t>, are not cost effective</w:t>
      </w:r>
      <w:r w:rsidR="0081068B">
        <w:rPr>
          <w:shd w:val="clear" w:color="auto" w:fill="FFFFFF"/>
          <w:lang w:val="en-GB"/>
        </w:rPr>
        <w:t xml:space="preserve">, </w:t>
      </w:r>
      <w:r w:rsidR="00767BFD">
        <w:rPr>
          <w:shd w:val="clear" w:color="auto" w:fill="FFFFFF"/>
          <w:lang w:val="en-GB"/>
        </w:rPr>
        <w:t xml:space="preserve">thus </w:t>
      </w:r>
      <w:r w:rsidR="0081068B">
        <w:rPr>
          <w:shd w:val="clear" w:color="auto" w:fill="FFFFFF"/>
          <w:lang w:val="en-GB"/>
        </w:rPr>
        <w:t>prompt</w:t>
      </w:r>
      <w:r w:rsidR="00767BFD">
        <w:rPr>
          <w:shd w:val="clear" w:color="auto" w:fill="FFFFFF"/>
          <w:lang w:val="en-GB"/>
        </w:rPr>
        <w:t>s</w:t>
      </w:r>
      <w:r w:rsidR="0081068B">
        <w:rPr>
          <w:shd w:val="clear" w:color="auto" w:fill="FFFFFF"/>
          <w:lang w:val="en-GB"/>
        </w:rPr>
        <w:t xml:space="preserve"> the need to design and construct more reliable, consistent and low cost sources. Some of the alternative options include:</w:t>
      </w:r>
    </w:p>
    <w:p w:rsidR="00050DBE" w:rsidRDefault="001106FB" w:rsidP="001106FB">
      <w:r w:rsidRPr="001106FB">
        <w:rPr>
          <w:b/>
        </w:rPr>
        <w:t>Yard taps:</w:t>
      </w:r>
      <w:r>
        <w:t xml:space="preserve"> This method of supply is a compromise between in-house or single family connections and the community. It’s </w:t>
      </w:r>
      <w:r w:rsidR="00BE2EAF">
        <w:t xml:space="preserve">a public </w:t>
      </w:r>
      <w:r w:rsidR="00050DBE">
        <w:t>supply</w:t>
      </w:r>
      <w:r w:rsidR="00BE2EAF">
        <w:t xml:space="preserve"> </w:t>
      </w:r>
      <w:r>
        <w:t>not only suitable for rural settlements</w:t>
      </w:r>
      <w:r w:rsidR="00050DBE">
        <w:t>, but</w:t>
      </w:r>
      <w:r>
        <w:t xml:space="preserve"> also in unplanned and low income urban settlements. </w:t>
      </w:r>
      <w:r w:rsidR="00050DBE">
        <w:t xml:space="preserve">Possible water source for a yard tap can be urban or rural utility network whose supply can either be from the ground or surface.  The advantages for this option are that </w:t>
      </w:r>
      <w:r w:rsidR="00767BFD">
        <w:t>it’s</w:t>
      </w:r>
      <w:r w:rsidR="00050DBE">
        <w:t xml:space="preserve"> convenient, costs</w:t>
      </w:r>
      <w:r w:rsidR="00767BFD">
        <w:t xml:space="preserve"> are</w:t>
      </w:r>
      <w:r w:rsidR="00050DBE">
        <w:t xml:space="preserve"> </w:t>
      </w:r>
      <w:r w:rsidR="00767BFD">
        <w:t xml:space="preserve">shared </w:t>
      </w:r>
      <w:r w:rsidR="00050DBE">
        <w:t xml:space="preserve">and </w:t>
      </w:r>
      <w:r w:rsidR="00767BFD">
        <w:t xml:space="preserve">there’s </w:t>
      </w:r>
      <w:r w:rsidR="00050DBE">
        <w:t xml:space="preserve">minimal </w:t>
      </w:r>
      <w:r w:rsidR="00767BFD">
        <w:t xml:space="preserve">water </w:t>
      </w:r>
      <w:r w:rsidR="00050DBE">
        <w:t>contamination. Disadvantages on the other hand include possible</w:t>
      </w:r>
      <w:r w:rsidR="00232D11">
        <w:t xml:space="preserve"> use</w:t>
      </w:r>
      <w:r w:rsidR="00050DBE">
        <w:t xml:space="preserve"> disputes, </w:t>
      </w:r>
      <w:r w:rsidR="00232D11">
        <w:t>lack of cooperation by other households</w:t>
      </w:r>
      <w:r w:rsidR="00232D11" w:rsidRPr="00232D11">
        <w:t xml:space="preserve"> </w:t>
      </w:r>
      <w:r w:rsidR="00232D11">
        <w:t xml:space="preserve">and high rate of water wastages. The responsibility of managing a yard tap depending on its location can be taken up by a provider, private entrepreneur, non-governmental organization or community. </w:t>
      </w:r>
    </w:p>
    <w:p w:rsidR="00232D11" w:rsidRDefault="00232D11" w:rsidP="00232D11">
      <w:pPr>
        <w:rPr>
          <w:lang w:val="en-GB"/>
        </w:rPr>
      </w:pPr>
      <w:r w:rsidRPr="00232D11">
        <w:rPr>
          <w:b/>
        </w:rPr>
        <w:t>Stand posts:</w:t>
      </w:r>
      <w:r w:rsidR="00B45E27">
        <w:rPr>
          <w:b/>
        </w:rPr>
        <w:t xml:space="preserve"> </w:t>
      </w:r>
      <w:r w:rsidR="009D5E44" w:rsidRPr="009D5E44">
        <w:t>Also referred</w:t>
      </w:r>
      <w:r w:rsidR="009D5E44">
        <w:t xml:space="preserve"> as standpipe</w:t>
      </w:r>
      <w:r w:rsidR="009D5E44" w:rsidRPr="009D5E44">
        <w:t xml:space="preserve"> or co</w:t>
      </w:r>
      <w:r w:rsidR="009D5E44">
        <w:t>mmunal water point</w:t>
      </w:r>
      <w:r w:rsidR="009D5E44" w:rsidRPr="009D5E44">
        <w:t>, stand post</w:t>
      </w:r>
      <w:r w:rsidR="00B45E27" w:rsidRPr="009D5E44">
        <w:t xml:space="preserve"> is an appropriately reinforced water pipe that is linked with a water supply system </w:t>
      </w:r>
      <w:r w:rsidR="00767BFD">
        <w:t xml:space="preserve">that’s </w:t>
      </w:r>
      <w:r w:rsidR="00B45E27" w:rsidRPr="009D5E44">
        <w:t xml:space="preserve">dispensed through a tap or spout accessible to the public </w:t>
      </w:r>
      <w:r w:rsidR="009D5E44" w:rsidRPr="009D5E44">
        <w:t>who</w:t>
      </w:r>
      <w:r w:rsidR="00B45E27" w:rsidRPr="009D5E44">
        <w:t xml:space="preserve"> can </w:t>
      </w:r>
      <w:r w:rsidR="00767BFD">
        <w:t xml:space="preserve">then </w:t>
      </w:r>
      <w:r w:rsidR="00B45E27" w:rsidRPr="009D5E44">
        <w:t xml:space="preserve">draw </w:t>
      </w:r>
      <w:r w:rsidR="009D5E44" w:rsidRPr="009D5E44">
        <w:t xml:space="preserve">the </w:t>
      </w:r>
      <w:r w:rsidR="00B45E27" w:rsidRPr="009D5E44">
        <w:t>water for</w:t>
      </w:r>
      <w:r w:rsidR="009D5E44" w:rsidRPr="009D5E44">
        <w:t xml:space="preserve"> their</w:t>
      </w:r>
      <w:r w:rsidR="00B45E27" w:rsidRPr="009D5E44">
        <w:t xml:space="preserve"> domestic </w:t>
      </w:r>
      <w:r w:rsidR="009D5E44" w:rsidRPr="009D5E44">
        <w:t>and other uses.</w:t>
      </w:r>
      <w:r w:rsidR="009D5E44">
        <w:t xml:space="preserve"> Whereas stand posts are at times installed as intermediate a head of connection to main water supply systems, this could </w:t>
      </w:r>
      <w:r w:rsidR="00767BFD">
        <w:t xml:space="preserve">as </w:t>
      </w:r>
      <w:r w:rsidR="009D5E44">
        <w:t xml:space="preserve">well be a decade long only feasible option for rural communities. That’s why </w:t>
      </w:r>
      <w:r w:rsidR="001B5A8B" w:rsidRPr="00232D11">
        <w:rPr>
          <w:lang w:val="en-GB"/>
        </w:rPr>
        <w:t>public</w:t>
      </w:r>
      <w:r w:rsidRPr="00232D11">
        <w:rPr>
          <w:lang w:val="en-GB"/>
        </w:rPr>
        <w:t xml:space="preserve"> stand posts</w:t>
      </w:r>
      <w:r w:rsidR="001B5A8B">
        <w:rPr>
          <w:lang w:val="en-GB"/>
        </w:rPr>
        <w:t xml:space="preserve"> have </w:t>
      </w:r>
      <w:r>
        <w:rPr>
          <w:lang w:val="en-GB"/>
        </w:rPr>
        <w:t>remain</w:t>
      </w:r>
      <w:r w:rsidR="001B5A8B">
        <w:rPr>
          <w:lang w:val="en-GB"/>
        </w:rPr>
        <w:t>ed</w:t>
      </w:r>
      <w:r>
        <w:rPr>
          <w:lang w:val="en-GB"/>
        </w:rPr>
        <w:t xml:space="preserve"> significant mode of </w:t>
      </w:r>
      <w:r w:rsidR="00373659">
        <w:rPr>
          <w:lang w:val="en-GB"/>
        </w:rPr>
        <w:t xml:space="preserve">fast-tracking water delivery in rural and marginal areas of the urban </w:t>
      </w:r>
      <w:r w:rsidR="00767BFD">
        <w:rPr>
          <w:lang w:val="en-GB"/>
        </w:rPr>
        <w:t>slums</w:t>
      </w:r>
      <w:r w:rsidR="00373659">
        <w:rPr>
          <w:lang w:val="en-GB"/>
        </w:rPr>
        <w:t xml:space="preserve">.  This </w:t>
      </w:r>
      <w:r w:rsidR="001B5A8B">
        <w:rPr>
          <w:lang w:val="en-GB"/>
        </w:rPr>
        <w:t>has underscored a</w:t>
      </w:r>
      <w:r w:rsidR="00373659">
        <w:rPr>
          <w:lang w:val="en-GB"/>
        </w:rPr>
        <w:t xml:space="preserve"> necessity </w:t>
      </w:r>
      <w:r w:rsidR="001B5A8B">
        <w:rPr>
          <w:lang w:val="en-GB"/>
        </w:rPr>
        <w:t>for a</w:t>
      </w:r>
      <w:r w:rsidR="00EA1A07">
        <w:rPr>
          <w:lang w:val="en-GB"/>
        </w:rPr>
        <w:t xml:space="preserve"> well-designed and planned existence of </w:t>
      </w:r>
      <w:r w:rsidR="00EA1A07">
        <w:rPr>
          <w:lang w:val="en-GB"/>
        </w:rPr>
        <w:lastRenderedPageBreak/>
        <w:t>stand posts in areas with low water connecti</w:t>
      </w:r>
      <w:r w:rsidR="00DE2664">
        <w:rPr>
          <w:lang w:val="en-GB"/>
        </w:rPr>
        <w:t>on</w:t>
      </w:r>
      <w:r w:rsidR="00767BFD">
        <w:rPr>
          <w:lang w:val="en-GB"/>
        </w:rPr>
        <w:t>, so as to</w:t>
      </w:r>
      <w:r w:rsidR="00EA1A07">
        <w:rPr>
          <w:lang w:val="en-GB"/>
        </w:rPr>
        <w:t xml:space="preserve"> </w:t>
      </w:r>
      <w:r w:rsidR="00DE2664">
        <w:rPr>
          <w:lang w:val="en-GB"/>
        </w:rPr>
        <w:t>minimizing</w:t>
      </w:r>
      <w:r w:rsidR="00EA1A07">
        <w:rPr>
          <w:lang w:val="en-GB"/>
        </w:rPr>
        <w:t xml:space="preserve"> outbreak of diseases associated with water contamination</w:t>
      </w:r>
      <w:r w:rsidR="00DE2664">
        <w:rPr>
          <w:lang w:val="en-GB"/>
        </w:rPr>
        <w:t xml:space="preserve"> </w:t>
      </w:r>
      <w:r w:rsidR="00DE2664">
        <w:rPr>
          <w:lang w:val="en-GB"/>
        </w:rPr>
        <w:fldChar w:fldCharType="begin"/>
      </w:r>
      <w:r w:rsidR="00DE2664">
        <w:rPr>
          <w:lang w:val="en-GB"/>
        </w:rPr>
        <w:instrText xml:space="preserve"> ADDIN ZOTERO_ITEM CSL_CITATION {"citationID":"hgyqdkh9","properties":{"formattedCitation":"(Ngomuo &amp; Msoka, 2018)","plainCitation":"(Ngomuo &amp; Msoka, 2018)"},"citationItems":[{"id":434,"uris":["http://zotero.org/users/local/bknyqp1y/items/5K42Q4U4"],"uri":["http://zotero.org/users/local/bknyqp1y/items/5K42Q4U4"],"itemData":{"id":434,"type":"article-journal","title":"Effects of Water Scarcity on Women in Pastoral Areas: A Case Study of Melela Ward in Mvomero District–Morogoro, Tanzania","container-title":"Utafiti Journal","volume":"9","issue":"1&amp;2","source":"Google Scholar","shortTitle":"Effects of Water Scarcity on Women in Pastoral Areas","author":[{"family":"Ngomuo","given":"A."},{"family":"Msoka","given":"A."}],"issued":{"date-parts":[["2018"]]}}}],"schema":"https://github.com/citation-style-language/schema/raw/master/csl-citation.json"} </w:instrText>
      </w:r>
      <w:r w:rsidR="00DE2664">
        <w:rPr>
          <w:lang w:val="en-GB"/>
        </w:rPr>
        <w:fldChar w:fldCharType="separate"/>
      </w:r>
      <w:r w:rsidR="00DE2664" w:rsidRPr="00DE2664">
        <w:t>(Ngomuo &amp; Msoka, 2018)</w:t>
      </w:r>
      <w:r w:rsidR="00DE2664">
        <w:rPr>
          <w:lang w:val="en-GB"/>
        </w:rPr>
        <w:fldChar w:fldCharType="end"/>
      </w:r>
      <w:r w:rsidR="00EA1A07">
        <w:rPr>
          <w:lang w:val="en-GB"/>
        </w:rPr>
        <w:t xml:space="preserve">. </w:t>
      </w:r>
    </w:p>
    <w:p w:rsidR="00FA7F61" w:rsidRDefault="00FA7F61" w:rsidP="00FA7F61">
      <w:pPr>
        <w:numPr>
          <w:ilvl w:val="0"/>
          <w:numId w:val="1"/>
        </w:numPr>
        <w:spacing w:after="117" w:line="259" w:lineRule="auto"/>
        <w:ind w:right="726" w:hanging="360"/>
        <w:rPr>
          <w:color w:val="5B9BD5" w:themeColor="accent1"/>
        </w:rPr>
      </w:pPr>
      <w:r w:rsidRPr="00EE68FB">
        <w:rPr>
          <w:color w:val="5B9BD5" w:themeColor="accent1"/>
        </w:rPr>
        <w:t xml:space="preserve">Explain the process of harvesting rain water in rural areas </w:t>
      </w:r>
    </w:p>
    <w:p w:rsidR="00120F73" w:rsidRDefault="001A2FFA" w:rsidP="001A2FFA">
      <w:r>
        <w:rPr>
          <w:rFonts w:eastAsiaTheme="minorHAnsi"/>
          <w:lang w:val="en-GB"/>
        </w:rPr>
        <w:t xml:space="preserve">Rainwater harvesting involves diversion, collecting, storage, usage, and management of </w:t>
      </w:r>
      <w:r w:rsidR="0050341B">
        <w:rPr>
          <w:rFonts w:eastAsiaTheme="minorHAnsi"/>
          <w:lang w:val="en-GB"/>
        </w:rPr>
        <w:t xml:space="preserve">rain </w:t>
      </w:r>
      <w:r>
        <w:rPr>
          <w:rFonts w:eastAsiaTheme="minorHAnsi"/>
          <w:lang w:val="en-GB"/>
        </w:rPr>
        <w:t xml:space="preserve">runoff </w:t>
      </w:r>
      <w:r>
        <w:rPr>
          <w:rFonts w:eastAsiaTheme="minorHAnsi"/>
          <w:lang w:val="en-GB"/>
        </w:rPr>
        <w:fldChar w:fldCharType="begin"/>
      </w:r>
      <w:r>
        <w:rPr>
          <w:rFonts w:eastAsiaTheme="minorHAnsi"/>
          <w:lang w:val="en-GB"/>
        </w:rPr>
        <w:instrText xml:space="preserve"> ADDIN ZOTERO_ITEM CSL_CITATION {"citationID":"RV3rC7WY","properties":{"formattedCitation":"(Aroka, 2010)","plainCitation":"(Aroka, 2010)"},"citationItems":[{"id":441,"uris":["http://zotero.org/users/local/bknyqp1y/items/EK3SVCRE"],"uri":["http://zotero.org/users/local/bknyqp1y/items/EK3SVCRE"],"itemData":{"id":441,"type":"book","title":"Rainwater Harvesting in Rural Kenya: Reliability in a variable and changing climate","source":"Google Scholar","shortTitle":"Rainwater Harvesting in Rural Kenya","author":[{"family":"Aroka","given":"Nelly"}],"issued":{"date-parts":[["2010"]]}}}],"schema":"https://github.com/citation-style-language/schema/raw/master/csl-citation.json"} </w:instrText>
      </w:r>
      <w:r>
        <w:rPr>
          <w:rFonts w:eastAsiaTheme="minorHAnsi"/>
          <w:lang w:val="en-GB"/>
        </w:rPr>
        <w:fldChar w:fldCharType="separate"/>
      </w:r>
      <w:r w:rsidRPr="001A2FFA">
        <w:rPr>
          <w:rFonts w:eastAsiaTheme="minorHAnsi"/>
        </w:rPr>
        <w:t>(Aroka, 2010)</w:t>
      </w:r>
      <w:r>
        <w:rPr>
          <w:rFonts w:eastAsiaTheme="minorHAnsi"/>
          <w:lang w:val="en-GB"/>
        </w:rPr>
        <w:fldChar w:fldCharType="end"/>
      </w:r>
      <w:r>
        <w:rPr>
          <w:rFonts w:eastAsiaTheme="minorHAnsi"/>
          <w:lang w:val="en-GB"/>
        </w:rPr>
        <w:t xml:space="preserve">. </w:t>
      </w:r>
      <w:r w:rsidR="00120F73" w:rsidRPr="001A2FFA">
        <w:t>During rainy seasons, r</w:t>
      </w:r>
      <w:r w:rsidR="000F4EA9" w:rsidRPr="001A2FFA">
        <w:t xml:space="preserve">ainwater </w:t>
      </w:r>
      <w:r w:rsidR="00120F73" w:rsidRPr="001A2FFA">
        <w:t>which would otherwise have been lost as surface runoff, can</w:t>
      </w:r>
      <w:r>
        <w:t xml:space="preserve"> be harvested, </w:t>
      </w:r>
      <w:r w:rsidR="000F4EA9" w:rsidRPr="001A2FFA">
        <w:t xml:space="preserve">stored </w:t>
      </w:r>
      <w:r w:rsidR="00120F73" w:rsidRPr="001A2FFA">
        <w:t xml:space="preserve">and </w:t>
      </w:r>
      <w:r>
        <w:t>distributed</w:t>
      </w:r>
      <w:r w:rsidR="000F4EA9">
        <w:t xml:space="preserve"> to </w:t>
      </w:r>
      <w:r w:rsidR="00120F73">
        <w:t>homesteads in rural areas facing scarcity.</w:t>
      </w:r>
      <w:r>
        <w:t xml:space="preserve"> </w:t>
      </w:r>
      <w:r w:rsidR="00F62C5F">
        <w:t xml:space="preserve">Some of the popular water harvesting techniques used in rural areas include subsurface dams, roof catchment and rock catchments. </w:t>
      </w:r>
    </w:p>
    <w:p w:rsidR="003D7DBD" w:rsidRDefault="00F62C5F" w:rsidP="00120F73">
      <w:r>
        <w:t>For roof catchment, r</w:t>
      </w:r>
      <w:r w:rsidR="007B563A" w:rsidRPr="007B563A">
        <w:t>ainwater harvesting system comprises</w:t>
      </w:r>
      <w:r w:rsidR="007B563A">
        <w:t xml:space="preserve"> of three basic elements</w:t>
      </w:r>
      <w:r w:rsidR="0050341B">
        <w:t xml:space="preserve">; </w:t>
      </w:r>
      <w:r w:rsidR="007B563A">
        <w:t>collection</w:t>
      </w:r>
      <w:r w:rsidR="00117D72">
        <w:t xml:space="preserve"> or catchment</w:t>
      </w:r>
      <w:r w:rsidR="007B563A">
        <w:t xml:space="preserve"> area, conveyance system</w:t>
      </w:r>
      <w:r w:rsidR="007B563A" w:rsidRPr="007B563A">
        <w:t xml:space="preserve"> and storage facilities.</w:t>
      </w:r>
      <w:r>
        <w:t xml:space="preserve"> </w:t>
      </w:r>
      <w:r w:rsidR="003D7DBD">
        <w:t xml:space="preserve">The roof which is the collection area need be made of </w:t>
      </w:r>
      <w:r w:rsidR="003D7DBD" w:rsidRPr="00120F73">
        <w:t>corrugated iron</w:t>
      </w:r>
      <w:r w:rsidR="003D7DBD">
        <w:t xml:space="preserve">, tiles, slates, </w:t>
      </w:r>
      <w:r w:rsidR="003D7DBD" w:rsidRPr="00120F73">
        <w:t>or asbestos sheets</w:t>
      </w:r>
      <w:r w:rsidR="003D7DBD">
        <w:t xml:space="preserve"> for effective employment of this technique. Conveyance system which directs the flow into storage facility is composed of gutters and faucets </w:t>
      </w:r>
      <w:r w:rsidR="003E55CD">
        <w:t xml:space="preserve">made of </w:t>
      </w:r>
      <w:r w:rsidR="003E55CD" w:rsidRPr="003E55CD">
        <w:t>chemically inert materials</w:t>
      </w:r>
      <w:r w:rsidR="003E55CD">
        <w:t xml:space="preserve"> such as plastic or aluminum. Storage facility on the other hand is where storage of collected water </w:t>
      </w:r>
      <w:r w:rsidR="0050341B">
        <w:t>take</w:t>
      </w:r>
      <w:r w:rsidR="003E55CD">
        <w:t>s</w:t>
      </w:r>
      <w:r w:rsidR="0050341B">
        <w:t xml:space="preserve"> place</w:t>
      </w:r>
      <w:r w:rsidR="003E55CD">
        <w:t xml:space="preserve">. Storage facility </w:t>
      </w:r>
      <w:r w:rsidR="0050341B">
        <w:t>just like conveyance system,</w:t>
      </w:r>
      <w:r w:rsidR="003E55CD">
        <w:t xml:space="preserve"> must be made of recommended material like reinforced concrete, stainless steel, plastic or any other suitable </w:t>
      </w:r>
      <w:r w:rsidR="0050341B">
        <w:t xml:space="preserve">inert </w:t>
      </w:r>
      <w:r w:rsidR="003E55CD">
        <w:t xml:space="preserve">material. </w:t>
      </w:r>
    </w:p>
    <w:p w:rsidR="00117D72" w:rsidRDefault="00117D72" w:rsidP="00120F73">
      <w:r>
        <w:t>Successful harvesting occurs when water from the catchment area (</w:t>
      </w:r>
      <w:r w:rsidR="00120F73">
        <w:t>roof</w:t>
      </w:r>
      <w:r>
        <w:t>)</w:t>
      </w:r>
      <w:r w:rsidR="003D7DBD">
        <w:t xml:space="preserve"> is directed </w:t>
      </w:r>
      <w:r w:rsidR="00120F73">
        <w:t xml:space="preserve">to flow through gutter arrangements </w:t>
      </w:r>
      <w:r w:rsidR="0050341B">
        <w:t xml:space="preserve">that’s </w:t>
      </w:r>
      <w:r>
        <w:t>evenly slopping in the direction of</w:t>
      </w:r>
      <w:r w:rsidR="0050341B">
        <w:t xml:space="preserve"> a downpipe to avoid stagnation</w:t>
      </w:r>
      <w:r>
        <w:t>. The downpipe</w:t>
      </w:r>
      <w:r w:rsidR="0050341B">
        <w:t xml:space="preserve"> then</w:t>
      </w:r>
      <w:r>
        <w:t xml:space="preserve"> leads the flow into a storage facility which can be underground or f</w:t>
      </w:r>
      <w:r w:rsidR="006D7748">
        <w:t xml:space="preserve">ree standing above the </w:t>
      </w:r>
      <w:r w:rsidR="0050341B">
        <w:t xml:space="preserve">ground </w:t>
      </w:r>
      <w:r w:rsidR="006D7748">
        <w:t>surface. In order to maintain quality of water collected, it’s recommended that the first flush from r</w:t>
      </w:r>
      <w:r w:rsidR="009E5F0B">
        <w:t>oof collection at the onset of every</w:t>
      </w:r>
      <w:r w:rsidR="006D7748">
        <w:t xml:space="preserve"> rainy season be diverted as it would have accumulated dust and other filths like bird droppings, leaves, etc. </w:t>
      </w:r>
      <w:r w:rsidR="00F75773">
        <w:t>As much as regular cleaning of all the systems is deemed appropriate, a</w:t>
      </w:r>
      <w:r w:rsidR="006D7748">
        <w:t xml:space="preserve"> mesh wire </w:t>
      </w:r>
      <w:r w:rsidR="00F75773">
        <w:t>placed between</w:t>
      </w:r>
      <w:r w:rsidR="006D7748">
        <w:t xml:space="preserve"> the gutter and downpipe </w:t>
      </w:r>
      <w:r w:rsidR="00F75773">
        <w:t xml:space="preserve">would </w:t>
      </w:r>
      <w:r w:rsidR="009E5F0B">
        <w:t xml:space="preserve">help </w:t>
      </w:r>
      <w:r w:rsidR="00F75773">
        <w:t xml:space="preserve">sieve off some of the debris </w:t>
      </w:r>
      <w:r w:rsidR="009E5F0B">
        <w:t xml:space="preserve">and prevent them from </w:t>
      </w:r>
      <w:r w:rsidR="00F75773">
        <w:t>end</w:t>
      </w:r>
      <w:r w:rsidR="009E5F0B">
        <w:t>ing</w:t>
      </w:r>
      <w:r w:rsidR="00F75773">
        <w:t xml:space="preserve"> up in</w:t>
      </w:r>
      <w:r w:rsidR="009E5F0B">
        <w:t>to</w:t>
      </w:r>
      <w:r w:rsidR="00F75773">
        <w:t xml:space="preserve"> the storage system. </w:t>
      </w:r>
    </w:p>
    <w:p w:rsidR="006E2CB0" w:rsidRPr="006E2CB0" w:rsidRDefault="009E5F0B" w:rsidP="006E2CB0">
      <w:r>
        <w:t xml:space="preserve">As much as </w:t>
      </w:r>
      <w:r w:rsidR="00F75773">
        <w:fldChar w:fldCharType="begin"/>
      </w:r>
      <w:r w:rsidR="00F75773">
        <w:instrText xml:space="preserve"> ADDIN ZOTERO_ITEM CSL_CITATION {"citationID":"NOo0SAiR","properties":{"formattedCitation":"(Liang &amp; van Dijk, 2011)","plainCitation":"(Liang &amp; van Dijk, 2011)"},"citationItems":[{"id":444,"uris":["http://zotero.org/users/local/bknyqp1y/items/FU4DNJTE"],"uri":["http://zotero.org/users/local/bknyqp1y/items/FU4DNJTE"],"itemData":{"id":444,"type":"article-journal","title":"Economic and financial analysis on rainwater harvesting for agricultural irrigation in the rural areas of Beijing","container-title":"Resources, conservation and recycling","page":"1100–1108","volume":"55","issue":"11","source":"Google Scholar","author":[{"family":"Liang","given":"Xiao"},{"family":"Dijk","given":"Meine Pieter","non-dropping-particle":"van"}],"issued":{"date-parts":[["2011"]]}}}],"schema":"https://github.com/citation-style-language/schema/raw/master/csl-citation.json"} </w:instrText>
      </w:r>
      <w:r w:rsidR="00F75773">
        <w:fldChar w:fldCharType="separate"/>
      </w:r>
      <w:r w:rsidR="00F75773" w:rsidRPr="00F75773">
        <w:t xml:space="preserve">Liang &amp; van Dijk, </w:t>
      </w:r>
      <w:r w:rsidR="00F75773">
        <w:t>(</w:t>
      </w:r>
      <w:r w:rsidR="00F75773" w:rsidRPr="00F75773">
        <w:t>2011)</w:t>
      </w:r>
      <w:r w:rsidR="00F75773">
        <w:fldChar w:fldCharType="end"/>
      </w:r>
      <w:r w:rsidR="00F75773">
        <w:t xml:space="preserve"> finds </w:t>
      </w:r>
      <w:r w:rsidR="00F75773" w:rsidRPr="00F75773">
        <w:t>rainwater harvesting</w:t>
      </w:r>
      <w:r w:rsidR="00F75773">
        <w:t xml:space="preserve"> to </w:t>
      </w:r>
      <w:r w:rsidR="00F75773" w:rsidRPr="00F75773">
        <w:t xml:space="preserve">have positive effects </w:t>
      </w:r>
      <w:r w:rsidR="00F75773">
        <w:t xml:space="preserve">in the </w:t>
      </w:r>
      <w:r w:rsidR="00F75773" w:rsidRPr="00F75773">
        <w:t>society</w:t>
      </w:r>
      <w:r w:rsidR="00F75773">
        <w:t xml:space="preserve">, challenges such as affordability, poor roofing materials, lack of </w:t>
      </w:r>
      <w:r w:rsidR="00F75773" w:rsidRPr="00F75773">
        <w:t xml:space="preserve">suitable </w:t>
      </w:r>
      <w:r w:rsidR="00F75773" w:rsidRPr="00F75773">
        <w:lastRenderedPageBreak/>
        <w:t>harvesting facilities and ho</w:t>
      </w:r>
      <w:r w:rsidR="00F75773">
        <w:t xml:space="preserve">using occupancy status are some of the factors </w:t>
      </w:r>
      <w:r>
        <w:t xml:space="preserve">still </w:t>
      </w:r>
      <w:r w:rsidR="006E2CB0">
        <w:t xml:space="preserve">hindering advancement of this noble technology </w:t>
      </w:r>
      <w:r w:rsidR="006E2CB0" w:rsidRPr="006E2CB0">
        <w:fldChar w:fldCharType="begin"/>
      </w:r>
      <w:r w:rsidR="006E2CB0" w:rsidRPr="006E2CB0">
        <w:instrText xml:space="preserve"> ADDIN ZOTERO_ITEM CSL_CITATION {"citationID":"7SMztxhH","properties":{"formattedCitation":"(Opare, 2012)","plainCitation":"(Opare, 2012)"},"citationItems":[{"id":439,"uris":["http://zotero.org/users/local/bknyqp1y/items/8X63SSVR"],"uri":["http://zotero.org/users/local/bknyqp1y/items/8X63SSVR"],"itemData":{"id":439,"type":"article-journal","title":"Rainwater harvesting: an option for sustainable rural water supply in Ghana","container-title":"GeoJournal","page":"695–705","volume":"77","source":"Google Scholar","shortTitle":"Rainwater harvesting","author":[{"family":"Opare","given":"Service"}],"issued":{"date-parts":[["2012"]]}}}],"schema":"https://github.com/citation-style-language/schema/raw/master/csl-citation.json"} </w:instrText>
      </w:r>
      <w:r w:rsidR="006E2CB0" w:rsidRPr="006E2CB0">
        <w:fldChar w:fldCharType="separate"/>
      </w:r>
      <w:r w:rsidR="006E2CB0" w:rsidRPr="006E2CB0">
        <w:t>(Opare, 2012)</w:t>
      </w:r>
      <w:r w:rsidR="006E2CB0" w:rsidRPr="006E2CB0">
        <w:fldChar w:fldCharType="end"/>
      </w:r>
    </w:p>
    <w:p w:rsidR="00FA7F61" w:rsidRPr="008233C3" w:rsidRDefault="00FA7F61" w:rsidP="00FA7F61">
      <w:pPr>
        <w:numPr>
          <w:ilvl w:val="0"/>
          <w:numId w:val="1"/>
        </w:numPr>
        <w:ind w:right="726" w:hanging="360"/>
        <w:rPr>
          <w:color w:val="5B9BD5" w:themeColor="accent1"/>
        </w:rPr>
      </w:pPr>
      <w:r w:rsidRPr="008233C3">
        <w:rPr>
          <w:color w:val="5B9BD5" w:themeColor="accent1"/>
        </w:rPr>
        <w:t xml:space="preserve">Explain how community water catchment areas are protected in rural areas from extinction and from contamination </w:t>
      </w:r>
    </w:p>
    <w:p w:rsidR="002C619F" w:rsidRDefault="00C04017" w:rsidP="00A52EDC">
      <w:pPr>
        <w:ind w:right="726"/>
        <w:rPr>
          <w:sz w:val="23"/>
          <w:szCs w:val="23"/>
        </w:rPr>
      </w:pPr>
      <w:r>
        <w:rPr>
          <w:sz w:val="23"/>
          <w:szCs w:val="23"/>
        </w:rPr>
        <w:t>Before functioning of a new</w:t>
      </w:r>
      <w:r w:rsidR="006E2CB0">
        <w:rPr>
          <w:sz w:val="23"/>
          <w:szCs w:val="23"/>
        </w:rPr>
        <w:t xml:space="preserve"> water source, comprehensive</w:t>
      </w:r>
      <w:r>
        <w:rPr>
          <w:sz w:val="23"/>
          <w:szCs w:val="23"/>
        </w:rPr>
        <w:t xml:space="preserve"> site</w:t>
      </w:r>
      <w:r w:rsidR="006E2CB0">
        <w:rPr>
          <w:sz w:val="23"/>
          <w:szCs w:val="23"/>
        </w:rPr>
        <w:t xml:space="preserve"> </w:t>
      </w:r>
      <w:r>
        <w:rPr>
          <w:sz w:val="23"/>
          <w:szCs w:val="23"/>
        </w:rPr>
        <w:t xml:space="preserve">investigation ought to be undertaken to establish the quantity and the quality of </w:t>
      </w:r>
      <w:r w:rsidR="009E5F0B">
        <w:rPr>
          <w:sz w:val="23"/>
          <w:szCs w:val="23"/>
        </w:rPr>
        <w:t xml:space="preserve">its </w:t>
      </w:r>
      <w:r>
        <w:rPr>
          <w:sz w:val="23"/>
          <w:szCs w:val="23"/>
        </w:rPr>
        <w:t xml:space="preserve">water to avoid </w:t>
      </w:r>
      <w:r w:rsidR="009E5F0B">
        <w:rPr>
          <w:sz w:val="23"/>
          <w:szCs w:val="23"/>
        </w:rPr>
        <w:t xml:space="preserve">use of </w:t>
      </w:r>
      <w:r>
        <w:rPr>
          <w:sz w:val="23"/>
          <w:szCs w:val="23"/>
        </w:rPr>
        <w:t>possibl</w:t>
      </w:r>
      <w:r w:rsidR="009E5F0B">
        <w:rPr>
          <w:sz w:val="23"/>
          <w:szCs w:val="23"/>
        </w:rPr>
        <w:t>y</w:t>
      </w:r>
      <w:r>
        <w:rPr>
          <w:sz w:val="23"/>
          <w:szCs w:val="23"/>
        </w:rPr>
        <w:t xml:space="preserve"> contaminat</w:t>
      </w:r>
      <w:r w:rsidR="009E5F0B">
        <w:rPr>
          <w:sz w:val="23"/>
          <w:szCs w:val="23"/>
        </w:rPr>
        <w:t>ed water</w:t>
      </w:r>
      <w:r>
        <w:rPr>
          <w:sz w:val="23"/>
          <w:szCs w:val="23"/>
        </w:rPr>
        <w:t xml:space="preserve">. </w:t>
      </w:r>
      <w:r w:rsidR="009E5F0B">
        <w:rPr>
          <w:sz w:val="23"/>
          <w:szCs w:val="23"/>
        </w:rPr>
        <w:t xml:space="preserve">If it’s of </w:t>
      </w:r>
      <w:r>
        <w:rPr>
          <w:sz w:val="23"/>
          <w:szCs w:val="23"/>
        </w:rPr>
        <w:t xml:space="preserve">acceptable </w:t>
      </w:r>
      <w:r w:rsidR="009E5F0B">
        <w:rPr>
          <w:sz w:val="23"/>
          <w:szCs w:val="23"/>
        </w:rPr>
        <w:t>quality</w:t>
      </w:r>
      <w:r>
        <w:rPr>
          <w:sz w:val="23"/>
          <w:szCs w:val="23"/>
        </w:rPr>
        <w:t xml:space="preserve">, the water oozing point is </w:t>
      </w:r>
      <w:r w:rsidR="009E5F0B">
        <w:rPr>
          <w:sz w:val="23"/>
          <w:szCs w:val="23"/>
        </w:rPr>
        <w:t>subsequently</w:t>
      </w:r>
      <w:r>
        <w:rPr>
          <w:sz w:val="23"/>
          <w:szCs w:val="23"/>
        </w:rPr>
        <w:t xml:space="preserve"> located by excavating around the source and down</w:t>
      </w:r>
      <w:r w:rsidR="0087388A">
        <w:rPr>
          <w:sz w:val="23"/>
          <w:szCs w:val="23"/>
        </w:rPr>
        <w:t xml:space="preserve"> through in</w:t>
      </w:r>
      <w:r>
        <w:rPr>
          <w:sz w:val="23"/>
          <w:szCs w:val="23"/>
        </w:rPr>
        <w:t xml:space="preserve">to the impervious layer. </w:t>
      </w:r>
      <w:r w:rsidR="009E5F0B">
        <w:rPr>
          <w:sz w:val="23"/>
          <w:szCs w:val="23"/>
        </w:rPr>
        <w:t>The process of securing the catchment can thereafter take place as follows:</w:t>
      </w:r>
      <w:r>
        <w:rPr>
          <w:sz w:val="23"/>
          <w:szCs w:val="23"/>
        </w:rPr>
        <w:t xml:space="preserve">  </w:t>
      </w:r>
    </w:p>
    <w:p w:rsidR="0087388A" w:rsidRDefault="009E5F0B" w:rsidP="0087388A">
      <w:pPr>
        <w:pStyle w:val="ListParagraph"/>
        <w:numPr>
          <w:ilvl w:val="0"/>
          <w:numId w:val="3"/>
        </w:numPr>
        <w:ind w:right="726"/>
        <w:rPr>
          <w:sz w:val="23"/>
          <w:szCs w:val="23"/>
        </w:rPr>
      </w:pPr>
      <w:r>
        <w:rPr>
          <w:sz w:val="23"/>
          <w:szCs w:val="23"/>
        </w:rPr>
        <w:t>Construct a</w:t>
      </w:r>
      <w:r w:rsidR="0087388A">
        <w:rPr>
          <w:sz w:val="23"/>
          <w:szCs w:val="23"/>
        </w:rPr>
        <w:t xml:space="preserve"> concrete waterproof protection box over the water source to prevent possible contamination</w:t>
      </w:r>
      <w:r>
        <w:rPr>
          <w:sz w:val="23"/>
          <w:szCs w:val="23"/>
        </w:rPr>
        <w:t>.</w:t>
      </w:r>
    </w:p>
    <w:p w:rsidR="00C04017" w:rsidRDefault="0087388A" w:rsidP="0087388A">
      <w:pPr>
        <w:pStyle w:val="ListParagraph"/>
        <w:numPr>
          <w:ilvl w:val="0"/>
          <w:numId w:val="3"/>
        </w:numPr>
        <w:ind w:right="726"/>
        <w:rPr>
          <w:sz w:val="23"/>
          <w:szCs w:val="23"/>
        </w:rPr>
      </w:pPr>
      <w:r>
        <w:rPr>
          <w:sz w:val="23"/>
          <w:szCs w:val="23"/>
        </w:rPr>
        <w:t xml:space="preserve"> A withholding barrier that is also waterproof is then raised </w:t>
      </w:r>
      <w:r w:rsidR="00077B4E">
        <w:rPr>
          <w:sz w:val="23"/>
          <w:szCs w:val="23"/>
        </w:rPr>
        <w:t xml:space="preserve">in front of the protection box so as to ensure water flows to a delivery pipe. Where flow keeps fluctuating, a collection box may be built to stock more water. </w:t>
      </w:r>
    </w:p>
    <w:p w:rsidR="00077B4E" w:rsidRPr="0087388A" w:rsidRDefault="00077B4E" w:rsidP="0087388A">
      <w:pPr>
        <w:pStyle w:val="ListParagraph"/>
        <w:numPr>
          <w:ilvl w:val="0"/>
          <w:numId w:val="3"/>
        </w:numPr>
        <w:ind w:right="726"/>
        <w:rPr>
          <w:sz w:val="23"/>
          <w:szCs w:val="23"/>
        </w:rPr>
      </w:pPr>
      <w:r>
        <w:rPr>
          <w:sz w:val="23"/>
          <w:szCs w:val="23"/>
        </w:rPr>
        <w:t xml:space="preserve">Intake and overflow faucets must be screened to keep away rodents and insects from accessing the water. Both the spring and the collection </w:t>
      </w:r>
      <w:r w:rsidR="00506967">
        <w:rPr>
          <w:sz w:val="23"/>
          <w:szCs w:val="23"/>
        </w:rPr>
        <w:t>box if any, should also not allow any leakages. Depending on the</w:t>
      </w:r>
      <w:r w:rsidR="009E5F0B">
        <w:rPr>
          <w:sz w:val="23"/>
          <w:szCs w:val="23"/>
        </w:rPr>
        <w:t xml:space="preserve"> intended</w:t>
      </w:r>
      <w:r w:rsidR="00506967">
        <w:rPr>
          <w:sz w:val="23"/>
          <w:szCs w:val="23"/>
        </w:rPr>
        <w:t xml:space="preserve"> location of </w:t>
      </w:r>
      <w:r w:rsidR="009E5F0B">
        <w:rPr>
          <w:sz w:val="23"/>
          <w:szCs w:val="23"/>
        </w:rPr>
        <w:t>supply</w:t>
      </w:r>
      <w:r w:rsidR="00506967">
        <w:rPr>
          <w:sz w:val="23"/>
          <w:szCs w:val="23"/>
        </w:rPr>
        <w:t>, water can either flow by gravity or get pumped. Inspection hole must</w:t>
      </w:r>
      <w:r w:rsidR="00EF414C">
        <w:rPr>
          <w:sz w:val="23"/>
          <w:szCs w:val="23"/>
        </w:rPr>
        <w:t xml:space="preserve"> equally</w:t>
      </w:r>
      <w:r w:rsidR="00506967">
        <w:rPr>
          <w:sz w:val="23"/>
          <w:szCs w:val="23"/>
        </w:rPr>
        <w:t xml:space="preserve"> be tightly enclosed and </w:t>
      </w:r>
      <w:r w:rsidR="00EF414C">
        <w:rPr>
          <w:sz w:val="23"/>
          <w:szCs w:val="23"/>
        </w:rPr>
        <w:t xml:space="preserve">ensured it </w:t>
      </w:r>
      <w:r w:rsidR="00506967">
        <w:rPr>
          <w:sz w:val="23"/>
          <w:szCs w:val="23"/>
        </w:rPr>
        <w:t>remain</w:t>
      </w:r>
      <w:r w:rsidR="00EF414C">
        <w:rPr>
          <w:sz w:val="23"/>
          <w:szCs w:val="23"/>
        </w:rPr>
        <w:t>s</w:t>
      </w:r>
      <w:r w:rsidR="00506967">
        <w:rPr>
          <w:sz w:val="23"/>
          <w:szCs w:val="23"/>
        </w:rPr>
        <w:t xml:space="preserve"> under key and lock at all times.</w:t>
      </w:r>
    </w:p>
    <w:p w:rsidR="00C04017" w:rsidRDefault="00506967" w:rsidP="00A52EDC">
      <w:pPr>
        <w:ind w:right="726"/>
        <w:rPr>
          <w:sz w:val="23"/>
          <w:szCs w:val="23"/>
        </w:rPr>
      </w:pPr>
      <w:r>
        <w:rPr>
          <w:sz w:val="23"/>
          <w:szCs w:val="23"/>
        </w:rPr>
        <w:t xml:space="preserve">Further protection for </w:t>
      </w:r>
      <w:r w:rsidR="00EF414C">
        <w:rPr>
          <w:sz w:val="23"/>
          <w:szCs w:val="23"/>
        </w:rPr>
        <w:t xml:space="preserve">rural </w:t>
      </w:r>
      <w:r>
        <w:rPr>
          <w:sz w:val="23"/>
          <w:szCs w:val="23"/>
        </w:rPr>
        <w:t>sources like springs can be achieved by digging a channel all round</w:t>
      </w:r>
      <w:r w:rsidR="0042131B">
        <w:rPr>
          <w:sz w:val="23"/>
          <w:szCs w:val="23"/>
        </w:rPr>
        <w:t xml:space="preserve"> to divert surf</w:t>
      </w:r>
      <w:r w:rsidR="00EF414C">
        <w:rPr>
          <w:sz w:val="23"/>
          <w:szCs w:val="23"/>
        </w:rPr>
        <w:t>ace runoffs from contaminating it</w:t>
      </w:r>
      <w:r w:rsidR="0042131B">
        <w:rPr>
          <w:sz w:val="23"/>
          <w:szCs w:val="23"/>
        </w:rPr>
        <w:t>. The ditch ought to be deep enough to handle runoffs from a heavy downpour. The perimeter of the water source should also be fenced or hedged to prevent unauthorized entries and trees</w:t>
      </w:r>
      <w:r w:rsidR="0060685C">
        <w:rPr>
          <w:sz w:val="23"/>
          <w:szCs w:val="23"/>
        </w:rPr>
        <w:t xml:space="preserve"> or shrubs</w:t>
      </w:r>
      <w:r w:rsidR="0042131B">
        <w:rPr>
          <w:sz w:val="23"/>
          <w:szCs w:val="23"/>
        </w:rPr>
        <w:t xml:space="preserve"> planted </w:t>
      </w:r>
      <w:r w:rsidR="0060685C">
        <w:rPr>
          <w:sz w:val="23"/>
          <w:szCs w:val="23"/>
        </w:rPr>
        <w:t xml:space="preserve">within to trap dust and any other materials </w:t>
      </w:r>
      <w:r w:rsidR="00EF414C">
        <w:rPr>
          <w:sz w:val="23"/>
          <w:szCs w:val="23"/>
        </w:rPr>
        <w:t>carried</w:t>
      </w:r>
      <w:r w:rsidR="0060685C">
        <w:rPr>
          <w:sz w:val="23"/>
          <w:szCs w:val="23"/>
        </w:rPr>
        <w:t xml:space="preserve"> by the wind. </w:t>
      </w:r>
    </w:p>
    <w:p w:rsidR="00FA7F61" w:rsidRPr="00A52EDC" w:rsidRDefault="00FA7F61" w:rsidP="00FA7F61">
      <w:pPr>
        <w:numPr>
          <w:ilvl w:val="0"/>
          <w:numId w:val="1"/>
        </w:numPr>
        <w:ind w:right="726" w:hanging="360"/>
        <w:rPr>
          <w:color w:val="5B9BD5" w:themeColor="accent1"/>
        </w:rPr>
      </w:pPr>
      <w:r w:rsidRPr="00A52EDC">
        <w:rPr>
          <w:color w:val="5B9BD5" w:themeColor="accent1"/>
        </w:rPr>
        <w:t xml:space="preserve">Briefly discuss why it is unwise for drinking water to be in contact with sewerage </w:t>
      </w:r>
    </w:p>
    <w:p w:rsidR="0060685C" w:rsidRDefault="0060685C" w:rsidP="0060685C">
      <w:pPr>
        <w:ind w:right="726"/>
      </w:pPr>
      <w:r>
        <w:t>Drinking water must never get mixed with drinking water because of the following reasons:</w:t>
      </w:r>
    </w:p>
    <w:p w:rsidR="0060685C" w:rsidRDefault="0060685C" w:rsidP="0060685C">
      <w:pPr>
        <w:pStyle w:val="ListParagraph"/>
        <w:numPr>
          <w:ilvl w:val="0"/>
          <w:numId w:val="4"/>
        </w:numPr>
        <w:ind w:right="726"/>
      </w:pPr>
      <w:r>
        <w:lastRenderedPageBreak/>
        <w:t>Sewage or wastewater contain disease causing</w:t>
      </w:r>
      <w:r w:rsidRPr="0060685C">
        <w:t xml:space="preserve"> </w:t>
      </w:r>
      <w:r>
        <w:t xml:space="preserve">pathogens like bacteria, amoeba, viruses as well as eggs and larvae of parasitic worms. </w:t>
      </w:r>
      <w:r w:rsidR="00D900E1">
        <w:t xml:space="preserve">Diarrhea, dysentery, cholera and typhoid are some of the deadly diseases linked </w:t>
      </w:r>
      <w:r w:rsidR="00EF414C">
        <w:t xml:space="preserve">to </w:t>
      </w:r>
      <w:r w:rsidR="00D900E1">
        <w:t>untreated sewage.</w:t>
      </w:r>
    </w:p>
    <w:p w:rsidR="0060685C" w:rsidRDefault="00D900E1" w:rsidP="0060685C">
      <w:pPr>
        <w:pStyle w:val="ListParagraph"/>
        <w:numPr>
          <w:ilvl w:val="0"/>
          <w:numId w:val="4"/>
        </w:numPr>
        <w:ind w:right="726"/>
      </w:pPr>
      <w:r>
        <w:t xml:space="preserve">Sewage have foul smell that make water undrinkable </w:t>
      </w:r>
    </w:p>
    <w:p w:rsidR="00D900E1" w:rsidRDefault="00564416" w:rsidP="0060685C">
      <w:pPr>
        <w:pStyle w:val="ListParagraph"/>
        <w:numPr>
          <w:ilvl w:val="0"/>
          <w:numId w:val="4"/>
        </w:numPr>
        <w:ind w:right="726"/>
      </w:pPr>
      <w:r>
        <w:t xml:space="preserve">Sewage sludge from industries and hospitals for example may contain harmful heavy metals and elements of </w:t>
      </w:r>
      <w:r w:rsidRPr="00564416">
        <w:t>antibiotics, X-ray contrast agents, disinfectants and pharmaceuticals</w:t>
      </w:r>
      <w:r>
        <w:t xml:space="preserve"> </w:t>
      </w:r>
      <w:r>
        <w:fldChar w:fldCharType="begin"/>
      </w:r>
      <w:r>
        <w:instrText xml:space="preserve"> ADDIN ZOTERO_ITEM CSL_CITATION {"citationID":"0MrBZfiN","properties":{"formattedCitation":"(Gros et al., 2014)","plainCitation":"(Gros et al., 2014)"},"citationItems":[{"id":447,"uris":["http://zotero.org/users/local/bknyqp1y/items/9G4SBMNG"],"uri":["http://zotero.org/users/local/bknyqp1y/items/9G4SBMNG"],"itemData":{"id":447,"type":"article-journal","title":"Biodegradation of the X-ray contrast agent iopromide and the fluoroquinolone antibiotic ofloxacin by the white rot fungus Trametes versicolor in hospital wastewaters and identification of degradation products","container-title":"Water research","page":"228–241","volume":"60","source":"Google Scholar","author":[{"family":"Gros","given":"Meritxell"},{"family":"Cruz-Morato","given":"Carles"},{"family":"Marco-Urrea","given":"Ernest"},{"family":"Longrée","given":"Philipp"},{"family":"Singer","given":"Heinz"},{"family":"Sarrà","given":"Montserrat"},{"family":"Hollender","given":"Juliane"},{"family":"Vicent","given":"Teresa"},{"family":"Rodriguez-Mozaz","given":"Sara"},{"family":"Barceló","given":"Damià"}],"issued":{"date-parts":[["2014"]]}}}],"schema":"https://github.com/citation-style-language/schema/raw/master/csl-citation.json"} </w:instrText>
      </w:r>
      <w:r>
        <w:fldChar w:fldCharType="separate"/>
      </w:r>
      <w:r w:rsidRPr="00564416">
        <w:t>(Gros et al., 2014)</w:t>
      </w:r>
      <w:r>
        <w:fldChar w:fldCharType="end"/>
      </w:r>
    </w:p>
    <w:p w:rsidR="0059097E" w:rsidRDefault="0059097E" w:rsidP="0059097E">
      <w:pPr>
        <w:pStyle w:val="ListParagraph"/>
        <w:ind w:left="833" w:right="726" w:firstLine="0"/>
      </w:pPr>
    </w:p>
    <w:p w:rsidR="00FA7F61" w:rsidRDefault="00FA7F61" w:rsidP="00FA7F61">
      <w:pPr>
        <w:numPr>
          <w:ilvl w:val="0"/>
          <w:numId w:val="1"/>
        </w:numPr>
        <w:ind w:right="726" w:hanging="360"/>
        <w:rPr>
          <w:color w:val="5B9BD5" w:themeColor="accent1"/>
        </w:rPr>
      </w:pPr>
      <w:r w:rsidRPr="003A0BAD">
        <w:rPr>
          <w:color w:val="5B9BD5" w:themeColor="accent1"/>
        </w:rPr>
        <w:t xml:space="preserve">Briefly discuss the types of sewerage system discussed and their applicability </w:t>
      </w:r>
    </w:p>
    <w:p w:rsidR="007D204F" w:rsidRPr="00101C80" w:rsidRDefault="003A0BAD" w:rsidP="007D204F">
      <w:pPr>
        <w:tabs>
          <w:tab w:val="left" w:pos="142"/>
        </w:tabs>
        <w:ind w:left="0" w:right="726" w:firstLine="0"/>
        <w:rPr>
          <w:bCs/>
          <w:iCs/>
          <w:sz w:val="23"/>
          <w:szCs w:val="23"/>
          <w:u w:val="single"/>
        </w:rPr>
      </w:pPr>
      <w:r w:rsidRPr="00101C80">
        <w:rPr>
          <w:b/>
          <w:bCs/>
          <w:iCs/>
          <w:sz w:val="23"/>
          <w:szCs w:val="23"/>
          <w:u w:val="single"/>
        </w:rPr>
        <w:t>Combined system:</w:t>
      </w:r>
      <w:r w:rsidR="00125ED2" w:rsidRPr="00101C80">
        <w:rPr>
          <w:bCs/>
          <w:iCs/>
          <w:sz w:val="23"/>
          <w:szCs w:val="23"/>
          <w:u w:val="single"/>
        </w:rPr>
        <w:t xml:space="preserve"> </w:t>
      </w:r>
    </w:p>
    <w:p w:rsidR="00125ED2" w:rsidRPr="00EF0D22" w:rsidRDefault="00125ED2" w:rsidP="007D204F">
      <w:pPr>
        <w:pStyle w:val="ListParagraph"/>
        <w:tabs>
          <w:tab w:val="left" w:pos="142"/>
        </w:tabs>
        <w:ind w:left="0" w:right="726" w:firstLine="0"/>
        <w:rPr>
          <w:bCs/>
          <w:iCs/>
          <w:sz w:val="23"/>
          <w:szCs w:val="23"/>
        </w:rPr>
      </w:pPr>
      <w:r w:rsidRPr="00EF0D22">
        <w:rPr>
          <w:bCs/>
          <w:iCs/>
          <w:sz w:val="23"/>
          <w:szCs w:val="23"/>
        </w:rPr>
        <w:t xml:space="preserve">This type of sewer is designed in a manner that it collects water from rain runoffs and wastewater in the same pipe and channels them into a sewage treatment plant where </w:t>
      </w:r>
      <w:r w:rsidR="00EF414C" w:rsidRPr="00EF0D22">
        <w:rPr>
          <w:bCs/>
          <w:iCs/>
          <w:sz w:val="23"/>
          <w:szCs w:val="23"/>
        </w:rPr>
        <w:t>it’s</w:t>
      </w:r>
      <w:r w:rsidRPr="00EF0D22">
        <w:rPr>
          <w:bCs/>
          <w:iCs/>
          <w:sz w:val="23"/>
          <w:szCs w:val="23"/>
        </w:rPr>
        <w:t xml:space="preserve"> treated </w:t>
      </w:r>
      <w:r w:rsidR="00EF414C">
        <w:rPr>
          <w:bCs/>
          <w:iCs/>
          <w:sz w:val="23"/>
          <w:szCs w:val="23"/>
        </w:rPr>
        <w:t>before it gets</w:t>
      </w:r>
      <w:r w:rsidRPr="00EF0D22">
        <w:rPr>
          <w:bCs/>
          <w:iCs/>
          <w:sz w:val="23"/>
          <w:szCs w:val="23"/>
        </w:rPr>
        <w:t xml:space="preserve"> discharged.  </w:t>
      </w:r>
      <w:r w:rsidR="00170905" w:rsidRPr="00EF0D22">
        <w:rPr>
          <w:bCs/>
          <w:iCs/>
          <w:sz w:val="23"/>
          <w:szCs w:val="23"/>
        </w:rPr>
        <w:t xml:space="preserve">The system is also designed such that whenever </w:t>
      </w:r>
      <w:r w:rsidR="00C2013F" w:rsidRPr="00EF0D22">
        <w:rPr>
          <w:bCs/>
          <w:iCs/>
          <w:sz w:val="23"/>
          <w:szCs w:val="23"/>
        </w:rPr>
        <w:t>there’s a</w:t>
      </w:r>
      <w:r w:rsidR="00170905" w:rsidRPr="00EF0D22">
        <w:rPr>
          <w:bCs/>
          <w:iCs/>
          <w:sz w:val="23"/>
          <w:szCs w:val="23"/>
        </w:rPr>
        <w:t xml:space="preserve"> </w:t>
      </w:r>
      <w:r w:rsidR="00C2013F" w:rsidRPr="00EF0D22">
        <w:rPr>
          <w:bCs/>
          <w:iCs/>
          <w:sz w:val="23"/>
          <w:szCs w:val="23"/>
        </w:rPr>
        <w:t xml:space="preserve">high </w:t>
      </w:r>
      <w:r w:rsidR="00170905" w:rsidRPr="00EF0D22">
        <w:rPr>
          <w:bCs/>
          <w:iCs/>
          <w:sz w:val="23"/>
          <w:szCs w:val="23"/>
        </w:rPr>
        <w:t xml:space="preserve">volume of surface runoffs </w:t>
      </w:r>
      <w:r w:rsidR="00EF414C">
        <w:rPr>
          <w:bCs/>
          <w:iCs/>
          <w:sz w:val="23"/>
          <w:szCs w:val="23"/>
        </w:rPr>
        <w:t xml:space="preserve">emanating </w:t>
      </w:r>
      <w:r w:rsidR="00C2013F" w:rsidRPr="00EF0D22">
        <w:rPr>
          <w:bCs/>
          <w:iCs/>
          <w:sz w:val="23"/>
          <w:szCs w:val="23"/>
        </w:rPr>
        <w:t>from a heavy rainfall</w:t>
      </w:r>
      <w:r w:rsidR="00EF414C">
        <w:rPr>
          <w:bCs/>
          <w:iCs/>
          <w:sz w:val="23"/>
          <w:szCs w:val="23"/>
        </w:rPr>
        <w:t xml:space="preserve"> to the extent that it </w:t>
      </w:r>
      <w:r w:rsidR="00170905" w:rsidRPr="00EF0D22">
        <w:rPr>
          <w:bCs/>
          <w:iCs/>
          <w:sz w:val="23"/>
          <w:szCs w:val="23"/>
        </w:rPr>
        <w:t>surpass</w:t>
      </w:r>
      <w:r w:rsidR="00EF414C">
        <w:rPr>
          <w:bCs/>
          <w:iCs/>
          <w:sz w:val="23"/>
          <w:szCs w:val="23"/>
        </w:rPr>
        <w:t>es</w:t>
      </w:r>
      <w:r w:rsidR="00C2013F" w:rsidRPr="00EF0D22">
        <w:rPr>
          <w:bCs/>
          <w:iCs/>
          <w:sz w:val="23"/>
          <w:szCs w:val="23"/>
        </w:rPr>
        <w:t xml:space="preserve"> sewer capacity, the system allows an</w:t>
      </w:r>
      <w:r w:rsidR="00170905" w:rsidRPr="00EF0D22">
        <w:rPr>
          <w:bCs/>
          <w:iCs/>
          <w:sz w:val="23"/>
          <w:szCs w:val="23"/>
        </w:rPr>
        <w:t xml:space="preserve"> overflow of both rain water and untreated sewer into stream and rivers close by. </w:t>
      </w:r>
    </w:p>
    <w:p w:rsidR="00C2013F" w:rsidRPr="007F0601" w:rsidRDefault="00C2013F" w:rsidP="00C2013F">
      <w:pPr>
        <w:spacing w:before="0"/>
        <w:ind w:right="726"/>
      </w:pPr>
      <w:r w:rsidRPr="007F0601">
        <w:rPr>
          <w:b/>
          <w:bCs/>
          <w:i/>
          <w:iCs/>
          <w:sz w:val="23"/>
          <w:szCs w:val="23"/>
        </w:rPr>
        <w:t>Applicability:</w:t>
      </w:r>
      <w:r>
        <w:rPr>
          <w:bCs/>
          <w:i/>
          <w:iCs/>
          <w:sz w:val="23"/>
          <w:szCs w:val="23"/>
        </w:rPr>
        <w:t xml:space="preserve"> </w:t>
      </w:r>
      <w:r w:rsidR="007F0601" w:rsidRPr="007F0601">
        <w:t xml:space="preserve">Combined sewer system is appropriate where there’s convenience of a centralized </w:t>
      </w:r>
      <w:r w:rsidR="00EF414C">
        <w:t xml:space="preserve">and large capacity </w:t>
      </w:r>
      <w:r w:rsidR="007F0601" w:rsidRPr="007F0601">
        <w:t xml:space="preserve">treatment facility. </w:t>
      </w:r>
    </w:p>
    <w:p w:rsidR="00C2013F" w:rsidRDefault="007F0601" w:rsidP="00C2013F">
      <w:pPr>
        <w:spacing w:before="0"/>
        <w:ind w:right="726"/>
        <w:rPr>
          <w:bCs/>
          <w:i/>
          <w:iCs/>
          <w:sz w:val="23"/>
          <w:szCs w:val="23"/>
          <w:lang w:val="en-GB"/>
        </w:rPr>
      </w:pPr>
      <w:r>
        <w:rPr>
          <w:bCs/>
          <w:i/>
          <w:iCs/>
          <w:sz w:val="23"/>
          <w:szCs w:val="23"/>
          <w:lang w:val="en-GB"/>
        </w:rPr>
        <w:t xml:space="preserve">Advantages </w:t>
      </w:r>
    </w:p>
    <w:p w:rsidR="007F0601" w:rsidRDefault="007F0601" w:rsidP="007F0601">
      <w:pPr>
        <w:pStyle w:val="ListParagraph"/>
        <w:numPr>
          <w:ilvl w:val="0"/>
          <w:numId w:val="5"/>
        </w:numPr>
        <w:rPr>
          <w:lang w:val="en-GB"/>
        </w:rPr>
      </w:pPr>
      <w:r w:rsidRPr="007F0601">
        <w:rPr>
          <w:lang w:val="en-GB"/>
        </w:rPr>
        <w:t>No need for flushing in areas with high rainfall. It self-cleanse with surface runoffs</w:t>
      </w:r>
    </w:p>
    <w:p w:rsidR="007F0601" w:rsidRDefault="007F0601" w:rsidP="007F0601">
      <w:pPr>
        <w:pStyle w:val="ListParagraph"/>
        <w:numPr>
          <w:ilvl w:val="0"/>
          <w:numId w:val="5"/>
        </w:numPr>
        <w:rPr>
          <w:lang w:val="en-GB"/>
        </w:rPr>
      </w:pPr>
      <w:r>
        <w:rPr>
          <w:lang w:val="en-GB"/>
        </w:rPr>
        <w:t>Only one plumbing pipe is required</w:t>
      </w:r>
    </w:p>
    <w:p w:rsidR="007F0601" w:rsidRPr="007F0601" w:rsidRDefault="007F0601" w:rsidP="007F0601">
      <w:pPr>
        <w:pStyle w:val="ListParagraph"/>
        <w:numPr>
          <w:ilvl w:val="0"/>
          <w:numId w:val="5"/>
        </w:numPr>
        <w:rPr>
          <w:lang w:val="en-GB"/>
        </w:rPr>
      </w:pPr>
      <w:r>
        <w:rPr>
          <w:lang w:val="en-GB"/>
        </w:rPr>
        <w:t>Easy to layout especially in congested areas</w:t>
      </w:r>
    </w:p>
    <w:p w:rsidR="007F0601" w:rsidRDefault="007F0601" w:rsidP="007F0601">
      <w:pPr>
        <w:spacing w:before="0"/>
        <w:ind w:right="726"/>
        <w:rPr>
          <w:bCs/>
          <w:i/>
          <w:iCs/>
          <w:sz w:val="23"/>
          <w:szCs w:val="23"/>
          <w:lang w:val="en-GB"/>
        </w:rPr>
      </w:pPr>
      <w:r>
        <w:rPr>
          <w:bCs/>
          <w:i/>
          <w:iCs/>
          <w:sz w:val="23"/>
          <w:szCs w:val="23"/>
          <w:lang w:val="en-GB"/>
        </w:rPr>
        <w:t xml:space="preserve"> Disadvantages</w:t>
      </w:r>
    </w:p>
    <w:p w:rsidR="007F0601" w:rsidRDefault="007F0601" w:rsidP="007F0601">
      <w:pPr>
        <w:pStyle w:val="ListParagraph"/>
        <w:numPr>
          <w:ilvl w:val="0"/>
          <w:numId w:val="6"/>
        </w:numPr>
        <w:rPr>
          <w:lang w:val="en-GB"/>
        </w:rPr>
      </w:pPr>
      <w:r w:rsidRPr="007F0601">
        <w:rPr>
          <w:lang w:val="en-GB"/>
        </w:rPr>
        <w:t>High cost of operation at the treatment plant due to high inflow volumes</w:t>
      </w:r>
    </w:p>
    <w:p w:rsidR="007F0601" w:rsidRDefault="007F0601" w:rsidP="007F0601">
      <w:pPr>
        <w:pStyle w:val="ListParagraph"/>
        <w:numPr>
          <w:ilvl w:val="0"/>
          <w:numId w:val="6"/>
        </w:numPr>
        <w:rPr>
          <w:lang w:val="en-GB"/>
        </w:rPr>
      </w:pPr>
      <w:r>
        <w:rPr>
          <w:lang w:val="en-GB"/>
        </w:rPr>
        <w:t xml:space="preserve">Not suitable in areas experiencing minimal rainfall </w:t>
      </w:r>
    </w:p>
    <w:p w:rsidR="00EF0D22" w:rsidRDefault="00EF0D22" w:rsidP="007F0601">
      <w:pPr>
        <w:pStyle w:val="ListParagraph"/>
        <w:numPr>
          <w:ilvl w:val="0"/>
          <w:numId w:val="6"/>
        </w:numPr>
        <w:rPr>
          <w:lang w:val="en-GB"/>
        </w:rPr>
      </w:pPr>
      <w:r>
        <w:rPr>
          <w:lang w:val="en-GB"/>
        </w:rPr>
        <w:t>Causes pollution when there’s an overflow</w:t>
      </w:r>
    </w:p>
    <w:p w:rsidR="00EF0D22" w:rsidRPr="007F0601" w:rsidRDefault="00EF0D22" w:rsidP="007F0601">
      <w:pPr>
        <w:pStyle w:val="ListParagraph"/>
        <w:numPr>
          <w:ilvl w:val="0"/>
          <w:numId w:val="6"/>
        </w:numPr>
        <w:rPr>
          <w:lang w:val="en-GB"/>
        </w:rPr>
      </w:pPr>
      <w:r>
        <w:rPr>
          <w:lang w:val="en-GB"/>
        </w:rPr>
        <w:lastRenderedPageBreak/>
        <w:t xml:space="preserve">Uneconomical if pumping is required </w:t>
      </w:r>
    </w:p>
    <w:p w:rsidR="007F0601" w:rsidRPr="00C2013F" w:rsidRDefault="007F0601" w:rsidP="00C2013F">
      <w:pPr>
        <w:spacing w:before="0"/>
        <w:ind w:right="726"/>
        <w:rPr>
          <w:bCs/>
          <w:i/>
          <w:iCs/>
          <w:sz w:val="23"/>
          <w:szCs w:val="23"/>
          <w:lang w:val="en-GB"/>
        </w:rPr>
      </w:pPr>
    </w:p>
    <w:p w:rsidR="007D204F" w:rsidRPr="00101C80" w:rsidRDefault="003A0BAD" w:rsidP="007D204F">
      <w:pPr>
        <w:tabs>
          <w:tab w:val="left" w:pos="142"/>
        </w:tabs>
        <w:ind w:left="0" w:right="726" w:firstLine="0"/>
        <w:rPr>
          <w:b/>
          <w:bCs/>
          <w:iCs/>
          <w:sz w:val="23"/>
          <w:szCs w:val="23"/>
          <w:u w:val="single"/>
        </w:rPr>
      </w:pPr>
      <w:r w:rsidRPr="00101C80">
        <w:rPr>
          <w:b/>
          <w:bCs/>
          <w:iCs/>
          <w:sz w:val="23"/>
          <w:szCs w:val="23"/>
          <w:u w:val="single"/>
        </w:rPr>
        <w:t xml:space="preserve">Separate System: </w:t>
      </w:r>
    </w:p>
    <w:p w:rsidR="007D204F" w:rsidRDefault="007D204F" w:rsidP="007D204F">
      <w:pPr>
        <w:tabs>
          <w:tab w:val="left" w:pos="142"/>
        </w:tabs>
        <w:ind w:left="0" w:right="726" w:firstLine="0"/>
        <w:rPr>
          <w:sz w:val="23"/>
          <w:szCs w:val="23"/>
        </w:rPr>
      </w:pPr>
      <w:r>
        <w:rPr>
          <w:sz w:val="23"/>
          <w:szCs w:val="23"/>
        </w:rPr>
        <w:t xml:space="preserve">Unlike the combined system, a separate system just as the name suggests have separate conduits for surface runoff and sewage. Storm water pipe directs it to nearby water bodies. </w:t>
      </w:r>
      <w:r w:rsidR="00EF414C">
        <w:rPr>
          <w:sz w:val="23"/>
          <w:szCs w:val="23"/>
        </w:rPr>
        <w:t>Sewage</w:t>
      </w:r>
      <w:r>
        <w:rPr>
          <w:sz w:val="23"/>
          <w:szCs w:val="23"/>
        </w:rPr>
        <w:t xml:space="preserve"> conduit</w:t>
      </w:r>
      <w:r w:rsidR="00EF414C">
        <w:rPr>
          <w:sz w:val="23"/>
          <w:szCs w:val="23"/>
        </w:rPr>
        <w:t xml:space="preserve"> on the other hand</w:t>
      </w:r>
      <w:r>
        <w:rPr>
          <w:sz w:val="23"/>
          <w:szCs w:val="23"/>
        </w:rPr>
        <w:t xml:space="preserve">, </w:t>
      </w:r>
      <w:r w:rsidR="00EF414C">
        <w:rPr>
          <w:sz w:val="23"/>
          <w:szCs w:val="23"/>
        </w:rPr>
        <w:t>is</w:t>
      </w:r>
      <w:r>
        <w:rPr>
          <w:sz w:val="23"/>
          <w:szCs w:val="23"/>
        </w:rPr>
        <w:t xml:space="preserve"> first directed to a sewage treatment plant for appropriate disinfection before being discharge. </w:t>
      </w:r>
    </w:p>
    <w:p w:rsidR="007D204F" w:rsidRDefault="00682064" w:rsidP="007D204F">
      <w:pPr>
        <w:tabs>
          <w:tab w:val="left" w:pos="142"/>
        </w:tabs>
        <w:ind w:left="0" w:right="726" w:firstLine="0"/>
        <w:rPr>
          <w:sz w:val="23"/>
          <w:szCs w:val="23"/>
        </w:rPr>
      </w:pPr>
      <w:r>
        <w:rPr>
          <w:i/>
          <w:noProof/>
          <w:lang w:val="en-GB" w:eastAsia="en-GB"/>
        </w:rPr>
        <mc:AlternateContent>
          <mc:Choice Requires="wps">
            <w:drawing>
              <wp:anchor distT="0" distB="0" distL="114300" distR="114300" simplePos="0" relativeHeight="251660288" behindDoc="1" locked="0" layoutInCell="1" allowOverlap="1">
                <wp:simplePos x="0" y="0"/>
                <wp:positionH relativeFrom="column">
                  <wp:posOffset>-209550</wp:posOffset>
                </wp:positionH>
                <wp:positionV relativeFrom="paragraph">
                  <wp:posOffset>1149985</wp:posOffset>
                </wp:positionV>
                <wp:extent cx="5867400" cy="27336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867400" cy="27336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702A8D" id="Rectangle 2" o:spid="_x0000_s1026" style="position:absolute;margin-left:-16.5pt;margin-top:90.55pt;width:462pt;height:215.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" fillcolor="white [3201]" strokecolor="black [3200]" strokeweight="1pt"/>
            </w:pict>
          </mc:Fallback>
        </mc:AlternateContent>
      </w:r>
      <w:r w:rsidR="007D204F" w:rsidRPr="002465CD">
        <w:rPr>
          <w:i/>
        </w:rPr>
        <w:t>Applicability:</w:t>
      </w:r>
      <w:r w:rsidR="007D204F" w:rsidRPr="002465CD">
        <w:t xml:space="preserve"> The </w:t>
      </w:r>
      <w:r w:rsidR="00383CF3" w:rsidRPr="002465CD">
        <w:t>design is</w:t>
      </w:r>
      <w:r w:rsidR="007D204F" w:rsidRPr="002465CD">
        <w:t xml:space="preserve"> suitable </w:t>
      </w:r>
      <w:r w:rsidR="00383CF3" w:rsidRPr="002465CD">
        <w:t xml:space="preserve">in larger cities where </w:t>
      </w:r>
      <w:r w:rsidR="00101C80">
        <w:t xml:space="preserve">expertise and </w:t>
      </w:r>
      <w:r w:rsidR="00383CF3" w:rsidRPr="002465CD">
        <w:t>resources are available to implement, operate and maintain</w:t>
      </w:r>
      <w:r w:rsidR="00890ED0" w:rsidRPr="002465CD">
        <w:t xml:space="preserve"> </w:t>
      </w:r>
      <w:r w:rsidR="00890ED0" w:rsidRPr="002465CD">
        <w:fldChar w:fldCharType="begin"/>
      </w:r>
      <w:r w:rsidR="00890ED0" w:rsidRPr="002465CD">
        <w:instrText xml:space="preserve"> ADDIN ZOTERO_ITEM CSL_CITATION {"citationID":"UZ9CymLo","properties":{"formattedCitation":"(Mannina &amp; Viviani, 2009)","plainCitation":"(Mannina &amp; Viviani, 2009)"},"citationItems":[{"id":451,"uris":["http://zotero.org/users/local/bknyqp1y/items/HGU7D967"],"uri":["http://zotero.org/users/local/bknyqp1y/items/HGU7D967"],"itemData":{"id":451,"type":"article-journal","title":"Separate and combined sewer systems: a long-term modelling approach","container-title":"Water Science and Technology: A Journal of the International Association on Water Pollution Research","page":"555-565","volume":"60","issue":"3","source":"PubMed","abstract":"Sewer systems convey mostly dry weather flow, coming from domestic and industrial sanitary sewage as well as infiltration flow, and stormwater due to meteoric precipitations. Traditionally, in urban drainage two types of sewer systems are adopted: separate and combined sewers. The former convey dry and wet weather flow separately into two different networks, while the latter convey dry and wet weather flow together. Which is the best solution in terms of cost-benefit analysis still remains a controversial subject. The present study was aimed at comparing the pollution loads discharged to receiving bodies by Wastewater Treatment Plant (WWTP) and Combined Sewer Overflow (CSO) for different kinds of sewer systems (combined and separate). To accomplish this objective, a comparison between the two systems was carried out using results from simulations of catchments characterised by different dimensions, population densities and water supply rate. The analysis was based on a parsimonious mathematical model able to simulate the sewer system as well as the WWTP during both dry and wet weather. The rain series employed for the simulations was six years long. Several pollutants, both dissolved and particulate, were modelled. The results confirmed the uncertainties in the choice of one system versus the other, emphasising the concept that case-by-case solutions have to be undertaken. Further, the compared systems showed different responses in terms of effectiveness in reducing the discharged mass to the RWB in relation to the particular pollutant taken into account.","DOI":"10.2166/wst.2009.376","ISSN":"0273-1223","note":"PMID: 19657150","shortTitle":"Separate and combined sewer systems","journalAbbreviation":"Water Sci. Technol.","language":"eng","author":[{"family":"Mannina","given":"Giorgio"},{"family":"Viviani","given":"Gaspare"}],"issued":{"date-parts":[["2009"]]},"PMID":"19657150"}}],"schema":"https://github.com/citation-style-language/schema/raw/master/csl-citation.json"} </w:instrText>
      </w:r>
      <w:r w:rsidR="00890ED0" w:rsidRPr="002465CD">
        <w:fldChar w:fldCharType="separate"/>
      </w:r>
      <w:r w:rsidR="00890ED0" w:rsidRPr="002465CD">
        <w:t>(Mannina &amp; Viviani, 2009)</w:t>
      </w:r>
      <w:r w:rsidR="00890ED0" w:rsidRPr="002465CD">
        <w:fldChar w:fldCharType="end"/>
      </w:r>
      <w:r w:rsidR="00890ED0" w:rsidRPr="002465CD">
        <w:t xml:space="preserve">. </w:t>
      </w:r>
      <w:r w:rsidR="00383CF3" w:rsidRPr="002465CD">
        <w:t xml:space="preserve"> It’s also applicable in areas with low rainfall since storm water can be harvested separately, stored and used when there’s shortage</w:t>
      </w:r>
      <w:r w:rsidR="00383CF3">
        <w:rPr>
          <w:sz w:val="23"/>
          <w:szCs w:val="23"/>
        </w:rPr>
        <w:t>.</w:t>
      </w:r>
    </w:p>
    <w:p w:rsidR="002465CD" w:rsidRDefault="002465CD" w:rsidP="00890ED0">
      <w:pPr>
        <w:pStyle w:val="Default"/>
        <w:rPr>
          <w:bCs/>
          <w:i/>
          <w:sz w:val="23"/>
          <w:szCs w:val="23"/>
        </w:rPr>
        <w:sectPr w:rsidR="002465CD">
          <w:headerReference w:type="default" r:id="rId7"/>
          <w:footerReference w:type="default" r:id="rId8"/>
          <w:pgSz w:w="12240" w:h="15840"/>
          <w:pgMar w:top="1440" w:right="1440" w:bottom="1440" w:left="1440" w:header="720" w:footer="720" w:gutter="0"/>
          <w:cols w:space="720"/>
          <w:docGrid w:linePitch="360"/>
        </w:sectPr>
      </w:pPr>
    </w:p>
    <w:p w:rsidR="00890ED0" w:rsidRDefault="00890ED0" w:rsidP="002465CD">
      <w:pPr>
        <w:pStyle w:val="Default"/>
        <w:rPr>
          <w:bCs/>
          <w:i/>
          <w:sz w:val="23"/>
          <w:szCs w:val="23"/>
        </w:rPr>
      </w:pPr>
      <w:r w:rsidRPr="00890ED0">
        <w:rPr>
          <w:bCs/>
          <w:i/>
          <w:sz w:val="23"/>
          <w:szCs w:val="23"/>
        </w:rPr>
        <w:t>Advantages of separate system</w:t>
      </w:r>
    </w:p>
    <w:p w:rsidR="00890ED0" w:rsidRDefault="00890ED0" w:rsidP="002465CD">
      <w:pPr>
        <w:pStyle w:val="ListParagraph"/>
        <w:numPr>
          <w:ilvl w:val="0"/>
          <w:numId w:val="12"/>
        </w:numPr>
        <w:tabs>
          <w:tab w:val="left" w:pos="3942"/>
        </w:tabs>
      </w:pPr>
      <w:r w:rsidRPr="00890ED0">
        <w:t xml:space="preserve">Load on treatment plant is easy  </w:t>
      </w:r>
      <w:r>
        <w:t>due to separation</w:t>
      </w:r>
    </w:p>
    <w:p w:rsidR="00890ED0" w:rsidRDefault="00890ED0" w:rsidP="002465CD">
      <w:pPr>
        <w:pStyle w:val="ListParagraph"/>
        <w:numPr>
          <w:ilvl w:val="0"/>
          <w:numId w:val="12"/>
        </w:numPr>
      </w:pPr>
      <w:r>
        <w:t>Storm water is not contaminated since there’s no mixture</w:t>
      </w:r>
      <w:r w:rsidR="00101C80">
        <w:t xml:space="preserve"> with sewage</w:t>
      </w:r>
    </w:p>
    <w:p w:rsidR="00890ED0" w:rsidRPr="00890ED0" w:rsidRDefault="00890ED0" w:rsidP="002465CD">
      <w:pPr>
        <w:pStyle w:val="ListParagraph"/>
        <w:numPr>
          <w:ilvl w:val="0"/>
          <w:numId w:val="12"/>
        </w:numPr>
      </w:pPr>
      <w:r>
        <w:t xml:space="preserve">Economical when pumping is required </w:t>
      </w:r>
    </w:p>
    <w:p w:rsidR="00890ED0" w:rsidRDefault="00890ED0" w:rsidP="002465CD">
      <w:pPr>
        <w:rPr>
          <w:i/>
        </w:rPr>
      </w:pPr>
    </w:p>
    <w:p w:rsidR="002465CD" w:rsidRDefault="002465CD" w:rsidP="00890ED0">
      <w:pPr>
        <w:rPr>
          <w:i/>
        </w:rPr>
      </w:pPr>
    </w:p>
    <w:p w:rsidR="00890ED0" w:rsidRPr="00890ED0" w:rsidRDefault="002465CD" w:rsidP="002465CD">
      <w:pPr>
        <w:ind w:left="0" w:firstLine="0"/>
        <w:rPr>
          <w:i/>
        </w:rPr>
      </w:pPr>
      <w:r>
        <w:rPr>
          <w:i/>
        </w:rPr>
        <w:t xml:space="preserve">      </w:t>
      </w:r>
      <w:r w:rsidR="00890ED0" w:rsidRPr="00890ED0">
        <w:rPr>
          <w:i/>
        </w:rPr>
        <w:t>Disadvantages of separate system</w:t>
      </w:r>
    </w:p>
    <w:p w:rsidR="00890ED0" w:rsidRDefault="002465CD" w:rsidP="002465CD">
      <w:pPr>
        <w:pStyle w:val="ListParagraph"/>
        <w:numPr>
          <w:ilvl w:val="0"/>
          <w:numId w:val="11"/>
        </w:numPr>
      </w:pPr>
      <w:r>
        <w:t xml:space="preserve">Small size makes </w:t>
      </w:r>
      <w:r w:rsidR="00890ED0">
        <w:t xml:space="preserve">cleaning of sewage </w:t>
      </w:r>
      <w:r>
        <w:t>Difficult</w:t>
      </w:r>
    </w:p>
    <w:p w:rsidR="002465CD" w:rsidRDefault="002465CD" w:rsidP="002465CD">
      <w:pPr>
        <w:pStyle w:val="ListParagraph"/>
        <w:numPr>
          <w:ilvl w:val="0"/>
          <w:numId w:val="11"/>
        </w:numPr>
      </w:pPr>
      <w:r>
        <w:t>Storm sewage operates only during rainy seasons</w:t>
      </w:r>
    </w:p>
    <w:p w:rsidR="002465CD" w:rsidRDefault="002465CD" w:rsidP="002465CD">
      <w:pPr>
        <w:pStyle w:val="ListParagraph"/>
        <w:numPr>
          <w:ilvl w:val="0"/>
          <w:numId w:val="11"/>
        </w:numPr>
      </w:pPr>
      <w:r>
        <w:t>High cost of maintenance</w:t>
      </w:r>
    </w:p>
    <w:p w:rsidR="002465CD" w:rsidRDefault="002465CD" w:rsidP="002465CD">
      <w:pPr>
        <w:pStyle w:val="ListParagraph"/>
        <w:numPr>
          <w:ilvl w:val="0"/>
          <w:numId w:val="11"/>
        </w:numPr>
      </w:pPr>
      <w:r>
        <w:t>No self-cleansing, hence flushing may be required</w:t>
      </w:r>
    </w:p>
    <w:p w:rsidR="002465CD" w:rsidRDefault="002465CD" w:rsidP="002465CD">
      <w:pPr>
        <w:pStyle w:val="ListParagraph"/>
        <w:numPr>
          <w:ilvl w:val="0"/>
          <w:numId w:val="11"/>
        </w:numPr>
      </w:pPr>
      <w:r>
        <w:t xml:space="preserve">Difficult to install in congested areas </w:t>
      </w:r>
    </w:p>
    <w:p w:rsidR="002465CD" w:rsidRDefault="002465CD" w:rsidP="00890ED0">
      <w:pPr>
        <w:pStyle w:val="Default"/>
        <w:rPr>
          <w:rFonts w:ascii="Arial" w:hAnsi="Arial" w:cs="Arial"/>
          <w:sz w:val="23"/>
          <w:szCs w:val="23"/>
        </w:rPr>
        <w:sectPr w:rsidR="002465CD" w:rsidSect="002465CD">
          <w:type w:val="continuous"/>
          <w:pgSz w:w="12240" w:h="15840"/>
          <w:pgMar w:top="1440" w:right="1440" w:bottom="1440" w:left="1440" w:header="720" w:footer="720" w:gutter="0"/>
          <w:cols w:num="2" w:space="48"/>
          <w:docGrid w:linePitch="360"/>
        </w:sectPr>
      </w:pPr>
    </w:p>
    <w:p w:rsidR="002326B3" w:rsidRPr="00101C80" w:rsidRDefault="002326B3" w:rsidP="002326B3">
      <w:pPr>
        <w:ind w:right="726"/>
        <w:rPr>
          <w:b/>
          <w:bCs/>
          <w:i/>
          <w:iCs/>
          <w:sz w:val="23"/>
          <w:szCs w:val="23"/>
          <w:u w:val="single"/>
        </w:rPr>
      </w:pPr>
      <w:r w:rsidRPr="00101C80">
        <w:rPr>
          <w:b/>
          <w:bCs/>
          <w:i/>
          <w:iCs/>
          <w:sz w:val="23"/>
          <w:szCs w:val="23"/>
          <w:u w:val="single"/>
        </w:rPr>
        <w:t xml:space="preserve">Partially separate system: </w:t>
      </w:r>
    </w:p>
    <w:p w:rsidR="002326B3" w:rsidRDefault="002326B3" w:rsidP="002326B3">
      <w:r>
        <w:t>This system is an intermediate of combined and separate sewage system. It helps reduce the l</w:t>
      </w:r>
      <w:r w:rsidR="00101C80">
        <w:t>oad of the combined system and</w:t>
      </w:r>
      <w:r>
        <w:t xml:space="preserve"> the lag of the separate system using trenchless tec</w:t>
      </w:r>
      <w:r w:rsidR="0079431E">
        <w:t xml:space="preserve">hnology </w:t>
      </w:r>
      <w:r w:rsidR="00101C80">
        <w:t>that</w:t>
      </w:r>
      <w:r w:rsidR="0079431E">
        <w:t xml:space="preserve"> enables creation of additional sewerage system with limited disturbance of the original network. </w:t>
      </w:r>
    </w:p>
    <w:p w:rsidR="0079431E" w:rsidRPr="002326B3" w:rsidRDefault="0079431E" w:rsidP="002326B3">
      <w:r>
        <w:lastRenderedPageBreak/>
        <w:t xml:space="preserve">The working mechanism of this system is that partial storm water, say from roofs and paved yards is admitted in the sewage line. Any other surface runoff is collected separately and directed to an exclusive water conduit that discharges into </w:t>
      </w:r>
      <w:r w:rsidR="009004EE">
        <w:t>a water body</w:t>
      </w:r>
      <w:r>
        <w:t xml:space="preserve">. </w:t>
      </w:r>
    </w:p>
    <w:p w:rsidR="00682064" w:rsidRDefault="00682064" w:rsidP="009004EE">
      <w:pPr>
        <w:rPr>
          <w:b/>
        </w:rPr>
      </w:pPr>
    </w:p>
    <w:p w:rsidR="00682064" w:rsidRDefault="00682064" w:rsidP="009004EE">
      <w:pPr>
        <w:rPr>
          <w:b/>
        </w:rPr>
        <w:sectPr w:rsidR="00682064" w:rsidSect="002326B3">
          <w:type w:val="continuous"/>
          <w:pgSz w:w="12240" w:h="15840"/>
          <w:pgMar w:top="1440" w:right="1440" w:bottom="1440" w:left="1440" w:header="720" w:footer="720" w:gutter="0"/>
          <w:cols w:space="720"/>
          <w:docGrid w:linePitch="360"/>
        </w:sectPr>
      </w:pPr>
    </w:p>
    <w:p w:rsidR="00890ED0" w:rsidRPr="009004EE" w:rsidRDefault="00682064" w:rsidP="00682064">
      <w:pPr>
        <w:jc w:val="center"/>
        <w:rPr>
          <w:b/>
        </w:rPr>
      </w:pPr>
      <w:r>
        <w:rPr>
          <w:b/>
          <w:noProof/>
          <w:lang w:val="en-GB" w:eastAsia="en-GB"/>
        </w:rPr>
        <mc:AlternateContent>
          <mc:Choice Requires="wps">
            <w:drawing>
              <wp:anchor distT="0" distB="0" distL="114300" distR="114300" simplePos="0" relativeHeight="251659264" behindDoc="1" locked="0" layoutInCell="1" allowOverlap="1">
                <wp:simplePos x="0" y="0"/>
                <wp:positionH relativeFrom="column">
                  <wp:posOffset>104775</wp:posOffset>
                </wp:positionH>
                <wp:positionV relativeFrom="paragraph">
                  <wp:posOffset>-190500</wp:posOffset>
                </wp:positionV>
                <wp:extent cx="5705475" cy="28194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705475" cy="2819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21E71" id="Rectangle 1" o:spid="_x0000_s1026" style="position:absolute;margin-left:8.25pt;margin-top:-15pt;width:449.25pt;height:22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" fillcolor="white [3201]" strokecolor="black [3200]" strokeweight="1pt"/>
            </w:pict>
          </mc:Fallback>
        </mc:AlternateContent>
      </w:r>
      <w:r w:rsidR="009004EE" w:rsidRPr="009004EE">
        <w:rPr>
          <w:b/>
        </w:rPr>
        <w:t>Advantages</w:t>
      </w:r>
    </w:p>
    <w:p w:rsidR="009004EE" w:rsidRDefault="009004EE" w:rsidP="009004EE">
      <w:pPr>
        <w:pStyle w:val="ListParagraph"/>
        <w:numPr>
          <w:ilvl w:val="0"/>
          <w:numId w:val="13"/>
        </w:numPr>
      </w:pPr>
      <w:r>
        <w:t>Combines advantages of both combined and separate systems</w:t>
      </w:r>
    </w:p>
    <w:p w:rsidR="009004EE" w:rsidRDefault="009004EE" w:rsidP="009004EE">
      <w:pPr>
        <w:pStyle w:val="ListParagraph"/>
        <w:numPr>
          <w:ilvl w:val="0"/>
          <w:numId w:val="13"/>
        </w:numPr>
      </w:pPr>
      <w:r>
        <w:t>Storm water minimizes chances of choking</w:t>
      </w:r>
    </w:p>
    <w:p w:rsidR="009004EE" w:rsidRDefault="009004EE" w:rsidP="009004EE">
      <w:pPr>
        <w:pStyle w:val="ListParagraph"/>
        <w:numPr>
          <w:ilvl w:val="0"/>
          <w:numId w:val="13"/>
        </w:numPr>
      </w:pPr>
      <w:r>
        <w:t>Its moderate size makes cleaning easier</w:t>
      </w:r>
    </w:p>
    <w:p w:rsidR="009004EE" w:rsidRDefault="009004EE" w:rsidP="009004EE">
      <w:pPr>
        <w:pStyle w:val="ListParagraph"/>
        <w:numPr>
          <w:ilvl w:val="0"/>
          <w:numId w:val="13"/>
        </w:numPr>
      </w:pPr>
      <w:r>
        <w:t xml:space="preserve">Drainage of roof and pavement runoffs is simplified </w:t>
      </w:r>
    </w:p>
    <w:p w:rsidR="009004EE" w:rsidRPr="00682064" w:rsidRDefault="009004EE" w:rsidP="00682064">
      <w:pPr>
        <w:ind w:left="0" w:firstLine="0"/>
        <w:jc w:val="center"/>
        <w:rPr>
          <w:b/>
        </w:rPr>
      </w:pPr>
      <w:r w:rsidRPr="00682064">
        <w:rPr>
          <w:b/>
        </w:rPr>
        <w:t>Disadvantages</w:t>
      </w:r>
    </w:p>
    <w:p w:rsidR="009004EE" w:rsidRDefault="009004EE" w:rsidP="009004EE">
      <w:pPr>
        <w:pStyle w:val="ListParagraph"/>
        <w:numPr>
          <w:ilvl w:val="0"/>
          <w:numId w:val="14"/>
        </w:numPr>
      </w:pPr>
      <w:r>
        <w:t>Rain water may increase load on treatment plants</w:t>
      </w:r>
    </w:p>
    <w:p w:rsidR="009004EE" w:rsidRDefault="009004EE" w:rsidP="009004EE">
      <w:pPr>
        <w:pStyle w:val="ListParagraph"/>
        <w:numPr>
          <w:ilvl w:val="0"/>
          <w:numId w:val="14"/>
        </w:numPr>
      </w:pPr>
      <w:r>
        <w:t>Low self-cleansing velocity during dry seasons</w:t>
      </w:r>
    </w:p>
    <w:p w:rsidR="009004EE" w:rsidRDefault="00682064" w:rsidP="009004EE">
      <w:pPr>
        <w:pStyle w:val="ListParagraph"/>
        <w:numPr>
          <w:ilvl w:val="0"/>
          <w:numId w:val="14"/>
        </w:numPr>
      </w:pPr>
      <w:r>
        <w:t>Cost of pumping maybe higher compared to separate system.</w:t>
      </w:r>
    </w:p>
    <w:p w:rsidR="00682064" w:rsidRDefault="00682064" w:rsidP="009004EE">
      <w:pPr>
        <w:sectPr w:rsidR="00682064" w:rsidSect="00682064">
          <w:type w:val="continuous"/>
          <w:pgSz w:w="12240" w:h="15840"/>
          <w:pgMar w:top="1440" w:right="1440" w:bottom="1440" w:left="1440" w:header="720" w:footer="720" w:gutter="0"/>
          <w:cols w:num="2" w:space="48"/>
          <w:docGrid w:linePitch="360"/>
        </w:sectPr>
      </w:pPr>
    </w:p>
    <w:p w:rsidR="009004EE" w:rsidRDefault="009004EE" w:rsidP="009004EE"/>
    <w:p w:rsidR="00FA7F61" w:rsidRDefault="00FA7F61" w:rsidP="009004EE">
      <w:pPr>
        <w:numPr>
          <w:ilvl w:val="0"/>
          <w:numId w:val="8"/>
        </w:numPr>
        <w:ind w:right="726"/>
        <w:rPr>
          <w:color w:val="5B9BD5" w:themeColor="accent1"/>
        </w:rPr>
      </w:pPr>
      <w:r w:rsidRPr="003A0BAD">
        <w:rPr>
          <w:color w:val="5B9BD5" w:themeColor="accent1"/>
        </w:rPr>
        <w:t xml:space="preserve">What are the considerations that one has to bear in mind before choosing a particular sewerage system? Briefly explain your choice of answer </w:t>
      </w:r>
    </w:p>
    <w:p w:rsidR="003A0BAD" w:rsidRDefault="00391EE4" w:rsidP="00391EE4">
      <w:r>
        <w:t>The following are the guiding considerations when selecting a suitable sewage system:</w:t>
      </w:r>
    </w:p>
    <w:p w:rsidR="002F3C38" w:rsidRPr="002F3C38" w:rsidRDefault="002F3C38" w:rsidP="002F3C38">
      <w:pPr>
        <w:pStyle w:val="ListParagraph"/>
        <w:numPr>
          <w:ilvl w:val="0"/>
          <w:numId w:val="15"/>
        </w:numPr>
        <w:rPr>
          <w:lang w:val="en-GB"/>
        </w:rPr>
      </w:pPr>
      <w:r w:rsidRPr="00014577">
        <w:rPr>
          <w:i/>
          <w:lang w:val="en-GB"/>
        </w:rPr>
        <w:t>Topography</w:t>
      </w:r>
      <w:r w:rsidR="00014577">
        <w:rPr>
          <w:i/>
          <w:lang w:val="en-GB"/>
        </w:rPr>
        <w:t xml:space="preserve">: </w:t>
      </w:r>
      <w:r w:rsidRPr="002F3C38">
        <w:rPr>
          <w:lang w:val="en-GB"/>
        </w:rPr>
        <w:t xml:space="preserve">combined system sewers are liable </w:t>
      </w:r>
      <w:r w:rsidR="00101C80">
        <w:rPr>
          <w:lang w:val="en-GB"/>
        </w:rPr>
        <w:t>to</w:t>
      </w:r>
      <w:r w:rsidRPr="002F3C38">
        <w:rPr>
          <w:lang w:val="en-GB"/>
        </w:rPr>
        <w:t xml:space="preserve"> silting during non-monsoon season, hence they are required to be laid at </w:t>
      </w:r>
      <w:r w:rsidRPr="00014577">
        <w:rPr>
          <w:iCs/>
          <w:lang w:val="en-GB"/>
        </w:rPr>
        <w:t>steeper gradients.</w:t>
      </w:r>
      <w:r w:rsidRPr="002F3C38">
        <w:rPr>
          <w:i/>
          <w:iCs/>
          <w:lang w:val="en-GB"/>
        </w:rPr>
        <w:t xml:space="preserve"> </w:t>
      </w:r>
    </w:p>
    <w:p w:rsidR="002F3C38" w:rsidRPr="00014577" w:rsidRDefault="002F3C38" w:rsidP="00014577">
      <w:pPr>
        <w:pStyle w:val="ListParagraph"/>
        <w:numPr>
          <w:ilvl w:val="0"/>
          <w:numId w:val="15"/>
        </w:numPr>
        <w:rPr>
          <w:lang w:val="en-GB"/>
        </w:rPr>
      </w:pPr>
      <w:r w:rsidRPr="00014577">
        <w:rPr>
          <w:i/>
          <w:lang w:val="en-GB"/>
        </w:rPr>
        <w:t>Capacity of treatment plant</w:t>
      </w:r>
      <w:r w:rsidR="00014577">
        <w:rPr>
          <w:i/>
          <w:lang w:val="en-GB"/>
        </w:rPr>
        <w:t xml:space="preserve">: </w:t>
      </w:r>
      <w:r w:rsidRPr="002F3C38">
        <w:rPr>
          <w:lang w:val="en-GB"/>
        </w:rPr>
        <w:t xml:space="preserve">Large quantity of wastewater is required to be treated before discharge in case of combined system. </w:t>
      </w:r>
      <w:r w:rsidR="00014577" w:rsidRPr="002F3C38">
        <w:rPr>
          <w:lang w:val="en-GB"/>
        </w:rPr>
        <w:t>Large</w:t>
      </w:r>
      <w:r w:rsidRPr="002F3C38">
        <w:rPr>
          <w:lang w:val="en-GB"/>
        </w:rPr>
        <w:t xml:space="preserve"> capacity treatment plant is </w:t>
      </w:r>
      <w:r w:rsidR="00014577">
        <w:rPr>
          <w:lang w:val="en-GB"/>
        </w:rPr>
        <w:t>therefore required.</w:t>
      </w:r>
    </w:p>
    <w:p w:rsidR="00391EE4" w:rsidRDefault="00391EE4" w:rsidP="00391EE4">
      <w:pPr>
        <w:pStyle w:val="ListParagraph"/>
        <w:numPr>
          <w:ilvl w:val="0"/>
          <w:numId w:val="15"/>
        </w:numPr>
        <w:rPr>
          <w:lang w:val="en-GB"/>
        </w:rPr>
      </w:pPr>
      <w:r w:rsidRPr="00014577">
        <w:rPr>
          <w:bCs/>
          <w:i/>
          <w:lang w:val="en-GB"/>
        </w:rPr>
        <w:t>Construction Costs</w:t>
      </w:r>
      <w:r w:rsidR="00014577">
        <w:rPr>
          <w:bCs/>
          <w:i/>
          <w:lang w:val="en-GB"/>
        </w:rPr>
        <w:t xml:space="preserve">: </w:t>
      </w:r>
      <w:r w:rsidR="00057FDE">
        <w:rPr>
          <w:lang w:val="en-GB"/>
        </w:rPr>
        <w:t>Consider your available budget. Some systems are more costly to construct than others</w:t>
      </w:r>
    </w:p>
    <w:p w:rsidR="00057FDE" w:rsidRDefault="00057FDE" w:rsidP="00391EE4">
      <w:pPr>
        <w:pStyle w:val="ListParagraph"/>
        <w:numPr>
          <w:ilvl w:val="0"/>
          <w:numId w:val="15"/>
        </w:numPr>
        <w:rPr>
          <w:lang w:val="en-GB"/>
        </w:rPr>
      </w:pPr>
      <w:r w:rsidRPr="00014577">
        <w:rPr>
          <w:i/>
          <w:lang w:val="en-GB"/>
        </w:rPr>
        <w:t>Availability of space</w:t>
      </w:r>
      <w:r w:rsidR="00014577">
        <w:rPr>
          <w:i/>
          <w:lang w:val="en-GB"/>
        </w:rPr>
        <w:t xml:space="preserve">: </w:t>
      </w:r>
      <w:r>
        <w:rPr>
          <w:lang w:val="en-GB"/>
        </w:rPr>
        <w:t>some systems require larger construction spaces. This may not be appropriate in</w:t>
      </w:r>
      <w:r w:rsidR="002F3C38">
        <w:rPr>
          <w:lang w:val="en-GB"/>
        </w:rPr>
        <w:t xml:space="preserve"> congested streets,</w:t>
      </w:r>
      <w:r>
        <w:rPr>
          <w:lang w:val="en-GB"/>
        </w:rPr>
        <w:t xml:space="preserve"> small </w:t>
      </w:r>
      <w:r w:rsidR="00101C80">
        <w:rPr>
          <w:lang w:val="en-GB"/>
        </w:rPr>
        <w:t>or</w:t>
      </w:r>
      <w:r>
        <w:rPr>
          <w:lang w:val="en-GB"/>
        </w:rPr>
        <w:t xml:space="preserve"> premium properties where space </w:t>
      </w:r>
      <w:r w:rsidR="00101C80">
        <w:rPr>
          <w:lang w:val="en-GB"/>
        </w:rPr>
        <w:t>isn’t readily available</w:t>
      </w:r>
      <w:r>
        <w:rPr>
          <w:lang w:val="en-GB"/>
        </w:rPr>
        <w:t>.</w:t>
      </w:r>
    </w:p>
    <w:p w:rsidR="002F3C38" w:rsidRDefault="00057FDE" w:rsidP="002F3C38">
      <w:pPr>
        <w:pStyle w:val="ListParagraph"/>
        <w:numPr>
          <w:ilvl w:val="0"/>
          <w:numId w:val="15"/>
        </w:numPr>
        <w:rPr>
          <w:lang w:val="en-GB"/>
        </w:rPr>
      </w:pPr>
      <w:r w:rsidRPr="00014577">
        <w:rPr>
          <w:i/>
          <w:lang w:val="en-GB"/>
        </w:rPr>
        <w:lastRenderedPageBreak/>
        <w:t>Ease of Operation</w:t>
      </w:r>
      <w:r w:rsidR="00014577">
        <w:rPr>
          <w:lang w:val="en-GB"/>
        </w:rPr>
        <w:t>:</w:t>
      </w:r>
      <w:r>
        <w:rPr>
          <w:lang w:val="en-GB"/>
        </w:rPr>
        <w:t xml:space="preserve"> All systems require maintenance at some point. Availability of </w:t>
      </w:r>
      <w:r w:rsidR="002F3C38">
        <w:rPr>
          <w:lang w:val="en-GB"/>
        </w:rPr>
        <w:t xml:space="preserve">maintenance experts and associated costs should be considered since it varies from system to system. </w:t>
      </w:r>
    </w:p>
    <w:p w:rsidR="002F3C38" w:rsidRDefault="002F3C38" w:rsidP="002F3C38">
      <w:pPr>
        <w:pStyle w:val="ListParagraph"/>
        <w:numPr>
          <w:ilvl w:val="0"/>
          <w:numId w:val="15"/>
        </w:numPr>
        <w:rPr>
          <w:lang w:val="en-GB"/>
        </w:rPr>
      </w:pPr>
      <w:r w:rsidRPr="00014577">
        <w:rPr>
          <w:bCs/>
          <w:i/>
          <w:lang w:val="en-GB"/>
        </w:rPr>
        <w:t>Reliability</w:t>
      </w:r>
      <w:r w:rsidR="00014577">
        <w:rPr>
          <w:b/>
          <w:bCs/>
          <w:lang w:val="en-GB"/>
        </w:rPr>
        <w:t>:</w:t>
      </w:r>
      <w:r w:rsidRPr="002F3C38">
        <w:rPr>
          <w:lang w:val="en-GB"/>
        </w:rPr>
        <w:t xml:space="preserve"> Some systems have a greater failure rate than others.</w:t>
      </w:r>
      <w:r>
        <w:rPr>
          <w:lang w:val="en-GB"/>
        </w:rPr>
        <w:t xml:space="preserve"> </w:t>
      </w:r>
    </w:p>
    <w:p w:rsidR="002F3C38" w:rsidRDefault="002F3C38" w:rsidP="002F3C38">
      <w:pPr>
        <w:pStyle w:val="ListParagraph"/>
        <w:numPr>
          <w:ilvl w:val="0"/>
          <w:numId w:val="15"/>
        </w:numPr>
        <w:rPr>
          <w:lang w:val="en-GB"/>
        </w:rPr>
      </w:pPr>
      <w:r w:rsidRPr="00014577">
        <w:rPr>
          <w:bCs/>
          <w:i/>
          <w:lang w:val="en-GB"/>
        </w:rPr>
        <w:t>Aesthetics</w:t>
      </w:r>
      <w:r w:rsidR="00014577">
        <w:rPr>
          <w:b/>
          <w:bCs/>
          <w:lang w:val="en-GB"/>
        </w:rPr>
        <w:t>:</w:t>
      </w:r>
      <w:r w:rsidRPr="002F3C38">
        <w:rPr>
          <w:lang w:val="en-GB"/>
        </w:rPr>
        <w:t xml:space="preserve"> Some systems are lower to the ground than others hence aesthetically appealing.</w:t>
      </w:r>
    </w:p>
    <w:p w:rsidR="00FA7F61" w:rsidRPr="003A0BAD" w:rsidRDefault="00FA7F61" w:rsidP="00014577">
      <w:pPr>
        <w:numPr>
          <w:ilvl w:val="0"/>
          <w:numId w:val="8"/>
        </w:numPr>
        <w:tabs>
          <w:tab w:val="left" w:pos="567"/>
        </w:tabs>
        <w:spacing w:after="1"/>
        <w:ind w:right="726"/>
        <w:rPr>
          <w:color w:val="5B9BD5" w:themeColor="accent1"/>
        </w:rPr>
      </w:pPr>
      <w:r w:rsidRPr="003A0BAD">
        <w:rPr>
          <w:color w:val="5B9BD5" w:themeColor="accent1"/>
        </w:rPr>
        <w:t xml:space="preserve">Explain how the water distribution system can be a source of diseases to the water cycle and how it can be reversed. </w:t>
      </w:r>
    </w:p>
    <w:p w:rsidR="0002374A" w:rsidRDefault="0002374A" w:rsidP="003A0BAD">
      <w:pPr>
        <w:spacing w:after="1"/>
        <w:ind w:right="726"/>
      </w:pPr>
      <w:r>
        <w:t>Storage tanks and reservoirs can be the source of disease to the water cycle in that when left for prolonged period, it attr</w:t>
      </w:r>
      <w:r w:rsidR="000072F5">
        <w:t>acts certain oduor that makes water</w:t>
      </w:r>
      <w:r>
        <w:t xml:space="preserve"> unsuitable for use. Laxity in security at the reservoirs can also result in deliberate contamination of distribution systems. </w:t>
      </w:r>
    </w:p>
    <w:p w:rsidR="003A0BAD" w:rsidRDefault="0002374A" w:rsidP="003A0BAD">
      <w:pPr>
        <w:spacing w:after="1"/>
        <w:ind w:right="726"/>
      </w:pPr>
      <w:r>
        <w:t xml:space="preserve">The above threats can be averted by improving security and restricting access of unauthorized persons to the reservoirs. </w:t>
      </w:r>
      <w:r w:rsidR="002C0545">
        <w:t>Additionally, water shouldn’t be stored over long periods</w:t>
      </w:r>
      <w:r w:rsidR="000072F5">
        <w:t xml:space="preserve"> before use</w:t>
      </w:r>
      <w:r w:rsidR="002C0545">
        <w:t xml:space="preserve">.  </w:t>
      </w:r>
    </w:p>
    <w:p w:rsidR="00FA7F61" w:rsidRPr="002C0545" w:rsidRDefault="00FA7F61" w:rsidP="00EF0D22">
      <w:pPr>
        <w:numPr>
          <w:ilvl w:val="0"/>
          <w:numId w:val="8"/>
        </w:numPr>
        <w:spacing w:after="1"/>
        <w:ind w:right="726"/>
        <w:rPr>
          <w:color w:val="5B9BD5" w:themeColor="accent1"/>
        </w:rPr>
      </w:pPr>
      <w:r w:rsidRPr="002C0545">
        <w:rPr>
          <w:color w:val="5B9BD5" w:themeColor="accent1"/>
        </w:rPr>
        <w:t xml:space="preserve">Explain how the distribution system of water in an urban center should take care of hydrants </w:t>
      </w:r>
    </w:p>
    <w:p w:rsidR="002C0545" w:rsidRDefault="002C0545" w:rsidP="00DC3C69">
      <w:pPr>
        <w:spacing w:after="1"/>
        <w:ind w:right="726"/>
      </w:pPr>
      <w:r w:rsidRPr="002C0545">
        <w:t>Hydrants are mainly part of firefighting aspect of water system.</w:t>
      </w:r>
      <w:r>
        <w:t xml:space="preserve"> Their design, spacing and maintenance should be in such a way that the flow meets firefighting requirements. The equipment should be exercised and tested annually to meet and satisfy ISO 1980 certification. </w:t>
      </w:r>
      <w:r w:rsidR="00714803">
        <w:t xml:space="preserve">The location of the hydrants must be free from pedestrians and other vehicles for easy accessing of firefighting engines and personnel during emergency situations. </w:t>
      </w:r>
    </w:p>
    <w:p w:rsidR="00FA7F61" w:rsidRPr="00714803" w:rsidRDefault="00FA7F61" w:rsidP="00EF0D22">
      <w:pPr>
        <w:numPr>
          <w:ilvl w:val="0"/>
          <w:numId w:val="8"/>
        </w:numPr>
        <w:spacing w:line="259" w:lineRule="auto"/>
        <w:ind w:right="726"/>
        <w:rPr>
          <w:color w:val="5B9BD5" w:themeColor="accent1"/>
        </w:rPr>
      </w:pPr>
      <w:r w:rsidRPr="00714803">
        <w:rPr>
          <w:color w:val="5B9BD5" w:themeColor="accent1"/>
        </w:rPr>
        <w:t xml:space="preserve">Explain in great detail the uses of storage tanks  </w:t>
      </w:r>
    </w:p>
    <w:p w:rsidR="00F963D0" w:rsidRDefault="00F963D0" w:rsidP="00FA7F61">
      <w:pPr>
        <w:ind w:left="474" w:right="726" w:firstLine="0"/>
      </w:pPr>
      <w:r>
        <w:t xml:space="preserve">The primary functions of storage tanks </w:t>
      </w:r>
      <w:r w:rsidR="00F82700">
        <w:t>include</w:t>
      </w:r>
      <w:r>
        <w:t>:</w:t>
      </w:r>
    </w:p>
    <w:p w:rsidR="00FA7F61" w:rsidRDefault="00F963D0" w:rsidP="00F963D0">
      <w:pPr>
        <w:pStyle w:val="ListParagraph"/>
        <w:numPr>
          <w:ilvl w:val="0"/>
          <w:numId w:val="17"/>
        </w:numPr>
        <w:ind w:right="726"/>
      </w:pPr>
      <w:r>
        <w:t xml:space="preserve">Provide water storage capacity </w:t>
      </w:r>
      <w:r w:rsidR="00F82700">
        <w:t xml:space="preserve">and make it available whenever fluctuation </w:t>
      </w:r>
      <w:r>
        <w:t xml:space="preserve">in demand </w:t>
      </w:r>
      <w:r w:rsidR="00F82700">
        <w:t>is experienced</w:t>
      </w:r>
    </w:p>
    <w:p w:rsidR="00F82700" w:rsidRDefault="00F82700" w:rsidP="00F963D0">
      <w:pPr>
        <w:pStyle w:val="ListParagraph"/>
        <w:numPr>
          <w:ilvl w:val="0"/>
          <w:numId w:val="17"/>
        </w:numPr>
        <w:ind w:right="726"/>
      </w:pPr>
      <w:r>
        <w:t xml:space="preserve">It’s a water reserve supply for firefighting and other emergencies </w:t>
      </w:r>
    </w:p>
    <w:p w:rsidR="00F82700" w:rsidRDefault="00766C8D" w:rsidP="00F963D0">
      <w:pPr>
        <w:pStyle w:val="ListParagraph"/>
        <w:numPr>
          <w:ilvl w:val="0"/>
          <w:numId w:val="17"/>
        </w:numPr>
        <w:ind w:right="726"/>
      </w:pPr>
      <w:r>
        <w:lastRenderedPageBreak/>
        <w:t>Help in s</w:t>
      </w:r>
      <w:r w:rsidR="00F82700" w:rsidRPr="00F82700">
        <w:t>tabiliz</w:t>
      </w:r>
      <w:r>
        <w:t>ation of</w:t>
      </w:r>
      <w:r w:rsidR="00F82700" w:rsidRPr="00F82700">
        <w:t xml:space="preserve"> pressures in the distribution system</w:t>
      </w:r>
    </w:p>
    <w:p w:rsidR="00F82700" w:rsidRDefault="00766C8D" w:rsidP="00F963D0">
      <w:pPr>
        <w:pStyle w:val="ListParagraph"/>
        <w:numPr>
          <w:ilvl w:val="0"/>
          <w:numId w:val="17"/>
        </w:numPr>
        <w:ind w:right="726"/>
      </w:pPr>
      <w:r w:rsidRPr="00F82700">
        <w:t>Blending</w:t>
      </w:r>
      <w:r>
        <w:t xml:space="preserve"> of</w:t>
      </w:r>
      <w:r w:rsidR="00F82700" w:rsidRPr="00F82700">
        <w:t xml:space="preserve"> different water sources</w:t>
      </w:r>
      <w:r>
        <w:t xml:space="preserve"> can take place in storage tanks/reservoirs.</w:t>
      </w:r>
    </w:p>
    <w:p w:rsidR="00F82700" w:rsidRPr="00F82700" w:rsidRDefault="00766C8D" w:rsidP="00C52D30">
      <w:pPr>
        <w:pStyle w:val="ListParagraph"/>
        <w:numPr>
          <w:ilvl w:val="0"/>
          <w:numId w:val="17"/>
        </w:numPr>
        <w:ind w:right="726"/>
      </w:pPr>
      <w:r>
        <w:rPr>
          <w:lang w:val="en-GB"/>
        </w:rPr>
        <w:t xml:space="preserve">Storage tanks </w:t>
      </w:r>
      <w:r w:rsidR="00F82700" w:rsidRPr="00F82700">
        <w:rPr>
          <w:lang w:val="en-GB"/>
        </w:rPr>
        <w:t>reserve of treated water that will minimize interruptions of supply due to failures of mains, pumps, or other plant equipment;</w:t>
      </w:r>
    </w:p>
    <w:p w:rsidR="00F82700" w:rsidRDefault="00766C8D" w:rsidP="00F82700">
      <w:pPr>
        <w:pStyle w:val="ListParagraph"/>
        <w:numPr>
          <w:ilvl w:val="0"/>
          <w:numId w:val="17"/>
        </w:numPr>
        <w:ind w:right="726"/>
      </w:pPr>
      <w:r>
        <w:t>A</w:t>
      </w:r>
      <w:r w:rsidR="00F82700">
        <w:t>ct</w:t>
      </w:r>
      <w:r>
        <w:t xml:space="preserve">s </w:t>
      </w:r>
      <w:r w:rsidR="00F82700">
        <w:t xml:space="preserve"> as a relief valve on a system of mains supplied by pumping;</w:t>
      </w:r>
    </w:p>
    <w:p w:rsidR="00F82700" w:rsidRDefault="00F82700" w:rsidP="00F82700">
      <w:pPr>
        <w:pStyle w:val="ListParagraph"/>
        <w:numPr>
          <w:ilvl w:val="0"/>
          <w:numId w:val="17"/>
        </w:numPr>
        <w:ind w:right="726"/>
      </w:pPr>
      <w:r>
        <w:t>permit a reduction in the size</w:t>
      </w:r>
      <w:r w:rsidRPr="00F82700">
        <w:t xml:space="preserve"> </w:t>
      </w:r>
      <w:r>
        <w:t>of distribution mains below that</w:t>
      </w:r>
      <w:r w:rsidRPr="00F82700">
        <w:t xml:space="preserve"> </w:t>
      </w:r>
      <w:r>
        <w:t>which would be required in the absence of</w:t>
      </w:r>
      <w:r w:rsidRPr="00F82700">
        <w:t xml:space="preserve"> </w:t>
      </w:r>
      <w:r>
        <w:t>a reservoir;</w:t>
      </w:r>
    </w:p>
    <w:p w:rsidR="00F82700" w:rsidRDefault="00F82700" w:rsidP="00F82700">
      <w:pPr>
        <w:pStyle w:val="ListParagraph"/>
        <w:numPr>
          <w:ilvl w:val="0"/>
          <w:numId w:val="17"/>
        </w:numPr>
        <w:ind w:right="726"/>
      </w:pPr>
      <w:r>
        <w:t>Allow pumping at the average rather than</w:t>
      </w:r>
      <w:r w:rsidRPr="00F82700">
        <w:t xml:space="preserve"> </w:t>
      </w:r>
      <w:r>
        <w:t>peak flow rate.</w:t>
      </w:r>
    </w:p>
    <w:p w:rsidR="00F82700" w:rsidRDefault="00F82700" w:rsidP="00F82700">
      <w:pPr>
        <w:pStyle w:val="ListParagraph"/>
        <w:ind w:left="1260" w:right="726" w:firstLine="0"/>
      </w:pPr>
    </w:p>
    <w:p w:rsidR="00F82700" w:rsidRDefault="00F82700" w:rsidP="00F82700">
      <w:pPr>
        <w:pStyle w:val="ListParagraph"/>
        <w:ind w:left="1260" w:right="726" w:firstLine="0"/>
      </w:pPr>
    </w:p>
    <w:p w:rsidR="00F963D0" w:rsidRDefault="00F963D0" w:rsidP="00FA7F61">
      <w:pPr>
        <w:ind w:left="474" w:right="726" w:firstLine="0"/>
      </w:pPr>
    </w:p>
    <w:p w:rsidR="00F963D0" w:rsidRDefault="00F963D0" w:rsidP="00FA7F61">
      <w:pPr>
        <w:ind w:left="474" w:right="726" w:firstLine="0"/>
      </w:pPr>
    </w:p>
    <w:p w:rsidR="000072F5" w:rsidRDefault="000072F5" w:rsidP="00FA7F61">
      <w:pPr>
        <w:ind w:left="474" w:right="726" w:firstLine="0"/>
      </w:pPr>
    </w:p>
    <w:p w:rsidR="000072F5" w:rsidRDefault="000072F5" w:rsidP="00FA7F61">
      <w:pPr>
        <w:ind w:left="474" w:right="726" w:firstLine="0"/>
      </w:pPr>
    </w:p>
    <w:p w:rsidR="000072F5" w:rsidRDefault="000072F5" w:rsidP="00FA7F61">
      <w:pPr>
        <w:ind w:left="474" w:right="726" w:firstLine="0"/>
      </w:pPr>
    </w:p>
    <w:p w:rsidR="000072F5" w:rsidRDefault="000072F5" w:rsidP="00FA7F61">
      <w:pPr>
        <w:ind w:left="474" w:right="726" w:firstLine="0"/>
      </w:pPr>
    </w:p>
    <w:p w:rsidR="00F963D0" w:rsidRDefault="00F963D0" w:rsidP="00FA7F61">
      <w:pPr>
        <w:ind w:left="474" w:right="726" w:firstLine="0"/>
      </w:pPr>
    </w:p>
    <w:p w:rsidR="00714803" w:rsidRDefault="00714803" w:rsidP="00FA7F61">
      <w:pPr>
        <w:spacing w:after="314" w:line="259" w:lineRule="auto"/>
        <w:ind w:left="114" w:right="0" w:firstLine="0"/>
      </w:pPr>
    </w:p>
    <w:p w:rsidR="00714803" w:rsidRDefault="00714803" w:rsidP="00FA7F61">
      <w:pPr>
        <w:spacing w:after="314" w:line="259" w:lineRule="auto"/>
        <w:ind w:left="114" w:right="0" w:firstLine="0"/>
      </w:pPr>
    </w:p>
    <w:p w:rsidR="00714803" w:rsidRDefault="00714803" w:rsidP="00FA7F61">
      <w:pPr>
        <w:spacing w:after="314" w:line="259" w:lineRule="auto"/>
        <w:ind w:left="114" w:right="0" w:firstLine="0"/>
      </w:pPr>
    </w:p>
    <w:p w:rsidR="00714803" w:rsidRDefault="00714803" w:rsidP="00FA7F61">
      <w:pPr>
        <w:spacing w:after="314" w:line="259" w:lineRule="auto"/>
        <w:ind w:left="114" w:right="0" w:firstLine="0"/>
      </w:pPr>
    </w:p>
    <w:p w:rsidR="00714803" w:rsidRDefault="00714803" w:rsidP="00FA7F61">
      <w:pPr>
        <w:spacing w:after="314" w:line="259" w:lineRule="auto"/>
        <w:ind w:left="114" w:right="0" w:firstLine="0"/>
      </w:pPr>
    </w:p>
    <w:p w:rsidR="00F40C4C" w:rsidRDefault="00F40C4C" w:rsidP="000072F5">
      <w:pPr>
        <w:pStyle w:val="Heading1"/>
        <w:spacing w:line="240" w:lineRule="auto"/>
      </w:pPr>
      <w:r>
        <w:lastRenderedPageBreak/>
        <w:t xml:space="preserve">References </w:t>
      </w:r>
    </w:p>
    <w:p w:rsidR="00F06156" w:rsidRPr="00F06156" w:rsidRDefault="00F40C4C" w:rsidP="000072F5">
      <w:pPr>
        <w:pStyle w:val="Bibliography"/>
        <w:spacing w:line="240" w:lineRule="auto"/>
      </w:pPr>
      <w:r>
        <w:fldChar w:fldCharType="begin"/>
      </w:r>
      <w:r w:rsidR="002227F8">
        <w:instrText xml:space="preserve"> ADDIN ZOTERO_BIBL {"custom":[]} CSL_BIBLIOGRAPHY </w:instrText>
      </w:r>
      <w:r>
        <w:fldChar w:fldCharType="separate"/>
      </w:r>
      <w:r w:rsidR="00F06156" w:rsidRPr="00F06156">
        <w:t>Aroka, N. (2010). Rainwater Harvesting in Rural Kenya: Reliability in a variable and changing climate.</w:t>
      </w:r>
    </w:p>
    <w:p w:rsidR="00F06156" w:rsidRPr="00F06156" w:rsidRDefault="00F06156" w:rsidP="000072F5">
      <w:pPr>
        <w:pStyle w:val="Bibliography"/>
        <w:spacing w:line="240" w:lineRule="auto"/>
      </w:pPr>
      <w:r w:rsidRPr="00F06156">
        <w:t>Demie, G., Bekele, M., &amp; Seyoum, B. (2016). Water accessibility impact on girl and women’s participation in education and other development activities: the case of Wuchale and Jidda Woreda, Ethiopia. Environmental Systems Research, 5(1), 11.</w:t>
      </w:r>
    </w:p>
    <w:p w:rsidR="00F06156" w:rsidRPr="00F06156" w:rsidRDefault="00F06156" w:rsidP="000072F5">
      <w:pPr>
        <w:pStyle w:val="Bibliography"/>
        <w:spacing w:line="240" w:lineRule="auto"/>
      </w:pPr>
      <w:r w:rsidRPr="00F06156">
        <w:t>Graham, J. P., Hirai, M., &amp; Kim, S.-S. (2016). An analysis of water collection labor among women and children in 24 sub-Saharan African countries. PloS One, 11(6), e0155981.</w:t>
      </w:r>
    </w:p>
    <w:p w:rsidR="00F06156" w:rsidRPr="00F06156" w:rsidRDefault="00F06156" w:rsidP="000072F5">
      <w:pPr>
        <w:pStyle w:val="Bibliography"/>
        <w:spacing w:line="240" w:lineRule="auto"/>
      </w:pPr>
      <w:r w:rsidRPr="00F06156">
        <w:t>Gros, M., Cruz-Morato, C., Marco-Urrea, E., Longrée, P., Singer, H., Sarrà, M., … Barceló, D. (2014). Biodegradation of the X-ray contrast agent iopromide and the fluoroquinolone antibiotic ofloxacin by the white rot fungus Trametes versicolor in hospital wastewaters and identification of degradation products. Water Research, 60, 228–241.</w:t>
      </w:r>
    </w:p>
    <w:p w:rsidR="00F06156" w:rsidRPr="00F06156" w:rsidRDefault="00F06156" w:rsidP="000072F5">
      <w:pPr>
        <w:pStyle w:val="Bibliography"/>
        <w:spacing w:line="240" w:lineRule="auto"/>
      </w:pPr>
      <w:r w:rsidRPr="00F06156">
        <w:t>Koolwal, G., &amp; Van de Walle, D. (2013). Access to water, women’s work, and child outcomes. Economic Development and Cultural Change, 61(2), 369–405.</w:t>
      </w:r>
    </w:p>
    <w:p w:rsidR="00F06156" w:rsidRPr="00F06156" w:rsidRDefault="00F06156" w:rsidP="000072F5">
      <w:pPr>
        <w:pStyle w:val="Bibliography"/>
        <w:spacing w:line="240" w:lineRule="auto"/>
      </w:pPr>
      <w:r w:rsidRPr="00F06156">
        <w:t>Liang, X., &amp; van Dijk, M. P. (2011). Economic and financial analysis on rainwater harvesting for agricultural irrigation in the rural areas of Beijing. Resources, Conservation and Recycling, 55(11), 1100–1108.</w:t>
      </w:r>
    </w:p>
    <w:p w:rsidR="00F06156" w:rsidRPr="00F06156" w:rsidRDefault="00F06156" w:rsidP="000072F5">
      <w:pPr>
        <w:pStyle w:val="Bibliography"/>
        <w:spacing w:line="240" w:lineRule="auto"/>
      </w:pPr>
      <w:r w:rsidRPr="00F06156">
        <w:t>Mannina, G., &amp; Viviani, G. (2009). Separate and combined sewer systems: a long-term modelling approach. Water Science and Technology: A Journal of the International Association on Water Pollution Research, 60(3), 555–565. https://doi.org/10.2166/wst.2009.376</w:t>
      </w:r>
    </w:p>
    <w:p w:rsidR="00F06156" w:rsidRPr="00F06156" w:rsidRDefault="00F06156" w:rsidP="000072F5">
      <w:pPr>
        <w:pStyle w:val="Bibliography"/>
        <w:spacing w:line="240" w:lineRule="auto"/>
      </w:pPr>
      <w:r w:rsidRPr="00F06156">
        <w:t>Ngomuo, A., &amp; Msoka, A. (2018). Effects of Water Scarcity on Women in Pastoral Areas: A Case Study of Melela Ward in Mvomero District–Morogoro, Tanzania. Utafiti Journal, 9(1&amp;2).</w:t>
      </w:r>
    </w:p>
    <w:p w:rsidR="00F06156" w:rsidRPr="00F06156" w:rsidRDefault="00F06156" w:rsidP="000072F5">
      <w:pPr>
        <w:pStyle w:val="Bibliography"/>
        <w:spacing w:line="240" w:lineRule="auto"/>
      </w:pPr>
      <w:r w:rsidRPr="00F06156">
        <w:t>Opare, S. (2012). Rainwater harvesting: an option for sustainable rural water supply in Ghana. GeoJournal, 77, 695–705.</w:t>
      </w:r>
    </w:p>
    <w:p w:rsidR="00F06156" w:rsidRPr="00F06156" w:rsidRDefault="00F06156" w:rsidP="000072F5">
      <w:pPr>
        <w:pStyle w:val="Bibliography"/>
        <w:spacing w:line="240" w:lineRule="auto"/>
      </w:pPr>
      <w:r w:rsidRPr="00F06156">
        <w:t>Thompson, J. A., Folifac, F., &amp; Gaskin, S. J. (2011). Fetching Water in the Unholy Hours of the Night: The Impacts of a Water Crisis on Girls’ Sexual Health in Semi-urban Cameroon. Girlhood Studies, 4(2), 111–129.</w:t>
      </w:r>
    </w:p>
    <w:p w:rsidR="004D54B1" w:rsidRPr="004D54B1" w:rsidRDefault="00F40C4C" w:rsidP="000072F5">
      <w:pPr>
        <w:spacing w:line="240" w:lineRule="auto"/>
        <w:ind w:left="0" w:firstLine="0"/>
        <w:rPr>
          <w:lang w:val="en-GB"/>
        </w:rPr>
      </w:pPr>
      <w:r>
        <w:fldChar w:fldCharType="end"/>
      </w:r>
      <w:r w:rsidR="004D54B1" w:rsidRPr="004D54B1">
        <w:rPr>
          <w:lang w:val="en-GB"/>
        </w:rPr>
        <w:t>UNICEF</w:t>
      </w:r>
      <w:r w:rsidR="004D54B1">
        <w:rPr>
          <w:lang w:val="en-GB"/>
        </w:rPr>
        <w:t xml:space="preserve">. (2016). </w:t>
      </w:r>
      <w:r w:rsidR="004D54B1" w:rsidRPr="004D54B1">
        <w:rPr>
          <w:lang w:val="en-GB"/>
        </w:rPr>
        <w:t>Collecting water is often a colossal waste of time for women and girls</w:t>
      </w:r>
      <w:r w:rsidR="004D54B1">
        <w:rPr>
          <w:lang w:val="en-GB"/>
        </w:rPr>
        <w:t xml:space="preserve">. </w:t>
      </w:r>
      <w:r w:rsidR="004D54B1" w:rsidRPr="004D54B1">
        <w:rPr>
          <w:bCs/>
        </w:rPr>
        <w:t>New York/Stockholm</w:t>
      </w:r>
    </w:p>
    <w:p w:rsidR="004D54B1" w:rsidRDefault="004D54B1" w:rsidP="004D54B1">
      <w:pPr>
        <w:rPr>
          <w:lang w:val="en-GB"/>
        </w:rPr>
      </w:pPr>
      <w:bookmarkStart w:id="0" w:name="_GoBack"/>
      <w:bookmarkEnd w:id="0"/>
    </w:p>
    <w:sectPr w:rsidR="004D54B1" w:rsidSect="002326B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22B" w:rsidRDefault="006B622B" w:rsidP="00AF05E5">
      <w:pPr>
        <w:spacing w:before="0" w:after="0" w:line="240" w:lineRule="auto"/>
      </w:pPr>
      <w:r>
        <w:separator/>
      </w:r>
    </w:p>
  </w:endnote>
  <w:endnote w:type="continuationSeparator" w:id="0">
    <w:p w:rsidR="006B622B" w:rsidRDefault="006B622B" w:rsidP="00AF05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5E5" w:rsidRDefault="00AF05E5" w:rsidP="00AF05E5">
    <w:pPr>
      <w:pStyle w:val="Footer"/>
      <w:jc w:val="right"/>
    </w:pPr>
    <w:r>
      <w:t xml:space="preserve">Page </w:t>
    </w:r>
    <w:r>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22B" w:rsidRDefault="006B622B" w:rsidP="00AF05E5">
      <w:pPr>
        <w:spacing w:before="0" w:after="0" w:line="240" w:lineRule="auto"/>
      </w:pPr>
      <w:r>
        <w:separator/>
      </w:r>
    </w:p>
  </w:footnote>
  <w:footnote w:type="continuationSeparator" w:id="0">
    <w:p w:rsidR="006B622B" w:rsidRDefault="006B622B" w:rsidP="00AF05E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5E5" w:rsidRPr="002355C4" w:rsidRDefault="00AF05E5" w:rsidP="00AF05E5">
    <w:pPr>
      <w:pStyle w:val="Header"/>
      <w:rPr>
        <w:b/>
        <w:bCs/>
      </w:rPr>
    </w:pPr>
    <w:r w:rsidRPr="002355C4">
      <w:rPr>
        <w:b/>
        <w:bCs/>
      </w:rPr>
      <w:t>CERTIFICATE COURSE IN WASH                                           Elvis Timothy Ogweno</w:t>
    </w:r>
  </w:p>
  <w:p w:rsidR="00AF05E5" w:rsidRDefault="00AF05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51A42"/>
    <w:multiLevelType w:val="hybridMultilevel"/>
    <w:tmpl w:val="37E01276"/>
    <w:lvl w:ilvl="0" w:tplc="08090001">
      <w:start w:val="1"/>
      <w:numFmt w:val="bulle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1" w15:restartNumberingAfterBreak="0">
    <w:nsid w:val="160C7D58"/>
    <w:multiLevelType w:val="hybridMultilevel"/>
    <w:tmpl w:val="DE8A0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647806"/>
    <w:multiLevelType w:val="multilevel"/>
    <w:tmpl w:val="1B647806"/>
    <w:lvl w:ilvl="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60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32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04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276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48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20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492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564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3" w15:restartNumberingAfterBreak="0">
    <w:nsid w:val="24D40C9A"/>
    <w:multiLevelType w:val="hybridMultilevel"/>
    <w:tmpl w:val="57944E54"/>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4" w15:restartNumberingAfterBreak="0">
    <w:nsid w:val="3BF44EE4"/>
    <w:multiLevelType w:val="hybridMultilevel"/>
    <w:tmpl w:val="A55E8D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00A76C3"/>
    <w:multiLevelType w:val="hybridMultilevel"/>
    <w:tmpl w:val="C23C06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6" w15:restartNumberingAfterBreak="0">
    <w:nsid w:val="40606060"/>
    <w:multiLevelType w:val="hybridMultilevel"/>
    <w:tmpl w:val="159C7E0A"/>
    <w:lvl w:ilvl="0" w:tplc="08090017">
      <w:start w:val="1"/>
      <w:numFmt w:val="lowerLetter"/>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7" w15:restartNumberingAfterBreak="0">
    <w:nsid w:val="42602A25"/>
    <w:multiLevelType w:val="hybridMultilevel"/>
    <w:tmpl w:val="FAAA0A5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8" w15:restartNumberingAfterBreak="0">
    <w:nsid w:val="59C239BD"/>
    <w:multiLevelType w:val="hybridMultilevel"/>
    <w:tmpl w:val="85163024"/>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9" w15:restartNumberingAfterBreak="0">
    <w:nsid w:val="5E053876"/>
    <w:multiLevelType w:val="hybridMultilevel"/>
    <w:tmpl w:val="93CEF4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0E33B21"/>
    <w:multiLevelType w:val="multilevel"/>
    <w:tmpl w:val="31D08654"/>
    <w:lvl w:ilvl="0">
      <w:start w:val="7"/>
      <w:numFmt w:val="decimal"/>
      <w:lvlText w:val="%1."/>
      <w:lvlJc w:val="left"/>
      <w:pPr>
        <w:ind w:left="0" w:firstLine="0"/>
      </w:pPr>
      <w:rPr>
        <w:rFonts w:hint="default"/>
        <w:b w:val="0"/>
        <w:i w:val="0"/>
        <w:strike w:val="0"/>
        <w:dstrike w:val="0"/>
        <w:color w:val="000000"/>
        <w:sz w:val="24"/>
        <w:szCs w:val="24"/>
        <w:u w:val="none" w:color="000000"/>
        <w:vertAlign w:val="baseline"/>
      </w:rPr>
    </w:lvl>
    <w:lvl w:ilvl="1">
      <w:start w:val="1"/>
      <w:numFmt w:val="lowerLetter"/>
      <w:lvlText w:val="%2"/>
      <w:lvlJc w:val="left"/>
      <w:pPr>
        <w:ind w:left="607" w:firstLine="0"/>
      </w:pPr>
      <w:rPr>
        <w:rFonts w:ascii="Times New Roman" w:eastAsia="Times New Roman" w:hAnsi="Times New Roman" w:cs="Times New Roman" w:hint="default"/>
        <w:b w:val="0"/>
        <w:i w:val="0"/>
        <w:strike w:val="0"/>
        <w:dstrike w:val="0"/>
        <w:color w:val="000000"/>
        <w:sz w:val="24"/>
        <w:szCs w:val="24"/>
        <w:u w:val="none" w:color="000000"/>
        <w:vertAlign w:val="baseline"/>
      </w:rPr>
    </w:lvl>
    <w:lvl w:ilvl="2">
      <w:start w:val="1"/>
      <w:numFmt w:val="lowerRoman"/>
      <w:lvlText w:val="%3"/>
      <w:lvlJc w:val="left"/>
      <w:pPr>
        <w:ind w:left="1327" w:firstLine="0"/>
      </w:pPr>
      <w:rPr>
        <w:rFonts w:ascii="Times New Roman" w:eastAsia="Times New Roman" w:hAnsi="Times New Roman" w:cs="Times New Roman" w:hint="default"/>
        <w:b w:val="0"/>
        <w:i w:val="0"/>
        <w:strike w:val="0"/>
        <w:dstrike w:val="0"/>
        <w:color w:val="000000"/>
        <w:sz w:val="24"/>
        <w:szCs w:val="24"/>
        <w:u w:val="none" w:color="000000"/>
        <w:vertAlign w:val="baseline"/>
      </w:rPr>
    </w:lvl>
    <w:lvl w:ilvl="3">
      <w:start w:val="1"/>
      <w:numFmt w:val="decimal"/>
      <w:lvlText w:val="%4"/>
      <w:lvlJc w:val="left"/>
      <w:pPr>
        <w:ind w:left="2047" w:firstLine="0"/>
      </w:pPr>
      <w:rPr>
        <w:rFonts w:ascii="Times New Roman" w:eastAsia="Times New Roman" w:hAnsi="Times New Roman" w:cs="Times New Roman" w:hint="default"/>
        <w:b w:val="0"/>
        <w:i w:val="0"/>
        <w:strike w:val="0"/>
        <w:dstrike w:val="0"/>
        <w:color w:val="000000"/>
        <w:sz w:val="24"/>
        <w:szCs w:val="24"/>
        <w:u w:val="none" w:color="000000"/>
        <w:vertAlign w:val="baseline"/>
      </w:rPr>
    </w:lvl>
    <w:lvl w:ilvl="4">
      <w:start w:val="1"/>
      <w:numFmt w:val="lowerLetter"/>
      <w:lvlText w:val="%5"/>
      <w:lvlJc w:val="left"/>
      <w:pPr>
        <w:ind w:left="2767" w:firstLine="0"/>
      </w:pPr>
      <w:rPr>
        <w:rFonts w:ascii="Times New Roman" w:eastAsia="Times New Roman" w:hAnsi="Times New Roman" w:cs="Times New Roman" w:hint="default"/>
        <w:b w:val="0"/>
        <w:i w:val="0"/>
        <w:strike w:val="0"/>
        <w:dstrike w:val="0"/>
        <w:color w:val="000000"/>
        <w:sz w:val="24"/>
        <w:szCs w:val="24"/>
        <w:u w:val="none" w:color="000000"/>
        <w:vertAlign w:val="baseline"/>
      </w:rPr>
    </w:lvl>
    <w:lvl w:ilvl="5">
      <w:start w:val="1"/>
      <w:numFmt w:val="lowerRoman"/>
      <w:lvlText w:val="%6"/>
      <w:lvlJc w:val="left"/>
      <w:pPr>
        <w:ind w:left="3487" w:firstLine="0"/>
      </w:pPr>
      <w:rPr>
        <w:rFonts w:ascii="Times New Roman" w:eastAsia="Times New Roman" w:hAnsi="Times New Roman" w:cs="Times New Roman" w:hint="default"/>
        <w:b w:val="0"/>
        <w:i w:val="0"/>
        <w:strike w:val="0"/>
        <w:dstrike w:val="0"/>
        <w:color w:val="000000"/>
        <w:sz w:val="24"/>
        <w:szCs w:val="24"/>
        <w:u w:val="none" w:color="000000"/>
        <w:vertAlign w:val="baseline"/>
      </w:rPr>
    </w:lvl>
    <w:lvl w:ilvl="6">
      <w:start w:val="1"/>
      <w:numFmt w:val="decimal"/>
      <w:lvlText w:val="%7"/>
      <w:lvlJc w:val="left"/>
      <w:pPr>
        <w:ind w:left="4207" w:firstLine="0"/>
      </w:pPr>
      <w:rPr>
        <w:rFonts w:ascii="Times New Roman" w:eastAsia="Times New Roman" w:hAnsi="Times New Roman" w:cs="Times New Roman" w:hint="default"/>
        <w:b w:val="0"/>
        <w:i w:val="0"/>
        <w:strike w:val="0"/>
        <w:dstrike w:val="0"/>
        <w:color w:val="000000"/>
        <w:sz w:val="24"/>
        <w:szCs w:val="24"/>
        <w:u w:val="none" w:color="000000"/>
        <w:vertAlign w:val="baseline"/>
      </w:rPr>
    </w:lvl>
    <w:lvl w:ilvl="7">
      <w:start w:val="1"/>
      <w:numFmt w:val="lowerLetter"/>
      <w:lvlText w:val="%8"/>
      <w:lvlJc w:val="left"/>
      <w:pPr>
        <w:ind w:left="4927" w:firstLine="0"/>
      </w:pPr>
      <w:rPr>
        <w:rFonts w:ascii="Times New Roman" w:eastAsia="Times New Roman" w:hAnsi="Times New Roman" w:cs="Times New Roman" w:hint="default"/>
        <w:b w:val="0"/>
        <w:i w:val="0"/>
        <w:strike w:val="0"/>
        <w:dstrike w:val="0"/>
        <w:color w:val="000000"/>
        <w:sz w:val="24"/>
        <w:szCs w:val="24"/>
        <w:u w:val="none" w:color="000000"/>
        <w:vertAlign w:val="baseline"/>
      </w:rPr>
    </w:lvl>
    <w:lvl w:ilvl="8">
      <w:start w:val="1"/>
      <w:numFmt w:val="lowerRoman"/>
      <w:lvlText w:val="%9"/>
      <w:lvlJc w:val="left"/>
      <w:pPr>
        <w:ind w:left="5647" w:firstLine="0"/>
      </w:pPr>
      <w:rPr>
        <w:rFonts w:ascii="Times New Roman" w:eastAsia="Times New Roman" w:hAnsi="Times New Roman" w:cs="Times New Roman" w:hint="default"/>
        <w:b w:val="0"/>
        <w:i w:val="0"/>
        <w:strike w:val="0"/>
        <w:dstrike w:val="0"/>
        <w:color w:val="000000"/>
        <w:sz w:val="24"/>
        <w:szCs w:val="24"/>
        <w:u w:val="none" w:color="000000"/>
        <w:vertAlign w:val="baseline"/>
      </w:rPr>
    </w:lvl>
  </w:abstractNum>
  <w:abstractNum w:abstractNumId="11" w15:restartNumberingAfterBreak="0">
    <w:nsid w:val="6637205E"/>
    <w:multiLevelType w:val="hybridMultilevel"/>
    <w:tmpl w:val="CEC861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DDF4D86"/>
    <w:multiLevelType w:val="hybridMultilevel"/>
    <w:tmpl w:val="751EA4B2"/>
    <w:lvl w:ilvl="0" w:tplc="08090017">
      <w:start w:val="1"/>
      <w:numFmt w:val="lowerLetter"/>
      <w:lvlText w:val="%1)"/>
      <w:lvlJc w:val="left"/>
      <w:pPr>
        <w:ind w:left="502" w:hanging="360"/>
      </w:p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3" w15:restartNumberingAfterBreak="0">
    <w:nsid w:val="71CA265E"/>
    <w:multiLevelType w:val="hybridMultilevel"/>
    <w:tmpl w:val="5516C562"/>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4" w15:restartNumberingAfterBreak="0">
    <w:nsid w:val="757E3E2C"/>
    <w:multiLevelType w:val="multilevel"/>
    <w:tmpl w:val="D74ACCAE"/>
    <w:lvl w:ilvl="0">
      <w:start w:val="1"/>
      <w:numFmt w:val="upperRoman"/>
      <w:lvlText w:val="%1."/>
      <w:lvlJc w:val="right"/>
      <w:pPr>
        <w:ind w:left="0" w:firstLine="0"/>
      </w:pPr>
      <w:rPr>
        <w:rFonts w:hint="default"/>
        <w:b w:val="0"/>
        <w:i w:val="0"/>
        <w:strike w:val="0"/>
        <w:dstrike w:val="0"/>
        <w:color w:val="000000"/>
        <w:sz w:val="24"/>
        <w:szCs w:val="24"/>
        <w:u w:val="none" w:color="000000"/>
        <w:vertAlign w:val="baseline"/>
      </w:rPr>
    </w:lvl>
    <w:lvl w:ilvl="1">
      <w:start w:val="1"/>
      <w:numFmt w:val="lowerLetter"/>
      <w:lvlText w:val="%2"/>
      <w:lvlJc w:val="left"/>
      <w:pPr>
        <w:ind w:left="607" w:firstLine="0"/>
      </w:pPr>
      <w:rPr>
        <w:rFonts w:ascii="Times New Roman" w:eastAsia="Times New Roman" w:hAnsi="Times New Roman" w:cs="Times New Roman" w:hint="default"/>
        <w:b w:val="0"/>
        <w:i w:val="0"/>
        <w:strike w:val="0"/>
        <w:dstrike w:val="0"/>
        <w:color w:val="000000"/>
        <w:sz w:val="24"/>
        <w:szCs w:val="24"/>
        <w:u w:val="none" w:color="000000"/>
        <w:vertAlign w:val="baseline"/>
      </w:rPr>
    </w:lvl>
    <w:lvl w:ilvl="2">
      <w:start w:val="1"/>
      <w:numFmt w:val="lowerRoman"/>
      <w:lvlText w:val="%3"/>
      <w:lvlJc w:val="left"/>
      <w:pPr>
        <w:ind w:left="1327" w:firstLine="0"/>
      </w:pPr>
      <w:rPr>
        <w:rFonts w:ascii="Times New Roman" w:eastAsia="Times New Roman" w:hAnsi="Times New Roman" w:cs="Times New Roman" w:hint="default"/>
        <w:b w:val="0"/>
        <w:i w:val="0"/>
        <w:strike w:val="0"/>
        <w:dstrike w:val="0"/>
        <w:color w:val="000000"/>
        <w:sz w:val="24"/>
        <w:szCs w:val="24"/>
        <w:u w:val="none" w:color="000000"/>
        <w:vertAlign w:val="baseline"/>
      </w:rPr>
    </w:lvl>
    <w:lvl w:ilvl="3">
      <w:start w:val="1"/>
      <w:numFmt w:val="decimal"/>
      <w:lvlText w:val="%4"/>
      <w:lvlJc w:val="left"/>
      <w:pPr>
        <w:ind w:left="2047" w:firstLine="0"/>
      </w:pPr>
      <w:rPr>
        <w:rFonts w:ascii="Times New Roman" w:eastAsia="Times New Roman" w:hAnsi="Times New Roman" w:cs="Times New Roman" w:hint="default"/>
        <w:b w:val="0"/>
        <w:i w:val="0"/>
        <w:strike w:val="0"/>
        <w:dstrike w:val="0"/>
        <w:color w:val="000000"/>
        <w:sz w:val="24"/>
        <w:szCs w:val="24"/>
        <w:u w:val="none" w:color="000000"/>
        <w:vertAlign w:val="baseline"/>
      </w:rPr>
    </w:lvl>
    <w:lvl w:ilvl="4">
      <w:start w:val="1"/>
      <w:numFmt w:val="lowerLetter"/>
      <w:lvlText w:val="%5"/>
      <w:lvlJc w:val="left"/>
      <w:pPr>
        <w:ind w:left="2767" w:firstLine="0"/>
      </w:pPr>
      <w:rPr>
        <w:rFonts w:ascii="Times New Roman" w:eastAsia="Times New Roman" w:hAnsi="Times New Roman" w:cs="Times New Roman" w:hint="default"/>
        <w:b w:val="0"/>
        <w:i w:val="0"/>
        <w:strike w:val="0"/>
        <w:dstrike w:val="0"/>
        <w:color w:val="000000"/>
        <w:sz w:val="24"/>
        <w:szCs w:val="24"/>
        <w:u w:val="none" w:color="000000"/>
        <w:vertAlign w:val="baseline"/>
      </w:rPr>
    </w:lvl>
    <w:lvl w:ilvl="5">
      <w:start w:val="1"/>
      <w:numFmt w:val="lowerRoman"/>
      <w:lvlText w:val="%6"/>
      <w:lvlJc w:val="left"/>
      <w:pPr>
        <w:ind w:left="3487" w:firstLine="0"/>
      </w:pPr>
      <w:rPr>
        <w:rFonts w:ascii="Times New Roman" w:eastAsia="Times New Roman" w:hAnsi="Times New Roman" w:cs="Times New Roman" w:hint="default"/>
        <w:b w:val="0"/>
        <w:i w:val="0"/>
        <w:strike w:val="0"/>
        <w:dstrike w:val="0"/>
        <w:color w:val="000000"/>
        <w:sz w:val="24"/>
        <w:szCs w:val="24"/>
        <w:u w:val="none" w:color="000000"/>
        <w:vertAlign w:val="baseline"/>
      </w:rPr>
    </w:lvl>
    <w:lvl w:ilvl="6">
      <w:start w:val="1"/>
      <w:numFmt w:val="decimal"/>
      <w:lvlText w:val="%7"/>
      <w:lvlJc w:val="left"/>
      <w:pPr>
        <w:ind w:left="4207" w:firstLine="0"/>
      </w:pPr>
      <w:rPr>
        <w:rFonts w:ascii="Times New Roman" w:eastAsia="Times New Roman" w:hAnsi="Times New Roman" w:cs="Times New Roman" w:hint="default"/>
        <w:b w:val="0"/>
        <w:i w:val="0"/>
        <w:strike w:val="0"/>
        <w:dstrike w:val="0"/>
        <w:color w:val="000000"/>
        <w:sz w:val="24"/>
        <w:szCs w:val="24"/>
        <w:u w:val="none" w:color="000000"/>
        <w:vertAlign w:val="baseline"/>
      </w:rPr>
    </w:lvl>
    <w:lvl w:ilvl="7">
      <w:start w:val="1"/>
      <w:numFmt w:val="lowerLetter"/>
      <w:lvlText w:val="%8"/>
      <w:lvlJc w:val="left"/>
      <w:pPr>
        <w:ind w:left="4927" w:firstLine="0"/>
      </w:pPr>
      <w:rPr>
        <w:rFonts w:ascii="Times New Roman" w:eastAsia="Times New Roman" w:hAnsi="Times New Roman" w:cs="Times New Roman" w:hint="default"/>
        <w:b w:val="0"/>
        <w:i w:val="0"/>
        <w:strike w:val="0"/>
        <w:dstrike w:val="0"/>
        <w:color w:val="000000"/>
        <w:sz w:val="24"/>
        <w:szCs w:val="24"/>
        <w:u w:val="none" w:color="000000"/>
        <w:vertAlign w:val="baseline"/>
      </w:rPr>
    </w:lvl>
    <w:lvl w:ilvl="8">
      <w:start w:val="1"/>
      <w:numFmt w:val="lowerRoman"/>
      <w:lvlText w:val="%9"/>
      <w:lvlJc w:val="left"/>
      <w:pPr>
        <w:ind w:left="5647" w:firstLine="0"/>
      </w:pPr>
      <w:rPr>
        <w:rFonts w:ascii="Times New Roman" w:eastAsia="Times New Roman" w:hAnsi="Times New Roman" w:cs="Times New Roman" w:hint="default"/>
        <w:b w:val="0"/>
        <w:i w:val="0"/>
        <w:strike w:val="0"/>
        <w:dstrike w:val="0"/>
        <w:color w:val="000000"/>
        <w:sz w:val="24"/>
        <w:szCs w:val="24"/>
        <w:u w:val="none" w:color="000000"/>
        <w:vertAlign w:val="baseline"/>
      </w:rPr>
    </w:lvl>
  </w:abstractNum>
  <w:abstractNum w:abstractNumId="15" w15:restartNumberingAfterBreak="0">
    <w:nsid w:val="79DF3E0B"/>
    <w:multiLevelType w:val="hybridMultilevel"/>
    <w:tmpl w:val="F4D64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021EBA"/>
    <w:multiLevelType w:val="hybridMultilevel"/>
    <w:tmpl w:val="0302E1F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num w:numId="1">
    <w:abstractNumId w:val="2"/>
  </w:num>
  <w:num w:numId="2">
    <w:abstractNumId w:val="4"/>
  </w:num>
  <w:num w:numId="3">
    <w:abstractNumId w:val="13"/>
  </w:num>
  <w:num w:numId="4">
    <w:abstractNumId w:val="6"/>
  </w:num>
  <w:num w:numId="5">
    <w:abstractNumId w:val="0"/>
  </w:num>
  <w:num w:numId="6">
    <w:abstractNumId w:val="3"/>
  </w:num>
  <w:num w:numId="7">
    <w:abstractNumId w:val="14"/>
  </w:num>
  <w:num w:numId="8">
    <w:abstractNumId w:val="10"/>
  </w:num>
  <w:num w:numId="9">
    <w:abstractNumId w:val="1"/>
  </w:num>
  <w:num w:numId="10">
    <w:abstractNumId w:val="15"/>
  </w:num>
  <w:num w:numId="11">
    <w:abstractNumId w:val="9"/>
  </w:num>
  <w:num w:numId="12">
    <w:abstractNumId w:val="11"/>
  </w:num>
  <w:num w:numId="13">
    <w:abstractNumId w:val="8"/>
  </w:num>
  <w:num w:numId="14">
    <w:abstractNumId w:val="5"/>
  </w:num>
  <w:num w:numId="15">
    <w:abstractNumId w:val="12"/>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F61"/>
    <w:rsid w:val="000072F5"/>
    <w:rsid w:val="00014577"/>
    <w:rsid w:val="0002374A"/>
    <w:rsid w:val="00050DBE"/>
    <w:rsid w:val="00057FDE"/>
    <w:rsid w:val="00077B4E"/>
    <w:rsid w:val="000F3410"/>
    <w:rsid w:val="000F4EA9"/>
    <w:rsid w:val="00101C80"/>
    <w:rsid w:val="001106FB"/>
    <w:rsid w:val="00117D72"/>
    <w:rsid w:val="00120F73"/>
    <w:rsid w:val="00125ED2"/>
    <w:rsid w:val="00153BC7"/>
    <w:rsid w:val="00170905"/>
    <w:rsid w:val="001A2FFA"/>
    <w:rsid w:val="001B5A8B"/>
    <w:rsid w:val="001C1694"/>
    <w:rsid w:val="002227F8"/>
    <w:rsid w:val="002326B3"/>
    <w:rsid w:val="00232D11"/>
    <w:rsid w:val="002465CD"/>
    <w:rsid w:val="002C0545"/>
    <w:rsid w:val="002C619F"/>
    <w:rsid w:val="002F3C38"/>
    <w:rsid w:val="00373659"/>
    <w:rsid w:val="00383CF3"/>
    <w:rsid w:val="00391EE4"/>
    <w:rsid w:val="003A0BAD"/>
    <w:rsid w:val="003B25E2"/>
    <w:rsid w:val="003D7DBD"/>
    <w:rsid w:val="003E55CD"/>
    <w:rsid w:val="0042131B"/>
    <w:rsid w:val="00427C47"/>
    <w:rsid w:val="004D54B1"/>
    <w:rsid w:val="0050341B"/>
    <w:rsid w:val="00506967"/>
    <w:rsid w:val="00546CA6"/>
    <w:rsid w:val="00564416"/>
    <w:rsid w:val="0059097E"/>
    <w:rsid w:val="005B7DC6"/>
    <w:rsid w:val="0060685C"/>
    <w:rsid w:val="00617859"/>
    <w:rsid w:val="00633020"/>
    <w:rsid w:val="00682064"/>
    <w:rsid w:val="006B622B"/>
    <w:rsid w:val="006D7748"/>
    <w:rsid w:val="006E2CB0"/>
    <w:rsid w:val="00714803"/>
    <w:rsid w:val="00766C8D"/>
    <w:rsid w:val="007675CE"/>
    <w:rsid w:val="00767BFD"/>
    <w:rsid w:val="00783549"/>
    <w:rsid w:val="0079431E"/>
    <w:rsid w:val="007B563A"/>
    <w:rsid w:val="007D204F"/>
    <w:rsid w:val="007F0601"/>
    <w:rsid w:val="0081068B"/>
    <w:rsid w:val="008233C3"/>
    <w:rsid w:val="0087388A"/>
    <w:rsid w:val="00890ED0"/>
    <w:rsid w:val="008F6A66"/>
    <w:rsid w:val="009004EE"/>
    <w:rsid w:val="00991B98"/>
    <w:rsid w:val="009D5E44"/>
    <w:rsid w:val="009E5F0B"/>
    <w:rsid w:val="00A52EDC"/>
    <w:rsid w:val="00AF05E5"/>
    <w:rsid w:val="00B10F3E"/>
    <w:rsid w:val="00B32C31"/>
    <w:rsid w:val="00B45E27"/>
    <w:rsid w:val="00BE2EAF"/>
    <w:rsid w:val="00BF6AFE"/>
    <w:rsid w:val="00C04017"/>
    <w:rsid w:val="00C2013F"/>
    <w:rsid w:val="00D900E1"/>
    <w:rsid w:val="00DC2F2B"/>
    <w:rsid w:val="00DC3C69"/>
    <w:rsid w:val="00DE2664"/>
    <w:rsid w:val="00EA1A07"/>
    <w:rsid w:val="00EB1491"/>
    <w:rsid w:val="00EE68FB"/>
    <w:rsid w:val="00EF0D22"/>
    <w:rsid w:val="00EF414C"/>
    <w:rsid w:val="00F06156"/>
    <w:rsid w:val="00F357D4"/>
    <w:rsid w:val="00F40C4C"/>
    <w:rsid w:val="00F62C5F"/>
    <w:rsid w:val="00F75773"/>
    <w:rsid w:val="00F82700"/>
    <w:rsid w:val="00F963D0"/>
    <w:rsid w:val="00FA7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ABAC9"/>
  <w15:chartTrackingRefBased/>
  <w15:docId w15:val="{272978E0-BB41-43ED-8AF2-E0370CE7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549"/>
    <w:pPr>
      <w:spacing w:before="240" w:after="240" w:line="360" w:lineRule="auto"/>
      <w:ind w:left="124" w:right="709" w:hanging="11"/>
      <w:jc w:val="both"/>
    </w:pPr>
    <w:rPr>
      <w:rFonts w:ascii="Times New Roman" w:eastAsia="Times New Roman" w:hAnsi="Times New Roman" w:cs="Times New Roman"/>
      <w:color w:val="000000"/>
      <w:sz w:val="24"/>
    </w:rPr>
  </w:style>
  <w:style w:type="paragraph" w:styleId="Heading1">
    <w:name w:val="heading 1"/>
    <w:next w:val="Normal"/>
    <w:link w:val="Heading1Char"/>
    <w:qFormat/>
    <w:rsid w:val="00FA7F61"/>
    <w:pPr>
      <w:keepNext/>
      <w:keepLines/>
      <w:spacing w:after="310"/>
      <w:ind w:left="124" w:hanging="10"/>
      <w:outlineLvl w:val="0"/>
    </w:pPr>
    <w:rPr>
      <w:rFonts w:ascii="Times New Roman" w:eastAsia="Times New Roman" w:hAnsi="Times New Roman" w:cs="Times New Roman"/>
      <w:b/>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7F61"/>
    <w:rPr>
      <w:rFonts w:ascii="Times New Roman" w:eastAsia="Times New Roman" w:hAnsi="Times New Roman" w:cs="Times New Roman"/>
      <w:b/>
      <w:color w:val="000000"/>
      <w:sz w:val="24"/>
      <w:szCs w:val="20"/>
    </w:rPr>
  </w:style>
  <w:style w:type="paragraph" w:customStyle="1" w:styleId="Default">
    <w:name w:val="Default"/>
    <w:rsid w:val="00A52EDC"/>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Hyperlink">
    <w:name w:val="Hyperlink"/>
    <w:basedOn w:val="DefaultParagraphFont"/>
    <w:uiPriority w:val="99"/>
    <w:semiHidden/>
    <w:unhideWhenUsed/>
    <w:rsid w:val="00EB1491"/>
    <w:rPr>
      <w:color w:val="0000FF"/>
      <w:u w:val="single"/>
    </w:rPr>
  </w:style>
  <w:style w:type="paragraph" w:styleId="Bibliography">
    <w:name w:val="Bibliography"/>
    <w:basedOn w:val="Normal"/>
    <w:next w:val="Normal"/>
    <w:uiPriority w:val="37"/>
    <w:unhideWhenUsed/>
    <w:rsid w:val="00F40C4C"/>
    <w:pPr>
      <w:spacing w:after="0" w:line="480" w:lineRule="auto"/>
      <w:ind w:left="720" w:hanging="720"/>
    </w:pPr>
  </w:style>
  <w:style w:type="paragraph" w:styleId="ListParagraph">
    <w:name w:val="List Paragraph"/>
    <w:basedOn w:val="Normal"/>
    <w:uiPriority w:val="34"/>
    <w:qFormat/>
    <w:rsid w:val="0087388A"/>
    <w:pPr>
      <w:ind w:left="720"/>
      <w:contextualSpacing/>
    </w:pPr>
  </w:style>
  <w:style w:type="paragraph" w:styleId="Header">
    <w:name w:val="header"/>
    <w:basedOn w:val="Normal"/>
    <w:link w:val="HeaderChar"/>
    <w:uiPriority w:val="99"/>
    <w:unhideWhenUsed/>
    <w:rsid w:val="00AF05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F05E5"/>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F05E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F05E5"/>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82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1280</TotalTime>
  <Pages>10</Pages>
  <Words>4299</Words>
  <Characters>24508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Ogweno, Elvis (PG)</cp:lastModifiedBy>
  <cp:revision>8</cp:revision>
  <dcterms:created xsi:type="dcterms:W3CDTF">2018-10-04T09:18:00Z</dcterms:created>
  <dcterms:modified xsi:type="dcterms:W3CDTF">2019-11-11T13:59:00Z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id="qEl0KiBF"/&gt;&lt;style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