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82" w:rsidRPr="00EC7982" w:rsidRDefault="00EC7982" w:rsidP="00EC7982">
      <w:pPr>
        <w:pStyle w:val="ListParagraph"/>
        <w:numPr>
          <w:ilvl w:val="0"/>
          <w:numId w:val="3"/>
        </w:numPr>
        <w:spacing w:after="116" w:line="367" w:lineRule="auto"/>
        <w:ind w:right="41"/>
        <w:rPr>
          <w:rFonts w:ascii="Times New Roman" w:eastAsia="Times New Roman" w:hAnsi="Times New Roman" w:cs="Times New Roman"/>
          <w:color w:val="000000"/>
          <w:sz w:val="24"/>
        </w:rPr>
      </w:pPr>
      <w:r w:rsidRPr="00EC7982">
        <w:rPr>
          <w:rFonts w:ascii="Times New Roman" w:eastAsia="Times New Roman" w:hAnsi="Times New Roman" w:cs="Times New Roman"/>
          <w:color w:val="000000"/>
          <w:sz w:val="24"/>
        </w:rPr>
        <w:t xml:space="preserve">Giving examples differentiate between Monitoring and Evaluation. </w:t>
      </w:r>
    </w:p>
    <w:p w:rsidR="00266C28"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lang w:val="en"/>
        </w:rPr>
      </w:pPr>
      <w:r w:rsidRPr="00171133">
        <w:rPr>
          <w:rFonts w:eastAsia="Times New Roman" w:cstheme="minorHAnsi"/>
          <w:b/>
          <w:sz w:val="24"/>
          <w:szCs w:val="24"/>
          <w:lang w:val="en"/>
        </w:rPr>
        <w:t>The difference between monitoring and evaluation is that</w:t>
      </w:r>
      <w:r w:rsidR="00266C28">
        <w:rPr>
          <w:rFonts w:eastAsia="Times New Roman" w:cstheme="minorHAnsi"/>
          <w:b/>
          <w:sz w:val="24"/>
          <w:szCs w:val="24"/>
          <w:lang w:val="en"/>
        </w:rPr>
        <w:t>:</w:t>
      </w:r>
    </w:p>
    <w:p w:rsidR="00266C28" w:rsidRPr="00865EC3" w:rsidRDefault="00266C28" w:rsidP="00266C28">
      <w:pPr>
        <w:pStyle w:val="Default"/>
        <w:rPr>
          <w:rFonts w:asciiTheme="minorHAnsi" w:hAnsiTheme="minorHAnsi" w:cstheme="minorHAnsi"/>
          <w:sz w:val="28"/>
          <w:szCs w:val="28"/>
          <w:lang w:val="en-US"/>
        </w:rPr>
      </w:pPr>
      <w:r w:rsidRPr="00865EC3">
        <w:rPr>
          <w:rFonts w:asciiTheme="minorHAnsi" w:hAnsiTheme="minorHAnsi" w:cstheme="minorHAnsi"/>
          <w:sz w:val="28"/>
          <w:szCs w:val="28"/>
          <w:lang w:val="en-US"/>
        </w:rPr>
        <w:t>Monitoring is</w:t>
      </w:r>
      <w:r w:rsidRPr="00865EC3">
        <w:rPr>
          <w:rFonts w:asciiTheme="minorHAnsi" w:hAnsiTheme="minorHAnsi" w:cstheme="minorHAnsi"/>
          <w:sz w:val="28"/>
          <w:szCs w:val="28"/>
          <w:lang w:val="en-US"/>
        </w:rPr>
        <w:t xml:space="preserve"> an on-going activity t</w:t>
      </w:r>
      <w:r w:rsidRPr="00865EC3">
        <w:rPr>
          <w:rFonts w:asciiTheme="minorHAnsi" w:hAnsiTheme="minorHAnsi" w:cstheme="minorHAnsi"/>
          <w:sz w:val="28"/>
          <w:szCs w:val="28"/>
          <w:lang w:val="en-US"/>
        </w:rPr>
        <w:t>o track project progress compared to the</w:t>
      </w:r>
      <w:r w:rsidRPr="00865EC3">
        <w:rPr>
          <w:rFonts w:asciiTheme="minorHAnsi" w:hAnsiTheme="minorHAnsi" w:cstheme="minorHAnsi"/>
          <w:sz w:val="28"/>
          <w:szCs w:val="28"/>
          <w:lang w:val="en-US"/>
        </w:rPr>
        <w:t xml:space="preserve"> planned tasks. It aims at providing regular oversight of the implementation of an activity in terms of input delivery, work schedules, targeted outputs, etc. </w:t>
      </w:r>
    </w:p>
    <w:p w:rsidR="00266C28" w:rsidRPr="00865EC3" w:rsidRDefault="00266C28" w:rsidP="00266C28">
      <w:pPr>
        <w:pStyle w:val="Default"/>
        <w:rPr>
          <w:rFonts w:asciiTheme="minorHAnsi" w:hAnsiTheme="minorHAnsi" w:cstheme="minorHAnsi"/>
          <w:sz w:val="28"/>
          <w:szCs w:val="28"/>
          <w:lang w:val="en-US"/>
        </w:rPr>
      </w:pPr>
      <w:r w:rsidRPr="00865EC3">
        <w:rPr>
          <w:rFonts w:asciiTheme="minorHAnsi" w:hAnsiTheme="minorHAnsi" w:cstheme="minorHAnsi"/>
          <w:sz w:val="28"/>
          <w:szCs w:val="28"/>
          <w:lang w:val="en-US"/>
        </w:rPr>
        <w:t>Examples: LQAS (lot Quality Assurance Sampling)</w:t>
      </w:r>
    </w:p>
    <w:p w:rsidR="00266C28" w:rsidRPr="00865EC3" w:rsidRDefault="00266C28" w:rsidP="00266C28">
      <w:pPr>
        <w:pStyle w:val="Default"/>
        <w:rPr>
          <w:rFonts w:asciiTheme="minorHAnsi" w:hAnsiTheme="minorHAnsi" w:cstheme="minorHAnsi"/>
          <w:sz w:val="28"/>
          <w:szCs w:val="28"/>
          <w:lang w:val="en-US"/>
        </w:rPr>
      </w:pPr>
    </w:p>
    <w:p w:rsidR="00266C28" w:rsidRPr="00865EC3" w:rsidRDefault="00266C28" w:rsidP="00266C28">
      <w:pPr>
        <w:pStyle w:val="Default"/>
        <w:rPr>
          <w:rFonts w:asciiTheme="minorHAnsi" w:hAnsiTheme="minorHAnsi" w:cstheme="minorHAnsi"/>
          <w:sz w:val="28"/>
          <w:szCs w:val="28"/>
          <w:lang w:val="en-US"/>
        </w:rPr>
      </w:pPr>
      <w:r w:rsidRPr="00865EC3">
        <w:rPr>
          <w:rFonts w:asciiTheme="minorHAnsi" w:hAnsiTheme="minorHAnsi" w:cstheme="minorHAnsi"/>
          <w:sz w:val="28"/>
          <w:szCs w:val="28"/>
          <w:lang w:val="en-US"/>
        </w:rPr>
        <w:t>E</w:t>
      </w:r>
      <w:r w:rsidRPr="00865EC3">
        <w:rPr>
          <w:rFonts w:asciiTheme="minorHAnsi" w:hAnsiTheme="minorHAnsi" w:cstheme="minorHAnsi"/>
          <w:sz w:val="28"/>
          <w:szCs w:val="28"/>
          <w:lang w:val="en-US"/>
        </w:rPr>
        <w:t>valuation represents a systematic and objective assessment of ongoing or completed projects or programs in terms of their design, implement</w:t>
      </w:r>
      <w:r w:rsidRPr="00865EC3">
        <w:rPr>
          <w:rFonts w:asciiTheme="minorHAnsi" w:hAnsiTheme="minorHAnsi" w:cstheme="minorHAnsi"/>
          <w:sz w:val="28"/>
          <w:szCs w:val="28"/>
          <w:lang w:val="en-US"/>
        </w:rPr>
        <w:t>ation and results. E</w:t>
      </w:r>
      <w:r w:rsidRPr="00865EC3">
        <w:rPr>
          <w:rFonts w:asciiTheme="minorHAnsi" w:hAnsiTheme="minorHAnsi" w:cstheme="minorHAnsi"/>
          <w:sz w:val="28"/>
          <w:szCs w:val="28"/>
          <w:lang w:val="en-US"/>
        </w:rPr>
        <w:t>valuations usually deal with strategic issues such as program/project relevance, effectiveness, efficiency (expected and unexpected), in the light of specified objectives, as well as program/project impact and sustainability. Examples: Final Evaluation; Mid-term Evaluations of Programs and Projects</w:t>
      </w:r>
    </w:p>
    <w:p w:rsidR="00266C28" w:rsidRPr="00865EC3" w:rsidRDefault="00266C28"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val="en"/>
        </w:rPr>
      </w:pPr>
    </w:p>
    <w:p w:rsidR="00266C28" w:rsidRDefault="00266C28"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lang w:val="en"/>
        </w:rPr>
      </w:pPr>
    </w:p>
    <w:p w:rsidR="00171133" w:rsidRPr="0017113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lang w:val="en"/>
        </w:rPr>
      </w:pPr>
    </w:p>
    <w:p w:rsidR="00950077" w:rsidRDefault="00950077" w:rsidP="008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w:t>
      </w:r>
    </w:p>
    <w:p w:rsidR="00936493" w:rsidRPr="00842B57" w:rsidRDefault="00936493" w:rsidP="008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7982" w:rsidRDefault="00EC7982" w:rsidP="00EC7982">
      <w:pPr>
        <w:pStyle w:val="ListParagraph"/>
        <w:numPr>
          <w:ilvl w:val="0"/>
          <w:numId w:val="2"/>
        </w:numPr>
        <w:spacing w:after="118"/>
        <w:ind w:right="41"/>
        <w:rPr>
          <w:rFonts w:ascii="Times New Roman" w:eastAsia="Times New Roman" w:hAnsi="Times New Roman" w:cs="Times New Roman"/>
          <w:color w:val="000000"/>
          <w:sz w:val="24"/>
        </w:rPr>
      </w:pPr>
      <w:r w:rsidRPr="00EC7982">
        <w:rPr>
          <w:rFonts w:ascii="Times New Roman" w:eastAsia="Times New Roman" w:hAnsi="Times New Roman" w:cs="Times New Roman"/>
          <w:color w:val="000000"/>
          <w:sz w:val="24"/>
        </w:rPr>
        <w:t xml:space="preserve"> Why is Baseline survey an important part in Project Management? </w:t>
      </w:r>
    </w:p>
    <w:p w:rsidR="008954EF" w:rsidRPr="006915F9" w:rsidRDefault="008954EF" w:rsidP="008954EF">
      <w:pPr>
        <w:pStyle w:val="Default"/>
        <w:ind w:left="720"/>
        <w:rPr>
          <w:rFonts w:asciiTheme="minorHAnsi" w:hAnsiTheme="minorHAnsi" w:cstheme="minorHAnsi"/>
          <w:lang w:val="en-US"/>
        </w:rPr>
      </w:pPr>
      <w:r w:rsidRPr="00865EC3">
        <w:rPr>
          <w:rFonts w:asciiTheme="minorHAnsi" w:hAnsiTheme="minorHAnsi" w:cstheme="minorHAnsi"/>
          <w:sz w:val="28"/>
          <w:szCs w:val="28"/>
          <w:lang w:val="en-US"/>
        </w:rPr>
        <w:t>Baseline survey is an important part in Project Management</w:t>
      </w:r>
      <w:r w:rsidRPr="00865EC3">
        <w:rPr>
          <w:rFonts w:asciiTheme="minorHAnsi" w:hAnsiTheme="minorHAnsi" w:cstheme="minorHAnsi"/>
          <w:sz w:val="28"/>
          <w:szCs w:val="28"/>
          <w:lang w:val="en-US"/>
        </w:rPr>
        <w:t xml:space="preserve"> because it permit</w:t>
      </w:r>
      <w:r w:rsidRPr="00865EC3">
        <w:rPr>
          <w:rFonts w:asciiTheme="minorHAnsi" w:hAnsiTheme="minorHAnsi" w:cstheme="minorHAnsi"/>
          <w:sz w:val="28"/>
          <w:szCs w:val="28"/>
          <w:lang w:val="en-US"/>
        </w:rPr>
        <w:t xml:space="preserve">s the project to get </w:t>
      </w:r>
      <w:proofErr w:type="spellStart"/>
      <w:r w:rsidRPr="00865EC3">
        <w:rPr>
          <w:rFonts w:asciiTheme="minorHAnsi" w:hAnsiTheme="minorHAnsi" w:cstheme="minorHAnsi"/>
          <w:sz w:val="28"/>
          <w:szCs w:val="28"/>
          <w:lang w:val="en-US"/>
        </w:rPr>
        <w:t>informations</w:t>
      </w:r>
      <w:proofErr w:type="spellEnd"/>
      <w:r w:rsidRPr="00865EC3">
        <w:rPr>
          <w:rFonts w:asciiTheme="minorHAnsi" w:hAnsiTheme="minorHAnsi" w:cstheme="minorHAnsi"/>
          <w:sz w:val="28"/>
          <w:szCs w:val="28"/>
          <w:lang w:val="en-US"/>
        </w:rPr>
        <w:t xml:space="preserve"> on </w:t>
      </w:r>
      <w:r w:rsidRPr="00865EC3">
        <w:rPr>
          <w:rFonts w:asciiTheme="minorHAnsi" w:hAnsiTheme="minorHAnsi" w:cstheme="minorHAnsi"/>
          <w:sz w:val="28"/>
          <w:szCs w:val="28"/>
          <w:lang w:val="en-US"/>
        </w:rPr>
        <w:t xml:space="preserve">the situation before the project or </w:t>
      </w:r>
      <w:proofErr w:type="spellStart"/>
      <w:r w:rsidRPr="00865EC3">
        <w:rPr>
          <w:rFonts w:asciiTheme="minorHAnsi" w:hAnsiTheme="minorHAnsi" w:cstheme="minorHAnsi"/>
          <w:sz w:val="28"/>
          <w:szCs w:val="28"/>
          <w:lang w:val="en-US"/>
        </w:rPr>
        <w:t>programme</w:t>
      </w:r>
      <w:proofErr w:type="spellEnd"/>
      <w:r w:rsidRPr="00865EC3">
        <w:rPr>
          <w:rFonts w:asciiTheme="minorHAnsi" w:hAnsiTheme="minorHAnsi" w:cstheme="minorHAnsi"/>
          <w:sz w:val="28"/>
          <w:szCs w:val="28"/>
          <w:lang w:val="en-US"/>
        </w:rPr>
        <w:t xml:space="preserve"> intervention. It helps </w:t>
      </w:r>
      <w:r w:rsidRPr="00865EC3">
        <w:rPr>
          <w:rFonts w:asciiTheme="minorHAnsi" w:hAnsiTheme="minorHAnsi" w:cstheme="minorHAnsi"/>
          <w:sz w:val="28"/>
          <w:szCs w:val="28"/>
          <w:lang w:val="en-US"/>
        </w:rPr>
        <w:t>to monitor</w:t>
      </w:r>
      <w:r w:rsidRPr="00865EC3">
        <w:rPr>
          <w:rFonts w:asciiTheme="minorHAnsi" w:hAnsiTheme="minorHAnsi" w:cstheme="minorHAnsi"/>
          <w:sz w:val="28"/>
          <w:szCs w:val="28"/>
          <w:lang w:val="en-US"/>
        </w:rPr>
        <w:t xml:space="preserve"> with the indicators between the achieved and the targeted. Baseline surveys are especially important when the </w:t>
      </w:r>
      <w:proofErr w:type="gramStart"/>
      <w:r w:rsidRPr="00865EC3">
        <w:rPr>
          <w:rFonts w:asciiTheme="minorHAnsi" w:hAnsiTheme="minorHAnsi" w:cstheme="minorHAnsi"/>
          <w:sz w:val="28"/>
          <w:szCs w:val="28"/>
          <w:lang w:val="en-US"/>
        </w:rPr>
        <w:t>pretest posttest evaluation model</w:t>
      </w:r>
      <w:proofErr w:type="gramEnd"/>
      <w:r w:rsidRPr="00865EC3">
        <w:rPr>
          <w:rFonts w:asciiTheme="minorHAnsi" w:hAnsiTheme="minorHAnsi" w:cstheme="minorHAnsi"/>
          <w:sz w:val="28"/>
          <w:szCs w:val="28"/>
          <w:lang w:val="en-US"/>
        </w:rPr>
        <w:t xml:space="preserve"> is adopted</w:t>
      </w:r>
      <w:r w:rsidRPr="006915F9">
        <w:rPr>
          <w:rFonts w:asciiTheme="minorHAnsi" w:hAnsiTheme="minorHAnsi" w:cstheme="minorHAnsi"/>
          <w:lang w:val="en-US"/>
        </w:rPr>
        <w:t>.</w:t>
      </w:r>
    </w:p>
    <w:p w:rsidR="00171133" w:rsidRPr="00F661B6" w:rsidRDefault="00171133" w:rsidP="00F661B6">
      <w:pPr>
        <w:spacing w:after="118"/>
        <w:ind w:left="360" w:right="41"/>
        <w:rPr>
          <w:rFonts w:ascii="Times New Roman" w:eastAsia="Times New Roman" w:hAnsi="Times New Roman" w:cs="Times New Roman"/>
          <w:color w:val="000000"/>
          <w:sz w:val="24"/>
        </w:rPr>
      </w:pPr>
    </w:p>
    <w:p w:rsidR="00E4764C" w:rsidRDefault="00950077"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Pr>
          <w:rFonts w:ascii="Courier New" w:eastAsia="Times New Roman" w:hAnsi="Courier New" w:cs="Courier New"/>
          <w:sz w:val="20"/>
          <w:szCs w:val="20"/>
          <w:lang w:val="fr-FR"/>
        </w:rPr>
        <w:t>----------------------------------------------------------------------</w:t>
      </w:r>
    </w:p>
    <w:p w:rsidR="00E4764C" w:rsidRDefault="00E4764C"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E4764C" w:rsidRPr="00EC7982" w:rsidRDefault="00936493" w:rsidP="00EC79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fr-FR"/>
        </w:rPr>
      </w:pPr>
      <w:r w:rsidRPr="00EC7982">
        <w:rPr>
          <w:rFonts w:ascii="Courier New" w:eastAsia="Times New Roman" w:hAnsi="Courier New" w:cs="Courier New"/>
          <w:b/>
          <w:sz w:val="20"/>
          <w:szCs w:val="20"/>
          <w:lang w:val="fr-FR"/>
        </w:rPr>
        <w:t xml:space="preserve"> </w:t>
      </w:r>
      <w:r w:rsidR="00EC7982">
        <w:t>Distinguish between Summative and formative evaluation Methods with examples</w:t>
      </w:r>
    </w:p>
    <w:p w:rsidR="00E4764C" w:rsidRDefault="00E4764C"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fr-FR"/>
        </w:rPr>
      </w:pPr>
    </w:p>
    <w:p w:rsidR="00171133" w:rsidRPr="00865EC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171133">
        <w:rPr>
          <w:rFonts w:eastAsia="Times New Roman" w:cstheme="minorHAnsi"/>
          <w:b/>
          <w:sz w:val="28"/>
          <w:szCs w:val="28"/>
          <w:lang w:val="en"/>
        </w:rPr>
        <w:t>Summative evaluation</w:t>
      </w:r>
      <w:r w:rsidRPr="00171133">
        <w:rPr>
          <w:rFonts w:eastAsia="Times New Roman" w:cstheme="minorHAnsi"/>
          <w:sz w:val="28"/>
          <w:szCs w:val="28"/>
          <w:lang w:val="en"/>
        </w:rPr>
        <w:t xml:space="preserve">; Seek what the project has accomplished today in terms of objectives, such as lessons learned, impacts and </w:t>
      </w:r>
      <w:r w:rsidR="008657F2" w:rsidRPr="00865EC3">
        <w:rPr>
          <w:rFonts w:eastAsia="Times New Roman" w:cstheme="minorHAnsi"/>
          <w:sz w:val="28"/>
          <w:szCs w:val="28"/>
          <w:lang w:val="en"/>
        </w:rPr>
        <w:t xml:space="preserve">achievements. They </w:t>
      </w:r>
      <w:proofErr w:type="gramStart"/>
      <w:r w:rsidR="008657F2" w:rsidRPr="00865EC3">
        <w:rPr>
          <w:rFonts w:eastAsia="Times New Roman" w:cstheme="minorHAnsi"/>
          <w:sz w:val="28"/>
          <w:szCs w:val="28"/>
          <w:lang w:val="en"/>
        </w:rPr>
        <w:t>are also called</w:t>
      </w:r>
      <w:proofErr w:type="gramEnd"/>
      <w:r w:rsidR="008657F2" w:rsidRPr="00865EC3">
        <w:rPr>
          <w:rFonts w:eastAsia="Times New Roman" w:cstheme="minorHAnsi"/>
          <w:sz w:val="28"/>
          <w:szCs w:val="28"/>
          <w:lang w:val="en"/>
        </w:rPr>
        <w:t xml:space="preserve"> Outcome or impact Evaluations.</w:t>
      </w:r>
      <w:r w:rsidR="008657F2" w:rsidRPr="00865EC3">
        <w:rPr>
          <w:rFonts w:cstheme="minorHAnsi"/>
          <w:sz w:val="28"/>
          <w:szCs w:val="28"/>
        </w:rPr>
        <w:t xml:space="preserve">There are two types of summative evaluations. (1) </w:t>
      </w:r>
      <w:r w:rsidR="008657F2" w:rsidRPr="00865EC3">
        <w:rPr>
          <w:rStyle w:val="Emphasis"/>
          <w:rFonts w:cstheme="minorHAnsi"/>
          <w:b/>
          <w:sz w:val="28"/>
          <w:szCs w:val="28"/>
        </w:rPr>
        <w:t>End evaluations</w:t>
      </w:r>
      <w:r w:rsidR="008657F2" w:rsidRPr="00865EC3">
        <w:rPr>
          <w:rFonts w:cstheme="minorHAnsi"/>
          <w:sz w:val="28"/>
          <w:szCs w:val="28"/>
        </w:rPr>
        <w:t xml:space="preserve"> aim to establish the situation when external aid </w:t>
      </w:r>
      <w:proofErr w:type="gramStart"/>
      <w:r w:rsidR="008657F2" w:rsidRPr="00865EC3">
        <w:rPr>
          <w:rFonts w:cstheme="minorHAnsi"/>
          <w:sz w:val="28"/>
          <w:szCs w:val="28"/>
        </w:rPr>
        <w:t>is terminated</w:t>
      </w:r>
      <w:proofErr w:type="gramEnd"/>
      <w:r w:rsidR="008657F2" w:rsidRPr="00865EC3">
        <w:rPr>
          <w:rFonts w:cstheme="minorHAnsi"/>
          <w:sz w:val="28"/>
          <w:szCs w:val="28"/>
        </w:rPr>
        <w:t xml:space="preserve"> and to identify the possible need for follow up activities </w:t>
      </w:r>
      <w:r w:rsidR="008657F2" w:rsidRPr="00865EC3">
        <w:rPr>
          <w:rFonts w:cstheme="minorHAnsi"/>
          <w:sz w:val="28"/>
          <w:szCs w:val="28"/>
        </w:rPr>
        <w:t>by either donors or project</w:t>
      </w:r>
      <w:r w:rsidR="008657F2" w:rsidRPr="00865EC3">
        <w:rPr>
          <w:rFonts w:cstheme="minorHAnsi"/>
          <w:sz w:val="28"/>
          <w:szCs w:val="28"/>
        </w:rPr>
        <w:t xml:space="preserve"> staff. (2) </w:t>
      </w:r>
      <w:r w:rsidR="008657F2" w:rsidRPr="00865EC3">
        <w:rPr>
          <w:rStyle w:val="Emphasis"/>
          <w:rFonts w:cstheme="minorHAnsi"/>
          <w:b/>
          <w:sz w:val="28"/>
          <w:szCs w:val="28"/>
        </w:rPr>
        <w:t>Ex-post evaluations</w:t>
      </w:r>
      <w:r w:rsidR="008657F2" w:rsidRPr="00865EC3">
        <w:rPr>
          <w:rFonts w:cstheme="minorHAnsi"/>
          <w:sz w:val="28"/>
          <w:szCs w:val="28"/>
        </w:rPr>
        <w:t xml:space="preserve"> </w:t>
      </w:r>
      <w:proofErr w:type="gramStart"/>
      <w:r w:rsidR="008657F2" w:rsidRPr="00865EC3">
        <w:rPr>
          <w:rFonts w:cstheme="minorHAnsi"/>
          <w:sz w:val="28"/>
          <w:szCs w:val="28"/>
        </w:rPr>
        <w:t>are carried</w:t>
      </w:r>
      <w:proofErr w:type="gramEnd"/>
      <w:r w:rsidR="008657F2" w:rsidRPr="00865EC3">
        <w:rPr>
          <w:rFonts w:cstheme="minorHAnsi"/>
          <w:sz w:val="28"/>
          <w:szCs w:val="28"/>
        </w:rPr>
        <w:t xml:space="preserve"> out two to five years after external support is terminated. The main purpose is to assess what lasting impact the project has had or is likely to have and to extract lessons of experience</w:t>
      </w:r>
      <w:r w:rsidR="008657F2" w:rsidRPr="00865EC3">
        <w:rPr>
          <w:rFonts w:cstheme="minorHAnsi"/>
          <w:sz w:val="28"/>
          <w:szCs w:val="28"/>
        </w:rPr>
        <w:t>.</w:t>
      </w:r>
    </w:p>
    <w:p w:rsidR="008657F2" w:rsidRPr="00865EC3" w:rsidRDefault="008657F2"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rsidR="008657F2" w:rsidRPr="00865EC3" w:rsidRDefault="008657F2"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rsidR="008657F2" w:rsidRPr="00171133" w:rsidRDefault="008657F2"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p>
    <w:p w:rsidR="008657F2" w:rsidRPr="00865EC3" w:rsidRDefault="00171133" w:rsidP="008657F2">
      <w:pPr>
        <w:pStyle w:val="ListParagraph"/>
        <w:numPr>
          <w:ilvl w:val="0"/>
          <w:numId w:val="5"/>
        </w:numPr>
        <w:spacing w:after="200" w:line="240" w:lineRule="exact"/>
        <w:jc w:val="both"/>
        <w:rPr>
          <w:rFonts w:cstheme="minorHAnsi"/>
          <w:sz w:val="28"/>
          <w:szCs w:val="28"/>
        </w:rPr>
      </w:pPr>
      <w:r w:rsidRPr="00171133">
        <w:rPr>
          <w:rFonts w:eastAsia="Times New Roman" w:cstheme="minorHAnsi"/>
          <w:sz w:val="28"/>
          <w:szCs w:val="28"/>
          <w:lang w:val="en"/>
        </w:rPr>
        <w:t>Formative Evaluation: Examines the development of the project AND can make changes in the way the project is structured or conducted</w:t>
      </w:r>
      <w:r w:rsidRPr="00171133">
        <w:rPr>
          <w:rFonts w:eastAsia="Times New Roman" w:cstheme="minorHAnsi"/>
          <w:b/>
          <w:sz w:val="28"/>
          <w:szCs w:val="28"/>
          <w:lang w:val="en"/>
        </w:rPr>
        <w:t>.</w:t>
      </w:r>
      <w:r w:rsidR="008657F2" w:rsidRPr="00865EC3">
        <w:rPr>
          <w:rFonts w:cstheme="minorHAnsi"/>
          <w:sz w:val="28"/>
          <w:szCs w:val="28"/>
        </w:rPr>
        <w:t xml:space="preserve"> </w:t>
      </w:r>
      <w:r w:rsidR="008657F2" w:rsidRPr="00865EC3">
        <w:rPr>
          <w:rFonts w:cstheme="minorHAnsi"/>
          <w:sz w:val="28"/>
          <w:szCs w:val="28"/>
        </w:rPr>
        <w:t xml:space="preserve">Those types of evaluations </w:t>
      </w:r>
      <w:proofErr w:type="gramStart"/>
      <w:r w:rsidR="008657F2" w:rsidRPr="00865EC3">
        <w:rPr>
          <w:rFonts w:cstheme="minorHAnsi"/>
          <w:sz w:val="28"/>
          <w:szCs w:val="28"/>
        </w:rPr>
        <w:t>are often called</w:t>
      </w:r>
      <w:proofErr w:type="gramEnd"/>
      <w:r w:rsidR="008657F2" w:rsidRPr="00865EC3">
        <w:rPr>
          <w:rFonts w:cstheme="minorHAnsi"/>
          <w:sz w:val="28"/>
          <w:szCs w:val="28"/>
        </w:rPr>
        <w:t xml:space="preserve"> interim evaluations. One of the most commonly used</w:t>
      </w:r>
      <w:r w:rsidR="008657F2" w:rsidRPr="00865EC3">
        <w:rPr>
          <w:rFonts w:cstheme="minorHAnsi"/>
          <w:sz w:val="28"/>
          <w:szCs w:val="28"/>
        </w:rPr>
        <w:t>,</w:t>
      </w:r>
      <w:r w:rsidR="008657F2" w:rsidRPr="00865EC3">
        <w:rPr>
          <w:rFonts w:cstheme="minorHAnsi"/>
          <w:sz w:val="28"/>
          <w:szCs w:val="28"/>
        </w:rPr>
        <w:t xml:space="preserve"> formative evaluations is the midterm evaluation. In general, formative evaluations are process oriented and involve a systematic collection of information to assist decision-making during the planning or implementation stages of a program. They usually focus on operational activities, but might also take a wider perspective and possibly </w:t>
      </w:r>
      <w:r w:rsidR="008657F2" w:rsidRPr="00865EC3">
        <w:rPr>
          <w:rFonts w:cstheme="minorHAnsi"/>
          <w:sz w:val="28"/>
          <w:szCs w:val="28"/>
        </w:rPr>
        <w:t>consider</w:t>
      </w:r>
      <w:r w:rsidR="008657F2" w:rsidRPr="00865EC3">
        <w:rPr>
          <w:rFonts w:cstheme="minorHAnsi"/>
          <w:sz w:val="28"/>
          <w:szCs w:val="28"/>
        </w:rPr>
        <w:t xml:space="preserve"> long-term effects. While staff members directly responsible for the activity or project are usually involved in planning and implementing formative evaluations, external evaluators might also be engaged to bring new approaches or perspectives.</w:t>
      </w:r>
    </w:p>
    <w:p w:rsidR="008657F2" w:rsidRPr="00865EC3" w:rsidRDefault="00334928" w:rsidP="008657F2">
      <w:pPr>
        <w:spacing w:line="240" w:lineRule="exact"/>
        <w:jc w:val="both"/>
        <w:rPr>
          <w:rFonts w:cstheme="minorHAnsi"/>
          <w:sz w:val="28"/>
          <w:szCs w:val="28"/>
        </w:rPr>
      </w:pPr>
      <w:r w:rsidRPr="00865EC3">
        <w:rPr>
          <w:rFonts w:cstheme="minorHAnsi"/>
          <w:sz w:val="28"/>
          <w:szCs w:val="28"/>
        </w:rPr>
        <w:t>L</w:t>
      </w:r>
      <w:r w:rsidR="008657F2" w:rsidRPr="00865EC3">
        <w:rPr>
          <w:rFonts w:cstheme="minorHAnsi"/>
          <w:sz w:val="28"/>
          <w:szCs w:val="28"/>
        </w:rPr>
        <w:t xml:space="preserve">et us give the main difference: In formative </w:t>
      </w:r>
      <w:r w:rsidRPr="00865EC3">
        <w:rPr>
          <w:rFonts w:cstheme="minorHAnsi"/>
          <w:sz w:val="28"/>
          <w:szCs w:val="28"/>
        </w:rPr>
        <w:t>evaluation,</w:t>
      </w:r>
      <w:r w:rsidR="008657F2" w:rsidRPr="00865EC3">
        <w:rPr>
          <w:rFonts w:cstheme="minorHAnsi"/>
          <w:sz w:val="28"/>
          <w:szCs w:val="28"/>
        </w:rPr>
        <w:t xml:space="preserve"> programs or projects </w:t>
      </w:r>
      <w:proofErr w:type="gramStart"/>
      <w:r w:rsidR="008657F2" w:rsidRPr="00865EC3">
        <w:rPr>
          <w:rFonts w:cstheme="minorHAnsi"/>
          <w:sz w:val="28"/>
          <w:szCs w:val="28"/>
        </w:rPr>
        <w:t>are typically assessed</w:t>
      </w:r>
      <w:proofErr w:type="gramEnd"/>
      <w:r w:rsidR="008657F2" w:rsidRPr="00865EC3">
        <w:rPr>
          <w:rFonts w:cstheme="minorHAnsi"/>
          <w:sz w:val="28"/>
          <w:szCs w:val="28"/>
        </w:rPr>
        <w:t xml:space="preserve"> during their development or early implementation to provide information about how best to revise and modify for improvement. This type of evaluation often is helpful for pilot projects and new programs, but </w:t>
      </w:r>
      <w:proofErr w:type="gramStart"/>
      <w:r w:rsidR="008657F2" w:rsidRPr="00865EC3">
        <w:rPr>
          <w:rFonts w:cstheme="minorHAnsi"/>
          <w:sz w:val="28"/>
          <w:szCs w:val="28"/>
        </w:rPr>
        <w:t>can be used</w:t>
      </w:r>
      <w:proofErr w:type="gramEnd"/>
      <w:r w:rsidR="008657F2" w:rsidRPr="00865EC3">
        <w:rPr>
          <w:rFonts w:cstheme="minorHAnsi"/>
          <w:sz w:val="28"/>
          <w:szCs w:val="28"/>
        </w:rPr>
        <w:t xml:space="preserve"> for progress monitoring of ongoing programs. In summative evaluation, programs or projects </w:t>
      </w:r>
      <w:proofErr w:type="gramStart"/>
      <w:r w:rsidR="008657F2" w:rsidRPr="00865EC3">
        <w:rPr>
          <w:rFonts w:cstheme="minorHAnsi"/>
          <w:sz w:val="28"/>
          <w:szCs w:val="28"/>
        </w:rPr>
        <w:t>are assessed</w:t>
      </w:r>
      <w:proofErr w:type="gramEnd"/>
      <w:r w:rsidR="008657F2" w:rsidRPr="00865EC3">
        <w:rPr>
          <w:rFonts w:cstheme="minorHAnsi"/>
          <w:sz w:val="28"/>
          <w:szCs w:val="28"/>
        </w:rPr>
        <w:t xml:space="preserve"> at the end of an operating cycle, and findings typically are used to help decide whether a program should be adopted, continued, or modified for improvement. </w:t>
      </w:r>
    </w:p>
    <w:p w:rsidR="008657F2" w:rsidRPr="00865EC3" w:rsidRDefault="008657F2" w:rsidP="008657F2">
      <w:pPr>
        <w:spacing w:line="240" w:lineRule="exact"/>
        <w:jc w:val="both"/>
        <w:rPr>
          <w:rFonts w:cstheme="minorHAnsi"/>
          <w:sz w:val="28"/>
          <w:szCs w:val="28"/>
        </w:rPr>
      </w:pPr>
      <w:r w:rsidRPr="00865EC3">
        <w:rPr>
          <w:rFonts w:cstheme="minorHAnsi"/>
          <w:sz w:val="28"/>
          <w:szCs w:val="28"/>
        </w:rPr>
        <w:t>Both evaluation methods are recommended for use, when possible, to provide program staff with ongoing feedback for program modifications (formative) as well as periodic review of long-term progress on major program goals and objective (summative) and to meet regular reporting requirements ( e.g. for grantor, agency, or organizational manager).</w:t>
      </w:r>
    </w:p>
    <w:p w:rsidR="00171133" w:rsidRPr="0017113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p>
    <w:p w:rsidR="00EC7982" w:rsidRPr="006915F9" w:rsidRDefault="00EC7982"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EC7982" w:rsidRDefault="00950077"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EC7982" w:rsidRPr="000F591E" w:rsidRDefault="00EC7982" w:rsidP="000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7982" w:rsidRPr="00CD608B" w:rsidRDefault="00EC7982" w:rsidP="00CD608B">
      <w:pPr>
        <w:pStyle w:val="ListParagraph"/>
        <w:numPr>
          <w:ilvl w:val="0"/>
          <w:numId w:val="2"/>
        </w:numPr>
        <w:spacing w:after="0" w:line="367" w:lineRule="auto"/>
        <w:ind w:right="41"/>
        <w:rPr>
          <w:rFonts w:ascii="Times New Roman" w:eastAsia="Times New Roman" w:hAnsi="Times New Roman" w:cs="Times New Roman"/>
          <w:color w:val="000000"/>
          <w:sz w:val="24"/>
        </w:rPr>
      </w:pPr>
      <w:r w:rsidRPr="00CD608B">
        <w:rPr>
          <w:rFonts w:ascii="Times New Roman" w:eastAsia="Times New Roman" w:hAnsi="Times New Roman" w:cs="Times New Roman"/>
          <w:b/>
          <w:bCs/>
          <w:sz w:val="24"/>
          <w:szCs w:val="24"/>
        </w:rPr>
        <w:t xml:space="preserve"> </w:t>
      </w:r>
      <w:r w:rsidRPr="00CD608B">
        <w:rPr>
          <w:rFonts w:ascii="Times New Roman" w:eastAsia="Times New Roman" w:hAnsi="Times New Roman" w:cs="Times New Roman"/>
          <w:color w:val="000000"/>
          <w:sz w:val="24"/>
        </w:rPr>
        <w:t xml:space="preserve">Monitoring and evaluation uses both qualitative and quantitative methods to measure the success and impact of the projects. However, economists and </w:t>
      </w:r>
      <w:proofErr w:type="spellStart"/>
      <w:r w:rsidRPr="00CD608B">
        <w:rPr>
          <w:rFonts w:ascii="Times New Roman" w:eastAsia="Times New Roman" w:hAnsi="Times New Roman" w:cs="Times New Roman"/>
          <w:color w:val="000000"/>
          <w:sz w:val="24"/>
        </w:rPr>
        <w:t>staticians</w:t>
      </w:r>
      <w:proofErr w:type="spellEnd"/>
      <w:r w:rsidRPr="00CD608B">
        <w:rPr>
          <w:rFonts w:ascii="Times New Roman" w:eastAsia="Times New Roman" w:hAnsi="Times New Roman" w:cs="Times New Roman"/>
          <w:color w:val="000000"/>
          <w:sz w:val="24"/>
        </w:rPr>
        <w:t xml:space="preserve"> adapt a one sided method (quantitative) to analyze the results. </w:t>
      </w:r>
    </w:p>
    <w:p w:rsidR="00EC7982" w:rsidRPr="00EC7982" w:rsidRDefault="00EC7982" w:rsidP="00CD608B">
      <w:pPr>
        <w:numPr>
          <w:ilvl w:val="1"/>
          <w:numId w:val="2"/>
        </w:numPr>
        <w:spacing w:after="113" w:line="367" w:lineRule="auto"/>
        <w:ind w:left="2407" w:right="41" w:hanging="247"/>
        <w:rPr>
          <w:rFonts w:ascii="Times New Roman" w:eastAsia="Times New Roman" w:hAnsi="Times New Roman" w:cs="Times New Roman"/>
          <w:color w:val="000000"/>
          <w:sz w:val="24"/>
        </w:rPr>
      </w:pPr>
      <w:r w:rsidRPr="00EC7982">
        <w:rPr>
          <w:rFonts w:ascii="Times New Roman" w:eastAsia="Times New Roman" w:hAnsi="Times New Roman" w:cs="Times New Roman"/>
          <w:color w:val="000000"/>
          <w:sz w:val="24"/>
        </w:rPr>
        <w:t xml:space="preserve">Identify the potential dangers of a one sided monitoring system.  </w:t>
      </w:r>
    </w:p>
    <w:p w:rsidR="00EC7982" w:rsidRDefault="00EC7982" w:rsidP="00CD608B">
      <w:pPr>
        <w:numPr>
          <w:ilvl w:val="1"/>
          <w:numId w:val="2"/>
        </w:numPr>
        <w:spacing w:after="0" w:line="367" w:lineRule="auto"/>
        <w:ind w:left="2407" w:right="41" w:hanging="247"/>
        <w:rPr>
          <w:rFonts w:ascii="Times New Roman" w:eastAsia="Times New Roman" w:hAnsi="Times New Roman" w:cs="Times New Roman"/>
          <w:color w:val="000000"/>
          <w:sz w:val="24"/>
        </w:rPr>
      </w:pPr>
      <w:r w:rsidRPr="00EC7982">
        <w:rPr>
          <w:rFonts w:ascii="Times New Roman" w:eastAsia="Times New Roman" w:hAnsi="Times New Roman" w:cs="Times New Roman"/>
          <w:color w:val="000000"/>
          <w:sz w:val="24"/>
        </w:rPr>
        <w:t xml:space="preserve">Critically analyze the quantitative method often employed by economists and </w:t>
      </w:r>
      <w:proofErr w:type="spellStart"/>
      <w:r w:rsidRPr="00EC7982">
        <w:rPr>
          <w:rFonts w:ascii="Times New Roman" w:eastAsia="Times New Roman" w:hAnsi="Times New Roman" w:cs="Times New Roman"/>
          <w:color w:val="000000"/>
          <w:sz w:val="24"/>
        </w:rPr>
        <w:t>staticians</w:t>
      </w:r>
      <w:proofErr w:type="spellEnd"/>
      <w:r w:rsidRPr="00EC7982">
        <w:rPr>
          <w:rFonts w:ascii="Times New Roman" w:eastAsia="Times New Roman" w:hAnsi="Times New Roman" w:cs="Times New Roman"/>
          <w:color w:val="000000"/>
          <w:sz w:val="24"/>
        </w:rPr>
        <w:t xml:space="preserve"> in monitoring and evaluating development projects </w:t>
      </w:r>
    </w:p>
    <w:p w:rsidR="00334928" w:rsidRDefault="00334928" w:rsidP="00334928">
      <w:pPr>
        <w:spacing w:after="0" w:line="367" w:lineRule="auto"/>
        <w:ind w:right="41"/>
        <w:rPr>
          <w:rFonts w:ascii="Times New Roman" w:eastAsia="Times New Roman" w:hAnsi="Times New Roman" w:cs="Times New Roman"/>
          <w:color w:val="000000"/>
          <w:sz w:val="24"/>
        </w:rPr>
      </w:pPr>
    </w:p>
    <w:p w:rsidR="00334928" w:rsidRPr="00865EC3" w:rsidRDefault="00334928" w:rsidP="00334928">
      <w:pPr>
        <w:pStyle w:val="Default"/>
        <w:rPr>
          <w:rFonts w:asciiTheme="minorHAnsi" w:hAnsiTheme="minorHAnsi" w:cstheme="minorHAnsi"/>
          <w:sz w:val="28"/>
          <w:szCs w:val="28"/>
          <w:lang w:val="en-US"/>
        </w:rPr>
      </w:pPr>
      <w:r w:rsidRPr="00865EC3">
        <w:rPr>
          <w:rFonts w:asciiTheme="minorHAnsi" w:hAnsiTheme="minorHAnsi" w:cstheme="minorHAnsi"/>
          <w:sz w:val="28"/>
          <w:szCs w:val="28"/>
          <w:lang w:val="en-US"/>
        </w:rPr>
        <w:t>We all</w:t>
      </w:r>
      <w:r w:rsidRPr="00865EC3">
        <w:rPr>
          <w:rFonts w:asciiTheme="minorHAnsi" w:hAnsiTheme="minorHAnsi" w:cstheme="minorHAnsi"/>
          <w:sz w:val="28"/>
          <w:szCs w:val="28"/>
          <w:lang w:val="en-US"/>
        </w:rPr>
        <w:t xml:space="preserve"> have </w:t>
      </w:r>
      <w:r w:rsidRPr="00865EC3">
        <w:rPr>
          <w:rFonts w:asciiTheme="minorHAnsi" w:hAnsiTheme="minorHAnsi" w:cstheme="minorHAnsi"/>
          <w:sz w:val="28"/>
          <w:szCs w:val="28"/>
          <w:lang w:val="en-US"/>
        </w:rPr>
        <w:t>ou</w:t>
      </w:r>
      <w:r w:rsidRPr="00865EC3">
        <w:rPr>
          <w:rFonts w:asciiTheme="minorHAnsi" w:hAnsiTheme="minorHAnsi" w:cstheme="minorHAnsi"/>
          <w:sz w:val="28"/>
          <w:szCs w:val="28"/>
          <w:lang w:val="en-US"/>
        </w:rPr>
        <w:t>r own purpose when studying or anal</w:t>
      </w:r>
      <w:r w:rsidRPr="00865EC3">
        <w:rPr>
          <w:rFonts w:asciiTheme="minorHAnsi" w:hAnsiTheme="minorHAnsi" w:cstheme="minorHAnsi"/>
          <w:sz w:val="28"/>
          <w:szCs w:val="28"/>
          <w:lang w:val="en-US"/>
        </w:rPr>
        <w:t xml:space="preserve">yzing. Before using methods Economists and </w:t>
      </w:r>
      <w:proofErr w:type="spellStart"/>
      <w:r w:rsidRPr="00865EC3">
        <w:rPr>
          <w:rFonts w:asciiTheme="minorHAnsi" w:hAnsiTheme="minorHAnsi" w:cstheme="minorHAnsi"/>
          <w:sz w:val="28"/>
          <w:szCs w:val="28"/>
          <w:lang w:val="en-US"/>
        </w:rPr>
        <w:t>statici</w:t>
      </w:r>
      <w:bookmarkStart w:id="0" w:name="_GoBack"/>
      <w:bookmarkEnd w:id="0"/>
      <w:r w:rsidRPr="00865EC3">
        <w:rPr>
          <w:rFonts w:asciiTheme="minorHAnsi" w:hAnsiTheme="minorHAnsi" w:cstheme="minorHAnsi"/>
          <w:sz w:val="28"/>
          <w:szCs w:val="28"/>
          <w:lang w:val="en-US"/>
        </w:rPr>
        <w:t>ans</w:t>
      </w:r>
      <w:proofErr w:type="spellEnd"/>
      <w:r w:rsidRPr="00865EC3">
        <w:rPr>
          <w:rFonts w:asciiTheme="minorHAnsi" w:hAnsiTheme="minorHAnsi" w:cstheme="minorHAnsi"/>
          <w:sz w:val="28"/>
          <w:szCs w:val="28"/>
          <w:lang w:val="en-US"/>
        </w:rPr>
        <w:t xml:space="preserve"> </w:t>
      </w:r>
      <w:r w:rsidR="00494412" w:rsidRPr="00865EC3">
        <w:rPr>
          <w:rFonts w:asciiTheme="minorHAnsi" w:hAnsiTheme="minorHAnsi" w:cstheme="minorHAnsi"/>
          <w:sz w:val="28"/>
          <w:szCs w:val="28"/>
          <w:lang w:val="en-US"/>
        </w:rPr>
        <w:t>already,</w:t>
      </w:r>
      <w:r w:rsidRPr="00865EC3">
        <w:rPr>
          <w:rFonts w:asciiTheme="minorHAnsi" w:hAnsiTheme="minorHAnsi" w:cstheme="minorHAnsi"/>
          <w:sz w:val="28"/>
          <w:szCs w:val="28"/>
          <w:lang w:val="en-US"/>
        </w:rPr>
        <w:t xml:space="preserve"> know the outcome of the study. In monitoring </w:t>
      </w:r>
      <w:r w:rsidRPr="00865EC3">
        <w:rPr>
          <w:rFonts w:asciiTheme="minorHAnsi" w:hAnsiTheme="minorHAnsi" w:cstheme="minorHAnsi"/>
          <w:sz w:val="28"/>
          <w:szCs w:val="28"/>
          <w:lang w:val="en-US"/>
        </w:rPr>
        <w:lastRenderedPageBreak/>
        <w:t>and evaluating development projects economists and statisticians are more familiar with quantitative methods.</w:t>
      </w:r>
    </w:p>
    <w:p w:rsidR="00334928" w:rsidRPr="00865EC3" w:rsidRDefault="00334928" w:rsidP="006915F9">
      <w:pPr>
        <w:pStyle w:val="Default"/>
        <w:rPr>
          <w:sz w:val="28"/>
          <w:szCs w:val="28"/>
          <w:lang w:val="en-US"/>
        </w:rPr>
      </w:pPr>
      <w:r w:rsidRPr="00865EC3">
        <w:rPr>
          <w:rFonts w:asciiTheme="minorHAnsi" w:hAnsiTheme="minorHAnsi" w:cstheme="minorHAnsi"/>
          <w:sz w:val="28"/>
          <w:szCs w:val="28"/>
          <w:lang w:val="en-US"/>
        </w:rPr>
        <w:t>I</w:t>
      </w:r>
      <w:r w:rsidRPr="00865EC3">
        <w:rPr>
          <w:rFonts w:asciiTheme="minorHAnsi" w:hAnsiTheme="minorHAnsi" w:cstheme="minorHAnsi"/>
          <w:sz w:val="28"/>
          <w:szCs w:val="28"/>
          <w:lang w:val="en-US"/>
        </w:rPr>
        <w:t>t</w:t>
      </w:r>
      <w:r w:rsidRPr="00865EC3">
        <w:rPr>
          <w:rFonts w:asciiTheme="minorHAnsi" w:hAnsiTheme="minorHAnsi" w:cstheme="minorHAnsi"/>
          <w:sz w:val="28"/>
          <w:szCs w:val="28"/>
          <w:lang w:val="en-US"/>
        </w:rPr>
        <w:t xml:space="preserve"> is good</w:t>
      </w:r>
      <w:r w:rsidRPr="00865EC3">
        <w:rPr>
          <w:rFonts w:asciiTheme="minorHAnsi" w:hAnsiTheme="minorHAnsi" w:cstheme="minorHAnsi"/>
          <w:sz w:val="28"/>
          <w:szCs w:val="28"/>
          <w:lang w:val="en-US"/>
        </w:rPr>
        <w:t xml:space="preserve"> to use the quantitative methods to </w:t>
      </w:r>
      <w:r w:rsidR="000E68AE" w:rsidRPr="00865EC3">
        <w:rPr>
          <w:rFonts w:asciiTheme="minorHAnsi" w:hAnsiTheme="minorHAnsi" w:cstheme="minorHAnsi"/>
          <w:sz w:val="28"/>
          <w:szCs w:val="28"/>
          <w:lang w:val="en-US"/>
        </w:rPr>
        <w:t>analyze</w:t>
      </w:r>
      <w:r w:rsidRPr="00865EC3">
        <w:rPr>
          <w:rFonts w:asciiTheme="minorHAnsi" w:hAnsiTheme="minorHAnsi" w:cstheme="minorHAnsi"/>
          <w:sz w:val="28"/>
          <w:szCs w:val="28"/>
          <w:lang w:val="en-US"/>
        </w:rPr>
        <w:t xml:space="preserve"> data and study </w:t>
      </w:r>
      <w:r w:rsidR="000E68AE" w:rsidRPr="00865EC3">
        <w:rPr>
          <w:rFonts w:asciiTheme="minorHAnsi" w:hAnsiTheme="minorHAnsi" w:cstheme="minorHAnsi"/>
          <w:sz w:val="28"/>
          <w:szCs w:val="28"/>
          <w:lang w:val="en-US"/>
        </w:rPr>
        <w:t>therefore,</w:t>
      </w:r>
      <w:r w:rsidRPr="00865EC3">
        <w:rPr>
          <w:rFonts w:asciiTheme="minorHAnsi" w:hAnsiTheme="minorHAnsi" w:cstheme="minorHAnsi"/>
          <w:sz w:val="28"/>
          <w:szCs w:val="28"/>
          <w:lang w:val="en-US"/>
        </w:rPr>
        <w:t xml:space="preserve"> it has some </w:t>
      </w:r>
      <w:r w:rsidRPr="00865EC3">
        <w:rPr>
          <w:rFonts w:asciiTheme="minorHAnsi" w:hAnsiTheme="minorHAnsi" w:cstheme="minorHAnsi"/>
          <w:sz w:val="28"/>
          <w:szCs w:val="28"/>
          <w:lang w:val="en-US"/>
        </w:rPr>
        <w:t xml:space="preserve">disadvantages. For </w:t>
      </w:r>
      <w:r w:rsidR="000E68AE" w:rsidRPr="00865EC3">
        <w:rPr>
          <w:rFonts w:asciiTheme="minorHAnsi" w:hAnsiTheme="minorHAnsi" w:cstheme="minorHAnsi"/>
          <w:sz w:val="28"/>
          <w:szCs w:val="28"/>
          <w:lang w:val="en-US"/>
        </w:rPr>
        <w:t>example,</w:t>
      </w:r>
      <w:r w:rsidRPr="00865EC3">
        <w:rPr>
          <w:rFonts w:asciiTheme="minorHAnsi" w:hAnsiTheme="minorHAnsi" w:cstheme="minorHAnsi"/>
          <w:sz w:val="28"/>
          <w:szCs w:val="28"/>
          <w:lang w:val="en-US"/>
        </w:rPr>
        <w:t xml:space="preserve"> WASH</w:t>
      </w:r>
      <w:r w:rsidRPr="00865EC3">
        <w:rPr>
          <w:rFonts w:asciiTheme="minorHAnsi" w:hAnsiTheme="minorHAnsi" w:cstheme="minorHAnsi"/>
          <w:sz w:val="28"/>
          <w:szCs w:val="28"/>
          <w:lang w:val="en-US"/>
        </w:rPr>
        <w:t xml:space="preserve"> projects that want to know the satisfaction of people who have received </w:t>
      </w:r>
      <w:r w:rsidR="000E68AE" w:rsidRPr="00865EC3">
        <w:rPr>
          <w:rFonts w:asciiTheme="minorHAnsi" w:hAnsiTheme="minorHAnsi" w:cstheme="minorHAnsi"/>
          <w:sz w:val="28"/>
          <w:szCs w:val="28"/>
          <w:lang w:val="en-US"/>
        </w:rPr>
        <w:t>hand-washing</w:t>
      </w:r>
      <w:r w:rsidRPr="00865EC3">
        <w:rPr>
          <w:rFonts w:asciiTheme="minorHAnsi" w:hAnsiTheme="minorHAnsi" w:cstheme="minorHAnsi"/>
          <w:sz w:val="28"/>
          <w:szCs w:val="28"/>
          <w:lang w:val="en-US"/>
        </w:rPr>
        <w:t xml:space="preserve"> kits. With quantitative we only have numbers or percentages etc</w:t>
      </w:r>
      <w:r w:rsidRPr="00865EC3">
        <w:rPr>
          <w:rFonts w:asciiTheme="minorHAnsi" w:hAnsiTheme="minorHAnsi" w:cstheme="minorHAnsi"/>
          <w:sz w:val="28"/>
          <w:szCs w:val="28"/>
          <w:lang w:val="en-US"/>
        </w:rPr>
        <w:t>…</w:t>
      </w:r>
      <w:r w:rsidRPr="00865EC3">
        <w:rPr>
          <w:rFonts w:asciiTheme="minorHAnsi" w:hAnsiTheme="minorHAnsi" w:cstheme="minorHAnsi"/>
          <w:sz w:val="28"/>
          <w:szCs w:val="28"/>
          <w:lang w:val="en-US"/>
        </w:rPr>
        <w:t xml:space="preserve"> but if they used qualitative </w:t>
      </w:r>
      <w:r w:rsidR="000E68AE" w:rsidRPr="00865EC3">
        <w:rPr>
          <w:rFonts w:asciiTheme="minorHAnsi" w:hAnsiTheme="minorHAnsi" w:cstheme="minorHAnsi"/>
          <w:sz w:val="28"/>
          <w:szCs w:val="28"/>
          <w:lang w:val="en-US"/>
        </w:rPr>
        <w:t>methods,</w:t>
      </w:r>
      <w:r w:rsidRPr="00865EC3">
        <w:rPr>
          <w:rFonts w:asciiTheme="minorHAnsi" w:hAnsiTheme="minorHAnsi" w:cstheme="minorHAnsi"/>
          <w:sz w:val="28"/>
          <w:szCs w:val="28"/>
          <w:lang w:val="en-US"/>
        </w:rPr>
        <w:t xml:space="preserve"> the programs can have the populations’ perceptions, feelings and satisfactions. It advisable to used different methods and then use triangulation to get all data needed for the programs overall goal</w:t>
      </w:r>
      <w:r w:rsidRPr="00865EC3">
        <w:rPr>
          <w:sz w:val="28"/>
          <w:szCs w:val="28"/>
          <w:lang w:val="en-US"/>
        </w:rPr>
        <w:t>.</w:t>
      </w:r>
    </w:p>
    <w:p w:rsidR="002926A7" w:rsidRPr="00865EC3" w:rsidRDefault="00950077" w:rsidP="00D65E7C">
      <w:pPr>
        <w:spacing w:before="100" w:beforeAutospacing="1" w:after="100" w:afterAutospacing="1" w:line="240" w:lineRule="auto"/>
        <w:jc w:val="both"/>
        <w:rPr>
          <w:rFonts w:ascii="Times New Roman" w:eastAsia="Times New Roman" w:hAnsi="Times New Roman" w:cs="Times New Roman"/>
          <w:b/>
          <w:bCs/>
          <w:sz w:val="28"/>
          <w:szCs w:val="28"/>
        </w:rPr>
      </w:pPr>
      <w:r w:rsidRPr="00865EC3">
        <w:rPr>
          <w:rFonts w:ascii="Times New Roman" w:eastAsia="Times New Roman" w:hAnsi="Times New Roman" w:cs="Times New Roman"/>
          <w:b/>
          <w:bCs/>
          <w:sz w:val="28"/>
          <w:szCs w:val="28"/>
        </w:rPr>
        <w:t>----------------------------------------------------------------------------------</w:t>
      </w:r>
      <w:r w:rsidR="00B675DA" w:rsidRPr="00865EC3">
        <w:rPr>
          <w:rFonts w:ascii="Times New Roman" w:eastAsia="Times New Roman" w:hAnsi="Times New Roman" w:cs="Times New Roman"/>
          <w:b/>
          <w:bCs/>
          <w:sz w:val="28"/>
          <w:szCs w:val="28"/>
        </w:rPr>
        <w:t>-------------------------------</w:t>
      </w:r>
    </w:p>
    <w:p w:rsidR="006915F9" w:rsidRPr="00865EC3" w:rsidRDefault="006915F9" w:rsidP="006915F9">
      <w:pPr>
        <w:spacing w:after="113"/>
        <w:ind w:right="41"/>
        <w:rPr>
          <w:rFonts w:ascii="Times New Roman" w:eastAsia="Times New Roman" w:hAnsi="Times New Roman" w:cs="Times New Roman"/>
          <w:b/>
          <w:bCs/>
          <w:sz w:val="28"/>
          <w:szCs w:val="28"/>
        </w:rPr>
      </w:pPr>
    </w:p>
    <w:p w:rsidR="006915F9" w:rsidRPr="00865EC3" w:rsidRDefault="006915F9" w:rsidP="006915F9">
      <w:pPr>
        <w:spacing w:after="113"/>
        <w:ind w:right="41"/>
        <w:rPr>
          <w:rFonts w:ascii="Times New Roman" w:eastAsia="Times New Roman" w:hAnsi="Times New Roman" w:cs="Times New Roman"/>
          <w:b/>
          <w:bCs/>
          <w:sz w:val="28"/>
          <w:szCs w:val="28"/>
        </w:rPr>
      </w:pPr>
    </w:p>
    <w:p w:rsidR="006915F9" w:rsidRDefault="006915F9" w:rsidP="006915F9">
      <w:pPr>
        <w:spacing w:after="113"/>
        <w:ind w:right="4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p>
    <w:p w:rsidR="006915F9" w:rsidRPr="00582C56" w:rsidRDefault="006915F9" w:rsidP="006915F9">
      <w:pPr>
        <w:spacing w:after="113"/>
        <w:ind w:right="41"/>
        <w:rPr>
          <w:rFonts w:eastAsia="Times New Roman" w:cstheme="minorHAnsi"/>
          <w:b/>
          <w:color w:val="000000"/>
          <w:sz w:val="28"/>
          <w:szCs w:val="28"/>
        </w:rPr>
      </w:pPr>
      <w:r w:rsidRPr="00EC7982">
        <w:rPr>
          <w:rFonts w:ascii="Times New Roman" w:eastAsia="Times New Roman" w:hAnsi="Times New Roman" w:cs="Times New Roman"/>
          <w:color w:val="000000"/>
          <w:sz w:val="24"/>
        </w:rPr>
        <w:t>a</w:t>
      </w:r>
      <w:r w:rsidRPr="00582C56">
        <w:rPr>
          <w:rFonts w:eastAsia="Times New Roman" w:cstheme="minorHAnsi"/>
          <w:b/>
          <w:color w:val="000000"/>
          <w:sz w:val="28"/>
          <w:szCs w:val="28"/>
        </w:rPr>
        <w:t xml:space="preserve">. Define Logical Framework </w:t>
      </w:r>
    </w:p>
    <w:p w:rsidR="006915F9" w:rsidRPr="00582C56" w:rsidRDefault="006915F9" w:rsidP="006915F9">
      <w:pPr>
        <w:spacing w:before="100" w:beforeAutospacing="1" w:after="100" w:afterAutospacing="1" w:line="240" w:lineRule="auto"/>
        <w:jc w:val="both"/>
        <w:rPr>
          <w:rFonts w:eastAsia="Times New Roman" w:cstheme="minorHAnsi"/>
          <w:b/>
          <w:bCs/>
          <w:sz w:val="28"/>
          <w:szCs w:val="28"/>
        </w:rPr>
      </w:pPr>
      <w:proofErr w:type="gramStart"/>
      <w:r w:rsidRPr="00582C56">
        <w:rPr>
          <w:rFonts w:eastAsia="Times New Roman" w:cstheme="minorHAnsi"/>
          <w:b/>
          <w:color w:val="000000"/>
          <w:sz w:val="28"/>
          <w:szCs w:val="28"/>
        </w:rPr>
        <w:t>b</w:t>
      </w:r>
      <w:proofErr w:type="gramEnd"/>
      <w:r w:rsidRPr="00582C56">
        <w:rPr>
          <w:rFonts w:eastAsia="Times New Roman" w:cstheme="minorHAnsi"/>
          <w:b/>
          <w:color w:val="000000"/>
          <w:sz w:val="28"/>
          <w:szCs w:val="28"/>
        </w:rPr>
        <w:t>. Define and Explain key components of Logical framework</w:t>
      </w:r>
    </w:p>
    <w:p w:rsidR="006915F9" w:rsidRPr="00B675DA" w:rsidRDefault="006915F9" w:rsidP="00D65E7C">
      <w:pPr>
        <w:spacing w:before="100" w:beforeAutospacing="1" w:after="100" w:afterAutospacing="1" w:line="240" w:lineRule="auto"/>
        <w:jc w:val="both"/>
        <w:rPr>
          <w:rFonts w:eastAsia="Times New Roman" w:cstheme="minorHAnsi"/>
          <w:bCs/>
          <w:sz w:val="24"/>
          <w:szCs w:val="24"/>
        </w:rPr>
      </w:pPr>
    </w:p>
    <w:p w:rsidR="00171133" w:rsidRPr="0017113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171133">
        <w:rPr>
          <w:rFonts w:eastAsia="Times New Roman" w:cstheme="minorHAnsi"/>
          <w:sz w:val="28"/>
          <w:szCs w:val="28"/>
          <w:lang w:val="en"/>
        </w:rPr>
        <w:t xml:space="preserve">The logical framework is a document that has a global view of the objectives or purpose, activities and means of a project. It indicates how the project will be monitored, using the indicators. All of this information </w:t>
      </w:r>
      <w:proofErr w:type="gramStart"/>
      <w:r w:rsidRPr="00171133">
        <w:rPr>
          <w:rFonts w:eastAsia="Times New Roman" w:cstheme="minorHAnsi"/>
          <w:sz w:val="28"/>
          <w:szCs w:val="28"/>
          <w:lang w:val="en"/>
        </w:rPr>
        <w:t>is presented</w:t>
      </w:r>
      <w:proofErr w:type="gramEnd"/>
      <w:r w:rsidRPr="00171133">
        <w:rPr>
          <w:rFonts w:eastAsia="Times New Roman" w:cstheme="minorHAnsi"/>
          <w:sz w:val="28"/>
          <w:szCs w:val="28"/>
          <w:lang w:val="en"/>
        </w:rPr>
        <w:t xml:space="preserve"> in a four-column array and rows - although there are variations on this basic schema.</w:t>
      </w:r>
    </w:p>
    <w:p w:rsidR="00171133" w:rsidRPr="0017113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171133">
        <w:rPr>
          <w:rFonts w:eastAsia="Times New Roman" w:cstheme="minorHAnsi"/>
          <w:sz w:val="28"/>
          <w:szCs w:val="28"/>
          <w:lang w:val="en"/>
        </w:rPr>
        <w:t>The key components of the logical framework are</w:t>
      </w:r>
    </w:p>
    <w:p w:rsidR="00171133" w:rsidRPr="00171133" w:rsidRDefault="001B363C"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865EC3">
        <w:rPr>
          <w:rFonts w:eastAsia="Times New Roman" w:cstheme="minorHAnsi"/>
          <w:color w:val="FF0000"/>
          <w:sz w:val="28"/>
          <w:szCs w:val="28"/>
          <w:lang w:val="en"/>
        </w:rPr>
        <w:t>The Objectives</w:t>
      </w:r>
      <w:r w:rsidR="00171133" w:rsidRPr="00171133">
        <w:rPr>
          <w:rFonts w:eastAsia="Times New Roman" w:cstheme="minorHAnsi"/>
          <w:color w:val="FF0000"/>
          <w:sz w:val="28"/>
          <w:szCs w:val="28"/>
          <w:lang w:val="en"/>
        </w:rPr>
        <w:t xml:space="preserve"> </w:t>
      </w:r>
      <w:r w:rsidR="00171133" w:rsidRPr="00171133">
        <w:rPr>
          <w:rFonts w:eastAsia="Times New Roman" w:cstheme="minorHAnsi"/>
          <w:sz w:val="28"/>
          <w:szCs w:val="28"/>
          <w:lang w:val="en"/>
        </w:rPr>
        <w:t>= Refers to the objectives of the project while contributing to improvement, such as poverty reduction, or increasing the rate of children enrolled in school.</w:t>
      </w:r>
    </w:p>
    <w:p w:rsidR="00171133" w:rsidRPr="00171133" w:rsidRDefault="001B363C"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865EC3">
        <w:rPr>
          <w:rFonts w:eastAsia="Times New Roman" w:cstheme="minorHAnsi"/>
          <w:color w:val="FF0000"/>
          <w:sz w:val="28"/>
          <w:szCs w:val="28"/>
          <w:lang w:val="en"/>
        </w:rPr>
        <w:t>Outcomes</w:t>
      </w:r>
      <w:r w:rsidR="00171133" w:rsidRPr="00171133">
        <w:rPr>
          <w:rFonts w:eastAsia="Times New Roman" w:cstheme="minorHAnsi"/>
          <w:sz w:val="28"/>
          <w:szCs w:val="28"/>
          <w:lang w:val="en"/>
        </w:rPr>
        <w:t xml:space="preserve"> = Refers to achieving the objectives that the project expects in terms of development results</w:t>
      </w:r>
    </w:p>
    <w:p w:rsidR="00171133" w:rsidRPr="0017113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171133">
        <w:rPr>
          <w:rFonts w:eastAsia="Times New Roman" w:cstheme="minorHAnsi"/>
          <w:color w:val="FF0000"/>
          <w:sz w:val="28"/>
          <w:szCs w:val="28"/>
          <w:lang w:val="en"/>
        </w:rPr>
        <w:t>Outputs</w:t>
      </w:r>
      <w:r w:rsidRPr="00171133">
        <w:rPr>
          <w:rFonts w:eastAsia="Times New Roman" w:cstheme="minorHAnsi"/>
          <w:sz w:val="28"/>
          <w:szCs w:val="28"/>
          <w:lang w:val="en"/>
        </w:rPr>
        <w:t xml:space="preserve"> = </w:t>
      </w:r>
      <w:proofErr w:type="gramStart"/>
      <w:r w:rsidRPr="00171133">
        <w:rPr>
          <w:rFonts w:eastAsia="Times New Roman" w:cstheme="minorHAnsi"/>
          <w:sz w:val="28"/>
          <w:szCs w:val="28"/>
          <w:lang w:val="en"/>
        </w:rPr>
        <w:t>The</w:t>
      </w:r>
      <w:proofErr w:type="gramEnd"/>
      <w:r w:rsidRPr="00171133">
        <w:rPr>
          <w:rFonts w:eastAsia="Times New Roman" w:cstheme="minorHAnsi"/>
          <w:sz w:val="28"/>
          <w:szCs w:val="28"/>
          <w:lang w:val="en"/>
        </w:rPr>
        <w:t xml:space="preserve"> outputs are the direct and immediate results of the project activities. When doing an activity such as the number of children trained on good hygiene practice, or the number of books printed for a school.</w:t>
      </w:r>
    </w:p>
    <w:p w:rsidR="00171133" w:rsidRPr="00865EC3" w:rsidRDefault="00171133"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
        </w:rPr>
      </w:pPr>
      <w:r w:rsidRPr="00171133">
        <w:rPr>
          <w:rFonts w:eastAsia="Times New Roman" w:cstheme="minorHAnsi"/>
          <w:color w:val="FF0000"/>
          <w:sz w:val="28"/>
          <w:szCs w:val="28"/>
          <w:lang w:val="en"/>
        </w:rPr>
        <w:t>Activities</w:t>
      </w:r>
      <w:r w:rsidRPr="00171133">
        <w:rPr>
          <w:rFonts w:eastAsia="Times New Roman" w:cstheme="minorHAnsi"/>
          <w:sz w:val="28"/>
          <w:szCs w:val="28"/>
          <w:lang w:val="en"/>
        </w:rPr>
        <w:t xml:space="preserve">: Activities are all the tasks that </w:t>
      </w:r>
      <w:proofErr w:type="gramStart"/>
      <w:r w:rsidRPr="00171133">
        <w:rPr>
          <w:rFonts w:eastAsia="Times New Roman" w:cstheme="minorHAnsi"/>
          <w:sz w:val="28"/>
          <w:szCs w:val="28"/>
          <w:lang w:val="en"/>
        </w:rPr>
        <w:t>have been taken</w:t>
      </w:r>
      <w:proofErr w:type="gramEnd"/>
      <w:r w:rsidRPr="00171133">
        <w:rPr>
          <w:rFonts w:eastAsia="Times New Roman" w:cstheme="minorHAnsi"/>
          <w:sz w:val="28"/>
          <w:szCs w:val="28"/>
          <w:lang w:val="en"/>
        </w:rPr>
        <w:t xml:space="preserve"> to achieve the results.</w:t>
      </w:r>
    </w:p>
    <w:p w:rsidR="001B363C" w:rsidRPr="00171133" w:rsidRDefault="001B363C" w:rsidP="0017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B363C" w:rsidRPr="00865EC3" w:rsidRDefault="001B363C" w:rsidP="001B363C">
      <w:pPr>
        <w:pStyle w:val="Default"/>
        <w:rPr>
          <w:sz w:val="28"/>
          <w:szCs w:val="28"/>
          <w:lang w:val="en-US"/>
        </w:rPr>
      </w:pPr>
    </w:p>
    <w:p w:rsidR="00842B57" w:rsidRPr="00865EC3" w:rsidRDefault="00842B57" w:rsidP="00D65E7C">
      <w:pPr>
        <w:spacing w:before="100" w:beforeAutospacing="1" w:after="100" w:afterAutospacing="1" w:line="240" w:lineRule="auto"/>
        <w:jc w:val="both"/>
        <w:rPr>
          <w:rFonts w:ascii="Times New Roman" w:eastAsia="Times New Roman" w:hAnsi="Times New Roman" w:cs="Times New Roman"/>
          <w:b/>
          <w:bCs/>
          <w:sz w:val="28"/>
          <w:szCs w:val="28"/>
        </w:rPr>
      </w:pPr>
    </w:p>
    <w:p w:rsidR="00842B57" w:rsidRDefault="00842B57" w:rsidP="00D65E7C">
      <w:pPr>
        <w:spacing w:before="100" w:beforeAutospacing="1" w:after="100" w:afterAutospacing="1" w:line="240" w:lineRule="auto"/>
        <w:jc w:val="both"/>
        <w:rPr>
          <w:rFonts w:ascii="Times New Roman" w:eastAsia="Times New Roman" w:hAnsi="Times New Roman" w:cs="Times New Roman"/>
          <w:b/>
          <w:bCs/>
          <w:sz w:val="24"/>
          <w:szCs w:val="24"/>
        </w:rPr>
      </w:pPr>
    </w:p>
    <w:p w:rsidR="00842B57" w:rsidRDefault="00842B57" w:rsidP="00D65E7C">
      <w:pPr>
        <w:spacing w:before="100" w:beforeAutospacing="1" w:after="100" w:afterAutospacing="1" w:line="240" w:lineRule="auto"/>
        <w:jc w:val="both"/>
        <w:rPr>
          <w:rFonts w:ascii="Times New Roman" w:eastAsia="Times New Roman" w:hAnsi="Times New Roman" w:cs="Times New Roman"/>
          <w:b/>
          <w:bCs/>
          <w:sz w:val="24"/>
          <w:szCs w:val="24"/>
        </w:rPr>
      </w:pPr>
    </w:p>
    <w:p w:rsidR="00842B57" w:rsidRDefault="00842B57" w:rsidP="00D65E7C">
      <w:pPr>
        <w:spacing w:before="100" w:beforeAutospacing="1" w:after="100" w:afterAutospacing="1" w:line="240" w:lineRule="auto"/>
        <w:jc w:val="both"/>
        <w:rPr>
          <w:rFonts w:ascii="Times New Roman" w:eastAsia="Times New Roman" w:hAnsi="Times New Roman" w:cs="Times New Roman"/>
          <w:b/>
          <w:bCs/>
          <w:sz w:val="24"/>
          <w:szCs w:val="24"/>
        </w:rPr>
      </w:pPr>
    </w:p>
    <w:p w:rsidR="00842B57" w:rsidRDefault="00842B57" w:rsidP="00D65E7C">
      <w:pPr>
        <w:spacing w:before="100" w:beforeAutospacing="1" w:after="100" w:afterAutospacing="1" w:line="240" w:lineRule="auto"/>
        <w:jc w:val="both"/>
        <w:rPr>
          <w:rFonts w:ascii="Times New Roman" w:eastAsia="Times New Roman" w:hAnsi="Times New Roman" w:cs="Times New Roman"/>
          <w:b/>
          <w:bCs/>
          <w:sz w:val="24"/>
          <w:szCs w:val="24"/>
        </w:rPr>
      </w:pPr>
    </w:p>
    <w:sectPr w:rsidR="0084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3E8D"/>
    <w:multiLevelType w:val="hybridMultilevel"/>
    <w:tmpl w:val="91AE3A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0025A"/>
    <w:multiLevelType w:val="hybridMultilevel"/>
    <w:tmpl w:val="56AA45A8"/>
    <w:lvl w:ilvl="0" w:tplc="040C0011">
      <w:start w:val="1"/>
      <w:numFmt w:val="decimal"/>
      <w:lvlText w:val="%1)"/>
      <w:lvlJc w:val="left"/>
      <w:pPr>
        <w:ind w:left="786" w:hanging="360"/>
      </w:pPr>
      <w:rPr>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E170C9"/>
    <w:multiLevelType w:val="hybridMultilevel"/>
    <w:tmpl w:val="C64283B4"/>
    <w:lvl w:ilvl="0" w:tplc="D12E6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B2321A"/>
    <w:multiLevelType w:val="hybridMultilevel"/>
    <w:tmpl w:val="4502AE5A"/>
    <w:lvl w:ilvl="0" w:tplc="2DC2EE6C">
      <w:start w:val="2"/>
      <w:numFmt w:val="decimal"/>
      <w:lvlText w:val="%1)"/>
      <w:lvlJc w:val="left"/>
      <w:pPr>
        <w:ind w:left="720" w:hanging="360"/>
      </w:pPr>
      <w:rPr>
        <w:rFonts w:ascii="Courier New" w:hAnsi="Courier New" w:cs="Courier New" w:hint="default"/>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7C"/>
    <w:rsid w:val="00086D87"/>
    <w:rsid w:val="000E68AE"/>
    <w:rsid w:val="000F591E"/>
    <w:rsid w:val="00171133"/>
    <w:rsid w:val="001B363C"/>
    <w:rsid w:val="00266C28"/>
    <w:rsid w:val="002926A7"/>
    <w:rsid w:val="00334928"/>
    <w:rsid w:val="0048758B"/>
    <w:rsid w:val="00494412"/>
    <w:rsid w:val="00501845"/>
    <w:rsid w:val="00571E22"/>
    <w:rsid w:val="00582C56"/>
    <w:rsid w:val="006915F9"/>
    <w:rsid w:val="00760FC6"/>
    <w:rsid w:val="00842B57"/>
    <w:rsid w:val="00863B3B"/>
    <w:rsid w:val="008657F2"/>
    <w:rsid w:val="00865EC3"/>
    <w:rsid w:val="0089130F"/>
    <w:rsid w:val="008954EF"/>
    <w:rsid w:val="00931589"/>
    <w:rsid w:val="00936493"/>
    <w:rsid w:val="00950077"/>
    <w:rsid w:val="00A15064"/>
    <w:rsid w:val="00A80D59"/>
    <w:rsid w:val="00AA345A"/>
    <w:rsid w:val="00AE7DE6"/>
    <w:rsid w:val="00B675DA"/>
    <w:rsid w:val="00C04DE8"/>
    <w:rsid w:val="00C733F8"/>
    <w:rsid w:val="00CD608B"/>
    <w:rsid w:val="00D65E7C"/>
    <w:rsid w:val="00DE2993"/>
    <w:rsid w:val="00E4764C"/>
    <w:rsid w:val="00EB6DCC"/>
    <w:rsid w:val="00EC7982"/>
    <w:rsid w:val="00EF4518"/>
    <w:rsid w:val="00EF7707"/>
    <w:rsid w:val="00F054B2"/>
    <w:rsid w:val="00F661B6"/>
    <w:rsid w:val="00F9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9A81"/>
  <w15:chartTrackingRefBased/>
  <w15:docId w15:val="{0EC7F333-A803-40E8-8F44-1D07B070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982"/>
    <w:pPr>
      <w:ind w:left="720"/>
      <w:contextualSpacing/>
    </w:pPr>
  </w:style>
  <w:style w:type="paragraph" w:customStyle="1" w:styleId="Default">
    <w:name w:val="Default"/>
    <w:rsid w:val="00266C28"/>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Emphasis">
    <w:name w:val="Emphasis"/>
    <w:basedOn w:val="DefaultParagraphFont"/>
    <w:qFormat/>
    <w:rsid w:val="00865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9046">
      <w:bodyDiv w:val="1"/>
      <w:marLeft w:val="0"/>
      <w:marRight w:val="0"/>
      <w:marTop w:val="0"/>
      <w:marBottom w:val="0"/>
      <w:divBdr>
        <w:top w:val="none" w:sz="0" w:space="0" w:color="auto"/>
        <w:left w:val="none" w:sz="0" w:space="0" w:color="auto"/>
        <w:bottom w:val="none" w:sz="0" w:space="0" w:color="auto"/>
        <w:right w:val="none" w:sz="0" w:space="0" w:color="auto"/>
      </w:divBdr>
      <w:divsChild>
        <w:div w:id="801076209">
          <w:marLeft w:val="0"/>
          <w:marRight w:val="0"/>
          <w:marTop w:val="0"/>
          <w:marBottom w:val="0"/>
          <w:divBdr>
            <w:top w:val="none" w:sz="0" w:space="0" w:color="auto"/>
            <w:left w:val="none" w:sz="0" w:space="0" w:color="auto"/>
            <w:bottom w:val="none" w:sz="0" w:space="0" w:color="auto"/>
            <w:right w:val="none" w:sz="0" w:space="0" w:color="auto"/>
          </w:divBdr>
        </w:div>
      </w:divsChild>
    </w:div>
    <w:div w:id="462698244">
      <w:bodyDiv w:val="1"/>
      <w:marLeft w:val="0"/>
      <w:marRight w:val="0"/>
      <w:marTop w:val="0"/>
      <w:marBottom w:val="0"/>
      <w:divBdr>
        <w:top w:val="none" w:sz="0" w:space="0" w:color="auto"/>
        <w:left w:val="none" w:sz="0" w:space="0" w:color="auto"/>
        <w:bottom w:val="none" w:sz="0" w:space="0" w:color="auto"/>
        <w:right w:val="none" w:sz="0" w:space="0" w:color="auto"/>
      </w:divBdr>
      <w:divsChild>
        <w:div w:id="699471350">
          <w:marLeft w:val="0"/>
          <w:marRight w:val="0"/>
          <w:marTop w:val="0"/>
          <w:marBottom w:val="0"/>
          <w:divBdr>
            <w:top w:val="none" w:sz="0" w:space="0" w:color="auto"/>
            <w:left w:val="none" w:sz="0" w:space="0" w:color="auto"/>
            <w:bottom w:val="none" w:sz="0" w:space="0" w:color="auto"/>
            <w:right w:val="none" w:sz="0" w:space="0" w:color="auto"/>
          </w:divBdr>
        </w:div>
      </w:divsChild>
    </w:div>
    <w:div w:id="758990596">
      <w:bodyDiv w:val="1"/>
      <w:marLeft w:val="0"/>
      <w:marRight w:val="0"/>
      <w:marTop w:val="0"/>
      <w:marBottom w:val="0"/>
      <w:divBdr>
        <w:top w:val="none" w:sz="0" w:space="0" w:color="auto"/>
        <w:left w:val="none" w:sz="0" w:space="0" w:color="auto"/>
        <w:bottom w:val="none" w:sz="0" w:space="0" w:color="auto"/>
        <w:right w:val="none" w:sz="0" w:space="0" w:color="auto"/>
      </w:divBdr>
      <w:divsChild>
        <w:div w:id="53047181">
          <w:marLeft w:val="0"/>
          <w:marRight w:val="0"/>
          <w:marTop w:val="0"/>
          <w:marBottom w:val="0"/>
          <w:divBdr>
            <w:top w:val="none" w:sz="0" w:space="0" w:color="auto"/>
            <w:left w:val="none" w:sz="0" w:space="0" w:color="auto"/>
            <w:bottom w:val="none" w:sz="0" w:space="0" w:color="auto"/>
            <w:right w:val="none" w:sz="0" w:space="0" w:color="auto"/>
          </w:divBdr>
        </w:div>
      </w:divsChild>
    </w:div>
    <w:div w:id="916787461">
      <w:bodyDiv w:val="1"/>
      <w:marLeft w:val="0"/>
      <w:marRight w:val="0"/>
      <w:marTop w:val="0"/>
      <w:marBottom w:val="0"/>
      <w:divBdr>
        <w:top w:val="none" w:sz="0" w:space="0" w:color="auto"/>
        <w:left w:val="none" w:sz="0" w:space="0" w:color="auto"/>
        <w:bottom w:val="none" w:sz="0" w:space="0" w:color="auto"/>
        <w:right w:val="none" w:sz="0" w:space="0" w:color="auto"/>
      </w:divBdr>
    </w:div>
    <w:div w:id="1177116728">
      <w:bodyDiv w:val="1"/>
      <w:marLeft w:val="0"/>
      <w:marRight w:val="0"/>
      <w:marTop w:val="0"/>
      <w:marBottom w:val="0"/>
      <w:divBdr>
        <w:top w:val="none" w:sz="0" w:space="0" w:color="auto"/>
        <w:left w:val="none" w:sz="0" w:space="0" w:color="auto"/>
        <w:bottom w:val="none" w:sz="0" w:space="0" w:color="auto"/>
        <w:right w:val="none" w:sz="0" w:space="0" w:color="auto"/>
      </w:divBdr>
      <w:divsChild>
        <w:div w:id="1618289011">
          <w:marLeft w:val="0"/>
          <w:marRight w:val="0"/>
          <w:marTop w:val="0"/>
          <w:marBottom w:val="0"/>
          <w:divBdr>
            <w:top w:val="none" w:sz="0" w:space="0" w:color="auto"/>
            <w:left w:val="none" w:sz="0" w:space="0" w:color="auto"/>
            <w:bottom w:val="none" w:sz="0" w:space="0" w:color="auto"/>
            <w:right w:val="none" w:sz="0" w:space="0" w:color="auto"/>
          </w:divBdr>
        </w:div>
      </w:divsChild>
    </w:div>
    <w:div w:id="1500731078">
      <w:bodyDiv w:val="1"/>
      <w:marLeft w:val="0"/>
      <w:marRight w:val="0"/>
      <w:marTop w:val="0"/>
      <w:marBottom w:val="0"/>
      <w:divBdr>
        <w:top w:val="none" w:sz="0" w:space="0" w:color="auto"/>
        <w:left w:val="none" w:sz="0" w:space="0" w:color="auto"/>
        <w:bottom w:val="none" w:sz="0" w:space="0" w:color="auto"/>
        <w:right w:val="none" w:sz="0" w:space="0" w:color="auto"/>
      </w:divBdr>
    </w:div>
    <w:div w:id="1651401106">
      <w:bodyDiv w:val="1"/>
      <w:marLeft w:val="0"/>
      <w:marRight w:val="0"/>
      <w:marTop w:val="0"/>
      <w:marBottom w:val="0"/>
      <w:divBdr>
        <w:top w:val="none" w:sz="0" w:space="0" w:color="auto"/>
        <w:left w:val="none" w:sz="0" w:space="0" w:color="auto"/>
        <w:bottom w:val="none" w:sz="0" w:space="0" w:color="auto"/>
        <w:right w:val="none" w:sz="0" w:space="0" w:color="auto"/>
      </w:divBdr>
      <w:divsChild>
        <w:div w:id="1401173448">
          <w:marLeft w:val="0"/>
          <w:marRight w:val="0"/>
          <w:marTop w:val="0"/>
          <w:marBottom w:val="0"/>
          <w:divBdr>
            <w:top w:val="none" w:sz="0" w:space="0" w:color="auto"/>
            <w:left w:val="none" w:sz="0" w:space="0" w:color="auto"/>
            <w:bottom w:val="none" w:sz="0" w:space="0" w:color="auto"/>
            <w:right w:val="none" w:sz="0" w:space="0" w:color="auto"/>
          </w:divBdr>
        </w:div>
      </w:divsChild>
    </w:div>
    <w:div w:id="21473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NDIAKITE</dc:creator>
  <cp:keywords/>
  <dc:description/>
  <cp:lastModifiedBy>NDIAKITE</cp:lastModifiedBy>
  <cp:revision>64</cp:revision>
  <dcterms:created xsi:type="dcterms:W3CDTF">2019-11-17T13:25:00Z</dcterms:created>
  <dcterms:modified xsi:type="dcterms:W3CDTF">2019-11-24T02:03:00Z</dcterms:modified>
</cp:coreProperties>
</file>