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2F31F" w14:textId="3475B2D8" w:rsidR="00D2087B" w:rsidRDefault="00D2087B" w:rsidP="001B0A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Mading Nhial Wal</w:t>
      </w:r>
    </w:p>
    <w:p w14:paraId="291CCC46" w14:textId="2C1AEFEA" w:rsidR="001B0AD6" w:rsidRDefault="001B0AD6" w:rsidP="001B0AD6">
      <w:pPr>
        <w:spacing w:line="480" w:lineRule="auto"/>
        <w:jc w:val="center"/>
        <w:rPr>
          <w:rFonts w:ascii="Times New Roman" w:hAnsi="Times New Roman" w:cs="Times New Roman"/>
          <w:b/>
          <w:sz w:val="24"/>
          <w:szCs w:val="24"/>
        </w:rPr>
      </w:pPr>
      <w:r w:rsidRPr="00E91973">
        <w:rPr>
          <w:rFonts w:ascii="Times New Roman" w:hAnsi="Times New Roman" w:cs="Times New Roman"/>
          <w:b/>
          <w:sz w:val="24"/>
          <w:szCs w:val="24"/>
        </w:rPr>
        <w:t>Assignments</w:t>
      </w:r>
      <w:r w:rsidR="00503EEA">
        <w:rPr>
          <w:rFonts w:ascii="Times New Roman" w:hAnsi="Times New Roman" w:cs="Times New Roman"/>
          <w:b/>
          <w:sz w:val="24"/>
          <w:szCs w:val="24"/>
        </w:rPr>
        <w:t xml:space="preserve"> 3</w:t>
      </w:r>
    </w:p>
    <w:p w14:paraId="798C9448" w14:textId="1D9D629C" w:rsidR="00007DA4" w:rsidRDefault="00007DA4" w:rsidP="001B0A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 am going to send y</w:t>
      </w:r>
      <w:r w:rsidR="002776BF">
        <w:rPr>
          <w:rFonts w:ascii="Times New Roman" w:hAnsi="Times New Roman" w:cs="Times New Roman"/>
          <w:b/>
          <w:sz w:val="24"/>
          <w:szCs w:val="24"/>
        </w:rPr>
        <w:t>ou my third assi</w:t>
      </w:r>
      <w:r w:rsidR="004E4563">
        <w:rPr>
          <w:rFonts w:ascii="Times New Roman" w:hAnsi="Times New Roman" w:cs="Times New Roman"/>
          <w:b/>
          <w:sz w:val="24"/>
          <w:szCs w:val="24"/>
        </w:rPr>
        <w:t xml:space="preserve">gnment again as you recommended to </w:t>
      </w:r>
      <w:r w:rsidR="00EA5824">
        <w:rPr>
          <w:rFonts w:ascii="Times New Roman" w:hAnsi="Times New Roman" w:cs="Times New Roman"/>
          <w:b/>
          <w:sz w:val="24"/>
          <w:szCs w:val="24"/>
        </w:rPr>
        <w:t xml:space="preserve">me to redo it, </w:t>
      </w:r>
      <w:r w:rsidR="00DD4CA1">
        <w:rPr>
          <w:rFonts w:ascii="Times New Roman" w:hAnsi="Times New Roman" w:cs="Times New Roman"/>
          <w:b/>
          <w:sz w:val="24"/>
          <w:szCs w:val="24"/>
        </w:rPr>
        <w:t>Thanks very much for being patient with me.</w:t>
      </w:r>
      <w:r w:rsidR="002776BF">
        <w:rPr>
          <w:rFonts w:ascii="Times New Roman" w:hAnsi="Times New Roman" w:cs="Times New Roman"/>
          <w:b/>
          <w:sz w:val="24"/>
          <w:szCs w:val="24"/>
        </w:rPr>
        <w:t xml:space="preserve"> </w:t>
      </w:r>
      <w:r w:rsidR="00EA5824">
        <w:rPr>
          <w:rFonts w:ascii="Times New Roman" w:hAnsi="Times New Roman" w:cs="Times New Roman"/>
          <w:b/>
          <w:sz w:val="24"/>
          <w:szCs w:val="24"/>
        </w:rPr>
        <w:t>If</w:t>
      </w:r>
      <w:r w:rsidR="002776BF">
        <w:rPr>
          <w:rFonts w:ascii="Times New Roman" w:hAnsi="Times New Roman" w:cs="Times New Roman"/>
          <w:b/>
          <w:sz w:val="24"/>
          <w:szCs w:val="24"/>
        </w:rPr>
        <w:t xml:space="preserve"> </w:t>
      </w:r>
      <w:r w:rsidR="00AE1CCA">
        <w:rPr>
          <w:rFonts w:ascii="Times New Roman" w:hAnsi="Times New Roman" w:cs="Times New Roman"/>
          <w:b/>
          <w:sz w:val="24"/>
          <w:szCs w:val="24"/>
        </w:rPr>
        <w:t xml:space="preserve">I </w:t>
      </w:r>
      <w:r w:rsidR="002776BF">
        <w:rPr>
          <w:rFonts w:ascii="Times New Roman" w:hAnsi="Times New Roman" w:cs="Times New Roman"/>
          <w:b/>
          <w:sz w:val="24"/>
          <w:szCs w:val="24"/>
        </w:rPr>
        <w:t>finish</w:t>
      </w:r>
      <w:r w:rsidR="00085E07">
        <w:rPr>
          <w:rFonts w:ascii="Times New Roman" w:hAnsi="Times New Roman" w:cs="Times New Roman"/>
          <w:b/>
          <w:sz w:val="24"/>
          <w:szCs w:val="24"/>
        </w:rPr>
        <w:t>ed</w:t>
      </w:r>
      <w:r w:rsidR="002776BF">
        <w:rPr>
          <w:rFonts w:ascii="Times New Roman" w:hAnsi="Times New Roman" w:cs="Times New Roman"/>
          <w:b/>
          <w:sz w:val="24"/>
          <w:szCs w:val="24"/>
        </w:rPr>
        <w:t xml:space="preserve"> all </w:t>
      </w:r>
      <w:r w:rsidR="00AE1CCA">
        <w:rPr>
          <w:rFonts w:ascii="Times New Roman" w:hAnsi="Times New Roman" w:cs="Times New Roman"/>
          <w:b/>
          <w:sz w:val="24"/>
          <w:szCs w:val="24"/>
        </w:rPr>
        <w:t xml:space="preserve">the </w:t>
      </w:r>
      <w:r w:rsidR="002776BF">
        <w:rPr>
          <w:rFonts w:ascii="Times New Roman" w:hAnsi="Times New Roman" w:cs="Times New Roman"/>
          <w:b/>
          <w:sz w:val="24"/>
          <w:szCs w:val="24"/>
        </w:rPr>
        <w:t>answers</w:t>
      </w:r>
      <w:r>
        <w:rPr>
          <w:rFonts w:ascii="Times New Roman" w:hAnsi="Times New Roman" w:cs="Times New Roman"/>
          <w:b/>
          <w:sz w:val="24"/>
          <w:szCs w:val="24"/>
        </w:rPr>
        <w:t xml:space="preserve"> </w:t>
      </w:r>
      <w:r w:rsidR="002776BF">
        <w:rPr>
          <w:rFonts w:ascii="Times New Roman" w:hAnsi="Times New Roman" w:cs="Times New Roman"/>
          <w:b/>
          <w:sz w:val="24"/>
          <w:szCs w:val="24"/>
        </w:rPr>
        <w:t>so that</w:t>
      </w:r>
      <w:r>
        <w:rPr>
          <w:rFonts w:ascii="Times New Roman" w:hAnsi="Times New Roman" w:cs="Times New Roman"/>
          <w:b/>
          <w:sz w:val="24"/>
          <w:szCs w:val="24"/>
        </w:rPr>
        <w:t xml:space="preserve"> you will also try to make </w:t>
      </w:r>
      <w:r w:rsidR="00A528CB">
        <w:rPr>
          <w:rFonts w:ascii="Times New Roman" w:hAnsi="Times New Roman" w:cs="Times New Roman"/>
          <w:b/>
          <w:sz w:val="24"/>
          <w:szCs w:val="24"/>
        </w:rPr>
        <w:t>correction on</w:t>
      </w:r>
      <w:r>
        <w:rPr>
          <w:rFonts w:ascii="Times New Roman" w:hAnsi="Times New Roman" w:cs="Times New Roman"/>
          <w:b/>
          <w:sz w:val="24"/>
          <w:szCs w:val="24"/>
        </w:rPr>
        <w:t xml:space="preserve"> it</w:t>
      </w:r>
      <w:r w:rsidR="00DD4CA1">
        <w:rPr>
          <w:rFonts w:ascii="Times New Roman" w:hAnsi="Times New Roman" w:cs="Times New Roman"/>
          <w:b/>
          <w:sz w:val="24"/>
          <w:szCs w:val="24"/>
        </w:rPr>
        <w:t>,</w:t>
      </w:r>
      <w:r>
        <w:rPr>
          <w:rFonts w:ascii="Times New Roman" w:hAnsi="Times New Roman" w:cs="Times New Roman"/>
          <w:b/>
          <w:sz w:val="24"/>
          <w:szCs w:val="24"/>
        </w:rPr>
        <w:t xml:space="preserve"> while, am going to go to a place where I will be having a very limited access to the </w:t>
      </w:r>
      <w:r w:rsidR="002776BF">
        <w:rPr>
          <w:rFonts w:ascii="Times New Roman" w:hAnsi="Times New Roman" w:cs="Times New Roman"/>
          <w:b/>
          <w:sz w:val="24"/>
          <w:szCs w:val="24"/>
        </w:rPr>
        <w:t>internet.</w:t>
      </w:r>
      <w:r>
        <w:rPr>
          <w:rFonts w:ascii="Times New Roman" w:hAnsi="Times New Roman" w:cs="Times New Roman"/>
          <w:b/>
          <w:sz w:val="24"/>
          <w:szCs w:val="24"/>
        </w:rPr>
        <w:t xml:space="preserve">  I </w:t>
      </w:r>
      <w:r w:rsidR="007D1DD5">
        <w:rPr>
          <w:rFonts w:ascii="Times New Roman" w:hAnsi="Times New Roman" w:cs="Times New Roman"/>
          <w:b/>
          <w:sz w:val="24"/>
          <w:szCs w:val="24"/>
        </w:rPr>
        <w:t>send this to</w:t>
      </w:r>
      <w:r w:rsidR="00DD4CA1">
        <w:rPr>
          <w:rFonts w:ascii="Times New Roman" w:hAnsi="Times New Roman" w:cs="Times New Roman"/>
          <w:b/>
          <w:sz w:val="24"/>
          <w:szCs w:val="24"/>
        </w:rPr>
        <w:t xml:space="preserve"> </w:t>
      </w:r>
      <w:r w:rsidR="00583367">
        <w:rPr>
          <w:rFonts w:ascii="Times New Roman" w:hAnsi="Times New Roman" w:cs="Times New Roman"/>
          <w:b/>
          <w:sz w:val="24"/>
          <w:szCs w:val="24"/>
        </w:rPr>
        <w:t>you</w:t>
      </w:r>
      <w:r w:rsidR="00842F80">
        <w:rPr>
          <w:rFonts w:ascii="Times New Roman" w:hAnsi="Times New Roman" w:cs="Times New Roman"/>
          <w:b/>
          <w:sz w:val="24"/>
          <w:szCs w:val="24"/>
        </w:rPr>
        <w:t xml:space="preserve"> </w:t>
      </w:r>
      <w:r w:rsidR="003660C9">
        <w:rPr>
          <w:rFonts w:ascii="Times New Roman" w:hAnsi="Times New Roman" w:cs="Times New Roman"/>
          <w:b/>
          <w:sz w:val="24"/>
          <w:szCs w:val="24"/>
        </w:rPr>
        <w:t>to let</w:t>
      </w:r>
      <w:r w:rsidR="00DD4CA1">
        <w:rPr>
          <w:rFonts w:ascii="Times New Roman" w:hAnsi="Times New Roman" w:cs="Times New Roman"/>
          <w:b/>
          <w:sz w:val="24"/>
          <w:szCs w:val="24"/>
        </w:rPr>
        <w:t xml:space="preserve"> </w:t>
      </w:r>
      <w:r w:rsidR="00085E07">
        <w:rPr>
          <w:rFonts w:ascii="Times New Roman" w:hAnsi="Times New Roman" w:cs="Times New Roman"/>
          <w:b/>
          <w:sz w:val="24"/>
          <w:szCs w:val="24"/>
        </w:rPr>
        <w:t>you know</w:t>
      </w:r>
      <w:r w:rsidR="00842F80">
        <w:rPr>
          <w:rFonts w:ascii="Times New Roman" w:hAnsi="Times New Roman" w:cs="Times New Roman"/>
          <w:b/>
          <w:sz w:val="24"/>
          <w:szCs w:val="24"/>
        </w:rPr>
        <w:t xml:space="preserve"> </w:t>
      </w:r>
      <w:r w:rsidR="003660C9">
        <w:rPr>
          <w:rFonts w:ascii="Times New Roman" w:hAnsi="Times New Roman" w:cs="Times New Roman"/>
          <w:b/>
          <w:sz w:val="24"/>
          <w:szCs w:val="24"/>
        </w:rPr>
        <w:t>that it’s</w:t>
      </w:r>
      <w:r>
        <w:rPr>
          <w:rFonts w:ascii="Times New Roman" w:hAnsi="Times New Roman" w:cs="Times New Roman"/>
          <w:b/>
          <w:sz w:val="24"/>
          <w:szCs w:val="24"/>
        </w:rPr>
        <w:t xml:space="preserve"> not right time to send it. It should be at the end of December. Hope you will bear with me if </w:t>
      </w:r>
      <w:r w:rsidR="00DF689A">
        <w:rPr>
          <w:rFonts w:ascii="Times New Roman" w:hAnsi="Times New Roman" w:cs="Times New Roman"/>
          <w:b/>
          <w:sz w:val="24"/>
          <w:szCs w:val="24"/>
        </w:rPr>
        <w:t xml:space="preserve">I </w:t>
      </w:r>
      <w:r>
        <w:rPr>
          <w:rFonts w:ascii="Times New Roman" w:hAnsi="Times New Roman" w:cs="Times New Roman"/>
          <w:b/>
          <w:sz w:val="24"/>
          <w:szCs w:val="24"/>
        </w:rPr>
        <w:t>did not follow the right procedure to submit it to you. Thanks you very much for your understanding.</w:t>
      </w:r>
    </w:p>
    <w:p w14:paraId="3DE3ED36" w14:textId="4F8A445A" w:rsidR="009F28DF" w:rsidRDefault="009F28DF" w:rsidP="001B0A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 will be happy if you </w:t>
      </w:r>
      <w:r w:rsidR="00A528CB">
        <w:rPr>
          <w:rFonts w:ascii="Times New Roman" w:hAnsi="Times New Roman" w:cs="Times New Roman"/>
          <w:b/>
          <w:sz w:val="24"/>
          <w:szCs w:val="24"/>
        </w:rPr>
        <w:t>will let me know where can</w:t>
      </w:r>
      <w:r>
        <w:rPr>
          <w:rFonts w:ascii="Times New Roman" w:hAnsi="Times New Roman" w:cs="Times New Roman"/>
          <w:b/>
          <w:sz w:val="24"/>
          <w:szCs w:val="24"/>
        </w:rPr>
        <w:t xml:space="preserve"> improve myself and what I did right</w:t>
      </w:r>
      <w:r w:rsidR="00986394">
        <w:rPr>
          <w:rFonts w:ascii="Times New Roman" w:hAnsi="Times New Roman" w:cs="Times New Roman"/>
          <w:b/>
          <w:sz w:val="24"/>
          <w:szCs w:val="24"/>
        </w:rPr>
        <w:t>.</w:t>
      </w:r>
    </w:p>
    <w:p w14:paraId="066D2237" w14:textId="23C65294" w:rsidR="00986394" w:rsidRPr="00E91973" w:rsidRDefault="00986394" w:rsidP="001B0A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Here you go below </w:t>
      </w:r>
    </w:p>
    <w:p w14:paraId="50D5640F" w14:textId="77777777" w:rsidR="001B0AD6" w:rsidRPr="00E91973" w:rsidRDefault="001B0AD6" w:rsidP="001B0AD6">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E91973">
        <w:rPr>
          <w:rFonts w:ascii="Times New Roman" w:hAnsi="Times New Roman" w:cs="Times New Roman"/>
          <w:sz w:val="24"/>
          <w:szCs w:val="24"/>
        </w:rPr>
        <w:t xml:space="preserve">Define </w:t>
      </w:r>
      <w:r>
        <w:rPr>
          <w:rFonts w:ascii="Times New Roman" w:hAnsi="Times New Roman" w:cs="Times New Roman"/>
          <w:sz w:val="24"/>
          <w:szCs w:val="24"/>
        </w:rPr>
        <w:t>the following terms:</w:t>
      </w:r>
    </w:p>
    <w:p w14:paraId="256C69FE" w14:textId="77777777" w:rsidR="001B0AD6" w:rsidRDefault="001B0AD6" w:rsidP="001B0AD6">
      <w:pPr>
        <w:spacing w:line="480" w:lineRule="auto"/>
        <w:rPr>
          <w:rFonts w:ascii="Times New Roman" w:hAnsi="Times New Roman" w:cs="Times New Roman"/>
          <w:sz w:val="24"/>
          <w:szCs w:val="24"/>
        </w:rPr>
      </w:pPr>
      <w:r w:rsidRPr="00E91973">
        <w:rPr>
          <w:rFonts w:ascii="Times New Roman" w:hAnsi="Times New Roman" w:cs="Times New Roman"/>
          <w:sz w:val="24"/>
          <w:szCs w:val="24"/>
        </w:rPr>
        <w:t>(a) Policy</w:t>
      </w:r>
    </w:p>
    <w:p w14:paraId="087D0BFA" w14:textId="5C585D5B" w:rsidR="007569A1" w:rsidRPr="007569A1" w:rsidRDefault="00C12697" w:rsidP="007569A1">
      <w:pPr>
        <w:pStyle w:val="ListParagraph"/>
        <w:numPr>
          <w:ilvl w:val="0"/>
          <w:numId w:val="12"/>
        </w:numPr>
        <w:shd w:val="clear" w:color="auto" w:fill="FFFFFF"/>
        <w:spacing w:after="0" w:line="240" w:lineRule="auto"/>
        <w:rPr>
          <w:rFonts w:ascii="Helvetica" w:eastAsia="Times New Roman" w:hAnsi="Helvetica" w:cs="Helvetica"/>
          <w:color w:val="000000"/>
          <w:sz w:val="21"/>
          <w:szCs w:val="21"/>
          <w:lang w:val="en" w:eastAsia="fr-CH"/>
        </w:rPr>
      </w:pPr>
      <w:r w:rsidRPr="007569A1">
        <w:rPr>
          <w:rFonts w:ascii="Helvetica" w:eastAsia="Times New Roman" w:hAnsi="Helvetica" w:cs="Helvetica"/>
          <w:color w:val="000000"/>
          <w:sz w:val="21"/>
          <w:szCs w:val="21"/>
          <w:lang w:val="en" w:eastAsia="fr-CH"/>
        </w:rPr>
        <w:t xml:space="preserve">A set of policies are </w:t>
      </w:r>
      <w:hyperlink r:id="rId5" w:history="1">
        <w:r w:rsidRPr="007569A1">
          <w:rPr>
            <w:rFonts w:ascii="Helvetica" w:eastAsia="Times New Roman" w:hAnsi="Helvetica" w:cs="Helvetica"/>
            <w:color w:val="337AB7"/>
            <w:sz w:val="21"/>
            <w:szCs w:val="21"/>
            <w:lang w:val="en" w:eastAsia="fr-CH"/>
          </w:rPr>
          <w:t>principles</w:t>
        </w:r>
      </w:hyperlink>
      <w:r w:rsidRPr="007569A1">
        <w:rPr>
          <w:rFonts w:ascii="Helvetica" w:eastAsia="Times New Roman" w:hAnsi="Helvetica" w:cs="Helvetica"/>
          <w:color w:val="000000"/>
          <w:sz w:val="21"/>
          <w:szCs w:val="21"/>
          <w:lang w:val="en" w:eastAsia="fr-CH"/>
        </w:rPr>
        <w:t xml:space="preserve">, rules, and guidelines formulated or adopted by an </w:t>
      </w:r>
      <w:hyperlink r:id="rId6" w:history="1">
        <w:r w:rsidRPr="007569A1">
          <w:rPr>
            <w:rFonts w:ascii="Helvetica" w:eastAsia="Times New Roman" w:hAnsi="Helvetica" w:cs="Helvetica"/>
            <w:color w:val="337AB7"/>
            <w:sz w:val="21"/>
            <w:szCs w:val="21"/>
            <w:lang w:val="en" w:eastAsia="fr-CH"/>
          </w:rPr>
          <w:t>organization</w:t>
        </w:r>
      </w:hyperlink>
      <w:r w:rsidRPr="007569A1">
        <w:rPr>
          <w:rFonts w:ascii="Helvetica" w:eastAsia="Times New Roman" w:hAnsi="Helvetica" w:cs="Helvetica"/>
          <w:color w:val="000000"/>
          <w:sz w:val="21"/>
          <w:szCs w:val="21"/>
          <w:lang w:val="en" w:eastAsia="fr-CH"/>
        </w:rPr>
        <w:t xml:space="preserve"> to reach its long-term goals and typically published in a </w:t>
      </w:r>
      <w:hyperlink r:id="rId7" w:history="1">
        <w:r w:rsidRPr="007569A1">
          <w:rPr>
            <w:rFonts w:ascii="Helvetica" w:eastAsia="Times New Roman" w:hAnsi="Helvetica" w:cs="Helvetica"/>
            <w:color w:val="337AB7"/>
            <w:sz w:val="21"/>
            <w:szCs w:val="21"/>
            <w:lang w:val="en" w:eastAsia="fr-CH"/>
          </w:rPr>
          <w:t>booklet</w:t>
        </w:r>
      </w:hyperlink>
      <w:r w:rsidRPr="007569A1">
        <w:rPr>
          <w:rFonts w:ascii="Helvetica" w:eastAsia="Times New Roman" w:hAnsi="Helvetica" w:cs="Helvetica"/>
          <w:color w:val="000000"/>
          <w:sz w:val="21"/>
          <w:szCs w:val="21"/>
          <w:lang w:val="en" w:eastAsia="fr-CH"/>
        </w:rPr>
        <w:t xml:space="preserve"> or other </w:t>
      </w:r>
      <w:hyperlink r:id="rId8" w:history="1">
        <w:r w:rsidRPr="007569A1">
          <w:rPr>
            <w:rFonts w:ascii="Helvetica" w:eastAsia="Times New Roman" w:hAnsi="Helvetica" w:cs="Helvetica"/>
            <w:color w:val="337AB7"/>
            <w:sz w:val="21"/>
            <w:szCs w:val="21"/>
            <w:lang w:val="en" w:eastAsia="fr-CH"/>
          </w:rPr>
          <w:t>form</w:t>
        </w:r>
      </w:hyperlink>
      <w:r w:rsidRPr="007569A1">
        <w:rPr>
          <w:rFonts w:ascii="Helvetica" w:eastAsia="Times New Roman" w:hAnsi="Helvetica" w:cs="Helvetica"/>
          <w:color w:val="000000"/>
          <w:sz w:val="21"/>
          <w:szCs w:val="21"/>
          <w:lang w:val="en" w:eastAsia="fr-CH"/>
        </w:rPr>
        <w:t xml:space="preserve"> that is widely accessible. </w:t>
      </w:r>
    </w:p>
    <w:p w14:paraId="0900F484" w14:textId="77777777" w:rsidR="007569A1" w:rsidRDefault="00C12697" w:rsidP="007569A1">
      <w:pPr>
        <w:pStyle w:val="ListParagraph"/>
        <w:numPr>
          <w:ilvl w:val="0"/>
          <w:numId w:val="12"/>
        </w:numPr>
        <w:shd w:val="clear" w:color="auto" w:fill="FFFFFF"/>
        <w:spacing w:after="150" w:line="240" w:lineRule="auto"/>
        <w:rPr>
          <w:rFonts w:ascii="Helvetica" w:eastAsia="Times New Roman" w:hAnsi="Helvetica" w:cs="Helvetica"/>
          <w:color w:val="000000"/>
          <w:sz w:val="21"/>
          <w:szCs w:val="21"/>
          <w:lang w:val="en" w:eastAsia="fr-CH"/>
        </w:rPr>
      </w:pPr>
      <w:r w:rsidRPr="007569A1">
        <w:rPr>
          <w:rFonts w:ascii="Helvetica" w:eastAsia="Times New Roman" w:hAnsi="Helvetica" w:cs="Helvetica"/>
          <w:color w:val="000000"/>
          <w:sz w:val="21"/>
          <w:szCs w:val="21"/>
          <w:lang w:val="en" w:eastAsia="fr-CH"/>
        </w:rPr>
        <w:t xml:space="preserve">Policies and procedures are designed to </w:t>
      </w:r>
      <w:hyperlink r:id="rId9" w:history="1">
        <w:r w:rsidRPr="007569A1">
          <w:rPr>
            <w:rFonts w:ascii="Helvetica" w:eastAsia="Times New Roman" w:hAnsi="Helvetica" w:cs="Helvetica"/>
            <w:color w:val="337AB7"/>
            <w:sz w:val="21"/>
            <w:szCs w:val="21"/>
            <w:lang w:val="en" w:eastAsia="fr-CH"/>
          </w:rPr>
          <w:t>influence</w:t>
        </w:r>
      </w:hyperlink>
      <w:r w:rsidRPr="007569A1">
        <w:rPr>
          <w:rFonts w:ascii="Helvetica" w:eastAsia="Times New Roman" w:hAnsi="Helvetica" w:cs="Helvetica"/>
          <w:color w:val="000000"/>
          <w:sz w:val="21"/>
          <w:szCs w:val="21"/>
          <w:lang w:val="en" w:eastAsia="fr-CH"/>
        </w:rPr>
        <w:t xml:space="preserve"> and determine all major decisions and actions, and all activities take place within the boundaries set by them. </w:t>
      </w:r>
    </w:p>
    <w:p w14:paraId="1BE6FB6D" w14:textId="77777777" w:rsidR="007569A1" w:rsidRDefault="00C12697" w:rsidP="007569A1">
      <w:pPr>
        <w:pStyle w:val="ListParagraph"/>
        <w:numPr>
          <w:ilvl w:val="0"/>
          <w:numId w:val="12"/>
        </w:numPr>
        <w:shd w:val="clear" w:color="auto" w:fill="FFFFFF"/>
        <w:spacing w:after="150" w:line="240" w:lineRule="auto"/>
        <w:rPr>
          <w:rFonts w:ascii="Helvetica" w:eastAsia="Times New Roman" w:hAnsi="Helvetica" w:cs="Helvetica"/>
          <w:color w:val="000000"/>
          <w:sz w:val="21"/>
          <w:szCs w:val="21"/>
          <w:lang w:val="en" w:eastAsia="fr-CH"/>
        </w:rPr>
      </w:pPr>
      <w:r w:rsidRPr="007569A1">
        <w:rPr>
          <w:rFonts w:ascii="Helvetica" w:eastAsia="Times New Roman" w:hAnsi="Helvetica" w:cs="Helvetica"/>
          <w:color w:val="000000"/>
          <w:sz w:val="21"/>
          <w:szCs w:val="21"/>
          <w:lang w:val="en" w:eastAsia="fr-CH"/>
        </w:rPr>
        <w:t xml:space="preserve">Procedures are the specific methods </w:t>
      </w:r>
      <w:hyperlink r:id="rId10" w:history="1">
        <w:r w:rsidRPr="007569A1">
          <w:rPr>
            <w:rFonts w:ascii="Helvetica" w:eastAsia="Times New Roman" w:hAnsi="Helvetica" w:cs="Helvetica"/>
            <w:color w:val="337AB7"/>
            <w:sz w:val="21"/>
            <w:szCs w:val="21"/>
            <w:lang w:val="en" w:eastAsia="fr-CH"/>
          </w:rPr>
          <w:t>employed</w:t>
        </w:r>
      </w:hyperlink>
      <w:r w:rsidRPr="007569A1">
        <w:rPr>
          <w:rFonts w:ascii="Helvetica" w:eastAsia="Times New Roman" w:hAnsi="Helvetica" w:cs="Helvetica"/>
          <w:color w:val="000000"/>
          <w:sz w:val="21"/>
          <w:szCs w:val="21"/>
          <w:lang w:val="en" w:eastAsia="fr-CH"/>
        </w:rPr>
        <w:t xml:space="preserve"> to express policies in </w:t>
      </w:r>
      <w:hyperlink r:id="rId11" w:history="1">
        <w:r w:rsidRPr="007569A1">
          <w:rPr>
            <w:rFonts w:ascii="Helvetica" w:eastAsia="Times New Roman" w:hAnsi="Helvetica" w:cs="Helvetica"/>
            <w:color w:val="337AB7"/>
            <w:sz w:val="21"/>
            <w:szCs w:val="21"/>
            <w:lang w:val="en" w:eastAsia="fr-CH"/>
          </w:rPr>
          <w:t>action</w:t>
        </w:r>
      </w:hyperlink>
      <w:r w:rsidRPr="007569A1">
        <w:rPr>
          <w:rFonts w:ascii="Helvetica" w:eastAsia="Times New Roman" w:hAnsi="Helvetica" w:cs="Helvetica"/>
          <w:color w:val="000000"/>
          <w:sz w:val="21"/>
          <w:szCs w:val="21"/>
          <w:lang w:val="en" w:eastAsia="fr-CH"/>
        </w:rPr>
        <w:t xml:space="preserve"> in day-to-day </w:t>
      </w:r>
      <w:hyperlink r:id="rId12" w:history="1">
        <w:r w:rsidRPr="007569A1">
          <w:rPr>
            <w:rFonts w:ascii="Helvetica" w:eastAsia="Times New Roman" w:hAnsi="Helvetica" w:cs="Helvetica"/>
            <w:color w:val="337AB7"/>
            <w:sz w:val="21"/>
            <w:szCs w:val="21"/>
            <w:lang w:val="en" w:eastAsia="fr-CH"/>
          </w:rPr>
          <w:t>operations</w:t>
        </w:r>
      </w:hyperlink>
      <w:r w:rsidRPr="007569A1">
        <w:rPr>
          <w:rFonts w:ascii="Helvetica" w:eastAsia="Times New Roman" w:hAnsi="Helvetica" w:cs="Helvetica"/>
          <w:color w:val="000000"/>
          <w:sz w:val="21"/>
          <w:szCs w:val="21"/>
          <w:lang w:val="en" w:eastAsia="fr-CH"/>
        </w:rPr>
        <w:t xml:space="preserve"> of the organization. </w:t>
      </w:r>
    </w:p>
    <w:p w14:paraId="3164E8E2" w14:textId="07484650" w:rsidR="00C12697" w:rsidRPr="007569A1" w:rsidRDefault="00C12697" w:rsidP="007569A1">
      <w:pPr>
        <w:pStyle w:val="ListParagraph"/>
        <w:numPr>
          <w:ilvl w:val="0"/>
          <w:numId w:val="12"/>
        </w:numPr>
        <w:shd w:val="clear" w:color="auto" w:fill="FFFFFF"/>
        <w:spacing w:after="150" w:line="240" w:lineRule="auto"/>
        <w:rPr>
          <w:rFonts w:ascii="Helvetica" w:eastAsia="Times New Roman" w:hAnsi="Helvetica" w:cs="Helvetica"/>
          <w:color w:val="000000"/>
          <w:sz w:val="21"/>
          <w:szCs w:val="21"/>
          <w:lang w:val="en" w:eastAsia="fr-CH"/>
        </w:rPr>
      </w:pPr>
      <w:r w:rsidRPr="007569A1">
        <w:rPr>
          <w:rFonts w:ascii="Helvetica" w:eastAsia="Times New Roman" w:hAnsi="Helvetica" w:cs="Helvetica"/>
          <w:color w:val="000000"/>
          <w:sz w:val="21"/>
          <w:szCs w:val="21"/>
          <w:lang w:val="en" w:eastAsia="fr-CH"/>
        </w:rPr>
        <w:t xml:space="preserve">Together, policies and procedures ensure that a point of view </w:t>
      </w:r>
      <w:hyperlink r:id="rId13" w:history="1">
        <w:r w:rsidRPr="007569A1">
          <w:rPr>
            <w:rFonts w:ascii="Helvetica" w:eastAsia="Times New Roman" w:hAnsi="Helvetica" w:cs="Helvetica"/>
            <w:color w:val="337AB7"/>
            <w:sz w:val="21"/>
            <w:szCs w:val="21"/>
            <w:lang w:val="en" w:eastAsia="fr-CH"/>
          </w:rPr>
          <w:t>held</w:t>
        </w:r>
      </w:hyperlink>
      <w:r w:rsidRPr="007569A1">
        <w:rPr>
          <w:rFonts w:ascii="Helvetica" w:eastAsia="Times New Roman" w:hAnsi="Helvetica" w:cs="Helvetica"/>
          <w:color w:val="000000"/>
          <w:sz w:val="21"/>
          <w:szCs w:val="21"/>
          <w:lang w:val="en" w:eastAsia="fr-CH"/>
        </w:rPr>
        <w:t xml:space="preserve"> by the governing body of an organization is translated into steps that </w:t>
      </w:r>
      <w:hyperlink r:id="rId14" w:history="1">
        <w:r w:rsidRPr="007569A1">
          <w:rPr>
            <w:rFonts w:ascii="Helvetica" w:eastAsia="Times New Roman" w:hAnsi="Helvetica" w:cs="Helvetica"/>
            <w:color w:val="337AB7"/>
            <w:sz w:val="21"/>
            <w:szCs w:val="21"/>
            <w:lang w:val="en" w:eastAsia="fr-CH"/>
          </w:rPr>
          <w:t>result</w:t>
        </w:r>
      </w:hyperlink>
      <w:r w:rsidRPr="007569A1">
        <w:rPr>
          <w:rFonts w:ascii="Helvetica" w:eastAsia="Times New Roman" w:hAnsi="Helvetica" w:cs="Helvetica"/>
          <w:color w:val="000000"/>
          <w:sz w:val="21"/>
          <w:szCs w:val="21"/>
          <w:lang w:val="en" w:eastAsia="fr-CH"/>
        </w:rPr>
        <w:t xml:space="preserve"> in an outcome compatible with that view.</w:t>
      </w:r>
    </w:p>
    <w:p w14:paraId="6ECED8DD" w14:textId="77777777" w:rsidR="00C12697" w:rsidRPr="00C12697" w:rsidRDefault="00C12697" w:rsidP="001B0AD6">
      <w:pPr>
        <w:spacing w:line="480" w:lineRule="auto"/>
        <w:rPr>
          <w:rFonts w:ascii="Times New Roman" w:hAnsi="Times New Roman" w:cs="Times New Roman"/>
          <w:sz w:val="24"/>
          <w:szCs w:val="24"/>
          <w:lang w:val="en"/>
        </w:rPr>
      </w:pPr>
    </w:p>
    <w:p w14:paraId="389A7658" w14:textId="77777777" w:rsidR="009351F0" w:rsidRPr="00E91973" w:rsidRDefault="009351F0" w:rsidP="001B0AD6">
      <w:pPr>
        <w:spacing w:line="480" w:lineRule="auto"/>
        <w:rPr>
          <w:rFonts w:ascii="Times New Roman" w:hAnsi="Times New Roman" w:cs="Times New Roman"/>
          <w:sz w:val="24"/>
          <w:szCs w:val="24"/>
        </w:rPr>
      </w:pPr>
    </w:p>
    <w:p w14:paraId="04A240D1" w14:textId="77777777" w:rsidR="00670654" w:rsidRDefault="001B0AD6" w:rsidP="001B0AD6">
      <w:pPr>
        <w:spacing w:line="480" w:lineRule="auto"/>
        <w:rPr>
          <w:rFonts w:ascii="Times New Roman" w:hAnsi="Times New Roman" w:cs="Times New Roman"/>
          <w:sz w:val="24"/>
          <w:szCs w:val="24"/>
        </w:rPr>
      </w:pPr>
      <w:r w:rsidRPr="00E91973">
        <w:rPr>
          <w:rFonts w:ascii="Times New Roman" w:hAnsi="Times New Roman" w:cs="Times New Roman"/>
          <w:sz w:val="24"/>
          <w:szCs w:val="24"/>
        </w:rPr>
        <w:t>(b) Food balance sheet</w:t>
      </w:r>
    </w:p>
    <w:p w14:paraId="714735AA" w14:textId="77777777" w:rsidR="00B0601B" w:rsidRDefault="00670654" w:rsidP="00B0601B">
      <w:pPr>
        <w:pStyle w:val="ListParagraph"/>
        <w:numPr>
          <w:ilvl w:val="0"/>
          <w:numId w:val="13"/>
        </w:numPr>
        <w:spacing w:line="480" w:lineRule="auto"/>
        <w:rPr>
          <w:rFonts w:cs="Tahoma"/>
        </w:rPr>
      </w:pPr>
      <w:r w:rsidRPr="00B0601B">
        <w:rPr>
          <w:rFonts w:cs="Tahoma"/>
        </w:rPr>
        <w:lastRenderedPageBreak/>
        <w:t xml:space="preserve">The food produced and net changes in private stocks and government reserves. </w:t>
      </w:r>
    </w:p>
    <w:p w14:paraId="533D024E" w14:textId="53E2B0FE" w:rsidR="00670654" w:rsidRPr="00B0601B" w:rsidRDefault="00670654" w:rsidP="00B0601B">
      <w:pPr>
        <w:pStyle w:val="ListParagraph"/>
        <w:numPr>
          <w:ilvl w:val="0"/>
          <w:numId w:val="13"/>
        </w:numPr>
        <w:spacing w:line="480" w:lineRule="auto"/>
        <w:rPr>
          <w:rFonts w:cs="Tahoma"/>
        </w:rPr>
      </w:pPr>
      <w:r w:rsidRPr="00B0601B">
        <w:rPr>
          <w:rFonts w:cs="Tahoma"/>
        </w:rPr>
        <w:t>Net changes refer to the level at the beginning of the year minus the level at the end of the year.</w:t>
      </w:r>
    </w:p>
    <w:p w14:paraId="622BC305" w14:textId="77777777" w:rsidR="00C12697" w:rsidRPr="0053546F" w:rsidRDefault="00C12697" w:rsidP="0053546F">
      <w:pPr>
        <w:pStyle w:val="ListParagraph"/>
        <w:numPr>
          <w:ilvl w:val="0"/>
          <w:numId w:val="13"/>
        </w:numPr>
        <w:rPr>
          <w:rFonts w:cs="Tahoma"/>
        </w:rPr>
      </w:pPr>
      <w:r w:rsidRPr="0053546F">
        <w:rPr>
          <w:rFonts w:cs="Tahoma"/>
        </w:rPr>
        <w:t>The food available for human consumption is the total availability minus losses and food assigned to other uses.</w:t>
      </w:r>
    </w:p>
    <w:p w14:paraId="4AC4277D" w14:textId="77777777" w:rsidR="00C12697" w:rsidRDefault="00C12697" w:rsidP="001B0AD6">
      <w:pPr>
        <w:spacing w:line="480" w:lineRule="auto"/>
        <w:rPr>
          <w:rFonts w:ascii="Times New Roman" w:hAnsi="Times New Roman" w:cs="Times New Roman"/>
          <w:sz w:val="24"/>
          <w:szCs w:val="24"/>
        </w:rPr>
      </w:pPr>
    </w:p>
    <w:p w14:paraId="4CC1CAC9" w14:textId="77777777" w:rsidR="001B0AD6" w:rsidRDefault="001B0AD6" w:rsidP="001B0AD6">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E91973">
        <w:rPr>
          <w:rFonts w:ascii="Times New Roman" w:hAnsi="Times New Roman" w:cs="Times New Roman"/>
          <w:sz w:val="24"/>
          <w:szCs w:val="24"/>
        </w:rPr>
        <w:t xml:space="preserve">Discuss four limitations of food aid </w:t>
      </w:r>
    </w:p>
    <w:p w14:paraId="56F541A4" w14:textId="77777777" w:rsidR="004C7234" w:rsidRDefault="004C7234" w:rsidP="004C7234">
      <w:pPr>
        <w:pStyle w:val="Heading2"/>
        <w:pBdr>
          <w:bottom w:val="single" w:sz="6" w:space="0" w:color="97B0C8"/>
        </w:pBdr>
        <w:rPr>
          <w:lang w:val="en"/>
        </w:rPr>
      </w:pPr>
      <w:r>
        <w:rPr>
          <w:lang w:val="en"/>
        </w:rPr>
        <w:t>Discussion</w:t>
      </w:r>
    </w:p>
    <w:p w14:paraId="19E41A4E" w14:textId="77777777" w:rsidR="004C7234" w:rsidRDefault="004C7234" w:rsidP="003E3356">
      <w:pPr>
        <w:pStyle w:val="p"/>
        <w:numPr>
          <w:ilvl w:val="0"/>
          <w:numId w:val="9"/>
        </w:numPr>
        <w:rPr>
          <w:lang w:val="en"/>
        </w:rPr>
      </w:pPr>
      <w:r>
        <w:rPr>
          <w:lang w:val="en"/>
        </w:rPr>
        <w:t>Emergency food services are a potentially crucial resource for the large numbers of food-insecure medically ill.</w:t>
      </w:r>
      <w:hyperlink r:id="rId15" w:anchor="CR4" w:history="1">
        <w:r>
          <w:rPr>
            <w:rStyle w:val="Hyperlink"/>
            <w:vertAlign w:val="superscript"/>
            <w:lang w:val="en"/>
          </w:rPr>
          <w:t>4</w:t>
        </w:r>
      </w:hyperlink>
      <w:r>
        <w:rPr>
          <w:lang w:val="en"/>
        </w:rPr>
        <w:t xml:space="preserve"> However, they are too often inaccessible or have limited food choices. Almost a quarter of the pantries we studied were unreachable by phone, almost half had incorrect hours of service or location listed on the Food Bank website, and most had limited weekly hours. Some pantries were also faced with temporary or permanent closures because of recent budget cuts.</w:t>
      </w:r>
      <w:hyperlink r:id="rId16" w:anchor="CR13" w:history="1">
        <w:r>
          <w:rPr>
            <w:rStyle w:val="Hyperlink"/>
            <w:vertAlign w:val="superscript"/>
            <w:lang w:val="en"/>
          </w:rPr>
          <w:t>13</w:t>
        </w:r>
      </w:hyperlink>
      <w:r>
        <w:rPr>
          <w:lang w:val="en"/>
        </w:rPr>
        <w:t xml:space="preserve"> The time constraints imposed by multiple appointments per week for cancer treatment</w:t>
      </w:r>
      <w:hyperlink r:id="rId17" w:anchor="CR14" w:history="1">
        <w:r>
          <w:rPr>
            <w:rStyle w:val="Hyperlink"/>
            <w:vertAlign w:val="superscript"/>
            <w:lang w:val="en"/>
          </w:rPr>
          <w:t>14</w:t>
        </w:r>
      </w:hyperlink>
      <w:r>
        <w:rPr>
          <w:lang w:val="en"/>
        </w:rPr>
        <w:t xml:space="preserve"> create a likely barrier when coupled with the restricted food distribution offered by most pantries. Requirements at some pantries for government-issued identification could potentially discourage undocumented immigrants.</w:t>
      </w:r>
    </w:p>
    <w:p w14:paraId="5ED1E120" w14:textId="6FB0B2A4" w:rsidR="004C7234" w:rsidRDefault="004C7234" w:rsidP="004C7234">
      <w:pPr>
        <w:pStyle w:val="NormalWeb"/>
        <w:rPr>
          <w:lang w:val="en"/>
        </w:rPr>
      </w:pPr>
      <w:r>
        <w:rPr>
          <w:lang w:val="en"/>
        </w:rPr>
        <w:t>.</w:t>
      </w:r>
    </w:p>
    <w:p w14:paraId="34B66AB5" w14:textId="77777777" w:rsidR="004C7234" w:rsidRDefault="004C7234" w:rsidP="003E3356">
      <w:pPr>
        <w:pStyle w:val="NormalWeb"/>
        <w:numPr>
          <w:ilvl w:val="0"/>
          <w:numId w:val="9"/>
        </w:numPr>
        <w:rPr>
          <w:lang w:val="en"/>
        </w:rPr>
      </w:pPr>
      <w:r>
        <w:rPr>
          <w:lang w:val="en"/>
        </w:rPr>
        <w:t>The increased nutritional requirements of cancer patients coupled with their often decreased appetites necessitate individualized food provision services. Many pantries, however, were unable to provide food choice, or adequate fresh fruits, vegetables, and dairy.</w:t>
      </w:r>
      <w:hyperlink r:id="rId18" w:anchor="CR16" w:history="1">
        <w:r>
          <w:rPr>
            <w:rStyle w:val="Hyperlink"/>
            <w:vertAlign w:val="superscript"/>
            <w:lang w:val="en"/>
          </w:rPr>
          <w:t>16</w:t>
        </w:r>
      </w:hyperlink>
      <w:proofErr w:type="gramStart"/>
      <w:r>
        <w:rPr>
          <w:vertAlign w:val="superscript"/>
          <w:lang w:val="en"/>
        </w:rPr>
        <w:t>,</w:t>
      </w:r>
      <w:proofErr w:type="gramEnd"/>
      <w:r>
        <w:rPr>
          <w:vertAlign w:val="superscript"/>
          <w:lang w:val="en"/>
        </w:rPr>
        <w:fldChar w:fldCharType="begin"/>
      </w:r>
      <w:r>
        <w:rPr>
          <w:vertAlign w:val="superscript"/>
          <w:lang w:val="en"/>
        </w:rPr>
        <w:instrText xml:space="preserve"> HYPERLINK "https://www.ncbi.nlm.nih.gov/pmc/articles/PMC3665978/" \l "CR17" </w:instrText>
      </w:r>
      <w:r>
        <w:rPr>
          <w:vertAlign w:val="superscript"/>
          <w:lang w:val="en"/>
        </w:rPr>
        <w:fldChar w:fldCharType="separate"/>
      </w:r>
      <w:r>
        <w:rPr>
          <w:rStyle w:val="Hyperlink"/>
          <w:vertAlign w:val="superscript"/>
          <w:lang w:val="en"/>
        </w:rPr>
        <w:t>17</w:t>
      </w:r>
      <w:r>
        <w:rPr>
          <w:vertAlign w:val="superscript"/>
          <w:lang w:val="en"/>
        </w:rPr>
        <w:fldChar w:fldCharType="end"/>
      </w:r>
      <w:r>
        <w:rPr>
          <w:lang w:val="en"/>
        </w:rPr>
        <w:t xml:space="preserve"> Food pantries were also unable to offer appealing, varied protein sources.</w:t>
      </w:r>
    </w:p>
    <w:p w14:paraId="552872AD" w14:textId="77777777" w:rsidR="004C7234" w:rsidRDefault="004C7234" w:rsidP="003E3356">
      <w:pPr>
        <w:pStyle w:val="NormalWeb"/>
        <w:numPr>
          <w:ilvl w:val="0"/>
          <w:numId w:val="9"/>
        </w:numPr>
        <w:rPr>
          <w:lang w:val="en"/>
        </w:rPr>
      </w:pPr>
      <w:r>
        <w:rPr>
          <w:lang w:val="en"/>
        </w:rPr>
        <w:t>Limitations of this study include the absence of patients’ perceptions related to food resources. Further study on patient access to emergency food resources in underserved communities is needed.</w:t>
      </w:r>
    </w:p>
    <w:p w14:paraId="0BC43749" w14:textId="3F6529C8" w:rsidR="004C7234" w:rsidRDefault="004C7234" w:rsidP="003E3356">
      <w:pPr>
        <w:pStyle w:val="p"/>
        <w:numPr>
          <w:ilvl w:val="0"/>
          <w:numId w:val="9"/>
        </w:numPr>
        <w:rPr>
          <w:lang w:val="en"/>
        </w:rPr>
      </w:pPr>
      <w:r>
        <w:rPr>
          <w:lang w:val="en"/>
        </w:rPr>
        <w:t xml:space="preserve">This study describes the limitations of food pantries as ongoing sources of food support for our patients. Underserved, immigrant and minority cancer patients are especially vulnerable and require special assistance to ensure their nutritional needs are met. Programs should be developed to provide access to nutritious, palatable foods that are medically and culturally appropriate. </w:t>
      </w:r>
    </w:p>
    <w:p w14:paraId="118611CC" w14:textId="77777777" w:rsidR="004C7234" w:rsidRPr="004C7234" w:rsidRDefault="004C7234" w:rsidP="001B0AD6">
      <w:pPr>
        <w:spacing w:line="480" w:lineRule="auto"/>
        <w:rPr>
          <w:rFonts w:ascii="Times New Roman" w:hAnsi="Times New Roman" w:cs="Times New Roman"/>
          <w:sz w:val="24"/>
          <w:szCs w:val="24"/>
          <w:lang w:val="en"/>
        </w:rPr>
      </w:pPr>
    </w:p>
    <w:p w14:paraId="3BAF195C" w14:textId="77777777" w:rsidR="002836B9" w:rsidRPr="00E91973" w:rsidRDefault="002836B9" w:rsidP="003362B6">
      <w:pPr>
        <w:spacing w:line="480" w:lineRule="auto"/>
        <w:rPr>
          <w:rFonts w:ascii="Times New Roman" w:hAnsi="Times New Roman" w:cs="Times New Roman"/>
          <w:sz w:val="24"/>
          <w:szCs w:val="24"/>
        </w:rPr>
      </w:pPr>
    </w:p>
    <w:p w14:paraId="418D6520" w14:textId="77777777" w:rsidR="001B0AD6" w:rsidRDefault="001B0AD6" w:rsidP="001B0A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E91973">
        <w:rPr>
          <w:rFonts w:ascii="Times New Roman" w:hAnsi="Times New Roman" w:cs="Times New Roman"/>
          <w:sz w:val="24"/>
          <w:szCs w:val="24"/>
        </w:rPr>
        <w:t xml:space="preserve">Use of genetically modified foods (GMOs) has been a controversial issue. Discuss the role of GMOs on food and nutrition security. </w:t>
      </w:r>
    </w:p>
    <w:p w14:paraId="4063D7EA"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So far, there’s no good evidence that the foods on the market containing GMOs are any less safe than regular foods.</w:t>
      </w:r>
    </w:p>
    <w:p w14:paraId="515F1189"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Style w:val="Strong"/>
          <w:rFonts w:ascii="Helvetica" w:hAnsi="Helvetica" w:cs="Helvetica"/>
          <w:color w:val="4C4E4D"/>
          <w:sz w:val="20"/>
          <w:szCs w:val="20"/>
          <w:lang w:val="en"/>
        </w:rPr>
        <w:t xml:space="preserve">The mainstream view on safety: </w:t>
      </w:r>
      <w:r w:rsidRPr="00D45798">
        <w:rPr>
          <w:rFonts w:ascii="Helvetica" w:hAnsi="Helvetica" w:cs="Helvetica"/>
          <w:color w:val="4C4E4D"/>
          <w:sz w:val="20"/>
          <w:szCs w:val="20"/>
          <w:lang w:val="en"/>
        </w:rPr>
        <w:t xml:space="preserve">At this point, billions of people around the world have been eating GM foods for decades without any noticeable ill effects. And </w:t>
      </w:r>
      <w:hyperlink r:id="rId19" w:history="1">
        <w:r w:rsidRPr="00D45798">
          <w:rPr>
            <w:rStyle w:val="Strong"/>
            <w:rFonts w:ascii="Helvetica" w:hAnsi="Helvetica" w:cs="Helvetica"/>
            <w:color w:val="4F7177"/>
            <w:sz w:val="20"/>
            <w:szCs w:val="20"/>
            <w:u w:val="single"/>
            <w:lang w:val="en"/>
          </w:rPr>
          <w:t>numerous</w:t>
        </w:r>
      </w:hyperlink>
      <w:r w:rsidRPr="00D45798">
        <w:rPr>
          <w:rFonts w:ascii="Helvetica" w:hAnsi="Helvetica" w:cs="Helvetica"/>
          <w:color w:val="4C4E4D"/>
          <w:sz w:val="20"/>
          <w:szCs w:val="20"/>
          <w:lang w:val="en"/>
        </w:rPr>
        <w:t xml:space="preserve"> </w:t>
      </w:r>
      <w:hyperlink r:id="rId20" w:history="1">
        <w:r w:rsidRPr="00D45798">
          <w:rPr>
            <w:rStyle w:val="Strong"/>
            <w:rFonts w:ascii="Helvetica" w:hAnsi="Helvetica" w:cs="Helvetica"/>
            <w:color w:val="4F7177"/>
            <w:sz w:val="20"/>
            <w:szCs w:val="20"/>
            <w:u w:val="single"/>
            <w:lang w:val="en"/>
          </w:rPr>
          <w:t>scientific studies</w:t>
        </w:r>
      </w:hyperlink>
      <w:r w:rsidRPr="00D45798">
        <w:rPr>
          <w:rFonts w:ascii="Helvetica" w:hAnsi="Helvetica" w:cs="Helvetica"/>
          <w:color w:val="4C4E4D"/>
          <w:sz w:val="20"/>
          <w:szCs w:val="20"/>
          <w:lang w:val="en"/>
        </w:rPr>
        <w:t xml:space="preserve"> </w:t>
      </w:r>
      <w:hyperlink r:id="rId21" w:history="1">
        <w:r w:rsidRPr="00D45798">
          <w:rPr>
            <w:rStyle w:val="Strong"/>
            <w:rFonts w:ascii="Helvetica" w:hAnsi="Helvetica" w:cs="Helvetica"/>
            <w:color w:val="4F7177"/>
            <w:sz w:val="20"/>
            <w:szCs w:val="20"/>
            <w:u w:val="single"/>
            <w:lang w:val="en"/>
          </w:rPr>
          <w:t>have concluded</w:t>
        </w:r>
      </w:hyperlink>
      <w:r w:rsidRPr="00D45798">
        <w:rPr>
          <w:rFonts w:ascii="Helvetica" w:hAnsi="Helvetica" w:cs="Helvetica"/>
          <w:color w:val="4C4E4D"/>
          <w:sz w:val="20"/>
          <w:szCs w:val="20"/>
          <w:lang w:val="en"/>
        </w:rPr>
        <w:t xml:space="preserve"> that the GM crops currently on the market pose no more of a health risk than conventional crops.</w:t>
      </w:r>
    </w:p>
    <w:p w14:paraId="47309354"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Here’s what the American Association for the Advancement of Science (AAAS) </w:t>
      </w:r>
      <w:hyperlink r:id="rId22" w:history="1">
        <w:r w:rsidRPr="00D45798">
          <w:rPr>
            <w:rStyle w:val="Strong"/>
            <w:rFonts w:ascii="Helvetica" w:hAnsi="Helvetica" w:cs="Helvetica"/>
            <w:color w:val="4F7177"/>
            <w:sz w:val="20"/>
            <w:szCs w:val="20"/>
            <w:u w:val="single"/>
            <w:lang w:val="en"/>
          </w:rPr>
          <w:t>said</w:t>
        </w:r>
      </w:hyperlink>
      <w:r w:rsidRPr="00D45798">
        <w:rPr>
          <w:rFonts w:ascii="Helvetica" w:hAnsi="Helvetica" w:cs="Helvetica"/>
          <w:color w:val="4C4E4D"/>
          <w:sz w:val="20"/>
          <w:szCs w:val="20"/>
          <w:lang w:val="en"/>
        </w:rPr>
        <w:t xml:space="preserve"> in 2012: “The science is quite clear: crop improvement by the modern molecular techniques of biotechnology is safe.”</w:t>
      </w:r>
    </w:p>
    <w:p w14:paraId="2D90E033"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Likewise, in 2010, the European Commission </w:t>
      </w:r>
      <w:hyperlink r:id="rId23" w:history="1">
        <w:r w:rsidRPr="00D45798">
          <w:rPr>
            <w:rStyle w:val="Strong"/>
            <w:rFonts w:ascii="Helvetica" w:hAnsi="Helvetica" w:cs="Helvetica"/>
            <w:color w:val="4F7177"/>
            <w:sz w:val="20"/>
            <w:szCs w:val="20"/>
            <w:u w:val="single"/>
            <w:lang w:val="en"/>
          </w:rPr>
          <w:t>reviewed a decade’s worth of independent research</w:t>
        </w:r>
      </w:hyperlink>
      <w:r w:rsidRPr="00D45798">
        <w:rPr>
          <w:rFonts w:ascii="Helvetica" w:hAnsi="Helvetica" w:cs="Helvetica"/>
          <w:color w:val="4C4E4D"/>
          <w:sz w:val="20"/>
          <w:szCs w:val="20"/>
          <w:lang w:val="en"/>
        </w:rPr>
        <w:t xml:space="preserve"> and concluded, “GMOs are not per se more risky than e.g. conventional plant breeding technologies.”</w:t>
      </w:r>
    </w:p>
    <w:p w14:paraId="29F5C079"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Style w:val="Strong"/>
          <w:rFonts w:ascii="Helvetica" w:hAnsi="Helvetica" w:cs="Helvetica"/>
          <w:color w:val="4C4E4D"/>
          <w:sz w:val="20"/>
          <w:szCs w:val="20"/>
          <w:lang w:val="en"/>
        </w:rPr>
        <w:t>What that means:</w:t>
      </w:r>
      <w:r w:rsidRPr="00D45798">
        <w:rPr>
          <w:rFonts w:ascii="Helvetica" w:hAnsi="Helvetica" w:cs="Helvetica"/>
          <w:color w:val="4C4E4D"/>
          <w:sz w:val="20"/>
          <w:szCs w:val="20"/>
          <w:lang w:val="en"/>
        </w:rPr>
        <w:t xml:space="preserve"> Traditional breeding techniques have long altered the genes of plants and animals. That’s a messy process. The risk of random mutations and unexpected outcomes has always been present. (To take one example, crop scientists </w:t>
      </w:r>
      <w:hyperlink r:id="rId24" w:history="1">
        <w:r w:rsidRPr="00D45798">
          <w:rPr>
            <w:rStyle w:val="Strong"/>
            <w:rFonts w:ascii="Helvetica" w:hAnsi="Helvetica" w:cs="Helvetica"/>
            <w:color w:val="4F7177"/>
            <w:sz w:val="20"/>
            <w:szCs w:val="20"/>
            <w:u w:val="single"/>
            <w:lang w:val="en"/>
          </w:rPr>
          <w:t>have long used radiation</w:t>
        </w:r>
      </w:hyperlink>
      <w:r w:rsidRPr="00D45798">
        <w:rPr>
          <w:rFonts w:ascii="Helvetica" w:hAnsi="Helvetica" w:cs="Helvetica"/>
          <w:color w:val="4C4E4D"/>
          <w:sz w:val="20"/>
          <w:szCs w:val="20"/>
          <w:lang w:val="en"/>
        </w:rPr>
        <w:t xml:space="preserve"> on seeds to induce mutations and improve the odds of getting desired traits.)</w:t>
      </w:r>
    </w:p>
    <w:p w14:paraId="53E5A16C"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So what most scientific advisory panels have concluded is that the risk of using genetic engineering to alter genes isn’t any riskier than conventional breeding when it comes to food safety.</w:t>
      </w:r>
    </w:p>
    <w:p w14:paraId="2B6E804E"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Style w:val="Strong"/>
          <w:rFonts w:ascii="Helvetica" w:hAnsi="Helvetica" w:cs="Helvetica"/>
          <w:color w:val="4C4E4D"/>
          <w:sz w:val="20"/>
          <w:szCs w:val="20"/>
          <w:lang w:val="en"/>
        </w:rPr>
        <w:t xml:space="preserve">The dissenters: </w:t>
      </w:r>
      <w:r w:rsidRPr="00D45798">
        <w:rPr>
          <w:rFonts w:ascii="Helvetica" w:hAnsi="Helvetica" w:cs="Helvetica"/>
          <w:color w:val="4C4E4D"/>
          <w:sz w:val="20"/>
          <w:szCs w:val="20"/>
          <w:lang w:val="en"/>
        </w:rPr>
        <w:t xml:space="preserve">A minority of scientists still insist, however, that more research is needed before GM foods can be definitively considered safe. After all, genetic engineering isn’t </w:t>
      </w:r>
      <w:r w:rsidRPr="00D45798">
        <w:rPr>
          <w:rStyle w:val="Emphasis"/>
          <w:rFonts w:ascii="Helvetica" w:hAnsi="Helvetica" w:cs="Helvetica"/>
          <w:color w:val="4C4E4D"/>
          <w:sz w:val="20"/>
          <w:szCs w:val="20"/>
          <w:lang w:val="en"/>
        </w:rPr>
        <w:t>exactly</w:t>
      </w:r>
      <w:r w:rsidRPr="00D45798">
        <w:rPr>
          <w:rFonts w:ascii="Helvetica" w:hAnsi="Helvetica" w:cs="Helvetica"/>
          <w:color w:val="4C4E4D"/>
          <w:sz w:val="20"/>
          <w:szCs w:val="20"/>
          <w:lang w:val="en"/>
        </w:rPr>
        <w:t xml:space="preserve"> like traditional breeding, and it may have downstream effects scientists haven’t fully studied.</w:t>
      </w:r>
    </w:p>
    <w:p w14:paraId="493D0288"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For example, in a dissent to that AAAS statement, 21 researchers </w:t>
      </w:r>
      <w:hyperlink r:id="rId25" w:history="1">
        <w:r w:rsidRPr="00D45798">
          <w:rPr>
            <w:rStyle w:val="Strong"/>
            <w:rFonts w:ascii="Helvetica" w:hAnsi="Helvetica" w:cs="Helvetica"/>
            <w:color w:val="4F7177"/>
            <w:sz w:val="20"/>
            <w:szCs w:val="20"/>
            <w:u w:val="single"/>
            <w:lang w:val="en"/>
          </w:rPr>
          <w:t>argued</w:t>
        </w:r>
      </w:hyperlink>
      <w:r w:rsidRPr="00D45798">
        <w:rPr>
          <w:rFonts w:ascii="Helvetica" w:hAnsi="Helvetica" w:cs="Helvetica"/>
          <w:color w:val="4C4E4D"/>
          <w:sz w:val="20"/>
          <w:szCs w:val="20"/>
          <w:lang w:val="en"/>
        </w:rPr>
        <w:t xml:space="preserve"> that increased herbicide use — which can occur with crops engineered to be resistant to Roundup — might have health effects we don’t yet know about. (That said, many “conventional” crops also require plenty of pesticides. This varies from crop to crop, and simply calling something “GMO” doesn’t necessarily tell you all you need to know.)</w:t>
      </w:r>
    </w:p>
    <w:p w14:paraId="4496FF36"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Style w:val="Strong"/>
          <w:rFonts w:ascii="Helvetica" w:hAnsi="Helvetica" w:cs="Helvetica"/>
          <w:color w:val="4C4E4D"/>
          <w:sz w:val="20"/>
          <w:szCs w:val="20"/>
          <w:lang w:val="en"/>
        </w:rPr>
        <w:t xml:space="preserve">Allergies: </w:t>
      </w:r>
      <w:r w:rsidRPr="00D45798">
        <w:rPr>
          <w:rFonts w:ascii="Helvetica" w:hAnsi="Helvetica" w:cs="Helvetica"/>
          <w:color w:val="4C4E4D"/>
          <w:sz w:val="20"/>
          <w:szCs w:val="20"/>
          <w:lang w:val="en"/>
        </w:rPr>
        <w:t xml:space="preserve">Another common question has to do with allergies. Transplanting DNA from other organisms into crops has the potential to introduce new allergens into foods. Companies </w:t>
      </w:r>
      <w:hyperlink r:id="rId26" w:history="1">
        <w:r w:rsidRPr="00D45798">
          <w:rPr>
            <w:rStyle w:val="Strong"/>
            <w:rFonts w:ascii="Helvetica" w:hAnsi="Helvetica" w:cs="Helvetica"/>
            <w:color w:val="4F7177"/>
            <w:sz w:val="20"/>
            <w:szCs w:val="20"/>
            <w:u w:val="single"/>
            <w:lang w:val="en"/>
          </w:rPr>
          <w:t>tend to test</w:t>
        </w:r>
      </w:hyperlink>
      <w:r w:rsidRPr="00D45798">
        <w:rPr>
          <w:rFonts w:ascii="Helvetica" w:hAnsi="Helvetica" w:cs="Helvetica"/>
          <w:color w:val="4C4E4D"/>
          <w:sz w:val="20"/>
          <w:szCs w:val="20"/>
          <w:lang w:val="en"/>
        </w:rPr>
        <w:t xml:space="preserve"> for specific allergens, but critics </w:t>
      </w:r>
      <w:hyperlink r:id="rId27" w:history="1">
        <w:r w:rsidRPr="00D45798">
          <w:rPr>
            <w:rStyle w:val="Strong"/>
            <w:rFonts w:ascii="Helvetica" w:hAnsi="Helvetica" w:cs="Helvetica"/>
            <w:color w:val="4F7177"/>
            <w:sz w:val="20"/>
            <w:szCs w:val="20"/>
            <w:u w:val="single"/>
            <w:lang w:val="en"/>
          </w:rPr>
          <w:t>often argue</w:t>
        </w:r>
      </w:hyperlink>
      <w:r w:rsidRPr="00D45798">
        <w:rPr>
          <w:rFonts w:ascii="Helvetica" w:hAnsi="Helvetica" w:cs="Helvetica"/>
          <w:color w:val="4C4E4D"/>
          <w:sz w:val="20"/>
          <w:szCs w:val="20"/>
          <w:lang w:val="en"/>
        </w:rPr>
        <w:t xml:space="preserve"> that it’s impossible to test for all </w:t>
      </w:r>
      <w:r w:rsidRPr="00D45798">
        <w:rPr>
          <w:rStyle w:val="Emphasis"/>
          <w:rFonts w:ascii="Helvetica" w:hAnsi="Helvetica" w:cs="Helvetica"/>
          <w:color w:val="4C4E4D"/>
          <w:sz w:val="20"/>
          <w:szCs w:val="20"/>
          <w:lang w:val="en"/>
        </w:rPr>
        <w:t xml:space="preserve">unknown </w:t>
      </w:r>
      <w:r w:rsidRPr="00D45798">
        <w:rPr>
          <w:rFonts w:ascii="Helvetica" w:hAnsi="Helvetica" w:cs="Helvetica"/>
          <w:color w:val="4C4E4D"/>
          <w:sz w:val="20"/>
          <w:szCs w:val="20"/>
          <w:lang w:val="en"/>
        </w:rPr>
        <w:t>allergens.</w:t>
      </w:r>
    </w:p>
    <w:p w14:paraId="6FC9925B" w14:textId="77777777" w:rsidR="00AE095B" w:rsidRPr="00D45798" w:rsidRDefault="00AE095B" w:rsidP="00AE095B">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One counterpoint, however, is that many traditional foods also carry some risk of allergies, including foods imported from other countries, which receive far less </w:t>
      </w:r>
      <w:proofErr w:type="gramStart"/>
      <w:r w:rsidRPr="00D45798">
        <w:rPr>
          <w:rFonts w:ascii="Helvetica" w:hAnsi="Helvetica" w:cs="Helvetica"/>
          <w:color w:val="4C4E4D"/>
          <w:sz w:val="20"/>
          <w:szCs w:val="20"/>
          <w:lang w:val="en"/>
        </w:rPr>
        <w:t>screening.</w:t>
      </w:r>
      <w:proofErr w:type="gramEnd"/>
      <w:r w:rsidRPr="00D45798">
        <w:rPr>
          <w:rFonts w:ascii="Helvetica" w:hAnsi="Helvetica" w:cs="Helvetica"/>
          <w:color w:val="4C4E4D"/>
          <w:sz w:val="20"/>
          <w:szCs w:val="20"/>
          <w:lang w:val="en"/>
        </w:rPr>
        <w:t xml:space="preserve"> (See </w:t>
      </w:r>
      <w:hyperlink r:id="rId28" w:history="1">
        <w:r w:rsidRPr="00D45798">
          <w:rPr>
            <w:rStyle w:val="Strong"/>
            <w:rFonts w:ascii="Helvetica" w:hAnsi="Helvetica" w:cs="Helvetica"/>
            <w:color w:val="4F7177"/>
            <w:sz w:val="20"/>
            <w:szCs w:val="20"/>
            <w:u w:val="single"/>
            <w:lang w:val="en"/>
          </w:rPr>
          <w:t>here for more</w:t>
        </w:r>
      </w:hyperlink>
      <w:r w:rsidRPr="00D45798">
        <w:rPr>
          <w:rFonts w:ascii="Helvetica" w:hAnsi="Helvetica" w:cs="Helvetica"/>
          <w:color w:val="4C4E4D"/>
          <w:sz w:val="20"/>
          <w:szCs w:val="20"/>
          <w:lang w:val="en"/>
        </w:rPr>
        <w:t xml:space="preserve"> on this debate.)</w:t>
      </w:r>
    </w:p>
    <w:p w14:paraId="09327538" w14:textId="77777777" w:rsidR="00AE095B" w:rsidRPr="00D45798" w:rsidRDefault="00AE095B" w:rsidP="001B0AD6">
      <w:pPr>
        <w:spacing w:line="480" w:lineRule="auto"/>
        <w:rPr>
          <w:rFonts w:ascii="Times New Roman" w:hAnsi="Times New Roman" w:cs="Times New Roman"/>
          <w:sz w:val="20"/>
          <w:szCs w:val="20"/>
        </w:rPr>
      </w:pPr>
    </w:p>
    <w:p w14:paraId="11679523" w14:textId="77777777" w:rsidR="00A270BA" w:rsidRPr="00A270BA" w:rsidRDefault="00A270BA" w:rsidP="00A270BA">
      <w:pPr>
        <w:shd w:val="clear" w:color="auto" w:fill="FFFFFF"/>
        <w:spacing w:before="100" w:beforeAutospacing="1" w:after="100" w:afterAutospacing="1" w:line="240" w:lineRule="auto"/>
        <w:textAlignment w:val="baseline"/>
        <w:rPr>
          <w:rFonts w:ascii="Helvetica" w:eastAsia="Times New Roman" w:hAnsi="Helvetica" w:cs="Helvetica"/>
          <w:color w:val="4C4E4D"/>
          <w:sz w:val="20"/>
          <w:szCs w:val="20"/>
          <w:lang w:val="en" w:eastAsia="fr-CH"/>
        </w:rPr>
      </w:pPr>
      <w:r w:rsidRPr="00A270BA">
        <w:rPr>
          <w:rFonts w:ascii="Helvetica" w:eastAsia="Times New Roman" w:hAnsi="Helvetica" w:cs="Helvetica"/>
          <w:color w:val="4C4E4D"/>
          <w:sz w:val="20"/>
          <w:szCs w:val="20"/>
          <w:lang w:val="en" w:eastAsia="fr-CH"/>
        </w:rPr>
        <w:t>Let’s imagine that researchers wanted to genetically engineer corn to make it resistant to pests. Here’s a simplified overview of what they would do:</w:t>
      </w:r>
    </w:p>
    <w:p w14:paraId="4DD109AD" w14:textId="77777777" w:rsidR="00A270BA" w:rsidRPr="00A270BA" w:rsidRDefault="00A270BA" w:rsidP="00A270BA">
      <w:pPr>
        <w:shd w:val="clear" w:color="auto" w:fill="FFFFFF"/>
        <w:spacing w:before="100" w:beforeAutospacing="1" w:after="100" w:afterAutospacing="1" w:line="240" w:lineRule="auto"/>
        <w:textAlignment w:val="baseline"/>
        <w:rPr>
          <w:rFonts w:ascii="Helvetica" w:eastAsia="Times New Roman" w:hAnsi="Helvetica" w:cs="Helvetica"/>
          <w:color w:val="4C4E4D"/>
          <w:sz w:val="20"/>
          <w:szCs w:val="20"/>
          <w:lang w:val="en" w:eastAsia="fr-CH"/>
        </w:rPr>
      </w:pPr>
      <w:r w:rsidRPr="00D45798">
        <w:rPr>
          <w:rFonts w:ascii="Helvetica" w:eastAsia="Times New Roman" w:hAnsi="Helvetica" w:cs="Helvetica"/>
          <w:b/>
          <w:bCs/>
          <w:color w:val="4C4E4D"/>
          <w:sz w:val="20"/>
          <w:szCs w:val="20"/>
          <w:lang w:val="en" w:eastAsia="fr-CH"/>
        </w:rPr>
        <w:t>1)</w:t>
      </w:r>
      <w:r w:rsidRPr="00A270BA">
        <w:rPr>
          <w:rFonts w:ascii="Helvetica" w:eastAsia="Times New Roman" w:hAnsi="Helvetica" w:cs="Helvetica"/>
          <w:color w:val="4C4E4D"/>
          <w:sz w:val="20"/>
          <w:szCs w:val="20"/>
          <w:lang w:val="en" w:eastAsia="fr-CH"/>
        </w:rPr>
        <w:t xml:space="preserve"> First, the scientists need to find an organism that contains the trait they would like their corn to have. In our example, they’ve identified a protein in </w:t>
      </w:r>
      <w:hyperlink r:id="rId29" w:history="1">
        <w:proofErr w:type="spellStart"/>
        <w:proofErr w:type="gramStart"/>
        <w:r w:rsidRPr="00D45798">
          <w:rPr>
            <w:rFonts w:ascii="Helvetica" w:eastAsia="Times New Roman" w:hAnsi="Helvetica" w:cs="Helvetica"/>
            <w:b/>
            <w:bCs/>
            <w:color w:val="4F7177"/>
            <w:sz w:val="20"/>
            <w:szCs w:val="20"/>
            <w:u w:val="single"/>
            <w:lang w:val="en" w:eastAsia="fr-CH"/>
          </w:rPr>
          <w:t>Bt</w:t>
        </w:r>
        <w:proofErr w:type="spellEnd"/>
        <w:proofErr w:type="gramEnd"/>
        <w:r w:rsidRPr="00D45798">
          <w:rPr>
            <w:rFonts w:ascii="Helvetica" w:eastAsia="Times New Roman" w:hAnsi="Helvetica" w:cs="Helvetica"/>
            <w:b/>
            <w:bCs/>
            <w:color w:val="4F7177"/>
            <w:sz w:val="20"/>
            <w:szCs w:val="20"/>
            <w:u w:val="single"/>
            <w:lang w:val="en" w:eastAsia="fr-CH"/>
          </w:rPr>
          <w:t xml:space="preserve"> soil bacteria</w:t>
        </w:r>
      </w:hyperlink>
      <w:r w:rsidRPr="00A270BA">
        <w:rPr>
          <w:rFonts w:ascii="Helvetica" w:eastAsia="Times New Roman" w:hAnsi="Helvetica" w:cs="Helvetica"/>
          <w:color w:val="4C4E4D"/>
          <w:sz w:val="20"/>
          <w:szCs w:val="20"/>
          <w:lang w:val="en" w:eastAsia="fr-CH"/>
        </w:rPr>
        <w:t xml:space="preserve"> that can kill pests like rootworm but isn’t </w:t>
      </w:r>
      <w:r w:rsidRPr="00A270BA">
        <w:rPr>
          <w:rFonts w:ascii="Helvetica" w:eastAsia="Times New Roman" w:hAnsi="Helvetica" w:cs="Helvetica"/>
          <w:color w:val="4C4E4D"/>
          <w:sz w:val="20"/>
          <w:szCs w:val="20"/>
          <w:lang w:val="en" w:eastAsia="fr-CH"/>
        </w:rPr>
        <w:lastRenderedPageBreak/>
        <w:t xml:space="preserve">harmful to mammals. (Farmers </w:t>
      </w:r>
      <w:hyperlink r:id="rId30" w:history="1">
        <w:r w:rsidRPr="00D45798">
          <w:rPr>
            <w:rFonts w:ascii="Helvetica" w:eastAsia="Times New Roman" w:hAnsi="Helvetica" w:cs="Helvetica"/>
            <w:b/>
            <w:bCs/>
            <w:color w:val="4F7177"/>
            <w:sz w:val="20"/>
            <w:szCs w:val="20"/>
            <w:u w:val="single"/>
            <w:lang w:val="en" w:eastAsia="fr-CH"/>
          </w:rPr>
          <w:t>have been spraying</w:t>
        </w:r>
      </w:hyperlink>
      <w:r w:rsidRPr="00A270BA">
        <w:rPr>
          <w:rFonts w:ascii="Helvetica" w:eastAsia="Times New Roman" w:hAnsi="Helvetica" w:cs="Helvetica"/>
          <w:color w:val="4C4E4D"/>
          <w:sz w:val="20"/>
          <w:szCs w:val="20"/>
          <w:lang w:val="en" w:eastAsia="fr-CH"/>
        </w:rPr>
        <w:t xml:space="preserve"> their fields with </w:t>
      </w:r>
      <w:proofErr w:type="spellStart"/>
      <w:proofErr w:type="gramStart"/>
      <w:r w:rsidRPr="00A270BA">
        <w:rPr>
          <w:rFonts w:ascii="Helvetica" w:eastAsia="Times New Roman" w:hAnsi="Helvetica" w:cs="Helvetica"/>
          <w:color w:val="4C4E4D"/>
          <w:sz w:val="20"/>
          <w:szCs w:val="20"/>
          <w:lang w:val="en" w:eastAsia="fr-CH"/>
        </w:rPr>
        <w:t>Bt</w:t>
      </w:r>
      <w:proofErr w:type="spellEnd"/>
      <w:proofErr w:type="gramEnd"/>
      <w:r w:rsidRPr="00A270BA">
        <w:rPr>
          <w:rFonts w:ascii="Helvetica" w:eastAsia="Times New Roman" w:hAnsi="Helvetica" w:cs="Helvetica"/>
          <w:color w:val="4C4E4D"/>
          <w:sz w:val="20"/>
          <w:szCs w:val="20"/>
          <w:lang w:val="en" w:eastAsia="fr-CH"/>
        </w:rPr>
        <w:t xml:space="preserve"> for decades, but it can wash away easily.)</w:t>
      </w:r>
    </w:p>
    <w:p w14:paraId="676D00E5" w14:textId="77777777" w:rsidR="00A270BA" w:rsidRPr="00A270BA" w:rsidRDefault="00A270BA" w:rsidP="00A270BA">
      <w:pPr>
        <w:shd w:val="clear" w:color="auto" w:fill="FFFFFF"/>
        <w:spacing w:before="100" w:beforeAutospacing="1" w:after="100" w:afterAutospacing="1" w:line="240" w:lineRule="auto"/>
        <w:textAlignment w:val="baseline"/>
        <w:rPr>
          <w:rFonts w:ascii="Helvetica" w:eastAsia="Times New Roman" w:hAnsi="Helvetica" w:cs="Helvetica"/>
          <w:color w:val="4C4E4D"/>
          <w:sz w:val="20"/>
          <w:szCs w:val="20"/>
          <w:lang w:val="en" w:eastAsia="fr-CH"/>
        </w:rPr>
      </w:pPr>
      <w:r w:rsidRPr="00D45798">
        <w:rPr>
          <w:rFonts w:ascii="Helvetica" w:eastAsia="Times New Roman" w:hAnsi="Helvetica" w:cs="Helvetica"/>
          <w:b/>
          <w:bCs/>
          <w:color w:val="4C4E4D"/>
          <w:sz w:val="20"/>
          <w:szCs w:val="20"/>
          <w:lang w:val="en" w:eastAsia="fr-CH"/>
        </w:rPr>
        <w:t>2)</w:t>
      </w:r>
      <w:r w:rsidRPr="00A270BA">
        <w:rPr>
          <w:rFonts w:ascii="Helvetica" w:eastAsia="Times New Roman" w:hAnsi="Helvetica" w:cs="Helvetica"/>
          <w:color w:val="4C4E4D"/>
          <w:sz w:val="20"/>
          <w:szCs w:val="20"/>
          <w:lang w:val="en" w:eastAsia="fr-CH"/>
        </w:rPr>
        <w:t xml:space="preserve"> They then extract the DNA from the soil bacteria. Here’s </w:t>
      </w:r>
      <w:hyperlink r:id="rId31" w:history="1">
        <w:r w:rsidRPr="00D45798">
          <w:rPr>
            <w:rFonts w:ascii="Helvetica" w:eastAsia="Times New Roman" w:hAnsi="Helvetica" w:cs="Helvetica"/>
            <w:b/>
            <w:bCs/>
            <w:color w:val="4F7177"/>
            <w:sz w:val="20"/>
            <w:szCs w:val="20"/>
            <w:u w:val="single"/>
            <w:lang w:val="en" w:eastAsia="fr-CH"/>
          </w:rPr>
          <w:t>a list of ways</w:t>
        </w:r>
      </w:hyperlink>
      <w:r w:rsidRPr="00A270BA">
        <w:rPr>
          <w:rFonts w:ascii="Helvetica" w:eastAsia="Times New Roman" w:hAnsi="Helvetica" w:cs="Helvetica"/>
          <w:color w:val="4C4E4D"/>
          <w:sz w:val="20"/>
          <w:szCs w:val="20"/>
          <w:lang w:val="en" w:eastAsia="fr-CH"/>
        </w:rPr>
        <w:t xml:space="preserve"> to extract DNA.</w:t>
      </w:r>
    </w:p>
    <w:p w14:paraId="5BC8433B" w14:textId="77777777" w:rsidR="00A270BA" w:rsidRPr="00A270BA" w:rsidRDefault="00A270BA" w:rsidP="00A270BA">
      <w:pPr>
        <w:shd w:val="clear" w:color="auto" w:fill="FFFFFF"/>
        <w:spacing w:before="100" w:beforeAutospacing="1" w:after="100" w:afterAutospacing="1" w:line="240" w:lineRule="auto"/>
        <w:textAlignment w:val="baseline"/>
        <w:rPr>
          <w:rFonts w:ascii="Helvetica" w:eastAsia="Times New Roman" w:hAnsi="Helvetica" w:cs="Helvetica"/>
          <w:color w:val="4C4E4D"/>
          <w:sz w:val="20"/>
          <w:szCs w:val="20"/>
          <w:lang w:val="en" w:eastAsia="fr-CH"/>
        </w:rPr>
      </w:pPr>
      <w:r w:rsidRPr="00D45798">
        <w:rPr>
          <w:rFonts w:ascii="Helvetica" w:eastAsia="Times New Roman" w:hAnsi="Helvetica" w:cs="Helvetica"/>
          <w:b/>
          <w:bCs/>
          <w:color w:val="4C4E4D"/>
          <w:sz w:val="20"/>
          <w:szCs w:val="20"/>
          <w:lang w:val="en" w:eastAsia="fr-CH"/>
        </w:rPr>
        <w:t>3)</w:t>
      </w:r>
      <w:r w:rsidRPr="00A270BA">
        <w:rPr>
          <w:rFonts w:ascii="Helvetica" w:eastAsia="Times New Roman" w:hAnsi="Helvetica" w:cs="Helvetica"/>
          <w:color w:val="4C4E4D"/>
          <w:sz w:val="20"/>
          <w:szCs w:val="20"/>
          <w:lang w:val="en" w:eastAsia="fr-CH"/>
        </w:rPr>
        <w:t xml:space="preserve"> Now, the scientists don’t want the entire bacterial genome — they just want the specific gene that controls production of the pest-killing </w:t>
      </w:r>
      <w:proofErr w:type="spellStart"/>
      <w:proofErr w:type="gramStart"/>
      <w:r w:rsidRPr="00A270BA">
        <w:rPr>
          <w:rFonts w:ascii="Helvetica" w:eastAsia="Times New Roman" w:hAnsi="Helvetica" w:cs="Helvetica"/>
          <w:color w:val="4C4E4D"/>
          <w:sz w:val="20"/>
          <w:szCs w:val="20"/>
          <w:lang w:val="en" w:eastAsia="fr-CH"/>
        </w:rPr>
        <w:t>Bt</w:t>
      </w:r>
      <w:proofErr w:type="spellEnd"/>
      <w:proofErr w:type="gramEnd"/>
      <w:r w:rsidRPr="00A270BA">
        <w:rPr>
          <w:rFonts w:ascii="Helvetica" w:eastAsia="Times New Roman" w:hAnsi="Helvetica" w:cs="Helvetica"/>
          <w:color w:val="4C4E4D"/>
          <w:sz w:val="20"/>
          <w:szCs w:val="20"/>
          <w:lang w:val="en" w:eastAsia="fr-CH"/>
        </w:rPr>
        <w:t xml:space="preserve"> protein. So they use a process called </w:t>
      </w:r>
      <w:hyperlink r:id="rId32" w:history="1">
        <w:r w:rsidRPr="00D45798">
          <w:rPr>
            <w:rFonts w:ascii="Helvetica" w:eastAsia="Times New Roman" w:hAnsi="Helvetica" w:cs="Helvetica"/>
            <w:b/>
            <w:bCs/>
            <w:color w:val="4F7177"/>
            <w:sz w:val="20"/>
            <w:szCs w:val="20"/>
            <w:u w:val="single"/>
            <w:lang w:val="en" w:eastAsia="fr-CH"/>
          </w:rPr>
          <w:t>gene cloning</w:t>
        </w:r>
      </w:hyperlink>
      <w:r w:rsidRPr="00A270BA">
        <w:rPr>
          <w:rFonts w:ascii="Helvetica" w:eastAsia="Times New Roman" w:hAnsi="Helvetica" w:cs="Helvetica"/>
          <w:color w:val="4C4E4D"/>
          <w:sz w:val="20"/>
          <w:szCs w:val="20"/>
          <w:lang w:val="en" w:eastAsia="fr-CH"/>
        </w:rPr>
        <w:t xml:space="preserve"> to isolate and make many copies of the </w:t>
      </w:r>
      <w:proofErr w:type="spellStart"/>
      <w:proofErr w:type="gramStart"/>
      <w:r w:rsidRPr="00A270BA">
        <w:rPr>
          <w:rFonts w:ascii="Helvetica" w:eastAsia="Times New Roman" w:hAnsi="Helvetica" w:cs="Helvetica"/>
          <w:color w:val="4C4E4D"/>
          <w:sz w:val="20"/>
          <w:szCs w:val="20"/>
          <w:lang w:val="en" w:eastAsia="fr-CH"/>
        </w:rPr>
        <w:t>Bt</w:t>
      </w:r>
      <w:proofErr w:type="spellEnd"/>
      <w:proofErr w:type="gramEnd"/>
      <w:r w:rsidRPr="00A270BA">
        <w:rPr>
          <w:rFonts w:ascii="Helvetica" w:eastAsia="Times New Roman" w:hAnsi="Helvetica" w:cs="Helvetica"/>
          <w:color w:val="4C4E4D"/>
          <w:sz w:val="20"/>
          <w:szCs w:val="20"/>
          <w:lang w:val="en" w:eastAsia="fr-CH"/>
        </w:rPr>
        <w:t xml:space="preserve"> gene.</w:t>
      </w:r>
    </w:p>
    <w:p w14:paraId="2CC819CF" w14:textId="77777777" w:rsidR="00A270BA" w:rsidRPr="00A270BA" w:rsidRDefault="00A270BA" w:rsidP="00A270BA">
      <w:pPr>
        <w:shd w:val="clear" w:color="auto" w:fill="FFFFFF"/>
        <w:spacing w:before="100" w:beforeAutospacing="1" w:after="100" w:afterAutospacing="1" w:line="240" w:lineRule="auto"/>
        <w:textAlignment w:val="baseline"/>
        <w:rPr>
          <w:rFonts w:ascii="Helvetica" w:eastAsia="Times New Roman" w:hAnsi="Helvetica" w:cs="Helvetica"/>
          <w:color w:val="4C4E4D"/>
          <w:sz w:val="20"/>
          <w:szCs w:val="20"/>
          <w:lang w:val="en" w:eastAsia="fr-CH"/>
        </w:rPr>
      </w:pPr>
      <w:r w:rsidRPr="00D45798">
        <w:rPr>
          <w:rFonts w:ascii="Helvetica" w:eastAsia="Times New Roman" w:hAnsi="Helvetica" w:cs="Helvetica"/>
          <w:b/>
          <w:bCs/>
          <w:color w:val="4C4E4D"/>
          <w:sz w:val="20"/>
          <w:szCs w:val="20"/>
          <w:lang w:val="en" w:eastAsia="fr-CH"/>
        </w:rPr>
        <w:t>4)</w:t>
      </w:r>
      <w:r w:rsidRPr="00A270BA">
        <w:rPr>
          <w:rFonts w:ascii="Helvetica" w:eastAsia="Times New Roman" w:hAnsi="Helvetica" w:cs="Helvetica"/>
          <w:color w:val="4C4E4D"/>
          <w:sz w:val="20"/>
          <w:szCs w:val="20"/>
          <w:lang w:val="en" w:eastAsia="fr-CH"/>
        </w:rPr>
        <w:t xml:space="preserve"> Next, the scientists may want to modify the </w:t>
      </w:r>
      <w:proofErr w:type="spellStart"/>
      <w:proofErr w:type="gramStart"/>
      <w:r w:rsidRPr="00A270BA">
        <w:rPr>
          <w:rFonts w:ascii="Helvetica" w:eastAsia="Times New Roman" w:hAnsi="Helvetica" w:cs="Helvetica"/>
          <w:color w:val="4C4E4D"/>
          <w:sz w:val="20"/>
          <w:szCs w:val="20"/>
          <w:lang w:val="en" w:eastAsia="fr-CH"/>
        </w:rPr>
        <w:t>Bt</w:t>
      </w:r>
      <w:proofErr w:type="spellEnd"/>
      <w:proofErr w:type="gramEnd"/>
      <w:r w:rsidRPr="00A270BA">
        <w:rPr>
          <w:rFonts w:ascii="Helvetica" w:eastAsia="Times New Roman" w:hAnsi="Helvetica" w:cs="Helvetica"/>
          <w:color w:val="4C4E4D"/>
          <w:sz w:val="20"/>
          <w:szCs w:val="20"/>
          <w:lang w:val="en" w:eastAsia="fr-CH"/>
        </w:rPr>
        <w:t xml:space="preserve"> gene. This is done in a lab machine by tearing the gene apart with enzymes and repairing certain regions. For example, the scientists might want to design the </w:t>
      </w:r>
      <w:proofErr w:type="spellStart"/>
      <w:proofErr w:type="gramStart"/>
      <w:r w:rsidRPr="00A270BA">
        <w:rPr>
          <w:rFonts w:ascii="Helvetica" w:eastAsia="Times New Roman" w:hAnsi="Helvetica" w:cs="Helvetica"/>
          <w:color w:val="4C4E4D"/>
          <w:sz w:val="20"/>
          <w:szCs w:val="20"/>
          <w:lang w:val="en" w:eastAsia="fr-CH"/>
        </w:rPr>
        <w:t>Bt</w:t>
      </w:r>
      <w:proofErr w:type="spellEnd"/>
      <w:proofErr w:type="gramEnd"/>
      <w:r w:rsidRPr="00A270BA">
        <w:rPr>
          <w:rFonts w:ascii="Helvetica" w:eastAsia="Times New Roman" w:hAnsi="Helvetica" w:cs="Helvetica"/>
          <w:color w:val="4C4E4D"/>
          <w:sz w:val="20"/>
          <w:szCs w:val="20"/>
          <w:lang w:val="en" w:eastAsia="fr-CH"/>
        </w:rPr>
        <w:t xml:space="preserve"> gene so that </w:t>
      </w:r>
      <w:r w:rsidRPr="00D45798">
        <w:rPr>
          <w:rFonts w:ascii="Helvetica" w:eastAsia="Times New Roman" w:hAnsi="Helvetica" w:cs="Helvetica"/>
          <w:i/>
          <w:iCs/>
          <w:color w:val="4C4E4D"/>
          <w:sz w:val="20"/>
          <w:szCs w:val="20"/>
          <w:lang w:val="en" w:eastAsia="fr-CH"/>
        </w:rPr>
        <w:t>only</w:t>
      </w:r>
      <w:r w:rsidRPr="00A270BA">
        <w:rPr>
          <w:rFonts w:ascii="Helvetica" w:eastAsia="Times New Roman" w:hAnsi="Helvetica" w:cs="Helvetica"/>
          <w:color w:val="4C4E4D"/>
          <w:sz w:val="20"/>
          <w:szCs w:val="20"/>
          <w:lang w:val="en" w:eastAsia="fr-CH"/>
        </w:rPr>
        <w:t xml:space="preserve"> the green leaves of corn produce the pest-killing protein.</w:t>
      </w:r>
    </w:p>
    <w:p w14:paraId="03958441" w14:textId="77777777" w:rsidR="00A270BA" w:rsidRPr="00A270BA" w:rsidRDefault="00A270BA" w:rsidP="00A270BA">
      <w:pPr>
        <w:shd w:val="clear" w:color="auto" w:fill="FFFFFF"/>
        <w:spacing w:before="100" w:beforeAutospacing="1" w:after="100" w:afterAutospacing="1" w:line="240" w:lineRule="auto"/>
        <w:textAlignment w:val="baseline"/>
        <w:rPr>
          <w:rFonts w:ascii="Helvetica" w:eastAsia="Times New Roman" w:hAnsi="Helvetica" w:cs="Helvetica"/>
          <w:color w:val="4C4E4D"/>
          <w:sz w:val="20"/>
          <w:szCs w:val="20"/>
          <w:lang w:val="en" w:eastAsia="fr-CH"/>
        </w:rPr>
      </w:pPr>
      <w:r w:rsidRPr="00D45798">
        <w:rPr>
          <w:rFonts w:ascii="Helvetica" w:eastAsia="Times New Roman" w:hAnsi="Helvetica" w:cs="Helvetica"/>
          <w:b/>
          <w:bCs/>
          <w:color w:val="4C4E4D"/>
          <w:sz w:val="20"/>
          <w:szCs w:val="20"/>
          <w:lang w:val="en" w:eastAsia="fr-CH"/>
        </w:rPr>
        <w:t xml:space="preserve">5) </w:t>
      </w:r>
      <w:r w:rsidRPr="00A270BA">
        <w:rPr>
          <w:rFonts w:ascii="Helvetica" w:eastAsia="Times New Roman" w:hAnsi="Helvetica" w:cs="Helvetica"/>
          <w:color w:val="4C4E4D"/>
          <w:sz w:val="20"/>
          <w:szCs w:val="20"/>
          <w:lang w:val="en" w:eastAsia="fr-CH"/>
        </w:rPr>
        <w:t xml:space="preserve">The newly modified “transgene” is now ready to be inserted into corn DNA. There are a variety of ways to do this. One method is to use </w:t>
      </w:r>
      <w:hyperlink r:id="rId33" w:history="1">
        <w:r w:rsidRPr="00D45798">
          <w:rPr>
            <w:rFonts w:ascii="Helvetica" w:eastAsia="Times New Roman" w:hAnsi="Helvetica" w:cs="Helvetica"/>
            <w:b/>
            <w:bCs/>
            <w:color w:val="4F7177"/>
            <w:sz w:val="20"/>
            <w:szCs w:val="20"/>
            <w:u w:val="single"/>
            <w:lang w:val="en" w:eastAsia="fr-CH"/>
          </w:rPr>
          <w:t>agrobacterium</w:t>
        </w:r>
      </w:hyperlink>
      <w:r w:rsidRPr="00A270BA">
        <w:rPr>
          <w:rFonts w:ascii="Helvetica" w:eastAsia="Times New Roman" w:hAnsi="Helvetica" w:cs="Helvetica"/>
          <w:color w:val="4C4E4D"/>
          <w:sz w:val="20"/>
          <w:szCs w:val="20"/>
          <w:lang w:val="en" w:eastAsia="fr-CH"/>
        </w:rPr>
        <w:t xml:space="preserve">, a type of bacteria that can naturally transfer the transgene to the nucleus of the plant cells. There’s also </w:t>
      </w:r>
      <w:proofErr w:type="gramStart"/>
      <w:r w:rsidRPr="00A270BA">
        <w:rPr>
          <w:rFonts w:ascii="Helvetica" w:eastAsia="Times New Roman" w:hAnsi="Helvetica" w:cs="Helvetica"/>
          <w:color w:val="4C4E4D"/>
          <w:sz w:val="20"/>
          <w:szCs w:val="20"/>
          <w:lang w:val="en" w:eastAsia="fr-CH"/>
        </w:rPr>
        <w:t xml:space="preserve">the </w:t>
      </w:r>
      <w:proofErr w:type="gramEnd"/>
      <w:r w:rsidRPr="00A270BA">
        <w:rPr>
          <w:rFonts w:ascii="Helvetica" w:eastAsia="Times New Roman" w:hAnsi="Helvetica" w:cs="Helvetica"/>
          <w:color w:val="4C4E4D"/>
          <w:sz w:val="20"/>
          <w:szCs w:val="20"/>
          <w:lang w:val="en" w:eastAsia="fr-CH"/>
        </w:rPr>
        <w:fldChar w:fldCharType="begin"/>
      </w:r>
      <w:r w:rsidRPr="00A270BA">
        <w:rPr>
          <w:rFonts w:ascii="Helvetica" w:eastAsia="Times New Roman" w:hAnsi="Helvetica" w:cs="Helvetica"/>
          <w:color w:val="4C4E4D"/>
          <w:sz w:val="20"/>
          <w:szCs w:val="20"/>
          <w:lang w:val="en" w:eastAsia="fr-CH"/>
        </w:rPr>
        <w:instrText xml:space="preserve"> HYPERLINK "http://en.wikipedia.org/wiki/Gene_gun" </w:instrText>
      </w:r>
      <w:r w:rsidRPr="00A270BA">
        <w:rPr>
          <w:rFonts w:ascii="Helvetica" w:eastAsia="Times New Roman" w:hAnsi="Helvetica" w:cs="Helvetica"/>
          <w:color w:val="4C4E4D"/>
          <w:sz w:val="20"/>
          <w:szCs w:val="20"/>
          <w:lang w:val="en" w:eastAsia="fr-CH"/>
        </w:rPr>
        <w:fldChar w:fldCharType="separate"/>
      </w:r>
      <w:r w:rsidRPr="00D45798">
        <w:rPr>
          <w:rFonts w:ascii="Helvetica" w:eastAsia="Times New Roman" w:hAnsi="Helvetica" w:cs="Helvetica"/>
          <w:b/>
          <w:bCs/>
          <w:color w:val="4F7177"/>
          <w:sz w:val="20"/>
          <w:szCs w:val="20"/>
          <w:u w:val="single"/>
          <w:lang w:val="en" w:eastAsia="fr-CH"/>
        </w:rPr>
        <w:t>”gene gun,”</w:t>
      </w:r>
      <w:r w:rsidRPr="00A270BA">
        <w:rPr>
          <w:rFonts w:ascii="Helvetica" w:eastAsia="Times New Roman" w:hAnsi="Helvetica" w:cs="Helvetica"/>
          <w:color w:val="4C4E4D"/>
          <w:sz w:val="20"/>
          <w:szCs w:val="20"/>
          <w:lang w:val="en" w:eastAsia="fr-CH"/>
        </w:rPr>
        <w:fldChar w:fldCharType="end"/>
      </w:r>
      <w:r w:rsidRPr="00A270BA">
        <w:rPr>
          <w:rFonts w:ascii="Helvetica" w:eastAsia="Times New Roman" w:hAnsi="Helvetica" w:cs="Helvetica"/>
          <w:color w:val="4C4E4D"/>
          <w:sz w:val="20"/>
          <w:szCs w:val="20"/>
          <w:lang w:val="en" w:eastAsia="fr-CH"/>
        </w:rPr>
        <w:t xml:space="preserve"> which essentially shoots very tiny gold particles coated with copies of the transgene into the plant cells. This process often has to be repeated hundreds of times before the transgene is successfully integrated into the corn’s DNA.</w:t>
      </w:r>
    </w:p>
    <w:p w14:paraId="19FF646B" w14:textId="77777777" w:rsidR="00A270BA" w:rsidRPr="00A270BA" w:rsidRDefault="00A270BA" w:rsidP="00A270BA">
      <w:pPr>
        <w:shd w:val="clear" w:color="auto" w:fill="FFFFFF"/>
        <w:spacing w:before="100" w:beforeAutospacing="1" w:after="100" w:afterAutospacing="1" w:line="240" w:lineRule="auto"/>
        <w:textAlignment w:val="baseline"/>
        <w:rPr>
          <w:rFonts w:ascii="Helvetica" w:eastAsia="Times New Roman" w:hAnsi="Helvetica" w:cs="Helvetica"/>
          <w:color w:val="4C4E4D"/>
          <w:sz w:val="20"/>
          <w:szCs w:val="20"/>
          <w:lang w:val="en" w:eastAsia="fr-CH"/>
        </w:rPr>
      </w:pPr>
      <w:r w:rsidRPr="00D45798">
        <w:rPr>
          <w:rFonts w:ascii="Helvetica" w:eastAsia="Times New Roman" w:hAnsi="Helvetica" w:cs="Helvetica"/>
          <w:b/>
          <w:bCs/>
          <w:color w:val="4C4E4D"/>
          <w:sz w:val="20"/>
          <w:szCs w:val="20"/>
          <w:lang w:val="en" w:eastAsia="fr-CH"/>
        </w:rPr>
        <w:t>6)</w:t>
      </w:r>
      <w:r w:rsidRPr="00A270BA">
        <w:rPr>
          <w:rFonts w:ascii="Helvetica" w:eastAsia="Times New Roman" w:hAnsi="Helvetica" w:cs="Helvetica"/>
          <w:color w:val="4C4E4D"/>
          <w:sz w:val="20"/>
          <w:szCs w:val="20"/>
          <w:lang w:val="en" w:eastAsia="fr-CH"/>
        </w:rPr>
        <w:t xml:space="preserve"> If and when the </w:t>
      </w:r>
      <w:proofErr w:type="spellStart"/>
      <w:proofErr w:type="gramStart"/>
      <w:r w:rsidRPr="00A270BA">
        <w:rPr>
          <w:rFonts w:ascii="Helvetica" w:eastAsia="Times New Roman" w:hAnsi="Helvetica" w:cs="Helvetica"/>
          <w:color w:val="4C4E4D"/>
          <w:sz w:val="20"/>
          <w:szCs w:val="20"/>
          <w:lang w:val="en" w:eastAsia="fr-CH"/>
        </w:rPr>
        <w:t>Bt</w:t>
      </w:r>
      <w:proofErr w:type="spellEnd"/>
      <w:proofErr w:type="gramEnd"/>
      <w:r w:rsidRPr="00A270BA">
        <w:rPr>
          <w:rFonts w:ascii="Helvetica" w:eastAsia="Times New Roman" w:hAnsi="Helvetica" w:cs="Helvetica"/>
          <w:color w:val="4C4E4D"/>
          <w:sz w:val="20"/>
          <w:szCs w:val="20"/>
          <w:lang w:val="en" w:eastAsia="fr-CH"/>
        </w:rPr>
        <w:t xml:space="preserve"> gene has been successfully inserted into the corn cells, and a new plant with the trait is grown from those cells, the genetic engineering is done. The new “transgenic” corn is now handed over to crop breeders so they can breed it with other corn in more traditional ways to select for other desirable traits.</w:t>
      </w:r>
    </w:p>
    <w:p w14:paraId="57D07A01" w14:textId="77777777" w:rsidR="00A270BA" w:rsidRPr="00D45798" w:rsidRDefault="00A270BA" w:rsidP="001B0AD6">
      <w:pPr>
        <w:spacing w:line="480" w:lineRule="auto"/>
        <w:rPr>
          <w:rFonts w:ascii="Times New Roman" w:hAnsi="Times New Roman" w:cs="Times New Roman"/>
          <w:sz w:val="20"/>
          <w:szCs w:val="20"/>
          <w:lang w:val="en"/>
        </w:rPr>
      </w:pPr>
    </w:p>
    <w:p w14:paraId="4AEE9DBA" w14:textId="77777777" w:rsidR="00950447" w:rsidRPr="00D45798" w:rsidRDefault="00950447" w:rsidP="00950447">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Genetically modified food (or GM food) is food produced from plants or animals </w:t>
      </w:r>
      <w:proofErr w:type="gramStart"/>
      <w:r w:rsidRPr="00D45798">
        <w:rPr>
          <w:rFonts w:ascii="Helvetica" w:hAnsi="Helvetica" w:cs="Helvetica"/>
          <w:color w:val="4C4E4D"/>
          <w:sz w:val="20"/>
          <w:szCs w:val="20"/>
          <w:lang w:val="en"/>
        </w:rPr>
        <w:t>whose</w:t>
      </w:r>
      <w:proofErr w:type="gramEnd"/>
      <w:r w:rsidRPr="00D45798">
        <w:rPr>
          <w:rFonts w:ascii="Helvetica" w:hAnsi="Helvetica" w:cs="Helvetica"/>
          <w:color w:val="4C4E4D"/>
          <w:sz w:val="20"/>
          <w:szCs w:val="20"/>
          <w:lang w:val="en"/>
        </w:rPr>
        <w:t xml:space="preserve"> DNA has been altered through genetic engineering. These genetically modified organisms are often called GMOs for short.</w:t>
      </w:r>
    </w:p>
    <w:p w14:paraId="3F25D059" w14:textId="77777777" w:rsidR="00950447" w:rsidRPr="00D45798" w:rsidRDefault="00950447" w:rsidP="00950447">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Genetic engineering is the process of </w:t>
      </w:r>
      <w:hyperlink r:id="rId34" w:history="1">
        <w:r w:rsidRPr="00D45798">
          <w:rPr>
            <w:rStyle w:val="Strong"/>
            <w:rFonts w:ascii="Helvetica" w:hAnsi="Helvetica" w:cs="Helvetica"/>
            <w:color w:val="4F7177"/>
            <w:sz w:val="20"/>
            <w:szCs w:val="20"/>
            <w:u w:val="single"/>
            <w:lang w:val="en"/>
          </w:rPr>
          <w:t>manipulating an organism’s genes directly</w:t>
        </w:r>
      </w:hyperlink>
      <w:r w:rsidRPr="00D45798">
        <w:rPr>
          <w:rFonts w:ascii="Helvetica" w:hAnsi="Helvetica" w:cs="Helvetica"/>
          <w:color w:val="4C4E4D"/>
          <w:sz w:val="20"/>
          <w:szCs w:val="20"/>
          <w:lang w:val="en"/>
        </w:rPr>
        <w:t xml:space="preserve"> — by, for example, transplanting DNA from other organisms. It’s different from the conventional method of selectively breeding plants and animals to get desired traits. Genetically modified foods have been on the US market since 1994, ever since the introduction </w:t>
      </w:r>
      <w:proofErr w:type="gramStart"/>
      <w:r w:rsidRPr="00D45798">
        <w:rPr>
          <w:rFonts w:ascii="Helvetica" w:hAnsi="Helvetica" w:cs="Helvetica"/>
          <w:color w:val="4C4E4D"/>
          <w:sz w:val="20"/>
          <w:szCs w:val="20"/>
          <w:lang w:val="en"/>
        </w:rPr>
        <w:t xml:space="preserve">of </w:t>
      </w:r>
      <w:proofErr w:type="gramEnd"/>
      <w:hyperlink r:id="rId35" w:history="1">
        <w:r w:rsidRPr="00D45798">
          <w:rPr>
            <w:rStyle w:val="Strong"/>
            <w:rFonts w:ascii="Helvetica" w:hAnsi="Helvetica" w:cs="Helvetica"/>
            <w:color w:val="4F7177"/>
            <w:sz w:val="20"/>
            <w:szCs w:val="20"/>
            <w:u w:val="single"/>
            <w:lang w:val="en"/>
          </w:rPr>
          <w:t>”</w:t>
        </w:r>
        <w:proofErr w:type="spellStart"/>
        <w:r w:rsidRPr="00D45798">
          <w:rPr>
            <w:rStyle w:val="Strong"/>
            <w:rFonts w:ascii="Helvetica" w:hAnsi="Helvetica" w:cs="Helvetica"/>
            <w:color w:val="4F7177"/>
            <w:sz w:val="20"/>
            <w:szCs w:val="20"/>
            <w:u w:val="single"/>
            <w:lang w:val="en"/>
          </w:rPr>
          <w:t>Flavr</w:t>
        </w:r>
        <w:proofErr w:type="spellEnd"/>
        <w:r w:rsidRPr="00D45798">
          <w:rPr>
            <w:rStyle w:val="Strong"/>
            <w:rFonts w:ascii="Helvetica" w:hAnsi="Helvetica" w:cs="Helvetica"/>
            <w:color w:val="4F7177"/>
            <w:sz w:val="20"/>
            <w:szCs w:val="20"/>
            <w:u w:val="single"/>
            <w:lang w:val="en"/>
          </w:rPr>
          <w:t xml:space="preserve"> </w:t>
        </w:r>
        <w:proofErr w:type="spellStart"/>
        <w:r w:rsidRPr="00D45798">
          <w:rPr>
            <w:rStyle w:val="Strong"/>
            <w:rFonts w:ascii="Helvetica" w:hAnsi="Helvetica" w:cs="Helvetica"/>
            <w:color w:val="4F7177"/>
            <w:sz w:val="20"/>
            <w:szCs w:val="20"/>
            <w:u w:val="single"/>
            <w:lang w:val="en"/>
          </w:rPr>
          <w:t>Savr</w:t>
        </w:r>
        <w:proofErr w:type="spellEnd"/>
        <w:r w:rsidRPr="00D45798">
          <w:rPr>
            <w:rStyle w:val="Strong"/>
            <w:rFonts w:ascii="Helvetica" w:hAnsi="Helvetica" w:cs="Helvetica"/>
            <w:color w:val="4F7177"/>
            <w:sz w:val="20"/>
            <w:szCs w:val="20"/>
            <w:u w:val="single"/>
            <w:lang w:val="en"/>
          </w:rPr>
          <w:t>” tomatoes</w:t>
        </w:r>
      </w:hyperlink>
      <w:r w:rsidRPr="00D45798">
        <w:rPr>
          <w:rFonts w:ascii="Helvetica" w:hAnsi="Helvetica" w:cs="Helvetica"/>
          <w:color w:val="4C4E4D"/>
          <w:sz w:val="20"/>
          <w:szCs w:val="20"/>
          <w:lang w:val="en"/>
        </w:rPr>
        <w:t xml:space="preserve"> that had been engineered to ripen more slowly.</w:t>
      </w:r>
    </w:p>
    <w:p w14:paraId="28B6C6C4" w14:textId="77777777" w:rsidR="00950447" w:rsidRPr="00D45798" w:rsidRDefault="00950447" w:rsidP="00950447">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There’s no one type of genetically modified organism — genetic engineering is a tool that can be used </w:t>
      </w:r>
      <w:hyperlink r:id="rId36" w:history="1">
        <w:r w:rsidRPr="00D45798">
          <w:rPr>
            <w:rStyle w:val="Strong"/>
            <w:rFonts w:ascii="Helvetica" w:hAnsi="Helvetica" w:cs="Helvetica"/>
            <w:color w:val="4F7177"/>
            <w:sz w:val="20"/>
            <w:szCs w:val="20"/>
            <w:u w:val="single"/>
            <w:lang w:val="en"/>
          </w:rPr>
          <w:t>for a variety of purposes</w:t>
        </w:r>
      </w:hyperlink>
      <w:r w:rsidRPr="00D45798">
        <w:rPr>
          <w:rFonts w:ascii="Helvetica" w:hAnsi="Helvetica" w:cs="Helvetica"/>
          <w:color w:val="4C4E4D"/>
          <w:sz w:val="20"/>
          <w:szCs w:val="20"/>
          <w:lang w:val="en"/>
        </w:rPr>
        <w:t>. Most of the corn and soy grown in the United States has been genetically modified to be resistant to herbicides, so that it’s easier to spray fields with weed killer. Other crops have been modified to withstand pests. But genetic engineering could conceivably help create crops that can survive drought, or help produce food that’s more nutritious.</w:t>
      </w:r>
    </w:p>
    <w:p w14:paraId="06F41E48" w14:textId="77777777" w:rsidR="00950447" w:rsidRPr="00D45798" w:rsidRDefault="00950447" w:rsidP="00950447">
      <w:pPr>
        <w:pStyle w:val="NormalWeb"/>
        <w:shd w:val="clear" w:color="auto" w:fill="FFFFFF"/>
        <w:textAlignment w:val="baseline"/>
        <w:rPr>
          <w:rFonts w:ascii="Helvetica" w:hAnsi="Helvetica" w:cs="Helvetica"/>
          <w:color w:val="4C4E4D"/>
          <w:sz w:val="20"/>
          <w:szCs w:val="20"/>
          <w:lang w:val="en"/>
        </w:rPr>
      </w:pPr>
      <w:r w:rsidRPr="00D45798">
        <w:rPr>
          <w:rFonts w:ascii="Helvetica" w:hAnsi="Helvetica" w:cs="Helvetica"/>
          <w:color w:val="4C4E4D"/>
          <w:sz w:val="20"/>
          <w:szCs w:val="20"/>
          <w:lang w:val="en"/>
        </w:rPr>
        <w:t xml:space="preserve">There’s </w:t>
      </w:r>
      <w:hyperlink r:id="rId37" w:history="1">
        <w:r w:rsidRPr="00D45798">
          <w:rPr>
            <w:rStyle w:val="Strong"/>
            <w:rFonts w:ascii="Helvetica" w:hAnsi="Helvetica" w:cs="Helvetica"/>
            <w:color w:val="4F7177"/>
            <w:sz w:val="20"/>
            <w:szCs w:val="20"/>
            <w:u w:val="single"/>
            <w:lang w:val="en"/>
          </w:rPr>
          <w:t>a broad scientific consensus</w:t>
        </w:r>
      </w:hyperlink>
      <w:r w:rsidRPr="00D45798">
        <w:rPr>
          <w:rFonts w:ascii="Helvetica" w:hAnsi="Helvetica" w:cs="Helvetica"/>
          <w:color w:val="4C4E4D"/>
          <w:sz w:val="20"/>
          <w:szCs w:val="20"/>
          <w:lang w:val="en"/>
        </w:rPr>
        <w:t xml:space="preserve"> that the genetically modified foods currently on the market pose no more of a health risk than regular foods. Still, GM foods are controversial. Opponents argue that genetically modified crops can lead to things like the </w:t>
      </w:r>
      <w:hyperlink r:id="rId38" w:history="1">
        <w:r w:rsidRPr="00D45798">
          <w:rPr>
            <w:rStyle w:val="Strong"/>
            <w:rFonts w:ascii="Helvetica" w:hAnsi="Helvetica" w:cs="Helvetica"/>
            <w:color w:val="4F7177"/>
            <w:sz w:val="20"/>
            <w:szCs w:val="20"/>
            <w:u w:val="single"/>
            <w:lang w:val="en"/>
          </w:rPr>
          <w:t>increased use of chemical herbicides</w:t>
        </w:r>
      </w:hyperlink>
      <w:r w:rsidRPr="00D45798">
        <w:rPr>
          <w:rFonts w:ascii="Helvetica" w:hAnsi="Helvetica" w:cs="Helvetica"/>
          <w:color w:val="4C4E4D"/>
          <w:sz w:val="20"/>
          <w:szCs w:val="20"/>
          <w:lang w:val="en"/>
        </w:rPr>
        <w:t xml:space="preserve">, or cite problems with the fact that GMOs are owned and </w:t>
      </w:r>
      <w:hyperlink r:id="rId39" w:history="1">
        <w:r w:rsidRPr="00D45798">
          <w:rPr>
            <w:rStyle w:val="Strong"/>
            <w:rFonts w:ascii="Helvetica" w:hAnsi="Helvetica" w:cs="Helvetica"/>
            <w:color w:val="4F7177"/>
            <w:sz w:val="20"/>
            <w:szCs w:val="20"/>
            <w:u w:val="single"/>
            <w:lang w:val="en"/>
          </w:rPr>
          <w:t>patented by large companies</w:t>
        </w:r>
      </w:hyperlink>
      <w:r w:rsidRPr="00D45798">
        <w:rPr>
          <w:rFonts w:ascii="Helvetica" w:hAnsi="Helvetica" w:cs="Helvetica"/>
          <w:color w:val="4C4E4D"/>
          <w:sz w:val="20"/>
          <w:szCs w:val="20"/>
          <w:lang w:val="en"/>
        </w:rPr>
        <w:t xml:space="preserve">. That has led to debates over whether GMOs should be </w:t>
      </w:r>
      <w:hyperlink r:id="rId40" w:history="1">
        <w:r w:rsidRPr="00D45798">
          <w:rPr>
            <w:rStyle w:val="Strong"/>
            <w:rFonts w:ascii="Helvetica" w:hAnsi="Helvetica" w:cs="Helvetica"/>
            <w:color w:val="4F7177"/>
            <w:sz w:val="20"/>
            <w:szCs w:val="20"/>
            <w:u w:val="single"/>
            <w:lang w:val="en"/>
          </w:rPr>
          <w:t>labeled</w:t>
        </w:r>
      </w:hyperlink>
      <w:r w:rsidRPr="00D45798">
        <w:rPr>
          <w:rFonts w:ascii="Helvetica" w:hAnsi="Helvetica" w:cs="Helvetica"/>
          <w:color w:val="4C4E4D"/>
          <w:sz w:val="20"/>
          <w:szCs w:val="20"/>
          <w:lang w:val="en"/>
        </w:rPr>
        <w:t xml:space="preserve"> or </w:t>
      </w:r>
      <w:hyperlink r:id="rId41" w:history="1">
        <w:r w:rsidRPr="00D45798">
          <w:rPr>
            <w:rStyle w:val="Strong"/>
            <w:rFonts w:ascii="Helvetica" w:hAnsi="Helvetica" w:cs="Helvetica"/>
            <w:color w:val="4F7177"/>
            <w:sz w:val="20"/>
            <w:szCs w:val="20"/>
            <w:u w:val="single"/>
            <w:lang w:val="en"/>
          </w:rPr>
          <w:t>tightly regulated</w:t>
        </w:r>
      </w:hyperlink>
      <w:r w:rsidRPr="00D45798">
        <w:rPr>
          <w:rFonts w:ascii="Helvetica" w:hAnsi="Helvetica" w:cs="Helvetica"/>
          <w:color w:val="4C4E4D"/>
          <w:sz w:val="20"/>
          <w:szCs w:val="20"/>
          <w:lang w:val="en"/>
        </w:rPr>
        <w:t>.</w:t>
      </w:r>
    </w:p>
    <w:p w14:paraId="066061AA" w14:textId="77777777" w:rsidR="00946038" w:rsidRDefault="00946038" w:rsidP="0080332E">
      <w:pPr>
        <w:pStyle w:val="ListParagraph"/>
        <w:spacing w:line="480" w:lineRule="auto"/>
        <w:rPr>
          <w:rFonts w:ascii="Times New Roman" w:hAnsi="Times New Roman" w:cs="Times New Roman"/>
          <w:sz w:val="24"/>
          <w:szCs w:val="24"/>
        </w:rPr>
      </w:pPr>
    </w:p>
    <w:p w14:paraId="686D49E0" w14:textId="77777777" w:rsidR="001B0AD6" w:rsidRDefault="001B0AD6" w:rsidP="0080332E">
      <w:pPr>
        <w:pStyle w:val="ListParagraph"/>
        <w:spacing w:line="480" w:lineRule="auto"/>
        <w:rPr>
          <w:rFonts w:ascii="Times New Roman" w:hAnsi="Times New Roman" w:cs="Times New Roman"/>
          <w:sz w:val="24"/>
          <w:szCs w:val="24"/>
        </w:rPr>
      </w:pPr>
      <w:r w:rsidRPr="003E3356">
        <w:rPr>
          <w:rFonts w:ascii="Times New Roman" w:hAnsi="Times New Roman" w:cs="Times New Roman"/>
          <w:sz w:val="24"/>
          <w:szCs w:val="24"/>
        </w:rPr>
        <w:lastRenderedPageBreak/>
        <w:t>4. Discuss the common coping strategies adopted by household in your community when there is crop failure.</w:t>
      </w:r>
    </w:p>
    <w:p w14:paraId="658F8BD1" w14:textId="77D2906E" w:rsidR="001907BF" w:rsidRDefault="001907BF" w:rsidP="003E335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In South Sudan, if it happens that there is crop failure some people have to go to their relative</w:t>
      </w:r>
      <w:r w:rsidR="00B54344">
        <w:rPr>
          <w:rFonts w:ascii="Times New Roman" w:hAnsi="Times New Roman" w:cs="Times New Roman"/>
          <w:sz w:val="24"/>
          <w:szCs w:val="24"/>
        </w:rPr>
        <w:t>s</w:t>
      </w:r>
      <w:r>
        <w:rPr>
          <w:rFonts w:ascii="Times New Roman" w:hAnsi="Times New Roman" w:cs="Times New Roman"/>
          <w:sz w:val="24"/>
          <w:szCs w:val="24"/>
        </w:rPr>
        <w:t xml:space="preserve"> to </w:t>
      </w:r>
      <w:r w:rsidR="00B54344">
        <w:rPr>
          <w:rFonts w:ascii="Times New Roman" w:hAnsi="Times New Roman" w:cs="Times New Roman"/>
          <w:sz w:val="24"/>
          <w:szCs w:val="24"/>
        </w:rPr>
        <w:t xml:space="preserve">get food </w:t>
      </w:r>
      <w:r w:rsidR="00340DE8">
        <w:rPr>
          <w:rFonts w:ascii="Times New Roman" w:hAnsi="Times New Roman" w:cs="Times New Roman"/>
          <w:sz w:val="24"/>
          <w:szCs w:val="24"/>
        </w:rPr>
        <w:t>from them</w:t>
      </w:r>
      <w:r w:rsidR="00C03463">
        <w:rPr>
          <w:rFonts w:ascii="Times New Roman" w:hAnsi="Times New Roman" w:cs="Times New Roman"/>
          <w:sz w:val="24"/>
          <w:szCs w:val="24"/>
        </w:rPr>
        <w:t xml:space="preserve"> and ask for assistance for any kind they may offer to give.</w:t>
      </w:r>
    </w:p>
    <w:p w14:paraId="47B75104" w14:textId="268155EB" w:rsidR="00B54344" w:rsidRDefault="003D0176" w:rsidP="003E335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households </w:t>
      </w:r>
      <w:r w:rsidR="00B54344">
        <w:rPr>
          <w:rFonts w:ascii="Times New Roman" w:hAnsi="Times New Roman" w:cs="Times New Roman"/>
          <w:sz w:val="24"/>
          <w:szCs w:val="24"/>
        </w:rPr>
        <w:t xml:space="preserve">have </w:t>
      </w:r>
      <w:r w:rsidR="00751380">
        <w:rPr>
          <w:rFonts w:ascii="Times New Roman" w:hAnsi="Times New Roman" w:cs="Times New Roman"/>
          <w:sz w:val="24"/>
          <w:szCs w:val="24"/>
        </w:rPr>
        <w:t xml:space="preserve">to </w:t>
      </w:r>
      <w:r w:rsidR="00901416">
        <w:rPr>
          <w:rFonts w:ascii="Times New Roman" w:hAnsi="Times New Roman" w:cs="Times New Roman"/>
          <w:sz w:val="24"/>
          <w:szCs w:val="24"/>
        </w:rPr>
        <w:t xml:space="preserve">sell some cows, goat and sheep of </w:t>
      </w:r>
      <w:r w:rsidR="009317BC">
        <w:rPr>
          <w:rFonts w:ascii="Times New Roman" w:hAnsi="Times New Roman" w:cs="Times New Roman"/>
          <w:sz w:val="24"/>
          <w:szCs w:val="24"/>
        </w:rPr>
        <w:t xml:space="preserve">which they have in their family to cater for </w:t>
      </w:r>
      <w:r w:rsidR="006B723C">
        <w:rPr>
          <w:rFonts w:ascii="Times New Roman" w:hAnsi="Times New Roman" w:cs="Times New Roman"/>
          <w:sz w:val="24"/>
          <w:szCs w:val="24"/>
        </w:rPr>
        <w:t xml:space="preserve">their </w:t>
      </w:r>
      <w:r w:rsidR="009317BC">
        <w:rPr>
          <w:rFonts w:ascii="Times New Roman" w:hAnsi="Times New Roman" w:cs="Times New Roman"/>
          <w:sz w:val="24"/>
          <w:szCs w:val="24"/>
        </w:rPr>
        <w:t xml:space="preserve">family </w:t>
      </w:r>
      <w:r w:rsidR="006B723C">
        <w:rPr>
          <w:rFonts w:ascii="Times New Roman" w:hAnsi="Times New Roman" w:cs="Times New Roman"/>
          <w:sz w:val="24"/>
          <w:szCs w:val="24"/>
        </w:rPr>
        <w:t xml:space="preserve">for </w:t>
      </w:r>
      <w:bookmarkStart w:id="0" w:name="_GoBack"/>
      <w:bookmarkEnd w:id="0"/>
      <w:r w:rsidR="009317BC">
        <w:rPr>
          <w:rFonts w:ascii="Times New Roman" w:hAnsi="Times New Roman" w:cs="Times New Roman"/>
          <w:sz w:val="24"/>
          <w:szCs w:val="24"/>
        </w:rPr>
        <w:t>food consumptions</w:t>
      </w:r>
    </w:p>
    <w:p w14:paraId="5A1C9368" w14:textId="1C407BE6" w:rsidR="00B54344" w:rsidRDefault="00751380" w:rsidP="003E335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communities have to go to </w:t>
      </w:r>
      <w:r w:rsidR="00E22B0E">
        <w:rPr>
          <w:rFonts w:ascii="Times New Roman" w:hAnsi="Times New Roman" w:cs="Times New Roman"/>
          <w:sz w:val="24"/>
          <w:szCs w:val="24"/>
        </w:rPr>
        <w:t>swamps to</w:t>
      </w:r>
      <w:r>
        <w:rPr>
          <w:rFonts w:ascii="Times New Roman" w:hAnsi="Times New Roman" w:cs="Times New Roman"/>
          <w:sz w:val="24"/>
          <w:szCs w:val="24"/>
        </w:rPr>
        <w:t xml:space="preserve"> </w:t>
      </w:r>
      <w:r w:rsidR="001028A5">
        <w:rPr>
          <w:rFonts w:ascii="Times New Roman" w:hAnsi="Times New Roman" w:cs="Times New Roman"/>
          <w:sz w:val="24"/>
          <w:szCs w:val="24"/>
        </w:rPr>
        <w:t>go for fishing and help their own</w:t>
      </w:r>
      <w:r>
        <w:rPr>
          <w:rFonts w:ascii="Times New Roman" w:hAnsi="Times New Roman" w:cs="Times New Roman"/>
          <w:sz w:val="24"/>
          <w:szCs w:val="24"/>
        </w:rPr>
        <w:t xml:space="preserve"> food </w:t>
      </w:r>
      <w:r w:rsidR="001028A5">
        <w:rPr>
          <w:rFonts w:ascii="Times New Roman" w:hAnsi="Times New Roman" w:cs="Times New Roman"/>
          <w:sz w:val="24"/>
          <w:szCs w:val="24"/>
        </w:rPr>
        <w:t xml:space="preserve">form </w:t>
      </w:r>
      <w:r>
        <w:rPr>
          <w:rFonts w:ascii="Times New Roman" w:hAnsi="Times New Roman" w:cs="Times New Roman"/>
          <w:sz w:val="24"/>
          <w:szCs w:val="24"/>
        </w:rPr>
        <w:t>fish either dry fish or fresh fish.</w:t>
      </w:r>
    </w:p>
    <w:p w14:paraId="73BF6A07" w14:textId="77777777" w:rsidR="00980CC4" w:rsidRPr="003E3356" w:rsidRDefault="00980CC4" w:rsidP="00980CC4">
      <w:pPr>
        <w:pStyle w:val="ListParagraph"/>
        <w:spacing w:line="480" w:lineRule="auto"/>
        <w:rPr>
          <w:rFonts w:ascii="Times New Roman" w:hAnsi="Times New Roman" w:cs="Times New Roman"/>
          <w:sz w:val="24"/>
          <w:szCs w:val="24"/>
        </w:rPr>
      </w:pPr>
    </w:p>
    <w:p w14:paraId="63E6DE66" w14:textId="05F9A155" w:rsidR="00A27508" w:rsidRPr="00110B1D" w:rsidRDefault="00A27508" w:rsidP="00980CC4">
      <w:pPr>
        <w:pStyle w:val="ListParagraph"/>
        <w:numPr>
          <w:ilvl w:val="0"/>
          <w:numId w:val="8"/>
        </w:numPr>
        <w:ind w:right="761"/>
      </w:pPr>
      <w:r w:rsidRPr="00110B1D">
        <w:t>Households across the affected area are applying various coping mechanisms to address the sudden loss of agricultural production, jobs and income.</w:t>
      </w:r>
      <w:r w:rsidR="00980CC4">
        <w:t xml:space="preserve"> </w:t>
      </w:r>
      <w:r w:rsidRPr="00110B1D">
        <w:t xml:space="preserve">  Unfortunately, many of these strategies are negative and some of them are irreversible, potentially causing indelible damage on a household and individuals.  In this assessment, households were asked to express if they adopted any strategies to adjust their food consumption as a result of the typhoon.  The most frequently applied coping response was reliance upon less preferred, less expensive food (Table 24).  Many families also reported reducing the number of meals, limiting expenditures on other living costs, accepting food from friends and relatives.  </w:t>
      </w:r>
      <w:r w:rsidR="00980CC4">
        <w:t xml:space="preserve">The worse time of year in South Sudan was when the fighting erupted in 2013 many household </w:t>
      </w:r>
      <w:r w:rsidR="00DC7F82">
        <w:t xml:space="preserve">have </w:t>
      </w:r>
      <w:r w:rsidR="00980CC4">
        <w:t>no food to eat and many people lost their jobs and catt</w:t>
      </w:r>
      <w:r w:rsidR="00DC7F82">
        <w:t>le have been looted and raided, goats and sheep have taken by armed men. Many people have ended up UNMISS POC protection of civilian site in juba.</w:t>
      </w:r>
    </w:p>
    <w:p w14:paraId="5E75C86A" w14:textId="77777777" w:rsidR="00DC7F82" w:rsidRDefault="00A27508" w:rsidP="00392267">
      <w:pPr>
        <w:pStyle w:val="ListParagraph"/>
        <w:numPr>
          <w:ilvl w:val="0"/>
          <w:numId w:val="8"/>
        </w:numPr>
        <w:ind w:right="761"/>
      </w:pPr>
      <w:r w:rsidRPr="00110B1D">
        <w:t>Analysis reveals that ‘reducing number of meals’, ‘limiting meal size’, ‘borrowing food’ and ‘relying on less preferred food’ were the commonly applied coping mechanisms.  This also clearly indicates that some households are attaining acceptable food consumption level only by borrowing food from others.   Reducing the number of meals and/or limiting the meal portion may also cause under nutrition, particularly among children an</w:t>
      </w:r>
      <w:r w:rsidR="00DC7F82">
        <w:t xml:space="preserve">d pregnant and lactating women. </w:t>
      </w:r>
    </w:p>
    <w:p w14:paraId="2AEEE4B2" w14:textId="6A5FB9C5" w:rsidR="00A27508" w:rsidRPr="00110B1D" w:rsidRDefault="00A27508" w:rsidP="00392267">
      <w:pPr>
        <w:pStyle w:val="ListParagraph"/>
        <w:numPr>
          <w:ilvl w:val="0"/>
          <w:numId w:val="8"/>
        </w:numPr>
        <w:ind w:right="761"/>
      </w:pPr>
      <w:r w:rsidRPr="00110B1D">
        <w:t xml:space="preserve">Households in </w:t>
      </w:r>
      <w:r w:rsidR="00DC7F82">
        <w:t xml:space="preserve">POC protection of civilian site in Juba many people have to depends on UNMISS food rations in which all the civilian who ran to UNMISS have food ration </w:t>
      </w:r>
      <w:r w:rsidR="0060452E">
        <w:t>every</w:t>
      </w:r>
      <w:r w:rsidR="00DC7F82">
        <w:t xml:space="preserve"> Month provided by UNMISS. In other parts of South Sudan</w:t>
      </w:r>
      <w:r w:rsidR="0031379A">
        <w:t xml:space="preserve"> WFP is</w:t>
      </w:r>
      <w:r w:rsidR="00DC7F82">
        <w:t xml:space="preserve"> currently</w:t>
      </w:r>
      <w:r w:rsidR="0031379A">
        <w:t xml:space="preserve"> provided </w:t>
      </w:r>
      <w:r w:rsidR="00F00AAD">
        <w:t xml:space="preserve">food </w:t>
      </w:r>
      <w:r w:rsidR="0031379A">
        <w:t>to the people</w:t>
      </w:r>
      <w:r w:rsidR="00F00AAD">
        <w:t xml:space="preserve"> who </w:t>
      </w:r>
      <w:r w:rsidR="00F91DE7">
        <w:t xml:space="preserve"> have </w:t>
      </w:r>
      <w:r w:rsidR="00F00AAD">
        <w:t xml:space="preserve">a </w:t>
      </w:r>
      <w:r w:rsidR="0031379A">
        <w:t xml:space="preserve"> shortage of  food due to the drought, poor harvest and flooding</w:t>
      </w:r>
      <w:r w:rsidR="00DC7F82">
        <w:t xml:space="preserve"> </w:t>
      </w:r>
    </w:p>
    <w:p w14:paraId="29C83AE3" w14:textId="77777777" w:rsidR="00A27508" w:rsidRPr="00110B1D" w:rsidRDefault="00A27508" w:rsidP="00A27508">
      <w:pPr>
        <w:spacing w:after="15" w:line="259" w:lineRule="auto"/>
        <w:ind w:left="536"/>
      </w:pPr>
      <w:r w:rsidRPr="00110B1D">
        <w:t xml:space="preserve"> </w:t>
      </w:r>
    </w:p>
    <w:p w14:paraId="0187CF1D" w14:textId="77777777" w:rsidR="00A27508" w:rsidRPr="00110B1D" w:rsidRDefault="00A27508" w:rsidP="00A27508">
      <w:pPr>
        <w:spacing w:after="15" w:line="259" w:lineRule="auto"/>
        <w:ind w:left="536"/>
      </w:pPr>
      <w:r w:rsidRPr="00110B1D">
        <w:lastRenderedPageBreak/>
        <w:t xml:space="preserve"> </w:t>
      </w:r>
    </w:p>
    <w:p w14:paraId="17F8B947" w14:textId="77777777" w:rsidR="00A27508" w:rsidRPr="00E91973" w:rsidRDefault="00A27508" w:rsidP="001B0AD6">
      <w:pPr>
        <w:spacing w:line="480" w:lineRule="auto"/>
        <w:rPr>
          <w:rFonts w:ascii="Times New Roman" w:hAnsi="Times New Roman" w:cs="Times New Roman"/>
          <w:sz w:val="24"/>
          <w:szCs w:val="24"/>
        </w:rPr>
      </w:pPr>
    </w:p>
    <w:p w14:paraId="0755F160" w14:textId="77777777" w:rsidR="00DD6B7D" w:rsidRDefault="00DD6B7D" w:rsidP="001B0AD6">
      <w:pPr>
        <w:spacing w:line="480" w:lineRule="auto"/>
        <w:rPr>
          <w:rFonts w:ascii="Times New Roman" w:hAnsi="Times New Roman" w:cs="Times New Roman"/>
          <w:sz w:val="24"/>
          <w:szCs w:val="24"/>
        </w:rPr>
      </w:pPr>
    </w:p>
    <w:p w14:paraId="0719B2DD" w14:textId="77777777" w:rsidR="00DD6B7D" w:rsidRDefault="00DD6B7D" w:rsidP="001B0AD6">
      <w:pPr>
        <w:spacing w:line="480" w:lineRule="auto"/>
        <w:rPr>
          <w:rFonts w:ascii="Times New Roman" w:hAnsi="Times New Roman" w:cs="Times New Roman"/>
          <w:sz w:val="24"/>
          <w:szCs w:val="24"/>
        </w:rPr>
      </w:pPr>
    </w:p>
    <w:p w14:paraId="7FEF8A98" w14:textId="77777777" w:rsidR="00DD6B7D" w:rsidRDefault="00DD6B7D" w:rsidP="001B0AD6">
      <w:pPr>
        <w:spacing w:line="480" w:lineRule="auto"/>
        <w:rPr>
          <w:rFonts w:ascii="Times New Roman" w:hAnsi="Times New Roman" w:cs="Times New Roman"/>
          <w:sz w:val="24"/>
          <w:szCs w:val="24"/>
        </w:rPr>
      </w:pPr>
    </w:p>
    <w:p w14:paraId="43B7FAA1" w14:textId="77777777" w:rsidR="001B0AD6" w:rsidRDefault="001B0AD6" w:rsidP="001B0AD6">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E91973">
        <w:rPr>
          <w:rFonts w:ascii="Times New Roman" w:hAnsi="Times New Roman" w:cs="Times New Roman"/>
          <w:sz w:val="24"/>
          <w:szCs w:val="24"/>
        </w:rPr>
        <w:t>Explore the technological trends that can increase individuals’ vulnerability to food insecurity.</w:t>
      </w:r>
    </w:p>
    <w:p w14:paraId="5465BD95" w14:textId="77777777" w:rsidR="00671D54" w:rsidRPr="00671D54" w:rsidRDefault="0024380B" w:rsidP="00875B6C">
      <w:pPr>
        <w:pStyle w:val="ListParagraph"/>
        <w:numPr>
          <w:ilvl w:val="0"/>
          <w:numId w:val="11"/>
        </w:numPr>
        <w:spacing w:line="480" w:lineRule="auto"/>
        <w:rPr>
          <w:rFonts w:ascii="Times New Roman" w:eastAsia="Times New Roman" w:hAnsi="Times New Roman" w:cs="Times New Roman"/>
          <w:color w:val="0D0D0D" w:themeColor="text1" w:themeTint="F2"/>
          <w:sz w:val="20"/>
        </w:rPr>
      </w:pPr>
      <w:r w:rsidRPr="00875B6C">
        <w:rPr>
          <w:rFonts w:ascii="Times New Roman" w:hAnsi="Times New Roman" w:cs="Times New Roman"/>
          <w:sz w:val="24"/>
          <w:szCs w:val="24"/>
        </w:rPr>
        <w:t xml:space="preserve">Vulnerability happened when a household lost their food income or loss of job or </w:t>
      </w:r>
      <w:r w:rsidR="00187157" w:rsidRPr="00875B6C">
        <w:rPr>
          <w:rFonts w:ascii="Times New Roman" w:hAnsi="Times New Roman" w:cs="Times New Roman"/>
          <w:sz w:val="24"/>
          <w:szCs w:val="24"/>
        </w:rPr>
        <w:t>cattle. When</w:t>
      </w:r>
      <w:r w:rsidRPr="00875B6C">
        <w:rPr>
          <w:rFonts w:ascii="Times New Roman" w:hAnsi="Times New Roman" w:cs="Times New Roman"/>
          <w:sz w:val="24"/>
          <w:szCs w:val="24"/>
        </w:rPr>
        <w:t xml:space="preserve"> the family cannot afford to get food to the family. </w:t>
      </w:r>
    </w:p>
    <w:p w14:paraId="167B9274" w14:textId="77777777" w:rsidR="00671D54" w:rsidRPr="00671D54" w:rsidRDefault="0024380B" w:rsidP="00875B6C">
      <w:pPr>
        <w:pStyle w:val="ListParagraph"/>
        <w:numPr>
          <w:ilvl w:val="0"/>
          <w:numId w:val="11"/>
        </w:numPr>
        <w:spacing w:line="480" w:lineRule="auto"/>
        <w:rPr>
          <w:rFonts w:ascii="Times New Roman" w:eastAsia="Times New Roman" w:hAnsi="Times New Roman" w:cs="Times New Roman"/>
          <w:color w:val="0D0D0D" w:themeColor="text1" w:themeTint="F2"/>
          <w:sz w:val="20"/>
        </w:rPr>
      </w:pPr>
      <w:r w:rsidRPr="00875B6C">
        <w:rPr>
          <w:rFonts w:ascii="Times New Roman" w:hAnsi="Times New Roman" w:cs="Times New Roman"/>
          <w:sz w:val="24"/>
          <w:szCs w:val="24"/>
        </w:rPr>
        <w:t xml:space="preserve">Either a failure of crops or disaster like no rain or famine. </w:t>
      </w:r>
    </w:p>
    <w:p w14:paraId="3DE86C16" w14:textId="77777777" w:rsidR="00671D54" w:rsidRPr="00671D54" w:rsidRDefault="00CC1C21" w:rsidP="00875B6C">
      <w:pPr>
        <w:pStyle w:val="ListParagraph"/>
        <w:numPr>
          <w:ilvl w:val="0"/>
          <w:numId w:val="11"/>
        </w:numPr>
        <w:spacing w:line="480" w:lineRule="auto"/>
        <w:rPr>
          <w:rFonts w:ascii="Times New Roman" w:eastAsia="Times New Roman" w:hAnsi="Times New Roman" w:cs="Times New Roman"/>
          <w:color w:val="0D0D0D" w:themeColor="text1" w:themeTint="F2"/>
          <w:sz w:val="20"/>
        </w:rPr>
      </w:pPr>
      <w:r w:rsidRPr="001C30A4">
        <w:t xml:space="preserve">Vulnerability describes the probability of an individual to become food insecure. It is a function of a risk (e.g. sickness, drought, armed conflict) and the ability to cope with this risk (e.g. insurance, diversified income, savings). </w:t>
      </w:r>
    </w:p>
    <w:p w14:paraId="1B2E8C29" w14:textId="77777777" w:rsidR="00671D54" w:rsidRPr="00671D54" w:rsidRDefault="00CC1C21" w:rsidP="00875B6C">
      <w:pPr>
        <w:pStyle w:val="ListParagraph"/>
        <w:numPr>
          <w:ilvl w:val="0"/>
          <w:numId w:val="11"/>
        </w:numPr>
        <w:spacing w:line="480" w:lineRule="auto"/>
        <w:rPr>
          <w:rFonts w:ascii="Times New Roman" w:eastAsia="Times New Roman" w:hAnsi="Times New Roman" w:cs="Times New Roman"/>
          <w:color w:val="0D0D0D" w:themeColor="text1" w:themeTint="F2"/>
          <w:sz w:val="20"/>
        </w:rPr>
      </w:pPr>
      <w:r w:rsidRPr="001C30A4">
        <w:t>Vulnerability thus combines exposure to one or more risk factors, and the capacity to withstand the effects of that risk or those risks.</w:t>
      </w:r>
    </w:p>
    <w:p w14:paraId="6613B05F" w14:textId="77777777" w:rsidR="00671D54" w:rsidRPr="00671D54" w:rsidRDefault="00CC1C21" w:rsidP="00875B6C">
      <w:pPr>
        <w:pStyle w:val="ListParagraph"/>
        <w:numPr>
          <w:ilvl w:val="0"/>
          <w:numId w:val="11"/>
        </w:numPr>
        <w:spacing w:line="480" w:lineRule="auto"/>
        <w:rPr>
          <w:rFonts w:ascii="Times New Roman" w:eastAsia="Times New Roman" w:hAnsi="Times New Roman" w:cs="Times New Roman"/>
          <w:color w:val="0D0D0D" w:themeColor="text1" w:themeTint="F2"/>
          <w:sz w:val="20"/>
        </w:rPr>
      </w:pPr>
      <w:r w:rsidRPr="001C30A4">
        <w:t xml:space="preserve"> People or households that have little or no capacity to safeguard their access to food, even when confronted with a minimal risk factor, are considered vulnerable. </w:t>
      </w:r>
    </w:p>
    <w:p w14:paraId="1BAF01B7" w14:textId="1C6218EF" w:rsidR="009D49B4" w:rsidRPr="00875B6C" w:rsidRDefault="009D49B4" w:rsidP="00875B6C">
      <w:pPr>
        <w:pStyle w:val="ListParagraph"/>
        <w:numPr>
          <w:ilvl w:val="0"/>
          <w:numId w:val="11"/>
        </w:numPr>
        <w:spacing w:line="480" w:lineRule="auto"/>
        <w:rPr>
          <w:rFonts w:ascii="Times New Roman" w:eastAsia="Times New Roman" w:hAnsi="Times New Roman" w:cs="Times New Roman"/>
          <w:color w:val="0D0D0D" w:themeColor="text1" w:themeTint="F2"/>
          <w:sz w:val="20"/>
        </w:rPr>
      </w:pPr>
      <w:r w:rsidRPr="00875B6C">
        <w:rPr>
          <w:rFonts w:ascii="Times New Roman" w:eastAsia="Times New Roman" w:hAnsi="Times New Roman" w:cs="Times New Roman"/>
          <w:color w:val="0D0D0D" w:themeColor="text1" w:themeTint="F2"/>
          <w:sz w:val="20"/>
        </w:rPr>
        <w:t>Although vulnerability in certain specificities (e.g. malnutrition, exploitation, abduction and recruitment into fighting forces, sexual violence and lack of opportunity to participate in decision-making) can also apply to the wider population, the most harmful impact is felt by children and young people.</w:t>
      </w:r>
    </w:p>
    <w:p w14:paraId="17626D7D" w14:textId="5E2F7AF4" w:rsidR="00042827" w:rsidRPr="002910FD" w:rsidRDefault="00F92840" w:rsidP="002910FD">
      <w:pPr>
        <w:pStyle w:val="ListParagraph"/>
        <w:numPr>
          <w:ilvl w:val="0"/>
          <w:numId w:val="11"/>
        </w:numPr>
        <w:spacing w:line="480" w:lineRule="auto"/>
        <w:rPr>
          <w:rFonts w:ascii="Times New Roman" w:hAnsi="Times New Roman" w:cs="Times New Roman"/>
          <w:sz w:val="24"/>
          <w:szCs w:val="24"/>
        </w:rPr>
      </w:pPr>
      <w:r w:rsidRPr="002910FD">
        <w:rPr>
          <w:rFonts w:ascii="Times New Roman" w:eastAsia="Times New Roman" w:hAnsi="Times New Roman" w:cs="Times New Roman"/>
          <w:color w:val="0D0D0D" w:themeColor="text1" w:themeTint="F2"/>
          <w:sz w:val="20"/>
        </w:rPr>
        <w:t>If the food shortage is becoming too scarce the family have to adjust and organize their meal</w:t>
      </w:r>
      <w:r w:rsidR="00710D7F" w:rsidRPr="002910FD">
        <w:rPr>
          <w:rFonts w:ascii="Times New Roman" w:eastAsia="Times New Roman" w:hAnsi="Times New Roman" w:cs="Times New Roman"/>
          <w:color w:val="0D0D0D" w:themeColor="text1" w:themeTint="F2"/>
          <w:sz w:val="20"/>
        </w:rPr>
        <w:t xml:space="preserve"> depending on the food </w:t>
      </w:r>
      <w:r w:rsidR="002910FD" w:rsidRPr="002910FD">
        <w:rPr>
          <w:rFonts w:ascii="Times New Roman" w:eastAsia="Times New Roman" w:hAnsi="Times New Roman" w:cs="Times New Roman"/>
          <w:color w:val="0D0D0D" w:themeColor="text1" w:themeTint="F2"/>
          <w:sz w:val="20"/>
        </w:rPr>
        <w:t>availability</w:t>
      </w:r>
      <w:r w:rsidRPr="002910FD">
        <w:rPr>
          <w:rFonts w:ascii="Times New Roman" w:eastAsia="Times New Roman" w:hAnsi="Times New Roman" w:cs="Times New Roman"/>
          <w:color w:val="0D0D0D" w:themeColor="text1" w:themeTint="F2"/>
          <w:sz w:val="20"/>
        </w:rPr>
        <w:t xml:space="preserve"> in the family. Maybe they can eat once a day or twice a day.</w:t>
      </w:r>
    </w:p>
    <w:p w14:paraId="388D3174" w14:textId="77777777" w:rsidR="009D49B4" w:rsidRPr="009348C5" w:rsidRDefault="009D49B4" w:rsidP="00CC1C21">
      <w:pPr>
        <w:spacing w:after="345"/>
        <w:ind w:left="-5" w:right="43"/>
        <w:rPr>
          <w:color w:val="0D0D0D" w:themeColor="text1" w:themeTint="F2"/>
        </w:rPr>
      </w:pPr>
    </w:p>
    <w:p w14:paraId="0416CDAE" w14:textId="77777777" w:rsidR="001B0AD6" w:rsidRPr="00E91973" w:rsidRDefault="001B0AD6" w:rsidP="001B0AD6">
      <w:pPr>
        <w:spacing w:line="480" w:lineRule="auto"/>
        <w:rPr>
          <w:rFonts w:ascii="Times New Roman" w:hAnsi="Times New Roman" w:cs="Times New Roman"/>
          <w:sz w:val="24"/>
          <w:szCs w:val="24"/>
        </w:rPr>
      </w:pPr>
    </w:p>
    <w:p w14:paraId="79DD41DB" w14:textId="77777777" w:rsidR="001B0AD6" w:rsidRPr="001C1E41" w:rsidRDefault="001B0AD6" w:rsidP="001B0AD6">
      <w:pPr>
        <w:spacing w:line="480" w:lineRule="auto"/>
        <w:rPr>
          <w:rFonts w:ascii="Times New Roman" w:hAnsi="Times New Roman" w:cs="Times New Roman"/>
          <w:sz w:val="24"/>
          <w:szCs w:val="24"/>
        </w:rPr>
      </w:pPr>
    </w:p>
    <w:p w14:paraId="7649DE2D" w14:textId="77777777" w:rsidR="007862FE" w:rsidRDefault="006B723C"/>
    <w:sectPr w:rsidR="0078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149E"/>
    <w:multiLevelType w:val="hybridMultilevel"/>
    <w:tmpl w:val="699E63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75665B"/>
    <w:multiLevelType w:val="hybridMultilevel"/>
    <w:tmpl w:val="DCE26BA8"/>
    <w:lvl w:ilvl="0" w:tplc="9968956E">
      <w:start w:val="1"/>
      <w:numFmt w:val="bullet"/>
      <w:lvlText w:val=""/>
      <w:lvlJc w:val="left"/>
      <w:pPr>
        <w:ind w:left="34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1" w:tplc="1348FA54">
      <w:start w:val="1"/>
      <w:numFmt w:val="bullet"/>
      <w:lvlText w:val="o"/>
      <w:lvlJc w:val="left"/>
      <w:pPr>
        <w:ind w:left="108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2" w:tplc="250C8B2E">
      <w:start w:val="1"/>
      <w:numFmt w:val="bullet"/>
      <w:lvlText w:val="▪"/>
      <w:lvlJc w:val="left"/>
      <w:pPr>
        <w:ind w:left="180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3" w:tplc="DD2C884C">
      <w:start w:val="1"/>
      <w:numFmt w:val="bullet"/>
      <w:lvlText w:val="•"/>
      <w:lvlJc w:val="left"/>
      <w:pPr>
        <w:ind w:left="252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4" w:tplc="344EE382">
      <w:start w:val="1"/>
      <w:numFmt w:val="bullet"/>
      <w:lvlText w:val="o"/>
      <w:lvlJc w:val="left"/>
      <w:pPr>
        <w:ind w:left="324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5" w:tplc="8876A1D6">
      <w:start w:val="1"/>
      <w:numFmt w:val="bullet"/>
      <w:lvlText w:val="▪"/>
      <w:lvlJc w:val="left"/>
      <w:pPr>
        <w:ind w:left="396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6" w:tplc="04A472A8">
      <w:start w:val="1"/>
      <w:numFmt w:val="bullet"/>
      <w:lvlText w:val="•"/>
      <w:lvlJc w:val="left"/>
      <w:pPr>
        <w:ind w:left="468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7" w:tplc="F8BA99AC">
      <w:start w:val="1"/>
      <w:numFmt w:val="bullet"/>
      <w:lvlText w:val="o"/>
      <w:lvlJc w:val="left"/>
      <w:pPr>
        <w:ind w:left="540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8" w:tplc="0BE49F70">
      <w:start w:val="1"/>
      <w:numFmt w:val="bullet"/>
      <w:lvlText w:val="▪"/>
      <w:lvlJc w:val="left"/>
      <w:pPr>
        <w:ind w:left="612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abstractNum>
  <w:abstractNum w:abstractNumId="2" w15:restartNumberingAfterBreak="0">
    <w:nsid w:val="15B57D4C"/>
    <w:multiLevelType w:val="hybridMultilevel"/>
    <w:tmpl w:val="1CE4A4A2"/>
    <w:lvl w:ilvl="0" w:tplc="57B66BB4">
      <w:start w:val="1"/>
      <w:numFmt w:val="decimal"/>
      <w:lvlText w:val="%1."/>
      <w:lvlJc w:val="left"/>
      <w:pPr>
        <w:ind w:left="68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1" w:tplc="47DAF208">
      <w:start w:val="1"/>
      <w:numFmt w:val="lowerLetter"/>
      <w:lvlText w:val="%2"/>
      <w:lvlJc w:val="left"/>
      <w:pPr>
        <w:ind w:left="142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2" w:tplc="E5A460B6">
      <w:start w:val="1"/>
      <w:numFmt w:val="lowerRoman"/>
      <w:lvlText w:val="%3"/>
      <w:lvlJc w:val="left"/>
      <w:pPr>
        <w:ind w:left="214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3" w:tplc="A7E47840">
      <w:start w:val="1"/>
      <w:numFmt w:val="decimal"/>
      <w:lvlText w:val="%4"/>
      <w:lvlJc w:val="left"/>
      <w:pPr>
        <w:ind w:left="286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4" w:tplc="99F0F29A">
      <w:start w:val="1"/>
      <w:numFmt w:val="lowerLetter"/>
      <w:lvlText w:val="%5"/>
      <w:lvlJc w:val="left"/>
      <w:pPr>
        <w:ind w:left="358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5" w:tplc="888CE81E">
      <w:start w:val="1"/>
      <w:numFmt w:val="lowerRoman"/>
      <w:lvlText w:val="%6"/>
      <w:lvlJc w:val="left"/>
      <w:pPr>
        <w:ind w:left="430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6" w:tplc="6D8C0710">
      <w:start w:val="1"/>
      <w:numFmt w:val="decimal"/>
      <w:lvlText w:val="%7"/>
      <w:lvlJc w:val="left"/>
      <w:pPr>
        <w:ind w:left="502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7" w:tplc="5ABAE942">
      <w:start w:val="1"/>
      <w:numFmt w:val="lowerLetter"/>
      <w:lvlText w:val="%8"/>
      <w:lvlJc w:val="left"/>
      <w:pPr>
        <w:ind w:left="574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8" w:tplc="4010FB2A">
      <w:start w:val="1"/>
      <w:numFmt w:val="lowerRoman"/>
      <w:lvlText w:val="%9"/>
      <w:lvlJc w:val="left"/>
      <w:pPr>
        <w:ind w:left="646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abstractNum>
  <w:abstractNum w:abstractNumId="3" w15:restartNumberingAfterBreak="0">
    <w:nsid w:val="1F7C19C6"/>
    <w:multiLevelType w:val="hybridMultilevel"/>
    <w:tmpl w:val="8A020E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2D635B7"/>
    <w:multiLevelType w:val="hybridMultilevel"/>
    <w:tmpl w:val="DA464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8881BA3"/>
    <w:multiLevelType w:val="multilevel"/>
    <w:tmpl w:val="DDD8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668DE"/>
    <w:multiLevelType w:val="hybridMultilevel"/>
    <w:tmpl w:val="D62609A2"/>
    <w:lvl w:ilvl="0" w:tplc="D736F328">
      <w:start w:val="1"/>
      <w:numFmt w:val="bullet"/>
      <w:lvlText w:val=""/>
      <w:lvlJc w:val="left"/>
      <w:pPr>
        <w:ind w:left="34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1" w:tplc="F3B62EA2">
      <w:start w:val="1"/>
      <w:numFmt w:val="bullet"/>
      <w:lvlText w:val="o"/>
      <w:lvlJc w:val="left"/>
      <w:pPr>
        <w:ind w:left="108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2" w:tplc="64B87F72">
      <w:start w:val="1"/>
      <w:numFmt w:val="bullet"/>
      <w:lvlText w:val="▪"/>
      <w:lvlJc w:val="left"/>
      <w:pPr>
        <w:ind w:left="180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3" w:tplc="AC68BAB0">
      <w:start w:val="1"/>
      <w:numFmt w:val="bullet"/>
      <w:lvlText w:val="•"/>
      <w:lvlJc w:val="left"/>
      <w:pPr>
        <w:ind w:left="252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4" w:tplc="96EA1140">
      <w:start w:val="1"/>
      <w:numFmt w:val="bullet"/>
      <w:lvlText w:val="o"/>
      <w:lvlJc w:val="left"/>
      <w:pPr>
        <w:ind w:left="324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5" w:tplc="0012ED26">
      <w:start w:val="1"/>
      <w:numFmt w:val="bullet"/>
      <w:lvlText w:val="▪"/>
      <w:lvlJc w:val="left"/>
      <w:pPr>
        <w:ind w:left="396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6" w:tplc="6726B5C0">
      <w:start w:val="1"/>
      <w:numFmt w:val="bullet"/>
      <w:lvlText w:val="•"/>
      <w:lvlJc w:val="left"/>
      <w:pPr>
        <w:ind w:left="468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7" w:tplc="23D05280">
      <w:start w:val="1"/>
      <w:numFmt w:val="bullet"/>
      <w:lvlText w:val="o"/>
      <w:lvlJc w:val="left"/>
      <w:pPr>
        <w:ind w:left="540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lvl w:ilvl="8" w:tplc="6B8C6BE6">
      <w:start w:val="1"/>
      <w:numFmt w:val="bullet"/>
      <w:lvlText w:val="▪"/>
      <w:lvlJc w:val="left"/>
      <w:pPr>
        <w:ind w:left="6120"/>
      </w:pPr>
      <w:rPr>
        <w:rFonts w:ascii="Wingdings 2" w:eastAsia="Wingdings 2" w:hAnsi="Wingdings 2" w:cs="Wingdings 2"/>
        <w:b w:val="0"/>
        <w:i w:val="0"/>
        <w:strike w:val="0"/>
        <w:dstrike w:val="0"/>
        <w:color w:val="003D78"/>
        <w:sz w:val="18"/>
        <w:szCs w:val="18"/>
        <w:u w:val="none" w:color="000000"/>
        <w:bdr w:val="none" w:sz="0" w:space="0" w:color="auto"/>
        <w:shd w:val="clear" w:color="auto" w:fill="auto"/>
        <w:vertAlign w:val="baseline"/>
      </w:rPr>
    </w:lvl>
  </w:abstractNum>
  <w:abstractNum w:abstractNumId="7" w15:restartNumberingAfterBreak="0">
    <w:nsid w:val="2CAD3524"/>
    <w:multiLevelType w:val="hybridMultilevel"/>
    <w:tmpl w:val="C6449C9A"/>
    <w:lvl w:ilvl="0" w:tplc="6F86C2D8">
      <w:start w:val="8"/>
      <w:numFmt w:val="decimal"/>
      <w:lvlText w:val="%1."/>
      <w:lvlJc w:val="left"/>
      <w:pPr>
        <w:ind w:left="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1" w:tplc="7A301ED0">
      <w:start w:val="1"/>
      <w:numFmt w:val="lowerLetter"/>
      <w:lvlText w:val="%2"/>
      <w:lvlJc w:val="left"/>
      <w:pPr>
        <w:ind w:left="108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2" w:tplc="778A8F20">
      <w:start w:val="1"/>
      <w:numFmt w:val="lowerRoman"/>
      <w:lvlText w:val="%3"/>
      <w:lvlJc w:val="left"/>
      <w:pPr>
        <w:ind w:left="180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3" w:tplc="33C09546">
      <w:start w:val="1"/>
      <w:numFmt w:val="decimal"/>
      <w:lvlText w:val="%4"/>
      <w:lvlJc w:val="left"/>
      <w:pPr>
        <w:ind w:left="252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4" w:tplc="1EE223E2">
      <w:start w:val="1"/>
      <w:numFmt w:val="lowerLetter"/>
      <w:lvlText w:val="%5"/>
      <w:lvlJc w:val="left"/>
      <w:pPr>
        <w:ind w:left="324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5" w:tplc="F1C4AD2E">
      <w:start w:val="1"/>
      <w:numFmt w:val="lowerRoman"/>
      <w:lvlText w:val="%6"/>
      <w:lvlJc w:val="left"/>
      <w:pPr>
        <w:ind w:left="396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6" w:tplc="35160474">
      <w:start w:val="1"/>
      <w:numFmt w:val="decimal"/>
      <w:lvlText w:val="%7"/>
      <w:lvlJc w:val="left"/>
      <w:pPr>
        <w:ind w:left="468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7" w:tplc="5540CE76">
      <w:start w:val="1"/>
      <w:numFmt w:val="lowerLetter"/>
      <w:lvlText w:val="%8"/>
      <w:lvlJc w:val="left"/>
      <w:pPr>
        <w:ind w:left="540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8" w:tplc="3E7A4026">
      <w:start w:val="1"/>
      <w:numFmt w:val="lowerRoman"/>
      <w:lvlText w:val="%9"/>
      <w:lvlJc w:val="left"/>
      <w:pPr>
        <w:ind w:left="612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abstractNum>
  <w:abstractNum w:abstractNumId="8" w15:restartNumberingAfterBreak="0">
    <w:nsid w:val="33B26595"/>
    <w:multiLevelType w:val="hybridMultilevel"/>
    <w:tmpl w:val="78223FA4"/>
    <w:lvl w:ilvl="0" w:tplc="8C8432A0">
      <w:start w:val="1"/>
      <w:numFmt w:val="bullet"/>
      <w:lvlText w:val="•"/>
      <w:lvlJc w:val="left"/>
      <w:pPr>
        <w:tabs>
          <w:tab w:val="num" w:pos="144"/>
        </w:tabs>
        <w:ind w:left="288" w:hanging="288"/>
      </w:pPr>
      <w:rPr>
        <w:rFonts w:ascii="Verdana" w:hAnsi="Verdana" w:hint="default"/>
      </w:rPr>
    </w:lvl>
    <w:lvl w:ilvl="1" w:tplc="FB64F806" w:tentative="1">
      <w:start w:val="1"/>
      <w:numFmt w:val="bullet"/>
      <w:lvlText w:val="•"/>
      <w:lvlJc w:val="left"/>
      <w:pPr>
        <w:tabs>
          <w:tab w:val="num" w:pos="1440"/>
        </w:tabs>
        <w:ind w:left="1440" w:hanging="360"/>
      </w:pPr>
      <w:rPr>
        <w:rFonts w:ascii="Verdana" w:hAnsi="Verdana" w:hint="default"/>
      </w:rPr>
    </w:lvl>
    <w:lvl w:ilvl="2" w:tplc="7F008116" w:tentative="1">
      <w:start w:val="1"/>
      <w:numFmt w:val="bullet"/>
      <w:lvlText w:val="•"/>
      <w:lvlJc w:val="left"/>
      <w:pPr>
        <w:tabs>
          <w:tab w:val="num" w:pos="2160"/>
        </w:tabs>
        <w:ind w:left="2160" w:hanging="360"/>
      </w:pPr>
      <w:rPr>
        <w:rFonts w:ascii="Verdana" w:hAnsi="Verdana" w:hint="default"/>
      </w:rPr>
    </w:lvl>
    <w:lvl w:ilvl="3" w:tplc="C2640B2E" w:tentative="1">
      <w:start w:val="1"/>
      <w:numFmt w:val="bullet"/>
      <w:lvlText w:val="•"/>
      <w:lvlJc w:val="left"/>
      <w:pPr>
        <w:tabs>
          <w:tab w:val="num" w:pos="2880"/>
        </w:tabs>
        <w:ind w:left="2880" w:hanging="360"/>
      </w:pPr>
      <w:rPr>
        <w:rFonts w:ascii="Verdana" w:hAnsi="Verdana" w:hint="default"/>
      </w:rPr>
    </w:lvl>
    <w:lvl w:ilvl="4" w:tplc="299CAC94" w:tentative="1">
      <w:start w:val="1"/>
      <w:numFmt w:val="bullet"/>
      <w:lvlText w:val="•"/>
      <w:lvlJc w:val="left"/>
      <w:pPr>
        <w:tabs>
          <w:tab w:val="num" w:pos="3600"/>
        </w:tabs>
        <w:ind w:left="3600" w:hanging="360"/>
      </w:pPr>
      <w:rPr>
        <w:rFonts w:ascii="Verdana" w:hAnsi="Verdana" w:hint="default"/>
      </w:rPr>
    </w:lvl>
    <w:lvl w:ilvl="5" w:tplc="4D5E86FA" w:tentative="1">
      <w:start w:val="1"/>
      <w:numFmt w:val="bullet"/>
      <w:lvlText w:val="•"/>
      <w:lvlJc w:val="left"/>
      <w:pPr>
        <w:tabs>
          <w:tab w:val="num" w:pos="4320"/>
        </w:tabs>
        <w:ind w:left="4320" w:hanging="360"/>
      </w:pPr>
      <w:rPr>
        <w:rFonts w:ascii="Verdana" w:hAnsi="Verdana" w:hint="default"/>
      </w:rPr>
    </w:lvl>
    <w:lvl w:ilvl="6" w:tplc="B7A84F86" w:tentative="1">
      <w:start w:val="1"/>
      <w:numFmt w:val="bullet"/>
      <w:lvlText w:val="•"/>
      <w:lvlJc w:val="left"/>
      <w:pPr>
        <w:tabs>
          <w:tab w:val="num" w:pos="5040"/>
        </w:tabs>
        <w:ind w:left="5040" w:hanging="360"/>
      </w:pPr>
      <w:rPr>
        <w:rFonts w:ascii="Verdana" w:hAnsi="Verdana" w:hint="default"/>
      </w:rPr>
    </w:lvl>
    <w:lvl w:ilvl="7" w:tplc="40BA7CDC" w:tentative="1">
      <w:start w:val="1"/>
      <w:numFmt w:val="bullet"/>
      <w:lvlText w:val="•"/>
      <w:lvlJc w:val="left"/>
      <w:pPr>
        <w:tabs>
          <w:tab w:val="num" w:pos="5760"/>
        </w:tabs>
        <w:ind w:left="5760" w:hanging="360"/>
      </w:pPr>
      <w:rPr>
        <w:rFonts w:ascii="Verdana" w:hAnsi="Verdana" w:hint="default"/>
      </w:rPr>
    </w:lvl>
    <w:lvl w:ilvl="8" w:tplc="7794E2CC"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3E7E204A"/>
    <w:multiLevelType w:val="hybridMultilevel"/>
    <w:tmpl w:val="01C8B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6404916"/>
    <w:multiLevelType w:val="hybridMultilevel"/>
    <w:tmpl w:val="B4AA65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6A2702"/>
    <w:multiLevelType w:val="hybridMultilevel"/>
    <w:tmpl w:val="BA90B5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3985BA5"/>
    <w:multiLevelType w:val="hybridMultilevel"/>
    <w:tmpl w:val="327064D6"/>
    <w:lvl w:ilvl="0" w:tplc="0366B57A">
      <w:start w:val="1"/>
      <w:numFmt w:val="decimal"/>
      <w:lvlText w:val="%1."/>
      <w:lvlJc w:val="left"/>
      <w:pPr>
        <w:ind w:left="340"/>
      </w:pPr>
      <w:rPr>
        <w:rFonts w:ascii="Arial" w:eastAsia="Arial" w:hAnsi="Arial" w:cs="Arial"/>
        <w:b/>
        <w:bCs/>
        <w:i w:val="0"/>
        <w:strike w:val="0"/>
        <w:dstrike w:val="0"/>
        <w:color w:val="003D78"/>
        <w:sz w:val="18"/>
        <w:szCs w:val="18"/>
        <w:u w:val="none" w:color="000000"/>
        <w:bdr w:val="none" w:sz="0" w:space="0" w:color="auto"/>
        <w:shd w:val="clear" w:color="auto" w:fill="auto"/>
        <w:vertAlign w:val="baseline"/>
      </w:rPr>
    </w:lvl>
    <w:lvl w:ilvl="1" w:tplc="9310569C">
      <w:start w:val="1"/>
      <w:numFmt w:val="bullet"/>
      <w:lvlText w:val="-"/>
      <w:lvlJc w:val="left"/>
      <w:pPr>
        <w:ind w:left="85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2" w:tplc="39946624">
      <w:start w:val="1"/>
      <w:numFmt w:val="bullet"/>
      <w:lvlText w:val="▪"/>
      <w:lvlJc w:val="left"/>
      <w:pPr>
        <w:ind w:left="176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3" w:tplc="07B05438">
      <w:start w:val="1"/>
      <w:numFmt w:val="bullet"/>
      <w:lvlText w:val="•"/>
      <w:lvlJc w:val="left"/>
      <w:pPr>
        <w:ind w:left="248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4" w:tplc="55C4CC74">
      <w:start w:val="1"/>
      <w:numFmt w:val="bullet"/>
      <w:lvlText w:val="o"/>
      <w:lvlJc w:val="left"/>
      <w:pPr>
        <w:ind w:left="320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5" w:tplc="1636673A">
      <w:start w:val="1"/>
      <w:numFmt w:val="bullet"/>
      <w:lvlText w:val="▪"/>
      <w:lvlJc w:val="left"/>
      <w:pPr>
        <w:ind w:left="392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6" w:tplc="A97430A2">
      <w:start w:val="1"/>
      <w:numFmt w:val="bullet"/>
      <w:lvlText w:val="•"/>
      <w:lvlJc w:val="left"/>
      <w:pPr>
        <w:ind w:left="464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7" w:tplc="143ECEBC">
      <w:start w:val="1"/>
      <w:numFmt w:val="bullet"/>
      <w:lvlText w:val="o"/>
      <w:lvlJc w:val="left"/>
      <w:pPr>
        <w:ind w:left="536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lvl w:ilvl="8" w:tplc="83920CCC">
      <w:start w:val="1"/>
      <w:numFmt w:val="bullet"/>
      <w:lvlText w:val="▪"/>
      <w:lvlJc w:val="left"/>
      <w:pPr>
        <w:ind w:left="6080"/>
      </w:pPr>
      <w:rPr>
        <w:rFonts w:ascii="Arial" w:eastAsia="Arial" w:hAnsi="Arial" w:cs="Arial"/>
        <w:b w:val="0"/>
        <w:i w:val="0"/>
        <w:strike w:val="0"/>
        <w:dstrike w:val="0"/>
        <w:color w:val="003D78"/>
        <w:sz w:val="18"/>
        <w:szCs w:val="18"/>
        <w:u w:val="none" w:color="000000"/>
        <w:bdr w:val="none" w:sz="0" w:space="0" w:color="auto"/>
        <w:shd w:val="clear" w:color="auto" w:fill="auto"/>
        <w:vertAlign w:val="baseline"/>
      </w:rPr>
    </w:lvl>
  </w:abstractNum>
  <w:num w:numId="1">
    <w:abstractNumId w:val="2"/>
  </w:num>
  <w:num w:numId="2">
    <w:abstractNumId w:val="1"/>
  </w:num>
  <w:num w:numId="3">
    <w:abstractNumId w:val="6"/>
  </w:num>
  <w:num w:numId="4">
    <w:abstractNumId w:val="12"/>
  </w:num>
  <w:num w:numId="5">
    <w:abstractNumId w:val="7"/>
  </w:num>
  <w:num w:numId="6">
    <w:abstractNumId w:val="8"/>
  </w:num>
  <w:num w:numId="7">
    <w:abstractNumId w:val="5"/>
  </w:num>
  <w:num w:numId="8">
    <w:abstractNumId w:val="4"/>
  </w:num>
  <w:num w:numId="9">
    <w:abstractNumId w:val="10"/>
  </w:num>
  <w:num w:numId="10">
    <w:abstractNumId w:val="0"/>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D6"/>
    <w:rsid w:val="00007DA4"/>
    <w:rsid w:val="00042827"/>
    <w:rsid w:val="00085E07"/>
    <w:rsid w:val="001028A5"/>
    <w:rsid w:val="001259D8"/>
    <w:rsid w:val="00187157"/>
    <w:rsid w:val="001907BF"/>
    <w:rsid w:val="001B0AD6"/>
    <w:rsid w:val="002116C9"/>
    <w:rsid w:val="0024380B"/>
    <w:rsid w:val="00252291"/>
    <w:rsid w:val="002776BF"/>
    <w:rsid w:val="002836B9"/>
    <w:rsid w:val="002910FD"/>
    <w:rsid w:val="002B24D5"/>
    <w:rsid w:val="0031379A"/>
    <w:rsid w:val="003362B6"/>
    <w:rsid w:val="00340DE8"/>
    <w:rsid w:val="003660C9"/>
    <w:rsid w:val="00392267"/>
    <w:rsid w:val="003D0176"/>
    <w:rsid w:val="003D1D31"/>
    <w:rsid w:val="003E3356"/>
    <w:rsid w:val="00492FEA"/>
    <w:rsid w:val="004C7234"/>
    <w:rsid w:val="004E4563"/>
    <w:rsid w:val="00503EEA"/>
    <w:rsid w:val="0053546F"/>
    <w:rsid w:val="00566060"/>
    <w:rsid w:val="00567922"/>
    <w:rsid w:val="00574E22"/>
    <w:rsid w:val="00583367"/>
    <w:rsid w:val="005B2A27"/>
    <w:rsid w:val="005E1935"/>
    <w:rsid w:val="0060452E"/>
    <w:rsid w:val="00614B26"/>
    <w:rsid w:val="00670654"/>
    <w:rsid w:val="00671D54"/>
    <w:rsid w:val="0069181B"/>
    <w:rsid w:val="006B723C"/>
    <w:rsid w:val="00710D7F"/>
    <w:rsid w:val="00751380"/>
    <w:rsid w:val="007569A1"/>
    <w:rsid w:val="007D1DD5"/>
    <w:rsid w:val="007F72BC"/>
    <w:rsid w:val="0080332E"/>
    <w:rsid w:val="00842F80"/>
    <w:rsid w:val="00875B6C"/>
    <w:rsid w:val="00901416"/>
    <w:rsid w:val="009317BC"/>
    <w:rsid w:val="009348C5"/>
    <w:rsid w:val="009351F0"/>
    <w:rsid w:val="00946038"/>
    <w:rsid w:val="00947C44"/>
    <w:rsid w:val="00950447"/>
    <w:rsid w:val="00980CC4"/>
    <w:rsid w:val="00986394"/>
    <w:rsid w:val="009D49B4"/>
    <w:rsid w:val="009F28DF"/>
    <w:rsid w:val="00A270BA"/>
    <w:rsid w:val="00A27508"/>
    <w:rsid w:val="00A528CB"/>
    <w:rsid w:val="00A750B4"/>
    <w:rsid w:val="00AD60D9"/>
    <w:rsid w:val="00AE095B"/>
    <w:rsid w:val="00AE1CCA"/>
    <w:rsid w:val="00B0601B"/>
    <w:rsid w:val="00B54344"/>
    <w:rsid w:val="00C03463"/>
    <w:rsid w:val="00C12697"/>
    <w:rsid w:val="00CA6949"/>
    <w:rsid w:val="00CC1C21"/>
    <w:rsid w:val="00D128F7"/>
    <w:rsid w:val="00D2087B"/>
    <w:rsid w:val="00D45798"/>
    <w:rsid w:val="00DC7F82"/>
    <w:rsid w:val="00DD4CA1"/>
    <w:rsid w:val="00DD6B7D"/>
    <w:rsid w:val="00DF689A"/>
    <w:rsid w:val="00E22B0E"/>
    <w:rsid w:val="00E67467"/>
    <w:rsid w:val="00EA5824"/>
    <w:rsid w:val="00EC418C"/>
    <w:rsid w:val="00EF5491"/>
    <w:rsid w:val="00F00AAD"/>
    <w:rsid w:val="00F25C8E"/>
    <w:rsid w:val="00F91DE7"/>
    <w:rsid w:val="00F9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0F01"/>
  <w15:chartTrackingRefBased/>
  <w15:docId w15:val="{B653CF22-4618-476C-BC92-91F09A22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AD6"/>
    <w:pPr>
      <w:spacing w:after="200" w:line="276" w:lineRule="auto"/>
    </w:pPr>
  </w:style>
  <w:style w:type="paragraph" w:styleId="Heading2">
    <w:name w:val="heading 2"/>
    <w:basedOn w:val="Normal"/>
    <w:next w:val="Normal"/>
    <w:link w:val="Heading2Char"/>
    <w:uiPriority w:val="9"/>
    <w:semiHidden/>
    <w:unhideWhenUsed/>
    <w:qFormat/>
    <w:rsid w:val="004C7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next w:val="Normal"/>
    <w:link w:val="Heading4Char"/>
    <w:uiPriority w:val="9"/>
    <w:unhideWhenUsed/>
    <w:qFormat/>
    <w:rsid w:val="003362B6"/>
    <w:pPr>
      <w:keepNext/>
      <w:keepLines/>
      <w:spacing w:after="111"/>
      <w:ind w:left="10" w:right="455" w:hanging="10"/>
      <w:outlineLvl w:val="3"/>
    </w:pPr>
    <w:rPr>
      <w:rFonts w:ascii="Arial" w:eastAsia="Arial" w:hAnsi="Arial" w:cs="Arial"/>
      <w:b/>
      <w:color w:val="7AC142"/>
      <w:sz w:val="30"/>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0447"/>
    <w:rPr>
      <w:b/>
      <w:bCs/>
    </w:rPr>
  </w:style>
  <w:style w:type="paragraph" w:styleId="NormalWeb">
    <w:name w:val="Normal (Web)"/>
    <w:basedOn w:val="Normal"/>
    <w:uiPriority w:val="99"/>
    <w:semiHidden/>
    <w:unhideWhenUsed/>
    <w:rsid w:val="00950447"/>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HTMLCite">
    <w:name w:val="HTML Cite"/>
    <w:basedOn w:val="DefaultParagraphFont"/>
    <w:uiPriority w:val="99"/>
    <w:semiHidden/>
    <w:unhideWhenUsed/>
    <w:rsid w:val="00A270BA"/>
    <w:rPr>
      <w:i/>
      <w:iCs/>
    </w:rPr>
  </w:style>
  <w:style w:type="character" w:styleId="Emphasis">
    <w:name w:val="Emphasis"/>
    <w:basedOn w:val="DefaultParagraphFont"/>
    <w:uiPriority w:val="20"/>
    <w:qFormat/>
    <w:rsid w:val="00A270BA"/>
    <w:rPr>
      <w:i/>
      <w:iCs/>
    </w:rPr>
  </w:style>
  <w:style w:type="character" w:customStyle="1" w:styleId="e-imagemeta6">
    <w:name w:val="e-image__meta6"/>
    <w:basedOn w:val="DefaultParagraphFont"/>
    <w:rsid w:val="00A270BA"/>
    <w:rPr>
      <w:rFonts w:ascii="Helvetica" w:hAnsi="Helvetica" w:cs="Helvetica" w:hint="default"/>
      <w:vanish w:val="0"/>
      <w:webHidden w:val="0"/>
      <w:color w:val="626262"/>
      <w:sz w:val="18"/>
      <w:szCs w:val="18"/>
      <w:specVanish w:val="0"/>
    </w:rPr>
  </w:style>
  <w:style w:type="character" w:customStyle="1" w:styleId="Heading4Char">
    <w:name w:val="Heading 4 Char"/>
    <w:basedOn w:val="DefaultParagraphFont"/>
    <w:link w:val="Heading4"/>
    <w:uiPriority w:val="9"/>
    <w:rsid w:val="003362B6"/>
    <w:rPr>
      <w:rFonts w:ascii="Arial" w:eastAsia="Arial" w:hAnsi="Arial" w:cs="Arial"/>
      <w:b/>
      <w:color w:val="7AC142"/>
      <w:sz w:val="30"/>
      <w:lang w:val="fr-CH" w:eastAsia="fr-CH"/>
    </w:rPr>
  </w:style>
  <w:style w:type="paragraph" w:customStyle="1" w:styleId="Guidelines">
    <w:name w:val="Guidelines"/>
    <w:rsid w:val="002116C9"/>
    <w:pPr>
      <w:spacing w:after="0" w:line="240" w:lineRule="auto"/>
    </w:pPr>
    <w:rPr>
      <w:rFonts w:ascii="Arial" w:eastAsia="Times New Roman" w:hAnsi="Arial" w:cs="Times New Roman"/>
      <w:b/>
      <w:bCs/>
      <w:color w:val="FFFFFF"/>
      <w:szCs w:val="20"/>
      <w:lang w:eastAsia="it-IT"/>
    </w:rPr>
  </w:style>
  <w:style w:type="character" w:styleId="Hyperlink">
    <w:name w:val="Hyperlink"/>
    <w:basedOn w:val="DefaultParagraphFont"/>
    <w:uiPriority w:val="99"/>
    <w:semiHidden/>
    <w:unhideWhenUsed/>
    <w:rsid w:val="00CA6949"/>
    <w:rPr>
      <w:color w:val="0000FF"/>
      <w:u w:val="single"/>
    </w:rPr>
  </w:style>
  <w:style w:type="character" w:customStyle="1" w:styleId="Heading2Char">
    <w:name w:val="Heading 2 Char"/>
    <w:basedOn w:val="DefaultParagraphFont"/>
    <w:link w:val="Heading2"/>
    <w:uiPriority w:val="9"/>
    <w:semiHidden/>
    <w:rsid w:val="004C7234"/>
    <w:rPr>
      <w:rFonts w:asciiTheme="majorHAnsi" w:eastAsiaTheme="majorEastAsia" w:hAnsiTheme="majorHAnsi" w:cstheme="majorBidi"/>
      <w:color w:val="2F5496" w:themeColor="accent1" w:themeShade="BF"/>
      <w:sz w:val="26"/>
      <w:szCs w:val="26"/>
    </w:rPr>
  </w:style>
  <w:style w:type="paragraph" w:customStyle="1" w:styleId="p">
    <w:name w:val="p"/>
    <w:basedOn w:val="Normal"/>
    <w:rsid w:val="004C7234"/>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ListParagraph">
    <w:name w:val="List Paragraph"/>
    <w:basedOn w:val="Normal"/>
    <w:uiPriority w:val="34"/>
    <w:qFormat/>
    <w:rsid w:val="003E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4968">
      <w:bodyDiv w:val="1"/>
      <w:marLeft w:val="0"/>
      <w:marRight w:val="0"/>
      <w:marTop w:val="0"/>
      <w:marBottom w:val="0"/>
      <w:divBdr>
        <w:top w:val="none" w:sz="0" w:space="0" w:color="auto"/>
        <w:left w:val="none" w:sz="0" w:space="0" w:color="auto"/>
        <w:bottom w:val="none" w:sz="0" w:space="0" w:color="auto"/>
        <w:right w:val="none" w:sz="0" w:space="0" w:color="auto"/>
      </w:divBdr>
      <w:divsChild>
        <w:div w:id="1927492625">
          <w:marLeft w:val="0"/>
          <w:marRight w:val="0"/>
          <w:marTop w:val="0"/>
          <w:marBottom w:val="0"/>
          <w:divBdr>
            <w:top w:val="none" w:sz="0" w:space="0" w:color="auto"/>
            <w:left w:val="none" w:sz="0" w:space="0" w:color="auto"/>
            <w:bottom w:val="none" w:sz="0" w:space="0" w:color="auto"/>
            <w:right w:val="none" w:sz="0" w:space="0" w:color="auto"/>
          </w:divBdr>
          <w:divsChild>
            <w:div w:id="1108428044">
              <w:marLeft w:val="0"/>
              <w:marRight w:val="0"/>
              <w:marTop w:val="0"/>
              <w:marBottom w:val="0"/>
              <w:divBdr>
                <w:top w:val="none" w:sz="0" w:space="0" w:color="auto"/>
                <w:left w:val="none" w:sz="0" w:space="0" w:color="auto"/>
                <w:bottom w:val="none" w:sz="0" w:space="0" w:color="auto"/>
                <w:right w:val="none" w:sz="0" w:space="0" w:color="auto"/>
              </w:divBdr>
              <w:divsChild>
                <w:div w:id="2110346775">
                  <w:marLeft w:val="0"/>
                  <w:marRight w:val="0"/>
                  <w:marTop w:val="0"/>
                  <w:marBottom w:val="0"/>
                  <w:divBdr>
                    <w:top w:val="none" w:sz="0" w:space="0" w:color="auto"/>
                    <w:left w:val="none" w:sz="0" w:space="0" w:color="auto"/>
                    <w:bottom w:val="none" w:sz="0" w:space="0" w:color="auto"/>
                    <w:right w:val="none" w:sz="0" w:space="0" w:color="auto"/>
                  </w:divBdr>
                  <w:divsChild>
                    <w:div w:id="19977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5365">
      <w:bodyDiv w:val="1"/>
      <w:marLeft w:val="0"/>
      <w:marRight w:val="0"/>
      <w:marTop w:val="0"/>
      <w:marBottom w:val="0"/>
      <w:divBdr>
        <w:top w:val="none" w:sz="0" w:space="0" w:color="auto"/>
        <w:left w:val="none" w:sz="0" w:space="0" w:color="auto"/>
        <w:bottom w:val="none" w:sz="0" w:space="0" w:color="auto"/>
        <w:right w:val="none" w:sz="0" w:space="0" w:color="auto"/>
      </w:divBdr>
      <w:divsChild>
        <w:div w:id="1549023627">
          <w:marLeft w:val="0"/>
          <w:marRight w:val="0"/>
          <w:marTop w:val="0"/>
          <w:marBottom w:val="0"/>
          <w:divBdr>
            <w:top w:val="none" w:sz="0" w:space="0" w:color="auto"/>
            <w:left w:val="none" w:sz="0" w:space="0" w:color="auto"/>
            <w:bottom w:val="none" w:sz="0" w:space="0" w:color="auto"/>
            <w:right w:val="none" w:sz="0" w:space="0" w:color="auto"/>
          </w:divBdr>
          <w:divsChild>
            <w:div w:id="1776435891">
              <w:marLeft w:val="0"/>
              <w:marRight w:val="0"/>
              <w:marTop w:val="0"/>
              <w:marBottom w:val="0"/>
              <w:divBdr>
                <w:top w:val="none" w:sz="0" w:space="0" w:color="auto"/>
                <w:left w:val="none" w:sz="0" w:space="0" w:color="auto"/>
                <w:bottom w:val="none" w:sz="0" w:space="0" w:color="auto"/>
                <w:right w:val="none" w:sz="0" w:space="0" w:color="auto"/>
              </w:divBdr>
              <w:divsChild>
                <w:div w:id="955020245">
                  <w:marLeft w:val="0"/>
                  <w:marRight w:val="0"/>
                  <w:marTop w:val="0"/>
                  <w:marBottom w:val="0"/>
                  <w:divBdr>
                    <w:top w:val="none" w:sz="0" w:space="0" w:color="auto"/>
                    <w:left w:val="none" w:sz="0" w:space="0" w:color="auto"/>
                    <w:bottom w:val="none" w:sz="0" w:space="0" w:color="auto"/>
                    <w:right w:val="none" w:sz="0" w:space="0" w:color="auto"/>
                  </w:divBdr>
                  <w:divsChild>
                    <w:div w:id="14753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1402">
      <w:bodyDiv w:val="1"/>
      <w:marLeft w:val="0"/>
      <w:marRight w:val="0"/>
      <w:marTop w:val="0"/>
      <w:marBottom w:val="0"/>
      <w:divBdr>
        <w:top w:val="none" w:sz="0" w:space="0" w:color="auto"/>
        <w:left w:val="none" w:sz="0" w:space="0" w:color="auto"/>
        <w:bottom w:val="none" w:sz="0" w:space="0" w:color="auto"/>
        <w:right w:val="none" w:sz="0" w:space="0" w:color="auto"/>
      </w:divBdr>
      <w:divsChild>
        <w:div w:id="682511350">
          <w:marLeft w:val="0"/>
          <w:marRight w:val="0"/>
          <w:marTop w:val="0"/>
          <w:marBottom w:val="0"/>
          <w:divBdr>
            <w:top w:val="none" w:sz="0" w:space="0" w:color="auto"/>
            <w:left w:val="none" w:sz="0" w:space="0" w:color="auto"/>
            <w:bottom w:val="none" w:sz="0" w:space="0" w:color="auto"/>
            <w:right w:val="none" w:sz="0" w:space="0" w:color="auto"/>
          </w:divBdr>
          <w:divsChild>
            <w:div w:id="215431493">
              <w:marLeft w:val="0"/>
              <w:marRight w:val="0"/>
              <w:marTop w:val="0"/>
              <w:marBottom w:val="0"/>
              <w:divBdr>
                <w:top w:val="none" w:sz="0" w:space="0" w:color="auto"/>
                <w:left w:val="none" w:sz="0" w:space="0" w:color="auto"/>
                <w:bottom w:val="none" w:sz="0" w:space="0" w:color="auto"/>
                <w:right w:val="none" w:sz="0" w:space="0" w:color="auto"/>
              </w:divBdr>
              <w:divsChild>
                <w:div w:id="1083188403">
                  <w:marLeft w:val="0"/>
                  <w:marRight w:val="0"/>
                  <w:marTop w:val="0"/>
                  <w:marBottom w:val="0"/>
                  <w:divBdr>
                    <w:top w:val="none" w:sz="0" w:space="0" w:color="auto"/>
                    <w:left w:val="none" w:sz="0" w:space="0" w:color="auto"/>
                    <w:bottom w:val="none" w:sz="0" w:space="0" w:color="auto"/>
                    <w:right w:val="none" w:sz="0" w:space="0" w:color="auto"/>
                  </w:divBdr>
                  <w:divsChild>
                    <w:div w:id="3363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22907">
      <w:bodyDiv w:val="1"/>
      <w:marLeft w:val="0"/>
      <w:marRight w:val="0"/>
      <w:marTop w:val="0"/>
      <w:marBottom w:val="0"/>
      <w:divBdr>
        <w:top w:val="none" w:sz="0" w:space="0" w:color="auto"/>
        <w:left w:val="none" w:sz="0" w:space="0" w:color="auto"/>
        <w:bottom w:val="none" w:sz="0" w:space="0" w:color="auto"/>
        <w:right w:val="none" w:sz="0" w:space="0" w:color="auto"/>
      </w:divBdr>
      <w:divsChild>
        <w:div w:id="739601398">
          <w:marLeft w:val="0"/>
          <w:marRight w:val="0"/>
          <w:marTop w:val="0"/>
          <w:marBottom w:val="0"/>
          <w:divBdr>
            <w:top w:val="none" w:sz="0" w:space="0" w:color="auto"/>
            <w:left w:val="none" w:sz="0" w:space="0" w:color="auto"/>
            <w:bottom w:val="none" w:sz="0" w:space="0" w:color="auto"/>
            <w:right w:val="none" w:sz="0" w:space="0" w:color="auto"/>
          </w:divBdr>
          <w:divsChild>
            <w:div w:id="1356661601">
              <w:marLeft w:val="0"/>
              <w:marRight w:val="0"/>
              <w:marTop w:val="0"/>
              <w:marBottom w:val="0"/>
              <w:divBdr>
                <w:top w:val="none" w:sz="0" w:space="0" w:color="auto"/>
                <w:left w:val="none" w:sz="0" w:space="0" w:color="auto"/>
                <w:bottom w:val="none" w:sz="0" w:space="0" w:color="auto"/>
                <w:right w:val="none" w:sz="0" w:space="0" w:color="auto"/>
              </w:divBdr>
              <w:divsChild>
                <w:div w:id="1325663695">
                  <w:marLeft w:val="0"/>
                  <w:marRight w:val="0"/>
                  <w:marTop w:val="0"/>
                  <w:marBottom w:val="0"/>
                  <w:divBdr>
                    <w:top w:val="none" w:sz="0" w:space="0" w:color="auto"/>
                    <w:left w:val="none" w:sz="0" w:space="0" w:color="auto"/>
                    <w:bottom w:val="none" w:sz="0" w:space="0" w:color="auto"/>
                    <w:right w:val="none" w:sz="0" w:space="0" w:color="auto"/>
                  </w:divBdr>
                  <w:divsChild>
                    <w:div w:id="1063911926">
                      <w:marLeft w:val="0"/>
                      <w:marRight w:val="0"/>
                      <w:marTop w:val="0"/>
                      <w:marBottom w:val="0"/>
                      <w:divBdr>
                        <w:top w:val="none" w:sz="0" w:space="0" w:color="auto"/>
                        <w:left w:val="none" w:sz="0" w:space="0" w:color="auto"/>
                        <w:bottom w:val="none" w:sz="0" w:space="0" w:color="auto"/>
                        <w:right w:val="none" w:sz="0" w:space="0" w:color="auto"/>
                      </w:divBdr>
                      <w:divsChild>
                        <w:div w:id="1704673496">
                          <w:marLeft w:val="0"/>
                          <w:marRight w:val="0"/>
                          <w:marTop w:val="0"/>
                          <w:marBottom w:val="0"/>
                          <w:divBdr>
                            <w:top w:val="none" w:sz="0" w:space="0" w:color="auto"/>
                            <w:left w:val="none" w:sz="0" w:space="0" w:color="auto"/>
                            <w:bottom w:val="none" w:sz="0" w:space="0" w:color="auto"/>
                            <w:right w:val="none" w:sz="0" w:space="0" w:color="auto"/>
                          </w:divBdr>
                          <w:divsChild>
                            <w:div w:id="184641105">
                              <w:marLeft w:val="0"/>
                              <w:marRight w:val="0"/>
                              <w:marTop w:val="0"/>
                              <w:marBottom w:val="0"/>
                              <w:divBdr>
                                <w:top w:val="none" w:sz="0" w:space="0" w:color="auto"/>
                                <w:left w:val="none" w:sz="0" w:space="0" w:color="auto"/>
                                <w:bottom w:val="none" w:sz="0" w:space="0" w:color="auto"/>
                                <w:right w:val="none" w:sz="0" w:space="0" w:color="auto"/>
                              </w:divBdr>
                              <w:divsChild>
                                <w:div w:id="392504339">
                                  <w:marLeft w:val="0"/>
                                  <w:marRight w:val="0"/>
                                  <w:marTop w:val="0"/>
                                  <w:marBottom w:val="0"/>
                                  <w:divBdr>
                                    <w:top w:val="none" w:sz="0" w:space="0" w:color="auto"/>
                                    <w:left w:val="none" w:sz="0" w:space="0" w:color="auto"/>
                                    <w:bottom w:val="none" w:sz="0" w:space="0" w:color="auto"/>
                                    <w:right w:val="none" w:sz="0" w:space="0" w:color="auto"/>
                                  </w:divBdr>
                                  <w:divsChild>
                                    <w:div w:id="544021633">
                                      <w:marLeft w:val="0"/>
                                      <w:marRight w:val="0"/>
                                      <w:marTop w:val="0"/>
                                      <w:marBottom w:val="0"/>
                                      <w:divBdr>
                                        <w:top w:val="none" w:sz="0" w:space="0" w:color="auto"/>
                                        <w:left w:val="none" w:sz="0" w:space="0" w:color="auto"/>
                                        <w:bottom w:val="none" w:sz="0" w:space="0" w:color="auto"/>
                                        <w:right w:val="none" w:sz="0" w:space="0" w:color="auto"/>
                                      </w:divBdr>
                                      <w:divsChild>
                                        <w:div w:id="74789692">
                                          <w:marLeft w:val="0"/>
                                          <w:marRight w:val="0"/>
                                          <w:marTop w:val="0"/>
                                          <w:marBottom w:val="0"/>
                                          <w:divBdr>
                                            <w:top w:val="none" w:sz="0" w:space="0" w:color="auto"/>
                                            <w:left w:val="none" w:sz="0" w:space="0" w:color="auto"/>
                                            <w:bottom w:val="none" w:sz="0" w:space="0" w:color="auto"/>
                                            <w:right w:val="none" w:sz="0" w:space="0" w:color="auto"/>
                                          </w:divBdr>
                                          <w:divsChild>
                                            <w:div w:id="1450010795">
                                              <w:marLeft w:val="0"/>
                                              <w:marRight w:val="0"/>
                                              <w:marTop w:val="0"/>
                                              <w:marBottom w:val="0"/>
                                              <w:divBdr>
                                                <w:top w:val="none" w:sz="0" w:space="0" w:color="auto"/>
                                                <w:left w:val="none" w:sz="0" w:space="0" w:color="auto"/>
                                                <w:bottom w:val="none" w:sz="0" w:space="0" w:color="auto"/>
                                                <w:right w:val="none" w:sz="0" w:space="0" w:color="auto"/>
                                              </w:divBdr>
                                              <w:divsChild>
                                                <w:div w:id="12523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529203">
      <w:bodyDiv w:val="1"/>
      <w:marLeft w:val="0"/>
      <w:marRight w:val="0"/>
      <w:marTop w:val="0"/>
      <w:marBottom w:val="0"/>
      <w:divBdr>
        <w:top w:val="none" w:sz="0" w:space="0" w:color="auto"/>
        <w:left w:val="none" w:sz="0" w:space="0" w:color="auto"/>
        <w:bottom w:val="none" w:sz="0" w:space="0" w:color="auto"/>
        <w:right w:val="none" w:sz="0" w:space="0" w:color="auto"/>
      </w:divBdr>
      <w:divsChild>
        <w:div w:id="480850440">
          <w:marLeft w:val="0"/>
          <w:marRight w:val="0"/>
          <w:marTop w:val="0"/>
          <w:marBottom w:val="0"/>
          <w:divBdr>
            <w:top w:val="none" w:sz="0" w:space="0" w:color="auto"/>
            <w:left w:val="none" w:sz="0" w:space="0" w:color="auto"/>
            <w:bottom w:val="none" w:sz="0" w:space="0" w:color="auto"/>
            <w:right w:val="none" w:sz="0" w:space="0" w:color="auto"/>
          </w:divBdr>
          <w:divsChild>
            <w:div w:id="70156054">
              <w:marLeft w:val="0"/>
              <w:marRight w:val="0"/>
              <w:marTop w:val="0"/>
              <w:marBottom w:val="0"/>
              <w:divBdr>
                <w:top w:val="none" w:sz="0" w:space="0" w:color="auto"/>
                <w:left w:val="none" w:sz="0" w:space="0" w:color="auto"/>
                <w:bottom w:val="none" w:sz="0" w:space="0" w:color="auto"/>
                <w:right w:val="none" w:sz="0" w:space="0" w:color="auto"/>
              </w:divBdr>
              <w:divsChild>
                <w:div w:id="1765149817">
                  <w:marLeft w:val="0"/>
                  <w:marRight w:val="0"/>
                  <w:marTop w:val="0"/>
                  <w:marBottom w:val="0"/>
                  <w:divBdr>
                    <w:top w:val="none" w:sz="0" w:space="0" w:color="auto"/>
                    <w:left w:val="none" w:sz="0" w:space="0" w:color="auto"/>
                    <w:bottom w:val="none" w:sz="0" w:space="0" w:color="auto"/>
                    <w:right w:val="none" w:sz="0" w:space="0" w:color="auto"/>
                  </w:divBdr>
                  <w:divsChild>
                    <w:div w:id="1234583155">
                      <w:marLeft w:val="0"/>
                      <w:marRight w:val="0"/>
                      <w:marTop w:val="0"/>
                      <w:marBottom w:val="0"/>
                      <w:divBdr>
                        <w:top w:val="none" w:sz="0" w:space="0" w:color="auto"/>
                        <w:left w:val="none" w:sz="0" w:space="0" w:color="auto"/>
                        <w:bottom w:val="none" w:sz="0" w:space="0" w:color="auto"/>
                        <w:right w:val="none" w:sz="0" w:space="0" w:color="auto"/>
                      </w:divBdr>
                      <w:divsChild>
                        <w:div w:id="1211302187">
                          <w:marLeft w:val="0"/>
                          <w:marRight w:val="0"/>
                          <w:marTop w:val="0"/>
                          <w:marBottom w:val="0"/>
                          <w:divBdr>
                            <w:top w:val="none" w:sz="0" w:space="0" w:color="auto"/>
                            <w:left w:val="none" w:sz="0" w:space="0" w:color="auto"/>
                            <w:bottom w:val="none" w:sz="0" w:space="0" w:color="auto"/>
                            <w:right w:val="none" w:sz="0" w:space="0" w:color="auto"/>
                          </w:divBdr>
                          <w:divsChild>
                            <w:div w:id="16539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form.html" TargetMode="External"/><Relationship Id="rId13" Type="http://schemas.openxmlformats.org/officeDocument/2006/relationships/hyperlink" Target="http://www.businessdictionary.com/definition/held.html" TargetMode="External"/><Relationship Id="rId18" Type="http://schemas.openxmlformats.org/officeDocument/2006/relationships/hyperlink" Target="https://www.ncbi.nlm.nih.gov/pmc/articles/PMC3665978/" TargetMode="External"/><Relationship Id="rId26" Type="http://schemas.openxmlformats.org/officeDocument/2006/relationships/hyperlink" Target="http://www.ncbi.nlm.nih.gov/pmc/articles/PMC3091128" TargetMode="External"/><Relationship Id="rId39" Type="http://schemas.openxmlformats.org/officeDocument/2006/relationships/hyperlink" Target="http://www.vox.com/cards/genetically-modified-foods/can-genetically-modified-foods-be-patented" TargetMode="External"/><Relationship Id="rId3" Type="http://schemas.openxmlformats.org/officeDocument/2006/relationships/settings" Target="settings.xml"/><Relationship Id="rId21" Type="http://schemas.openxmlformats.org/officeDocument/2006/relationships/hyperlink" Target="http://ec.europa.eu/research/biosociety/pdf/a_decade_of_eu-funded_gmo_research.pdf" TargetMode="External"/><Relationship Id="rId34" Type="http://schemas.openxmlformats.org/officeDocument/2006/relationships/hyperlink" Target="http://www.vox.com/cards/genetically-modified-foods/how-do-you-genetically-modify-food-exactly" TargetMode="External"/><Relationship Id="rId42" Type="http://schemas.openxmlformats.org/officeDocument/2006/relationships/fontTable" Target="fontTable.xml"/><Relationship Id="rId7" Type="http://schemas.openxmlformats.org/officeDocument/2006/relationships/hyperlink" Target="http://www.businessdictionary.com/definition/booklet.html" TargetMode="External"/><Relationship Id="rId12" Type="http://schemas.openxmlformats.org/officeDocument/2006/relationships/hyperlink" Target="http://www.businessdictionary.com/definition/operations.html" TargetMode="External"/><Relationship Id="rId17" Type="http://schemas.openxmlformats.org/officeDocument/2006/relationships/hyperlink" Target="https://www.ncbi.nlm.nih.gov/pmc/articles/PMC3665978/" TargetMode="External"/><Relationship Id="rId25" Type="http://schemas.openxmlformats.org/officeDocument/2006/relationships/hyperlink" Target="http://www.environmentalhealthnews.org/ehs/news/2012/yes-labels-on-gm-foods" TargetMode="External"/><Relationship Id="rId33" Type="http://schemas.openxmlformats.org/officeDocument/2006/relationships/hyperlink" Target="http://en.wikipedia.org/wiki/Agrobacterium" TargetMode="External"/><Relationship Id="rId38" Type="http://schemas.openxmlformats.org/officeDocument/2006/relationships/hyperlink" Target="http://www.vox.com/cards/genetically-modified-foods/are-gmo-crops-good-or-bad-for-the-environment" TargetMode="External"/><Relationship Id="rId2" Type="http://schemas.openxmlformats.org/officeDocument/2006/relationships/styles" Target="styles.xml"/><Relationship Id="rId16" Type="http://schemas.openxmlformats.org/officeDocument/2006/relationships/hyperlink" Target="https://www.ncbi.nlm.nih.gov/pmc/articles/PMC3665978/" TargetMode="External"/><Relationship Id="rId20" Type="http://schemas.openxmlformats.org/officeDocument/2006/relationships/hyperlink" Target="http://jrs.sagepub.com/content/101/6/290.full" TargetMode="External"/><Relationship Id="rId29" Type="http://schemas.openxmlformats.org/officeDocument/2006/relationships/hyperlink" Target="http://en.wikipedia.org/wiki/Bacillus_thuringiensis" TargetMode="External"/><Relationship Id="rId41" Type="http://schemas.openxmlformats.org/officeDocument/2006/relationships/hyperlink" Target="http://www.vox.com/cards/genetically-modified-foods/how-are-genetically-modified-foods-regulated" TargetMode="External"/><Relationship Id="rId1" Type="http://schemas.openxmlformats.org/officeDocument/2006/relationships/numbering" Target="numbering.xml"/><Relationship Id="rId6" Type="http://schemas.openxmlformats.org/officeDocument/2006/relationships/hyperlink" Target="http://www.businessdictionary.com/definition/organization.html" TargetMode="External"/><Relationship Id="rId11" Type="http://schemas.openxmlformats.org/officeDocument/2006/relationships/hyperlink" Target="http://www.businessdictionary.com/definition/action.html" TargetMode="External"/><Relationship Id="rId24" Type="http://schemas.openxmlformats.org/officeDocument/2006/relationships/hyperlink" Target="http://en.wikipedia.org/wiki/Mutation_breeding" TargetMode="External"/><Relationship Id="rId32" Type="http://schemas.openxmlformats.org/officeDocument/2006/relationships/hyperlink" Target="http://en.wikipedia.org/wiki/Molecular_cloning" TargetMode="External"/><Relationship Id="rId37" Type="http://schemas.openxmlformats.org/officeDocument/2006/relationships/hyperlink" Target="http://www.vox.com/cards/genetically-modified-foods/are-gmo-foods-safe-for-your-health" TargetMode="External"/><Relationship Id="rId40" Type="http://schemas.openxmlformats.org/officeDocument/2006/relationships/hyperlink" Target="http://www.vox.com/cards/genetically-modified-foods/whats-the-debate-over-labeling-gmo-foods" TargetMode="External"/><Relationship Id="rId5" Type="http://schemas.openxmlformats.org/officeDocument/2006/relationships/hyperlink" Target="http://www.businessdictionary.com/definition/principles.html" TargetMode="External"/><Relationship Id="rId15" Type="http://schemas.openxmlformats.org/officeDocument/2006/relationships/hyperlink" Target="https://www.ncbi.nlm.nih.gov/pmc/articles/PMC3665978/" TargetMode="External"/><Relationship Id="rId23" Type="http://schemas.openxmlformats.org/officeDocument/2006/relationships/hyperlink" Target="http://ec.europa.eu/research/biosociety/pdf/a_decade_of_eu-funded_gmo_research.pdf" TargetMode="External"/><Relationship Id="rId28" Type="http://schemas.openxmlformats.org/officeDocument/2006/relationships/hyperlink" Target="http://grist.org/food/genetically-engineered-food-allergic-to-regulations/" TargetMode="External"/><Relationship Id="rId36" Type="http://schemas.openxmlformats.org/officeDocument/2006/relationships/hyperlink" Target="http://www.vox.com/cards/genetically-modified-foods/why-would-anyone-want-to-make-gmo-food" TargetMode="External"/><Relationship Id="rId10" Type="http://schemas.openxmlformats.org/officeDocument/2006/relationships/hyperlink" Target="http://www.businessdictionary.com/definition/employed.html" TargetMode="External"/><Relationship Id="rId19" Type="http://schemas.openxmlformats.org/officeDocument/2006/relationships/hyperlink" Target="http://www.nap.edu/openbook.php?record_id=10977&amp;page=R1" TargetMode="External"/><Relationship Id="rId31" Type="http://schemas.openxmlformats.org/officeDocument/2006/relationships/hyperlink" Target="http://en.wikipedia.org/wiki/DNA_extraction" TargetMode="External"/><Relationship Id="rId4" Type="http://schemas.openxmlformats.org/officeDocument/2006/relationships/webSettings" Target="webSettings.xml"/><Relationship Id="rId9" Type="http://schemas.openxmlformats.org/officeDocument/2006/relationships/hyperlink" Target="http://www.businessdictionary.com/definition/influence.html" TargetMode="External"/><Relationship Id="rId14" Type="http://schemas.openxmlformats.org/officeDocument/2006/relationships/hyperlink" Target="http://www.businessdictionary.com/definition/result.html" TargetMode="External"/><Relationship Id="rId22" Type="http://schemas.openxmlformats.org/officeDocument/2006/relationships/hyperlink" Target="http://www.aaas.org/news/releases/2012/media/AAAS_GM_statement.pdf" TargetMode="External"/><Relationship Id="rId27" Type="http://schemas.openxmlformats.org/officeDocument/2006/relationships/hyperlink" Target="http://grist.org/food/genetically-engineered-food-allergic-to-regulations/" TargetMode="External"/><Relationship Id="rId30" Type="http://schemas.openxmlformats.org/officeDocument/2006/relationships/hyperlink" Target="http://onlinelibrary.wiley.com/doi/10.1111/j.1467-7652.2011.00595.x/full" TargetMode="External"/><Relationship Id="rId35" Type="http://schemas.openxmlformats.org/officeDocument/2006/relationships/hyperlink" Target="http://californiaagriculture.ucanr.edu/landingpage.cfm?article=ca.v054n04p6&amp;fulltext=y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2560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 Mading Nhial</cp:lastModifiedBy>
  <cp:revision>110</cp:revision>
  <dcterms:created xsi:type="dcterms:W3CDTF">2019-04-01T11:32:00Z</dcterms:created>
  <dcterms:modified xsi:type="dcterms:W3CDTF">2019-11-15T10:59:00Z</dcterms:modified>
</cp:coreProperties>
</file>