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99B2F" w14:textId="55E31EEF" w:rsidR="00BE31F1" w:rsidRDefault="00BE31F1" w:rsidP="008830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Mading Nhial Wal</w:t>
      </w:r>
    </w:p>
    <w:p w14:paraId="791845A2" w14:textId="6BB85CBE" w:rsidR="00883001" w:rsidRDefault="00883001" w:rsidP="00883001">
      <w:pPr>
        <w:spacing w:line="480" w:lineRule="auto"/>
        <w:jc w:val="center"/>
        <w:rPr>
          <w:rFonts w:ascii="Times New Roman" w:hAnsi="Times New Roman" w:cs="Times New Roman"/>
          <w:b/>
          <w:sz w:val="24"/>
          <w:szCs w:val="24"/>
        </w:rPr>
      </w:pPr>
      <w:r w:rsidRPr="001B42AD">
        <w:rPr>
          <w:rFonts w:ascii="Times New Roman" w:hAnsi="Times New Roman" w:cs="Times New Roman"/>
          <w:b/>
          <w:sz w:val="24"/>
          <w:szCs w:val="24"/>
        </w:rPr>
        <w:t>Assignments</w:t>
      </w:r>
      <w:r w:rsidR="006130DF">
        <w:rPr>
          <w:rFonts w:ascii="Times New Roman" w:hAnsi="Times New Roman" w:cs="Times New Roman"/>
          <w:b/>
          <w:sz w:val="24"/>
          <w:szCs w:val="24"/>
        </w:rPr>
        <w:t xml:space="preserve"> 4</w:t>
      </w:r>
    </w:p>
    <w:p w14:paraId="7ECB1BD8" w14:textId="1D4D5C87" w:rsidR="00F42955" w:rsidRDefault="00B0602C" w:rsidP="008830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 emergencies situation humanitarian actors are being deployed in the situation of concerned where people are hungry and </w:t>
      </w:r>
      <w:proofErr w:type="gramStart"/>
      <w:r>
        <w:rPr>
          <w:rFonts w:ascii="Times New Roman" w:hAnsi="Times New Roman" w:cs="Times New Roman"/>
          <w:b/>
          <w:sz w:val="24"/>
          <w:szCs w:val="24"/>
        </w:rPr>
        <w:t>are in need of</w:t>
      </w:r>
      <w:proofErr w:type="gramEnd"/>
      <w:r>
        <w:rPr>
          <w:rFonts w:ascii="Times New Roman" w:hAnsi="Times New Roman" w:cs="Times New Roman"/>
          <w:b/>
          <w:sz w:val="24"/>
          <w:szCs w:val="24"/>
        </w:rPr>
        <w:t xml:space="preserve"> help. Humanitarian coordination is important in the regards of people who are suffering during emergencies situation. Intervention is needed in the situation of violent</w:t>
      </w:r>
      <w:r w:rsidR="00155F60">
        <w:rPr>
          <w:rFonts w:ascii="Times New Roman" w:hAnsi="Times New Roman" w:cs="Times New Roman"/>
          <w:b/>
          <w:sz w:val="24"/>
          <w:szCs w:val="24"/>
        </w:rPr>
        <w:t xml:space="preserve">. </w:t>
      </w:r>
      <w:bookmarkStart w:id="0" w:name="_GoBack"/>
      <w:bookmarkEnd w:id="0"/>
    </w:p>
    <w:p w14:paraId="33343F8E" w14:textId="49DAAFD6" w:rsidR="00883001" w:rsidRDefault="00883001" w:rsidP="00883001">
      <w:pPr>
        <w:pStyle w:val="ListParagraph"/>
        <w:numPr>
          <w:ilvl w:val="0"/>
          <w:numId w:val="1"/>
        </w:numPr>
        <w:spacing w:line="480" w:lineRule="auto"/>
        <w:rPr>
          <w:rFonts w:ascii="Times New Roman" w:hAnsi="Times New Roman" w:cs="Times New Roman"/>
          <w:sz w:val="24"/>
          <w:szCs w:val="24"/>
        </w:rPr>
      </w:pPr>
      <w:r w:rsidRPr="00126E23">
        <w:rPr>
          <w:rFonts w:ascii="Times New Roman" w:hAnsi="Times New Roman" w:cs="Times New Roman"/>
          <w:sz w:val="24"/>
          <w:szCs w:val="24"/>
        </w:rPr>
        <w:t>Discuss the role of humanitarian</w:t>
      </w:r>
      <w:r w:rsidR="005023FF">
        <w:rPr>
          <w:rFonts w:ascii="Times New Roman" w:hAnsi="Times New Roman" w:cs="Times New Roman"/>
          <w:sz w:val="24"/>
          <w:szCs w:val="24"/>
        </w:rPr>
        <w:t xml:space="preserve"> coordination in the emergencies</w:t>
      </w:r>
    </w:p>
    <w:p w14:paraId="748B82A3" w14:textId="77777777" w:rsidR="005023FF" w:rsidRDefault="005023FF" w:rsidP="009917A2">
      <w:pPr>
        <w:pStyle w:val="ListParagraph"/>
        <w:numPr>
          <w:ilvl w:val="0"/>
          <w:numId w:val="10"/>
        </w:numPr>
        <w:ind w:right="39"/>
      </w:pPr>
      <w:r>
        <w:t xml:space="preserve">Coordination is key to an international global response to humanitarian emergencies. The lack of coordination causes delays and hinders the coverage of needs. </w:t>
      </w:r>
    </w:p>
    <w:p w14:paraId="7252DE0D" w14:textId="77777777" w:rsidR="009917A2" w:rsidRDefault="005023FF" w:rsidP="009917A2">
      <w:pPr>
        <w:pStyle w:val="ListParagraph"/>
        <w:numPr>
          <w:ilvl w:val="0"/>
          <w:numId w:val="10"/>
        </w:numPr>
        <w:ind w:right="39"/>
      </w:pPr>
      <w:r>
        <w:t xml:space="preserve">The cluster approach is designed to strengthen humanitarian response by defining and reinforcing partnerships and accountability in key sectors. The cluster approach is not designed to undermine national authorities or supplant </w:t>
      </w:r>
      <w:proofErr w:type="gramStart"/>
      <w:r>
        <w:t>them .</w:t>
      </w:r>
      <w:proofErr w:type="gramEnd"/>
      <w:r>
        <w:t xml:space="preserve"> </w:t>
      </w:r>
    </w:p>
    <w:p w14:paraId="740CFDE3" w14:textId="77777777" w:rsidR="009917A2" w:rsidRDefault="005023FF" w:rsidP="009917A2">
      <w:pPr>
        <w:pStyle w:val="ListParagraph"/>
        <w:numPr>
          <w:ilvl w:val="0"/>
          <w:numId w:val="10"/>
        </w:numPr>
        <w:ind w:right="39"/>
      </w:pPr>
      <w:r w:rsidRPr="005023FF">
        <w:rPr>
          <w:b/>
        </w:rPr>
        <w:t>National authorities are ultimately responsible to provide humanitarian relief.</w:t>
      </w:r>
      <w:r>
        <w:t xml:space="preserve"> They must be involved in discussions about activating the cluster approach and decide what commitments they are ready to make within the cluster. </w:t>
      </w:r>
    </w:p>
    <w:p w14:paraId="2EAAFF7F" w14:textId="77777777" w:rsidR="009917A2" w:rsidRDefault="005023FF" w:rsidP="009917A2">
      <w:pPr>
        <w:pStyle w:val="ListParagraph"/>
        <w:numPr>
          <w:ilvl w:val="0"/>
          <w:numId w:val="10"/>
        </w:numPr>
        <w:ind w:right="39"/>
      </w:pPr>
      <w:r>
        <w:t>Depending on the commitment they wish to make, three par</w:t>
      </w:r>
      <w:r w:rsidR="009917A2">
        <w:t>tnership options are available:</w:t>
      </w:r>
    </w:p>
    <w:p w14:paraId="435D3054" w14:textId="77777777" w:rsidR="009876BE" w:rsidRDefault="005023FF" w:rsidP="009876BE">
      <w:pPr>
        <w:pStyle w:val="ListParagraph"/>
        <w:numPr>
          <w:ilvl w:val="0"/>
          <w:numId w:val="10"/>
        </w:numPr>
        <w:ind w:right="39"/>
      </w:pPr>
      <w:r>
        <w:t xml:space="preserve">As a rule, the more the cluster’s structure </w:t>
      </w:r>
      <w:proofErr w:type="gramStart"/>
      <w:r>
        <w:t>is able to</w:t>
      </w:r>
      <w:proofErr w:type="gramEnd"/>
      <w:r>
        <w:t xml:space="preserve"> reflect and reinforce the national authorities' coordinating mechanisms, the less likely </w:t>
      </w:r>
      <w:proofErr w:type="spellStart"/>
      <w:r>
        <w:t>programmes</w:t>
      </w:r>
      <w:proofErr w:type="spellEnd"/>
      <w:r>
        <w:t xml:space="preserve"> will be duplicated. This interoperating approach also works in </w:t>
      </w:r>
      <w:proofErr w:type="spellStart"/>
      <w:r>
        <w:t>favour</w:t>
      </w:r>
      <w:proofErr w:type="spellEnd"/>
      <w:r>
        <w:t xml:space="preserve"> of transferring the coordinating function to the national authorities when the emergency phase has ended. </w:t>
      </w:r>
    </w:p>
    <w:p w14:paraId="51C46970" w14:textId="77777777" w:rsidR="009876BE" w:rsidRPr="009876BE" w:rsidRDefault="00063F93" w:rsidP="009876BE">
      <w:pPr>
        <w:pStyle w:val="ListParagraph"/>
        <w:numPr>
          <w:ilvl w:val="0"/>
          <w:numId w:val="10"/>
        </w:numPr>
        <w:ind w:right="39"/>
      </w:pPr>
      <w:r w:rsidRPr="009876BE">
        <w:rPr>
          <w:rFonts w:cs="Helvetica"/>
          <w:lang w:val="en"/>
        </w:rPr>
        <w:t>OCHA's mission is to coordinate the global emergency response to save lives and protect people in humanitarian crises. OCHA advocates for effective and principled humanitarian action by all, for all.</w:t>
      </w:r>
    </w:p>
    <w:p w14:paraId="1AD913BF" w14:textId="77777777" w:rsidR="009876BE" w:rsidRDefault="00063F93" w:rsidP="00CD6713">
      <w:pPr>
        <w:pStyle w:val="ListParagraph"/>
        <w:numPr>
          <w:ilvl w:val="0"/>
          <w:numId w:val="10"/>
        </w:numPr>
        <w:ind w:left="720" w:right="39"/>
        <w:rPr>
          <w:rFonts w:cs="Helvetica"/>
          <w:lang w:val="en"/>
        </w:rPr>
      </w:pPr>
      <w:r w:rsidRPr="009876BE">
        <w:rPr>
          <w:rFonts w:cs="Helvetica"/>
          <w:lang w:val="en"/>
        </w:rPr>
        <w:t>OCHA coordinates humanitarian response to expand the reach of humanitarian action, improve prioritization and reduce duplication, ensuring that assistance and protection reach the people who need it most. Through critical situational and gender-responsive analysis, OCHA provides a comprehensive picture of overall needs and helps a diverse set of actors achieve a common understanding of the humanitarian context and a collective plan for the response. By doing so, OCHA influences timely decision-making to support more effective humanitarian response and emergency preparedness. OCHA’s key role in other functional areas, such as humanitarian financing, helps to e</w:t>
      </w:r>
      <w:r w:rsidR="009876BE">
        <w:rPr>
          <w:rFonts w:cs="Helvetica"/>
          <w:lang w:val="en"/>
        </w:rPr>
        <w:t>nhance its coordination role.</w:t>
      </w:r>
    </w:p>
    <w:p w14:paraId="14D9DCF5" w14:textId="77777777" w:rsidR="009876BE" w:rsidRDefault="00063F93" w:rsidP="009876BE">
      <w:pPr>
        <w:pStyle w:val="ListParagraph"/>
        <w:numPr>
          <w:ilvl w:val="0"/>
          <w:numId w:val="10"/>
        </w:numPr>
        <w:ind w:left="720" w:right="39"/>
        <w:rPr>
          <w:rFonts w:cs="Helvetica"/>
          <w:lang w:val="en"/>
        </w:rPr>
      </w:pPr>
      <w:r w:rsidRPr="009876BE">
        <w:rPr>
          <w:rFonts w:cs="Helvetica"/>
          <w:lang w:val="en"/>
        </w:rPr>
        <w:lastRenderedPageBreak/>
        <w:t>OCHA plays a key role in operational coordination in crisis situations. This includes assessing situations and needs; agreeing common priorities; developing common strategies to address issues such as negotiating access, mobilizing funding and other resources; clarifying consistent public messaging; and monitoring progress.</w:t>
      </w:r>
    </w:p>
    <w:p w14:paraId="49688356" w14:textId="389A5C76" w:rsidR="00063F93" w:rsidRPr="009876BE" w:rsidRDefault="00063F93" w:rsidP="009876BE">
      <w:pPr>
        <w:pStyle w:val="ListParagraph"/>
        <w:numPr>
          <w:ilvl w:val="0"/>
          <w:numId w:val="10"/>
        </w:numPr>
        <w:ind w:left="720" w:right="39"/>
        <w:rPr>
          <w:rFonts w:cs="Helvetica"/>
          <w:lang w:val="en"/>
        </w:rPr>
      </w:pPr>
      <w:r w:rsidRPr="009876BE">
        <w:rPr>
          <w:rFonts w:cs="Helvetica"/>
          <w:lang w:val="en"/>
        </w:rPr>
        <w:t>OCHA's role is to support the leadership of the Humanitarian Coordinator and to ensure effective coordination, including strengthening the cluster approach, data and information management, and reporting. </w:t>
      </w:r>
    </w:p>
    <w:p w14:paraId="18577E72" w14:textId="77777777" w:rsidR="006B5DE9" w:rsidRDefault="00063F93" w:rsidP="006B5DE9">
      <w:pPr>
        <w:pStyle w:val="NormalWeb"/>
        <w:ind w:left="720"/>
        <w:rPr>
          <w:rFonts w:cs="Helvetica"/>
          <w:lang w:val="en"/>
        </w:rPr>
      </w:pPr>
      <w:r>
        <w:rPr>
          <w:rFonts w:cs="Helvetica"/>
          <w:lang w:val="en"/>
        </w:rPr>
        <w:t>By ensuring that the right structures, partnerships and leaders are supported, OCHA and its humanitarian partners can better prepare for and more effectively coor</w:t>
      </w:r>
      <w:r w:rsidR="006B5DE9">
        <w:rPr>
          <w:rFonts w:cs="Helvetica"/>
          <w:lang w:val="en"/>
        </w:rPr>
        <w:t>dinate humanitarian situations.</w:t>
      </w:r>
    </w:p>
    <w:p w14:paraId="33401614" w14:textId="77777777" w:rsidR="006B5DE9" w:rsidRDefault="00063F93" w:rsidP="006B5DE9">
      <w:pPr>
        <w:pStyle w:val="NormalWeb"/>
        <w:numPr>
          <w:ilvl w:val="0"/>
          <w:numId w:val="10"/>
        </w:numPr>
        <w:rPr>
          <w:rFonts w:cs="Helvetica"/>
          <w:lang w:val="en"/>
        </w:rPr>
      </w:pPr>
      <w:r>
        <w:rPr>
          <w:rFonts w:cs="Helvetica"/>
          <w:lang w:val="en"/>
        </w:rPr>
        <w:t>The key to effective response is the state of preparedness in advance of a crisis. OCHA promotes the value of preparedness in lessening the impact of disasters on vulnerable communities, especially in disaster-prone countries. OCHA works with national governments, regional bodies and other agencies on implementing and testing measures that help save lives in an emergency. OCHA also provides tools such as contingency planning, hazard mapping and early warning reports.  </w:t>
      </w:r>
    </w:p>
    <w:p w14:paraId="2D83DBA9" w14:textId="2C041255" w:rsidR="00063F93" w:rsidRPr="006B5DE9" w:rsidRDefault="00063F93" w:rsidP="006B5DE9">
      <w:pPr>
        <w:pStyle w:val="NormalWeb"/>
        <w:numPr>
          <w:ilvl w:val="0"/>
          <w:numId w:val="10"/>
        </w:numPr>
        <w:rPr>
          <w:rFonts w:cs="Helvetica"/>
          <w:lang w:val="en"/>
        </w:rPr>
      </w:pPr>
      <w:r w:rsidRPr="006B5DE9">
        <w:rPr>
          <w:rFonts w:cs="Helvetica"/>
          <w:lang w:val="en"/>
        </w:rPr>
        <w:t>Working through its regional and country offices, OCHA deploys staff at short notice to emergencies. It also supports several surge-capacity mechanisms and networks that enable the broader humanitarian community to respond rapidly to disasters and conflicts. </w:t>
      </w:r>
    </w:p>
    <w:p w14:paraId="36CFD725" w14:textId="77777777" w:rsidR="00063F93" w:rsidRPr="00063F93" w:rsidRDefault="00063F93" w:rsidP="00063F93">
      <w:pPr>
        <w:spacing w:line="480" w:lineRule="auto"/>
        <w:rPr>
          <w:rFonts w:ascii="Times New Roman" w:hAnsi="Times New Roman" w:cs="Times New Roman"/>
          <w:sz w:val="24"/>
          <w:szCs w:val="24"/>
          <w:lang w:val="en"/>
        </w:rPr>
      </w:pPr>
    </w:p>
    <w:p w14:paraId="7676ED0B" w14:textId="6522DC5E" w:rsidR="00883001" w:rsidRDefault="00883001" w:rsidP="000F44A4">
      <w:pPr>
        <w:pStyle w:val="ListParagraph"/>
        <w:numPr>
          <w:ilvl w:val="0"/>
          <w:numId w:val="1"/>
        </w:numPr>
        <w:spacing w:line="480" w:lineRule="auto"/>
        <w:rPr>
          <w:rFonts w:ascii="Times New Roman" w:hAnsi="Times New Roman" w:cs="Times New Roman"/>
          <w:sz w:val="24"/>
          <w:szCs w:val="24"/>
        </w:rPr>
      </w:pPr>
      <w:r w:rsidRPr="00126E23">
        <w:rPr>
          <w:rFonts w:ascii="Times New Roman" w:hAnsi="Times New Roman" w:cs="Times New Roman"/>
          <w:sz w:val="24"/>
          <w:szCs w:val="24"/>
        </w:rPr>
        <w:t>Differentiate between monitoring and evaluation.</w:t>
      </w:r>
    </w:p>
    <w:p w14:paraId="45FC8C47" w14:textId="77777777" w:rsidR="0089591A" w:rsidRDefault="00384A12" w:rsidP="0089591A">
      <w:pPr>
        <w:pStyle w:val="NormalWeb"/>
        <w:numPr>
          <w:ilvl w:val="0"/>
          <w:numId w:val="11"/>
        </w:numPr>
        <w:jc w:val="both"/>
        <w:rPr>
          <w:rFonts w:ascii="Segoe UI" w:hAnsi="Segoe UI" w:cs="Segoe UI"/>
          <w:color w:val="828282"/>
          <w:spacing w:val="8"/>
          <w:lang w:val="en-US"/>
        </w:rPr>
      </w:pPr>
      <w:r w:rsidRPr="00384A12">
        <w:rPr>
          <w:rFonts w:ascii="Segoe UI" w:hAnsi="Segoe UI" w:cs="Segoe UI"/>
          <w:color w:val="828282"/>
          <w:spacing w:val="8"/>
          <w:lang w:val="en-US"/>
        </w:rPr>
        <w:t xml:space="preserve">Is the systematic assessment of an activity, project, </w:t>
      </w:r>
      <w:proofErr w:type="spellStart"/>
      <w:r w:rsidRPr="00384A12">
        <w:rPr>
          <w:rFonts w:ascii="Segoe UI" w:hAnsi="Segoe UI" w:cs="Segoe UI"/>
          <w:color w:val="828282"/>
          <w:spacing w:val="8"/>
          <w:lang w:val="en-US"/>
        </w:rPr>
        <w:t>programme</w:t>
      </w:r>
      <w:proofErr w:type="spellEnd"/>
      <w:r w:rsidRPr="00384A12">
        <w:rPr>
          <w:rFonts w:ascii="Segoe UI" w:hAnsi="Segoe UI" w:cs="Segoe UI"/>
          <w:color w:val="828282"/>
          <w:spacing w:val="8"/>
          <w:lang w:val="en-US"/>
        </w:rPr>
        <w:t xml:space="preserve">, strategy, policy, topic, theme, sector, operational area or institution’s </w:t>
      </w:r>
      <w:proofErr w:type="gramStart"/>
      <w:r w:rsidRPr="00384A12">
        <w:rPr>
          <w:rFonts w:ascii="Segoe UI" w:hAnsi="Segoe UI" w:cs="Segoe UI"/>
          <w:color w:val="828282"/>
          <w:spacing w:val="8"/>
          <w:lang w:val="en-US"/>
        </w:rPr>
        <w:t>performance.</w:t>
      </w:r>
      <w:proofErr w:type="gramEnd"/>
      <w:r w:rsidRPr="00384A12">
        <w:rPr>
          <w:rFonts w:ascii="Segoe UI" w:hAnsi="Segoe UI" w:cs="Segoe UI"/>
          <w:color w:val="828282"/>
          <w:spacing w:val="8"/>
          <w:lang w:val="en-US"/>
        </w:rPr>
        <w:t xml:space="preserve"> Evaluation focuses on expected and achieved accomplishments, examining the results chain (</w:t>
      </w:r>
      <w:hyperlink r:id="rId7" w:history="1">
        <w:r w:rsidRPr="00384A12">
          <w:rPr>
            <w:rStyle w:val="Hyperlink"/>
            <w:rFonts w:ascii="Segoe UI" w:hAnsi="Segoe UI" w:cs="Segoe UI"/>
            <w:spacing w:val="8"/>
            <w:lang w:val="en-US"/>
          </w:rPr>
          <w:t>inputs, activities, outputs, outcomes and impacts</w:t>
        </w:r>
      </w:hyperlink>
      <w:r w:rsidRPr="00384A12">
        <w:rPr>
          <w:rFonts w:ascii="Segoe UI" w:hAnsi="Segoe UI" w:cs="Segoe UI"/>
          <w:color w:val="828282"/>
          <w:spacing w:val="8"/>
          <w:lang w:val="en-US"/>
        </w:rPr>
        <w:t>), processes, contextual factors and causality, in order to understand achievements or the lack of achievements. Evaluation aims at determining the relevance, impact, effectiveness, efficiency and sustainability of interventions and the contributions of the intervention to the results achieved.</w:t>
      </w:r>
    </w:p>
    <w:p w14:paraId="2DAE04B2" w14:textId="77777777" w:rsidR="0089591A" w:rsidRDefault="00384A12" w:rsidP="0089591A">
      <w:pPr>
        <w:pStyle w:val="NormalWeb"/>
        <w:numPr>
          <w:ilvl w:val="0"/>
          <w:numId w:val="11"/>
        </w:numPr>
        <w:jc w:val="both"/>
        <w:rPr>
          <w:rFonts w:ascii="Segoe UI" w:hAnsi="Segoe UI" w:cs="Segoe UI"/>
          <w:color w:val="828282"/>
          <w:spacing w:val="8"/>
          <w:lang w:val="en-US"/>
        </w:rPr>
      </w:pPr>
      <w:r w:rsidRPr="0089591A">
        <w:rPr>
          <w:rFonts w:ascii="Segoe UI" w:hAnsi="Segoe UI" w:cs="Segoe UI"/>
          <w:color w:val="828282"/>
          <w:spacing w:val="8"/>
          <w:lang w:val="en-US"/>
        </w:rPr>
        <w:t xml:space="preserve">An evaluation should provide evidence-based information that is credible, reliable and useful.  The findings, recommendations and lessons of an evaluation should be used to inform the future decision-making processes regarding the </w:t>
      </w:r>
      <w:proofErr w:type="spellStart"/>
      <w:r w:rsidRPr="0089591A">
        <w:rPr>
          <w:rFonts w:ascii="Segoe UI" w:hAnsi="Segoe UI" w:cs="Segoe UI"/>
          <w:color w:val="828282"/>
          <w:spacing w:val="8"/>
          <w:lang w:val="en-US"/>
        </w:rPr>
        <w:t>programme</w:t>
      </w:r>
      <w:proofErr w:type="spellEnd"/>
      <w:r w:rsidRPr="0089591A">
        <w:rPr>
          <w:rFonts w:ascii="Segoe UI" w:hAnsi="Segoe UI" w:cs="Segoe UI"/>
          <w:color w:val="828282"/>
          <w:spacing w:val="8"/>
          <w:lang w:val="en-US"/>
        </w:rPr>
        <w:t>. </w:t>
      </w:r>
    </w:p>
    <w:p w14:paraId="2C2FFCCD" w14:textId="77777777" w:rsidR="0089591A" w:rsidRDefault="00384A12" w:rsidP="0089591A">
      <w:pPr>
        <w:pStyle w:val="NormalWeb"/>
        <w:numPr>
          <w:ilvl w:val="0"/>
          <w:numId w:val="11"/>
        </w:numPr>
        <w:jc w:val="both"/>
        <w:rPr>
          <w:rFonts w:ascii="Segoe UI" w:hAnsi="Segoe UI" w:cs="Segoe UI"/>
          <w:color w:val="828282"/>
          <w:spacing w:val="8"/>
          <w:lang w:val="en-US"/>
        </w:rPr>
      </w:pPr>
      <w:r w:rsidRPr="0089591A">
        <w:rPr>
          <w:rFonts w:ascii="Segoe UI" w:hAnsi="Segoe UI" w:cs="Segoe UI"/>
          <w:color w:val="828282"/>
          <w:spacing w:val="8"/>
          <w:lang w:val="en-US"/>
        </w:rPr>
        <w:t xml:space="preserve">Monitoring and evaluation of initiatives on violence against women and girls take place on a number of different levels, depending on the </w:t>
      </w:r>
      <w:hyperlink r:id="rId8" w:history="1">
        <w:r w:rsidRPr="0089591A">
          <w:rPr>
            <w:rStyle w:val="Hyperlink"/>
            <w:rFonts w:ascii="Segoe UI" w:hAnsi="Segoe UI" w:cs="Segoe UI"/>
            <w:spacing w:val="8"/>
            <w:lang w:val="en-US"/>
          </w:rPr>
          <w:t xml:space="preserve">goals and </w:t>
        </w:r>
        <w:r w:rsidRPr="0089591A">
          <w:rPr>
            <w:rStyle w:val="Hyperlink"/>
            <w:rFonts w:ascii="Segoe UI" w:hAnsi="Segoe UI" w:cs="Segoe UI"/>
            <w:spacing w:val="8"/>
            <w:lang w:val="en-US"/>
          </w:rPr>
          <w:lastRenderedPageBreak/>
          <w:t>objectives</w:t>
        </w:r>
      </w:hyperlink>
      <w:r w:rsidRPr="0089591A">
        <w:rPr>
          <w:rFonts w:ascii="Segoe UI" w:hAnsi="Segoe UI" w:cs="Segoe UI"/>
          <w:color w:val="828282"/>
          <w:spacing w:val="8"/>
          <w:lang w:val="en-US"/>
        </w:rPr>
        <w:t xml:space="preserve"> of the </w:t>
      </w:r>
      <w:proofErr w:type="spellStart"/>
      <w:r w:rsidRPr="0089591A">
        <w:rPr>
          <w:rFonts w:ascii="Segoe UI" w:hAnsi="Segoe UI" w:cs="Segoe UI"/>
          <w:color w:val="828282"/>
          <w:spacing w:val="8"/>
          <w:lang w:val="en-US"/>
        </w:rPr>
        <w:t>programme</w:t>
      </w:r>
      <w:proofErr w:type="spellEnd"/>
      <w:r w:rsidRPr="0089591A">
        <w:rPr>
          <w:rFonts w:ascii="Segoe UI" w:hAnsi="Segoe UI" w:cs="Segoe UI"/>
          <w:color w:val="828282"/>
          <w:spacing w:val="8"/>
          <w:lang w:val="en-US"/>
        </w:rPr>
        <w:t xml:space="preserve"> and the scope of activities and strategies being designed or </w:t>
      </w:r>
      <w:proofErr w:type="spellStart"/>
      <w:r w:rsidRPr="0089591A">
        <w:rPr>
          <w:rFonts w:ascii="Segoe UI" w:hAnsi="Segoe UI" w:cs="Segoe UI"/>
          <w:color w:val="828282"/>
          <w:spacing w:val="8"/>
          <w:lang w:val="en-US"/>
        </w:rPr>
        <w:t>implemented.For</w:t>
      </w:r>
      <w:proofErr w:type="spellEnd"/>
      <w:r w:rsidRPr="0089591A">
        <w:rPr>
          <w:rFonts w:ascii="Segoe UI" w:hAnsi="Segoe UI" w:cs="Segoe UI"/>
          <w:color w:val="828282"/>
          <w:spacing w:val="8"/>
          <w:lang w:val="en-US"/>
        </w:rPr>
        <w:t xml:space="preserve"> example, monitoring and eval</w:t>
      </w:r>
      <w:r w:rsidR="0089591A">
        <w:rPr>
          <w:rFonts w:ascii="Segoe UI" w:hAnsi="Segoe UI" w:cs="Segoe UI"/>
          <w:color w:val="828282"/>
          <w:spacing w:val="8"/>
          <w:lang w:val="en-US"/>
        </w:rPr>
        <w:t xml:space="preserve">uation would look different for </w:t>
      </w:r>
      <w:r w:rsidRPr="0089591A">
        <w:rPr>
          <w:rFonts w:ascii="Segoe UI" w:hAnsi="Segoe UI" w:cs="Segoe UI"/>
          <w:color w:val="828282"/>
          <w:spacing w:val="8"/>
          <w:lang w:val="en-US"/>
        </w:rPr>
        <w:t xml:space="preserve">a school-based prevention </w:t>
      </w:r>
      <w:proofErr w:type="spellStart"/>
      <w:r w:rsidRPr="0089591A">
        <w:rPr>
          <w:rFonts w:ascii="Segoe UI" w:hAnsi="Segoe UI" w:cs="Segoe UI"/>
          <w:color w:val="828282"/>
          <w:spacing w:val="8"/>
          <w:lang w:val="en-US"/>
        </w:rPr>
        <w:t>programme</w:t>
      </w:r>
    </w:p>
    <w:p w14:paraId="3203309E" w14:textId="33BE2556" w:rsidR="00384A12" w:rsidRPr="00A72E1C" w:rsidRDefault="00384A12" w:rsidP="00280019">
      <w:pPr>
        <w:pStyle w:val="NormalWeb"/>
        <w:numPr>
          <w:ilvl w:val="0"/>
          <w:numId w:val="11"/>
        </w:numPr>
        <w:jc w:val="both"/>
        <w:rPr>
          <w:rFonts w:ascii="Segoe UI" w:hAnsi="Segoe UI" w:cs="Segoe UI"/>
          <w:color w:val="828282"/>
          <w:spacing w:val="8"/>
          <w:lang w:val="en-US"/>
        </w:rPr>
      </w:pPr>
      <w:proofErr w:type="spellEnd"/>
      <w:r w:rsidRPr="0089591A">
        <w:rPr>
          <w:rFonts w:ascii="Segoe UI" w:hAnsi="Segoe UI" w:cs="Segoe UI"/>
          <w:color w:val="828282"/>
          <w:spacing w:val="8"/>
          <w:lang w:val="en-US"/>
        </w:rPr>
        <w:t xml:space="preserve">a training </w:t>
      </w:r>
      <w:proofErr w:type="spellStart"/>
      <w:r w:rsidRPr="0089591A">
        <w:rPr>
          <w:rFonts w:ascii="Segoe UI" w:hAnsi="Segoe UI" w:cs="Segoe UI"/>
          <w:color w:val="828282"/>
          <w:spacing w:val="8"/>
          <w:lang w:val="en-US"/>
        </w:rPr>
        <w:t>programme</w:t>
      </w:r>
      <w:proofErr w:type="spellEnd"/>
      <w:r w:rsidRPr="0089591A">
        <w:rPr>
          <w:rFonts w:ascii="Segoe UI" w:hAnsi="Segoe UI" w:cs="Segoe UI"/>
          <w:color w:val="828282"/>
          <w:spacing w:val="8"/>
          <w:lang w:val="en-US"/>
        </w:rPr>
        <w:t xml:space="preserve"> on the systematic use of screening protocols throughout the health sector</w:t>
      </w:r>
      <w:r w:rsidR="0089591A">
        <w:rPr>
          <w:rFonts w:ascii="Segoe UI" w:hAnsi="Segoe UI" w:cs="Segoe UI"/>
          <w:color w:val="828282"/>
          <w:spacing w:val="8"/>
          <w:lang w:val="en-US"/>
        </w:rPr>
        <w:t xml:space="preserve"> </w:t>
      </w:r>
      <w:r w:rsidRPr="0089591A">
        <w:rPr>
          <w:rFonts w:ascii="Segoe UI" w:hAnsi="Segoe UI" w:cs="Segoe UI"/>
          <w:color w:val="828282"/>
          <w:spacing w:val="8"/>
          <w:lang w:val="en-US"/>
        </w:rPr>
        <w:t>the implementation of domestic violence legislation</w:t>
      </w:r>
      <w:r w:rsidR="0089591A">
        <w:rPr>
          <w:rFonts w:ascii="Segoe UI" w:hAnsi="Segoe UI" w:cs="Segoe UI"/>
          <w:color w:val="828282"/>
          <w:spacing w:val="8"/>
          <w:lang w:val="en-US"/>
        </w:rPr>
        <w:t xml:space="preserve"> </w:t>
      </w:r>
      <w:r w:rsidRPr="0089591A">
        <w:rPr>
          <w:rFonts w:ascii="Segoe UI" w:hAnsi="Segoe UI" w:cs="Segoe UI"/>
          <w:color w:val="828282"/>
          <w:spacing w:val="8"/>
          <w:lang w:val="en-US"/>
        </w:rPr>
        <w:t>an awareness-raising campaign aimed at engaging men</w:t>
      </w:r>
      <w:r w:rsidR="00A72E1C">
        <w:rPr>
          <w:rFonts w:ascii="Segoe UI" w:hAnsi="Segoe UI" w:cs="Segoe UI"/>
          <w:color w:val="828282"/>
          <w:spacing w:val="8"/>
          <w:lang w:val="en-US"/>
        </w:rPr>
        <w:t xml:space="preserve"> </w:t>
      </w:r>
      <w:r w:rsidRPr="00A72E1C">
        <w:rPr>
          <w:rFonts w:ascii="Segoe UI" w:hAnsi="Segoe UI" w:cs="Segoe UI"/>
          <w:color w:val="828282"/>
          <w:spacing w:val="8"/>
          <w:lang w:val="en-US"/>
        </w:rPr>
        <w:t>the institutionalization of a coordinated community response</w:t>
      </w:r>
    </w:p>
    <w:p w14:paraId="5C1239F6" w14:textId="77777777" w:rsidR="00384A12" w:rsidRDefault="00384A12" w:rsidP="00384A12">
      <w:pPr>
        <w:pStyle w:val="ListParagraph"/>
        <w:spacing w:line="480" w:lineRule="auto"/>
        <w:rPr>
          <w:rFonts w:ascii="Times New Roman" w:hAnsi="Times New Roman" w:cs="Times New Roman"/>
          <w:sz w:val="24"/>
          <w:szCs w:val="24"/>
        </w:rPr>
      </w:pPr>
    </w:p>
    <w:p w14:paraId="45E24F24" w14:textId="77777777" w:rsidR="00C65B2E" w:rsidRPr="00126E23" w:rsidRDefault="00C65B2E" w:rsidP="00C65B2E">
      <w:pPr>
        <w:pStyle w:val="ListParagraph"/>
        <w:spacing w:line="480" w:lineRule="auto"/>
        <w:rPr>
          <w:rFonts w:ascii="Times New Roman" w:hAnsi="Times New Roman" w:cs="Times New Roman"/>
          <w:sz w:val="24"/>
          <w:szCs w:val="24"/>
        </w:rPr>
      </w:pPr>
    </w:p>
    <w:p w14:paraId="4B70C39E" w14:textId="3F372871" w:rsidR="00883001" w:rsidRPr="003959B1" w:rsidRDefault="00883001" w:rsidP="000F44A4">
      <w:pPr>
        <w:pStyle w:val="ListParagraph"/>
        <w:numPr>
          <w:ilvl w:val="0"/>
          <w:numId w:val="1"/>
        </w:numPr>
        <w:spacing w:line="480" w:lineRule="auto"/>
        <w:rPr>
          <w:rFonts w:ascii="Times New Roman" w:hAnsi="Times New Roman" w:cs="Times New Roman"/>
          <w:b/>
          <w:sz w:val="24"/>
          <w:szCs w:val="24"/>
        </w:rPr>
      </w:pPr>
      <w:r w:rsidRPr="00126E23">
        <w:rPr>
          <w:rFonts w:ascii="Times New Roman" w:hAnsi="Times New Roman" w:cs="Times New Roman"/>
          <w:sz w:val="24"/>
          <w:szCs w:val="24"/>
        </w:rPr>
        <w:t>Discuss three factors that would make a program to collapse</w:t>
      </w:r>
    </w:p>
    <w:p w14:paraId="4530595A" w14:textId="77777777" w:rsidR="00A72E1C" w:rsidRPr="00A72E1C" w:rsidRDefault="003A3AED" w:rsidP="00A72E1C">
      <w:pPr>
        <w:pStyle w:val="ListParagraph"/>
        <w:numPr>
          <w:ilvl w:val="0"/>
          <w:numId w:val="12"/>
        </w:numPr>
        <w:spacing w:line="480" w:lineRule="auto"/>
        <w:rPr>
          <w:rStyle w:val="e24kjd"/>
          <w:rFonts w:ascii="Arial" w:hAnsi="Arial" w:cs="Arial"/>
          <w:b/>
          <w:bCs/>
          <w:color w:val="222222"/>
          <w:sz w:val="21"/>
          <w:szCs w:val="21"/>
        </w:rPr>
      </w:pPr>
      <w:r>
        <w:rPr>
          <w:rStyle w:val="e24kjd"/>
          <w:rFonts w:ascii="Arial" w:hAnsi="Arial" w:cs="Arial"/>
          <w:color w:val="222222"/>
          <w:sz w:val="21"/>
          <w:szCs w:val="21"/>
        </w:rPr>
        <w:t xml:space="preserve">Common </w:t>
      </w:r>
      <w:r>
        <w:rPr>
          <w:rStyle w:val="e24kjd"/>
          <w:rFonts w:ascii="Arial" w:hAnsi="Arial" w:cs="Arial"/>
          <w:b/>
          <w:bCs/>
          <w:color w:val="222222"/>
          <w:sz w:val="21"/>
          <w:szCs w:val="21"/>
        </w:rPr>
        <w:t>factors</w:t>
      </w:r>
      <w:r>
        <w:rPr>
          <w:rStyle w:val="e24kjd"/>
          <w:rFonts w:ascii="Arial" w:hAnsi="Arial" w:cs="Arial"/>
          <w:color w:val="222222"/>
          <w:sz w:val="21"/>
          <w:szCs w:val="21"/>
        </w:rPr>
        <w:t xml:space="preserve"> that may contribute to societal </w:t>
      </w:r>
      <w:r>
        <w:rPr>
          <w:rStyle w:val="e24kjd"/>
          <w:rFonts w:ascii="Arial" w:hAnsi="Arial" w:cs="Arial"/>
          <w:b/>
          <w:bCs/>
          <w:color w:val="222222"/>
          <w:sz w:val="21"/>
          <w:szCs w:val="21"/>
        </w:rPr>
        <w:t>collapse</w:t>
      </w:r>
      <w:r>
        <w:rPr>
          <w:rStyle w:val="e24kjd"/>
          <w:rFonts w:ascii="Arial" w:hAnsi="Arial" w:cs="Arial"/>
          <w:color w:val="222222"/>
          <w:sz w:val="21"/>
          <w:szCs w:val="21"/>
        </w:rPr>
        <w:t xml:space="preserve"> are </w:t>
      </w:r>
      <w:r w:rsidR="009137A0">
        <w:rPr>
          <w:rStyle w:val="e24kjd"/>
          <w:rFonts w:ascii="Arial" w:hAnsi="Arial" w:cs="Arial"/>
          <w:color w:val="222222"/>
          <w:sz w:val="21"/>
          <w:szCs w:val="21"/>
        </w:rPr>
        <w:t>economic</w:t>
      </w:r>
      <w:r w:rsidR="00A72E1C">
        <w:rPr>
          <w:rStyle w:val="e24kjd"/>
          <w:rFonts w:ascii="Arial" w:hAnsi="Arial" w:cs="Arial"/>
          <w:color w:val="222222"/>
          <w:sz w:val="21"/>
          <w:szCs w:val="21"/>
        </w:rPr>
        <w:t>,</w:t>
      </w:r>
    </w:p>
    <w:p w14:paraId="4A3B0042" w14:textId="77777777" w:rsidR="00A72E1C" w:rsidRPr="00A72E1C" w:rsidRDefault="003A3AED" w:rsidP="00A72E1C">
      <w:pPr>
        <w:pStyle w:val="ListParagraph"/>
        <w:numPr>
          <w:ilvl w:val="0"/>
          <w:numId w:val="12"/>
        </w:numPr>
        <w:spacing w:line="480" w:lineRule="auto"/>
        <w:rPr>
          <w:rStyle w:val="e24kjd"/>
          <w:rFonts w:ascii="Arial" w:hAnsi="Arial" w:cs="Arial"/>
          <w:b/>
          <w:bCs/>
          <w:color w:val="222222"/>
          <w:sz w:val="21"/>
          <w:szCs w:val="21"/>
        </w:rPr>
      </w:pPr>
      <w:r>
        <w:rPr>
          <w:rStyle w:val="e24kjd"/>
          <w:rFonts w:ascii="Arial" w:hAnsi="Arial" w:cs="Arial"/>
          <w:color w:val="222222"/>
          <w:sz w:val="21"/>
          <w:szCs w:val="21"/>
        </w:rPr>
        <w:t xml:space="preserve">environmental, social and cultural, and </w:t>
      </w:r>
    </w:p>
    <w:p w14:paraId="29401311" w14:textId="77777777" w:rsidR="00A72E1C" w:rsidRPr="00A72E1C" w:rsidRDefault="003A3AED" w:rsidP="00A72E1C">
      <w:pPr>
        <w:pStyle w:val="ListParagraph"/>
        <w:numPr>
          <w:ilvl w:val="0"/>
          <w:numId w:val="12"/>
        </w:numPr>
        <w:spacing w:line="480" w:lineRule="auto"/>
        <w:rPr>
          <w:rStyle w:val="e24kjd"/>
          <w:rFonts w:ascii="Arial" w:hAnsi="Arial" w:cs="Arial"/>
          <w:b/>
          <w:bCs/>
          <w:color w:val="222222"/>
          <w:sz w:val="21"/>
          <w:szCs w:val="21"/>
        </w:rPr>
      </w:pPr>
      <w:r>
        <w:rPr>
          <w:rStyle w:val="e24kjd"/>
          <w:rFonts w:ascii="Arial" w:hAnsi="Arial" w:cs="Arial"/>
          <w:color w:val="222222"/>
          <w:sz w:val="21"/>
          <w:szCs w:val="21"/>
        </w:rPr>
        <w:t xml:space="preserve">disruptions in one domain sometimes cascading into another. </w:t>
      </w:r>
    </w:p>
    <w:p w14:paraId="13708E8C" w14:textId="77777777" w:rsidR="00A72E1C" w:rsidRPr="00A72E1C" w:rsidRDefault="003A3AED" w:rsidP="00A72E1C">
      <w:pPr>
        <w:pStyle w:val="ListParagraph"/>
        <w:numPr>
          <w:ilvl w:val="0"/>
          <w:numId w:val="12"/>
        </w:numPr>
        <w:spacing w:line="480" w:lineRule="auto"/>
        <w:rPr>
          <w:rStyle w:val="e24kjd"/>
          <w:rFonts w:ascii="Arial" w:hAnsi="Arial" w:cs="Arial"/>
          <w:b/>
          <w:bCs/>
          <w:color w:val="222222"/>
          <w:sz w:val="21"/>
          <w:szCs w:val="21"/>
        </w:rPr>
      </w:pPr>
      <w:r>
        <w:rPr>
          <w:rStyle w:val="e24kjd"/>
          <w:rFonts w:ascii="Arial" w:hAnsi="Arial" w:cs="Arial"/>
          <w:color w:val="222222"/>
          <w:sz w:val="21"/>
          <w:szCs w:val="21"/>
        </w:rPr>
        <w:t xml:space="preserve">In </w:t>
      </w:r>
      <w:r>
        <w:rPr>
          <w:rStyle w:val="e24kjd"/>
          <w:rFonts w:ascii="Arial" w:hAnsi="Arial" w:cs="Arial"/>
          <w:b/>
          <w:bCs/>
          <w:color w:val="222222"/>
          <w:sz w:val="21"/>
          <w:szCs w:val="21"/>
        </w:rPr>
        <w:t>some</w:t>
      </w:r>
      <w:r>
        <w:rPr>
          <w:rStyle w:val="e24kjd"/>
          <w:rFonts w:ascii="Arial" w:hAnsi="Arial" w:cs="Arial"/>
          <w:color w:val="222222"/>
          <w:sz w:val="21"/>
          <w:szCs w:val="21"/>
        </w:rPr>
        <w:t xml:space="preserve"> </w:t>
      </w:r>
      <w:proofErr w:type="gramStart"/>
      <w:r>
        <w:rPr>
          <w:rStyle w:val="e24kjd"/>
          <w:rFonts w:ascii="Arial" w:hAnsi="Arial" w:cs="Arial"/>
          <w:color w:val="222222"/>
          <w:sz w:val="21"/>
          <w:szCs w:val="21"/>
        </w:rPr>
        <w:t>cases</w:t>
      </w:r>
      <w:proofErr w:type="gramEnd"/>
      <w:r>
        <w:rPr>
          <w:rStyle w:val="e24kjd"/>
          <w:rFonts w:ascii="Arial" w:hAnsi="Arial" w:cs="Arial"/>
          <w:color w:val="222222"/>
          <w:sz w:val="21"/>
          <w:szCs w:val="21"/>
        </w:rPr>
        <w:t xml:space="preserve"> a natural disaster (e.g. tsunami, earthquake, massive fire or </w:t>
      </w:r>
    </w:p>
    <w:p w14:paraId="3F05F8D3" w14:textId="1A283471" w:rsidR="003A3AED" w:rsidRDefault="003A3AED" w:rsidP="00A72E1C">
      <w:pPr>
        <w:pStyle w:val="ListParagraph"/>
        <w:numPr>
          <w:ilvl w:val="0"/>
          <w:numId w:val="12"/>
        </w:numPr>
        <w:spacing w:line="480" w:lineRule="auto"/>
        <w:rPr>
          <w:rStyle w:val="e24kjd"/>
          <w:rFonts w:ascii="Arial" w:hAnsi="Arial" w:cs="Arial"/>
          <w:b/>
          <w:bCs/>
          <w:color w:val="222222"/>
          <w:sz w:val="21"/>
          <w:szCs w:val="21"/>
        </w:rPr>
      </w:pPr>
      <w:r>
        <w:rPr>
          <w:rStyle w:val="e24kjd"/>
          <w:rFonts w:ascii="Arial" w:hAnsi="Arial" w:cs="Arial"/>
          <w:color w:val="222222"/>
          <w:sz w:val="21"/>
          <w:szCs w:val="21"/>
        </w:rPr>
        <w:t xml:space="preserve">climate change) may precipitate a </w:t>
      </w:r>
      <w:r>
        <w:rPr>
          <w:rStyle w:val="e24kjd"/>
          <w:rFonts w:ascii="Arial" w:hAnsi="Arial" w:cs="Arial"/>
          <w:b/>
          <w:bCs/>
          <w:color w:val="222222"/>
          <w:sz w:val="21"/>
          <w:szCs w:val="21"/>
        </w:rPr>
        <w:t>collapse</w:t>
      </w:r>
      <w:r w:rsidR="00E32B63">
        <w:rPr>
          <w:rStyle w:val="e24kjd"/>
          <w:rFonts w:ascii="Arial" w:hAnsi="Arial" w:cs="Arial"/>
          <w:b/>
          <w:bCs/>
          <w:color w:val="222222"/>
          <w:sz w:val="21"/>
          <w:szCs w:val="21"/>
        </w:rPr>
        <w:t>.</w:t>
      </w:r>
    </w:p>
    <w:p w14:paraId="116085DD" w14:textId="77777777" w:rsidR="003959B1" w:rsidRPr="00126E23" w:rsidRDefault="003959B1" w:rsidP="003A3AED">
      <w:pPr>
        <w:pStyle w:val="ListParagraph"/>
        <w:spacing w:line="480" w:lineRule="auto"/>
        <w:rPr>
          <w:rFonts w:ascii="Times New Roman" w:hAnsi="Times New Roman" w:cs="Times New Roman"/>
          <w:b/>
          <w:sz w:val="24"/>
          <w:szCs w:val="24"/>
        </w:rPr>
      </w:pPr>
    </w:p>
    <w:p w14:paraId="400D71B8" w14:textId="1164E513" w:rsidR="00883001" w:rsidRDefault="00883001" w:rsidP="000F44A4">
      <w:pPr>
        <w:pStyle w:val="ListParagraph"/>
        <w:numPr>
          <w:ilvl w:val="0"/>
          <w:numId w:val="1"/>
        </w:numPr>
        <w:spacing w:line="480" w:lineRule="auto"/>
        <w:rPr>
          <w:rFonts w:ascii="Times New Roman" w:hAnsi="Times New Roman" w:cs="Times New Roman"/>
          <w:sz w:val="24"/>
          <w:szCs w:val="24"/>
        </w:rPr>
      </w:pPr>
      <w:r w:rsidRPr="00126E23">
        <w:rPr>
          <w:rFonts w:ascii="Times New Roman" w:hAnsi="Times New Roman" w:cs="Times New Roman"/>
          <w:sz w:val="24"/>
          <w:szCs w:val="24"/>
        </w:rPr>
        <w:t>Compare food aid and livelihood support in terms of approaches and sustainability.</w:t>
      </w:r>
    </w:p>
    <w:p w14:paraId="669A3046" w14:textId="77777777" w:rsidR="00E27FEF" w:rsidRDefault="00E27FEF" w:rsidP="00E27FEF">
      <w:pPr>
        <w:pStyle w:val="ListParagraph"/>
        <w:spacing w:after="0"/>
        <w:ind w:left="360" w:right="36"/>
      </w:pPr>
      <w:r w:rsidRPr="00E27FEF">
        <w:rPr>
          <w:b/>
        </w:rPr>
        <w:t>The Importance of Emergency Food Aid</w:t>
      </w:r>
      <w:r>
        <w:t xml:space="preserve"> </w:t>
      </w:r>
    </w:p>
    <w:p w14:paraId="3B10C867" w14:textId="13C9AFC7" w:rsidR="00E27FEF" w:rsidRPr="00E27FEF" w:rsidRDefault="00E27FEF" w:rsidP="00E27FEF">
      <w:pPr>
        <w:pStyle w:val="ListParagraph"/>
        <w:spacing w:after="111"/>
        <w:ind w:left="360" w:right="39"/>
      </w:pPr>
      <w:r>
        <w:t>It is crucial to protect the nutritional status of vulnerable groups affected by emergencies. Individuals suffering from acute malnutrition are more likely to fall ill and die. Also, sick people are more likely to become malnourished. Emergencies impact a wide range of factors which can increase the risk of malnutrition, sickness (morbidity), and death (mortality).</w:t>
      </w:r>
      <w:r w:rsidRPr="00E27FEF">
        <w:rPr>
          <w:b/>
          <w:color w:val="9BBB59"/>
        </w:rPr>
        <w:t xml:space="preserve"> </w:t>
      </w:r>
    </w:p>
    <w:p w14:paraId="3B6920F0" w14:textId="77777777" w:rsidR="00E27FEF" w:rsidRPr="00E27FEF" w:rsidRDefault="00E27FEF" w:rsidP="00E27FEF">
      <w:pPr>
        <w:pStyle w:val="ListParagraph"/>
        <w:spacing w:after="111"/>
        <w:ind w:left="360" w:right="39"/>
      </w:pPr>
    </w:p>
    <w:p w14:paraId="640527A7" w14:textId="69B4BD71" w:rsidR="00A26E4C" w:rsidRDefault="00A26E4C" w:rsidP="00A26E4C">
      <w:pPr>
        <w:pStyle w:val="ListParagraph"/>
        <w:spacing w:after="216"/>
        <w:ind w:right="55"/>
      </w:pPr>
      <w:r w:rsidRPr="00E81C3C">
        <w:t xml:space="preserve">The CRS Integrated Human Development (IHD) framework below illustrates the elements of sustainable livelihoods. A livelihood is sustainable when it can withstand and recover from a shock with the same or improved capabilities as before the shock, while maintaining the natural </w:t>
      </w:r>
    </w:p>
    <w:p w14:paraId="019CF043" w14:textId="77777777" w:rsidR="004E0592" w:rsidRPr="00E81C3C" w:rsidRDefault="004E0592" w:rsidP="00A26E4C">
      <w:pPr>
        <w:pStyle w:val="ListParagraph"/>
        <w:spacing w:after="216"/>
        <w:ind w:right="55"/>
      </w:pPr>
    </w:p>
    <w:p w14:paraId="119DF454" w14:textId="77777777" w:rsidR="009125EE" w:rsidRPr="00E81C3C" w:rsidRDefault="009125EE" w:rsidP="009125EE">
      <w:pPr>
        <w:numPr>
          <w:ilvl w:val="0"/>
          <w:numId w:val="3"/>
        </w:numPr>
        <w:spacing w:after="62" w:line="271" w:lineRule="auto"/>
        <w:ind w:right="677" w:hanging="340"/>
      </w:pPr>
      <w:r w:rsidRPr="00E81C3C">
        <w:rPr>
          <w:b/>
          <w:color w:val="00468B"/>
        </w:rPr>
        <w:t>Engagement</w:t>
      </w:r>
      <w:r w:rsidRPr="00E81C3C">
        <w:t xml:space="preserve">: Strategies that increase the influence of people and communities to advocate and claim rights and services. </w:t>
      </w:r>
    </w:p>
    <w:p w14:paraId="73B2EB97" w14:textId="77777777" w:rsidR="009125EE" w:rsidRPr="00E81C3C" w:rsidRDefault="009125EE" w:rsidP="009125EE">
      <w:pPr>
        <w:numPr>
          <w:ilvl w:val="0"/>
          <w:numId w:val="3"/>
        </w:numPr>
        <w:spacing w:after="62" w:line="271" w:lineRule="auto"/>
        <w:ind w:right="677" w:hanging="340"/>
      </w:pPr>
      <w:r w:rsidRPr="00E81C3C">
        <w:rPr>
          <w:b/>
          <w:color w:val="00468B"/>
        </w:rPr>
        <w:t>Assets recovery</w:t>
      </w:r>
      <w:r w:rsidRPr="00E81C3C">
        <w:t xml:space="preserve">: Strategies that rebuild assets lost in a disaster. </w:t>
      </w:r>
    </w:p>
    <w:p w14:paraId="3204FF16" w14:textId="77777777" w:rsidR="009125EE" w:rsidRPr="00E81C3C" w:rsidRDefault="009125EE" w:rsidP="009125EE">
      <w:pPr>
        <w:numPr>
          <w:ilvl w:val="0"/>
          <w:numId w:val="3"/>
        </w:numPr>
        <w:spacing w:after="63" w:line="271" w:lineRule="auto"/>
        <w:ind w:right="677" w:hanging="340"/>
      </w:pPr>
      <w:r w:rsidRPr="00E81C3C">
        <w:rPr>
          <w:b/>
          <w:color w:val="00468B"/>
        </w:rPr>
        <w:lastRenderedPageBreak/>
        <w:t>Asset diversification</w:t>
      </w:r>
      <w:r w:rsidRPr="00E81C3C">
        <w:t xml:space="preserve">: Strategies that build resilience by increasing the types of assets that can be depended upon in a crisis, and reduce vulnerability to the loss of one or a few asset types. </w:t>
      </w:r>
    </w:p>
    <w:p w14:paraId="04BAB2F5" w14:textId="77777777" w:rsidR="009125EE" w:rsidRPr="00E81C3C" w:rsidRDefault="009125EE" w:rsidP="009125EE">
      <w:pPr>
        <w:numPr>
          <w:ilvl w:val="0"/>
          <w:numId w:val="3"/>
        </w:numPr>
        <w:spacing w:after="223" w:line="271" w:lineRule="auto"/>
        <w:ind w:right="677" w:hanging="340"/>
      </w:pPr>
      <w:r w:rsidRPr="00E81C3C">
        <w:rPr>
          <w:b/>
          <w:color w:val="00468B"/>
        </w:rPr>
        <w:t>Asset maximization</w:t>
      </w:r>
      <w:r w:rsidRPr="00E81C3C">
        <w:t xml:space="preserve">: Strategies that increase the quantity and quality of assets to improve the capacity of households to leave poverty and reduce vulnerability. </w:t>
      </w:r>
    </w:p>
    <w:p w14:paraId="09700AD1" w14:textId="77777777" w:rsidR="009125EE" w:rsidRPr="00E81C3C" w:rsidRDefault="009125EE" w:rsidP="009125EE">
      <w:pPr>
        <w:spacing w:after="4"/>
        <w:ind w:left="6" w:right="747"/>
      </w:pPr>
      <w:r w:rsidRPr="00E81C3C">
        <w:t>The IHD framework is the main reference for this guidance because its key purpose is to ‘help CRS and our partners become more effective in assisting the people we serve to improve their overall well</w:t>
      </w:r>
      <w:r w:rsidRPr="00E81C3C">
        <w:rPr>
          <w:rFonts w:ascii="Cambria Math" w:hAnsi="Cambria Math" w:cs="Cambria Math"/>
        </w:rPr>
        <w:t>‑</w:t>
      </w:r>
      <w:r w:rsidRPr="00E81C3C">
        <w:t>being through improved livelihood outcomes</w:t>
      </w:r>
      <w:r w:rsidRPr="00E81C3C">
        <w:rPr>
          <w:rFonts w:ascii="Calibri" w:hAnsi="Calibri" w:cs="Calibri"/>
        </w:rPr>
        <w:t>’</w:t>
      </w:r>
      <w:r w:rsidRPr="00E81C3C">
        <w:t xml:space="preserve">. The following sections offer practical ways of applying the concepts of IHD to design quality livelihoods programs in emergency and recovery contexts. </w:t>
      </w:r>
    </w:p>
    <w:p w14:paraId="4A15B24F" w14:textId="77777777" w:rsidR="00A26E4C" w:rsidRPr="00A26E4C" w:rsidRDefault="00A26E4C" w:rsidP="00A26E4C">
      <w:pPr>
        <w:spacing w:line="480" w:lineRule="auto"/>
        <w:rPr>
          <w:rFonts w:ascii="Times New Roman" w:hAnsi="Times New Roman" w:cs="Times New Roman"/>
          <w:sz w:val="24"/>
          <w:szCs w:val="24"/>
        </w:rPr>
      </w:pPr>
    </w:p>
    <w:p w14:paraId="5ED07A35" w14:textId="742DE049" w:rsidR="00883001" w:rsidRDefault="00883001" w:rsidP="00AE4D6F">
      <w:pPr>
        <w:pStyle w:val="ListParagraph"/>
        <w:numPr>
          <w:ilvl w:val="0"/>
          <w:numId w:val="4"/>
        </w:numPr>
        <w:spacing w:line="480" w:lineRule="auto"/>
        <w:rPr>
          <w:rFonts w:ascii="Times New Roman" w:hAnsi="Times New Roman" w:cs="Times New Roman"/>
          <w:sz w:val="24"/>
          <w:szCs w:val="24"/>
        </w:rPr>
      </w:pPr>
      <w:r w:rsidRPr="00126E23">
        <w:rPr>
          <w:rFonts w:ascii="Times New Roman" w:hAnsi="Times New Roman" w:cs="Times New Roman"/>
          <w:sz w:val="24"/>
          <w:szCs w:val="24"/>
        </w:rPr>
        <w:t>Describe the admission criteria for under five children in OTP</w:t>
      </w:r>
    </w:p>
    <w:p w14:paraId="3970A08B" w14:textId="77777777" w:rsidR="00FA0F59" w:rsidRDefault="00FA0F59" w:rsidP="00FA0F59">
      <w:pPr>
        <w:pStyle w:val="ListParagraph"/>
        <w:spacing w:after="54" w:line="256" w:lineRule="auto"/>
      </w:pPr>
    </w:p>
    <w:p w14:paraId="4E3BFB76" w14:textId="77777777" w:rsidR="00184B91" w:rsidRPr="00184B91" w:rsidRDefault="00FA0F59" w:rsidP="00184B91">
      <w:pPr>
        <w:pStyle w:val="ListParagraph"/>
        <w:numPr>
          <w:ilvl w:val="0"/>
          <w:numId w:val="13"/>
        </w:numPr>
        <w:spacing w:after="0"/>
        <w:ind w:right="19"/>
      </w:pPr>
      <w:r w:rsidRPr="00FA0F59">
        <w:rPr>
          <w:b/>
        </w:rPr>
        <w:t xml:space="preserve">Outpatient therapeutic program (OTP): </w:t>
      </w:r>
      <w:r>
        <w:t xml:space="preserve">Children with severe acute malnutrition (SAM) WITH appetite for Ready to Use Therapeutic Food (RUTF) and without complications are treated with ready to use therapeutic food (RUTF) and routine medications. Treatment is at home with regular visits to the health facility. The child comes to the health facility every week or two weeks for a medical </w:t>
      </w:r>
      <w:proofErr w:type="spellStart"/>
      <w:r>
        <w:t>check up</w:t>
      </w:r>
      <w:proofErr w:type="spellEnd"/>
      <w:r>
        <w:t xml:space="preserve"> and to receive RUTF. Children without appetite (defined as inability to eat RUTF) and/or with complications are transferred to inpatient care until stabilized. They then continue their treatment at home in OTP. On discharge from OTP, children should be referred to SFP. </w:t>
      </w:r>
      <w:proofErr w:type="gramStart"/>
      <w:r>
        <w:t>The majority of</w:t>
      </w:r>
      <w:proofErr w:type="gramEnd"/>
      <w:r>
        <w:t xml:space="preserve"> children (&gt;85%) can be treated successfully at home without any need for inpatient care.</w:t>
      </w:r>
      <w:r w:rsidRPr="00FA0F59">
        <w:rPr>
          <w:sz w:val="16"/>
        </w:rPr>
        <w:t xml:space="preserve"> </w:t>
      </w:r>
    </w:p>
    <w:p w14:paraId="1AA1296B" w14:textId="3BEEABA7" w:rsidR="003938DB" w:rsidRPr="00184B91" w:rsidRDefault="003938DB" w:rsidP="00184B91">
      <w:pPr>
        <w:pStyle w:val="ListParagraph"/>
        <w:numPr>
          <w:ilvl w:val="0"/>
          <w:numId w:val="13"/>
        </w:numPr>
        <w:spacing w:after="0"/>
        <w:ind w:right="19"/>
      </w:pPr>
      <w:r w:rsidRPr="00184B91">
        <w:rPr>
          <w:rFonts w:ascii="Roboto" w:hAnsi="Roboto"/>
          <w:color w:val="111111"/>
          <w:lang w:val="en"/>
        </w:rPr>
        <w:t xml:space="preserve">Community-based management of acute malnutrition has both a community-based outpatient therapeutic feeding </w:t>
      </w:r>
      <w:proofErr w:type="spellStart"/>
      <w:r w:rsidRPr="00184B91">
        <w:rPr>
          <w:rFonts w:ascii="Roboto" w:hAnsi="Roboto"/>
          <w:color w:val="111111"/>
          <w:lang w:val="en"/>
        </w:rPr>
        <w:t>programme</w:t>
      </w:r>
      <w:proofErr w:type="spellEnd"/>
      <w:r w:rsidRPr="00184B91">
        <w:rPr>
          <w:rFonts w:ascii="Roboto" w:hAnsi="Roboto"/>
          <w:color w:val="111111"/>
          <w:lang w:val="en"/>
        </w:rPr>
        <w:t xml:space="preserve"> (OTP) for uncomplicated cases and a facility-based inpatient care for complicated cases. It also includes treatment of moderate acute malnutrition and community mobilization </w:t>
      </w:r>
      <w:r w:rsidR="004E5CD2" w:rsidRPr="00184B91">
        <w:rPr>
          <w:rFonts w:ascii="Roboto" w:hAnsi="Roboto"/>
          <w:color w:val="111111"/>
          <w:lang w:val="en"/>
        </w:rPr>
        <w:t xml:space="preserve">activities- </w:t>
      </w:r>
      <w:r w:rsidRPr="00184B91">
        <w:rPr>
          <w:rFonts w:ascii="Roboto" w:hAnsi="Roboto"/>
          <w:color w:val="111111"/>
          <w:lang w:val="en"/>
        </w:rPr>
        <w:t>The shift to managing uncomplicated SAM through OTPs was made possible through the development of ready-to-use therapeutic food (RUTF) that provides all the energy and nutrients required for rehabilitation of ...</w:t>
      </w:r>
    </w:p>
    <w:p w14:paraId="32B98B15" w14:textId="77777777" w:rsidR="003938DB" w:rsidRDefault="003938DB" w:rsidP="003938DB">
      <w:pPr>
        <w:shd w:val="clear" w:color="auto" w:fill="FFFFFF"/>
        <w:rPr>
          <w:rFonts w:ascii="Roboto" w:hAnsi="Roboto"/>
          <w:color w:val="111111"/>
          <w:lang w:val="en"/>
        </w:rPr>
      </w:pPr>
      <w:r>
        <w:rPr>
          <w:rStyle w:val="nova-e-badge1"/>
          <w:lang w:val="en"/>
        </w:rPr>
        <w:t>Article</w:t>
      </w:r>
    </w:p>
    <w:p w14:paraId="13197FE5" w14:textId="77777777" w:rsidR="003938DB" w:rsidRDefault="003938DB" w:rsidP="003938DB">
      <w:pPr>
        <w:shd w:val="clear" w:color="auto" w:fill="FFFFFF"/>
        <w:rPr>
          <w:rFonts w:ascii="Roboto" w:hAnsi="Roboto"/>
          <w:color w:val="111111"/>
          <w:lang w:val="en"/>
        </w:rPr>
      </w:pPr>
      <w:r>
        <w:rPr>
          <w:rStyle w:val="nova-e-badge1"/>
          <w:lang w:val="en"/>
        </w:rPr>
        <w:t>Full-text available</w:t>
      </w:r>
    </w:p>
    <w:p w14:paraId="79327939" w14:textId="77777777" w:rsidR="003938DB" w:rsidRDefault="003938DB" w:rsidP="003938DB">
      <w:pPr>
        <w:pStyle w:val="ListParagraph"/>
        <w:spacing w:line="480" w:lineRule="auto"/>
        <w:rPr>
          <w:rFonts w:ascii="Times New Roman" w:hAnsi="Times New Roman" w:cs="Times New Roman"/>
          <w:sz w:val="24"/>
          <w:szCs w:val="24"/>
        </w:rPr>
      </w:pPr>
    </w:p>
    <w:p w14:paraId="6B55F1BF" w14:textId="77777777" w:rsidR="00104FD2" w:rsidRPr="00104FD2" w:rsidRDefault="00104FD2" w:rsidP="00104FD2">
      <w:pPr>
        <w:spacing w:line="480" w:lineRule="auto"/>
        <w:rPr>
          <w:rFonts w:ascii="Times New Roman" w:hAnsi="Times New Roman" w:cs="Times New Roman"/>
          <w:sz w:val="24"/>
          <w:szCs w:val="24"/>
        </w:rPr>
      </w:pPr>
    </w:p>
    <w:p w14:paraId="7EED1F56" w14:textId="11ED1F57" w:rsidR="00883001" w:rsidRDefault="00883001" w:rsidP="00D47C06">
      <w:pPr>
        <w:pStyle w:val="ListParagraph"/>
        <w:numPr>
          <w:ilvl w:val="0"/>
          <w:numId w:val="4"/>
        </w:numPr>
        <w:spacing w:line="480" w:lineRule="auto"/>
        <w:rPr>
          <w:rFonts w:ascii="Times New Roman" w:hAnsi="Times New Roman" w:cs="Times New Roman"/>
          <w:sz w:val="24"/>
          <w:szCs w:val="24"/>
        </w:rPr>
      </w:pPr>
      <w:r w:rsidRPr="00126E23">
        <w:rPr>
          <w:rFonts w:ascii="Times New Roman" w:hAnsi="Times New Roman" w:cs="Times New Roman"/>
          <w:sz w:val="24"/>
          <w:szCs w:val="24"/>
        </w:rPr>
        <w:lastRenderedPageBreak/>
        <w:t>Discuss the uses of information in an emergency set up</w:t>
      </w:r>
    </w:p>
    <w:p w14:paraId="12711678" w14:textId="77777777" w:rsidR="005204D2" w:rsidRDefault="005204D2" w:rsidP="005204D2">
      <w:pPr>
        <w:pStyle w:val="NormalWeb"/>
        <w:numPr>
          <w:ilvl w:val="0"/>
          <w:numId w:val="8"/>
        </w:numPr>
        <w:spacing w:before="100" w:beforeAutospacing="1" w:after="100" w:afterAutospacing="1"/>
        <w:rPr>
          <w:lang w:val="en"/>
        </w:rPr>
      </w:pPr>
      <w:r>
        <w:rPr>
          <w:lang w:val="en"/>
        </w:rPr>
        <w:t>Provide information regarding the emergency inception to the Central Station. It can be performed by using a simple form (to collect the minimal formal information, such as the situation and its gravity) or in a more effective manner by providing a picture or a video describing the detected emergency conditions.</w:t>
      </w:r>
    </w:p>
    <w:p w14:paraId="1777B9CF" w14:textId="77777777" w:rsidR="005204D2" w:rsidRDefault="005204D2" w:rsidP="005204D2">
      <w:pPr>
        <w:pStyle w:val="NormalWeb"/>
        <w:numPr>
          <w:ilvl w:val="0"/>
          <w:numId w:val="8"/>
        </w:numPr>
        <w:spacing w:before="100" w:beforeAutospacing="1" w:after="100" w:afterAutospacing="1"/>
        <w:rPr>
          <w:lang w:val="en"/>
        </w:rPr>
      </w:pPr>
      <w:r>
        <w:rPr>
          <w:lang w:val="en"/>
        </w:rPr>
        <w:t>Recover the position within the hospital and obtain the easiest, feasible, and updated path to exit from the area interested by the emergency. The best exit path may change over time according to the changing emergency conditions (</w:t>
      </w:r>
      <w:proofErr w:type="spellStart"/>
      <w:r>
        <w:rPr>
          <w:lang w:val="en"/>
        </w:rPr>
        <w:t>eg</w:t>
      </w:r>
      <w:proofErr w:type="spellEnd"/>
      <w:r>
        <w:rPr>
          <w:lang w:val="en"/>
        </w:rPr>
        <w:t>, if a certain set of stairs to an emergency route is blocked), thus the medical personnel has to keep abreast of the situation and updates are needed according to the patients’ conditions and disabilities.</w:t>
      </w:r>
    </w:p>
    <w:p w14:paraId="67200739" w14:textId="77777777" w:rsidR="005204D2" w:rsidRDefault="005204D2" w:rsidP="005204D2">
      <w:pPr>
        <w:pStyle w:val="NormalWeb"/>
        <w:numPr>
          <w:ilvl w:val="0"/>
          <w:numId w:val="8"/>
        </w:numPr>
        <w:spacing w:before="100" w:beforeAutospacing="1" w:after="100" w:afterAutospacing="1"/>
        <w:rPr>
          <w:lang w:val="en"/>
        </w:rPr>
      </w:pPr>
      <w:r>
        <w:rPr>
          <w:lang w:val="en"/>
        </w:rPr>
        <w:t>Communicate the identified position to the Central Station to receive help and make easier for the Central Station to gather medical personnel for the evacuation.</w:t>
      </w:r>
    </w:p>
    <w:p w14:paraId="52C20B6B" w14:textId="77777777" w:rsidR="005204D2" w:rsidRDefault="005204D2" w:rsidP="005204D2">
      <w:pPr>
        <w:pStyle w:val="NormalWeb"/>
        <w:numPr>
          <w:ilvl w:val="0"/>
          <w:numId w:val="8"/>
        </w:numPr>
        <w:spacing w:before="100" w:beforeAutospacing="1" w:after="100" w:afterAutospacing="1"/>
        <w:rPr>
          <w:lang w:val="en"/>
        </w:rPr>
      </w:pPr>
      <w:r>
        <w:rPr>
          <w:lang w:val="en"/>
        </w:rPr>
        <w:t>Get in contact with neighboring medical personnel to receive help in moving a patient or support to operate on a patient. The system should be able to identify the nearby colleagues and provide the means of contacting them.</w:t>
      </w:r>
    </w:p>
    <w:p w14:paraId="793CEF6B" w14:textId="77777777" w:rsidR="005204D2" w:rsidRDefault="005204D2" w:rsidP="005204D2">
      <w:pPr>
        <w:pStyle w:val="NormalWeb"/>
        <w:numPr>
          <w:ilvl w:val="0"/>
          <w:numId w:val="8"/>
        </w:numPr>
        <w:spacing w:before="100" w:beforeAutospacing="1" w:after="100" w:afterAutospacing="1"/>
        <w:rPr>
          <w:lang w:val="en"/>
        </w:rPr>
      </w:pPr>
      <w:r>
        <w:rPr>
          <w:lang w:val="en"/>
        </w:rPr>
        <w:t>Recover information about the emergency collecting areas for patients who may share triage tags or other colored standard labeling. The paths to reach the collecting areas are also very relevant; in most cases, it is not enough to have one of the exits, but to have the correct one that may bring you to the specific collecting area where your patients have to be led to.</w:t>
      </w:r>
    </w:p>
    <w:p w14:paraId="31B9DD20" w14:textId="77777777" w:rsidR="005204D2" w:rsidRDefault="005204D2" w:rsidP="005204D2">
      <w:pPr>
        <w:pStyle w:val="NormalWeb"/>
        <w:numPr>
          <w:ilvl w:val="0"/>
          <w:numId w:val="8"/>
        </w:numPr>
        <w:spacing w:before="100" w:beforeAutospacing="1" w:after="100" w:afterAutospacing="1"/>
        <w:rPr>
          <w:lang w:val="en"/>
        </w:rPr>
      </w:pPr>
      <w:r>
        <w:rPr>
          <w:lang w:val="en"/>
        </w:rPr>
        <w:t>Recover information about the emergency severity, status updates, and whether people in the area are in danger, to arrange for an evacuation. In most cases, the best solution to cope with the emergency is to wait for its close without abandoning the room where the emergency managing personnel recommended. When it becomes difficult to communicate the best possible solution for a specific emergency, the fastest and easiest way to communicate would be via direct mobile messaging using push notification.</w:t>
      </w:r>
    </w:p>
    <w:p w14:paraId="4264D4D7" w14:textId="77777777" w:rsidR="005204D2" w:rsidRDefault="005204D2" w:rsidP="005204D2">
      <w:pPr>
        <w:pStyle w:val="NormalWeb"/>
        <w:numPr>
          <w:ilvl w:val="0"/>
          <w:numId w:val="8"/>
        </w:numPr>
        <w:spacing w:before="100" w:beforeAutospacing="1" w:after="100" w:afterAutospacing="1"/>
        <w:rPr>
          <w:lang w:val="en"/>
        </w:rPr>
      </w:pPr>
      <w:r>
        <w:rPr>
          <w:lang w:val="en"/>
        </w:rPr>
        <w:t>Recover the position of the emergency coordinator and the related team to cope with specific intervention fields, such as the transfer of a patient, the management of a collecting area, etc.</w:t>
      </w:r>
    </w:p>
    <w:p w14:paraId="31460922" w14:textId="77777777" w:rsidR="005204D2" w:rsidRDefault="005204D2" w:rsidP="005204D2">
      <w:pPr>
        <w:pStyle w:val="NormalWeb"/>
        <w:numPr>
          <w:ilvl w:val="0"/>
          <w:numId w:val="8"/>
        </w:numPr>
        <w:spacing w:before="100" w:beforeAutospacing="1" w:after="100" w:afterAutospacing="1"/>
        <w:rPr>
          <w:lang w:val="en"/>
        </w:rPr>
      </w:pPr>
      <w:r>
        <w:rPr>
          <w:lang w:val="en"/>
        </w:rPr>
        <w:t xml:space="preserve">Recover and/or get access to procedures to be followed such as: ACLS, BLS, and/or checklists, decision support, dosages to be applied, </w:t>
      </w:r>
      <w:proofErr w:type="spellStart"/>
      <w:r>
        <w:rPr>
          <w:lang w:val="en"/>
        </w:rPr>
        <w:t>etc</w:t>
      </w:r>
      <w:proofErr w:type="spellEnd"/>
      <w:r>
        <w:rPr>
          <w:lang w:val="en"/>
        </w:rPr>
        <w:t xml:space="preserve"> [</w:t>
      </w:r>
      <w:hyperlink r:id="rId9" w:anchor="ref10" w:history="1">
        <w:r>
          <w:rPr>
            <w:rStyle w:val="Hyperlink"/>
            <w:lang w:val="en"/>
          </w:rPr>
          <w:t>10</w:t>
        </w:r>
      </w:hyperlink>
      <w:r>
        <w:rPr>
          <w:lang w:val="en"/>
        </w:rPr>
        <w:t>]. This information is typically available in the central room of the medical department and may not be accessible from the location of the medical personnel at the time, for example in a patient room, as they cannot abandon their position in emergency conditions.</w:t>
      </w:r>
    </w:p>
    <w:p w14:paraId="66D92CB3" w14:textId="77777777" w:rsidR="005204D2" w:rsidRDefault="005204D2" w:rsidP="005204D2">
      <w:pPr>
        <w:pStyle w:val="Heading3"/>
        <w:rPr>
          <w:lang w:val="en"/>
        </w:rPr>
      </w:pPr>
      <w:r>
        <w:rPr>
          <w:lang w:val="en"/>
        </w:rPr>
        <w:t>Additional requirements of the emergency management via central station.</w:t>
      </w:r>
    </w:p>
    <w:p w14:paraId="3494B694" w14:textId="77777777" w:rsidR="005204D2" w:rsidRDefault="005204D2" w:rsidP="005204D2">
      <w:pPr>
        <w:pStyle w:val="NormalWeb"/>
        <w:numPr>
          <w:ilvl w:val="0"/>
          <w:numId w:val="9"/>
        </w:numPr>
        <w:spacing w:before="100" w:beforeAutospacing="1" w:after="100" w:afterAutospacing="1"/>
        <w:rPr>
          <w:lang w:val="en"/>
        </w:rPr>
      </w:pPr>
      <w:r>
        <w:rPr>
          <w:lang w:val="en"/>
        </w:rPr>
        <w:t>Receive the emergency calls from mobile phones and other devices with the minimal but correct information. Such calls have to be collected on the basis of the local emergency manual or guidelines. Emergency conditions are coded according to their severity, measured in terms of the number of patient and/or people involved, their autonomy in moving, etc.</w:t>
      </w:r>
    </w:p>
    <w:p w14:paraId="482D26A7" w14:textId="77777777" w:rsidR="005204D2" w:rsidRDefault="005204D2" w:rsidP="005204D2">
      <w:pPr>
        <w:pStyle w:val="NormalWeb"/>
        <w:numPr>
          <w:ilvl w:val="0"/>
          <w:numId w:val="9"/>
        </w:numPr>
        <w:spacing w:before="100" w:beforeAutospacing="1" w:after="100" w:afterAutospacing="1"/>
        <w:rPr>
          <w:lang w:val="en"/>
        </w:rPr>
      </w:pPr>
      <w:r>
        <w:rPr>
          <w:lang w:val="en"/>
        </w:rPr>
        <w:t>Aggregate the emergency calls coming from the same area and regarding the same emergency. This allows for a better evaluation of the severity of the emergency.</w:t>
      </w:r>
    </w:p>
    <w:p w14:paraId="0730BB2C" w14:textId="77777777" w:rsidR="005204D2" w:rsidRDefault="005204D2" w:rsidP="005204D2">
      <w:pPr>
        <w:pStyle w:val="NormalWeb"/>
        <w:numPr>
          <w:ilvl w:val="0"/>
          <w:numId w:val="9"/>
        </w:numPr>
        <w:spacing w:before="100" w:beforeAutospacing="1" w:after="100" w:afterAutospacing="1"/>
        <w:rPr>
          <w:lang w:val="en"/>
        </w:rPr>
      </w:pPr>
      <w:r>
        <w:rPr>
          <w:lang w:val="en"/>
        </w:rPr>
        <w:t>Keep track of the emergency status and its evolution, from its inception to its solution, and thus keeping the involved personnel informed on such changes. A trace record should be kept for the emergency event, from its inception, its confirmed status, and up to the final solution. The record should also contain information about the personnel involved, the performed actions, the involved rooms and departments, the temporal evolution, the involved patients, and other relevant details.</w:t>
      </w:r>
    </w:p>
    <w:p w14:paraId="73894D0A" w14:textId="77777777" w:rsidR="005204D2" w:rsidRDefault="005204D2" w:rsidP="005204D2">
      <w:pPr>
        <w:pStyle w:val="NormalWeb"/>
        <w:numPr>
          <w:ilvl w:val="0"/>
          <w:numId w:val="9"/>
        </w:numPr>
        <w:spacing w:before="100" w:beforeAutospacing="1" w:after="100" w:afterAutospacing="1"/>
        <w:rPr>
          <w:lang w:val="en"/>
        </w:rPr>
      </w:pPr>
      <w:r>
        <w:rPr>
          <w:lang w:val="en"/>
        </w:rPr>
        <w:lastRenderedPageBreak/>
        <w:t>Identify medical personnel needing support in the emergency, support them in creating collaborative teams/groups and defining their coordinator, and/or reaching the collecting areas via escape doors.</w:t>
      </w:r>
    </w:p>
    <w:p w14:paraId="755D7277" w14:textId="77777777" w:rsidR="005204D2" w:rsidRDefault="005204D2" w:rsidP="005204D2">
      <w:pPr>
        <w:pStyle w:val="NormalWeb"/>
        <w:numPr>
          <w:ilvl w:val="0"/>
          <w:numId w:val="9"/>
        </w:numPr>
        <w:spacing w:before="100" w:beforeAutospacing="1" w:after="100" w:afterAutospacing="1"/>
        <w:rPr>
          <w:lang w:val="en"/>
        </w:rPr>
      </w:pPr>
      <w:r>
        <w:rPr>
          <w:lang w:val="en"/>
        </w:rPr>
        <w:t>Control the conditions of the medical personnel being potentially involved. In some cases, the Central Station of the hospital does not know precisely who is in the area under emergency. Personnel who are supposed to be in one area may not actually be in that area at the exact time of the emergency. To this end, a verification could be very useful to see if there are some missing people or unclear situations.</w:t>
      </w:r>
    </w:p>
    <w:p w14:paraId="1CFD268F" w14:textId="77777777" w:rsidR="005204D2" w:rsidRDefault="005204D2" w:rsidP="005204D2">
      <w:pPr>
        <w:pStyle w:val="NormalWeb"/>
        <w:numPr>
          <w:ilvl w:val="0"/>
          <w:numId w:val="9"/>
        </w:numPr>
        <w:spacing w:before="100" w:beforeAutospacing="1" w:after="100" w:afterAutospacing="1"/>
        <w:rPr>
          <w:lang w:val="en"/>
        </w:rPr>
      </w:pPr>
      <w:r>
        <w:rPr>
          <w:lang w:val="en"/>
        </w:rPr>
        <w:t>Identify medical personnel who could be involved in solving the emergency, since they are near the emergency location or are supposed to be in that area. In this case, the system should be able to alert them in order to communicate their condition and position to the Central Station.</w:t>
      </w:r>
    </w:p>
    <w:p w14:paraId="36BD0202" w14:textId="77777777" w:rsidR="005204D2" w:rsidRDefault="005204D2" w:rsidP="005204D2">
      <w:pPr>
        <w:pStyle w:val="NormalWeb"/>
        <w:numPr>
          <w:ilvl w:val="0"/>
          <w:numId w:val="9"/>
        </w:numPr>
        <w:spacing w:before="100" w:beforeAutospacing="1" w:after="100" w:afterAutospacing="1"/>
        <w:rPr>
          <w:lang w:val="en"/>
        </w:rPr>
      </w:pPr>
      <w:r>
        <w:rPr>
          <w:lang w:val="en"/>
        </w:rPr>
        <w:t>Identify medical personnel who could be recalled to support other colleagues in managing problems and patients in the collecting areas. In this case, the system should be able to alert them while providing all the needed information, such as where to go and the contact point to be in touch with when they arrive. The selection of personnel to be recalled can be performed on a general basis or according to their position and/or competence profile.</w:t>
      </w:r>
    </w:p>
    <w:p w14:paraId="0C02DA33" w14:textId="77777777" w:rsidR="005204D2" w:rsidRDefault="005204D2" w:rsidP="005204D2">
      <w:pPr>
        <w:pStyle w:val="NormalWeb"/>
        <w:numPr>
          <w:ilvl w:val="0"/>
          <w:numId w:val="9"/>
        </w:numPr>
        <w:spacing w:before="100" w:beforeAutospacing="1" w:after="100" w:afterAutospacing="1"/>
        <w:rPr>
          <w:lang w:val="en"/>
        </w:rPr>
      </w:pPr>
      <w:r>
        <w:rPr>
          <w:lang w:val="en"/>
        </w:rPr>
        <w:t>Inform the personnel if patient evacuation is needed or if new incoming patients are arriving in the collecting areas.</w:t>
      </w:r>
    </w:p>
    <w:p w14:paraId="64799757" w14:textId="77777777" w:rsidR="005204D2" w:rsidRDefault="005204D2" w:rsidP="005204D2">
      <w:pPr>
        <w:pStyle w:val="NormalWeb"/>
        <w:numPr>
          <w:ilvl w:val="0"/>
          <w:numId w:val="9"/>
        </w:numPr>
        <w:spacing w:before="100" w:beforeAutospacing="1" w:after="100" w:afterAutospacing="1"/>
        <w:rPr>
          <w:lang w:val="en"/>
        </w:rPr>
      </w:pPr>
      <w:r>
        <w:rPr>
          <w:lang w:val="en"/>
        </w:rPr>
        <w:t>Inform other hospitals and other institutions about the occurrence of the emergency, for example the fire department, the police, the Engineer Corps, and the military authorities.</w:t>
      </w:r>
    </w:p>
    <w:p w14:paraId="27AFC304" w14:textId="77777777" w:rsidR="005204D2" w:rsidRDefault="005204D2" w:rsidP="005204D2">
      <w:pPr>
        <w:pStyle w:val="NormalWeb"/>
        <w:numPr>
          <w:ilvl w:val="0"/>
          <w:numId w:val="9"/>
        </w:numPr>
        <w:spacing w:before="100" w:beforeAutospacing="1" w:after="100" w:afterAutospacing="1"/>
        <w:rPr>
          <w:lang w:val="en"/>
        </w:rPr>
      </w:pPr>
      <w:r>
        <w:rPr>
          <w:lang w:val="en"/>
        </w:rPr>
        <w:t>Accept alarms that are coming only from qualified personnel. Therefore, the qualification cannot be limited to mobile devices, since it may be in the hands of unqualified people. On such grounds, authenticated access to emergency services is needed. Non-authenticated emergency calls and alarms can be accepted as well, but should be treated in a different manner.</w:t>
      </w:r>
    </w:p>
    <w:p w14:paraId="3E062E7D" w14:textId="77777777" w:rsidR="005204D2" w:rsidRPr="005204D2" w:rsidRDefault="005204D2" w:rsidP="005204D2">
      <w:pPr>
        <w:pStyle w:val="ListParagraph"/>
        <w:spacing w:line="480" w:lineRule="auto"/>
        <w:rPr>
          <w:rFonts w:ascii="Times New Roman" w:hAnsi="Times New Roman" w:cs="Times New Roman"/>
          <w:sz w:val="24"/>
          <w:szCs w:val="24"/>
          <w:lang w:val="en"/>
        </w:rPr>
      </w:pPr>
    </w:p>
    <w:p w14:paraId="33892D61" w14:textId="77777777" w:rsidR="00B91014" w:rsidRPr="00126E23" w:rsidRDefault="00B91014" w:rsidP="00B91014">
      <w:pPr>
        <w:pStyle w:val="ListParagraph"/>
        <w:spacing w:line="480" w:lineRule="auto"/>
        <w:rPr>
          <w:rFonts w:ascii="Times New Roman" w:hAnsi="Times New Roman" w:cs="Times New Roman"/>
          <w:sz w:val="24"/>
          <w:szCs w:val="24"/>
        </w:rPr>
      </w:pPr>
    </w:p>
    <w:p w14:paraId="69D82F82" w14:textId="382DD4B8" w:rsidR="00883001" w:rsidRDefault="00883001" w:rsidP="00D47C06">
      <w:pPr>
        <w:pStyle w:val="ListParagraph"/>
        <w:numPr>
          <w:ilvl w:val="0"/>
          <w:numId w:val="4"/>
        </w:numPr>
        <w:spacing w:line="480" w:lineRule="auto"/>
        <w:rPr>
          <w:rFonts w:ascii="Times New Roman" w:hAnsi="Times New Roman" w:cs="Times New Roman"/>
          <w:sz w:val="24"/>
          <w:szCs w:val="24"/>
        </w:rPr>
      </w:pPr>
      <w:r w:rsidRPr="00126E23">
        <w:rPr>
          <w:rFonts w:ascii="Times New Roman" w:hAnsi="Times New Roman" w:cs="Times New Roman"/>
          <w:sz w:val="24"/>
          <w:szCs w:val="24"/>
        </w:rPr>
        <w:t>Differentiate between rapid nutrition assessment and a survey</w:t>
      </w:r>
    </w:p>
    <w:p w14:paraId="3C5DA553" w14:textId="06DA08AC" w:rsidR="00CC03BF" w:rsidRDefault="00CC03BF" w:rsidP="00CC03BF">
      <w:pPr>
        <w:pStyle w:val="ListParagraph"/>
        <w:numPr>
          <w:ilvl w:val="0"/>
          <w:numId w:val="7"/>
        </w:numPr>
        <w:ind w:right="296"/>
      </w:pPr>
      <w:r w:rsidRPr="00CC03BF">
        <w:rPr>
          <w:b/>
          <w:color w:val="4F81BD"/>
        </w:rPr>
        <w:t>Rapid nutrition evaluations</w:t>
      </w:r>
      <w:r>
        <w:t xml:space="preserve"> are most relevant concerning rapid-onset disasters when little is known about the initial </w:t>
      </w:r>
      <w:proofErr w:type="gramStart"/>
      <w:r>
        <w:t>situation, or</w:t>
      </w:r>
      <w:proofErr w:type="gramEnd"/>
      <w:r>
        <w:t xml:space="preserve"> concerning slow-onset disasters when access is difficult (open only a few days).</w:t>
      </w:r>
      <w:r w:rsidRPr="00CC03BF">
        <w:rPr>
          <w:sz w:val="26"/>
        </w:rPr>
        <w:t xml:space="preserve"> </w:t>
      </w:r>
      <w:r>
        <w:t xml:space="preserve"> </w:t>
      </w:r>
    </w:p>
    <w:p w14:paraId="0C7FB547" w14:textId="77777777" w:rsidR="00757FC6" w:rsidRDefault="00CC03BF" w:rsidP="00C65D2B">
      <w:pPr>
        <w:pStyle w:val="ListParagraph"/>
        <w:numPr>
          <w:ilvl w:val="0"/>
          <w:numId w:val="7"/>
        </w:numPr>
        <w:ind w:right="668"/>
      </w:pPr>
      <w:r>
        <w:t xml:space="preserve">In fact, in the case of rapid-onset disasters, the </w:t>
      </w:r>
      <w:proofErr w:type="gramStart"/>
      <w:r w:rsidRPr="00CC03BF">
        <w:rPr>
          <w:color w:val="333333"/>
        </w:rPr>
        <w:t>In</w:t>
      </w:r>
      <w:proofErr w:type="gramEnd"/>
      <w:r w:rsidRPr="00CC03BF">
        <w:rPr>
          <w:color w:val="333333"/>
        </w:rPr>
        <w:t xml:space="preserve"> order for the rapid nutrition </w:t>
      </w:r>
      <w:r>
        <w:t xml:space="preserve">nutritional situation does not deteriorate significantly </w:t>
      </w:r>
      <w:r w:rsidRPr="00CC03BF">
        <w:rPr>
          <w:color w:val="333333"/>
        </w:rPr>
        <w:t xml:space="preserve">assessments to retain relevance and </w:t>
      </w:r>
      <w:r>
        <w:t xml:space="preserve">within the space of a few days. On the contrary, it takes </w:t>
      </w:r>
      <w:proofErr w:type="spellStart"/>
      <w:proofErr w:type="gramStart"/>
      <w:r>
        <w:t>a</w:t>
      </w:r>
      <w:proofErr w:type="spellEnd"/>
      <w:proofErr w:type="gramEnd"/>
      <w:r>
        <w:t xml:space="preserve"> </w:t>
      </w:r>
      <w:r w:rsidRPr="00CC03BF">
        <w:rPr>
          <w:color w:val="333333"/>
        </w:rPr>
        <w:t xml:space="preserve">interest, the results should be </w:t>
      </w:r>
      <w:r>
        <w:t xml:space="preserve">couple of weeks. </w:t>
      </w:r>
    </w:p>
    <w:p w14:paraId="6F9C33A5" w14:textId="35B8C58E" w:rsidR="00CC03BF" w:rsidRDefault="00CC03BF" w:rsidP="00C65D2B">
      <w:pPr>
        <w:pStyle w:val="ListParagraph"/>
        <w:numPr>
          <w:ilvl w:val="0"/>
          <w:numId w:val="7"/>
        </w:numPr>
        <w:ind w:right="668"/>
      </w:pPr>
      <w:r>
        <w:t xml:space="preserve">If the nutritional situation of the zone </w:t>
      </w:r>
      <w:r w:rsidRPr="00CC03BF">
        <w:rPr>
          <w:color w:val="333333"/>
        </w:rPr>
        <w:t xml:space="preserve">known very quickly. The report </w:t>
      </w:r>
      <w:r>
        <w:t xml:space="preserve">or the affected population is already known when </w:t>
      </w:r>
      <w:proofErr w:type="spellStart"/>
      <w:r>
        <w:t>the</w:t>
      </w:r>
      <w:proofErr w:type="spellEnd"/>
      <w:r>
        <w:t xml:space="preserve"> </w:t>
      </w:r>
      <w:r w:rsidRPr="00CC03BF">
        <w:rPr>
          <w:color w:val="333333"/>
        </w:rPr>
        <w:t xml:space="preserve">should be finalized and </w:t>
      </w:r>
      <w:r>
        <w:t xml:space="preserve">disaster takes place, this evaluation is not required. If, </w:t>
      </w:r>
      <w:r w:rsidRPr="00CC03BF">
        <w:rPr>
          <w:color w:val="333333"/>
        </w:rPr>
        <w:t xml:space="preserve">disseminated within 3 days of the </w:t>
      </w:r>
      <w:r>
        <w:t xml:space="preserve">however, the situation is not known, a rapid nutrition </w:t>
      </w:r>
      <w:r w:rsidRPr="00CC03BF">
        <w:rPr>
          <w:color w:val="333333"/>
        </w:rPr>
        <w:t>end of the data collection.</w:t>
      </w:r>
      <w:r w:rsidRPr="00CC03BF">
        <w:rPr>
          <w:rFonts w:ascii="Arial" w:eastAsia="Arial" w:hAnsi="Arial" w:cs="Arial"/>
          <w:sz w:val="20"/>
        </w:rPr>
        <w:t xml:space="preserve"> </w:t>
      </w:r>
    </w:p>
    <w:p w14:paraId="5676409E" w14:textId="77777777" w:rsidR="00CC03BF" w:rsidRDefault="00CC03BF" w:rsidP="00CC03BF">
      <w:pPr>
        <w:pStyle w:val="ListParagraph"/>
        <w:ind w:right="39"/>
      </w:pPr>
      <w:r>
        <w:t xml:space="preserve">evaluation must be conducted.  </w:t>
      </w:r>
    </w:p>
    <w:p w14:paraId="1199DB06" w14:textId="21A2E4F3" w:rsidR="00CC03BF" w:rsidRDefault="00CC03BF" w:rsidP="00CC03BF">
      <w:pPr>
        <w:pStyle w:val="ListParagraph"/>
        <w:spacing w:after="0" w:line="256" w:lineRule="auto"/>
      </w:pPr>
    </w:p>
    <w:p w14:paraId="56741EB0" w14:textId="77777777" w:rsidR="00CC03BF" w:rsidRDefault="00CC03BF" w:rsidP="00C65D2B">
      <w:pPr>
        <w:pStyle w:val="ListParagraph"/>
        <w:numPr>
          <w:ilvl w:val="0"/>
          <w:numId w:val="14"/>
        </w:numPr>
        <w:ind w:right="296"/>
      </w:pPr>
      <w:r>
        <w:t xml:space="preserve">In the case of slow-onset disasters, it is more relevant to plan for a bona fide nutrition survey to obtain more precise data. Rapid nutrition evaluations prove to be </w:t>
      </w:r>
      <w:r>
        <w:lastRenderedPageBreak/>
        <w:t xml:space="preserve">more suitable in cases where access to the zone or the population is complicated (unpredictable and/or short-term) because they provide a better understanding of the situation.  </w:t>
      </w:r>
    </w:p>
    <w:p w14:paraId="5FAB1D14" w14:textId="77777777" w:rsidR="000D40FC" w:rsidRDefault="000D40FC" w:rsidP="000D40FC">
      <w:pPr>
        <w:pStyle w:val="ListParagraph"/>
        <w:numPr>
          <w:ilvl w:val="0"/>
          <w:numId w:val="7"/>
        </w:numPr>
        <w:spacing w:after="0" w:line="256" w:lineRule="auto"/>
      </w:pPr>
      <w:r w:rsidRPr="000D40FC">
        <w:rPr>
          <w:b/>
          <w:color w:val="4F81BD"/>
        </w:rPr>
        <w:t>SMART nutrition surveys</w:t>
      </w:r>
      <w:r>
        <w:t xml:space="preserve"> provide a very clear idea in an instant of the situation of the selected zone. These surveys provide the most precise and reliable information, but they require more resources (time, financial support and technical expertise).</w:t>
      </w:r>
      <w:r w:rsidRPr="000D40FC">
        <w:rPr>
          <w:b/>
          <w:i/>
          <w:color w:val="4F81BD"/>
        </w:rPr>
        <w:t xml:space="preserve"> </w:t>
      </w:r>
    </w:p>
    <w:p w14:paraId="42877630" w14:textId="77777777" w:rsidR="000D40FC" w:rsidRDefault="000D40FC" w:rsidP="000D40FC">
      <w:pPr>
        <w:pStyle w:val="ListParagraph"/>
        <w:spacing w:after="0" w:line="256" w:lineRule="auto"/>
        <w:ind w:left="1440"/>
      </w:pPr>
      <w:r w:rsidRPr="000D40FC">
        <w:rPr>
          <w:b/>
          <w:i/>
          <w:color w:val="4F81BD"/>
          <w:sz w:val="24"/>
        </w:rPr>
        <w:t xml:space="preserve"> </w:t>
      </w:r>
    </w:p>
    <w:p w14:paraId="61CDD4D2" w14:textId="77777777" w:rsidR="000D40FC" w:rsidRDefault="000D40FC" w:rsidP="000D40FC">
      <w:pPr>
        <w:pStyle w:val="ListParagraph"/>
        <w:spacing w:after="0" w:line="256" w:lineRule="auto"/>
        <w:ind w:left="1440"/>
      </w:pPr>
      <w:r w:rsidRPr="000D40FC">
        <w:rPr>
          <w:b/>
          <w:i/>
          <w:color w:val="4F81BD"/>
          <w:sz w:val="24"/>
        </w:rPr>
        <w:t xml:space="preserve"> </w:t>
      </w:r>
    </w:p>
    <w:p w14:paraId="37729F84" w14:textId="77777777" w:rsidR="000D40FC" w:rsidRDefault="000D40FC" w:rsidP="000D40FC">
      <w:pPr>
        <w:pStyle w:val="ListParagraph"/>
        <w:ind w:left="1440" w:right="296"/>
      </w:pPr>
    </w:p>
    <w:p w14:paraId="76EEF907" w14:textId="77777777" w:rsidR="00CC03BF" w:rsidRPr="00126E23" w:rsidRDefault="00CC03BF" w:rsidP="00CC03BF">
      <w:pPr>
        <w:pStyle w:val="ListParagraph"/>
        <w:spacing w:line="480" w:lineRule="auto"/>
        <w:rPr>
          <w:rFonts w:ascii="Times New Roman" w:hAnsi="Times New Roman" w:cs="Times New Roman"/>
          <w:sz w:val="24"/>
          <w:szCs w:val="24"/>
        </w:rPr>
      </w:pPr>
    </w:p>
    <w:p w14:paraId="25A38570" w14:textId="77777777" w:rsidR="00883001" w:rsidRPr="00AD762A" w:rsidRDefault="00883001" w:rsidP="00883001">
      <w:pPr>
        <w:spacing w:line="480" w:lineRule="auto"/>
        <w:rPr>
          <w:rFonts w:ascii="Times New Roman" w:hAnsi="Times New Roman" w:cs="Times New Roman"/>
          <w:sz w:val="24"/>
          <w:szCs w:val="24"/>
        </w:rPr>
      </w:pPr>
    </w:p>
    <w:p w14:paraId="4C7D146F" w14:textId="77777777" w:rsidR="007862FE" w:rsidRDefault="00FB2D22"/>
    <w:sectPr w:rsidR="007862F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2D35E" w14:textId="77777777" w:rsidR="00FB2D22" w:rsidRDefault="00FB2D22">
      <w:pPr>
        <w:spacing w:after="0" w:line="240" w:lineRule="auto"/>
      </w:pPr>
      <w:r>
        <w:separator/>
      </w:r>
    </w:p>
  </w:endnote>
  <w:endnote w:type="continuationSeparator" w:id="0">
    <w:p w14:paraId="0F1B344D" w14:textId="77777777" w:rsidR="00FB2D22" w:rsidRDefault="00FB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229021"/>
      <w:docPartObj>
        <w:docPartGallery w:val="Page Numbers (Bottom of Page)"/>
        <w:docPartUnique/>
      </w:docPartObj>
    </w:sdtPr>
    <w:sdtEndPr>
      <w:rPr>
        <w:noProof/>
      </w:rPr>
    </w:sdtEndPr>
    <w:sdtContent>
      <w:p w14:paraId="0D42F328" w14:textId="77777777" w:rsidR="008A1B83" w:rsidRDefault="00883001">
        <w:pPr>
          <w:pStyle w:val="Footer"/>
          <w:jc w:val="center"/>
        </w:pPr>
        <w:r>
          <w:fldChar w:fldCharType="begin"/>
        </w:r>
        <w:r>
          <w:instrText xml:space="preserve"> PAGE   \* MERGEFORMAT </w:instrText>
        </w:r>
        <w:r>
          <w:fldChar w:fldCharType="separate"/>
        </w:r>
        <w:r w:rsidR="005204D2">
          <w:rPr>
            <w:noProof/>
          </w:rPr>
          <w:t>6</w:t>
        </w:r>
        <w:r>
          <w:rPr>
            <w:noProof/>
          </w:rPr>
          <w:fldChar w:fldCharType="end"/>
        </w:r>
      </w:p>
    </w:sdtContent>
  </w:sdt>
  <w:p w14:paraId="5C76F45C" w14:textId="77777777" w:rsidR="008A1B83" w:rsidRDefault="00FB2D22">
    <w:pPr>
      <w:pStyle w:val="Footer"/>
    </w:pPr>
  </w:p>
  <w:p w14:paraId="22DDEEA8" w14:textId="77777777" w:rsidR="00887FD3" w:rsidRDefault="00887FD3"/>
  <w:p w14:paraId="5BCDD6D7" w14:textId="77777777" w:rsidR="00887FD3" w:rsidRDefault="00887F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A4193" w14:textId="77777777" w:rsidR="00FB2D22" w:rsidRDefault="00FB2D22">
      <w:pPr>
        <w:spacing w:after="0" w:line="240" w:lineRule="auto"/>
      </w:pPr>
      <w:r>
        <w:separator/>
      </w:r>
    </w:p>
  </w:footnote>
  <w:footnote w:type="continuationSeparator" w:id="0">
    <w:p w14:paraId="47214075" w14:textId="77777777" w:rsidR="00FB2D22" w:rsidRDefault="00FB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911"/>
    <w:multiLevelType w:val="multilevel"/>
    <w:tmpl w:val="9DB2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626A1"/>
    <w:multiLevelType w:val="hybridMultilevel"/>
    <w:tmpl w:val="2E1EB83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0F697027"/>
    <w:multiLevelType w:val="hybridMultilevel"/>
    <w:tmpl w:val="EB14FE0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1598288D"/>
    <w:multiLevelType w:val="hybridMultilevel"/>
    <w:tmpl w:val="DF322E4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17F42A5D"/>
    <w:multiLevelType w:val="hybridMultilevel"/>
    <w:tmpl w:val="E690AC54"/>
    <w:lvl w:ilvl="0" w:tplc="9D52FF2C">
      <w:start w:val="1"/>
      <w:numFmt w:val="bullet"/>
      <w:lvlText w:val="•"/>
      <w:lvlJc w:val="left"/>
      <w:pPr>
        <w:ind w:left="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82655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A1ACBB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A3EBDD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50E40C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FC61E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9F827C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DB66FA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3788F5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8C5EC1"/>
    <w:multiLevelType w:val="hybridMultilevel"/>
    <w:tmpl w:val="D488DE6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A5F69"/>
    <w:multiLevelType w:val="hybridMultilevel"/>
    <w:tmpl w:val="21783E5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2F7B3B20"/>
    <w:multiLevelType w:val="multilevel"/>
    <w:tmpl w:val="15F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A17977"/>
    <w:multiLevelType w:val="multilevel"/>
    <w:tmpl w:val="2E1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A0914"/>
    <w:multiLevelType w:val="multilevel"/>
    <w:tmpl w:val="DF3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07309B"/>
    <w:multiLevelType w:val="hybridMultilevel"/>
    <w:tmpl w:val="F0743F4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4F926C53"/>
    <w:multiLevelType w:val="hybridMultilevel"/>
    <w:tmpl w:val="E688897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50D70857"/>
    <w:multiLevelType w:val="hybridMultilevel"/>
    <w:tmpl w:val="3E046BF8"/>
    <w:lvl w:ilvl="0" w:tplc="100C000F">
      <w:start w:val="5"/>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B257549"/>
    <w:multiLevelType w:val="multilevel"/>
    <w:tmpl w:val="7C62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4"/>
  </w:num>
  <w:num w:numId="4">
    <w:abstractNumId w:val="12"/>
  </w:num>
  <w:num w:numId="5">
    <w:abstractNumId w:val="9"/>
  </w:num>
  <w:num w:numId="6">
    <w:abstractNumId w:val="7"/>
  </w:num>
  <w:num w:numId="7">
    <w:abstractNumId w:val="2"/>
  </w:num>
  <w:num w:numId="8">
    <w:abstractNumId w:val="8"/>
  </w:num>
  <w:num w:numId="9">
    <w:abstractNumId w:val="0"/>
  </w:num>
  <w:num w:numId="10">
    <w:abstractNumId w:val="3"/>
  </w:num>
  <w:num w:numId="11">
    <w:abstractNumId w:val="1"/>
  </w:num>
  <w:num w:numId="12">
    <w:abstractNumId w:val="6"/>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001"/>
    <w:rsid w:val="00017B45"/>
    <w:rsid w:val="00033B3F"/>
    <w:rsid w:val="00063F93"/>
    <w:rsid w:val="000D40FC"/>
    <w:rsid w:val="000F44A4"/>
    <w:rsid w:val="00104FD2"/>
    <w:rsid w:val="00155F60"/>
    <w:rsid w:val="00184B91"/>
    <w:rsid w:val="00253299"/>
    <w:rsid w:val="00280019"/>
    <w:rsid w:val="002B5641"/>
    <w:rsid w:val="00384A12"/>
    <w:rsid w:val="003938DB"/>
    <w:rsid w:val="003959B1"/>
    <w:rsid w:val="003A3AED"/>
    <w:rsid w:val="004276B7"/>
    <w:rsid w:val="00446AE6"/>
    <w:rsid w:val="00461034"/>
    <w:rsid w:val="00474CDE"/>
    <w:rsid w:val="004E0592"/>
    <w:rsid w:val="004E5CD2"/>
    <w:rsid w:val="004F0077"/>
    <w:rsid w:val="005023FF"/>
    <w:rsid w:val="005204D2"/>
    <w:rsid w:val="005E0A20"/>
    <w:rsid w:val="006130DF"/>
    <w:rsid w:val="00617624"/>
    <w:rsid w:val="00682680"/>
    <w:rsid w:val="00683920"/>
    <w:rsid w:val="00696EA7"/>
    <w:rsid w:val="006B5DE9"/>
    <w:rsid w:val="006C5C14"/>
    <w:rsid w:val="006D2A67"/>
    <w:rsid w:val="006E6CB7"/>
    <w:rsid w:val="00706024"/>
    <w:rsid w:val="00757FC6"/>
    <w:rsid w:val="00767605"/>
    <w:rsid w:val="007F72BC"/>
    <w:rsid w:val="00883001"/>
    <w:rsid w:val="00887FD3"/>
    <w:rsid w:val="0089591A"/>
    <w:rsid w:val="009125EE"/>
    <w:rsid w:val="009137A0"/>
    <w:rsid w:val="00924333"/>
    <w:rsid w:val="00947C44"/>
    <w:rsid w:val="009876BE"/>
    <w:rsid w:val="009917A2"/>
    <w:rsid w:val="00997B0F"/>
    <w:rsid w:val="009F53FB"/>
    <w:rsid w:val="009F73EA"/>
    <w:rsid w:val="00A06D73"/>
    <w:rsid w:val="00A26E4C"/>
    <w:rsid w:val="00A72E1C"/>
    <w:rsid w:val="00AE4D6F"/>
    <w:rsid w:val="00B0602C"/>
    <w:rsid w:val="00B10596"/>
    <w:rsid w:val="00B74FC2"/>
    <w:rsid w:val="00B91014"/>
    <w:rsid w:val="00BC5320"/>
    <w:rsid w:val="00BE31F1"/>
    <w:rsid w:val="00C473E4"/>
    <w:rsid w:val="00C65B2E"/>
    <w:rsid w:val="00C65D2B"/>
    <w:rsid w:val="00CC03BF"/>
    <w:rsid w:val="00D472EB"/>
    <w:rsid w:val="00D47C06"/>
    <w:rsid w:val="00DA7389"/>
    <w:rsid w:val="00DB40D7"/>
    <w:rsid w:val="00DC2E6A"/>
    <w:rsid w:val="00DC477D"/>
    <w:rsid w:val="00E27FEF"/>
    <w:rsid w:val="00E32B63"/>
    <w:rsid w:val="00E438E2"/>
    <w:rsid w:val="00EB7E60"/>
    <w:rsid w:val="00ED5B3A"/>
    <w:rsid w:val="00F42955"/>
    <w:rsid w:val="00FA0F59"/>
    <w:rsid w:val="00FB2D22"/>
    <w:rsid w:val="00F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E2789"/>
  <w15:chartTrackingRefBased/>
  <w15:docId w15:val="{7F022D34-4F78-40C8-9B40-35F2E2CC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001"/>
    <w:pPr>
      <w:spacing w:after="200" w:line="276" w:lineRule="auto"/>
    </w:pPr>
  </w:style>
  <w:style w:type="paragraph" w:styleId="Heading2">
    <w:name w:val="heading 2"/>
    <w:basedOn w:val="Normal"/>
    <w:link w:val="Heading2Char"/>
    <w:uiPriority w:val="9"/>
    <w:qFormat/>
    <w:rsid w:val="00C65B2E"/>
    <w:pPr>
      <w:spacing w:before="100" w:beforeAutospacing="1" w:after="150" w:line="570" w:lineRule="atLeast"/>
      <w:outlineLvl w:val="1"/>
    </w:pPr>
    <w:rPr>
      <w:rFonts w:ascii="Franklin" w:eastAsia="Times New Roman" w:hAnsi="Franklin" w:cs="Times New Roman"/>
      <w:color w:val="888888"/>
      <w:sz w:val="48"/>
      <w:szCs w:val="48"/>
      <w:lang w:val="fr-CH" w:eastAsia="fr-CH"/>
    </w:rPr>
  </w:style>
  <w:style w:type="paragraph" w:styleId="Heading3">
    <w:name w:val="heading 3"/>
    <w:basedOn w:val="Normal"/>
    <w:next w:val="Normal"/>
    <w:link w:val="Heading3Char"/>
    <w:uiPriority w:val="9"/>
    <w:semiHidden/>
    <w:unhideWhenUsed/>
    <w:qFormat/>
    <w:rsid w:val="005204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84A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001"/>
    <w:pPr>
      <w:ind w:left="720"/>
      <w:contextualSpacing/>
    </w:pPr>
  </w:style>
  <w:style w:type="paragraph" w:styleId="Footer">
    <w:name w:val="footer"/>
    <w:basedOn w:val="Normal"/>
    <w:link w:val="FooterChar"/>
    <w:uiPriority w:val="99"/>
    <w:unhideWhenUsed/>
    <w:rsid w:val="00883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001"/>
  </w:style>
  <w:style w:type="character" w:styleId="Hyperlink">
    <w:name w:val="Hyperlink"/>
    <w:basedOn w:val="DefaultParagraphFont"/>
    <w:uiPriority w:val="99"/>
    <w:semiHidden/>
    <w:unhideWhenUsed/>
    <w:rsid w:val="00063F93"/>
    <w:rPr>
      <w:strike w:val="0"/>
      <w:dstrike w:val="0"/>
      <w:color w:val="418FDE"/>
      <w:u w:val="none"/>
      <w:effect w:val="none"/>
      <w:shd w:val="clear" w:color="auto" w:fill="auto"/>
    </w:rPr>
  </w:style>
  <w:style w:type="paragraph" w:styleId="NormalWeb">
    <w:name w:val="Normal (Web)"/>
    <w:basedOn w:val="Normal"/>
    <w:uiPriority w:val="99"/>
    <w:unhideWhenUsed/>
    <w:rsid w:val="00063F93"/>
    <w:pPr>
      <w:spacing w:after="300" w:line="240" w:lineRule="auto"/>
    </w:pPr>
    <w:rPr>
      <w:rFonts w:ascii="Roboto" w:eastAsia="Times New Roman" w:hAnsi="Roboto" w:cs="Times New Roman"/>
      <w:color w:val="333333"/>
      <w:sz w:val="21"/>
      <w:szCs w:val="21"/>
      <w:lang w:val="fr-CH" w:eastAsia="fr-CH"/>
    </w:rPr>
  </w:style>
  <w:style w:type="character" w:customStyle="1" w:styleId="Heading2Char">
    <w:name w:val="Heading 2 Char"/>
    <w:basedOn w:val="DefaultParagraphFont"/>
    <w:link w:val="Heading2"/>
    <w:uiPriority w:val="9"/>
    <w:rsid w:val="00C65B2E"/>
    <w:rPr>
      <w:rFonts w:ascii="Franklin" w:eastAsia="Times New Roman" w:hAnsi="Franklin" w:cs="Times New Roman"/>
      <w:color w:val="888888"/>
      <w:sz w:val="48"/>
      <w:szCs w:val="48"/>
      <w:lang w:val="fr-CH" w:eastAsia="fr-CH"/>
    </w:rPr>
  </w:style>
  <w:style w:type="paragraph" w:customStyle="1" w:styleId="clr-default">
    <w:name w:val="clr-default"/>
    <w:basedOn w:val="Normal"/>
    <w:rsid w:val="00C65B2E"/>
    <w:pPr>
      <w:spacing w:before="100" w:beforeAutospacing="1" w:after="450" w:line="330" w:lineRule="atLeast"/>
    </w:pPr>
    <w:rPr>
      <w:rFonts w:ascii="Franklin" w:eastAsia="Times New Roman" w:hAnsi="Franklin" w:cs="Times New Roman"/>
      <w:color w:val="434343"/>
      <w:sz w:val="26"/>
      <w:szCs w:val="26"/>
      <w:lang w:val="fr-CH" w:eastAsia="fr-CH"/>
    </w:rPr>
  </w:style>
  <w:style w:type="character" w:customStyle="1" w:styleId="Heading5Char">
    <w:name w:val="Heading 5 Char"/>
    <w:basedOn w:val="DefaultParagraphFont"/>
    <w:link w:val="Heading5"/>
    <w:uiPriority w:val="9"/>
    <w:semiHidden/>
    <w:rsid w:val="00384A12"/>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84A12"/>
    <w:rPr>
      <w:b/>
      <w:bCs/>
    </w:rPr>
  </w:style>
  <w:style w:type="paragraph" w:customStyle="1" w:styleId="List1">
    <w:name w:val="List1"/>
    <w:basedOn w:val="Normal"/>
    <w:rsid w:val="00384A12"/>
    <w:pPr>
      <w:spacing w:after="100" w:afterAutospacing="1" w:line="240" w:lineRule="auto"/>
    </w:pPr>
    <w:rPr>
      <w:rFonts w:ascii="Times New Roman" w:eastAsia="Times New Roman" w:hAnsi="Times New Roman" w:cs="Times New Roman"/>
      <w:sz w:val="24"/>
      <w:szCs w:val="24"/>
      <w:lang w:val="fr-CH" w:eastAsia="fr-CH"/>
    </w:rPr>
  </w:style>
  <w:style w:type="character" w:customStyle="1" w:styleId="e24kjd">
    <w:name w:val="e24kjd"/>
    <w:basedOn w:val="DefaultParagraphFont"/>
    <w:rsid w:val="003A3AED"/>
  </w:style>
  <w:style w:type="table" w:customStyle="1" w:styleId="TableGrid">
    <w:name w:val="TableGrid"/>
    <w:rsid w:val="00A26E4C"/>
    <w:pPr>
      <w:spacing w:after="0" w:line="240" w:lineRule="auto"/>
    </w:pPr>
    <w:rPr>
      <w:rFonts w:eastAsiaTheme="minorEastAsia"/>
      <w:lang w:val="fr-CH" w:eastAsia="fr-CH"/>
    </w:rPr>
    <w:tblPr>
      <w:tblCellMar>
        <w:top w:w="0" w:type="dxa"/>
        <w:left w:w="0" w:type="dxa"/>
        <w:bottom w:w="0" w:type="dxa"/>
        <w:right w:w="0" w:type="dxa"/>
      </w:tblCellMar>
    </w:tblPr>
  </w:style>
  <w:style w:type="character" w:customStyle="1" w:styleId="js-target-abstract-undefined">
    <w:name w:val="js-target-abstract-undefined"/>
    <w:basedOn w:val="DefaultParagraphFont"/>
    <w:rsid w:val="003938DB"/>
  </w:style>
  <w:style w:type="character" w:customStyle="1" w:styleId="nova-c-buttonlabel6">
    <w:name w:val="nova-c-button__label6"/>
    <w:basedOn w:val="DefaultParagraphFont"/>
    <w:rsid w:val="003938DB"/>
  </w:style>
  <w:style w:type="character" w:customStyle="1" w:styleId="nova-e-badge1">
    <w:name w:val="nova-e-badge1"/>
    <w:basedOn w:val="DefaultParagraphFont"/>
    <w:rsid w:val="003938DB"/>
    <w:rPr>
      <w:rFonts w:ascii="Roboto" w:hAnsi="Roboto" w:hint="default"/>
      <w:b w:val="0"/>
      <w:bCs w:val="0"/>
      <w:strike w:val="0"/>
      <w:dstrike w:val="0"/>
      <w:color w:val="FFFFFF"/>
      <w:sz w:val="21"/>
      <w:szCs w:val="21"/>
      <w:u w:val="none"/>
      <w:effect w:val="none"/>
      <w:bdr w:val="none" w:sz="0" w:space="0" w:color="auto" w:frame="1"/>
    </w:rPr>
  </w:style>
  <w:style w:type="character" w:customStyle="1" w:styleId="nova-v-person-inline-item1">
    <w:name w:val="nova-v-person-inline-item1"/>
    <w:basedOn w:val="DefaultParagraphFont"/>
    <w:rsid w:val="003938DB"/>
    <w:rPr>
      <w:rFonts w:ascii="inherit" w:hAnsi="inherit" w:hint="default"/>
      <w:strike w:val="0"/>
      <w:dstrike w:val="0"/>
      <w:u w:val="none"/>
      <w:effect w:val="none"/>
      <w:bdr w:val="none" w:sz="0" w:space="0" w:color="auto" w:frame="1"/>
    </w:rPr>
  </w:style>
  <w:style w:type="character" w:customStyle="1" w:styleId="nova-v-person-inline-itemfullname1">
    <w:name w:val="nova-v-person-inline-item__fullname1"/>
    <w:basedOn w:val="DefaultParagraphFont"/>
    <w:rsid w:val="003938DB"/>
    <w:rPr>
      <w:vanish w:val="0"/>
      <w:webHidden w:val="0"/>
      <w:specVanish w:val="0"/>
    </w:rPr>
  </w:style>
  <w:style w:type="character" w:customStyle="1" w:styleId="Heading3Char">
    <w:name w:val="Heading 3 Char"/>
    <w:basedOn w:val="DefaultParagraphFont"/>
    <w:link w:val="Heading3"/>
    <w:uiPriority w:val="9"/>
    <w:semiHidden/>
    <w:rsid w:val="005204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96679">
      <w:bodyDiv w:val="1"/>
      <w:marLeft w:val="0"/>
      <w:marRight w:val="0"/>
      <w:marTop w:val="0"/>
      <w:marBottom w:val="0"/>
      <w:divBdr>
        <w:top w:val="none" w:sz="0" w:space="0" w:color="auto"/>
        <w:left w:val="none" w:sz="0" w:space="0" w:color="auto"/>
        <w:bottom w:val="none" w:sz="0" w:space="0" w:color="auto"/>
        <w:right w:val="none" w:sz="0" w:space="0" w:color="auto"/>
      </w:divBdr>
    </w:div>
    <w:div w:id="268587948">
      <w:bodyDiv w:val="1"/>
      <w:marLeft w:val="0"/>
      <w:marRight w:val="0"/>
      <w:marTop w:val="0"/>
      <w:marBottom w:val="0"/>
      <w:divBdr>
        <w:top w:val="none" w:sz="0" w:space="0" w:color="auto"/>
        <w:left w:val="none" w:sz="0" w:space="0" w:color="auto"/>
        <w:bottom w:val="none" w:sz="0" w:space="0" w:color="auto"/>
        <w:right w:val="none" w:sz="0" w:space="0" w:color="auto"/>
      </w:divBdr>
    </w:div>
    <w:div w:id="356390792">
      <w:bodyDiv w:val="1"/>
      <w:marLeft w:val="0"/>
      <w:marRight w:val="0"/>
      <w:marTop w:val="0"/>
      <w:marBottom w:val="0"/>
      <w:divBdr>
        <w:top w:val="none" w:sz="0" w:space="0" w:color="auto"/>
        <w:left w:val="none" w:sz="0" w:space="0" w:color="auto"/>
        <w:bottom w:val="none" w:sz="0" w:space="0" w:color="auto"/>
        <w:right w:val="none" w:sz="0" w:space="0" w:color="auto"/>
      </w:divBdr>
      <w:divsChild>
        <w:div w:id="1642686572">
          <w:marLeft w:val="0"/>
          <w:marRight w:val="0"/>
          <w:marTop w:val="0"/>
          <w:marBottom w:val="0"/>
          <w:divBdr>
            <w:top w:val="none" w:sz="0" w:space="0" w:color="auto"/>
            <w:left w:val="none" w:sz="0" w:space="0" w:color="auto"/>
            <w:bottom w:val="none" w:sz="0" w:space="0" w:color="auto"/>
            <w:right w:val="none" w:sz="0" w:space="0" w:color="auto"/>
          </w:divBdr>
          <w:divsChild>
            <w:div w:id="1797411268">
              <w:marLeft w:val="0"/>
              <w:marRight w:val="0"/>
              <w:marTop w:val="0"/>
              <w:marBottom w:val="0"/>
              <w:divBdr>
                <w:top w:val="none" w:sz="0" w:space="0" w:color="auto"/>
                <w:left w:val="none" w:sz="0" w:space="0" w:color="auto"/>
                <w:bottom w:val="none" w:sz="0" w:space="0" w:color="auto"/>
                <w:right w:val="none" w:sz="0" w:space="0" w:color="auto"/>
              </w:divBdr>
              <w:divsChild>
                <w:div w:id="466700022">
                  <w:marLeft w:val="0"/>
                  <w:marRight w:val="0"/>
                  <w:marTop w:val="0"/>
                  <w:marBottom w:val="0"/>
                  <w:divBdr>
                    <w:top w:val="none" w:sz="0" w:space="0" w:color="auto"/>
                    <w:left w:val="none" w:sz="0" w:space="0" w:color="auto"/>
                    <w:bottom w:val="none" w:sz="0" w:space="0" w:color="auto"/>
                    <w:right w:val="none" w:sz="0" w:space="0" w:color="auto"/>
                  </w:divBdr>
                  <w:divsChild>
                    <w:div w:id="1080248162">
                      <w:marLeft w:val="0"/>
                      <w:marRight w:val="0"/>
                      <w:marTop w:val="0"/>
                      <w:marBottom w:val="0"/>
                      <w:divBdr>
                        <w:top w:val="none" w:sz="0" w:space="0" w:color="auto"/>
                        <w:left w:val="none" w:sz="0" w:space="0" w:color="auto"/>
                        <w:bottom w:val="none" w:sz="0" w:space="0" w:color="auto"/>
                        <w:right w:val="none" w:sz="0" w:space="0" w:color="auto"/>
                      </w:divBdr>
                      <w:divsChild>
                        <w:div w:id="375158164">
                          <w:marLeft w:val="0"/>
                          <w:marRight w:val="0"/>
                          <w:marTop w:val="0"/>
                          <w:marBottom w:val="0"/>
                          <w:divBdr>
                            <w:top w:val="none" w:sz="0" w:space="0" w:color="auto"/>
                            <w:left w:val="none" w:sz="0" w:space="0" w:color="auto"/>
                            <w:bottom w:val="none" w:sz="0" w:space="0" w:color="auto"/>
                            <w:right w:val="none" w:sz="0" w:space="0" w:color="auto"/>
                          </w:divBdr>
                          <w:divsChild>
                            <w:div w:id="635837426">
                              <w:marLeft w:val="0"/>
                              <w:marRight w:val="0"/>
                              <w:marTop w:val="0"/>
                              <w:marBottom w:val="0"/>
                              <w:divBdr>
                                <w:top w:val="none" w:sz="0" w:space="0" w:color="auto"/>
                                <w:left w:val="none" w:sz="0" w:space="0" w:color="auto"/>
                                <w:bottom w:val="none" w:sz="0" w:space="0" w:color="auto"/>
                                <w:right w:val="none" w:sz="0" w:space="0" w:color="auto"/>
                              </w:divBdr>
                              <w:divsChild>
                                <w:div w:id="1368867395">
                                  <w:marLeft w:val="0"/>
                                  <w:marRight w:val="0"/>
                                  <w:marTop w:val="0"/>
                                  <w:marBottom w:val="0"/>
                                  <w:divBdr>
                                    <w:top w:val="none" w:sz="0" w:space="0" w:color="auto"/>
                                    <w:left w:val="none" w:sz="0" w:space="0" w:color="auto"/>
                                    <w:bottom w:val="none" w:sz="0" w:space="0" w:color="auto"/>
                                    <w:right w:val="none" w:sz="0" w:space="0" w:color="auto"/>
                                  </w:divBdr>
                                  <w:divsChild>
                                    <w:div w:id="757217326">
                                      <w:marLeft w:val="0"/>
                                      <w:marRight w:val="0"/>
                                      <w:marTop w:val="0"/>
                                      <w:marBottom w:val="0"/>
                                      <w:divBdr>
                                        <w:top w:val="none" w:sz="0" w:space="0" w:color="auto"/>
                                        <w:left w:val="none" w:sz="0" w:space="0" w:color="auto"/>
                                        <w:bottom w:val="none" w:sz="0" w:space="0" w:color="auto"/>
                                        <w:right w:val="none" w:sz="0" w:space="0" w:color="auto"/>
                                      </w:divBdr>
                                      <w:divsChild>
                                        <w:div w:id="1597395891">
                                          <w:marLeft w:val="0"/>
                                          <w:marRight w:val="0"/>
                                          <w:marTop w:val="0"/>
                                          <w:marBottom w:val="0"/>
                                          <w:divBdr>
                                            <w:top w:val="none" w:sz="0" w:space="0" w:color="auto"/>
                                            <w:left w:val="none" w:sz="0" w:space="0" w:color="auto"/>
                                            <w:bottom w:val="none" w:sz="0" w:space="0" w:color="auto"/>
                                            <w:right w:val="none" w:sz="0" w:space="0" w:color="auto"/>
                                          </w:divBdr>
                                          <w:divsChild>
                                            <w:div w:id="23136419">
                                              <w:marLeft w:val="0"/>
                                              <w:marRight w:val="0"/>
                                              <w:marTop w:val="0"/>
                                              <w:marBottom w:val="0"/>
                                              <w:divBdr>
                                                <w:top w:val="none" w:sz="0" w:space="0" w:color="auto"/>
                                                <w:left w:val="none" w:sz="0" w:space="0" w:color="auto"/>
                                                <w:bottom w:val="none" w:sz="0" w:space="0" w:color="auto"/>
                                                <w:right w:val="none" w:sz="0" w:space="0" w:color="auto"/>
                                              </w:divBdr>
                                              <w:divsChild>
                                                <w:div w:id="1025984197">
                                                  <w:marLeft w:val="0"/>
                                                  <w:marRight w:val="0"/>
                                                  <w:marTop w:val="0"/>
                                                  <w:marBottom w:val="0"/>
                                                  <w:divBdr>
                                                    <w:top w:val="none" w:sz="0" w:space="0" w:color="auto"/>
                                                    <w:left w:val="none" w:sz="0" w:space="0" w:color="auto"/>
                                                    <w:bottom w:val="none" w:sz="0" w:space="0" w:color="auto"/>
                                                    <w:right w:val="none" w:sz="0" w:space="0" w:color="auto"/>
                                                  </w:divBdr>
                                                  <w:divsChild>
                                                    <w:div w:id="1492328341">
                                                      <w:marLeft w:val="0"/>
                                                      <w:marRight w:val="0"/>
                                                      <w:marTop w:val="0"/>
                                                      <w:marBottom w:val="0"/>
                                                      <w:divBdr>
                                                        <w:top w:val="none" w:sz="0" w:space="0" w:color="auto"/>
                                                        <w:left w:val="none" w:sz="0" w:space="0" w:color="auto"/>
                                                        <w:bottom w:val="none" w:sz="0" w:space="0" w:color="auto"/>
                                                        <w:right w:val="none" w:sz="0" w:space="0" w:color="auto"/>
                                                      </w:divBdr>
                                                      <w:divsChild>
                                                        <w:div w:id="828911668">
                                                          <w:marLeft w:val="0"/>
                                                          <w:marRight w:val="0"/>
                                                          <w:marTop w:val="0"/>
                                                          <w:marBottom w:val="0"/>
                                                          <w:divBdr>
                                                            <w:top w:val="none" w:sz="0" w:space="0" w:color="auto"/>
                                                            <w:left w:val="none" w:sz="0" w:space="0" w:color="auto"/>
                                                            <w:bottom w:val="none" w:sz="0" w:space="0" w:color="auto"/>
                                                            <w:right w:val="none" w:sz="0" w:space="0" w:color="auto"/>
                                                          </w:divBdr>
                                                          <w:divsChild>
                                                            <w:div w:id="423382666">
                                                              <w:marLeft w:val="0"/>
                                                              <w:marRight w:val="0"/>
                                                              <w:marTop w:val="0"/>
                                                              <w:marBottom w:val="0"/>
                                                              <w:divBdr>
                                                                <w:top w:val="none" w:sz="0" w:space="0" w:color="auto"/>
                                                                <w:left w:val="none" w:sz="0" w:space="0" w:color="auto"/>
                                                                <w:bottom w:val="none" w:sz="0" w:space="0" w:color="auto"/>
                                                                <w:right w:val="none" w:sz="0" w:space="0" w:color="auto"/>
                                                              </w:divBdr>
                                                              <w:divsChild>
                                                                <w:div w:id="1869754766">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1374771888">
                                                      <w:marLeft w:val="225"/>
                                                      <w:marRight w:val="225"/>
                                                      <w:marTop w:val="150"/>
                                                      <w:marBottom w:val="0"/>
                                                      <w:divBdr>
                                                        <w:top w:val="none" w:sz="0" w:space="0" w:color="auto"/>
                                                        <w:left w:val="none" w:sz="0" w:space="0" w:color="auto"/>
                                                        <w:bottom w:val="none" w:sz="0" w:space="0" w:color="auto"/>
                                                        <w:right w:val="none" w:sz="0" w:space="0" w:color="auto"/>
                                                      </w:divBdr>
                                                      <w:divsChild>
                                                        <w:div w:id="954101012">
                                                          <w:marLeft w:val="0"/>
                                                          <w:marRight w:val="0"/>
                                                          <w:marTop w:val="0"/>
                                                          <w:marBottom w:val="0"/>
                                                          <w:divBdr>
                                                            <w:top w:val="none" w:sz="0" w:space="0" w:color="auto"/>
                                                            <w:left w:val="none" w:sz="0" w:space="0" w:color="auto"/>
                                                            <w:bottom w:val="none" w:sz="0" w:space="0" w:color="auto"/>
                                                            <w:right w:val="none" w:sz="0" w:space="0" w:color="auto"/>
                                                          </w:divBdr>
                                                          <w:divsChild>
                                                            <w:div w:id="1610813789">
                                                              <w:marLeft w:val="0"/>
                                                              <w:marRight w:val="0"/>
                                                              <w:marTop w:val="0"/>
                                                              <w:marBottom w:val="0"/>
                                                              <w:divBdr>
                                                                <w:top w:val="none" w:sz="0" w:space="0" w:color="auto"/>
                                                                <w:left w:val="none" w:sz="0" w:space="0" w:color="auto"/>
                                                                <w:bottom w:val="none" w:sz="0" w:space="0" w:color="auto"/>
                                                                <w:right w:val="none" w:sz="0" w:space="0" w:color="auto"/>
                                                              </w:divBdr>
                                                              <w:divsChild>
                                                                <w:div w:id="887372419">
                                                                  <w:marLeft w:val="0"/>
                                                                  <w:marRight w:val="0"/>
                                                                  <w:marTop w:val="0"/>
                                                                  <w:marBottom w:val="0"/>
                                                                  <w:divBdr>
                                                                    <w:top w:val="none" w:sz="0" w:space="0" w:color="auto"/>
                                                                    <w:left w:val="none" w:sz="0" w:space="0" w:color="auto"/>
                                                                    <w:bottom w:val="none" w:sz="0" w:space="0" w:color="auto"/>
                                                                    <w:right w:val="none" w:sz="0" w:space="0" w:color="auto"/>
                                                                  </w:divBdr>
                                                                  <w:divsChild>
                                                                    <w:div w:id="3948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62233">
                          <w:marLeft w:val="0"/>
                          <w:marRight w:val="0"/>
                          <w:marTop w:val="0"/>
                          <w:marBottom w:val="0"/>
                          <w:divBdr>
                            <w:top w:val="none" w:sz="0" w:space="0" w:color="auto"/>
                            <w:left w:val="none" w:sz="0" w:space="0" w:color="auto"/>
                            <w:bottom w:val="none" w:sz="0" w:space="0" w:color="auto"/>
                            <w:right w:val="none" w:sz="0" w:space="0" w:color="auto"/>
                          </w:divBdr>
                          <w:divsChild>
                            <w:div w:id="901792626">
                              <w:marLeft w:val="0"/>
                              <w:marRight w:val="0"/>
                              <w:marTop w:val="0"/>
                              <w:marBottom w:val="0"/>
                              <w:divBdr>
                                <w:top w:val="none" w:sz="0" w:space="0" w:color="auto"/>
                                <w:left w:val="none" w:sz="0" w:space="0" w:color="auto"/>
                                <w:bottom w:val="none" w:sz="0" w:space="0" w:color="auto"/>
                                <w:right w:val="none" w:sz="0" w:space="0" w:color="auto"/>
                              </w:divBdr>
                              <w:divsChild>
                                <w:div w:id="79524880">
                                  <w:marLeft w:val="0"/>
                                  <w:marRight w:val="0"/>
                                  <w:marTop w:val="0"/>
                                  <w:marBottom w:val="0"/>
                                  <w:divBdr>
                                    <w:top w:val="none" w:sz="0" w:space="0" w:color="auto"/>
                                    <w:left w:val="none" w:sz="0" w:space="0" w:color="auto"/>
                                    <w:bottom w:val="none" w:sz="0" w:space="0" w:color="auto"/>
                                    <w:right w:val="none" w:sz="0" w:space="0" w:color="auto"/>
                                  </w:divBdr>
                                  <w:divsChild>
                                    <w:div w:id="556355660">
                                      <w:marLeft w:val="0"/>
                                      <w:marRight w:val="0"/>
                                      <w:marTop w:val="0"/>
                                      <w:marBottom w:val="0"/>
                                      <w:divBdr>
                                        <w:top w:val="none" w:sz="0" w:space="0" w:color="auto"/>
                                        <w:left w:val="none" w:sz="0" w:space="0" w:color="auto"/>
                                        <w:bottom w:val="none" w:sz="0" w:space="0" w:color="auto"/>
                                        <w:right w:val="none" w:sz="0" w:space="0" w:color="auto"/>
                                      </w:divBdr>
                                      <w:divsChild>
                                        <w:div w:id="613635343">
                                          <w:marLeft w:val="0"/>
                                          <w:marRight w:val="0"/>
                                          <w:marTop w:val="0"/>
                                          <w:marBottom w:val="0"/>
                                          <w:divBdr>
                                            <w:top w:val="none" w:sz="0" w:space="0" w:color="auto"/>
                                            <w:left w:val="none" w:sz="0" w:space="0" w:color="auto"/>
                                            <w:bottom w:val="none" w:sz="0" w:space="0" w:color="auto"/>
                                            <w:right w:val="none" w:sz="0" w:space="0" w:color="auto"/>
                                          </w:divBdr>
                                          <w:divsChild>
                                            <w:div w:id="1225263726">
                                              <w:marLeft w:val="0"/>
                                              <w:marRight w:val="0"/>
                                              <w:marTop w:val="0"/>
                                              <w:marBottom w:val="0"/>
                                              <w:divBdr>
                                                <w:top w:val="none" w:sz="0" w:space="0" w:color="auto"/>
                                                <w:left w:val="none" w:sz="0" w:space="0" w:color="auto"/>
                                                <w:bottom w:val="none" w:sz="0" w:space="0" w:color="auto"/>
                                                <w:right w:val="none" w:sz="0" w:space="0" w:color="auto"/>
                                              </w:divBdr>
                                              <w:divsChild>
                                                <w:div w:id="2037536452">
                                                  <w:marLeft w:val="0"/>
                                                  <w:marRight w:val="0"/>
                                                  <w:marTop w:val="0"/>
                                                  <w:marBottom w:val="0"/>
                                                  <w:divBdr>
                                                    <w:top w:val="none" w:sz="0" w:space="0" w:color="auto"/>
                                                    <w:left w:val="none" w:sz="0" w:space="0" w:color="auto"/>
                                                    <w:bottom w:val="none" w:sz="0" w:space="0" w:color="auto"/>
                                                    <w:right w:val="none" w:sz="0" w:space="0" w:color="auto"/>
                                                  </w:divBdr>
                                                  <w:divsChild>
                                                    <w:div w:id="1007169896">
                                                      <w:marLeft w:val="0"/>
                                                      <w:marRight w:val="0"/>
                                                      <w:marTop w:val="0"/>
                                                      <w:marBottom w:val="0"/>
                                                      <w:divBdr>
                                                        <w:top w:val="none" w:sz="0" w:space="0" w:color="auto"/>
                                                        <w:left w:val="none" w:sz="0" w:space="0" w:color="auto"/>
                                                        <w:bottom w:val="none" w:sz="0" w:space="0" w:color="auto"/>
                                                        <w:right w:val="none" w:sz="0" w:space="0" w:color="auto"/>
                                                      </w:divBdr>
                                                      <w:divsChild>
                                                        <w:div w:id="1823346981">
                                                          <w:marLeft w:val="0"/>
                                                          <w:marRight w:val="0"/>
                                                          <w:marTop w:val="0"/>
                                                          <w:marBottom w:val="0"/>
                                                          <w:divBdr>
                                                            <w:top w:val="none" w:sz="0" w:space="0" w:color="auto"/>
                                                            <w:left w:val="none" w:sz="0" w:space="0" w:color="auto"/>
                                                            <w:bottom w:val="none" w:sz="0" w:space="0" w:color="auto"/>
                                                            <w:right w:val="none" w:sz="0" w:space="0" w:color="auto"/>
                                                          </w:divBdr>
                                                          <w:divsChild>
                                                            <w:div w:id="57559298">
                                                              <w:marLeft w:val="0"/>
                                                              <w:marRight w:val="0"/>
                                                              <w:marTop w:val="0"/>
                                                              <w:marBottom w:val="0"/>
                                                              <w:divBdr>
                                                                <w:top w:val="none" w:sz="0" w:space="0" w:color="auto"/>
                                                                <w:left w:val="none" w:sz="0" w:space="0" w:color="auto"/>
                                                                <w:bottom w:val="none" w:sz="0" w:space="0" w:color="auto"/>
                                                                <w:right w:val="none" w:sz="0" w:space="0" w:color="auto"/>
                                                              </w:divBdr>
                                                              <w:divsChild>
                                                                <w:div w:id="1461529807">
                                                                  <w:marLeft w:val="0"/>
                                                                  <w:marRight w:val="0"/>
                                                                  <w:marTop w:val="0"/>
                                                                  <w:marBottom w:val="0"/>
                                                                  <w:divBdr>
                                                                    <w:top w:val="none" w:sz="0" w:space="0" w:color="auto"/>
                                                                    <w:left w:val="none" w:sz="0" w:space="0" w:color="auto"/>
                                                                    <w:bottom w:val="none" w:sz="0" w:space="0" w:color="auto"/>
                                                                    <w:right w:val="none" w:sz="0" w:space="0" w:color="auto"/>
                                                                  </w:divBdr>
                                                                  <w:divsChild>
                                                                    <w:div w:id="1606881660">
                                                                      <w:marLeft w:val="0"/>
                                                                      <w:marRight w:val="0"/>
                                                                      <w:marTop w:val="0"/>
                                                                      <w:marBottom w:val="0"/>
                                                                      <w:divBdr>
                                                                        <w:top w:val="none" w:sz="0" w:space="0" w:color="auto"/>
                                                                        <w:left w:val="none" w:sz="0" w:space="0" w:color="auto"/>
                                                                        <w:bottom w:val="none" w:sz="0" w:space="0" w:color="auto"/>
                                                                        <w:right w:val="none" w:sz="0" w:space="0" w:color="auto"/>
                                                                      </w:divBdr>
                                                                      <w:divsChild>
                                                                        <w:div w:id="960956586">
                                                                          <w:marLeft w:val="0"/>
                                                                          <w:marRight w:val="0"/>
                                                                          <w:marTop w:val="0"/>
                                                                          <w:marBottom w:val="0"/>
                                                                          <w:divBdr>
                                                                            <w:top w:val="none" w:sz="0" w:space="0" w:color="auto"/>
                                                                            <w:left w:val="none" w:sz="0" w:space="0" w:color="auto"/>
                                                                            <w:bottom w:val="none" w:sz="0" w:space="0" w:color="auto"/>
                                                                            <w:right w:val="none" w:sz="0" w:space="0" w:color="auto"/>
                                                                          </w:divBdr>
                                                                          <w:divsChild>
                                                                            <w:div w:id="998114489">
                                                                              <w:marLeft w:val="0"/>
                                                                              <w:marRight w:val="0"/>
                                                                              <w:marTop w:val="0"/>
                                                                              <w:marBottom w:val="0"/>
                                                                              <w:divBdr>
                                                                                <w:top w:val="none" w:sz="0" w:space="0" w:color="auto"/>
                                                                                <w:left w:val="none" w:sz="0" w:space="0" w:color="auto"/>
                                                                                <w:bottom w:val="none" w:sz="0" w:space="0" w:color="auto"/>
                                                                                <w:right w:val="none" w:sz="0" w:space="0" w:color="auto"/>
                                                                              </w:divBdr>
                                                                              <w:divsChild>
                                                                                <w:div w:id="1282148584">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082525">
                                          <w:marLeft w:val="0"/>
                                          <w:marRight w:val="0"/>
                                          <w:marTop w:val="0"/>
                                          <w:marBottom w:val="0"/>
                                          <w:divBdr>
                                            <w:top w:val="none" w:sz="0" w:space="0" w:color="auto"/>
                                            <w:left w:val="none" w:sz="0" w:space="0" w:color="auto"/>
                                            <w:bottom w:val="none" w:sz="0" w:space="0" w:color="auto"/>
                                            <w:right w:val="none" w:sz="0" w:space="0" w:color="auto"/>
                                          </w:divBdr>
                                          <w:divsChild>
                                            <w:div w:id="1210651610">
                                              <w:marLeft w:val="0"/>
                                              <w:marRight w:val="0"/>
                                              <w:marTop w:val="0"/>
                                              <w:marBottom w:val="0"/>
                                              <w:divBdr>
                                                <w:top w:val="none" w:sz="0" w:space="0" w:color="auto"/>
                                                <w:left w:val="none" w:sz="0" w:space="0" w:color="auto"/>
                                                <w:bottom w:val="none" w:sz="0" w:space="0" w:color="auto"/>
                                                <w:right w:val="none" w:sz="0" w:space="0" w:color="auto"/>
                                              </w:divBdr>
                                              <w:divsChild>
                                                <w:div w:id="80609822">
                                                  <w:marLeft w:val="0"/>
                                                  <w:marRight w:val="0"/>
                                                  <w:marTop w:val="0"/>
                                                  <w:marBottom w:val="0"/>
                                                  <w:divBdr>
                                                    <w:top w:val="none" w:sz="0" w:space="0" w:color="auto"/>
                                                    <w:left w:val="none" w:sz="0" w:space="0" w:color="auto"/>
                                                    <w:bottom w:val="none" w:sz="0" w:space="0" w:color="auto"/>
                                                    <w:right w:val="none" w:sz="0" w:space="0" w:color="auto"/>
                                                  </w:divBdr>
                                                  <w:divsChild>
                                                    <w:div w:id="81755308">
                                                      <w:marLeft w:val="0"/>
                                                      <w:marRight w:val="0"/>
                                                      <w:marTop w:val="0"/>
                                                      <w:marBottom w:val="0"/>
                                                      <w:divBdr>
                                                        <w:top w:val="none" w:sz="0" w:space="0" w:color="auto"/>
                                                        <w:left w:val="none" w:sz="0" w:space="0" w:color="auto"/>
                                                        <w:bottom w:val="none" w:sz="0" w:space="0" w:color="auto"/>
                                                        <w:right w:val="none" w:sz="0" w:space="0" w:color="auto"/>
                                                      </w:divBdr>
                                                      <w:divsChild>
                                                        <w:div w:id="1305428126">
                                                          <w:marLeft w:val="0"/>
                                                          <w:marRight w:val="0"/>
                                                          <w:marTop w:val="0"/>
                                                          <w:marBottom w:val="0"/>
                                                          <w:divBdr>
                                                            <w:top w:val="none" w:sz="0" w:space="0" w:color="auto"/>
                                                            <w:left w:val="none" w:sz="0" w:space="0" w:color="auto"/>
                                                            <w:bottom w:val="none" w:sz="0" w:space="0" w:color="auto"/>
                                                            <w:right w:val="none" w:sz="0" w:space="0" w:color="auto"/>
                                                          </w:divBdr>
                                                          <w:divsChild>
                                                            <w:div w:id="282426472">
                                                              <w:marLeft w:val="0"/>
                                                              <w:marRight w:val="0"/>
                                                              <w:marTop w:val="0"/>
                                                              <w:marBottom w:val="0"/>
                                                              <w:divBdr>
                                                                <w:top w:val="none" w:sz="0" w:space="0" w:color="auto"/>
                                                                <w:left w:val="none" w:sz="0" w:space="0" w:color="auto"/>
                                                                <w:bottom w:val="none" w:sz="0" w:space="0" w:color="auto"/>
                                                                <w:right w:val="none" w:sz="0" w:space="0" w:color="auto"/>
                                                              </w:divBdr>
                                                              <w:divsChild>
                                                                <w:div w:id="929654098">
                                                                  <w:marLeft w:val="0"/>
                                                                  <w:marRight w:val="0"/>
                                                                  <w:marTop w:val="0"/>
                                                                  <w:marBottom w:val="343"/>
                                                                  <w:divBdr>
                                                                    <w:top w:val="none" w:sz="0" w:space="0" w:color="auto"/>
                                                                    <w:left w:val="none" w:sz="0" w:space="0" w:color="auto"/>
                                                                    <w:bottom w:val="none" w:sz="0" w:space="0" w:color="auto"/>
                                                                    <w:right w:val="none" w:sz="0" w:space="0" w:color="auto"/>
                                                                  </w:divBdr>
                                                                </w:div>
                                                              </w:divsChild>
                                                            </w:div>
                                                            <w:div w:id="569120220">
                                                              <w:marLeft w:val="0"/>
                                                              <w:marRight w:val="0"/>
                                                              <w:marTop w:val="0"/>
                                                              <w:marBottom w:val="0"/>
                                                              <w:divBdr>
                                                                <w:top w:val="none" w:sz="0" w:space="0" w:color="auto"/>
                                                                <w:left w:val="none" w:sz="0" w:space="0" w:color="auto"/>
                                                                <w:bottom w:val="none" w:sz="0" w:space="0" w:color="auto"/>
                                                                <w:right w:val="none" w:sz="0" w:space="0" w:color="auto"/>
                                                              </w:divBdr>
                                                              <w:divsChild>
                                                                <w:div w:id="2145266675">
                                                                  <w:marLeft w:val="0"/>
                                                                  <w:marRight w:val="0"/>
                                                                  <w:marTop w:val="0"/>
                                                                  <w:marBottom w:val="0"/>
                                                                  <w:divBdr>
                                                                    <w:top w:val="none" w:sz="0" w:space="0" w:color="auto"/>
                                                                    <w:left w:val="none" w:sz="0" w:space="0" w:color="auto"/>
                                                                    <w:bottom w:val="none" w:sz="0" w:space="0" w:color="auto"/>
                                                                    <w:right w:val="none" w:sz="0" w:space="0" w:color="auto"/>
                                                                  </w:divBdr>
                                                                  <w:divsChild>
                                                                    <w:div w:id="1265265355">
                                                                      <w:marLeft w:val="0"/>
                                                                      <w:marRight w:val="75"/>
                                                                      <w:marTop w:val="0"/>
                                                                      <w:marBottom w:val="75"/>
                                                                      <w:divBdr>
                                                                        <w:top w:val="none" w:sz="0" w:space="0" w:color="auto"/>
                                                                        <w:left w:val="none" w:sz="0" w:space="0" w:color="auto"/>
                                                                        <w:bottom w:val="none" w:sz="0" w:space="0" w:color="auto"/>
                                                                        <w:right w:val="none" w:sz="0" w:space="0" w:color="auto"/>
                                                                      </w:divBdr>
                                                                    </w:div>
                                                                    <w:div w:id="78411966">
                                                                      <w:marLeft w:val="0"/>
                                                                      <w:marRight w:val="75"/>
                                                                      <w:marTop w:val="0"/>
                                                                      <w:marBottom w:val="75"/>
                                                                      <w:divBdr>
                                                                        <w:top w:val="none" w:sz="0" w:space="0" w:color="auto"/>
                                                                        <w:left w:val="none" w:sz="0" w:space="0" w:color="auto"/>
                                                                        <w:bottom w:val="none" w:sz="0" w:space="0" w:color="auto"/>
                                                                        <w:right w:val="none" w:sz="0" w:space="0" w:color="auto"/>
                                                                      </w:divBdr>
                                                                    </w:div>
                                                                    <w:div w:id="9584883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6483897">
                                                              <w:marLeft w:val="0"/>
                                                              <w:marRight w:val="0"/>
                                                              <w:marTop w:val="0"/>
                                                              <w:marBottom w:val="0"/>
                                                              <w:divBdr>
                                                                <w:top w:val="none" w:sz="0" w:space="0" w:color="auto"/>
                                                                <w:left w:val="none" w:sz="0" w:space="0" w:color="auto"/>
                                                                <w:bottom w:val="none" w:sz="0" w:space="0" w:color="auto"/>
                                                                <w:right w:val="none" w:sz="0" w:space="0" w:color="auto"/>
                                                              </w:divBdr>
                                                              <w:divsChild>
                                                                <w:div w:id="521361048">
                                                                  <w:marLeft w:val="0"/>
                                                                  <w:marRight w:val="0"/>
                                                                  <w:marTop w:val="0"/>
                                                                  <w:marBottom w:val="0"/>
                                                                  <w:divBdr>
                                                                    <w:top w:val="none" w:sz="0" w:space="0" w:color="auto"/>
                                                                    <w:left w:val="none" w:sz="0" w:space="0" w:color="auto"/>
                                                                    <w:bottom w:val="none" w:sz="0" w:space="0" w:color="auto"/>
                                                                    <w:right w:val="none" w:sz="0" w:space="0" w:color="auto"/>
                                                                  </w:divBdr>
                                                                </w:div>
                                                                <w:div w:id="585387676">
                                                                  <w:marLeft w:val="0"/>
                                                                  <w:marRight w:val="0"/>
                                                                  <w:marTop w:val="0"/>
                                                                  <w:marBottom w:val="0"/>
                                                                  <w:divBdr>
                                                                    <w:top w:val="none" w:sz="0" w:space="0" w:color="auto"/>
                                                                    <w:left w:val="none" w:sz="0" w:space="0" w:color="auto"/>
                                                                    <w:bottom w:val="none" w:sz="0" w:space="0" w:color="auto"/>
                                                                    <w:right w:val="none" w:sz="0" w:space="0" w:color="auto"/>
                                                                  </w:divBdr>
                                                                </w:div>
                                                                <w:div w:id="533616686">
                                                                  <w:marLeft w:val="0"/>
                                                                  <w:marRight w:val="0"/>
                                                                  <w:marTop w:val="0"/>
                                                                  <w:marBottom w:val="0"/>
                                                                  <w:divBdr>
                                                                    <w:top w:val="none" w:sz="0" w:space="0" w:color="auto"/>
                                                                    <w:left w:val="none" w:sz="0" w:space="0" w:color="auto"/>
                                                                    <w:bottom w:val="none" w:sz="0" w:space="0" w:color="auto"/>
                                                                    <w:right w:val="none" w:sz="0" w:space="0" w:color="auto"/>
                                                                  </w:divBdr>
                                                                </w:div>
                                                                <w:div w:id="1740129632">
                                                                  <w:marLeft w:val="0"/>
                                                                  <w:marRight w:val="0"/>
                                                                  <w:marTop w:val="0"/>
                                                                  <w:marBottom w:val="0"/>
                                                                  <w:divBdr>
                                                                    <w:top w:val="none" w:sz="0" w:space="0" w:color="auto"/>
                                                                    <w:left w:val="none" w:sz="0" w:space="0" w:color="auto"/>
                                                                    <w:bottom w:val="none" w:sz="0" w:space="0" w:color="auto"/>
                                                                    <w:right w:val="none" w:sz="0" w:space="0" w:color="auto"/>
                                                                  </w:divBdr>
                                                                </w:div>
                                                              </w:divsChild>
                                                            </w:div>
                                                            <w:div w:id="263462075">
                                                              <w:marLeft w:val="0"/>
                                                              <w:marRight w:val="0"/>
                                                              <w:marTop w:val="0"/>
                                                              <w:marBottom w:val="0"/>
                                                              <w:divBdr>
                                                                <w:top w:val="none" w:sz="0" w:space="0" w:color="auto"/>
                                                                <w:left w:val="none" w:sz="0" w:space="0" w:color="auto"/>
                                                                <w:bottom w:val="none" w:sz="0" w:space="0" w:color="auto"/>
                                                                <w:right w:val="none" w:sz="0" w:space="0" w:color="auto"/>
                                                              </w:divBdr>
                                                              <w:divsChild>
                                                                <w:div w:id="1872497338">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1058668591">
                                                      <w:marLeft w:val="225"/>
                                                      <w:marRight w:val="225"/>
                                                      <w:marTop w:val="150"/>
                                                      <w:marBottom w:val="0"/>
                                                      <w:divBdr>
                                                        <w:top w:val="none" w:sz="0" w:space="0" w:color="auto"/>
                                                        <w:left w:val="none" w:sz="0" w:space="0" w:color="auto"/>
                                                        <w:bottom w:val="none" w:sz="0" w:space="0" w:color="auto"/>
                                                        <w:right w:val="none" w:sz="0" w:space="0" w:color="auto"/>
                                                      </w:divBdr>
                                                      <w:divsChild>
                                                        <w:div w:id="1978870432">
                                                          <w:marLeft w:val="0"/>
                                                          <w:marRight w:val="0"/>
                                                          <w:marTop w:val="0"/>
                                                          <w:marBottom w:val="0"/>
                                                          <w:divBdr>
                                                            <w:top w:val="none" w:sz="0" w:space="0" w:color="auto"/>
                                                            <w:left w:val="none" w:sz="0" w:space="0" w:color="auto"/>
                                                            <w:bottom w:val="none" w:sz="0" w:space="0" w:color="auto"/>
                                                            <w:right w:val="none" w:sz="0" w:space="0" w:color="auto"/>
                                                          </w:divBdr>
                                                          <w:divsChild>
                                                            <w:div w:id="1162426688">
                                                              <w:marLeft w:val="0"/>
                                                              <w:marRight w:val="0"/>
                                                              <w:marTop w:val="0"/>
                                                              <w:marBottom w:val="0"/>
                                                              <w:divBdr>
                                                                <w:top w:val="none" w:sz="0" w:space="0" w:color="auto"/>
                                                                <w:left w:val="none" w:sz="0" w:space="0" w:color="auto"/>
                                                                <w:bottom w:val="none" w:sz="0" w:space="0" w:color="auto"/>
                                                                <w:right w:val="none" w:sz="0" w:space="0" w:color="auto"/>
                                                              </w:divBdr>
                                                              <w:divsChild>
                                                                <w:div w:id="1272275463">
                                                                  <w:marLeft w:val="0"/>
                                                                  <w:marRight w:val="0"/>
                                                                  <w:marTop w:val="0"/>
                                                                  <w:marBottom w:val="0"/>
                                                                  <w:divBdr>
                                                                    <w:top w:val="none" w:sz="0" w:space="0" w:color="auto"/>
                                                                    <w:left w:val="none" w:sz="0" w:space="0" w:color="auto"/>
                                                                    <w:bottom w:val="none" w:sz="0" w:space="0" w:color="auto"/>
                                                                    <w:right w:val="none" w:sz="0" w:space="0" w:color="auto"/>
                                                                  </w:divBdr>
                                                                  <w:divsChild>
                                                                    <w:div w:id="16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91146457">
      <w:bodyDiv w:val="1"/>
      <w:marLeft w:val="0"/>
      <w:marRight w:val="0"/>
      <w:marTop w:val="0"/>
      <w:marBottom w:val="0"/>
      <w:divBdr>
        <w:top w:val="none" w:sz="0" w:space="0" w:color="auto"/>
        <w:left w:val="none" w:sz="0" w:space="0" w:color="auto"/>
        <w:bottom w:val="none" w:sz="0" w:space="0" w:color="auto"/>
        <w:right w:val="none" w:sz="0" w:space="0" w:color="auto"/>
      </w:divBdr>
    </w:div>
    <w:div w:id="492916862">
      <w:bodyDiv w:val="1"/>
      <w:marLeft w:val="0"/>
      <w:marRight w:val="0"/>
      <w:marTop w:val="0"/>
      <w:marBottom w:val="0"/>
      <w:divBdr>
        <w:top w:val="none" w:sz="0" w:space="0" w:color="auto"/>
        <w:left w:val="none" w:sz="0" w:space="0" w:color="auto"/>
        <w:bottom w:val="none" w:sz="0" w:space="0" w:color="auto"/>
        <w:right w:val="none" w:sz="0" w:space="0" w:color="auto"/>
      </w:divBdr>
      <w:divsChild>
        <w:div w:id="1240990894">
          <w:marLeft w:val="0"/>
          <w:marRight w:val="0"/>
          <w:marTop w:val="0"/>
          <w:marBottom w:val="0"/>
          <w:divBdr>
            <w:top w:val="none" w:sz="0" w:space="0" w:color="auto"/>
            <w:left w:val="none" w:sz="0" w:space="0" w:color="auto"/>
            <w:bottom w:val="none" w:sz="0" w:space="0" w:color="auto"/>
            <w:right w:val="none" w:sz="0" w:space="0" w:color="auto"/>
          </w:divBdr>
          <w:divsChild>
            <w:div w:id="1940868053">
              <w:marLeft w:val="0"/>
              <w:marRight w:val="0"/>
              <w:marTop w:val="0"/>
              <w:marBottom w:val="0"/>
              <w:divBdr>
                <w:top w:val="none" w:sz="0" w:space="0" w:color="auto"/>
                <w:left w:val="none" w:sz="0" w:space="0" w:color="auto"/>
                <w:bottom w:val="none" w:sz="0" w:space="0" w:color="auto"/>
                <w:right w:val="none" w:sz="0" w:space="0" w:color="auto"/>
              </w:divBdr>
              <w:divsChild>
                <w:div w:id="1951280147">
                  <w:marLeft w:val="0"/>
                  <w:marRight w:val="0"/>
                  <w:marTop w:val="0"/>
                  <w:marBottom w:val="0"/>
                  <w:divBdr>
                    <w:top w:val="none" w:sz="0" w:space="0" w:color="auto"/>
                    <w:left w:val="none" w:sz="0" w:space="0" w:color="auto"/>
                    <w:bottom w:val="none" w:sz="0" w:space="0" w:color="auto"/>
                    <w:right w:val="none" w:sz="0" w:space="0" w:color="auto"/>
                  </w:divBdr>
                  <w:divsChild>
                    <w:div w:id="246622304">
                      <w:marLeft w:val="0"/>
                      <w:marRight w:val="0"/>
                      <w:marTop w:val="0"/>
                      <w:marBottom w:val="0"/>
                      <w:divBdr>
                        <w:top w:val="none" w:sz="0" w:space="0" w:color="auto"/>
                        <w:left w:val="none" w:sz="0" w:space="0" w:color="auto"/>
                        <w:bottom w:val="none" w:sz="0" w:space="0" w:color="auto"/>
                        <w:right w:val="none" w:sz="0" w:space="0" w:color="auto"/>
                      </w:divBdr>
                      <w:divsChild>
                        <w:div w:id="1067656245">
                          <w:marLeft w:val="0"/>
                          <w:marRight w:val="0"/>
                          <w:marTop w:val="0"/>
                          <w:marBottom w:val="0"/>
                          <w:divBdr>
                            <w:top w:val="none" w:sz="0" w:space="0" w:color="auto"/>
                            <w:left w:val="none" w:sz="0" w:space="0" w:color="auto"/>
                            <w:bottom w:val="none" w:sz="0" w:space="0" w:color="auto"/>
                            <w:right w:val="none" w:sz="0" w:space="0" w:color="auto"/>
                          </w:divBdr>
                          <w:divsChild>
                            <w:div w:id="248319395">
                              <w:marLeft w:val="0"/>
                              <w:marRight w:val="0"/>
                              <w:marTop w:val="0"/>
                              <w:marBottom w:val="0"/>
                              <w:divBdr>
                                <w:top w:val="none" w:sz="0" w:space="0" w:color="auto"/>
                                <w:left w:val="none" w:sz="0" w:space="0" w:color="auto"/>
                                <w:bottom w:val="none" w:sz="0" w:space="0" w:color="auto"/>
                                <w:right w:val="none" w:sz="0" w:space="0" w:color="auto"/>
                              </w:divBdr>
                              <w:divsChild>
                                <w:div w:id="2090612773">
                                  <w:marLeft w:val="0"/>
                                  <w:marRight w:val="0"/>
                                  <w:marTop w:val="0"/>
                                  <w:marBottom w:val="0"/>
                                  <w:divBdr>
                                    <w:top w:val="none" w:sz="0" w:space="0" w:color="auto"/>
                                    <w:left w:val="none" w:sz="0" w:space="0" w:color="auto"/>
                                    <w:bottom w:val="none" w:sz="0" w:space="0" w:color="auto"/>
                                    <w:right w:val="none" w:sz="0" w:space="0" w:color="auto"/>
                                  </w:divBdr>
                                  <w:divsChild>
                                    <w:div w:id="5136744">
                                      <w:marLeft w:val="0"/>
                                      <w:marRight w:val="0"/>
                                      <w:marTop w:val="0"/>
                                      <w:marBottom w:val="0"/>
                                      <w:divBdr>
                                        <w:top w:val="none" w:sz="0" w:space="0" w:color="auto"/>
                                        <w:left w:val="none" w:sz="0" w:space="0" w:color="auto"/>
                                        <w:bottom w:val="none" w:sz="0" w:space="0" w:color="auto"/>
                                        <w:right w:val="none" w:sz="0" w:space="0" w:color="auto"/>
                                      </w:divBdr>
                                      <w:divsChild>
                                        <w:div w:id="1392969231">
                                          <w:marLeft w:val="0"/>
                                          <w:marRight w:val="0"/>
                                          <w:marTop w:val="0"/>
                                          <w:marBottom w:val="0"/>
                                          <w:divBdr>
                                            <w:top w:val="none" w:sz="0" w:space="0" w:color="auto"/>
                                            <w:left w:val="none" w:sz="0" w:space="0" w:color="auto"/>
                                            <w:bottom w:val="none" w:sz="0" w:space="0" w:color="auto"/>
                                            <w:right w:val="none" w:sz="0" w:space="0" w:color="auto"/>
                                          </w:divBdr>
                                          <w:divsChild>
                                            <w:div w:id="728529964">
                                              <w:marLeft w:val="0"/>
                                              <w:marRight w:val="0"/>
                                              <w:marTop w:val="0"/>
                                              <w:marBottom w:val="0"/>
                                              <w:divBdr>
                                                <w:top w:val="none" w:sz="0" w:space="0" w:color="auto"/>
                                                <w:left w:val="none" w:sz="0" w:space="0" w:color="auto"/>
                                                <w:bottom w:val="none" w:sz="0" w:space="0" w:color="auto"/>
                                                <w:right w:val="none" w:sz="0" w:space="0" w:color="auto"/>
                                              </w:divBdr>
                                              <w:divsChild>
                                                <w:div w:id="964428017">
                                                  <w:marLeft w:val="0"/>
                                                  <w:marRight w:val="0"/>
                                                  <w:marTop w:val="0"/>
                                                  <w:marBottom w:val="0"/>
                                                  <w:divBdr>
                                                    <w:top w:val="none" w:sz="0" w:space="0" w:color="auto"/>
                                                    <w:left w:val="none" w:sz="0" w:space="0" w:color="auto"/>
                                                    <w:bottom w:val="none" w:sz="0" w:space="0" w:color="auto"/>
                                                    <w:right w:val="none" w:sz="0" w:space="0" w:color="auto"/>
                                                  </w:divBdr>
                                                  <w:divsChild>
                                                    <w:div w:id="2031419433">
                                                      <w:marLeft w:val="0"/>
                                                      <w:marRight w:val="0"/>
                                                      <w:marTop w:val="0"/>
                                                      <w:marBottom w:val="0"/>
                                                      <w:divBdr>
                                                        <w:top w:val="none" w:sz="0" w:space="0" w:color="auto"/>
                                                        <w:left w:val="none" w:sz="0" w:space="0" w:color="auto"/>
                                                        <w:bottom w:val="none" w:sz="0" w:space="0" w:color="auto"/>
                                                        <w:right w:val="none" w:sz="0" w:space="0" w:color="auto"/>
                                                      </w:divBdr>
                                                      <w:divsChild>
                                                        <w:div w:id="903612137">
                                                          <w:marLeft w:val="0"/>
                                                          <w:marRight w:val="0"/>
                                                          <w:marTop w:val="0"/>
                                                          <w:marBottom w:val="0"/>
                                                          <w:divBdr>
                                                            <w:top w:val="none" w:sz="0" w:space="0" w:color="auto"/>
                                                            <w:left w:val="none" w:sz="0" w:space="0" w:color="auto"/>
                                                            <w:bottom w:val="none" w:sz="0" w:space="0" w:color="auto"/>
                                                            <w:right w:val="none" w:sz="0" w:space="0" w:color="auto"/>
                                                          </w:divBdr>
                                                        </w:div>
                                                        <w:div w:id="2118982711">
                                                          <w:marLeft w:val="0"/>
                                                          <w:marRight w:val="0"/>
                                                          <w:marTop w:val="0"/>
                                                          <w:marBottom w:val="0"/>
                                                          <w:divBdr>
                                                            <w:top w:val="none" w:sz="0" w:space="0" w:color="auto"/>
                                                            <w:left w:val="none" w:sz="0" w:space="0" w:color="auto"/>
                                                            <w:bottom w:val="none" w:sz="0" w:space="0" w:color="auto"/>
                                                            <w:right w:val="none" w:sz="0" w:space="0" w:color="auto"/>
                                                          </w:divBdr>
                                                          <w:divsChild>
                                                            <w:div w:id="5914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6361388">
      <w:bodyDiv w:val="1"/>
      <w:marLeft w:val="0"/>
      <w:marRight w:val="0"/>
      <w:marTop w:val="0"/>
      <w:marBottom w:val="0"/>
      <w:divBdr>
        <w:top w:val="none" w:sz="0" w:space="0" w:color="auto"/>
        <w:left w:val="none" w:sz="0" w:space="0" w:color="auto"/>
        <w:bottom w:val="none" w:sz="0" w:space="0" w:color="auto"/>
        <w:right w:val="none" w:sz="0" w:space="0" w:color="auto"/>
      </w:divBdr>
      <w:divsChild>
        <w:div w:id="93745828">
          <w:marLeft w:val="0"/>
          <w:marRight w:val="0"/>
          <w:marTop w:val="0"/>
          <w:marBottom w:val="0"/>
          <w:divBdr>
            <w:top w:val="none" w:sz="0" w:space="0" w:color="auto"/>
            <w:left w:val="none" w:sz="0" w:space="0" w:color="auto"/>
            <w:bottom w:val="none" w:sz="0" w:space="0" w:color="auto"/>
            <w:right w:val="none" w:sz="0" w:space="0" w:color="auto"/>
          </w:divBdr>
          <w:divsChild>
            <w:div w:id="836308296">
              <w:marLeft w:val="0"/>
              <w:marRight w:val="0"/>
              <w:marTop w:val="0"/>
              <w:marBottom w:val="0"/>
              <w:divBdr>
                <w:top w:val="none" w:sz="0" w:space="0" w:color="auto"/>
                <w:left w:val="none" w:sz="0" w:space="0" w:color="auto"/>
                <w:bottom w:val="none" w:sz="0" w:space="0" w:color="auto"/>
                <w:right w:val="none" w:sz="0" w:space="0" w:color="auto"/>
              </w:divBdr>
              <w:divsChild>
                <w:div w:id="18775067">
                  <w:marLeft w:val="0"/>
                  <w:marRight w:val="0"/>
                  <w:marTop w:val="0"/>
                  <w:marBottom w:val="0"/>
                  <w:divBdr>
                    <w:top w:val="none" w:sz="0" w:space="0" w:color="auto"/>
                    <w:left w:val="none" w:sz="0" w:space="0" w:color="auto"/>
                    <w:bottom w:val="none" w:sz="0" w:space="0" w:color="auto"/>
                    <w:right w:val="none" w:sz="0" w:space="0" w:color="auto"/>
                  </w:divBdr>
                  <w:divsChild>
                    <w:div w:id="1581478746">
                      <w:marLeft w:val="0"/>
                      <w:marRight w:val="0"/>
                      <w:marTop w:val="0"/>
                      <w:marBottom w:val="0"/>
                      <w:divBdr>
                        <w:top w:val="none" w:sz="0" w:space="0" w:color="auto"/>
                        <w:left w:val="none" w:sz="0" w:space="0" w:color="auto"/>
                        <w:bottom w:val="none" w:sz="0" w:space="0" w:color="auto"/>
                        <w:right w:val="none" w:sz="0" w:space="0" w:color="auto"/>
                      </w:divBdr>
                      <w:divsChild>
                        <w:div w:id="836456586">
                          <w:marLeft w:val="0"/>
                          <w:marRight w:val="0"/>
                          <w:marTop w:val="0"/>
                          <w:marBottom w:val="0"/>
                          <w:divBdr>
                            <w:top w:val="none" w:sz="0" w:space="0" w:color="auto"/>
                            <w:left w:val="none" w:sz="0" w:space="0" w:color="auto"/>
                            <w:bottom w:val="none" w:sz="0" w:space="0" w:color="auto"/>
                            <w:right w:val="none" w:sz="0" w:space="0" w:color="auto"/>
                          </w:divBdr>
                          <w:divsChild>
                            <w:div w:id="259219287">
                              <w:marLeft w:val="0"/>
                              <w:marRight w:val="0"/>
                              <w:marTop w:val="0"/>
                              <w:marBottom w:val="0"/>
                              <w:divBdr>
                                <w:top w:val="none" w:sz="0" w:space="0" w:color="auto"/>
                                <w:left w:val="none" w:sz="0" w:space="0" w:color="auto"/>
                                <w:bottom w:val="none" w:sz="0" w:space="0" w:color="auto"/>
                                <w:right w:val="none" w:sz="0" w:space="0" w:color="auto"/>
                              </w:divBdr>
                              <w:divsChild>
                                <w:div w:id="9042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504874">
      <w:bodyDiv w:val="1"/>
      <w:marLeft w:val="0"/>
      <w:marRight w:val="0"/>
      <w:marTop w:val="0"/>
      <w:marBottom w:val="0"/>
      <w:divBdr>
        <w:top w:val="none" w:sz="0" w:space="0" w:color="auto"/>
        <w:left w:val="none" w:sz="0" w:space="0" w:color="auto"/>
        <w:bottom w:val="none" w:sz="0" w:space="0" w:color="auto"/>
        <w:right w:val="none" w:sz="0" w:space="0" w:color="auto"/>
      </w:divBdr>
      <w:divsChild>
        <w:div w:id="1799638200">
          <w:marLeft w:val="0"/>
          <w:marRight w:val="0"/>
          <w:marTop w:val="0"/>
          <w:marBottom w:val="0"/>
          <w:divBdr>
            <w:top w:val="none" w:sz="0" w:space="0" w:color="auto"/>
            <w:left w:val="none" w:sz="0" w:space="0" w:color="auto"/>
            <w:bottom w:val="none" w:sz="0" w:space="0" w:color="auto"/>
            <w:right w:val="none" w:sz="0" w:space="0" w:color="auto"/>
          </w:divBdr>
          <w:divsChild>
            <w:div w:id="1953631906">
              <w:marLeft w:val="-225"/>
              <w:marRight w:val="-225"/>
              <w:marTop w:val="0"/>
              <w:marBottom w:val="0"/>
              <w:divBdr>
                <w:top w:val="none" w:sz="0" w:space="0" w:color="auto"/>
                <w:left w:val="none" w:sz="0" w:space="0" w:color="auto"/>
                <w:bottom w:val="none" w:sz="0" w:space="0" w:color="auto"/>
                <w:right w:val="none" w:sz="0" w:space="0" w:color="auto"/>
              </w:divBdr>
              <w:divsChild>
                <w:div w:id="609973139">
                  <w:marLeft w:val="0"/>
                  <w:marRight w:val="0"/>
                  <w:marTop w:val="0"/>
                  <w:marBottom w:val="0"/>
                  <w:divBdr>
                    <w:top w:val="none" w:sz="0" w:space="0" w:color="auto"/>
                    <w:left w:val="none" w:sz="0" w:space="0" w:color="auto"/>
                    <w:bottom w:val="none" w:sz="0" w:space="0" w:color="auto"/>
                    <w:right w:val="none" w:sz="0" w:space="0" w:color="auto"/>
                  </w:divBdr>
                  <w:divsChild>
                    <w:div w:id="1413547863">
                      <w:marLeft w:val="0"/>
                      <w:marRight w:val="0"/>
                      <w:marTop w:val="0"/>
                      <w:marBottom w:val="0"/>
                      <w:divBdr>
                        <w:top w:val="none" w:sz="0" w:space="0" w:color="auto"/>
                        <w:left w:val="none" w:sz="0" w:space="0" w:color="auto"/>
                        <w:bottom w:val="none" w:sz="0" w:space="0" w:color="auto"/>
                        <w:right w:val="none" w:sz="0" w:space="0" w:color="auto"/>
                      </w:divBdr>
                      <w:divsChild>
                        <w:div w:id="215629030">
                          <w:marLeft w:val="0"/>
                          <w:marRight w:val="0"/>
                          <w:marTop w:val="0"/>
                          <w:marBottom w:val="0"/>
                          <w:divBdr>
                            <w:top w:val="none" w:sz="0" w:space="0" w:color="auto"/>
                            <w:left w:val="none" w:sz="0" w:space="0" w:color="auto"/>
                            <w:bottom w:val="none" w:sz="0" w:space="0" w:color="auto"/>
                            <w:right w:val="none" w:sz="0" w:space="0" w:color="auto"/>
                          </w:divBdr>
                          <w:divsChild>
                            <w:div w:id="1951627353">
                              <w:marLeft w:val="0"/>
                              <w:marRight w:val="0"/>
                              <w:marTop w:val="0"/>
                              <w:marBottom w:val="0"/>
                              <w:divBdr>
                                <w:top w:val="none" w:sz="0" w:space="0" w:color="auto"/>
                                <w:left w:val="none" w:sz="0" w:space="0" w:color="auto"/>
                                <w:bottom w:val="none" w:sz="0" w:space="0" w:color="auto"/>
                                <w:right w:val="none" w:sz="0" w:space="0" w:color="auto"/>
                              </w:divBdr>
                              <w:divsChild>
                                <w:div w:id="257982399">
                                  <w:marLeft w:val="0"/>
                                  <w:marRight w:val="0"/>
                                  <w:marTop w:val="0"/>
                                  <w:marBottom w:val="0"/>
                                  <w:divBdr>
                                    <w:top w:val="none" w:sz="0" w:space="0" w:color="auto"/>
                                    <w:left w:val="none" w:sz="0" w:space="0" w:color="auto"/>
                                    <w:bottom w:val="none" w:sz="0" w:space="0" w:color="auto"/>
                                    <w:right w:val="none" w:sz="0" w:space="0" w:color="auto"/>
                                  </w:divBdr>
                                  <w:divsChild>
                                    <w:div w:id="583103296">
                                      <w:marLeft w:val="0"/>
                                      <w:marRight w:val="0"/>
                                      <w:marTop w:val="0"/>
                                      <w:marBottom w:val="0"/>
                                      <w:divBdr>
                                        <w:top w:val="none" w:sz="0" w:space="0" w:color="auto"/>
                                        <w:left w:val="none" w:sz="0" w:space="0" w:color="auto"/>
                                        <w:bottom w:val="none" w:sz="0" w:space="0" w:color="auto"/>
                                        <w:right w:val="none" w:sz="0" w:space="0" w:color="auto"/>
                                      </w:divBdr>
                                      <w:divsChild>
                                        <w:div w:id="2062092736">
                                          <w:marLeft w:val="0"/>
                                          <w:marRight w:val="0"/>
                                          <w:marTop w:val="0"/>
                                          <w:marBottom w:val="0"/>
                                          <w:divBdr>
                                            <w:top w:val="none" w:sz="0" w:space="0" w:color="auto"/>
                                            <w:left w:val="none" w:sz="0" w:space="0" w:color="auto"/>
                                            <w:bottom w:val="none" w:sz="0" w:space="0" w:color="auto"/>
                                            <w:right w:val="none" w:sz="0" w:space="0" w:color="auto"/>
                                          </w:divBdr>
                                          <w:divsChild>
                                            <w:div w:id="7676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8192157">
      <w:bodyDiv w:val="1"/>
      <w:marLeft w:val="0"/>
      <w:marRight w:val="0"/>
      <w:marTop w:val="0"/>
      <w:marBottom w:val="0"/>
      <w:divBdr>
        <w:top w:val="none" w:sz="0" w:space="0" w:color="auto"/>
        <w:left w:val="none" w:sz="0" w:space="0" w:color="auto"/>
        <w:bottom w:val="none" w:sz="0" w:space="0" w:color="auto"/>
        <w:right w:val="none" w:sz="0" w:space="0" w:color="auto"/>
      </w:divBdr>
      <w:divsChild>
        <w:div w:id="588660518">
          <w:marLeft w:val="0"/>
          <w:marRight w:val="0"/>
          <w:marTop w:val="0"/>
          <w:marBottom w:val="0"/>
          <w:divBdr>
            <w:top w:val="none" w:sz="0" w:space="0" w:color="auto"/>
            <w:left w:val="none" w:sz="0" w:space="0" w:color="auto"/>
            <w:bottom w:val="none" w:sz="0" w:space="0" w:color="auto"/>
            <w:right w:val="none" w:sz="0" w:space="0" w:color="auto"/>
          </w:divBdr>
          <w:divsChild>
            <w:div w:id="1523981972">
              <w:marLeft w:val="0"/>
              <w:marRight w:val="0"/>
              <w:marTop w:val="0"/>
              <w:marBottom w:val="0"/>
              <w:divBdr>
                <w:top w:val="none" w:sz="0" w:space="0" w:color="auto"/>
                <w:left w:val="none" w:sz="0" w:space="0" w:color="auto"/>
                <w:bottom w:val="none" w:sz="0" w:space="0" w:color="auto"/>
                <w:right w:val="none" w:sz="0" w:space="0" w:color="auto"/>
              </w:divBdr>
              <w:divsChild>
                <w:div w:id="340939287">
                  <w:marLeft w:val="0"/>
                  <w:marRight w:val="0"/>
                  <w:marTop w:val="0"/>
                  <w:marBottom w:val="0"/>
                  <w:divBdr>
                    <w:top w:val="none" w:sz="0" w:space="0" w:color="auto"/>
                    <w:left w:val="none" w:sz="0" w:space="0" w:color="auto"/>
                    <w:bottom w:val="none" w:sz="0" w:space="0" w:color="auto"/>
                    <w:right w:val="none" w:sz="0" w:space="0" w:color="auto"/>
                  </w:divBdr>
                  <w:divsChild>
                    <w:div w:id="15799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600157">
      <w:bodyDiv w:val="1"/>
      <w:marLeft w:val="0"/>
      <w:marRight w:val="0"/>
      <w:marTop w:val="0"/>
      <w:marBottom w:val="0"/>
      <w:divBdr>
        <w:top w:val="none" w:sz="0" w:space="0" w:color="auto"/>
        <w:left w:val="none" w:sz="0" w:space="0" w:color="auto"/>
        <w:bottom w:val="none" w:sz="0" w:space="0" w:color="auto"/>
        <w:right w:val="none" w:sz="0" w:space="0" w:color="auto"/>
      </w:divBdr>
    </w:div>
    <w:div w:id="1413969303">
      <w:bodyDiv w:val="1"/>
      <w:marLeft w:val="0"/>
      <w:marRight w:val="0"/>
      <w:marTop w:val="0"/>
      <w:marBottom w:val="0"/>
      <w:divBdr>
        <w:top w:val="none" w:sz="0" w:space="0" w:color="auto"/>
        <w:left w:val="none" w:sz="0" w:space="0" w:color="auto"/>
        <w:bottom w:val="none" w:sz="0" w:space="0" w:color="auto"/>
        <w:right w:val="none" w:sz="0" w:space="0" w:color="auto"/>
      </w:divBdr>
      <w:divsChild>
        <w:div w:id="1267418826">
          <w:marLeft w:val="0"/>
          <w:marRight w:val="0"/>
          <w:marTop w:val="0"/>
          <w:marBottom w:val="0"/>
          <w:divBdr>
            <w:top w:val="none" w:sz="0" w:space="0" w:color="auto"/>
            <w:left w:val="none" w:sz="0" w:space="0" w:color="auto"/>
            <w:bottom w:val="none" w:sz="0" w:space="0" w:color="auto"/>
            <w:right w:val="none" w:sz="0" w:space="0" w:color="auto"/>
          </w:divBdr>
          <w:divsChild>
            <w:div w:id="883295781">
              <w:marLeft w:val="-270"/>
              <w:marRight w:val="-270"/>
              <w:marTop w:val="0"/>
              <w:marBottom w:val="0"/>
              <w:divBdr>
                <w:top w:val="none" w:sz="0" w:space="0" w:color="auto"/>
                <w:left w:val="none" w:sz="0" w:space="0" w:color="auto"/>
                <w:bottom w:val="none" w:sz="0" w:space="0" w:color="auto"/>
                <w:right w:val="none" w:sz="0" w:space="0" w:color="auto"/>
              </w:divBdr>
              <w:divsChild>
                <w:div w:id="1183281641">
                  <w:marLeft w:val="0"/>
                  <w:marRight w:val="0"/>
                  <w:marTop w:val="0"/>
                  <w:marBottom w:val="0"/>
                  <w:divBdr>
                    <w:top w:val="none" w:sz="0" w:space="0" w:color="auto"/>
                    <w:left w:val="none" w:sz="0" w:space="0" w:color="auto"/>
                    <w:bottom w:val="none" w:sz="0" w:space="0" w:color="auto"/>
                    <w:right w:val="none" w:sz="0" w:space="0" w:color="auto"/>
                  </w:divBdr>
                  <w:divsChild>
                    <w:div w:id="275330717">
                      <w:marLeft w:val="0"/>
                      <w:marRight w:val="0"/>
                      <w:marTop w:val="0"/>
                      <w:marBottom w:val="0"/>
                      <w:divBdr>
                        <w:top w:val="none" w:sz="0" w:space="0" w:color="auto"/>
                        <w:left w:val="none" w:sz="0" w:space="0" w:color="auto"/>
                        <w:bottom w:val="none" w:sz="0" w:space="0" w:color="auto"/>
                        <w:right w:val="none" w:sz="0" w:space="0" w:color="auto"/>
                      </w:divBdr>
                      <w:divsChild>
                        <w:div w:id="1684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226144">
      <w:bodyDiv w:val="1"/>
      <w:marLeft w:val="0"/>
      <w:marRight w:val="0"/>
      <w:marTop w:val="0"/>
      <w:marBottom w:val="0"/>
      <w:divBdr>
        <w:top w:val="none" w:sz="0" w:space="0" w:color="auto"/>
        <w:left w:val="none" w:sz="0" w:space="0" w:color="auto"/>
        <w:bottom w:val="none" w:sz="0" w:space="0" w:color="auto"/>
        <w:right w:val="none" w:sz="0" w:space="0" w:color="auto"/>
      </w:divBdr>
    </w:div>
    <w:div w:id="163979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taoecd/29/21/2754804.pdf" TargetMode="External"/><Relationship Id="rId3" Type="http://schemas.openxmlformats.org/officeDocument/2006/relationships/settings" Target="settings.xml"/><Relationship Id="rId7" Type="http://schemas.openxmlformats.org/officeDocument/2006/relationships/hyperlink" Target="http://www.oecd.org/dataoecd/29/21/275480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cbi.nlm.nih.gov/pmc/articles/PMC3668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2499</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 Mading Nhial</cp:lastModifiedBy>
  <cp:revision>80</cp:revision>
  <dcterms:created xsi:type="dcterms:W3CDTF">2019-04-01T11:33:00Z</dcterms:created>
  <dcterms:modified xsi:type="dcterms:W3CDTF">2020-01-24T13:13:00Z</dcterms:modified>
</cp:coreProperties>
</file>