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679" w:rsidRDefault="00A46679" w:rsidP="00A46679">
      <w:pPr>
        <w:spacing w:after="0" w:line="259" w:lineRule="auto"/>
        <w:ind w:left="0" w:right="0" w:firstLine="0"/>
      </w:pPr>
    </w:p>
    <w:p w:rsidR="00A46679" w:rsidRDefault="00A46679" w:rsidP="00A46679">
      <w:pPr>
        <w:spacing w:after="313" w:line="259" w:lineRule="auto"/>
        <w:ind w:left="16" w:right="0" w:firstLine="0"/>
        <w:jc w:val="center"/>
      </w:pPr>
      <w:r>
        <w:rPr>
          <w:b/>
          <w:u w:val="single" w:color="000000"/>
        </w:rPr>
        <w:t>ASSIGNMENT</w:t>
      </w:r>
      <w:r>
        <w:rPr>
          <w:b/>
        </w:rPr>
        <w:t xml:space="preserve"> </w:t>
      </w:r>
    </w:p>
    <w:p w:rsidR="00A46679" w:rsidRDefault="00A46679" w:rsidP="00A46679">
      <w:pPr>
        <w:numPr>
          <w:ilvl w:val="0"/>
          <w:numId w:val="1"/>
        </w:numPr>
        <w:spacing w:after="116" w:line="259" w:lineRule="auto"/>
        <w:ind w:right="41" w:hanging="360"/>
      </w:pPr>
      <w:r>
        <w:t xml:space="preserve">Giving examples differentiate between Monitoring and Evaluation. </w:t>
      </w:r>
    </w:p>
    <w:p w:rsidR="00B62FB5" w:rsidRDefault="00B62FB5" w:rsidP="00B62FB5">
      <w:pPr>
        <w:spacing w:after="116" w:line="259" w:lineRule="auto"/>
        <w:ind w:left="0" w:right="41" w:firstLine="0"/>
      </w:pPr>
    </w:p>
    <w:p w:rsidR="00AD0D0F" w:rsidRDefault="00B62FB5" w:rsidP="00D57D2E">
      <w:pPr>
        <w:spacing w:after="116" w:line="259" w:lineRule="auto"/>
        <w:ind w:left="0" w:right="41" w:firstLine="0"/>
        <w:jc w:val="both"/>
      </w:pPr>
      <w:r w:rsidRPr="00D57D2E">
        <w:rPr>
          <w:b/>
          <w:bCs/>
        </w:rPr>
        <w:t>Monitoring</w:t>
      </w:r>
      <w:r>
        <w:t xml:space="preserve"> is a regular and systematic process for collecti</w:t>
      </w:r>
      <w:r w:rsidR="004825E3">
        <w:t xml:space="preserve">ng information (quantitative and </w:t>
      </w:r>
      <w:r>
        <w:t xml:space="preserve">qualitative) </w:t>
      </w:r>
      <w:r w:rsidR="006E6B92">
        <w:t xml:space="preserve">against objectives, indicators and targets set to inform team and management about project or </w:t>
      </w:r>
      <w:proofErr w:type="spellStart"/>
      <w:r w:rsidR="006E6B92">
        <w:t>programme</w:t>
      </w:r>
      <w:proofErr w:type="spellEnd"/>
      <w:r w:rsidR="006E6B92">
        <w:t xml:space="preserve"> progress. In addition, monitoring should inform about challenges, risks and if </w:t>
      </w:r>
      <w:r w:rsidR="00AD0D0F">
        <w:t xml:space="preserve">planned activities are still appropriate in a given context. </w:t>
      </w:r>
      <w:r w:rsidR="00BA330E">
        <w:t>It is also important to determine if work is progressing according to plan and if sudden or u</w:t>
      </w:r>
      <w:r w:rsidR="00C61CB9">
        <w:t>nexpected circumstances require</w:t>
      </w:r>
      <w:r w:rsidR="00BA330E">
        <w:t xml:space="preserve"> management response.  </w:t>
      </w:r>
    </w:p>
    <w:p w:rsidR="004825E3" w:rsidRDefault="00AD0D0F" w:rsidP="00D57D2E">
      <w:pPr>
        <w:spacing w:after="116" w:line="259" w:lineRule="auto"/>
        <w:ind w:left="0" w:right="41" w:firstLine="0"/>
        <w:jc w:val="both"/>
      </w:pPr>
      <w:r>
        <w:t>For ins</w:t>
      </w:r>
      <w:r w:rsidR="00BA330E">
        <w:t>tance: Monitoring activities starts at the beginn</w:t>
      </w:r>
      <w:r w:rsidR="00C61CB9">
        <w:t>ing of project ones</w:t>
      </w:r>
      <w:r w:rsidR="00BA330E">
        <w:t xml:space="preserve"> logical framework is finalized</w:t>
      </w:r>
      <w:r w:rsidR="00F56713">
        <w:t xml:space="preserve"> and continues throughout the project </w:t>
      </w:r>
      <w:r w:rsidR="004825E3">
        <w:t>life-</w:t>
      </w:r>
      <w:r w:rsidR="00F56713">
        <w:t>cycle</w:t>
      </w:r>
      <w:r w:rsidR="00BA330E">
        <w:t xml:space="preserve">. </w:t>
      </w:r>
      <w:r w:rsidR="00F56713">
        <w:t xml:space="preserve"> Frequency of monitoring activities depends on the project goals, components, monitoring plan, data collection tools, budget, resources and the size of </w:t>
      </w:r>
      <w:r w:rsidR="004825E3">
        <w:t xml:space="preserve">project </w:t>
      </w:r>
      <w:r w:rsidR="00F56713">
        <w:t xml:space="preserve">team.  </w:t>
      </w:r>
    </w:p>
    <w:p w:rsidR="00AD0D0F" w:rsidRDefault="00F56713" w:rsidP="00D57D2E">
      <w:pPr>
        <w:spacing w:after="116" w:line="259" w:lineRule="auto"/>
        <w:ind w:left="0" w:right="41" w:firstLine="0"/>
        <w:jc w:val="both"/>
      </w:pPr>
      <w:r>
        <w:t xml:space="preserve">The essential part of monitoring is reporting. It can be </w:t>
      </w:r>
      <w:proofErr w:type="gramStart"/>
      <w:r>
        <w:t>internal  and</w:t>
      </w:r>
      <w:proofErr w:type="gramEnd"/>
      <w:r>
        <w:t xml:space="preserve"> external and focuses on highlights and evidences based on the progresses made in the form of  data and narratives. There are different parts of report: progress report, mid-term report, quarterly and annual monitoring reports.  Usually, monitoring reports </w:t>
      </w:r>
      <w:r w:rsidR="00D57D2E">
        <w:t xml:space="preserve">are tailored based on the </w:t>
      </w:r>
      <w:r>
        <w:t xml:space="preserve">donor requirements and cover </w:t>
      </w:r>
      <w:r w:rsidR="00D57D2E">
        <w:t>disaggregated</w:t>
      </w:r>
      <w:r>
        <w:t xml:space="preserve"> data (sex, age, location, </w:t>
      </w:r>
      <w:r w:rsidR="00D57D2E">
        <w:t xml:space="preserve">sector, </w:t>
      </w:r>
      <w:proofErr w:type="spellStart"/>
      <w:r w:rsidR="00D57D2E">
        <w:t>etc</w:t>
      </w:r>
      <w:proofErr w:type="spellEnd"/>
      <w:r w:rsidR="00D57D2E">
        <w:t>). There are ad-hoc internal reports base</w:t>
      </w:r>
      <w:r w:rsidR="004825E3">
        <w:t>d on the management requirement</w:t>
      </w:r>
      <w:r w:rsidR="00D57D2E">
        <w:t xml:space="preserve"> to demonstrate team the number of field visits and progress made against each indicator and targets.  </w:t>
      </w:r>
    </w:p>
    <w:p w:rsidR="00AD0D0F" w:rsidRDefault="00AD0D0F" w:rsidP="00AD0D0F">
      <w:pPr>
        <w:spacing w:after="116" w:line="259" w:lineRule="auto"/>
        <w:ind w:left="0" w:right="41" w:firstLine="0"/>
      </w:pPr>
    </w:p>
    <w:p w:rsidR="00BA330E" w:rsidRDefault="00AD0D0F" w:rsidP="004825E3">
      <w:pPr>
        <w:spacing w:after="116" w:line="259" w:lineRule="auto"/>
        <w:ind w:left="0" w:right="41" w:firstLine="0"/>
        <w:jc w:val="both"/>
      </w:pPr>
      <w:r w:rsidRPr="00D57D2E">
        <w:rPr>
          <w:b/>
          <w:bCs/>
        </w:rPr>
        <w:t>Evaluation</w:t>
      </w:r>
      <w:r>
        <w:t xml:space="preserve"> </w:t>
      </w:r>
      <w:r w:rsidR="00D57D2E">
        <w:t xml:space="preserve">aims to assess the overall impact or change created by an intervention against outputs and outcomes. Evaluation involves </w:t>
      </w:r>
      <w:r w:rsidR="004825E3">
        <w:t xml:space="preserve">data </w:t>
      </w:r>
      <w:r w:rsidR="00D57D2E">
        <w:t>triangulation and analysis to help determine how, when and why pa</w:t>
      </w:r>
      <w:r w:rsidR="00E54CF9">
        <w:t>rticular intervention worked o</w:t>
      </w:r>
      <w:r w:rsidR="004825E3">
        <w:t>r did not work well. Evaluation</w:t>
      </w:r>
      <w:r w:rsidR="00E54CF9">
        <w:t xml:space="preserve"> </w:t>
      </w:r>
      <w:r w:rsidR="004825E3">
        <w:t>is conducted</w:t>
      </w:r>
      <w:r w:rsidR="00E54CF9">
        <w:t xml:space="preserve"> less frequently than monitoring. The</w:t>
      </w:r>
      <w:r w:rsidR="004825E3">
        <w:t xml:space="preserve"> types of evaluation</w:t>
      </w:r>
      <w:r w:rsidR="00E54CF9">
        <w:t xml:space="preserve"> are mid-term and final/terminal evaluations. The process is structured based on the intern</w:t>
      </w:r>
      <w:r w:rsidR="004825E3">
        <w:t xml:space="preserve">ational standards and criteria such as </w:t>
      </w:r>
      <w:r w:rsidR="00E54CF9">
        <w:t>relevance, effectiveness, effici</w:t>
      </w:r>
      <w:r w:rsidR="004825E3">
        <w:t>ency, accountability and impact</w:t>
      </w:r>
      <w:r w:rsidR="00E54CF9">
        <w:t>. Usually, the process is undertaken by someone external and</w:t>
      </w:r>
      <w:r w:rsidR="004825E3">
        <w:t>/or</w:t>
      </w:r>
      <w:r w:rsidR="00E54CF9">
        <w:t xml:space="preserve"> neutral party. </w:t>
      </w:r>
    </w:p>
    <w:p w:rsidR="00002759" w:rsidRDefault="00E54CF9" w:rsidP="00002759">
      <w:pPr>
        <w:spacing w:after="116" w:line="259" w:lineRule="auto"/>
        <w:ind w:left="0" w:right="41" w:firstLine="0"/>
        <w:jc w:val="both"/>
      </w:pPr>
      <w:r>
        <w:t xml:space="preserve">For instance: Evaluation is undertaken based on the </w:t>
      </w:r>
      <w:proofErr w:type="spellStart"/>
      <w:r>
        <w:t>ToR</w:t>
      </w:r>
      <w:proofErr w:type="spellEnd"/>
      <w:r>
        <w:t xml:space="preserve"> prepared by the project management, stating its scope, required methodology, timeframe and budget. External consultant based on the </w:t>
      </w:r>
      <w:proofErr w:type="spellStart"/>
      <w:r>
        <w:t>ToR</w:t>
      </w:r>
      <w:proofErr w:type="spellEnd"/>
      <w:r>
        <w:t xml:space="preserve"> should prepare evaluation work plan and matrix</w:t>
      </w:r>
      <w:r w:rsidR="0049180F">
        <w:t xml:space="preserve">. It is essential for external evaluator to come up with the methodology in order to be able to measure intervention through the mixed data (quantitative and qualitative). </w:t>
      </w:r>
      <w:r w:rsidR="00002759">
        <w:t xml:space="preserve">A well-defined Theory of Change is essential for evaluation design to assess if </w:t>
      </w:r>
      <w:proofErr w:type="spellStart"/>
      <w:r w:rsidR="00002759">
        <w:t>programme</w:t>
      </w:r>
      <w:proofErr w:type="spellEnd"/>
      <w:r w:rsidR="00002759">
        <w:t xml:space="preserve"> is on the right track through its implementation to bring desired impact. </w:t>
      </w:r>
    </w:p>
    <w:p w:rsidR="00002759" w:rsidRDefault="00002759" w:rsidP="00002759">
      <w:pPr>
        <w:spacing w:after="116" w:line="259" w:lineRule="auto"/>
        <w:ind w:left="0" w:right="41" w:firstLine="0"/>
        <w:jc w:val="both"/>
      </w:pPr>
    </w:p>
    <w:p w:rsidR="00B62FB5" w:rsidRDefault="00B62FB5" w:rsidP="00002759">
      <w:pPr>
        <w:spacing w:after="116" w:line="259" w:lineRule="auto"/>
        <w:ind w:left="0" w:right="41" w:firstLine="0"/>
        <w:jc w:val="both"/>
      </w:pPr>
    </w:p>
    <w:p w:rsidR="00B62FB5" w:rsidRDefault="00B62FB5" w:rsidP="00B62FB5">
      <w:pPr>
        <w:spacing w:after="116" w:line="259" w:lineRule="auto"/>
        <w:ind w:left="0" w:right="41" w:firstLine="0"/>
      </w:pPr>
    </w:p>
    <w:p w:rsidR="00002759" w:rsidRDefault="00A46679" w:rsidP="00002759">
      <w:pPr>
        <w:numPr>
          <w:ilvl w:val="0"/>
          <w:numId w:val="1"/>
        </w:numPr>
        <w:spacing w:after="118" w:line="259" w:lineRule="auto"/>
        <w:ind w:right="41" w:hanging="360"/>
      </w:pPr>
      <w:r>
        <w:t xml:space="preserve">Why is Baseline survey an important part in Project Management? </w:t>
      </w:r>
    </w:p>
    <w:p w:rsidR="00002759" w:rsidRDefault="00002759" w:rsidP="007D1031">
      <w:pPr>
        <w:spacing w:after="118" w:line="259" w:lineRule="auto"/>
        <w:ind w:left="0" w:right="41" w:firstLine="0"/>
        <w:jc w:val="both"/>
      </w:pPr>
      <w:r>
        <w:t>Baseline survey is important as it will serve as benchmark for the entire duration of project. Baseline determines the condition of beneficiaries or situation before the intervention. In order to kn</w:t>
      </w:r>
      <w:r w:rsidR="004825E3">
        <w:t>ow what project has achieved, there is</w:t>
      </w:r>
      <w:r>
        <w:t xml:space="preserve"> need </w:t>
      </w:r>
      <w:r w:rsidR="004825E3">
        <w:t xml:space="preserve">for </w:t>
      </w:r>
      <w:r>
        <w:t xml:space="preserve">baseline targets.  Regardless of which level, outcome or output but not activity, you need to measure the progress </w:t>
      </w:r>
      <w:r w:rsidR="00F32CC5">
        <w:t xml:space="preserve">and </w:t>
      </w:r>
      <w:r>
        <w:t>change by indi</w:t>
      </w:r>
      <w:r w:rsidR="00F32CC5">
        <w:t xml:space="preserve">vidual indicators and targets set for each indicator. Indicators, baseline and targets should be aligned. The indicators, development of baseline and setting targets should respond to outcome or output statements but not activity.  If you fail to do so, you will be unable to capture progress made or change affected by your project.  </w:t>
      </w:r>
      <w:r w:rsidR="007D1031">
        <w:t>Without</w:t>
      </w:r>
      <w:r w:rsidR="00BE763A">
        <w:t xml:space="preserve"> baseline</w:t>
      </w:r>
      <w:r w:rsidR="007D1031">
        <w:t xml:space="preserve"> survey and data</w:t>
      </w:r>
      <w:r w:rsidR="00BE763A">
        <w:t xml:space="preserve">, </w:t>
      </w:r>
      <w:r w:rsidR="007D1031">
        <w:t xml:space="preserve">it is impossible to know </w:t>
      </w:r>
      <w:r w:rsidR="00BE763A">
        <w:t>if you are doing progres</w:t>
      </w:r>
      <w:r w:rsidR="007D1031">
        <w:t>s or measure the changes.</w:t>
      </w:r>
    </w:p>
    <w:p w:rsidR="00E003FD" w:rsidRDefault="00E003FD" w:rsidP="00BE763A">
      <w:pPr>
        <w:spacing w:after="118" w:line="259" w:lineRule="auto"/>
        <w:ind w:left="0" w:right="41" w:firstLine="0"/>
        <w:jc w:val="both"/>
      </w:pPr>
      <w:r>
        <w:t xml:space="preserve">For example, if the indicator wants to know %, then the baseline should establish the % at the start of the project.  This is often done through needs assessment or baseline study. However, in many cases agencies or institutions do not have enough resources to carry out baseline, in </w:t>
      </w:r>
      <w:r w:rsidR="007D1031">
        <w:t>such case</w:t>
      </w:r>
      <w:r>
        <w:t xml:space="preserve"> baseline should be planned at the initial/first phase of project monitoring. Therefore, project should not avoid collecting baseline data otherwise it will lead to big problems at the end of the project. </w:t>
      </w:r>
      <w:r w:rsidR="00BE763A">
        <w:t xml:space="preserve">Therefore, </w:t>
      </w:r>
      <w:r w:rsidR="007D1031">
        <w:t xml:space="preserve">it is essential to </w:t>
      </w:r>
      <w:r w:rsidR="00BE763A">
        <w:t xml:space="preserve">treat baseline as a safeguard and simply get it done. </w:t>
      </w:r>
    </w:p>
    <w:p w:rsidR="00F32CC5" w:rsidRDefault="00F32CC5" w:rsidP="00002759">
      <w:pPr>
        <w:spacing w:after="118" w:line="259" w:lineRule="auto"/>
        <w:ind w:left="0" w:right="41" w:firstLine="0"/>
      </w:pPr>
    </w:p>
    <w:p w:rsidR="00A46679" w:rsidRDefault="00A46679" w:rsidP="00A46679">
      <w:pPr>
        <w:numPr>
          <w:ilvl w:val="0"/>
          <w:numId w:val="1"/>
        </w:numPr>
        <w:spacing w:after="0"/>
        <w:ind w:right="41" w:hanging="360"/>
      </w:pPr>
      <w:r>
        <w:t xml:space="preserve">Distinguish between Summative and formative evaluation Methods with examples.  </w:t>
      </w:r>
    </w:p>
    <w:p w:rsidR="00822FF7" w:rsidRDefault="00822FF7" w:rsidP="007D1031">
      <w:pPr>
        <w:spacing w:after="118" w:line="259" w:lineRule="auto"/>
        <w:ind w:left="0" w:right="41" w:firstLine="0"/>
        <w:jc w:val="both"/>
      </w:pPr>
      <w:r w:rsidRPr="007D1031">
        <w:rPr>
          <w:b/>
          <w:bCs/>
        </w:rPr>
        <w:t>Formative Evaluation</w:t>
      </w:r>
      <w:r>
        <w:t xml:space="preserve"> is process assessment and conducted during implementation of </w:t>
      </w:r>
      <w:r w:rsidR="007D1031">
        <w:t xml:space="preserve">the </w:t>
      </w:r>
      <w:r>
        <w:t xml:space="preserve">project. Sometimes it is called mid-term evaluation. </w:t>
      </w:r>
      <w:r w:rsidR="004359B2">
        <w:t xml:space="preserve">The </w:t>
      </w:r>
      <w:r>
        <w:t>mid-term evaluation focus</w:t>
      </w:r>
      <w:r w:rsidR="007D1031">
        <w:t>es</w:t>
      </w:r>
      <w:r>
        <w:t xml:space="preserve"> on output level and </w:t>
      </w:r>
      <w:r w:rsidR="007D1031">
        <w:t xml:space="preserve">sometimes </w:t>
      </w:r>
      <w:r>
        <w:t xml:space="preserve">bigger picture on outcome level. International standards </w:t>
      </w:r>
      <w:r w:rsidR="004028F4">
        <w:t>and OECD</w:t>
      </w:r>
      <w:r>
        <w:t xml:space="preserve"> </w:t>
      </w:r>
      <w:r w:rsidR="004028F4">
        <w:t xml:space="preserve">have set criteria for </w:t>
      </w:r>
      <w:r w:rsidR="007D1031">
        <w:t xml:space="preserve">conducting </w:t>
      </w:r>
      <w:r w:rsidR="004028F4">
        <w:t xml:space="preserve">evaluation such as: relevance, effectiveness, efficiency, sustainability and impact. </w:t>
      </w:r>
      <w:r w:rsidR="007D1031">
        <w:t>For instance, t</w:t>
      </w:r>
      <w:r w:rsidR="001A265E">
        <w:t xml:space="preserve">he results of formative evaluation must inform project management if project activities are in line with its goals and outputs, causes of project progress or shortfalls, best practices and lessons learned. </w:t>
      </w:r>
      <w:r w:rsidR="007D1031">
        <w:t xml:space="preserve"> </w:t>
      </w:r>
      <w:r w:rsidR="004028F4">
        <w:t xml:space="preserve">Sample of formative evaluation questions: </w:t>
      </w:r>
    </w:p>
    <w:p w:rsidR="007D1031" w:rsidRDefault="007D1031" w:rsidP="007D1031">
      <w:pPr>
        <w:pStyle w:val="NoSpacing"/>
        <w:jc w:val="both"/>
      </w:pPr>
    </w:p>
    <w:p w:rsidR="004028F4" w:rsidRDefault="004028F4" w:rsidP="004028F4">
      <w:pPr>
        <w:pStyle w:val="ListParagraph"/>
        <w:numPr>
          <w:ilvl w:val="0"/>
          <w:numId w:val="2"/>
        </w:numPr>
        <w:spacing w:after="0"/>
        <w:ind w:right="41"/>
      </w:pPr>
      <w:r>
        <w:t xml:space="preserve">To what extent objectives of project are still valid? </w:t>
      </w:r>
    </w:p>
    <w:p w:rsidR="004028F4" w:rsidRDefault="004028F4" w:rsidP="004028F4">
      <w:pPr>
        <w:pStyle w:val="ListParagraph"/>
        <w:numPr>
          <w:ilvl w:val="0"/>
          <w:numId w:val="2"/>
        </w:numPr>
        <w:spacing w:after="0"/>
        <w:ind w:right="41"/>
      </w:pPr>
      <w:r>
        <w:t xml:space="preserve">Are the activities of project consistent with intended impact? </w:t>
      </w:r>
    </w:p>
    <w:p w:rsidR="004028F4" w:rsidRDefault="00372732" w:rsidP="004028F4">
      <w:pPr>
        <w:pStyle w:val="ListParagraph"/>
        <w:numPr>
          <w:ilvl w:val="0"/>
          <w:numId w:val="2"/>
        </w:numPr>
        <w:spacing w:after="0"/>
        <w:ind w:right="41"/>
      </w:pPr>
      <w:r>
        <w:t>To</w:t>
      </w:r>
      <w:r w:rsidR="004028F4">
        <w:t xml:space="preserve"> what extent project objectives are achieved? Or not achieved? What are the causes? </w:t>
      </w:r>
    </w:p>
    <w:p w:rsidR="00822FF7" w:rsidRDefault="004028F4" w:rsidP="004028F4">
      <w:pPr>
        <w:pStyle w:val="ListParagraph"/>
        <w:numPr>
          <w:ilvl w:val="0"/>
          <w:numId w:val="2"/>
        </w:numPr>
        <w:spacing w:after="0"/>
        <w:ind w:right="41"/>
      </w:pPr>
      <w:r>
        <w:t xml:space="preserve">What were major factors affecting achieving or not achieving the goals? </w:t>
      </w:r>
    </w:p>
    <w:p w:rsidR="001A265E" w:rsidRDefault="001A265E" w:rsidP="004028F4">
      <w:pPr>
        <w:pStyle w:val="ListParagraph"/>
        <w:numPr>
          <w:ilvl w:val="0"/>
          <w:numId w:val="2"/>
        </w:numPr>
        <w:spacing w:after="0"/>
        <w:ind w:right="41"/>
      </w:pPr>
      <w:r>
        <w:t xml:space="preserve">Were project activities implemented in the most efficient way compared to alternatives? </w:t>
      </w:r>
    </w:p>
    <w:p w:rsidR="004028F4" w:rsidRDefault="004028F4" w:rsidP="004028F4">
      <w:pPr>
        <w:pStyle w:val="ListParagraph"/>
        <w:numPr>
          <w:ilvl w:val="0"/>
          <w:numId w:val="2"/>
        </w:numPr>
        <w:spacing w:after="0"/>
        <w:ind w:right="41"/>
      </w:pPr>
      <w:r>
        <w:t xml:space="preserve">Were activities cost efficient? </w:t>
      </w:r>
    </w:p>
    <w:p w:rsidR="004028F4" w:rsidRDefault="004028F4" w:rsidP="004028F4">
      <w:pPr>
        <w:pStyle w:val="ListParagraph"/>
        <w:numPr>
          <w:ilvl w:val="0"/>
          <w:numId w:val="2"/>
        </w:numPr>
        <w:spacing w:after="0"/>
        <w:ind w:right="41"/>
      </w:pPr>
      <w:r>
        <w:t xml:space="preserve">Were activities implemented on time or objectives achieved on time? </w:t>
      </w:r>
    </w:p>
    <w:p w:rsidR="004028F4" w:rsidRDefault="004028F4" w:rsidP="007D1031">
      <w:pPr>
        <w:pStyle w:val="ListParagraph"/>
        <w:numPr>
          <w:ilvl w:val="0"/>
          <w:numId w:val="2"/>
        </w:numPr>
        <w:spacing w:after="0"/>
        <w:ind w:right="41"/>
      </w:pPr>
      <w:r>
        <w:t xml:space="preserve">What real difference activities of </w:t>
      </w:r>
      <w:r w:rsidR="007D1031">
        <w:t>the project has</w:t>
      </w:r>
      <w:r>
        <w:t xml:space="preserve"> made to life of beneficiaries? </w:t>
      </w:r>
    </w:p>
    <w:p w:rsidR="00372732" w:rsidRDefault="004028F4" w:rsidP="007D1031">
      <w:pPr>
        <w:pStyle w:val="ListParagraph"/>
        <w:numPr>
          <w:ilvl w:val="0"/>
          <w:numId w:val="2"/>
        </w:numPr>
        <w:spacing w:after="0"/>
        <w:ind w:right="41"/>
      </w:pPr>
      <w:r>
        <w:t>How many peopl</w:t>
      </w:r>
      <w:r w:rsidR="007D1031">
        <w:t xml:space="preserve">e been affected? How many not? </w:t>
      </w:r>
    </w:p>
    <w:p w:rsidR="004359B2" w:rsidRDefault="00F32CC5" w:rsidP="007D1031">
      <w:pPr>
        <w:spacing w:after="118" w:line="259" w:lineRule="auto"/>
        <w:ind w:left="0" w:right="41" w:firstLine="0"/>
        <w:jc w:val="both"/>
      </w:pPr>
      <w:r w:rsidRPr="007D1031">
        <w:rPr>
          <w:b/>
          <w:bCs/>
        </w:rPr>
        <w:lastRenderedPageBreak/>
        <w:t>Summative Evaluation</w:t>
      </w:r>
      <w:r w:rsidR="005578FB" w:rsidRPr="007D1031">
        <w:t xml:space="preserve"> </w:t>
      </w:r>
      <w:r w:rsidR="001A265E" w:rsidRPr="007D1031">
        <w:t xml:space="preserve">is conducted </w:t>
      </w:r>
      <w:r w:rsidR="004359B2" w:rsidRPr="007D1031">
        <w:t>when project is ending or after its completion</w:t>
      </w:r>
      <w:r w:rsidR="001A265E" w:rsidRPr="007D1031">
        <w:t xml:space="preserve">, sometimes called terminal evaluation and covers outcome and impact levels.  This type of evaluation is usually initiated to design new project based on lessons learned </w:t>
      </w:r>
      <w:r w:rsidR="004359B2" w:rsidRPr="007D1031">
        <w:t xml:space="preserve">and get evidences on achievements, impacts, best practices and lessons learned.  </w:t>
      </w:r>
      <w:r w:rsidR="007D1031">
        <w:t>For instance</w:t>
      </w:r>
      <w:proofErr w:type="gramStart"/>
      <w:r w:rsidR="007D1031">
        <w:t xml:space="preserve">, </w:t>
      </w:r>
      <w:r w:rsidR="004359B2" w:rsidRPr="007D1031">
        <w:t xml:space="preserve"> it</w:t>
      </w:r>
      <w:proofErr w:type="gramEnd"/>
      <w:r w:rsidR="004359B2" w:rsidRPr="007D1031">
        <w:t xml:space="preserve"> informs funding organizations on decision making for further sponsorship, funding next phase </w:t>
      </w:r>
      <w:r w:rsidR="009F769A" w:rsidRPr="007D1031">
        <w:t>and design</w:t>
      </w:r>
      <w:r w:rsidR="004359B2" w:rsidRPr="007D1031">
        <w:t xml:space="preserve"> </w:t>
      </w:r>
      <w:r w:rsidR="00372732" w:rsidRPr="007D1031">
        <w:t>of project</w:t>
      </w:r>
      <w:r w:rsidR="007D1031">
        <w:t xml:space="preserve"> in other countries having similar socio-economic context</w:t>
      </w:r>
      <w:r w:rsidR="00372732" w:rsidRPr="007D1031">
        <w:t>.</w:t>
      </w:r>
      <w:r w:rsidR="007D1031">
        <w:t xml:space="preserve"> </w:t>
      </w:r>
      <w:r w:rsidR="004359B2">
        <w:t xml:space="preserve">Sample of summative evaluation questions: </w:t>
      </w:r>
      <w:r w:rsidR="00595B87">
        <w:t xml:space="preserve"> </w:t>
      </w:r>
    </w:p>
    <w:p w:rsidR="004359B2" w:rsidRDefault="004359B2" w:rsidP="0027480C">
      <w:pPr>
        <w:pStyle w:val="ListParagraph"/>
        <w:numPr>
          <w:ilvl w:val="0"/>
          <w:numId w:val="3"/>
        </w:numPr>
        <w:spacing w:after="0"/>
        <w:ind w:right="41"/>
      </w:pPr>
      <w:r>
        <w:t xml:space="preserve">Do project activities lead to sustainability? </w:t>
      </w:r>
    </w:p>
    <w:p w:rsidR="004359B2" w:rsidRDefault="004359B2" w:rsidP="0027480C">
      <w:pPr>
        <w:pStyle w:val="ListParagraph"/>
        <w:numPr>
          <w:ilvl w:val="0"/>
          <w:numId w:val="3"/>
        </w:numPr>
        <w:spacing w:after="0"/>
        <w:ind w:right="41"/>
      </w:pPr>
      <w:r>
        <w:t>What a</w:t>
      </w:r>
      <w:r w:rsidR="009F769A">
        <w:t xml:space="preserve">re the impacts of the project? </w:t>
      </w:r>
    </w:p>
    <w:p w:rsidR="00E003FD" w:rsidRDefault="00E003FD" w:rsidP="00E003FD">
      <w:pPr>
        <w:pStyle w:val="ListParagraph"/>
        <w:numPr>
          <w:ilvl w:val="0"/>
          <w:numId w:val="3"/>
        </w:numPr>
        <w:spacing w:after="0"/>
        <w:ind w:right="41"/>
      </w:pPr>
      <w:r>
        <w:t xml:space="preserve">How much of the change in conditions was a result of the </w:t>
      </w:r>
      <w:proofErr w:type="spellStart"/>
      <w:r>
        <w:t>programme</w:t>
      </w:r>
      <w:proofErr w:type="spellEnd"/>
      <w:r>
        <w:t xml:space="preserve">? </w:t>
      </w:r>
    </w:p>
    <w:p w:rsidR="00E003FD" w:rsidRDefault="00E003FD" w:rsidP="00E003FD">
      <w:pPr>
        <w:pStyle w:val="ListParagraph"/>
        <w:numPr>
          <w:ilvl w:val="0"/>
          <w:numId w:val="3"/>
        </w:numPr>
        <w:spacing w:after="0"/>
        <w:ind w:right="41"/>
      </w:pPr>
      <w:r>
        <w:t xml:space="preserve">What is the best way to deliver an assistance package? </w:t>
      </w:r>
    </w:p>
    <w:p w:rsidR="009F769A" w:rsidRDefault="00E003FD" w:rsidP="00E003FD">
      <w:pPr>
        <w:pStyle w:val="ListParagraph"/>
        <w:numPr>
          <w:ilvl w:val="0"/>
          <w:numId w:val="3"/>
        </w:numPr>
        <w:spacing w:after="0"/>
        <w:ind w:right="41"/>
      </w:pPr>
      <w:r>
        <w:t>What difference did it make?</w:t>
      </w:r>
    </w:p>
    <w:p w:rsidR="001A265E" w:rsidRDefault="001A265E" w:rsidP="0001220B">
      <w:pPr>
        <w:spacing w:after="0"/>
        <w:ind w:left="0" w:right="41" w:firstLine="0"/>
      </w:pPr>
    </w:p>
    <w:p w:rsidR="00A46679" w:rsidRDefault="00A46679" w:rsidP="00A46679">
      <w:pPr>
        <w:numPr>
          <w:ilvl w:val="0"/>
          <w:numId w:val="1"/>
        </w:numPr>
        <w:spacing w:after="0"/>
        <w:ind w:right="41" w:hanging="360"/>
      </w:pPr>
      <w:r>
        <w:t xml:space="preserve">Monitoring and evaluation uses both qualitative and quantitative methods to measure the success and impact of the projects. However, economists and </w:t>
      </w:r>
      <w:proofErr w:type="spellStart"/>
      <w:r>
        <w:t>staticians</w:t>
      </w:r>
      <w:proofErr w:type="spellEnd"/>
      <w:r>
        <w:t xml:space="preserve"> adapt a one sided method (quantitative) to analyze the results. </w:t>
      </w:r>
    </w:p>
    <w:p w:rsidR="00A46679" w:rsidRDefault="00A46679" w:rsidP="00A46679">
      <w:pPr>
        <w:numPr>
          <w:ilvl w:val="1"/>
          <w:numId w:val="1"/>
        </w:numPr>
        <w:spacing w:after="113" w:line="259" w:lineRule="auto"/>
        <w:ind w:right="41" w:hanging="247"/>
      </w:pPr>
      <w:r>
        <w:t xml:space="preserve">Identify the potential dangers of a one sided monitoring system.  </w:t>
      </w:r>
    </w:p>
    <w:p w:rsidR="00F27BA0" w:rsidRDefault="00F27BA0" w:rsidP="00F27BA0">
      <w:pPr>
        <w:spacing w:after="113" w:line="259" w:lineRule="auto"/>
        <w:ind w:left="2407" w:right="41" w:firstLine="0"/>
      </w:pPr>
    </w:p>
    <w:p w:rsidR="006835BE" w:rsidRDefault="002C3230" w:rsidP="00F27BA0">
      <w:pPr>
        <w:pStyle w:val="ListParagraph"/>
        <w:numPr>
          <w:ilvl w:val="0"/>
          <w:numId w:val="4"/>
        </w:numPr>
        <w:spacing w:after="113" w:line="259" w:lineRule="auto"/>
        <w:ind w:right="41"/>
        <w:jc w:val="both"/>
      </w:pPr>
      <w:r>
        <w:t xml:space="preserve">The </w:t>
      </w:r>
      <w:r w:rsidR="005437A6">
        <w:t xml:space="preserve">potential danger or </w:t>
      </w:r>
      <w:r>
        <w:t>disadvantages</w:t>
      </w:r>
      <w:r w:rsidR="006F0FE4">
        <w:t xml:space="preserve"> of one sided monitoring system</w:t>
      </w:r>
      <w:r w:rsidR="005437A6" w:rsidRPr="005437A6">
        <w:t xml:space="preserve"> </w:t>
      </w:r>
      <w:r w:rsidR="005437A6">
        <w:t xml:space="preserve">is to miss balanced information about the context or changes occurred due to the project intervention. For instance, if M&amp;E system is designed to capture only qualitative information (through focus group discussions, case studies, interviews, </w:t>
      </w:r>
      <w:proofErr w:type="spellStart"/>
      <w:r w:rsidR="005437A6">
        <w:t>etc</w:t>
      </w:r>
      <w:proofErr w:type="spellEnd"/>
      <w:r w:rsidR="005437A6">
        <w:t xml:space="preserve">) in such case reporting against targets set (in terms of </w:t>
      </w:r>
      <w:r w:rsidR="00F27BA0">
        <w:t xml:space="preserve">numbers such as: </w:t>
      </w:r>
      <w:r w:rsidR="005437A6">
        <w:t xml:space="preserve">how many beneficiaries, disaggregated data, total number of supported beneficiaries, </w:t>
      </w:r>
      <w:proofErr w:type="spellStart"/>
      <w:r w:rsidR="005437A6">
        <w:t>etc</w:t>
      </w:r>
      <w:proofErr w:type="spellEnd"/>
      <w:r w:rsidR="005437A6">
        <w:t xml:space="preserve">) would </w:t>
      </w:r>
      <w:r w:rsidR="006835BE">
        <w:t>not be</w:t>
      </w:r>
      <w:r w:rsidR="005437A6">
        <w:t xml:space="preserve"> possible. </w:t>
      </w:r>
      <w:r w:rsidR="006835BE">
        <w:t xml:space="preserve">It is the same as one sided dialogue. Please see below </w:t>
      </w:r>
      <w:r w:rsidR="00F27BA0">
        <w:t xml:space="preserve">some of the limitations for one sided monitoring </w:t>
      </w:r>
      <w:r w:rsidR="006835BE">
        <w:t xml:space="preserve">: </w:t>
      </w:r>
    </w:p>
    <w:p w:rsidR="00F27BA0" w:rsidRDefault="00F27BA0" w:rsidP="00F27BA0">
      <w:pPr>
        <w:pStyle w:val="ListParagraph"/>
        <w:spacing w:after="113" w:line="259" w:lineRule="auto"/>
        <w:ind w:right="41" w:firstLine="0"/>
        <w:jc w:val="both"/>
      </w:pPr>
    </w:p>
    <w:p w:rsidR="006835BE" w:rsidRDefault="006835BE" w:rsidP="00F27BA0">
      <w:pPr>
        <w:pStyle w:val="ListParagraph"/>
        <w:numPr>
          <w:ilvl w:val="0"/>
          <w:numId w:val="3"/>
        </w:numPr>
        <w:spacing w:after="0"/>
        <w:ind w:right="41"/>
      </w:pPr>
      <w:r>
        <w:t>Difficulty to analyze data</w:t>
      </w:r>
    </w:p>
    <w:p w:rsidR="006835BE" w:rsidRDefault="006835BE" w:rsidP="00F27BA0">
      <w:pPr>
        <w:pStyle w:val="ListParagraph"/>
        <w:numPr>
          <w:ilvl w:val="0"/>
          <w:numId w:val="3"/>
        </w:numPr>
        <w:spacing w:after="0"/>
        <w:ind w:right="41"/>
      </w:pPr>
      <w:r>
        <w:t>Limited or insufficient monitoring outcomes</w:t>
      </w:r>
    </w:p>
    <w:p w:rsidR="006835BE" w:rsidRDefault="006835BE" w:rsidP="00F27BA0">
      <w:pPr>
        <w:pStyle w:val="ListParagraph"/>
        <w:numPr>
          <w:ilvl w:val="0"/>
          <w:numId w:val="3"/>
        </w:numPr>
        <w:spacing w:after="0"/>
        <w:ind w:right="41"/>
      </w:pPr>
      <w:r>
        <w:t xml:space="preserve">Improper representation of target community </w:t>
      </w:r>
    </w:p>
    <w:p w:rsidR="006835BE" w:rsidRDefault="006835BE" w:rsidP="00F27BA0">
      <w:pPr>
        <w:pStyle w:val="ListParagraph"/>
        <w:numPr>
          <w:ilvl w:val="0"/>
          <w:numId w:val="3"/>
        </w:numPr>
        <w:spacing w:after="0"/>
        <w:ind w:right="41"/>
      </w:pPr>
      <w:r>
        <w:t>Improper representation of changes caused by intervention</w:t>
      </w:r>
    </w:p>
    <w:p w:rsidR="006835BE" w:rsidRDefault="006835BE" w:rsidP="006835BE">
      <w:pPr>
        <w:spacing w:after="113" w:line="259" w:lineRule="auto"/>
        <w:ind w:left="0" w:right="41" w:firstLine="0"/>
        <w:jc w:val="both"/>
      </w:pPr>
    </w:p>
    <w:p w:rsidR="005437A6" w:rsidRDefault="005437A6" w:rsidP="005437A6">
      <w:pPr>
        <w:spacing w:after="113" w:line="259" w:lineRule="auto"/>
        <w:ind w:right="41"/>
        <w:jc w:val="both"/>
      </w:pPr>
    </w:p>
    <w:p w:rsidR="002C3230" w:rsidRDefault="002C3230" w:rsidP="002C3230">
      <w:pPr>
        <w:spacing w:after="113" w:line="259" w:lineRule="auto"/>
        <w:ind w:right="41"/>
      </w:pPr>
    </w:p>
    <w:p w:rsidR="00A46679" w:rsidRDefault="00A46679" w:rsidP="00A46679">
      <w:pPr>
        <w:numPr>
          <w:ilvl w:val="1"/>
          <w:numId w:val="1"/>
        </w:numPr>
        <w:spacing w:after="0"/>
        <w:ind w:right="41" w:hanging="247"/>
      </w:pPr>
      <w:r>
        <w:lastRenderedPageBreak/>
        <w:t xml:space="preserve">Critically analyze the quantitative method often employed by economists and </w:t>
      </w:r>
      <w:proofErr w:type="spellStart"/>
      <w:r>
        <w:t>staticians</w:t>
      </w:r>
      <w:proofErr w:type="spellEnd"/>
      <w:r>
        <w:t xml:space="preserve"> in monitoring and evaluating development projects </w:t>
      </w:r>
    </w:p>
    <w:p w:rsidR="005E6833" w:rsidRDefault="005E6833" w:rsidP="00595679">
      <w:pPr>
        <w:pStyle w:val="ListParagraph"/>
        <w:numPr>
          <w:ilvl w:val="0"/>
          <w:numId w:val="4"/>
        </w:numPr>
        <w:spacing w:after="113" w:line="259" w:lineRule="auto"/>
        <w:ind w:right="41"/>
        <w:jc w:val="both"/>
      </w:pPr>
      <w:r>
        <w:t xml:space="preserve">Quantitative method </w:t>
      </w:r>
      <w:r w:rsidR="005A19C7">
        <w:t xml:space="preserve">is </w:t>
      </w:r>
      <w:r>
        <w:t xml:space="preserve">important in M&amp;E as </w:t>
      </w:r>
      <w:r w:rsidR="005A19C7">
        <w:t>it</w:t>
      </w:r>
      <w:r>
        <w:t xml:space="preserve"> provide</w:t>
      </w:r>
      <w:r w:rsidR="005A19C7">
        <w:t>s</w:t>
      </w:r>
      <w:r>
        <w:t xml:space="preserve"> data for drawing a sample and/or household </w:t>
      </w:r>
      <w:r w:rsidR="00595679">
        <w:t>information</w:t>
      </w:r>
      <w:r>
        <w:t xml:space="preserve"> also </w:t>
      </w:r>
      <w:r w:rsidR="00F27BA0">
        <w:t xml:space="preserve">helps to </w:t>
      </w:r>
      <w:r w:rsidR="005A19C7">
        <w:t>compare profiles</w:t>
      </w:r>
      <w:r>
        <w:t xml:space="preserve"> of qualitative sample</w:t>
      </w:r>
      <w:r w:rsidR="005A19C7">
        <w:t xml:space="preserve"> </w:t>
      </w:r>
      <w:r w:rsidR="00595679">
        <w:t xml:space="preserve">of </w:t>
      </w:r>
      <w:r>
        <w:t xml:space="preserve">households </w:t>
      </w:r>
      <w:r w:rsidR="00595679">
        <w:t>and</w:t>
      </w:r>
      <w:r>
        <w:t xml:space="preserve"> communities to </w:t>
      </w:r>
      <w:r w:rsidR="00595679">
        <w:t>identify degree</w:t>
      </w:r>
      <w:r>
        <w:t xml:space="preserve"> of similarity</w:t>
      </w:r>
      <w:r w:rsidR="005A19C7">
        <w:t xml:space="preserve"> </w:t>
      </w:r>
      <w:r>
        <w:t>or difference</w:t>
      </w:r>
      <w:r w:rsidR="00595679">
        <w:t>s</w:t>
      </w:r>
      <w:r w:rsidR="005A19C7">
        <w:t xml:space="preserve"> as well as tests qualitative findings. </w:t>
      </w:r>
      <w:r w:rsidR="00F27BA0">
        <w:t xml:space="preserve"> </w:t>
      </w:r>
      <w:r w:rsidR="00595679">
        <w:t>It is</w:t>
      </w:r>
      <w:r>
        <w:t xml:space="preserve"> important to represent statistical</w:t>
      </w:r>
      <w:r w:rsidR="005A19C7">
        <w:t xml:space="preserve"> coverage, present changes or findings in </w:t>
      </w:r>
      <w:r w:rsidR="00595679">
        <w:t xml:space="preserve">numbers </w:t>
      </w:r>
      <w:proofErr w:type="gramStart"/>
      <w:r w:rsidR="00595679">
        <w:t>however,</w:t>
      </w:r>
      <w:proofErr w:type="gramEnd"/>
      <w:r w:rsidR="005A19C7">
        <w:t xml:space="preserve"> it</w:t>
      </w:r>
      <w:r w:rsidR="006F0FE4" w:rsidRPr="006F0FE4">
        <w:t xml:space="preserve"> would not provide details and reasons about changes caused by project int</w:t>
      </w:r>
      <w:r w:rsidR="005A19C7">
        <w:t>ervention. There are aspects</w:t>
      </w:r>
      <w:r w:rsidR="006F0FE4" w:rsidRPr="006F0FE4">
        <w:t xml:space="preserve"> which </w:t>
      </w:r>
      <w:r w:rsidR="005A19C7">
        <w:t xml:space="preserve">are </w:t>
      </w:r>
      <w:r w:rsidR="006F0FE4" w:rsidRPr="006F0FE4">
        <w:t xml:space="preserve">hard to quantify such as beliefs, perceptions, institutional dynamics, social relationship and administrative bottlenecks. </w:t>
      </w:r>
      <w:r w:rsidR="005A19C7">
        <w:t>Therefore, q</w:t>
      </w:r>
      <w:r w:rsidR="006F0FE4" w:rsidRPr="006F0FE4">
        <w:t xml:space="preserve">ualitative methods capture this information better because they use flexible </w:t>
      </w:r>
      <w:proofErr w:type="gramStart"/>
      <w:r w:rsidR="006F0FE4" w:rsidRPr="006F0FE4">
        <w:t>questions,</w:t>
      </w:r>
      <w:proofErr w:type="gramEnd"/>
      <w:r w:rsidR="006F0FE4" w:rsidRPr="006F0FE4">
        <w:t xml:space="preserve"> open-ended answers explore the topic more in detail.   Quantitative and qualitative methods compensate for each other’s weaknesses, therefore mixed method design are more reliable and coherent than single-method studies.  </w:t>
      </w:r>
    </w:p>
    <w:p w:rsidR="005E6833" w:rsidRDefault="005E6833" w:rsidP="005A19C7">
      <w:pPr>
        <w:spacing w:after="0"/>
        <w:ind w:left="0" w:right="41" w:firstLine="0"/>
      </w:pPr>
    </w:p>
    <w:p w:rsidR="00A46679" w:rsidRDefault="00A46679" w:rsidP="00A46679">
      <w:pPr>
        <w:numPr>
          <w:ilvl w:val="0"/>
          <w:numId w:val="1"/>
        </w:numPr>
        <w:spacing w:after="113" w:line="259" w:lineRule="auto"/>
        <w:ind w:right="41" w:hanging="360"/>
      </w:pPr>
      <w:r>
        <w:t xml:space="preserve">a. Define Logical Framework </w:t>
      </w:r>
    </w:p>
    <w:p w:rsidR="00F13D1C" w:rsidRDefault="00F13D1C" w:rsidP="00F13D1C">
      <w:pPr>
        <w:spacing w:after="113" w:line="259" w:lineRule="auto"/>
        <w:ind w:left="2160" w:right="41" w:firstLine="0"/>
      </w:pPr>
    </w:p>
    <w:p w:rsidR="00F13D1C" w:rsidRDefault="00F13D1C" w:rsidP="00290A4B">
      <w:pPr>
        <w:spacing w:after="113" w:line="259" w:lineRule="auto"/>
        <w:ind w:right="41"/>
        <w:jc w:val="both"/>
      </w:pPr>
      <w:r w:rsidRPr="009F31E9">
        <w:rPr>
          <w:b/>
          <w:bCs/>
        </w:rPr>
        <w:t>Logical Framework</w:t>
      </w:r>
      <w:r>
        <w:t xml:space="preserve"> is a conceptual structure that pulls together a set of ideas on how </w:t>
      </w:r>
      <w:proofErr w:type="spellStart"/>
      <w:r>
        <w:t>programme</w:t>
      </w:r>
      <w:proofErr w:type="spellEnd"/>
      <w:r>
        <w:t xml:space="preserve"> or project progress should be measured, tracked and assessed. It ensures that data collection is consistent throughout the </w:t>
      </w:r>
      <w:r w:rsidR="00290A4B">
        <w:t xml:space="preserve">life of a </w:t>
      </w:r>
      <w:r>
        <w:t xml:space="preserve">project. It is an analytical tool which is used to </w:t>
      </w:r>
      <w:r w:rsidR="00290A4B">
        <w:t xml:space="preserve">monitor, plan and evaluate projects. </w:t>
      </w:r>
    </w:p>
    <w:p w:rsidR="005A19C7" w:rsidRDefault="005A19C7" w:rsidP="005A19C7">
      <w:pPr>
        <w:spacing w:after="113" w:line="259" w:lineRule="auto"/>
        <w:ind w:left="0" w:right="41" w:firstLine="0"/>
      </w:pPr>
    </w:p>
    <w:p w:rsidR="00A46679" w:rsidRDefault="00A46679" w:rsidP="00A46679">
      <w:pPr>
        <w:spacing w:after="115" w:line="259" w:lineRule="auto"/>
        <w:ind w:left="2170" w:right="41"/>
      </w:pPr>
      <w:proofErr w:type="gramStart"/>
      <w:r>
        <w:t>b</w:t>
      </w:r>
      <w:proofErr w:type="gramEnd"/>
      <w:r>
        <w:t xml:space="preserve">. Define and Explain key components of Logical framework </w:t>
      </w:r>
    </w:p>
    <w:p w:rsidR="00290A4B" w:rsidRDefault="00290A4B" w:rsidP="00595679">
      <w:pPr>
        <w:spacing w:after="115" w:line="259" w:lineRule="auto"/>
        <w:ind w:left="0" w:right="41" w:firstLine="0"/>
        <w:jc w:val="both"/>
      </w:pPr>
      <w:r>
        <w:t xml:space="preserve">The </w:t>
      </w:r>
      <w:r w:rsidRPr="009F31E9">
        <w:rPr>
          <w:b/>
          <w:bCs/>
        </w:rPr>
        <w:t>key components of Logical Framework</w:t>
      </w:r>
      <w:r>
        <w:t xml:space="preserve"> (usually presented differently - depending on the size of as project or mandate of an organization) should consist of goal, outcome, outputs, activities and inputs.</w:t>
      </w:r>
    </w:p>
    <w:p w:rsidR="00290A4B" w:rsidRDefault="00290A4B" w:rsidP="008555BD">
      <w:pPr>
        <w:spacing w:after="115" w:line="259" w:lineRule="auto"/>
        <w:ind w:left="0" w:right="41" w:firstLine="0"/>
      </w:pPr>
      <w:r>
        <w:t xml:space="preserve">There are </w:t>
      </w:r>
      <w:r w:rsidR="008555BD">
        <w:t>six</w:t>
      </w:r>
      <w:r>
        <w:t xml:space="preserve"> essential items</w:t>
      </w:r>
      <w:r w:rsidR="00595679">
        <w:t xml:space="preserve"> in the Logical Framework</w:t>
      </w:r>
      <w:r>
        <w:t xml:space="preserve">: </w:t>
      </w:r>
    </w:p>
    <w:p w:rsidR="008555BD" w:rsidRDefault="00595679" w:rsidP="00290A4B">
      <w:pPr>
        <w:pStyle w:val="ListParagraph"/>
        <w:numPr>
          <w:ilvl w:val="0"/>
          <w:numId w:val="3"/>
        </w:numPr>
        <w:spacing w:after="115" w:line="259" w:lineRule="auto"/>
        <w:ind w:right="41"/>
      </w:pPr>
      <w:r>
        <w:rPr>
          <w:b/>
          <w:bCs/>
        </w:rPr>
        <w:t>Project g</w:t>
      </w:r>
      <w:r w:rsidR="008555BD" w:rsidRPr="00595679">
        <w:rPr>
          <w:b/>
          <w:bCs/>
        </w:rPr>
        <w:t>oal</w:t>
      </w:r>
      <w:r w:rsidR="008555BD">
        <w:t xml:space="preserve"> (long-term impact)</w:t>
      </w:r>
    </w:p>
    <w:p w:rsidR="00290A4B" w:rsidRDefault="00290A4B" w:rsidP="00290A4B">
      <w:pPr>
        <w:pStyle w:val="ListParagraph"/>
        <w:numPr>
          <w:ilvl w:val="0"/>
          <w:numId w:val="3"/>
        </w:numPr>
        <w:spacing w:after="115" w:line="259" w:lineRule="auto"/>
        <w:ind w:right="41"/>
      </w:pPr>
      <w:r>
        <w:t xml:space="preserve">The intended </w:t>
      </w:r>
      <w:r w:rsidRPr="00595679">
        <w:t>project</w:t>
      </w:r>
      <w:r w:rsidRPr="00595679">
        <w:rPr>
          <w:b/>
          <w:bCs/>
        </w:rPr>
        <w:t xml:space="preserve"> outcome</w:t>
      </w:r>
    </w:p>
    <w:p w:rsidR="00290A4B" w:rsidRDefault="008555BD" w:rsidP="00290A4B">
      <w:pPr>
        <w:pStyle w:val="ListParagraph"/>
        <w:numPr>
          <w:ilvl w:val="0"/>
          <w:numId w:val="3"/>
        </w:numPr>
        <w:spacing w:after="115" w:line="259" w:lineRule="auto"/>
        <w:ind w:right="41"/>
      </w:pPr>
      <w:r>
        <w:t xml:space="preserve">The contributing </w:t>
      </w:r>
      <w:r w:rsidR="00290A4B">
        <w:t xml:space="preserve"> project </w:t>
      </w:r>
      <w:r w:rsidR="00290A4B" w:rsidRPr="00595679">
        <w:rPr>
          <w:b/>
          <w:bCs/>
        </w:rPr>
        <w:t>outputs</w:t>
      </w:r>
    </w:p>
    <w:p w:rsidR="008555BD" w:rsidRDefault="008555BD" w:rsidP="00290A4B">
      <w:pPr>
        <w:pStyle w:val="ListParagraph"/>
        <w:numPr>
          <w:ilvl w:val="0"/>
          <w:numId w:val="3"/>
        </w:numPr>
        <w:spacing w:after="115" w:line="259" w:lineRule="auto"/>
        <w:ind w:right="41"/>
      </w:pPr>
      <w:r>
        <w:t xml:space="preserve">Indicators (outputs) </w:t>
      </w:r>
      <w:r w:rsidRPr="00595679">
        <w:rPr>
          <w:b/>
          <w:bCs/>
        </w:rPr>
        <w:t>baseline</w:t>
      </w:r>
      <w:r>
        <w:t xml:space="preserve"> and</w:t>
      </w:r>
      <w:r w:rsidRPr="00595679">
        <w:rPr>
          <w:b/>
          <w:bCs/>
        </w:rPr>
        <w:t xml:space="preserve"> targets</w:t>
      </w:r>
    </w:p>
    <w:p w:rsidR="008555BD" w:rsidRDefault="008555BD" w:rsidP="00290A4B">
      <w:pPr>
        <w:pStyle w:val="ListParagraph"/>
        <w:numPr>
          <w:ilvl w:val="0"/>
          <w:numId w:val="3"/>
        </w:numPr>
        <w:spacing w:after="115" w:line="259" w:lineRule="auto"/>
        <w:ind w:right="41"/>
      </w:pPr>
      <w:r w:rsidRPr="00595679">
        <w:rPr>
          <w:b/>
          <w:bCs/>
        </w:rPr>
        <w:t>Activities</w:t>
      </w:r>
      <w:r>
        <w:t xml:space="preserve"> related to each output</w:t>
      </w:r>
    </w:p>
    <w:p w:rsidR="00A46679" w:rsidRDefault="008555BD" w:rsidP="00595679">
      <w:pPr>
        <w:pStyle w:val="ListParagraph"/>
        <w:numPr>
          <w:ilvl w:val="0"/>
          <w:numId w:val="3"/>
        </w:numPr>
        <w:spacing w:after="115" w:line="259" w:lineRule="auto"/>
        <w:ind w:right="41"/>
      </w:pPr>
      <w:r w:rsidRPr="00595679">
        <w:rPr>
          <w:b/>
          <w:bCs/>
        </w:rPr>
        <w:t>Inputs</w:t>
      </w:r>
      <w:r>
        <w:t xml:space="preserve"> (required financial, human and logistical resources) </w:t>
      </w:r>
      <w:r w:rsidR="00290A4B">
        <w:t xml:space="preserve"> </w:t>
      </w:r>
      <w:r w:rsidR="00A46679">
        <w:t xml:space="preserve"> . </w:t>
      </w:r>
    </w:p>
    <w:p w:rsidR="008555BD" w:rsidRDefault="008555BD" w:rsidP="00595679">
      <w:pPr>
        <w:pStyle w:val="BodyText"/>
        <w:jc w:val="both"/>
      </w:pPr>
      <w:r>
        <w:t xml:space="preserve">Project </w:t>
      </w:r>
      <w:r w:rsidRPr="008555BD">
        <w:rPr>
          <w:i/>
          <w:iCs/>
        </w:rPr>
        <w:t>goal</w:t>
      </w:r>
      <w:r>
        <w:t xml:space="preserve"> is what the project is expected to </w:t>
      </w:r>
      <w:r w:rsidR="00595679">
        <w:t>achieve in the long run</w:t>
      </w:r>
      <w:r>
        <w:t xml:space="preserve"> which is hard to measure </w:t>
      </w:r>
      <w:r w:rsidR="00595679">
        <w:t xml:space="preserve">right </w:t>
      </w:r>
      <w:r>
        <w:t>after the end of the project and i</w:t>
      </w:r>
      <w:r w:rsidR="00595679">
        <w:t>s</w:t>
      </w:r>
      <w:r>
        <w:t xml:space="preserve"> considered as </w:t>
      </w:r>
      <w:r w:rsidR="00595679">
        <w:t xml:space="preserve">a </w:t>
      </w:r>
      <w:r>
        <w:t xml:space="preserve">long-term impact measured through terminal or final evaluation.  </w:t>
      </w:r>
      <w:r w:rsidRPr="008555BD">
        <w:rPr>
          <w:i/>
          <w:iCs/>
        </w:rPr>
        <w:t>Outputs</w:t>
      </w:r>
      <w:r>
        <w:rPr>
          <w:i/>
          <w:iCs/>
        </w:rPr>
        <w:t xml:space="preserve"> </w:t>
      </w:r>
      <w:r w:rsidR="0028563F">
        <w:t>are results of activities</w:t>
      </w:r>
      <w:r>
        <w:t xml:space="preserve"> </w:t>
      </w:r>
      <w:r w:rsidR="00595679">
        <w:t>(it is what</w:t>
      </w:r>
      <w:r w:rsidR="0028563F">
        <w:t xml:space="preserve"> </w:t>
      </w:r>
      <w:r w:rsidR="00595679">
        <w:t>we</w:t>
      </w:r>
      <w:r w:rsidR="0028563F">
        <w:t xml:space="preserve"> need to know to determine if we achieved progress) </w:t>
      </w:r>
      <w:r>
        <w:t xml:space="preserve">and </w:t>
      </w:r>
      <w:r>
        <w:rPr>
          <w:i/>
        </w:rPr>
        <w:t>activities</w:t>
      </w:r>
      <w:r>
        <w:t xml:space="preserve"> (</w:t>
      </w:r>
      <w:r w:rsidR="00595679">
        <w:t>required actions</w:t>
      </w:r>
      <w:r>
        <w:t xml:space="preserve"> to achieve each output).  </w:t>
      </w:r>
      <w:r w:rsidR="0028563F">
        <w:t>Each level start</w:t>
      </w:r>
      <w:r w:rsidR="003F788E">
        <w:t xml:space="preserve">ing from outputs consist of objectively verifiable </w:t>
      </w:r>
      <w:r w:rsidR="003F788E" w:rsidRPr="003F788E">
        <w:rPr>
          <w:i/>
          <w:iCs/>
        </w:rPr>
        <w:t>indicators</w:t>
      </w:r>
      <w:r w:rsidR="003F788E">
        <w:t xml:space="preserve"> (evidences that help to </w:t>
      </w:r>
      <w:r w:rsidR="003F788E">
        <w:lastRenderedPageBreak/>
        <w:t xml:space="preserve">measure progress at each level, usually expressed in quantity or quality such as targets and timing) and </w:t>
      </w:r>
      <w:r w:rsidR="003F788E" w:rsidRPr="003F788E">
        <w:rPr>
          <w:i/>
          <w:iCs/>
        </w:rPr>
        <w:t>means of verification</w:t>
      </w:r>
      <w:r w:rsidR="003F788E">
        <w:rPr>
          <w:i/>
          <w:iCs/>
        </w:rPr>
        <w:t xml:space="preserve"> </w:t>
      </w:r>
      <w:r w:rsidR="003F788E" w:rsidRPr="003F788E">
        <w:t>(</w:t>
      </w:r>
      <w:r w:rsidR="003F788E">
        <w:t xml:space="preserve">ways or tools by which indicators are measured) and finally </w:t>
      </w:r>
      <w:r w:rsidR="003F788E" w:rsidRPr="003F788E">
        <w:rPr>
          <w:i/>
          <w:iCs/>
        </w:rPr>
        <w:t xml:space="preserve">assumptions </w:t>
      </w:r>
      <w:r w:rsidR="003F788E" w:rsidRPr="003F788E">
        <w:t>and</w:t>
      </w:r>
      <w:r w:rsidR="003F788E" w:rsidRPr="003F788E">
        <w:rPr>
          <w:i/>
          <w:iCs/>
        </w:rPr>
        <w:t xml:space="preserve"> risks</w:t>
      </w:r>
      <w:r w:rsidR="003F788E">
        <w:t xml:space="preserve"> (external factors socio-economic conditions which are outside the control of the project and can influence the achievements or planned interventions)</w:t>
      </w:r>
      <w:r w:rsidR="003F788E" w:rsidRPr="003F788E">
        <w:t>.</w:t>
      </w:r>
      <w:r w:rsidR="003F788E">
        <w:t xml:space="preserve"> </w:t>
      </w:r>
      <w:bookmarkStart w:id="0" w:name="_GoBack"/>
      <w:bookmarkEnd w:id="0"/>
    </w:p>
    <w:p w:rsidR="003F788E" w:rsidRDefault="003F788E" w:rsidP="003F788E">
      <w:pPr>
        <w:pStyle w:val="BodyText"/>
        <w:jc w:val="both"/>
      </w:pPr>
    </w:p>
    <w:p w:rsidR="003F788E" w:rsidRDefault="003F788E" w:rsidP="003F788E">
      <w:pPr>
        <w:pStyle w:val="BodyText"/>
      </w:pPr>
    </w:p>
    <w:p w:rsidR="001C1694" w:rsidRDefault="001C1694"/>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4059"/>
    <w:multiLevelType w:val="hybridMultilevel"/>
    <w:tmpl w:val="B880A3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7072F"/>
    <w:multiLevelType w:val="hybridMultilevel"/>
    <w:tmpl w:val="7222F0E2"/>
    <w:lvl w:ilvl="0" w:tplc="F0E055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A94ED2"/>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50BE41B0"/>
    <w:multiLevelType w:val="hybridMultilevel"/>
    <w:tmpl w:val="26F6F706"/>
    <w:lvl w:ilvl="0" w:tplc="F0E055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679"/>
    <w:rsid w:val="00002759"/>
    <w:rsid w:val="0001220B"/>
    <w:rsid w:val="000D33EB"/>
    <w:rsid w:val="001A265E"/>
    <w:rsid w:val="001C1694"/>
    <w:rsid w:val="0027480C"/>
    <w:rsid w:val="0028563F"/>
    <w:rsid w:val="00290A4B"/>
    <w:rsid w:val="002C3230"/>
    <w:rsid w:val="00372732"/>
    <w:rsid w:val="003F788E"/>
    <w:rsid w:val="004028F4"/>
    <w:rsid w:val="004359B2"/>
    <w:rsid w:val="004825E3"/>
    <w:rsid w:val="0049180F"/>
    <w:rsid w:val="00502013"/>
    <w:rsid w:val="00511532"/>
    <w:rsid w:val="005437A6"/>
    <w:rsid w:val="005578FB"/>
    <w:rsid w:val="00595679"/>
    <w:rsid w:val="00595B87"/>
    <w:rsid w:val="005A19C7"/>
    <w:rsid w:val="005E6833"/>
    <w:rsid w:val="006835BE"/>
    <w:rsid w:val="006E6B92"/>
    <w:rsid w:val="006F0FE4"/>
    <w:rsid w:val="007D1031"/>
    <w:rsid w:val="00822FF7"/>
    <w:rsid w:val="008555BD"/>
    <w:rsid w:val="00943B21"/>
    <w:rsid w:val="00991B98"/>
    <w:rsid w:val="009C6463"/>
    <w:rsid w:val="009F31E9"/>
    <w:rsid w:val="009F769A"/>
    <w:rsid w:val="00A46679"/>
    <w:rsid w:val="00AD0D0F"/>
    <w:rsid w:val="00B10F3E"/>
    <w:rsid w:val="00B62FB5"/>
    <w:rsid w:val="00BA330E"/>
    <w:rsid w:val="00BE763A"/>
    <w:rsid w:val="00C343D7"/>
    <w:rsid w:val="00C61CB9"/>
    <w:rsid w:val="00C65F98"/>
    <w:rsid w:val="00D57D2E"/>
    <w:rsid w:val="00E003FD"/>
    <w:rsid w:val="00E54CF9"/>
    <w:rsid w:val="00F12BE7"/>
    <w:rsid w:val="00F13D1C"/>
    <w:rsid w:val="00F27BA0"/>
    <w:rsid w:val="00F32CC5"/>
    <w:rsid w:val="00F567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F7"/>
    <w:rPr>
      <w:rFonts w:ascii="Tahoma" w:eastAsia="Times New Roman" w:hAnsi="Tahoma" w:cs="Tahoma"/>
      <w:color w:val="000000"/>
      <w:sz w:val="16"/>
      <w:szCs w:val="16"/>
    </w:rPr>
  </w:style>
  <w:style w:type="paragraph" w:styleId="ListParagraph">
    <w:name w:val="List Paragraph"/>
    <w:basedOn w:val="Normal"/>
    <w:uiPriority w:val="34"/>
    <w:qFormat/>
    <w:rsid w:val="004028F4"/>
    <w:pPr>
      <w:ind w:left="720"/>
      <w:contextualSpacing/>
    </w:pPr>
  </w:style>
  <w:style w:type="paragraph" w:styleId="BodyText">
    <w:name w:val="Body Text"/>
    <w:basedOn w:val="Normal"/>
    <w:link w:val="BodyTextChar"/>
    <w:semiHidden/>
    <w:unhideWhenUsed/>
    <w:rsid w:val="008555BD"/>
    <w:pPr>
      <w:spacing w:after="0" w:line="240" w:lineRule="auto"/>
      <w:ind w:left="0" w:right="0" w:firstLine="0"/>
    </w:pPr>
    <w:rPr>
      <w:color w:val="auto"/>
      <w:szCs w:val="24"/>
    </w:rPr>
  </w:style>
  <w:style w:type="character" w:customStyle="1" w:styleId="BodyTextChar">
    <w:name w:val="Body Text Char"/>
    <w:basedOn w:val="DefaultParagraphFont"/>
    <w:link w:val="BodyText"/>
    <w:semiHidden/>
    <w:rsid w:val="008555BD"/>
    <w:rPr>
      <w:rFonts w:ascii="Times New Roman" w:eastAsia="Times New Roman" w:hAnsi="Times New Roman" w:cs="Times New Roman"/>
      <w:sz w:val="24"/>
      <w:szCs w:val="24"/>
    </w:rPr>
  </w:style>
  <w:style w:type="paragraph" w:styleId="NoSpacing">
    <w:name w:val="No Spacing"/>
    <w:uiPriority w:val="1"/>
    <w:qFormat/>
    <w:rsid w:val="007D1031"/>
    <w:pPr>
      <w:spacing w:after="0" w:line="240" w:lineRule="auto"/>
      <w:ind w:left="10" w:right="12" w:hanging="10"/>
    </w:pPr>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F7"/>
    <w:rPr>
      <w:rFonts w:ascii="Tahoma" w:eastAsia="Times New Roman" w:hAnsi="Tahoma" w:cs="Tahoma"/>
      <w:color w:val="000000"/>
      <w:sz w:val="16"/>
      <w:szCs w:val="16"/>
    </w:rPr>
  </w:style>
  <w:style w:type="paragraph" w:styleId="ListParagraph">
    <w:name w:val="List Paragraph"/>
    <w:basedOn w:val="Normal"/>
    <w:uiPriority w:val="34"/>
    <w:qFormat/>
    <w:rsid w:val="004028F4"/>
    <w:pPr>
      <w:ind w:left="720"/>
      <w:contextualSpacing/>
    </w:pPr>
  </w:style>
  <w:style w:type="paragraph" w:styleId="BodyText">
    <w:name w:val="Body Text"/>
    <w:basedOn w:val="Normal"/>
    <w:link w:val="BodyTextChar"/>
    <w:semiHidden/>
    <w:unhideWhenUsed/>
    <w:rsid w:val="008555BD"/>
    <w:pPr>
      <w:spacing w:after="0" w:line="240" w:lineRule="auto"/>
      <w:ind w:left="0" w:right="0" w:firstLine="0"/>
    </w:pPr>
    <w:rPr>
      <w:color w:val="auto"/>
      <w:szCs w:val="24"/>
    </w:rPr>
  </w:style>
  <w:style w:type="character" w:customStyle="1" w:styleId="BodyTextChar">
    <w:name w:val="Body Text Char"/>
    <w:basedOn w:val="DefaultParagraphFont"/>
    <w:link w:val="BodyText"/>
    <w:semiHidden/>
    <w:rsid w:val="008555BD"/>
    <w:rPr>
      <w:rFonts w:ascii="Times New Roman" w:eastAsia="Times New Roman" w:hAnsi="Times New Roman" w:cs="Times New Roman"/>
      <w:sz w:val="24"/>
      <w:szCs w:val="24"/>
    </w:rPr>
  </w:style>
  <w:style w:type="paragraph" w:styleId="NoSpacing">
    <w:name w:val="No Spacing"/>
    <w:uiPriority w:val="1"/>
    <w:qFormat/>
    <w:rsid w:val="007D1031"/>
    <w:pPr>
      <w:spacing w:after="0" w:line="240" w:lineRule="auto"/>
      <w:ind w:left="10" w:right="12"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41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5</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12</cp:revision>
  <dcterms:created xsi:type="dcterms:W3CDTF">2019-10-23T15:05:00Z</dcterms:created>
  <dcterms:modified xsi:type="dcterms:W3CDTF">2019-10-30T15:48:00Z</dcterms:modified>
</cp:coreProperties>
</file>