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AB7" w:rsidRDefault="00622C06" w:rsidP="00622C06">
      <w:pPr>
        <w:widowControl w:val="0"/>
        <w:shd w:val="clear" w:color="auto" w:fill="F4B083" w:themeFill="accent2" w:themeFillTint="99"/>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93AB7" w:rsidRPr="00902C09">
        <w:rPr>
          <w:rFonts w:ascii="Times New Roman" w:hAnsi="Times New Roman" w:cs="Times New Roman"/>
          <w:b/>
          <w:bCs/>
          <w:sz w:val="24"/>
          <w:szCs w:val="24"/>
        </w:rPr>
        <w:t>Assignment</w:t>
      </w:r>
      <w:r w:rsidR="007E525C">
        <w:rPr>
          <w:rFonts w:ascii="Times New Roman" w:hAnsi="Times New Roman" w:cs="Times New Roman"/>
          <w:b/>
          <w:bCs/>
          <w:sz w:val="24"/>
          <w:szCs w:val="24"/>
        </w:rPr>
        <w:t xml:space="preserve"> Answer:</w:t>
      </w:r>
    </w:p>
    <w:p w:rsidR="00293AB7" w:rsidRPr="00902C09" w:rsidRDefault="00293AB7" w:rsidP="00293AB7">
      <w:pPr>
        <w:widowControl w:val="0"/>
        <w:autoSpaceDE w:val="0"/>
        <w:autoSpaceDN w:val="0"/>
        <w:adjustRightInd w:val="0"/>
        <w:spacing w:after="0" w:line="360" w:lineRule="auto"/>
        <w:rPr>
          <w:rFonts w:ascii="Times New Roman" w:hAnsi="Times New Roman" w:cs="Times New Roman"/>
          <w:sz w:val="24"/>
          <w:szCs w:val="24"/>
        </w:rPr>
      </w:pPr>
    </w:p>
    <w:p w:rsidR="00293AB7" w:rsidRPr="00902C09" w:rsidRDefault="00293AB7" w:rsidP="00293AB7">
      <w:pPr>
        <w:widowControl w:val="0"/>
        <w:autoSpaceDE w:val="0"/>
        <w:autoSpaceDN w:val="0"/>
        <w:adjustRightInd w:val="0"/>
        <w:spacing w:after="0" w:line="360" w:lineRule="auto"/>
        <w:rPr>
          <w:rFonts w:ascii="Times New Roman" w:hAnsi="Times New Roman" w:cs="Times New Roman"/>
          <w:sz w:val="24"/>
          <w:szCs w:val="24"/>
        </w:rPr>
      </w:pPr>
    </w:p>
    <w:p w:rsidR="00293AB7"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 xml:space="preserve">Suppose you work with a community radio station, describe what your radio station would do to address water, sanitation and hygiene issues with regard to your </w:t>
      </w:r>
      <w:proofErr w:type="spellStart"/>
      <w:r w:rsidRPr="00902C09">
        <w:rPr>
          <w:rFonts w:ascii="Times New Roman" w:hAnsi="Times New Roman" w:cs="Times New Roman"/>
          <w:sz w:val="24"/>
          <w:szCs w:val="24"/>
        </w:rPr>
        <w:t>i</w:t>
      </w:r>
      <w:proofErr w:type="spellEnd"/>
      <w:r w:rsidRPr="00902C09">
        <w:rPr>
          <w:rFonts w:ascii="Times New Roman" w:hAnsi="Times New Roman" w:cs="Times New Roman"/>
          <w:sz w:val="24"/>
          <w:szCs w:val="24"/>
        </w:rPr>
        <w:t xml:space="preserve">) audience, and ii) WASH messages? </w:t>
      </w:r>
    </w:p>
    <w:p w:rsidR="004C0BE2" w:rsidRPr="004C0BE2" w:rsidRDefault="004C0BE2" w:rsidP="004C0BE2">
      <w:pPr>
        <w:pStyle w:val="ListParagraph"/>
        <w:widowControl w:val="0"/>
        <w:overflowPunct w:val="0"/>
        <w:autoSpaceDE w:val="0"/>
        <w:autoSpaceDN w:val="0"/>
        <w:adjustRightInd w:val="0"/>
        <w:spacing w:after="0" w:line="360" w:lineRule="auto"/>
        <w:rPr>
          <w:rFonts w:ascii="Times New Roman" w:hAnsi="Times New Roman" w:cs="Times New Roman"/>
          <w:color w:val="00B0F0"/>
          <w:sz w:val="32"/>
          <w:szCs w:val="32"/>
        </w:rPr>
      </w:pPr>
      <w:r w:rsidRPr="004C0BE2">
        <w:rPr>
          <w:rFonts w:ascii="Times New Roman" w:hAnsi="Times New Roman" w:cs="Times New Roman"/>
          <w:color w:val="00B0F0"/>
          <w:sz w:val="32"/>
          <w:szCs w:val="32"/>
        </w:rPr>
        <w:t>Answer:</w:t>
      </w:r>
    </w:p>
    <w:p w:rsidR="007C5F98" w:rsidRDefault="007C5F98" w:rsidP="004C0BE2">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Improving water sanitation and hygiene programs eliminates water and sanitation related diseases. </w:t>
      </w:r>
      <w:r w:rsidR="00CB59EC">
        <w:rPr>
          <w:rFonts w:ascii="Times New Roman" w:hAnsi="Times New Roman" w:cs="Times New Roman"/>
          <w:sz w:val="24"/>
          <w:szCs w:val="24"/>
        </w:rPr>
        <w:t xml:space="preserve"> </w:t>
      </w:r>
      <w:r w:rsidR="00CB59EC" w:rsidRPr="00CB59EC">
        <w:rPr>
          <w:rFonts w:asciiTheme="majorBidi" w:hAnsiTheme="majorBidi" w:cstheme="majorBidi"/>
          <w:color w:val="222222"/>
          <w:sz w:val="24"/>
          <w:szCs w:val="24"/>
          <w:shd w:val="clear" w:color="auto" w:fill="FFFFFF"/>
        </w:rPr>
        <w:t>Community radio stations play a significant role in increasing participation and opinion sharing, improving and diversifying knowledge and skills and in catering to health and cultural needs</w:t>
      </w:r>
      <w:r w:rsidR="004C0BE2">
        <w:rPr>
          <w:rFonts w:ascii="Times New Roman" w:hAnsi="Times New Roman" w:cs="Times New Roman"/>
          <w:sz w:val="24"/>
          <w:szCs w:val="24"/>
        </w:rPr>
        <w:t>.</w:t>
      </w:r>
      <w:r w:rsidR="00CB59EC">
        <w:rPr>
          <w:rFonts w:ascii="Times New Roman" w:hAnsi="Times New Roman" w:cs="Times New Roman"/>
          <w:sz w:val="24"/>
          <w:szCs w:val="24"/>
        </w:rPr>
        <w:t xml:space="preserve"> Community r</w:t>
      </w:r>
      <w:r>
        <w:rPr>
          <w:rFonts w:ascii="Times New Roman" w:hAnsi="Times New Roman" w:cs="Times New Roman"/>
          <w:sz w:val="24"/>
          <w:szCs w:val="24"/>
        </w:rPr>
        <w:t xml:space="preserve">adio </w:t>
      </w:r>
      <w:r w:rsidR="004C0BE2">
        <w:rPr>
          <w:rFonts w:ascii="Times New Roman" w:hAnsi="Times New Roman" w:cs="Times New Roman"/>
          <w:sz w:val="24"/>
          <w:szCs w:val="24"/>
        </w:rPr>
        <w:t>station plays</w:t>
      </w:r>
      <w:r w:rsidR="00CB59EC">
        <w:rPr>
          <w:rFonts w:ascii="Times New Roman" w:hAnsi="Times New Roman" w:cs="Times New Roman"/>
          <w:sz w:val="24"/>
          <w:szCs w:val="24"/>
        </w:rPr>
        <w:t xml:space="preserve"> significant role </w:t>
      </w:r>
      <w:r w:rsidR="00CB59EC" w:rsidRPr="00CB59EC">
        <w:rPr>
          <w:rFonts w:asciiTheme="majorBidi" w:hAnsiTheme="majorBidi" w:cstheme="majorBidi"/>
          <w:color w:val="222222"/>
          <w:sz w:val="24"/>
          <w:szCs w:val="24"/>
          <w:shd w:val="clear" w:color="auto" w:fill="FFFFFF"/>
        </w:rPr>
        <w:t>participation and opinion sharing, improving and diversifying knowledge and skills</w:t>
      </w:r>
      <w:r w:rsidR="00CB59EC">
        <w:rPr>
          <w:rFonts w:asciiTheme="majorBidi" w:hAnsiTheme="majorBidi" w:cstheme="majorBidi"/>
          <w:color w:val="222222"/>
          <w:sz w:val="24"/>
          <w:szCs w:val="24"/>
          <w:shd w:val="clear" w:color="auto" w:fill="FFFFFF"/>
        </w:rPr>
        <w:t xml:space="preserve"> which </w:t>
      </w:r>
      <w:r>
        <w:rPr>
          <w:rFonts w:ascii="Times New Roman" w:hAnsi="Times New Roman" w:cs="Times New Roman"/>
          <w:sz w:val="24"/>
          <w:szCs w:val="24"/>
        </w:rPr>
        <w:t xml:space="preserve">provide change of behavior and adaptation of personal and environmental health. </w:t>
      </w:r>
      <w:r w:rsidR="00CB59EC">
        <w:rPr>
          <w:rFonts w:ascii="Times New Roman" w:hAnsi="Times New Roman" w:cs="Times New Roman"/>
          <w:sz w:val="24"/>
          <w:szCs w:val="24"/>
        </w:rPr>
        <w:t xml:space="preserve"> To convey the messages and reach more audience I</w:t>
      </w:r>
      <w:r w:rsidR="00413BFB">
        <w:rPr>
          <w:rFonts w:ascii="Times New Roman" w:hAnsi="Times New Roman" w:cs="Times New Roman"/>
          <w:sz w:val="24"/>
          <w:szCs w:val="24"/>
        </w:rPr>
        <w:t xml:space="preserve"> select a </w:t>
      </w:r>
      <w:r w:rsidR="00CB59EC">
        <w:rPr>
          <w:rFonts w:ascii="Times New Roman" w:hAnsi="Times New Roman" w:cs="Times New Roman"/>
          <w:sz w:val="24"/>
          <w:szCs w:val="24"/>
        </w:rPr>
        <w:t xml:space="preserve">radio station which everyone can have it to listen the audiences. </w:t>
      </w:r>
      <w:r w:rsidR="00413BFB">
        <w:rPr>
          <w:rFonts w:ascii="Times New Roman" w:hAnsi="Times New Roman" w:cs="Times New Roman"/>
          <w:sz w:val="24"/>
          <w:szCs w:val="24"/>
        </w:rPr>
        <w:t>The messages should target specific people for example IDPs and host communities. On radio station</w:t>
      </w:r>
      <w:r w:rsidR="00CB59EC">
        <w:rPr>
          <w:rFonts w:ascii="Times New Roman" w:hAnsi="Times New Roman" w:cs="Times New Roman"/>
          <w:sz w:val="24"/>
          <w:szCs w:val="24"/>
        </w:rPr>
        <w:t xml:space="preserve"> I select specific topic, for example hand washing and consider conveying messages of importance,</w:t>
      </w:r>
      <w:r w:rsidR="00653F8E">
        <w:rPr>
          <w:rFonts w:ascii="Times New Roman" w:hAnsi="Times New Roman" w:cs="Times New Roman"/>
          <w:sz w:val="24"/>
          <w:szCs w:val="24"/>
        </w:rPr>
        <w:t xml:space="preserve"> steps, </w:t>
      </w:r>
      <w:r w:rsidR="00413BFB">
        <w:rPr>
          <w:rFonts w:ascii="Times New Roman" w:hAnsi="Times New Roman" w:cs="Times New Roman"/>
          <w:sz w:val="24"/>
          <w:szCs w:val="24"/>
        </w:rPr>
        <w:t xml:space="preserve">and </w:t>
      </w:r>
      <w:r w:rsidR="00653F8E">
        <w:rPr>
          <w:rFonts w:ascii="Times New Roman" w:hAnsi="Times New Roman" w:cs="Times New Roman"/>
          <w:sz w:val="24"/>
          <w:szCs w:val="24"/>
        </w:rPr>
        <w:t xml:space="preserve">disease that came </w:t>
      </w:r>
      <w:r w:rsidR="00413BFB">
        <w:rPr>
          <w:rFonts w:ascii="Times New Roman" w:hAnsi="Times New Roman" w:cs="Times New Roman"/>
          <w:sz w:val="24"/>
          <w:szCs w:val="24"/>
        </w:rPr>
        <w:t xml:space="preserve">without </w:t>
      </w:r>
      <w:r w:rsidR="00653F8E">
        <w:rPr>
          <w:rFonts w:ascii="Times New Roman" w:hAnsi="Times New Roman" w:cs="Times New Roman"/>
          <w:sz w:val="24"/>
          <w:szCs w:val="24"/>
        </w:rPr>
        <w:t xml:space="preserve"> hand washing befo</w:t>
      </w:r>
      <w:r w:rsidR="00413BFB">
        <w:rPr>
          <w:rFonts w:ascii="Times New Roman" w:hAnsi="Times New Roman" w:cs="Times New Roman"/>
          <w:sz w:val="24"/>
          <w:szCs w:val="24"/>
        </w:rPr>
        <w:t xml:space="preserve">re eating and food preparation, and benefit of proper hand washing and lead everyone personal and environmental health. </w:t>
      </w:r>
    </w:p>
    <w:p w:rsidR="007E525C" w:rsidRDefault="007C5F98" w:rsidP="007C5F98">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C5F98" w:rsidRPr="007C5F98" w:rsidRDefault="007C5F98" w:rsidP="007C5F98">
      <w:pPr>
        <w:widowControl w:val="0"/>
        <w:overflowPunct w:val="0"/>
        <w:autoSpaceDE w:val="0"/>
        <w:autoSpaceDN w:val="0"/>
        <w:adjustRightInd w:val="0"/>
        <w:spacing w:after="0" w:line="360" w:lineRule="auto"/>
        <w:rPr>
          <w:rFonts w:ascii="Times New Roman" w:hAnsi="Times New Roman" w:cs="Times New Roman"/>
          <w:sz w:val="24"/>
          <w:szCs w:val="24"/>
        </w:rPr>
      </w:pPr>
    </w:p>
    <w:p w:rsidR="00293AB7"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 xml:space="preserve">In your own words, what is your understanding of public health and what are its key elements? </w:t>
      </w:r>
    </w:p>
    <w:p w:rsidR="005A7490" w:rsidRPr="0026057A" w:rsidRDefault="005A7490" w:rsidP="005A7490">
      <w:pPr>
        <w:widowControl w:val="0"/>
        <w:overflowPunct w:val="0"/>
        <w:autoSpaceDE w:val="0"/>
        <w:autoSpaceDN w:val="0"/>
        <w:adjustRightInd w:val="0"/>
        <w:spacing w:after="0" w:line="360" w:lineRule="auto"/>
        <w:ind w:left="360"/>
        <w:rPr>
          <w:rFonts w:ascii="Times New Roman" w:hAnsi="Times New Roman" w:cs="Times New Roman"/>
          <w:color w:val="5B9BD5" w:themeColor="accent1"/>
          <w:sz w:val="28"/>
          <w:szCs w:val="28"/>
        </w:rPr>
      </w:pPr>
      <w:r w:rsidRPr="0026057A">
        <w:rPr>
          <w:rFonts w:ascii="Times New Roman" w:hAnsi="Times New Roman" w:cs="Times New Roman"/>
          <w:color w:val="5B9BD5" w:themeColor="accent1"/>
          <w:sz w:val="28"/>
          <w:szCs w:val="28"/>
        </w:rPr>
        <w:t xml:space="preserve">Answer: </w:t>
      </w:r>
    </w:p>
    <w:p w:rsidR="005A7490" w:rsidRDefault="005A7490" w:rsidP="0026057A">
      <w:pPr>
        <w:widowControl w:val="0"/>
        <w:overflowPunct w:val="0"/>
        <w:autoSpaceDE w:val="0"/>
        <w:autoSpaceDN w:val="0"/>
        <w:adjustRightInd w:val="0"/>
        <w:spacing w:after="0" w:line="360" w:lineRule="auto"/>
        <w:ind w:left="360"/>
        <w:rPr>
          <w:rFonts w:ascii="Times New Roman" w:hAnsi="Times New Roman" w:cs="Times New Roman"/>
          <w:sz w:val="24"/>
          <w:szCs w:val="24"/>
        </w:rPr>
      </w:pPr>
      <w:r w:rsidRPr="0026057A">
        <w:rPr>
          <w:rFonts w:ascii="Times New Roman" w:hAnsi="Times New Roman" w:cs="Times New Roman"/>
          <w:color w:val="FFC000" w:themeColor="accent4"/>
          <w:sz w:val="24"/>
          <w:szCs w:val="24"/>
        </w:rPr>
        <w:t>Definition of public health</w:t>
      </w:r>
      <w:r>
        <w:rPr>
          <w:rFonts w:ascii="Times New Roman" w:hAnsi="Times New Roman" w:cs="Times New Roman"/>
          <w:sz w:val="24"/>
          <w:szCs w:val="24"/>
        </w:rPr>
        <w:t>: Public health is science and art of preventing diseases, that helps community and government for promoting public health through</w:t>
      </w:r>
      <w:r w:rsidR="0026057A" w:rsidRPr="0026057A">
        <w:rPr>
          <w:rFonts w:ascii="Times New Roman" w:hAnsi="Times New Roman" w:cs="Times New Roman"/>
          <w:sz w:val="24"/>
          <w:szCs w:val="24"/>
        </w:rPr>
        <w:t xml:space="preserve"> organized community efforts for the sanitation of the environment, the control of community infections, the education of the individual in principles of personal hygiene, the organization of medical and nursing service for the early diagnosis and preventive treatment of disease, and the development of social machinery which will ensure to every individual in the community a standard of living adequate for the maintenance of health</w:t>
      </w:r>
      <w:r w:rsidR="0026057A">
        <w:rPr>
          <w:rFonts w:ascii="Times New Roman" w:hAnsi="Times New Roman" w:cs="Times New Roman"/>
          <w:sz w:val="24"/>
          <w:szCs w:val="24"/>
        </w:rPr>
        <w:t>.</w:t>
      </w:r>
    </w:p>
    <w:p w:rsidR="0026057A" w:rsidRDefault="00975E8F" w:rsidP="0026057A">
      <w:pPr>
        <w:widowControl w:val="0"/>
        <w:overflowPunct w:val="0"/>
        <w:autoSpaceDE w:val="0"/>
        <w:autoSpaceDN w:val="0"/>
        <w:adjustRightInd w:val="0"/>
        <w:spacing w:after="0" w:line="360" w:lineRule="auto"/>
        <w:ind w:left="360"/>
        <w:rPr>
          <w:rFonts w:ascii="Times New Roman" w:hAnsi="Times New Roman" w:cs="Times New Roman"/>
          <w:color w:val="000000" w:themeColor="text1"/>
          <w:sz w:val="24"/>
          <w:szCs w:val="24"/>
        </w:rPr>
      </w:pPr>
      <w:r>
        <w:rPr>
          <w:rFonts w:ascii="Times New Roman" w:hAnsi="Times New Roman" w:cs="Times New Roman"/>
          <w:color w:val="FFC000" w:themeColor="accent4"/>
          <w:sz w:val="24"/>
          <w:szCs w:val="24"/>
        </w:rPr>
        <w:lastRenderedPageBreak/>
        <w:t>Key elements</w:t>
      </w:r>
      <w:r w:rsidRPr="00975E8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There are 10 essential elements that define public health practices:</w:t>
      </w:r>
    </w:p>
    <w:p w:rsidR="00975E8F" w:rsidRDefault="00975E8F"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 health status to identify community health problems.</w:t>
      </w:r>
    </w:p>
    <w:p w:rsidR="00975E8F" w:rsidRDefault="00975E8F"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Diagnose and investigate health problems and health hazard in the community.</w:t>
      </w:r>
    </w:p>
    <w:p w:rsidR="00975E8F" w:rsidRDefault="00975E8F"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 educate, and empower about health issues.</w:t>
      </w:r>
    </w:p>
    <w:p w:rsidR="00975E8F" w:rsidRDefault="00975E8F"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Mobilize community partnership to identify and solve health problems.</w:t>
      </w:r>
    </w:p>
    <w:p w:rsidR="00975E8F" w:rsidRDefault="00975E8F"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 policies and plans that support individual and community health efforts.</w:t>
      </w:r>
    </w:p>
    <w:p w:rsidR="00975E8F" w:rsidRDefault="00975E8F"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Enforce laws and regulations that project health and ensure safety.</w:t>
      </w:r>
    </w:p>
    <w:p w:rsidR="00975E8F" w:rsidRDefault="00975E8F"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Link people to needed personal health services and assure the </w:t>
      </w:r>
      <w:proofErr w:type="spellStart"/>
      <w:r>
        <w:rPr>
          <w:rFonts w:ascii="Times New Roman" w:hAnsi="Times New Roman" w:cs="Times New Roman"/>
          <w:color w:val="000000" w:themeColor="text1"/>
          <w:sz w:val="24"/>
          <w:szCs w:val="24"/>
        </w:rPr>
        <w:t>provition</w:t>
      </w:r>
      <w:proofErr w:type="spellEnd"/>
      <w:r>
        <w:rPr>
          <w:rFonts w:ascii="Times New Roman" w:hAnsi="Times New Roman" w:cs="Times New Roman"/>
          <w:color w:val="000000" w:themeColor="text1"/>
          <w:sz w:val="24"/>
          <w:szCs w:val="24"/>
        </w:rPr>
        <w:t xml:space="preserve"> of health when otherwise unavailable.</w:t>
      </w:r>
    </w:p>
    <w:p w:rsidR="00975E8F" w:rsidRDefault="00975E8F"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Ensure a component workforce for public and personal health.</w:t>
      </w:r>
    </w:p>
    <w:p w:rsidR="00076D1A" w:rsidRDefault="00076D1A"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Evaluate effectiveness accessibility of personal and population based services.</w:t>
      </w:r>
    </w:p>
    <w:p w:rsidR="00975E8F" w:rsidRPr="00975E8F" w:rsidRDefault="00076D1A" w:rsidP="00975E8F">
      <w:pPr>
        <w:pStyle w:val="ListParagraph"/>
        <w:widowControl w:val="0"/>
        <w:numPr>
          <w:ilvl w:val="0"/>
          <w:numId w:val="5"/>
        </w:numPr>
        <w:overflowPunct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Research for new insights and innovative solution to health problems. </w:t>
      </w:r>
      <w:r w:rsidR="00975E8F">
        <w:rPr>
          <w:rFonts w:ascii="Times New Roman" w:hAnsi="Times New Roman" w:cs="Times New Roman"/>
          <w:color w:val="000000" w:themeColor="text1"/>
          <w:sz w:val="24"/>
          <w:szCs w:val="24"/>
        </w:rPr>
        <w:t xml:space="preserve"> </w:t>
      </w:r>
    </w:p>
    <w:p w:rsidR="007E525C" w:rsidRPr="00902C09" w:rsidRDefault="007E525C" w:rsidP="007E525C">
      <w:pPr>
        <w:widowControl w:val="0"/>
        <w:overflowPunct w:val="0"/>
        <w:autoSpaceDE w:val="0"/>
        <w:autoSpaceDN w:val="0"/>
        <w:adjustRightInd w:val="0"/>
        <w:spacing w:after="0" w:line="360" w:lineRule="auto"/>
        <w:rPr>
          <w:rFonts w:ascii="Times New Roman" w:hAnsi="Times New Roman" w:cs="Times New Roman"/>
          <w:sz w:val="24"/>
          <w:szCs w:val="24"/>
        </w:rPr>
      </w:pPr>
    </w:p>
    <w:p w:rsidR="00293AB7" w:rsidRPr="00902C09"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Public health is about partnership between the different players. Explain how the role of international non-profit/NGO in terms of</w:t>
      </w:r>
    </w:p>
    <w:p w:rsidR="00293AB7" w:rsidRPr="00902C09" w:rsidRDefault="00293AB7" w:rsidP="00293AB7">
      <w:pPr>
        <w:pStyle w:val="ListParagraph"/>
        <w:widowControl w:val="0"/>
        <w:numPr>
          <w:ilvl w:val="0"/>
          <w:numId w:val="2"/>
        </w:numPr>
        <w:overflowPunct w:val="0"/>
        <w:autoSpaceDE w:val="0"/>
        <w:autoSpaceDN w:val="0"/>
        <w:adjustRightInd w:val="0"/>
        <w:spacing w:after="0" w:line="360" w:lineRule="auto"/>
        <w:rPr>
          <w:rFonts w:ascii="Times New Roman" w:hAnsi="Times New Roman" w:cs="Times New Roman"/>
          <w:sz w:val="24"/>
          <w:szCs w:val="24"/>
        </w:rPr>
      </w:pPr>
      <w:r w:rsidRPr="00902C09">
        <w:rPr>
          <w:rFonts w:ascii="Times New Roman" w:hAnsi="Times New Roman" w:cs="Times New Roman"/>
          <w:sz w:val="24"/>
          <w:szCs w:val="24"/>
        </w:rPr>
        <w:t>recruitment ii) training iii) funding and iv) monitoring for public health projects contribute to the success or failure of those projects in the developing countries</w:t>
      </w:r>
    </w:p>
    <w:p w:rsidR="00293AB7" w:rsidRPr="00902C09" w:rsidRDefault="00293AB7" w:rsidP="00293AB7">
      <w:pPr>
        <w:widowControl w:val="0"/>
        <w:autoSpaceDE w:val="0"/>
        <w:autoSpaceDN w:val="0"/>
        <w:adjustRightInd w:val="0"/>
        <w:spacing w:after="0" w:line="360" w:lineRule="auto"/>
        <w:rPr>
          <w:rFonts w:ascii="Times New Roman" w:hAnsi="Times New Roman" w:cs="Times New Roman"/>
          <w:sz w:val="24"/>
          <w:szCs w:val="24"/>
        </w:rPr>
      </w:pPr>
    </w:p>
    <w:p w:rsidR="001C1694" w:rsidRDefault="00076D1A">
      <w:pPr>
        <w:rPr>
          <w:color w:val="00B0F0"/>
          <w:sz w:val="28"/>
          <w:szCs w:val="28"/>
        </w:rPr>
      </w:pPr>
      <w:bookmarkStart w:id="0" w:name="_GoBack"/>
      <w:bookmarkEnd w:id="0"/>
      <w:r w:rsidRPr="00076D1A">
        <w:rPr>
          <w:color w:val="00B0F0"/>
          <w:sz w:val="28"/>
          <w:szCs w:val="28"/>
        </w:rPr>
        <w:t xml:space="preserve">Answer: </w:t>
      </w:r>
    </w:p>
    <w:p w:rsidR="00076D1A" w:rsidRDefault="009077C4">
      <w:pPr>
        <w:rPr>
          <w:rFonts w:ascii="Times New Roman" w:hAnsi="Times New Roman" w:cs="Times New Roman"/>
          <w:sz w:val="24"/>
          <w:szCs w:val="24"/>
        </w:rPr>
      </w:pPr>
      <w:r w:rsidRPr="00902C09">
        <w:rPr>
          <w:rFonts w:ascii="Times New Roman" w:hAnsi="Times New Roman" w:cs="Times New Roman"/>
          <w:sz w:val="24"/>
          <w:szCs w:val="24"/>
        </w:rPr>
        <w:t>International</w:t>
      </w:r>
      <w:r w:rsidR="00076D1A" w:rsidRPr="00902C09">
        <w:rPr>
          <w:rFonts w:ascii="Times New Roman" w:hAnsi="Times New Roman" w:cs="Times New Roman"/>
          <w:sz w:val="24"/>
          <w:szCs w:val="24"/>
        </w:rPr>
        <w:t xml:space="preserve"> non-profit/NGO</w:t>
      </w:r>
      <w:r w:rsidR="00076D1A">
        <w:rPr>
          <w:rFonts w:ascii="Times New Roman" w:hAnsi="Times New Roman" w:cs="Times New Roman"/>
          <w:sz w:val="24"/>
          <w:szCs w:val="24"/>
        </w:rPr>
        <w:t xml:space="preserve"> plays significant role for providing human well being and NGOs provide important links between community and government</w:t>
      </w:r>
      <w:r>
        <w:rPr>
          <w:rFonts w:ascii="Times New Roman" w:hAnsi="Times New Roman" w:cs="Times New Roman"/>
          <w:sz w:val="24"/>
          <w:szCs w:val="24"/>
        </w:rPr>
        <w:t>.</w:t>
      </w:r>
    </w:p>
    <w:p w:rsidR="009077C4" w:rsidRPr="00C36951" w:rsidRDefault="009077C4">
      <w:pPr>
        <w:rPr>
          <w:rFonts w:ascii="Times New Roman" w:hAnsi="Times New Roman" w:cs="Times New Roman"/>
          <w:color w:val="FFC000" w:themeColor="accent4"/>
          <w:sz w:val="24"/>
          <w:szCs w:val="24"/>
        </w:rPr>
      </w:pPr>
      <w:r w:rsidRPr="00C36951">
        <w:rPr>
          <w:rFonts w:ascii="Times New Roman" w:hAnsi="Times New Roman" w:cs="Times New Roman"/>
          <w:color w:val="FFC000" w:themeColor="accent4"/>
          <w:sz w:val="24"/>
          <w:szCs w:val="24"/>
        </w:rPr>
        <w:t>International NGOs has role for:</w:t>
      </w:r>
    </w:p>
    <w:p w:rsidR="009077C4" w:rsidRDefault="009077C4" w:rsidP="009077C4">
      <w:pPr>
        <w:pStyle w:val="ListParagraph"/>
        <w:numPr>
          <w:ilvl w:val="0"/>
          <w:numId w:val="6"/>
        </w:numPr>
        <w:rPr>
          <w:color w:val="000000" w:themeColor="text1"/>
          <w:sz w:val="24"/>
          <w:szCs w:val="24"/>
        </w:rPr>
      </w:pPr>
      <w:r>
        <w:rPr>
          <w:color w:val="000000" w:themeColor="text1"/>
          <w:sz w:val="24"/>
          <w:szCs w:val="24"/>
        </w:rPr>
        <w:t xml:space="preserve">Recruitment for supporting and hiring qualified persons to the government to promote good health practices. </w:t>
      </w:r>
    </w:p>
    <w:p w:rsidR="009077C4" w:rsidRDefault="009077C4" w:rsidP="009077C4">
      <w:pPr>
        <w:pStyle w:val="ListParagraph"/>
        <w:numPr>
          <w:ilvl w:val="0"/>
          <w:numId w:val="6"/>
        </w:numPr>
        <w:rPr>
          <w:color w:val="000000" w:themeColor="text1"/>
          <w:sz w:val="24"/>
          <w:szCs w:val="24"/>
        </w:rPr>
      </w:pPr>
      <w:r>
        <w:rPr>
          <w:color w:val="000000" w:themeColor="text1"/>
          <w:sz w:val="24"/>
          <w:szCs w:val="24"/>
        </w:rPr>
        <w:t>Training, NGOs give capacity building to government staff</w:t>
      </w:r>
      <w:r w:rsidR="00D23ABB">
        <w:rPr>
          <w:color w:val="000000" w:themeColor="text1"/>
          <w:sz w:val="24"/>
          <w:szCs w:val="24"/>
        </w:rPr>
        <w:t>, health staff</w:t>
      </w:r>
      <w:r>
        <w:rPr>
          <w:color w:val="000000" w:themeColor="text1"/>
          <w:sz w:val="24"/>
          <w:szCs w:val="24"/>
        </w:rPr>
        <w:t xml:space="preserve"> and local NGOs to address public health issues. </w:t>
      </w:r>
    </w:p>
    <w:p w:rsidR="00D23ABB" w:rsidRDefault="009077C4" w:rsidP="00AB7994">
      <w:pPr>
        <w:pStyle w:val="ListParagraph"/>
        <w:numPr>
          <w:ilvl w:val="0"/>
          <w:numId w:val="6"/>
        </w:numPr>
        <w:rPr>
          <w:color w:val="000000" w:themeColor="text1"/>
          <w:sz w:val="24"/>
          <w:szCs w:val="24"/>
        </w:rPr>
      </w:pPr>
      <w:r>
        <w:rPr>
          <w:color w:val="000000" w:themeColor="text1"/>
          <w:sz w:val="24"/>
          <w:szCs w:val="24"/>
        </w:rPr>
        <w:t xml:space="preserve">Funding, </w:t>
      </w:r>
      <w:r w:rsidR="00AB7994" w:rsidRPr="00AB7994">
        <w:rPr>
          <w:rFonts w:asciiTheme="majorBidi" w:hAnsiTheme="majorBidi" w:cstheme="majorBidi"/>
          <w:color w:val="000000"/>
          <w:sz w:val="24"/>
          <w:szCs w:val="24"/>
          <w:shd w:val="clear" w:color="auto" w:fill="FFFFFF"/>
        </w:rPr>
        <w:t>NGOs can help strengthen Health financing systems by exploring funding sources and advocating to stakeholders to raise adequate funds for health, ensuring that people can access affordable services</w:t>
      </w:r>
      <w:r w:rsidR="00AB7994">
        <w:rPr>
          <w:rFonts w:ascii="Arial" w:hAnsi="Arial" w:cs="Arial"/>
          <w:color w:val="000000"/>
          <w:sz w:val="21"/>
          <w:szCs w:val="21"/>
        </w:rPr>
        <w:t xml:space="preserve">, these funding will </w:t>
      </w:r>
      <w:r w:rsidR="00AB7994">
        <w:rPr>
          <w:color w:val="000000" w:themeColor="text1"/>
          <w:sz w:val="24"/>
          <w:szCs w:val="24"/>
        </w:rPr>
        <w:t xml:space="preserve">support </w:t>
      </w:r>
      <w:r>
        <w:rPr>
          <w:color w:val="000000" w:themeColor="text1"/>
          <w:sz w:val="24"/>
          <w:szCs w:val="24"/>
        </w:rPr>
        <w:t xml:space="preserve">for implementing water, sanitation projects including health services and nurses </w:t>
      </w:r>
      <w:r w:rsidR="00D23ABB">
        <w:rPr>
          <w:color w:val="000000" w:themeColor="text1"/>
          <w:sz w:val="24"/>
          <w:szCs w:val="24"/>
        </w:rPr>
        <w:t xml:space="preserve">to provide personal and environment health. </w:t>
      </w:r>
    </w:p>
    <w:p w:rsidR="00266EF5" w:rsidRPr="00266EF5" w:rsidRDefault="009077C4" w:rsidP="009077C4">
      <w:pPr>
        <w:pStyle w:val="ListParagraph"/>
        <w:numPr>
          <w:ilvl w:val="0"/>
          <w:numId w:val="6"/>
        </w:numPr>
        <w:rPr>
          <w:color w:val="000000" w:themeColor="text1"/>
          <w:sz w:val="24"/>
          <w:szCs w:val="24"/>
        </w:rPr>
      </w:pPr>
      <w:r>
        <w:rPr>
          <w:color w:val="000000" w:themeColor="text1"/>
          <w:sz w:val="24"/>
          <w:szCs w:val="24"/>
        </w:rPr>
        <w:lastRenderedPageBreak/>
        <w:t xml:space="preserve">  </w:t>
      </w:r>
      <w:r w:rsidR="00AB7994">
        <w:rPr>
          <w:color w:val="000000" w:themeColor="text1"/>
          <w:sz w:val="24"/>
          <w:szCs w:val="24"/>
        </w:rPr>
        <w:t xml:space="preserve">Monitoring, </w:t>
      </w:r>
      <w:r w:rsidR="00AB7994" w:rsidRPr="00AB7994">
        <w:rPr>
          <w:rFonts w:asciiTheme="majorBidi" w:hAnsiTheme="majorBidi" w:cstheme="majorBidi"/>
          <w:color w:val="000000"/>
          <w:sz w:val="24"/>
          <w:szCs w:val="24"/>
          <w:shd w:val="clear" w:color="auto" w:fill="FFFFFF"/>
        </w:rPr>
        <w:t>NGOs can strengthen the system by ensuring that the Leadership must guarantee effective oversight, regulation, and accountability</w:t>
      </w:r>
      <w:r w:rsidR="00AB7994">
        <w:rPr>
          <w:rFonts w:asciiTheme="majorBidi" w:hAnsiTheme="majorBidi" w:cstheme="majorBidi"/>
          <w:color w:val="000000"/>
          <w:sz w:val="24"/>
          <w:szCs w:val="24"/>
          <w:shd w:val="clear" w:color="auto" w:fill="FFFFFF"/>
        </w:rPr>
        <w:t xml:space="preserve">. These will support to monitor every activity funding by the NGOs to implement as per designed and reached to targeted groups and provide expecting results which is to find </w:t>
      </w:r>
      <w:r w:rsidR="00266EF5">
        <w:rPr>
          <w:rFonts w:asciiTheme="majorBidi" w:hAnsiTheme="majorBidi" w:cstheme="majorBidi"/>
          <w:color w:val="000000"/>
          <w:sz w:val="24"/>
          <w:szCs w:val="24"/>
          <w:shd w:val="clear" w:color="auto" w:fill="FFFFFF"/>
        </w:rPr>
        <w:t xml:space="preserve">personal and environmental health care. </w:t>
      </w:r>
    </w:p>
    <w:p w:rsidR="009077C4" w:rsidRPr="00266EF5" w:rsidRDefault="00266EF5" w:rsidP="00266EF5">
      <w:pPr>
        <w:rPr>
          <w:color w:val="000000" w:themeColor="text1"/>
          <w:sz w:val="24"/>
          <w:szCs w:val="24"/>
        </w:rPr>
      </w:pPr>
      <w:r w:rsidRPr="00266EF5">
        <w:rPr>
          <w:rFonts w:asciiTheme="majorBidi" w:hAnsiTheme="majorBidi" w:cstheme="majorBidi"/>
          <w:color w:val="000000"/>
          <w:sz w:val="24"/>
          <w:szCs w:val="24"/>
          <w:shd w:val="clear" w:color="auto" w:fill="FFFFFF"/>
        </w:rPr>
        <w:t xml:space="preserve"> </w:t>
      </w:r>
      <w:r w:rsidR="00AB7994" w:rsidRPr="00266EF5">
        <w:rPr>
          <w:rFonts w:ascii="Arial" w:hAnsi="Arial" w:cs="Arial"/>
          <w:color w:val="000000"/>
          <w:sz w:val="21"/>
          <w:szCs w:val="21"/>
        </w:rPr>
        <w:br/>
      </w:r>
      <w:r w:rsidR="00AB7994" w:rsidRPr="00266EF5">
        <w:rPr>
          <w:rFonts w:ascii="Arial" w:hAnsi="Arial" w:cs="Arial"/>
          <w:color w:val="000000"/>
          <w:sz w:val="21"/>
          <w:szCs w:val="21"/>
        </w:rPr>
        <w:br/>
      </w:r>
    </w:p>
    <w:sectPr w:rsidR="009077C4" w:rsidRPr="00266EF5" w:rsidSect="00BF3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420E50D1"/>
    <w:multiLevelType w:val="hybridMultilevel"/>
    <w:tmpl w:val="435C7EA8"/>
    <w:lvl w:ilvl="0" w:tplc="E1FC2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3F6191"/>
    <w:multiLevelType w:val="hybridMultilevel"/>
    <w:tmpl w:val="E946C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6F4D2D5A"/>
    <w:multiLevelType w:val="hybridMultilevel"/>
    <w:tmpl w:val="17A42F82"/>
    <w:lvl w:ilvl="0" w:tplc="04090015">
      <w:start w:val="1"/>
      <w:numFmt w:val="upp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4C4A81"/>
    <w:multiLevelType w:val="hybridMultilevel"/>
    <w:tmpl w:val="62920394"/>
    <w:lvl w:ilvl="0" w:tplc="F95CD456">
      <w:start w:val="1"/>
      <w:numFmt w:val="upperLetter"/>
      <w:lvlText w:val="%1."/>
      <w:lvlJc w:val="left"/>
      <w:pPr>
        <w:ind w:left="720" w:hanging="360"/>
      </w:pPr>
      <w:rPr>
        <w:rFonts w:hint="default"/>
        <w:color w:val="FFC000" w:themeColor="accent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3AB7"/>
    <w:rsid w:val="00076D1A"/>
    <w:rsid w:val="000E755B"/>
    <w:rsid w:val="001C1694"/>
    <w:rsid w:val="0026057A"/>
    <w:rsid w:val="00266EF5"/>
    <w:rsid w:val="00293AB7"/>
    <w:rsid w:val="00413BFB"/>
    <w:rsid w:val="004C0BE2"/>
    <w:rsid w:val="00526DB9"/>
    <w:rsid w:val="005A7490"/>
    <w:rsid w:val="00622C06"/>
    <w:rsid w:val="00653F8E"/>
    <w:rsid w:val="007C5F98"/>
    <w:rsid w:val="007E525C"/>
    <w:rsid w:val="009077C4"/>
    <w:rsid w:val="00975E8F"/>
    <w:rsid w:val="00991B98"/>
    <w:rsid w:val="00AB7994"/>
    <w:rsid w:val="00B10F3E"/>
    <w:rsid w:val="00B842D5"/>
    <w:rsid w:val="00BF32B2"/>
    <w:rsid w:val="00C36951"/>
    <w:rsid w:val="00CB59EC"/>
    <w:rsid w:val="00D23ABB"/>
    <w:rsid w:val="00FC0E4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B7"/>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7"/>
    <w:pPr>
      <w:ind w:left="720"/>
      <w:contextualSpacing/>
    </w:pPr>
  </w:style>
  <w:style w:type="character" w:styleId="Hyperlink">
    <w:name w:val="Hyperlink"/>
    <w:basedOn w:val="DefaultParagraphFont"/>
    <w:uiPriority w:val="99"/>
    <w:semiHidden/>
    <w:unhideWhenUsed/>
    <w:rsid w:val="00AB7994"/>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National Computers</cp:lastModifiedBy>
  <cp:revision>3</cp:revision>
  <dcterms:created xsi:type="dcterms:W3CDTF">2018-12-31T07:22:00Z</dcterms:created>
  <dcterms:modified xsi:type="dcterms:W3CDTF">2018-12-31T07:23:00Z</dcterms:modified>
</cp:coreProperties>
</file>