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69D6C" w14:textId="5989E025" w:rsidR="00744167" w:rsidRPr="00DA154A" w:rsidRDefault="00F35648" w:rsidP="00FB5047">
      <w:pPr>
        <w:pStyle w:val="Title"/>
        <w:rPr>
          <w:rFonts w:ascii="Times New Roman" w:hAnsi="Times New Roman" w:cs="Times New Roman"/>
          <w:color w:val="000000" w:themeColor="text1"/>
        </w:rPr>
      </w:pPr>
      <w:sdt>
        <w:sdtPr>
          <w:rPr>
            <w:rFonts w:ascii="Times New Roman" w:hAnsi="Times New Roman" w:cs="Times New Roman"/>
            <w:color w:val="000000" w:themeColor="text1"/>
          </w:rPr>
          <w:alias w:val="Title"/>
          <w:tag w:val=""/>
          <w:id w:val="726351117"/>
          <w:placeholder>
            <w:docPart w:val="8480690946CC814F8CD229ECE2D6DBD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C576A">
            <w:rPr>
              <w:rFonts w:ascii="Times New Roman" w:hAnsi="Times New Roman" w:cs="Times New Roman"/>
              <w:color w:val="000000" w:themeColor="text1"/>
            </w:rPr>
            <w:t xml:space="preserve">Assignment 1: </w:t>
          </w:r>
          <w:r w:rsidR="00CC576A">
            <w:rPr>
              <w:rFonts w:ascii="Times New Roman" w:hAnsi="Times New Roman" w:cs="Times New Roman"/>
              <w:color w:val="000000" w:themeColor="text1"/>
            </w:rPr>
            <w:br/>
            <w:t>Monitoring And Evaluation: M&amp;E</w:t>
          </w:r>
        </w:sdtContent>
      </w:sdt>
    </w:p>
    <w:p w14:paraId="5DC20D47" w14:textId="77777777" w:rsidR="00744167" w:rsidRPr="00DA154A" w:rsidRDefault="008B7700" w:rsidP="00FB5047">
      <w:pPr>
        <w:pStyle w:val="Title2"/>
        <w:rPr>
          <w:rFonts w:ascii="Times New Roman" w:hAnsi="Times New Roman" w:cs="Times New Roman"/>
          <w:color w:val="000000" w:themeColor="text1"/>
        </w:rPr>
      </w:pPr>
      <w:r w:rsidRPr="00DA154A">
        <w:rPr>
          <w:rFonts w:ascii="Times New Roman" w:hAnsi="Times New Roman" w:cs="Times New Roman"/>
          <w:color w:val="000000" w:themeColor="text1"/>
        </w:rPr>
        <w:t>Safa’a Fares</w:t>
      </w:r>
    </w:p>
    <w:p w14:paraId="78843CD9" w14:textId="2579E141" w:rsidR="008B7700" w:rsidRPr="00DA154A" w:rsidRDefault="00DC2DBD" w:rsidP="00FB5047">
      <w:pPr>
        <w:pStyle w:val="Title2"/>
        <w:rPr>
          <w:rFonts w:ascii="Times New Roman" w:hAnsi="Times New Roman" w:cs="Times New Roman"/>
          <w:color w:val="000000" w:themeColor="text1"/>
        </w:rPr>
      </w:pPr>
      <w:r>
        <w:rPr>
          <w:rFonts w:ascii="Times New Roman" w:hAnsi="Times New Roman" w:cs="Times New Roman"/>
          <w:color w:val="000000" w:themeColor="text1"/>
        </w:rPr>
        <w:t xml:space="preserve">Strategia Netherlands </w:t>
      </w:r>
    </w:p>
    <w:p w14:paraId="041F4BCB" w14:textId="77777777" w:rsidR="008B7700" w:rsidRPr="00DA154A" w:rsidRDefault="008B7700" w:rsidP="00FB5047">
      <w:pPr>
        <w:pStyle w:val="Title2"/>
        <w:rPr>
          <w:rFonts w:ascii="Times New Roman" w:hAnsi="Times New Roman" w:cs="Times New Roman"/>
          <w:color w:val="000000" w:themeColor="text1"/>
        </w:rPr>
      </w:pPr>
    </w:p>
    <w:p w14:paraId="3FAB6112" w14:textId="77777777" w:rsidR="008B7700" w:rsidRPr="00DA154A" w:rsidRDefault="008B7700" w:rsidP="00FB5047">
      <w:pPr>
        <w:rPr>
          <w:rFonts w:ascii="Times New Roman" w:hAnsi="Times New Roman" w:cs="Times New Roman"/>
          <w:color w:val="000000" w:themeColor="text1"/>
        </w:rPr>
      </w:pPr>
    </w:p>
    <w:p w14:paraId="2CB7BD77" w14:textId="77777777" w:rsidR="008B7700" w:rsidRPr="00DA154A" w:rsidRDefault="008B7700" w:rsidP="00FB5047">
      <w:pPr>
        <w:rPr>
          <w:rFonts w:ascii="Times New Roman" w:hAnsi="Times New Roman" w:cs="Times New Roman"/>
          <w:color w:val="000000" w:themeColor="text1"/>
        </w:rPr>
      </w:pPr>
    </w:p>
    <w:p w14:paraId="1FEC547A" w14:textId="77777777" w:rsidR="008B7700" w:rsidRPr="00DA154A" w:rsidRDefault="008B7700" w:rsidP="00FB5047">
      <w:pPr>
        <w:rPr>
          <w:rFonts w:ascii="Times New Roman" w:hAnsi="Times New Roman" w:cs="Times New Roman"/>
          <w:color w:val="000000" w:themeColor="text1"/>
        </w:rPr>
      </w:pPr>
    </w:p>
    <w:p w14:paraId="4871826B" w14:textId="77777777" w:rsidR="008B7700" w:rsidRPr="00DA154A" w:rsidRDefault="008B7700" w:rsidP="00FB5047">
      <w:pPr>
        <w:rPr>
          <w:rFonts w:ascii="Times New Roman" w:hAnsi="Times New Roman" w:cs="Times New Roman"/>
          <w:color w:val="000000" w:themeColor="text1"/>
        </w:rPr>
      </w:pPr>
    </w:p>
    <w:p w14:paraId="45A52241" w14:textId="77777777" w:rsidR="008B7700" w:rsidRPr="00DA154A" w:rsidRDefault="008B7700" w:rsidP="00FB5047">
      <w:pPr>
        <w:rPr>
          <w:rFonts w:ascii="Times New Roman" w:hAnsi="Times New Roman" w:cs="Times New Roman"/>
          <w:color w:val="000000" w:themeColor="text1"/>
        </w:rPr>
      </w:pPr>
    </w:p>
    <w:p w14:paraId="6B1FFA37" w14:textId="77777777" w:rsidR="008B7700" w:rsidRPr="00DA154A" w:rsidRDefault="008B7700" w:rsidP="00FB5047">
      <w:pPr>
        <w:rPr>
          <w:rFonts w:ascii="Times New Roman" w:hAnsi="Times New Roman" w:cs="Times New Roman"/>
          <w:color w:val="000000" w:themeColor="text1"/>
        </w:rPr>
      </w:pPr>
    </w:p>
    <w:p w14:paraId="44CF11AE" w14:textId="77777777" w:rsidR="008B7700" w:rsidRPr="00DA154A" w:rsidRDefault="008B7700" w:rsidP="00FB5047">
      <w:pPr>
        <w:rPr>
          <w:rFonts w:ascii="Times New Roman" w:hAnsi="Times New Roman" w:cs="Times New Roman"/>
          <w:color w:val="000000" w:themeColor="text1"/>
        </w:rPr>
      </w:pPr>
    </w:p>
    <w:p w14:paraId="56E62A3C" w14:textId="77777777" w:rsidR="008B7700" w:rsidRPr="00DA154A" w:rsidRDefault="008B7700" w:rsidP="00FB5047">
      <w:pPr>
        <w:rPr>
          <w:rFonts w:ascii="Times New Roman" w:hAnsi="Times New Roman" w:cs="Times New Roman"/>
          <w:color w:val="000000" w:themeColor="text1"/>
        </w:rPr>
      </w:pPr>
    </w:p>
    <w:p w14:paraId="56EF1A76" w14:textId="77777777" w:rsidR="008B7700" w:rsidRPr="00DA154A" w:rsidRDefault="008B7700" w:rsidP="00FB5047">
      <w:pPr>
        <w:rPr>
          <w:rFonts w:ascii="Times New Roman" w:hAnsi="Times New Roman" w:cs="Times New Roman"/>
          <w:color w:val="000000" w:themeColor="text1"/>
        </w:rPr>
      </w:pPr>
    </w:p>
    <w:p w14:paraId="2DD6F277" w14:textId="77777777" w:rsidR="008B7700" w:rsidRPr="00DA154A" w:rsidRDefault="008B7700" w:rsidP="00FB5047">
      <w:pPr>
        <w:rPr>
          <w:rFonts w:ascii="Times New Roman" w:hAnsi="Times New Roman" w:cs="Times New Roman"/>
          <w:color w:val="000000" w:themeColor="text1"/>
        </w:rPr>
      </w:pPr>
    </w:p>
    <w:p w14:paraId="2A2091A7" w14:textId="77777777" w:rsidR="008B7700" w:rsidRPr="00DA154A" w:rsidRDefault="008B7700" w:rsidP="00FB5047">
      <w:pPr>
        <w:rPr>
          <w:rFonts w:ascii="Times New Roman" w:hAnsi="Times New Roman" w:cs="Times New Roman"/>
          <w:color w:val="000000" w:themeColor="text1"/>
        </w:rPr>
      </w:pPr>
    </w:p>
    <w:p w14:paraId="3E808604" w14:textId="77777777" w:rsidR="008B7700" w:rsidRPr="00DA154A" w:rsidRDefault="008B7700" w:rsidP="00FB5047">
      <w:pPr>
        <w:rPr>
          <w:rFonts w:ascii="Times New Roman" w:hAnsi="Times New Roman" w:cs="Times New Roman"/>
          <w:color w:val="000000" w:themeColor="text1"/>
        </w:rPr>
      </w:pPr>
    </w:p>
    <w:p w14:paraId="6AA302EE" w14:textId="77777777" w:rsidR="009D78B5" w:rsidRPr="00DA154A" w:rsidRDefault="009D78B5" w:rsidP="00FB5047">
      <w:pPr>
        <w:ind w:firstLine="0"/>
        <w:rPr>
          <w:rFonts w:ascii="Times New Roman" w:hAnsi="Times New Roman" w:cs="Times New Roman"/>
          <w:color w:val="000000" w:themeColor="text1"/>
        </w:rPr>
      </w:pPr>
    </w:p>
    <w:p w14:paraId="0AB44BCA" w14:textId="77777777" w:rsidR="009D78B5" w:rsidRDefault="009D78B5" w:rsidP="00FB5047">
      <w:pPr>
        <w:pStyle w:val="ListParagraph"/>
        <w:numPr>
          <w:ilvl w:val="0"/>
          <w:numId w:val="13"/>
        </w:numPr>
        <w:spacing w:after="193"/>
        <w:ind w:right="12"/>
        <w:jc w:val="both"/>
        <w:rPr>
          <w:rFonts w:ascii="Times New Roman" w:hAnsi="Times New Roman" w:cs="Times New Roman"/>
          <w:b/>
          <w:bCs/>
          <w:color w:val="000000" w:themeColor="text1"/>
          <w:u w:val="single"/>
        </w:rPr>
      </w:pPr>
      <w:r w:rsidRPr="00DA154A">
        <w:rPr>
          <w:rFonts w:ascii="Times New Roman" w:hAnsi="Times New Roman" w:cs="Times New Roman"/>
          <w:b/>
          <w:bCs/>
          <w:color w:val="000000" w:themeColor="text1"/>
          <w:u w:val="single"/>
        </w:rPr>
        <w:t>Giving examples differentiate between Monitoring and Evaluation</w:t>
      </w:r>
    </w:p>
    <w:p w14:paraId="2363EECC" w14:textId="4BCCD210" w:rsidR="00FB67AD" w:rsidRPr="00FB67AD" w:rsidRDefault="00FB67AD" w:rsidP="00FB67AD">
      <w:pPr>
        <w:pStyle w:val="ListParagraph"/>
        <w:spacing w:after="193"/>
        <w:ind w:right="12"/>
        <w:jc w:val="center"/>
        <w:rPr>
          <w:rFonts w:ascii="Times New Roman" w:hAnsi="Times New Roman" w:cs="Times New Roman"/>
          <w:b/>
          <w:bCs/>
          <w:color w:val="000000" w:themeColor="text1"/>
        </w:rPr>
      </w:pPr>
      <w:r w:rsidRPr="00FB67AD">
        <w:rPr>
          <w:rFonts w:ascii="Times New Roman" w:hAnsi="Times New Roman" w:cs="Times New Roman"/>
          <w:b/>
          <w:bCs/>
          <w:color w:val="000000" w:themeColor="text1"/>
        </w:rPr>
        <w:lastRenderedPageBreak/>
        <w:t>Monitoring and Evaluation</w:t>
      </w:r>
    </w:p>
    <w:p w14:paraId="554DC4A6" w14:textId="581E0583" w:rsidR="009D78B5" w:rsidRPr="00FB67AD" w:rsidRDefault="009D78B5" w:rsidP="00E63B5D">
      <w:pPr>
        <w:ind w:left="10" w:firstLine="350"/>
        <w:rPr>
          <w:rFonts w:ascii="Times New Roman" w:hAnsi="Times New Roman" w:cs="Times New Roman"/>
          <w:b/>
          <w:color w:val="000000" w:themeColor="text1"/>
        </w:rPr>
      </w:pPr>
      <w:r w:rsidRPr="00DA154A">
        <w:rPr>
          <w:rFonts w:ascii="Times New Roman" w:hAnsi="Times New Roman" w:cs="Times New Roman"/>
          <w:color w:val="000000" w:themeColor="text1"/>
        </w:rPr>
        <w:t xml:space="preserve">Monitoring and evaluation (M&amp;E) are two crucial inputs for any project execution. The nature of the relationship between these processes takes an interdependent form, thus they are often considered and categorized as the same process. Both identify what does and does not work, how it works, and why. However, M&amp;E are distinct processes, which will be outlined below through the definition of each </w:t>
      </w:r>
      <w:r w:rsidR="00DA550A" w:rsidRPr="00DA154A">
        <w:rPr>
          <w:rFonts w:ascii="Times New Roman" w:hAnsi="Times New Roman" w:cs="Times New Roman"/>
          <w:color w:val="000000" w:themeColor="text1"/>
        </w:rPr>
        <w:t>(Felipe &amp; Rhee, 2014)</w:t>
      </w:r>
    </w:p>
    <w:p w14:paraId="3143D70F" w14:textId="77777777" w:rsidR="00FB67AD" w:rsidRDefault="009D78B5" w:rsidP="00FB67AD">
      <w:pPr>
        <w:ind w:firstLine="0"/>
        <w:rPr>
          <w:rFonts w:ascii="Times New Roman" w:hAnsi="Times New Roman" w:cs="Times New Roman"/>
          <w:b/>
          <w:bCs/>
          <w:color w:val="000000" w:themeColor="text1"/>
        </w:rPr>
      </w:pPr>
      <w:r w:rsidRPr="00DA154A">
        <w:rPr>
          <w:rFonts w:ascii="Times New Roman" w:hAnsi="Times New Roman" w:cs="Times New Roman"/>
          <w:b/>
          <w:bCs/>
          <w:color w:val="000000" w:themeColor="text1"/>
        </w:rPr>
        <w:t>Monitoring</w:t>
      </w:r>
    </w:p>
    <w:p w14:paraId="237DFF9B" w14:textId="1F28EF0E" w:rsidR="009D78B5" w:rsidRPr="00DA154A" w:rsidRDefault="009D78B5" w:rsidP="00E63B5D">
      <w:pPr>
        <w:ind w:firstLine="360"/>
        <w:rPr>
          <w:rFonts w:ascii="Times New Roman" w:eastAsiaTheme="minorHAnsi" w:hAnsi="Times New Roman" w:cs="Times New Roman"/>
          <w:color w:val="000000" w:themeColor="text1"/>
        </w:rPr>
      </w:pPr>
      <w:r w:rsidRPr="00DA154A">
        <w:rPr>
          <w:rFonts w:ascii="Times New Roman" w:hAnsi="Times New Roman" w:cs="Times New Roman"/>
          <w:b/>
          <w:bCs/>
          <w:i/>
          <w:iCs/>
          <w:color w:val="000000" w:themeColor="text1"/>
        </w:rPr>
        <w:t xml:space="preserve"> </w:t>
      </w:r>
      <w:r w:rsidR="00E63B5D">
        <w:rPr>
          <w:rFonts w:ascii="Times New Roman" w:eastAsiaTheme="minorHAnsi" w:hAnsi="Times New Roman" w:cs="Times New Roman"/>
          <w:color w:val="000000" w:themeColor="text1"/>
        </w:rPr>
        <w:t>C</w:t>
      </w:r>
      <w:r w:rsidRPr="00DA154A">
        <w:rPr>
          <w:rFonts w:ascii="Times New Roman" w:eastAsiaTheme="minorHAnsi" w:hAnsi="Times New Roman" w:cs="Times New Roman"/>
          <w:color w:val="000000" w:themeColor="text1"/>
        </w:rPr>
        <w:t>an be defined as a continuing function that aims primarily to provide the management and main stakeholders of given project with early indications of progress, or lack thereof, in the achievement of results.</w:t>
      </w:r>
      <w:r w:rsidR="00912997" w:rsidRPr="00DA154A">
        <w:rPr>
          <w:rFonts w:ascii="Times New Roman" w:eastAsiaTheme="minorHAnsi" w:hAnsi="Times New Roman" w:cs="Times New Roman"/>
          <w:color w:val="000000" w:themeColor="text1"/>
        </w:rPr>
        <w:t xml:space="preserve"> It</w:t>
      </w:r>
      <w:r w:rsidRPr="00DA154A">
        <w:rPr>
          <w:rFonts w:ascii="Times New Roman" w:eastAsiaTheme="minorHAnsi" w:hAnsi="Times New Roman" w:cs="Times New Roman"/>
          <w:color w:val="000000" w:themeColor="text1"/>
        </w:rPr>
        <w:t xml:space="preserve"> helps organizations track achievements by a regular collection of information to assist timely decision making, ensure accountability, and provide the basis for evaluation and learning </w:t>
      </w:r>
      <w:r w:rsidR="00DA550A" w:rsidRPr="00DA154A">
        <w:rPr>
          <w:rFonts w:ascii="Times New Roman" w:eastAsiaTheme="minorHAnsi" w:hAnsi="Times New Roman" w:cs="Times New Roman"/>
          <w:color w:val="000000" w:themeColor="text1"/>
        </w:rPr>
        <w:t>(</w:t>
      </w:r>
      <w:r w:rsidR="00A068F2" w:rsidRPr="00DA154A">
        <w:rPr>
          <w:rFonts w:ascii="Times New Roman" w:eastAsiaTheme="minorHAnsi" w:hAnsi="Times New Roman" w:cs="Times New Roman"/>
          <w:color w:val="000000" w:themeColor="text1"/>
        </w:rPr>
        <w:t>World Bank, n.d)</w:t>
      </w:r>
    </w:p>
    <w:p w14:paraId="33C394FB" w14:textId="77777777" w:rsidR="009D78B5" w:rsidRPr="00DA154A" w:rsidRDefault="009D78B5" w:rsidP="00E63B5D">
      <w:pPr>
        <w:rPr>
          <w:rFonts w:ascii="Times New Roman" w:hAnsi="Times New Roman" w:cs="Times New Roman"/>
          <w:color w:val="000000" w:themeColor="text1"/>
        </w:rPr>
      </w:pPr>
      <w:r w:rsidRPr="00DA154A">
        <w:rPr>
          <w:rFonts w:ascii="Times New Roman" w:eastAsiaTheme="minorHAnsi" w:hAnsi="Times New Roman" w:cs="Times New Roman"/>
          <w:color w:val="000000" w:themeColor="text1"/>
        </w:rPr>
        <w:t xml:space="preserve"> </w:t>
      </w:r>
      <w:r w:rsidRPr="00DA154A">
        <w:rPr>
          <w:rFonts w:ascii="Times New Roman" w:eastAsiaTheme="minorHAnsi" w:hAnsi="Times New Roman" w:cs="Times New Roman"/>
          <w:color w:val="000000" w:themeColor="text1"/>
        </w:rPr>
        <w:tab/>
        <w:t>Monitoring Therefore,</w:t>
      </w:r>
      <w:r w:rsidRPr="00DA154A">
        <w:rPr>
          <w:rFonts w:ascii="Times New Roman" w:hAnsi="Times New Roman" w:cs="Times New Roman"/>
          <w:b/>
          <w:bCs/>
          <w:color w:val="000000" w:themeColor="text1"/>
        </w:rPr>
        <w:t xml:space="preserve"> it </w:t>
      </w:r>
      <w:r w:rsidRPr="00DA154A">
        <w:rPr>
          <w:rFonts w:ascii="Times New Roman" w:hAnsi="Times New Roman" w:cs="Times New Roman"/>
          <w:color w:val="000000" w:themeColor="text1"/>
        </w:rPr>
        <w:t>tackles the project objectives / activities / performance progress in a micro-efficient approach through observation performed by supervisors on the operational level</w:t>
      </w:r>
      <w:r w:rsidRPr="00DA154A">
        <w:rPr>
          <w:rFonts w:ascii="Times New Roman" w:hAnsi="Times New Roman" w:cs="Times New Roman"/>
          <w:i/>
          <w:iCs/>
          <w:color w:val="000000" w:themeColor="text1"/>
        </w:rPr>
        <w:t xml:space="preserve">. </w:t>
      </w:r>
      <w:r w:rsidRPr="00DA154A">
        <w:rPr>
          <w:rFonts w:ascii="Times New Roman" w:hAnsi="Times New Roman" w:cs="Times New Roman"/>
          <w:color w:val="000000" w:themeColor="text1"/>
        </w:rPr>
        <w:t xml:space="preserve">It is a routinely ongoing process throughout the project. </w:t>
      </w:r>
    </w:p>
    <w:p w14:paraId="71373972" w14:textId="77777777" w:rsidR="009D78B5" w:rsidRDefault="009D78B5" w:rsidP="00E63B5D">
      <w:pPr>
        <w:ind w:firstLine="710"/>
        <w:rPr>
          <w:rFonts w:ascii="Times New Roman" w:hAnsi="Times New Roman" w:cs="Times New Roman"/>
          <w:iCs/>
          <w:color w:val="000000" w:themeColor="text1"/>
        </w:rPr>
      </w:pPr>
      <w:r w:rsidRPr="00DA154A">
        <w:rPr>
          <w:rFonts w:ascii="Times New Roman" w:hAnsi="Times New Roman" w:cs="Times New Roman"/>
          <w:color w:val="000000" w:themeColor="text1"/>
        </w:rPr>
        <w:t xml:space="preserve">We monitor during the project implementation, on a daily basis: how the targets are being fulfilled and whether they are being implemented according to plan. If the numbers, inputs and performance indicate different results than planned, then, instant intervention and required action are in place. </w:t>
      </w:r>
      <w:r w:rsidRPr="00DA154A">
        <w:rPr>
          <w:rFonts w:ascii="Times New Roman" w:hAnsi="Times New Roman" w:cs="Times New Roman"/>
          <w:iCs/>
          <w:color w:val="000000" w:themeColor="text1"/>
        </w:rPr>
        <w:t xml:space="preserve">Thus, monitoring is short-term and looks for process indicators during the routine ongoing and continuous project implementation through direct intervention to report and gather data. </w:t>
      </w:r>
    </w:p>
    <w:p w14:paraId="5F8F65A9" w14:textId="77777777" w:rsidR="00FB67AD" w:rsidRDefault="00FB67AD" w:rsidP="00FB5047">
      <w:pPr>
        <w:ind w:firstLine="710"/>
        <w:jc w:val="both"/>
        <w:rPr>
          <w:rFonts w:ascii="Times New Roman" w:hAnsi="Times New Roman" w:cs="Times New Roman"/>
          <w:iCs/>
          <w:color w:val="000000" w:themeColor="text1"/>
        </w:rPr>
      </w:pPr>
    </w:p>
    <w:p w14:paraId="1B3BEF52" w14:textId="77777777" w:rsidR="00FB67AD" w:rsidRPr="00DA154A" w:rsidRDefault="00FB67AD" w:rsidP="00FB5047">
      <w:pPr>
        <w:ind w:firstLine="710"/>
        <w:jc w:val="both"/>
        <w:rPr>
          <w:rFonts w:ascii="Times New Roman" w:hAnsi="Times New Roman" w:cs="Times New Roman"/>
          <w:i/>
          <w:iCs/>
          <w:color w:val="000000" w:themeColor="text1"/>
        </w:rPr>
      </w:pPr>
    </w:p>
    <w:p w14:paraId="12C66815" w14:textId="77777777" w:rsidR="00FB67AD" w:rsidRDefault="009D78B5" w:rsidP="00FB67AD">
      <w:pPr>
        <w:ind w:firstLine="0"/>
        <w:jc w:val="both"/>
        <w:rPr>
          <w:rFonts w:ascii="Times New Roman" w:hAnsi="Times New Roman" w:cs="Times New Roman"/>
          <w:b/>
          <w:bCs/>
          <w:color w:val="000000" w:themeColor="text1"/>
        </w:rPr>
      </w:pPr>
      <w:r w:rsidRPr="00DA154A">
        <w:rPr>
          <w:rFonts w:ascii="Times New Roman" w:hAnsi="Times New Roman" w:cs="Times New Roman"/>
          <w:b/>
          <w:bCs/>
          <w:color w:val="000000" w:themeColor="text1"/>
        </w:rPr>
        <w:lastRenderedPageBreak/>
        <w:t xml:space="preserve">Evaluation </w:t>
      </w:r>
    </w:p>
    <w:p w14:paraId="4078C36B" w14:textId="076C4493" w:rsidR="00802D22" w:rsidRPr="00DA154A" w:rsidRDefault="00FB67AD" w:rsidP="00E63B5D">
      <w:pP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w:t>
      </w:r>
      <w:r w:rsidR="009D78B5" w:rsidRPr="00DA154A">
        <w:rPr>
          <w:rFonts w:ascii="Times New Roman" w:eastAsiaTheme="minorHAnsi" w:hAnsi="Times New Roman" w:cs="Times New Roman"/>
          <w:color w:val="000000" w:themeColor="text1"/>
        </w:rPr>
        <w:t>s the systematic and objective assessment of an on-going or completed project, and its design, implementation and results. Its aim is to determine the relevance and fulfillment of objectives, development efficiency, effectiveness, impact, and sustainability</w:t>
      </w:r>
      <w:r w:rsidR="00802D22" w:rsidRPr="00DA154A">
        <w:rPr>
          <w:rFonts w:ascii="Times New Roman" w:eastAsiaTheme="minorHAnsi" w:hAnsi="Times New Roman" w:cs="Times New Roman"/>
          <w:color w:val="000000" w:themeColor="text1"/>
        </w:rPr>
        <w:t xml:space="preserve"> ("Guidelines for project management specification", 2009, p. 14).</w:t>
      </w:r>
    </w:p>
    <w:p w14:paraId="6EA3C991" w14:textId="11713E89" w:rsidR="009D78B5" w:rsidRPr="00DA154A" w:rsidRDefault="009D78B5" w:rsidP="00E63B5D">
      <w:pPr>
        <w:rPr>
          <w:rFonts w:ascii="Times New Roman" w:eastAsiaTheme="minorHAnsi" w:hAnsi="Times New Roman" w:cs="Times New Roman"/>
          <w:color w:val="000000" w:themeColor="text1"/>
        </w:rPr>
      </w:pPr>
    </w:p>
    <w:p w14:paraId="42F3266D" w14:textId="3532FFAF" w:rsidR="00802D22" w:rsidRPr="00DA154A" w:rsidRDefault="009D78B5" w:rsidP="00E63B5D">
      <w:pPr>
        <w:rPr>
          <w:rFonts w:ascii="Times New Roman" w:eastAsiaTheme="minorHAnsi" w:hAnsi="Times New Roman" w:cs="Times New Roman"/>
          <w:color w:val="000000" w:themeColor="text1"/>
        </w:rPr>
      </w:pPr>
      <w:r w:rsidRPr="00DA154A">
        <w:rPr>
          <w:rFonts w:ascii="Times New Roman" w:eastAsiaTheme="minorHAnsi" w:hAnsi="Times New Roman" w:cs="Times New Roman"/>
          <w:color w:val="000000" w:themeColor="text1"/>
        </w:rPr>
        <w:t xml:space="preserve">An evaluation should provide information that is credible and useful, enabling the incorporation of lessons learned into the decision making process of both recipients and donors </w:t>
      </w:r>
      <w:r w:rsidR="00802D22" w:rsidRPr="00DA154A">
        <w:rPr>
          <w:rFonts w:ascii="Times New Roman" w:eastAsiaTheme="minorHAnsi" w:hAnsi="Times New Roman" w:cs="Times New Roman"/>
          <w:color w:val="000000" w:themeColor="text1"/>
        </w:rPr>
        <w:t>("Guidelines for project management specification", 2009, p. 16).</w:t>
      </w:r>
    </w:p>
    <w:p w14:paraId="5B105E67" w14:textId="0515ED08" w:rsidR="009D78B5" w:rsidRPr="00DA154A" w:rsidRDefault="009D78B5" w:rsidP="00E63B5D">
      <w:pPr>
        <w:rPr>
          <w:rFonts w:ascii="Times New Roman" w:hAnsi="Times New Roman" w:cs="Times New Roman"/>
          <w:color w:val="000000" w:themeColor="text1"/>
        </w:rPr>
      </w:pPr>
      <w:r w:rsidRPr="00DA154A">
        <w:rPr>
          <w:rFonts w:ascii="Times New Roman" w:eastAsiaTheme="minorHAnsi" w:hAnsi="Times New Roman" w:cs="Times New Roman"/>
          <w:color w:val="000000" w:themeColor="text1"/>
        </w:rPr>
        <w:t>Evaluation, therefore,</w:t>
      </w:r>
      <w:r w:rsidRPr="00DA154A">
        <w:rPr>
          <w:rFonts w:ascii="Times New Roman" w:hAnsi="Times New Roman" w:cs="Times New Roman"/>
          <w:b/>
          <w:bCs/>
          <w:color w:val="000000" w:themeColor="text1"/>
        </w:rPr>
        <w:t xml:space="preserve"> </w:t>
      </w:r>
      <w:r w:rsidRPr="00DA154A">
        <w:rPr>
          <w:rFonts w:ascii="Times New Roman" w:hAnsi="Times New Roman" w:cs="Times New Roman"/>
          <w:color w:val="000000" w:themeColor="text1"/>
        </w:rPr>
        <w:t xml:space="preserve">tackles the project achievements/ implementation process / recorded information in a macro-effective approach through judgment performed by managers on a business level.  It is the periodic assessment of the project’s overall achievements. </w:t>
      </w:r>
    </w:p>
    <w:p w14:paraId="2EFDE66C" w14:textId="170A3F04" w:rsidR="000A1E82" w:rsidRPr="005E02BC" w:rsidRDefault="009D78B5" w:rsidP="00E63B5D">
      <w:pPr>
        <w:ind w:left="10" w:firstLine="710"/>
        <w:rPr>
          <w:rFonts w:ascii="Times New Roman" w:hAnsi="Times New Roman" w:cs="Times New Roman"/>
          <w:color w:val="000000" w:themeColor="text1"/>
        </w:rPr>
      </w:pPr>
      <w:r w:rsidRPr="00DA154A">
        <w:rPr>
          <w:rFonts w:ascii="Times New Roman" w:hAnsi="Times New Roman" w:cs="Times New Roman"/>
          <w:color w:val="000000" w:themeColor="text1"/>
        </w:rPr>
        <w:t xml:space="preserve">The evaluation process is conducted after the activities are concluded and the project is done. We evaluate how much of the intended results are achieved by analyzing the numbers, targets, outcomes and impacts.  We assess the what, why and where the bottlenecks of the project processes and implementations through conducting a comparison with the established standards and initial intended results. </w:t>
      </w:r>
      <w:r w:rsidRPr="00DA154A">
        <w:rPr>
          <w:rFonts w:ascii="Times New Roman" w:hAnsi="Times New Roman" w:cs="Times New Roman"/>
          <w:iCs/>
          <w:color w:val="000000" w:themeColor="text1"/>
        </w:rPr>
        <w:t xml:space="preserve">Thus, evaluation is long-term and looks for outcome indicators (gathered and reported by ongoing monitoring) during periodic assessment </w:t>
      </w:r>
      <w:r w:rsidRPr="00DA154A">
        <w:rPr>
          <w:rFonts w:ascii="Times New Roman" w:hAnsi="Times New Roman" w:cs="Times New Roman"/>
          <w:iCs/>
          <w:color w:val="000000" w:themeColor="text1"/>
          <w:lang w:eastAsia="en-GB"/>
        </w:rPr>
        <w:t>to critically test and measure the design, implementation and results of the project.</w:t>
      </w:r>
    </w:p>
    <w:p w14:paraId="51722ECE" w14:textId="77777777" w:rsidR="00FB67AD" w:rsidRDefault="009D78B5" w:rsidP="00FB67AD">
      <w:pPr>
        <w:ind w:firstLine="0"/>
        <w:jc w:val="center"/>
        <w:rPr>
          <w:rFonts w:ascii="Times New Roman" w:hAnsi="Times New Roman" w:cs="Times New Roman"/>
          <w:b/>
          <w:bCs/>
          <w:color w:val="000000" w:themeColor="text1"/>
        </w:rPr>
      </w:pPr>
      <w:r w:rsidRPr="00FB67AD">
        <w:rPr>
          <w:rFonts w:ascii="Times New Roman" w:hAnsi="Times New Roman" w:cs="Times New Roman"/>
          <w:b/>
          <w:bCs/>
          <w:color w:val="000000" w:themeColor="text1"/>
        </w:rPr>
        <w:t>Example 1: Health Care</w:t>
      </w:r>
    </w:p>
    <w:p w14:paraId="72953BF2" w14:textId="77777777" w:rsidR="00FB67AD" w:rsidRPr="00FB67AD" w:rsidRDefault="009D78B5" w:rsidP="00FB67AD">
      <w:pPr>
        <w:ind w:firstLine="0"/>
        <w:rPr>
          <w:rFonts w:ascii="Times New Roman" w:hAnsi="Times New Roman" w:cs="Times New Roman"/>
          <w:b/>
          <w:color w:val="000000" w:themeColor="text1"/>
        </w:rPr>
      </w:pPr>
      <w:r w:rsidRPr="00FB67AD">
        <w:rPr>
          <w:rFonts w:ascii="Times New Roman" w:hAnsi="Times New Roman" w:cs="Times New Roman"/>
          <w:b/>
          <w:bCs/>
          <w:color w:val="000000" w:themeColor="text1"/>
        </w:rPr>
        <w:t>Objective of the Project</w:t>
      </w:r>
    </w:p>
    <w:p w14:paraId="4E6CC9CA" w14:textId="622999F0" w:rsidR="009D78B5" w:rsidRPr="00FB67AD" w:rsidRDefault="009D78B5" w:rsidP="00E63B5D">
      <w:pPr>
        <w:ind w:firstLine="0"/>
        <w:rPr>
          <w:rFonts w:ascii="Times New Roman" w:hAnsi="Times New Roman" w:cs="Times New Roman"/>
          <w:b/>
          <w:bCs/>
          <w:color w:val="000000" w:themeColor="text1"/>
        </w:rPr>
      </w:pPr>
      <w:r w:rsidRPr="00DA154A">
        <w:rPr>
          <w:rFonts w:ascii="Times New Roman" w:hAnsi="Times New Roman" w:cs="Times New Roman"/>
          <w:color w:val="000000" w:themeColor="text1"/>
        </w:rPr>
        <w:t xml:space="preserve"> </w:t>
      </w:r>
      <w:r w:rsidRPr="00DA154A">
        <w:rPr>
          <w:rFonts w:ascii="Times New Roman" w:hAnsi="Times New Roman" w:cs="Times New Roman"/>
          <w:iCs/>
          <w:color w:val="000000" w:themeColor="text1"/>
        </w:rPr>
        <w:t>Ensuring that Diabetics are getting their necessary healthcare services.</w:t>
      </w:r>
    </w:p>
    <w:p w14:paraId="3E861C94" w14:textId="1077E4DB" w:rsidR="009D78B5" w:rsidRPr="00DA154A" w:rsidRDefault="009D78B5" w:rsidP="00E63B5D">
      <w:pPr>
        <w:rPr>
          <w:rFonts w:ascii="Times New Roman" w:hAnsi="Times New Roman" w:cs="Times New Roman"/>
          <w:color w:val="000000" w:themeColor="text1"/>
        </w:rPr>
      </w:pPr>
      <w:r w:rsidRPr="00DA154A">
        <w:rPr>
          <w:rFonts w:ascii="Times New Roman" w:hAnsi="Times New Roman" w:cs="Times New Roman"/>
          <w:color w:val="000000" w:themeColor="text1"/>
        </w:rPr>
        <w:lastRenderedPageBreak/>
        <w:t xml:space="preserve"> The health care projects tackles primary healthcare in Lebanon, its objective is to ensure that people with Diabetes are getting their necessary healthcare services</w:t>
      </w:r>
      <w:r w:rsidR="00802D22" w:rsidRPr="00DA154A">
        <w:rPr>
          <w:rFonts w:ascii="Times New Roman" w:hAnsi="Times New Roman" w:cs="Times New Roman"/>
          <w:color w:val="000000" w:themeColor="text1"/>
        </w:rPr>
        <w:t xml:space="preserve"> (MOPH, 2014)</w:t>
      </w:r>
      <w:r w:rsidRPr="00DA154A">
        <w:rPr>
          <w:rFonts w:ascii="Times New Roman" w:hAnsi="Times New Roman" w:cs="Times New Roman"/>
          <w:color w:val="000000" w:themeColor="text1"/>
        </w:rPr>
        <w:t xml:space="preserve">. </w:t>
      </w:r>
    </w:p>
    <w:p w14:paraId="295DE1C8" w14:textId="04A7BED5" w:rsidR="009D78B5" w:rsidRPr="00FB67AD" w:rsidRDefault="009D78B5" w:rsidP="00E63B5D">
      <w:pPr>
        <w:ind w:left="10" w:hanging="10"/>
        <w:rPr>
          <w:rFonts w:ascii="Times New Roman" w:hAnsi="Times New Roman" w:cs="Times New Roman"/>
          <w:b/>
          <w:color w:val="000000" w:themeColor="text1"/>
        </w:rPr>
      </w:pPr>
      <w:r w:rsidRPr="00992E70">
        <w:rPr>
          <w:rFonts w:ascii="Times New Roman" w:hAnsi="Times New Roman" w:cs="Times New Roman"/>
          <w:b/>
          <w:i/>
          <w:color w:val="000000" w:themeColor="text1"/>
        </w:rPr>
        <w:t>Monitoring</w:t>
      </w:r>
      <w:r w:rsidR="00FB67AD" w:rsidRPr="00992E70">
        <w:rPr>
          <w:rFonts w:ascii="Times New Roman" w:hAnsi="Times New Roman" w:cs="Times New Roman"/>
          <w:b/>
          <w:i/>
          <w:color w:val="000000" w:themeColor="text1"/>
        </w:rPr>
        <w:t>.</w:t>
      </w:r>
      <w:r w:rsidR="00FB67AD">
        <w:rPr>
          <w:rFonts w:ascii="Times New Roman" w:hAnsi="Times New Roman" w:cs="Times New Roman"/>
          <w:b/>
          <w:color w:val="000000" w:themeColor="text1"/>
        </w:rPr>
        <w:t xml:space="preserve"> </w:t>
      </w:r>
      <w:r w:rsidR="00FB67AD">
        <w:rPr>
          <w:rFonts w:ascii="Times New Roman" w:hAnsi="Times New Roman" w:cs="Times New Roman"/>
          <w:color w:val="000000" w:themeColor="text1"/>
        </w:rPr>
        <w:t>T</w:t>
      </w:r>
      <w:r w:rsidR="000576BE">
        <w:rPr>
          <w:rFonts w:ascii="Times New Roman" w:hAnsi="Times New Roman" w:cs="Times New Roman"/>
          <w:color w:val="000000" w:themeColor="text1"/>
        </w:rPr>
        <w:t>akes place by c</w:t>
      </w:r>
      <w:r w:rsidRPr="00DA154A">
        <w:rPr>
          <w:rFonts w:ascii="Times New Roman" w:hAnsi="Times New Roman" w:cs="Times New Roman"/>
          <w:color w:val="000000" w:themeColor="text1"/>
        </w:rPr>
        <w:t>hecking routinely if the patients are getting the needed services according to the given guidelin</w:t>
      </w:r>
      <w:r w:rsidRPr="00DA154A">
        <w:rPr>
          <w:rFonts w:ascii="Times New Roman" w:hAnsi="Times New Roman" w:cs="Times New Roman"/>
          <w:i/>
          <w:iCs/>
          <w:color w:val="000000" w:themeColor="text1"/>
        </w:rPr>
        <w:t xml:space="preserve">es </w:t>
      </w:r>
      <w:r w:rsidRPr="00DA154A">
        <w:rPr>
          <w:rFonts w:ascii="Times New Roman" w:hAnsi="Times New Roman" w:cs="Times New Roman"/>
          <w:color w:val="000000" w:themeColor="text1"/>
        </w:rPr>
        <w:t>through checking the process indicator</w:t>
      </w:r>
      <w:r w:rsidRPr="00DA154A">
        <w:rPr>
          <w:rFonts w:ascii="Times New Roman" w:hAnsi="Times New Roman" w:cs="Times New Roman"/>
          <w:i/>
          <w:iCs/>
          <w:color w:val="000000" w:themeColor="text1"/>
        </w:rPr>
        <w:t>.</w:t>
      </w:r>
      <w:r w:rsidRPr="00DA154A">
        <w:rPr>
          <w:rFonts w:ascii="Times New Roman" w:hAnsi="Times New Roman" w:cs="Times New Roman"/>
          <w:iCs/>
          <w:color w:val="000000" w:themeColor="text1"/>
        </w:rPr>
        <w:t xml:space="preserve"> In this case, the process indictor requires diabetics receive two HBA1C tests per year </w:t>
      </w:r>
      <w:r w:rsidR="00802D22" w:rsidRPr="00DA154A">
        <w:rPr>
          <w:rFonts w:ascii="Times New Roman" w:hAnsi="Times New Roman" w:cs="Times New Roman"/>
          <w:iCs/>
          <w:color w:val="000000" w:themeColor="text1"/>
        </w:rPr>
        <w:t>(MOPH, 2014).</w:t>
      </w:r>
    </w:p>
    <w:p w14:paraId="7BF50098" w14:textId="20EA4F70" w:rsidR="009D78B5" w:rsidRPr="00FB67AD" w:rsidRDefault="009D78B5" w:rsidP="00E63B5D">
      <w:pPr>
        <w:ind w:left="10" w:hanging="10"/>
        <w:rPr>
          <w:rFonts w:ascii="Times New Roman" w:hAnsi="Times New Roman" w:cs="Times New Roman"/>
          <w:b/>
          <w:iCs/>
          <w:color w:val="000000" w:themeColor="text1"/>
        </w:rPr>
      </w:pPr>
      <w:r w:rsidRPr="00992E70">
        <w:rPr>
          <w:rFonts w:ascii="Times New Roman" w:hAnsi="Times New Roman" w:cs="Times New Roman"/>
          <w:b/>
          <w:i/>
          <w:iCs/>
          <w:color w:val="000000" w:themeColor="text1"/>
        </w:rPr>
        <w:t>Evaluation</w:t>
      </w:r>
      <w:r w:rsidR="00FB67AD" w:rsidRPr="00992E70">
        <w:rPr>
          <w:rFonts w:ascii="Times New Roman" w:hAnsi="Times New Roman" w:cs="Times New Roman"/>
          <w:b/>
          <w:i/>
          <w:iCs/>
          <w:color w:val="000000" w:themeColor="text1"/>
        </w:rPr>
        <w:t>.</w:t>
      </w:r>
      <w:r w:rsidR="00FB67AD">
        <w:rPr>
          <w:rFonts w:ascii="Times New Roman" w:hAnsi="Times New Roman" w:cs="Times New Roman"/>
          <w:b/>
          <w:iCs/>
          <w:color w:val="000000" w:themeColor="text1"/>
        </w:rPr>
        <w:t xml:space="preserve"> </w:t>
      </w:r>
      <w:r w:rsidRPr="00DA154A">
        <w:rPr>
          <w:rFonts w:ascii="Times New Roman" w:hAnsi="Times New Roman" w:cs="Times New Roman"/>
          <w:color w:val="000000" w:themeColor="text1"/>
        </w:rPr>
        <w:t xml:space="preserve">Data collected through the above process indicator (two HBA1C tests per year) will help us asses the new health status of the diabetics and the extent of improvement and change in their glucose level. </w:t>
      </w:r>
    </w:p>
    <w:p w14:paraId="7D7A1019" w14:textId="425DFB76" w:rsidR="009D78B5" w:rsidRPr="00DA154A" w:rsidRDefault="009D78B5" w:rsidP="00E63B5D">
      <w:pPr>
        <w:rPr>
          <w:rFonts w:ascii="Times New Roman" w:hAnsi="Times New Roman" w:cs="Times New Roman"/>
          <w:iCs/>
          <w:color w:val="000000" w:themeColor="text1"/>
        </w:rPr>
      </w:pPr>
      <w:r w:rsidRPr="00DA154A">
        <w:rPr>
          <w:rFonts w:ascii="Times New Roman" w:hAnsi="Times New Roman" w:cs="Times New Roman"/>
          <w:iCs/>
          <w:color w:val="000000" w:themeColor="text1"/>
        </w:rPr>
        <w:t>Thus the outcome indicator in this case the Good Glucose Level Indicator will measure the extent of change that we are making in the glucose level of each diabetic person after getting their necessary services for one year.</w:t>
      </w:r>
    </w:p>
    <w:p w14:paraId="4EC87DC0" w14:textId="1A31734B" w:rsidR="009D78B5" w:rsidRPr="00FB67AD" w:rsidRDefault="009D78B5" w:rsidP="00FB67AD">
      <w:pPr>
        <w:jc w:val="center"/>
        <w:rPr>
          <w:rFonts w:ascii="Times New Roman" w:hAnsi="Times New Roman" w:cs="Times New Roman"/>
          <w:b/>
          <w:bCs/>
          <w:color w:val="000000" w:themeColor="text1"/>
        </w:rPr>
      </w:pPr>
      <w:r w:rsidRPr="00FB67AD">
        <w:rPr>
          <w:rFonts w:ascii="Times New Roman" w:hAnsi="Times New Roman" w:cs="Times New Roman"/>
          <w:b/>
          <w:bCs/>
          <w:color w:val="000000" w:themeColor="text1"/>
        </w:rPr>
        <w:t>Example 2: Solid Waste Management (SWM)</w:t>
      </w:r>
    </w:p>
    <w:p w14:paraId="7620D5B1" w14:textId="77777777" w:rsidR="00FB67AD" w:rsidRDefault="009D78B5" w:rsidP="00FB67AD">
      <w:pPr>
        <w:ind w:firstLine="0"/>
        <w:jc w:val="both"/>
        <w:rPr>
          <w:rFonts w:ascii="Times New Roman" w:hAnsi="Times New Roman" w:cs="Times New Roman"/>
          <w:color w:val="000000" w:themeColor="text1"/>
        </w:rPr>
      </w:pPr>
      <w:r w:rsidRPr="00DA154A">
        <w:rPr>
          <w:rFonts w:ascii="Times New Roman" w:hAnsi="Times New Roman" w:cs="Times New Roman"/>
          <w:b/>
          <w:color w:val="000000" w:themeColor="text1"/>
        </w:rPr>
        <w:t>SWM</w:t>
      </w:r>
      <w:r w:rsidRPr="00DA154A">
        <w:rPr>
          <w:rFonts w:ascii="Times New Roman" w:hAnsi="Times New Roman" w:cs="Times New Roman"/>
          <w:color w:val="000000" w:themeColor="text1"/>
        </w:rPr>
        <w:t xml:space="preserve"> </w:t>
      </w:r>
    </w:p>
    <w:p w14:paraId="7C8D1386" w14:textId="3FB11255" w:rsidR="009D78B5" w:rsidRPr="00DA154A" w:rsidRDefault="00FB67AD" w:rsidP="00E63B5D">
      <w:pPr>
        <w:ind w:firstLine="710"/>
        <w:rPr>
          <w:rStyle w:val="textexposedshow"/>
          <w:rFonts w:ascii="Times New Roman" w:hAnsi="Times New Roman" w:cs="Times New Roman"/>
          <w:i/>
          <w:iCs/>
          <w:color w:val="000000" w:themeColor="text1"/>
          <w:shd w:val="clear" w:color="auto" w:fill="FFFFFF"/>
        </w:rPr>
      </w:pPr>
      <w:r>
        <w:rPr>
          <w:rFonts w:ascii="Times New Roman" w:hAnsi="Times New Roman" w:cs="Times New Roman"/>
          <w:color w:val="000000" w:themeColor="text1"/>
        </w:rPr>
        <w:t>In Lebanon SWM is</w:t>
      </w:r>
      <w:r w:rsidR="009D78B5" w:rsidRPr="00DA154A">
        <w:rPr>
          <w:rFonts w:ascii="Times New Roman" w:hAnsi="Times New Roman" w:cs="Times New Roman"/>
          <w:color w:val="000000" w:themeColor="text1"/>
        </w:rPr>
        <w:t xml:space="preserve"> funded by European Union (EU), the project aims to </w:t>
      </w:r>
      <w:r w:rsidR="009D78B5" w:rsidRPr="00DA154A">
        <w:rPr>
          <w:rFonts w:ascii="Times New Roman" w:hAnsi="Times New Roman" w:cs="Times New Roman"/>
          <w:iCs/>
          <w:color w:val="000000" w:themeColor="text1"/>
          <w:shd w:val="clear" w:color="auto" w:fill="FFFFFF"/>
        </w:rPr>
        <w:t>Improve the overall efficiency and effectiveness of Waste Management</w:t>
      </w:r>
      <w:r w:rsidR="009D78B5" w:rsidRPr="00DA154A">
        <w:rPr>
          <w:rFonts w:ascii="Times New Roman" w:hAnsi="Times New Roman" w:cs="Times New Roman"/>
          <w:iCs/>
          <w:color w:val="000000" w:themeColor="text1"/>
        </w:rPr>
        <w:t xml:space="preserve"> by</w:t>
      </w:r>
      <w:r w:rsidR="009D78B5" w:rsidRPr="00DA154A">
        <w:rPr>
          <w:rStyle w:val="textexposedshow"/>
          <w:rFonts w:ascii="Times New Roman" w:hAnsi="Times New Roman" w:cs="Times New Roman"/>
          <w:iCs/>
          <w:color w:val="000000" w:themeColor="text1"/>
          <w:shd w:val="clear" w:color="auto" w:fill="FFFFFF"/>
        </w:rPr>
        <w:t xml:space="preserve"> building and upgrading SWM infrastructures including sorting and composting facilities to ensure that incinerations are a solution for the late solid waste crisis in Lebanon</w:t>
      </w:r>
      <w:r w:rsidR="00802D22" w:rsidRPr="00DA154A">
        <w:rPr>
          <w:rStyle w:val="textexposedshow"/>
          <w:rFonts w:ascii="Times New Roman" w:hAnsi="Times New Roman" w:cs="Times New Roman"/>
          <w:iCs/>
          <w:color w:val="000000" w:themeColor="text1"/>
          <w:shd w:val="clear" w:color="auto" w:fill="FFFFFF"/>
        </w:rPr>
        <w:t xml:space="preserve"> (OMSAR, 2005)</w:t>
      </w:r>
      <w:r w:rsidR="009D78B5" w:rsidRPr="00DA154A">
        <w:rPr>
          <w:rStyle w:val="textexposedshow"/>
          <w:rFonts w:ascii="Times New Roman" w:hAnsi="Times New Roman" w:cs="Times New Roman"/>
          <w:i/>
          <w:iCs/>
          <w:color w:val="000000" w:themeColor="text1"/>
          <w:shd w:val="clear" w:color="auto" w:fill="FFFFFF"/>
        </w:rPr>
        <w:t>.</w:t>
      </w:r>
    </w:p>
    <w:p w14:paraId="7FB92A77" w14:textId="4E109163" w:rsidR="009D78B5" w:rsidRPr="00DA154A" w:rsidRDefault="009D78B5" w:rsidP="00E63B5D">
      <w:pPr>
        <w:ind w:left="10" w:hanging="10"/>
        <w:rPr>
          <w:rFonts w:ascii="Times New Roman" w:hAnsi="Times New Roman" w:cs="Times New Roman"/>
          <w:color w:val="000000" w:themeColor="text1"/>
        </w:rPr>
      </w:pPr>
      <w:r w:rsidRPr="00992E70">
        <w:rPr>
          <w:rFonts w:ascii="Times New Roman" w:hAnsi="Times New Roman" w:cs="Times New Roman"/>
          <w:b/>
          <w:i/>
          <w:color w:val="000000" w:themeColor="text1"/>
        </w:rPr>
        <w:t>Monitoring</w:t>
      </w:r>
      <w:r w:rsidR="00FB67AD" w:rsidRPr="00992E70">
        <w:rPr>
          <w:rFonts w:ascii="Times New Roman" w:hAnsi="Times New Roman" w:cs="Times New Roman"/>
          <w:i/>
          <w:color w:val="000000" w:themeColor="text1"/>
        </w:rPr>
        <w:t>.</w:t>
      </w:r>
      <w:r w:rsidR="00FB67AD">
        <w:rPr>
          <w:rFonts w:ascii="Times New Roman" w:hAnsi="Times New Roman" w:cs="Times New Roman"/>
          <w:color w:val="000000" w:themeColor="text1"/>
        </w:rPr>
        <w:t xml:space="preserve"> </w:t>
      </w:r>
      <w:r w:rsidRPr="00DA154A">
        <w:rPr>
          <w:rFonts w:ascii="Times New Roman" w:hAnsi="Times New Roman" w:cs="Times New Roman"/>
          <w:bCs/>
          <w:color w:val="000000" w:themeColor="text1"/>
        </w:rPr>
        <w:t>This project is monitored by</w:t>
      </w:r>
      <w:r w:rsidRPr="00FB67AD">
        <w:rPr>
          <w:rFonts w:ascii="Times New Roman" w:hAnsi="Times New Roman" w:cs="Times New Roman"/>
          <w:bCs/>
          <w:color w:val="000000" w:themeColor="text1"/>
        </w:rPr>
        <w:t xml:space="preserve"> first</w:t>
      </w:r>
      <w:r w:rsidRPr="00DA154A">
        <w:rPr>
          <w:rFonts w:ascii="Times New Roman" w:hAnsi="Times New Roman" w:cs="Times New Roman"/>
          <w:b/>
          <w:bCs/>
          <w:color w:val="000000" w:themeColor="text1"/>
        </w:rPr>
        <w:t xml:space="preserve">, </w:t>
      </w:r>
      <w:r w:rsidRPr="00DA154A">
        <w:rPr>
          <w:rFonts w:ascii="Times New Roman" w:hAnsi="Times New Roman" w:cs="Times New Roman"/>
          <w:color w:val="000000" w:themeColor="text1"/>
        </w:rPr>
        <w:t>spreading awareness campaigns to inform and teach about recycling. Second, conducting routinely scheduled and frequent unexpected field visits to the plants to inspect the sites’ operations (process indicators): waste collection, sorting, dumping and composting. After that, the inspector will fill a report of a checklist inspecting process and performance indicators.</w:t>
      </w:r>
    </w:p>
    <w:p w14:paraId="7D9F1C26" w14:textId="77777777" w:rsidR="009D78B5" w:rsidRPr="00DA154A" w:rsidRDefault="009D78B5" w:rsidP="00E63B5D">
      <w:pPr>
        <w:ind w:firstLine="350"/>
        <w:rPr>
          <w:rFonts w:ascii="Times New Roman" w:hAnsi="Times New Roman" w:cs="Times New Roman"/>
          <w:i/>
          <w:iCs/>
          <w:color w:val="000000" w:themeColor="text1"/>
        </w:rPr>
      </w:pPr>
      <w:r w:rsidRPr="00DA154A">
        <w:rPr>
          <w:rFonts w:ascii="Times New Roman" w:hAnsi="Times New Roman" w:cs="Times New Roman"/>
          <w:color w:val="000000" w:themeColor="text1"/>
        </w:rPr>
        <w:lastRenderedPageBreak/>
        <w:t xml:space="preserve"> The checklist will provide data about the working hours of the plant, the machinery status according to the terms of reference (TORs), the site &amp; surrounding cleanliness, the waste input (calorific value of the waste</w:t>
      </w:r>
      <w:r w:rsidRPr="00DA154A">
        <w:rPr>
          <w:rFonts w:ascii="Times New Roman" w:hAnsi="Times New Roman" w:cs="Times New Roman"/>
          <w:i/>
          <w:iCs/>
          <w:color w:val="000000" w:themeColor="text1"/>
        </w:rPr>
        <w:t xml:space="preserve"> </w:t>
      </w:r>
      <w:r w:rsidRPr="00DA154A">
        <w:rPr>
          <w:rFonts w:ascii="Times New Roman" w:hAnsi="Times New Roman" w:cs="Times New Roman"/>
          <w:color w:val="000000" w:themeColor="text1"/>
        </w:rPr>
        <w:t>indicator), the emissions standards, the sorting/shredding area and composting area</w:t>
      </w:r>
      <w:r w:rsidRPr="00DA154A">
        <w:rPr>
          <w:rFonts w:ascii="Times New Roman" w:hAnsi="Times New Roman" w:cs="Times New Roman"/>
          <w:i/>
          <w:iCs/>
          <w:color w:val="000000" w:themeColor="text1"/>
        </w:rPr>
        <w:t xml:space="preserve">. </w:t>
      </w:r>
    </w:p>
    <w:p w14:paraId="5C07E6FF" w14:textId="77777777" w:rsidR="009D78B5" w:rsidRPr="00DA154A" w:rsidRDefault="009D78B5" w:rsidP="00E63B5D">
      <w:pPr>
        <w:ind w:left="10" w:firstLine="350"/>
        <w:rPr>
          <w:rFonts w:ascii="Times New Roman" w:hAnsi="Times New Roman" w:cs="Times New Roman"/>
          <w:iCs/>
          <w:color w:val="000000" w:themeColor="text1"/>
        </w:rPr>
      </w:pPr>
      <w:r w:rsidRPr="00DA154A">
        <w:rPr>
          <w:rFonts w:ascii="Times New Roman" w:hAnsi="Times New Roman" w:cs="Times New Roman"/>
          <w:iCs/>
          <w:color w:val="000000" w:themeColor="text1"/>
        </w:rPr>
        <w:t xml:space="preserve">Thus, </w:t>
      </w:r>
      <w:r w:rsidRPr="00DA154A">
        <w:rPr>
          <w:rFonts w:ascii="Times New Roman" w:eastAsiaTheme="minorHAnsi" w:hAnsi="Times New Roman" w:cs="Times New Roman"/>
          <w:iCs/>
          <w:color w:val="000000" w:themeColor="text1"/>
        </w:rPr>
        <w:t>monitoring of the facility operations helps track the achievement of the specific goals set forth in the contract, namely:</w:t>
      </w:r>
    </w:p>
    <w:p w14:paraId="3635B4F5" w14:textId="77777777" w:rsidR="009D78B5" w:rsidRPr="00DA154A" w:rsidRDefault="009D78B5" w:rsidP="00E63B5D">
      <w:pPr>
        <w:pStyle w:val="ListParagraph"/>
        <w:numPr>
          <w:ilvl w:val="0"/>
          <w:numId w:val="14"/>
        </w:numPr>
        <w:autoSpaceDE w:val="0"/>
        <w:autoSpaceDN w:val="0"/>
        <w:adjustRightInd w:val="0"/>
        <w:rPr>
          <w:rFonts w:ascii="Times New Roman" w:eastAsiaTheme="minorHAnsi" w:hAnsi="Times New Roman" w:cs="Times New Roman"/>
          <w:iCs/>
          <w:color w:val="000000" w:themeColor="text1"/>
        </w:rPr>
      </w:pPr>
      <w:r w:rsidRPr="00DA154A">
        <w:rPr>
          <w:rFonts w:ascii="Times New Roman" w:eastAsiaTheme="minorHAnsi" w:hAnsi="Times New Roman" w:cs="Times New Roman"/>
          <w:iCs/>
          <w:color w:val="000000" w:themeColor="text1"/>
        </w:rPr>
        <w:t>Sorting minimum of 10% of total household waste as recyclables</w:t>
      </w:r>
    </w:p>
    <w:p w14:paraId="456BD932" w14:textId="77777777" w:rsidR="009D78B5" w:rsidRPr="00DA154A" w:rsidRDefault="009D78B5" w:rsidP="00E63B5D">
      <w:pPr>
        <w:pStyle w:val="ListParagraph"/>
        <w:numPr>
          <w:ilvl w:val="0"/>
          <w:numId w:val="14"/>
        </w:numPr>
        <w:autoSpaceDE w:val="0"/>
        <w:autoSpaceDN w:val="0"/>
        <w:adjustRightInd w:val="0"/>
        <w:rPr>
          <w:rFonts w:ascii="Times New Roman" w:eastAsiaTheme="minorHAnsi" w:hAnsi="Times New Roman" w:cs="Times New Roman"/>
          <w:iCs/>
          <w:color w:val="000000" w:themeColor="text1"/>
        </w:rPr>
      </w:pPr>
      <w:r w:rsidRPr="00DA154A">
        <w:rPr>
          <w:rFonts w:ascii="Times New Roman" w:eastAsiaTheme="minorHAnsi" w:hAnsi="Times New Roman" w:cs="Times New Roman"/>
          <w:iCs/>
          <w:color w:val="000000" w:themeColor="text1"/>
        </w:rPr>
        <w:t>Producing compost of Grade B quality</w:t>
      </w:r>
    </w:p>
    <w:p w14:paraId="557823DC" w14:textId="77777777" w:rsidR="009D78B5" w:rsidRPr="00DA154A" w:rsidRDefault="009D78B5" w:rsidP="00E63B5D">
      <w:pPr>
        <w:pStyle w:val="ListParagraph"/>
        <w:numPr>
          <w:ilvl w:val="0"/>
          <w:numId w:val="14"/>
        </w:numPr>
        <w:autoSpaceDE w:val="0"/>
        <w:autoSpaceDN w:val="0"/>
        <w:adjustRightInd w:val="0"/>
        <w:rPr>
          <w:rFonts w:ascii="Times New Roman" w:eastAsiaTheme="minorHAnsi" w:hAnsi="Times New Roman" w:cs="Times New Roman"/>
          <w:iCs/>
          <w:color w:val="000000" w:themeColor="text1"/>
        </w:rPr>
      </w:pPr>
      <w:r w:rsidRPr="00DA154A">
        <w:rPr>
          <w:rFonts w:ascii="Times New Roman" w:eastAsiaTheme="minorHAnsi" w:hAnsi="Times New Roman" w:cs="Times New Roman"/>
          <w:iCs/>
          <w:color w:val="000000" w:themeColor="text1"/>
        </w:rPr>
        <w:t>Producing compost equivalent to a minimum of 20% of total organic waste sorted</w:t>
      </w:r>
    </w:p>
    <w:p w14:paraId="359A2900" w14:textId="3FAD6487" w:rsidR="009D78B5" w:rsidRPr="00FB67AD" w:rsidRDefault="009D78B5" w:rsidP="00E63B5D">
      <w:pPr>
        <w:pStyle w:val="ListParagraph"/>
        <w:numPr>
          <w:ilvl w:val="0"/>
          <w:numId w:val="14"/>
        </w:numPr>
        <w:autoSpaceDE w:val="0"/>
        <w:autoSpaceDN w:val="0"/>
        <w:adjustRightInd w:val="0"/>
        <w:rPr>
          <w:rFonts w:ascii="Times New Roman" w:eastAsiaTheme="minorHAnsi" w:hAnsi="Times New Roman" w:cs="Times New Roman"/>
          <w:i/>
          <w:iCs/>
          <w:color w:val="000000" w:themeColor="text1"/>
        </w:rPr>
      </w:pPr>
      <w:r w:rsidRPr="00DA154A">
        <w:rPr>
          <w:rFonts w:ascii="Times New Roman" w:eastAsiaTheme="minorHAnsi" w:hAnsi="Times New Roman" w:cs="Times New Roman"/>
          <w:iCs/>
          <w:color w:val="000000" w:themeColor="text1"/>
        </w:rPr>
        <w:t>Disposing a maximum of 35% of total incoming waste in landfills</w:t>
      </w:r>
      <w:r w:rsidRPr="00DA154A">
        <w:rPr>
          <w:rFonts w:ascii="Times New Roman" w:eastAsiaTheme="minorHAnsi" w:hAnsi="Times New Roman" w:cs="Times New Roman"/>
          <w:i/>
          <w:iCs/>
          <w:color w:val="000000" w:themeColor="text1"/>
        </w:rPr>
        <w:t>.</w:t>
      </w:r>
    </w:p>
    <w:p w14:paraId="5188B05E" w14:textId="0EF29698" w:rsidR="009D78B5" w:rsidRPr="00DA154A" w:rsidRDefault="00FB67AD" w:rsidP="00E63B5D">
      <w:pPr>
        <w:ind w:firstLine="0"/>
        <w:rPr>
          <w:rFonts w:ascii="Times New Roman" w:hAnsi="Times New Roman" w:cs="Times New Roman"/>
          <w:b/>
          <w:bCs/>
          <w:color w:val="000000" w:themeColor="text1"/>
        </w:rPr>
      </w:pPr>
      <w:r w:rsidRPr="00992E70">
        <w:rPr>
          <w:rFonts w:ascii="Times New Roman" w:hAnsi="Times New Roman" w:cs="Times New Roman"/>
          <w:b/>
          <w:bCs/>
          <w:i/>
          <w:color w:val="000000" w:themeColor="text1"/>
        </w:rPr>
        <w:t>Evaluation</w:t>
      </w:r>
      <w:r>
        <w:rPr>
          <w:rFonts w:ascii="Times New Roman" w:hAnsi="Times New Roman" w:cs="Times New Roman"/>
          <w:b/>
          <w:bCs/>
          <w:color w:val="000000" w:themeColor="text1"/>
        </w:rPr>
        <w:t xml:space="preserve">. </w:t>
      </w:r>
      <w:r w:rsidR="009D78B5" w:rsidRPr="00DA154A">
        <w:rPr>
          <w:rFonts w:ascii="Times New Roman" w:hAnsi="Times New Roman" w:cs="Times New Roman"/>
          <w:color w:val="000000" w:themeColor="text1"/>
        </w:rPr>
        <w:t>Gauging the recycling practices and change of the citizens’ behavior after the awareness campaigns spread.</w:t>
      </w:r>
      <w:r w:rsidR="009D78B5" w:rsidRPr="00DA154A">
        <w:rPr>
          <w:rFonts w:ascii="Times New Roman" w:hAnsi="Times New Roman" w:cs="Times New Roman"/>
          <w:b/>
          <w:bCs/>
          <w:color w:val="000000" w:themeColor="text1"/>
        </w:rPr>
        <w:t xml:space="preserve"> </w:t>
      </w:r>
      <w:r w:rsidR="009D78B5" w:rsidRPr="00DA154A">
        <w:rPr>
          <w:rFonts w:ascii="Times New Roman" w:hAnsi="Times New Roman" w:cs="Times New Roman"/>
          <w:color w:val="000000" w:themeColor="text1"/>
        </w:rPr>
        <w:t xml:space="preserve">Assessing the health and environmental impact through the inspector’s reports, checklists, data and monitored inputs observed during the field site visits to the plant. </w:t>
      </w:r>
    </w:p>
    <w:p w14:paraId="1FD00335" w14:textId="77777777" w:rsidR="004C5666" w:rsidRPr="00DA154A" w:rsidRDefault="009D78B5" w:rsidP="00E63B5D">
      <w:pPr>
        <w:ind w:left="10" w:firstLine="710"/>
        <w:rPr>
          <w:rFonts w:ascii="Times New Roman" w:hAnsi="Times New Roman" w:cs="Times New Roman"/>
          <w:i/>
          <w:iCs/>
          <w:color w:val="000000" w:themeColor="text1"/>
          <w:lang w:bidi="ar-LB"/>
        </w:rPr>
      </w:pPr>
      <w:r w:rsidRPr="00DA154A">
        <w:rPr>
          <w:rFonts w:ascii="Times New Roman" w:hAnsi="Times New Roman" w:cs="Times New Roman"/>
          <w:color w:val="000000" w:themeColor="text1"/>
        </w:rPr>
        <w:t>This provide feedback about how effective are the incinerators to the solid waste management project. Some specific outcome indictors that help in the assessment process are the quality of the compost generated, the kind of secondary fuels produced, solid waste residues (bottom and fly ash), levels of air pollution (Flue Gases Emissions indicator that measures the total dust), the hazardous substances and the odor produced.</w:t>
      </w:r>
      <w:r w:rsidRPr="00DA154A">
        <w:rPr>
          <w:rFonts w:ascii="Times New Roman" w:hAnsi="Times New Roman" w:cs="Times New Roman"/>
          <w:i/>
          <w:iCs/>
          <w:color w:val="000000" w:themeColor="text1"/>
          <w:lang w:bidi="ar-LB"/>
        </w:rPr>
        <w:t xml:space="preserve"> </w:t>
      </w:r>
    </w:p>
    <w:p w14:paraId="111AAD59" w14:textId="19FC407A" w:rsidR="00802D22" w:rsidRPr="00DA154A" w:rsidRDefault="009D78B5" w:rsidP="00E63B5D">
      <w:pPr>
        <w:ind w:left="10" w:firstLine="710"/>
        <w:rPr>
          <w:rFonts w:ascii="Times New Roman" w:eastAsiaTheme="minorHAnsi" w:hAnsi="Times New Roman" w:cs="Times New Roman"/>
          <w:i/>
          <w:iCs/>
          <w:color w:val="000000" w:themeColor="text1"/>
        </w:rPr>
      </w:pPr>
      <w:r w:rsidRPr="00DA154A">
        <w:rPr>
          <w:rFonts w:ascii="Times New Roman" w:hAnsi="Times New Roman" w:cs="Times New Roman"/>
          <w:iCs/>
          <w:color w:val="000000" w:themeColor="text1"/>
          <w:lang w:bidi="ar-LB"/>
        </w:rPr>
        <w:t xml:space="preserve">Thus, </w:t>
      </w:r>
      <w:r w:rsidRPr="00DA154A">
        <w:rPr>
          <w:rFonts w:ascii="Times New Roman" w:eastAsiaTheme="minorHAnsi" w:hAnsi="Times New Roman" w:cs="Times New Roman"/>
          <w:iCs/>
          <w:color w:val="000000" w:themeColor="text1"/>
        </w:rPr>
        <w:t xml:space="preserve">evaluation of the results from the monitoring activities gives rise to possible successes and weaknesses in the overall design of the facilities and/or their operations. As such, the evaluation of the quantitative results of the sorting, composting, and landfilling could play an </w:t>
      </w:r>
      <w:r w:rsidRPr="00DA154A">
        <w:rPr>
          <w:rFonts w:ascii="Times New Roman" w:eastAsiaTheme="minorHAnsi" w:hAnsi="Times New Roman" w:cs="Times New Roman"/>
          <w:iCs/>
          <w:color w:val="000000" w:themeColor="text1"/>
        </w:rPr>
        <w:lastRenderedPageBreak/>
        <w:t>important role in finding possible drawbacks in the operational efficiency of the contractor, thus it helps put recommendations for corrective measures.</w:t>
      </w:r>
      <w:r w:rsidRPr="00DA154A">
        <w:rPr>
          <w:rFonts w:ascii="Times New Roman" w:eastAsiaTheme="minorHAnsi" w:hAnsi="Times New Roman" w:cs="Times New Roman"/>
          <w:i/>
          <w:iCs/>
          <w:color w:val="000000" w:themeColor="text1"/>
        </w:rPr>
        <w:t xml:space="preserve"> </w:t>
      </w:r>
      <w:r w:rsidR="00802D22" w:rsidRPr="00DA154A">
        <w:rPr>
          <w:rFonts w:ascii="Times New Roman" w:eastAsiaTheme="minorHAnsi" w:hAnsi="Times New Roman" w:cs="Times New Roman"/>
          <w:iCs/>
          <w:color w:val="000000" w:themeColor="text1"/>
        </w:rPr>
        <w:t>(OMSAR, 2005).</w:t>
      </w:r>
    </w:p>
    <w:p w14:paraId="457070C7" w14:textId="40580DFA" w:rsidR="005E02BC" w:rsidRPr="00DA154A" w:rsidRDefault="009D78B5" w:rsidP="000576BE">
      <w:pPr>
        <w:ind w:left="10" w:firstLine="710"/>
        <w:jc w:val="both"/>
        <w:rPr>
          <w:rFonts w:ascii="Times New Roman" w:hAnsi="Times New Roman" w:cs="Times New Roman"/>
          <w:i/>
          <w:iCs/>
          <w:color w:val="000000" w:themeColor="text1"/>
          <w:lang w:bidi="ar-LB"/>
        </w:rPr>
      </w:pPr>
      <w:r w:rsidRPr="00DA154A">
        <w:rPr>
          <w:rFonts w:ascii="Times New Roman" w:eastAsiaTheme="minorHAnsi" w:hAnsi="Times New Roman" w:cs="Times New Roman"/>
          <w:i/>
          <w:iCs/>
          <w:color w:val="000000" w:themeColor="text1"/>
        </w:rPr>
        <w:t xml:space="preserve"> </w:t>
      </w:r>
    </w:p>
    <w:p w14:paraId="36FC7A6D" w14:textId="77777777" w:rsidR="009D78B5" w:rsidRPr="00DA154A" w:rsidRDefault="009D78B5" w:rsidP="00FB5047">
      <w:pPr>
        <w:pStyle w:val="ListParagraph"/>
        <w:numPr>
          <w:ilvl w:val="0"/>
          <w:numId w:val="13"/>
        </w:numPr>
        <w:spacing w:after="193"/>
        <w:ind w:right="12"/>
        <w:jc w:val="both"/>
        <w:rPr>
          <w:rFonts w:ascii="Times New Roman" w:hAnsi="Times New Roman" w:cs="Times New Roman"/>
          <w:b/>
          <w:bCs/>
          <w:color w:val="000000" w:themeColor="text1"/>
          <w:u w:val="single"/>
        </w:rPr>
      </w:pPr>
      <w:r w:rsidRPr="00DA154A">
        <w:rPr>
          <w:rFonts w:ascii="Times New Roman" w:hAnsi="Times New Roman" w:cs="Times New Roman"/>
          <w:b/>
          <w:bCs/>
          <w:color w:val="000000" w:themeColor="text1"/>
          <w:u w:val="single"/>
        </w:rPr>
        <w:t xml:space="preserve">Why is Baseline survey an important part in Project Management? </w:t>
      </w:r>
    </w:p>
    <w:p w14:paraId="0EF170CE" w14:textId="77777777" w:rsidR="009D78B5" w:rsidRPr="00DA154A" w:rsidRDefault="009D78B5" w:rsidP="00E63B5D">
      <w:pPr>
        <w:ind w:firstLine="350"/>
        <w:rPr>
          <w:rFonts w:ascii="Times New Roman" w:hAnsi="Times New Roman" w:cs="Times New Roman"/>
          <w:color w:val="000000" w:themeColor="text1"/>
        </w:rPr>
      </w:pPr>
      <w:r w:rsidRPr="00DA154A">
        <w:rPr>
          <w:rFonts w:ascii="Times New Roman" w:hAnsi="Times New Roman" w:cs="Times New Roman"/>
          <w:color w:val="000000" w:themeColor="text1"/>
        </w:rPr>
        <w:t>The Baseline survey provides an overview of the status quo, which in turn helps in setting SMART (</w:t>
      </w:r>
      <w:r w:rsidRPr="00DA154A">
        <w:rPr>
          <w:rFonts w:ascii="Times New Roman" w:hAnsi="Times New Roman" w:cs="Times New Roman"/>
          <w:b/>
          <w:bCs/>
          <w:color w:val="000000" w:themeColor="text1"/>
        </w:rPr>
        <w:t>S</w:t>
      </w:r>
      <w:r w:rsidRPr="00DA154A">
        <w:rPr>
          <w:rFonts w:ascii="Times New Roman" w:hAnsi="Times New Roman" w:cs="Times New Roman"/>
          <w:color w:val="000000" w:themeColor="text1"/>
        </w:rPr>
        <w:t xml:space="preserve">pecific, </w:t>
      </w:r>
      <w:r w:rsidRPr="00DA154A">
        <w:rPr>
          <w:rFonts w:ascii="Times New Roman" w:hAnsi="Times New Roman" w:cs="Times New Roman"/>
          <w:b/>
          <w:bCs/>
          <w:color w:val="000000" w:themeColor="text1"/>
        </w:rPr>
        <w:t>M</w:t>
      </w:r>
      <w:r w:rsidRPr="00DA154A">
        <w:rPr>
          <w:rFonts w:ascii="Times New Roman" w:hAnsi="Times New Roman" w:cs="Times New Roman"/>
          <w:color w:val="000000" w:themeColor="text1"/>
        </w:rPr>
        <w:t xml:space="preserve">easurable, </w:t>
      </w:r>
      <w:r w:rsidRPr="00DA154A">
        <w:rPr>
          <w:rFonts w:ascii="Times New Roman" w:hAnsi="Times New Roman" w:cs="Times New Roman"/>
          <w:b/>
          <w:bCs/>
          <w:color w:val="000000" w:themeColor="text1"/>
        </w:rPr>
        <w:t>A</w:t>
      </w:r>
      <w:r w:rsidRPr="00DA154A">
        <w:rPr>
          <w:rFonts w:ascii="Times New Roman" w:hAnsi="Times New Roman" w:cs="Times New Roman"/>
          <w:color w:val="000000" w:themeColor="text1"/>
        </w:rPr>
        <w:t xml:space="preserve">ttainable, </w:t>
      </w:r>
      <w:r w:rsidRPr="00DA154A">
        <w:rPr>
          <w:rFonts w:ascii="Times New Roman" w:hAnsi="Times New Roman" w:cs="Times New Roman"/>
          <w:b/>
          <w:bCs/>
          <w:color w:val="000000" w:themeColor="text1"/>
        </w:rPr>
        <w:t>R</w:t>
      </w:r>
      <w:r w:rsidRPr="00DA154A">
        <w:rPr>
          <w:rFonts w:ascii="Times New Roman" w:hAnsi="Times New Roman" w:cs="Times New Roman"/>
          <w:color w:val="000000" w:themeColor="text1"/>
        </w:rPr>
        <w:t xml:space="preserve">elevant, </w:t>
      </w:r>
      <w:r w:rsidRPr="00DA154A">
        <w:rPr>
          <w:rFonts w:ascii="Times New Roman" w:hAnsi="Times New Roman" w:cs="Times New Roman"/>
          <w:b/>
          <w:bCs/>
          <w:color w:val="000000" w:themeColor="text1"/>
        </w:rPr>
        <w:t>T</w:t>
      </w:r>
      <w:r w:rsidRPr="00DA154A">
        <w:rPr>
          <w:rFonts w:ascii="Times New Roman" w:hAnsi="Times New Roman" w:cs="Times New Roman"/>
          <w:color w:val="000000" w:themeColor="text1"/>
        </w:rPr>
        <w:t>ime-bound) targets for a given project.</w:t>
      </w:r>
      <w:r w:rsidRPr="00DA154A">
        <w:rPr>
          <w:rFonts w:ascii="Times New Roman" w:hAnsi="Times New Roman" w:cs="Times New Roman"/>
          <w:b/>
          <w:bCs/>
          <w:color w:val="000000" w:themeColor="text1"/>
          <w:u w:val="single"/>
        </w:rPr>
        <w:t xml:space="preserve"> </w:t>
      </w:r>
      <w:r w:rsidRPr="00DA154A">
        <w:rPr>
          <w:rFonts w:ascii="Times New Roman" w:hAnsi="Times New Roman" w:cs="Times New Roman"/>
          <w:color w:val="000000" w:themeColor="text1"/>
        </w:rPr>
        <w:t>Thus, the importance of Baseline survey in project management can be derived from the lead role it plays in the project.</w:t>
      </w:r>
    </w:p>
    <w:p w14:paraId="5F815411" w14:textId="77777777" w:rsidR="009D78B5" w:rsidRPr="00DA154A" w:rsidRDefault="009D78B5" w:rsidP="00E63B5D">
      <w:pPr>
        <w:ind w:firstLine="350"/>
        <w:rPr>
          <w:rFonts w:ascii="Times New Roman" w:hAnsi="Times New Roman" w:cs="Times New Roman"/>
          <w:color w:val="000000" w:themeColor="text1"/>
        </w:rPr>
      </w:pPr>
      <w:r w:rsidRPr="00DA154A">
        <w:rPr>
          <w:rFonts w:ascii="Times New Roman" w:hAnsi="Times New Roman" w:cs="Times New Roman"/>
          <w:color w:val="000000" w:themeColor="text1"/>
        </w:rPr>
        <w:t xml:space="preserve"> It acts like the foundation and infrastructure of the action plan of the project. As the word itself implies, baseline provides the base grounds of where, who, what, why and how to start the implementation after the initial current pre- project data surveyed has been collected, measured and assessed. Baseline survey thus informs us about the current status at 0 starting point of the project implementation. It is a step that paves the road for Monitoring and Evaluation. </w:t>
      </w:r>
    </w:p>
    <w:p w14:paraId="7F830A15" w14:textId="77777777" w:rsidR="009D78B5" w:rsidRPr="00DA154A" w:rsidRDefault="009D78B5" w:rsidP="00E63B5D">
      <w:pPr>
        <w:ind w:firstLine="350"/>
        <w:rPr>
          <w:rFonts w:ascii="Times New Roman" w:hAnsi="Times New Roman" w:cs="Times New Roman"/>
          <w:color w:val="000000" w:themeColor="text1"/>
          <w:shd w:val="clear" w:color="auto" w:fill="FFFFFF"/>
        </w:rPr>
      </w:pPr>
      <w:r w:rsidRPr="00DA154A">
        <w:rPr>
          <w:rFonts w:ascii="Times New Roman" w:hAnsi="Times New Roman" w:cs="Times New Roman"/>
          <w:color w:val="000000" w:themeColor="text1"/>
          <w:shd w:val="clear" w:color="auto" w:fill="FFFFFF"/>
        </w:rPr>
        <w:t>According to the baseline survey diagnosis, monitoring and evaluation will prioritize and choose the focal indicators in the process performance and implementation. Baseline data, in short,</w:t>
      </w:r>
      <w:r w:rsidRPr="00DA154A">
        <w:rPr>
          <w:rFonts w:ascii="Times New Roman" w:hAnsi="Times New Roman" w:cs="Times New Roman"/>
          <w:color w:val="000000" w:themeColor="text1"/>
        </w:rPr>
        <w:t xml:space="preserve"> </w:t>
      </w:r>
      <w:r w:rsidRPr="00DA154A">
        <w:rPr>
          <w:rFonts w:ascii="Times New Roman" w:hAnsi="Times New Roman" w:cs="Times New Roman"/>
          <w:color w:val="000000" w:themeColor="text1"/>
          <w:shd w:val="clear" w:color="auto" w:fill="FFFFFF"/>
        </w:rPr>
        <w:t xml:space="preserve">serves as a benchmark for measuring project success or failure. </w:t>
      </w:r>
    </w:p>
    <w:p w14:paraId="6126B5C6" w14:textId="77777777" w:rsidR="009D78B5" w:rsidRPr="00DA154A" w:rsidRDefault="009D78B5" w:rsidP="00E63B5D">
      <w:pPr>
        <w:ind w:firstLine="350"/>
        <w:rPr>
          <w:rFonts w:ascii="Times New Roman" w:hAnsi="Times New Roman" w:cs="Times New Roman"/>
          <w:color w:val="000000" w:themeColor="text1"/>
          <w:shd w:val="clear" w:color="auto" w:fill="FFFFFF"/>
        </w:rPr>
      </w:pPr>
      <w:r w:rsidRPr="00DA154A">
        <w:rPr>
          <w:rFonts w:ascii="Times New Roman" w:hAnsi="Times New Roman" w:cs="Times New Roman"/>
          <w:color w:val="000000" w:themeColor="text1"/>
          <w:shd w:val="clear" w:color="auto" w:fill="FFFFFF"/>
        </w:rPr>
        <w:t xml:space="preserve">The new post- project status will be compared to the initial pre project to measure the impact accordingly efficiently and effectively. To ensure the reliability of such comparison, the same tools used in the initial pre project implementation baseline survey are used in the post project implementation evaluation process; ensuring that apples are being compared to apples. </w:t>
      </w:r>
    </w:p>
    <w:p w14:paraId="2518475F" w14:textId="77777777" w:rsidR="009D78B5" w:rsidRPr="00DA154A" w:rsidRDefault="009D78B5" w:rsidP="00E63B5D">
      <w:pPr>
        <w:ind w:left="10" w:firstLine="350"/>
        <w:rPr>
          <w:rFonts w:ascii="Times New Roman" w:hAnsi="Times New Roman" w:cs="Times New Roman"/>
          <w:color w:val="000000" w:themeColor="text1"/>
          <w:shd w:val="clear" w:color="auto" w:fill="FFFFFF"/>
        </w:rPr>
      </w:pPr>
      <w:r w:rsidRPr="00DA154A">
        <w:rPr>
          <w:rFonts w:ascii="Times New Roman" w:hAnsi="Times New Roman" w:cs="Times New Roman"/>
          <w:color w:val="000000" w:themeColor="text1"/>
          <w:shd w:val="clear" w:color="auto" w:fill="FFFFFF"/>
        </w:rPr>
        <w:t xml:space="preserve">Based on the above, we can conclude the importance of a baseline survey to project management. It is the compass of the monitoring and evaluation process. Unless we know where </w:t>
      </w:r>
      <w:r w:rsidRPr="00DA154A">
        <w:rPr>
          <w:rFonts w:ascii="Times New Roman" w:hAnsi="Times New Roman" w:cs="Times New Roman"/>
          <w:color w:val="000000" w:themeColor="text1"/>
          <w:shd w:val="clear" w:color="auto" w:fill="FFFFFF"/>
        </w:rPr>
        <w:lastRenderedPageBreak/>
        <w:t xml:space="preserve">we are at point 0 of the project implementation, we can never know where and how far we progressed at evaluation point. </w:t>
      </w:r>
    </w:p>
    <w:p w14:paraId="5F655C34" w14:textId="3FC8BD83" w:rsidR="004C5666" w:rsidRPr="00DA154A" w:rsidRDefault="009D78B5" w:rsidP="000576BE">
      <w:pPr>
        <w:spacing w:before="240"/>
        <w:ind w:firstLine="350"/>
        <w:rPr>
          <w:rFonts w:ascii="Times New Roman" w:hAnsi="Times New Roman" w:cs="Times New Roman"/>
          <w:color w:val="000000" w:themeColor="text1"/>
          <w:shd w:val="clear" w:color="auto" w:fill="FFFFFF"/>
        </w:rPr>
      </w:pPr>
      <w:r w:rsidRPr="00DA154A">
        <w:rPr>
          <w:rFonts w:ascii="Times New Roman" w:hAnsi="Times New Roman" w:cs="Times New Roman"/>
          <w:bCs/>
          <w:color w:val="000000" w:themeColor="text1"/>
        </w:rPr>
        <w:t>For example</w:t>
      </w:r>
      <w:r w:rsidRPr="00DA154A">
        <w:rPr>
          <w:rFonts w:ascii="Times New Roman" w:hAnsi="Times New Roman" w:cs="Times New Roman"/>
          <w:color w:val="000000" w:themeColor="text1"/>
        </w:rPr>
        <w:t xml:space="preserve">, in the case of waste management project in OMSAR, the baseline survey would be conducting a waste characterization to understand the nature and quantity of solid waste generated in a given region, and analyze the fate of these waste; whether they are treated, recycled, and/or disposed. </w:t>
      </w:r>
      <w:r w:rsidRPr="00DA154A">
        <w:rPr>
          <w:rFonts w:ascii="Times New Roman" w:hAnsi="Times New Roman" w:cs="Times New Roman"/>
          <w:iCs/>
          <w:color w:val="000000" w:themeColor="text1"/>
        </w:rPr>
        <w:t>As such, the targets set would be to improve the status quo, for example through increasing the level of treatment and sending less waste to landfills</w:t>
      </w:r>
      <w:r w:rsidR="00802D22" w:rsidRPr="00DA154A">
        <w:rPr>
          <w:rFonts w:ascii="Times New Roman" w:hAnsi="Times New Roman" w:cs="Times New Roman"/>
          <w:iCs/>
          <w:color w:val="000000" w:themeColor="text1"/>
        </w:rPr>
        <w:t xml:space="preserve"> (OMSAR, 2004).</w:t>
      </w:r>
      <w:r w:rsidRPr="00DA154A">
        <w:rPr>
          <w:rFonts w:ascii="Times New Roman" w:hAnsi="Times New Roman" w:cs="Times New Roman"/>
          <w:i/>
          <w:iCs/>
          <w:color w:val="000000" w:themeColor="text1"/>
        </w:rPr>
        <w:br/>
      </w:r>
    </w:p>
    <w:p w14:paraId="4E8F2E2D" w14:textId="77777777" w:rsidR="004C5666" w:rsidRPr="00DA154A" w:rsidRDefault="004C5666" w:rsidP="00FB5047">
      <w:pPr>
        <w:ind w:firstLine="0"/>
        <w:jc w:val="both"/>
        <w:rPr>
          <w:rFonts w:ascii="Times New Roman" w:hAnsi="Times New Roman" w:cs="Times New Roman"/>
          <w:color w:val="000000" w:themeColor="text1"/>
          <w:shd w:val="clear" w:color="auto" w:fill="FFFFFF"/>
        </w:rPr>
      </w:pPr>
    </w:p>
    <w:p w14:paraId="1DB102B9" w14:textId="77777777" w:rsidR="009D78B5" w:rsidRPr="00DA154A" w:rsidRDefault="009D78B5" w:rsidP="00FB5047">
      <w:pPr>
        <w:pStyle w:val="ListParagraph"/>
        <w:numPr>
          <w:ilvl w:val="0"/>
          <w:numId w:val="13"/>
        </w:numPr>
        <w:spacing w:after="193"/>
        <w:ind w:right="12"/>
        <w:jc w:val="both"/>
        <w:rPr>
          <w:rFonts w:ascii="Times New Roman" w:hAnsi="Times New Roman" w:cs="Times New Roman"/>
          <w:b/>
          <w:bCs/>
          <w:color w:val="000000" w:themeColor="text1"/>
          <w:u w:val="single"/>
        </w:rPr>
      </w:pPr>
      <w:r w:rsidRPr="00DA154A">
        <w:rPr>
          <w:rFonts w:ascii="Times New Roman" w:hAnsi="Times New Roman" w:cs="Times New Roman"/>
          <w:b/>
          <w:bCs/>
          <w:color w:val="000000" w:themeColor="text1"/>
          <w:u w:val="single"/>
        </w:rPr>
        <w:t xml:space="preserve">Distinguish between Summative and formative evaluation Methods with examples.  </w:t>
      </w:r>
    </w:p>
    <w:p w14:paraId="2AC22E07" w14:textId="77777777" w:rsidR="009D78B5" w:rsidRPr="00DA154A" w:rsidRDefault="009D78B5" w:rsidP="00E63B5D">
      <w:pPr>
        <w:ind w:firstLine="350"/>
        <w:rPr>
          <w:rFonts w:ascii="Times New Roman" w:hAnsi="Times New Roman" w:cs="Times New Roman"/>
          <w:color w:val="000000" w:themeColor="text1"/>
        </w:rPr>
      </w:pPr>
      <w:r w:rsidRPr="00DA154A">
        <w:rPr>
          <w:rFonts w:ascii="Times New Roman" w:hAnsi="Times New Roman" w:cs="Times New Roman"/>
          <w:color w:val="000000" w:themeColor="text1"/>
        </w:rPr>
        <w:t xml:space="preserve">Evaluation Process rotates around two broad methods for gathering information and data collection; formative (processes), and summative (outcome) methods. </w:t>
      </w:r>
    </w:p>
    <w:p w14:paraId="766C8C92" w14:textId="77777777" w:rsidR="009D78B5" w:rsidRPr="00DA154A" w:rsidRDefault="009D78B5" w:rsidP="00E63B5D">
      <w:pPr>
        <w:ind w:left="10" w:firstLine="350"/>
        <w:rPr>
          <w:rFonts w:ascii="Times New Roman" w:hAnsi="Times New Roman" w:cs="Times New Roman"/>
          <w:color w:val="000000" w:themeColor="text1"/>
        </w:rPr>
      </w:pPr>
      <w:r w:rsidRPr="00DA154A">
        <w:rPr>
          <w:rFonts w:ascii="Times New Roman" w:hAnsi="Times New Roman" w:cs="Times New Roman"/>
          <w:color w:val="000000" w:themeColor="text1"/>
        </w:rPr>
        <w:t xml:space="preserve">According to Jacobs (1988), the method adopted depends on the stage of the project implementation.  Thus it is very crucial to </w:t>
      </w:r>
      <w:r w:rsidRPr="00DA154A">
        <w:rPr>
          <w:rFonts w:ascii="Times New Roman" w:hAnsi="Times New Roman" w:cs="Times New Roman"/>
          <w:color w:val="000000" w:themeColor="text1"/>
          <w:lang w:val="en-GB" w:eastAsia="en-GB"/>
        </w:rPr>
        <w:t>know the stage of development of the program being evaluated</w:t>
      </w:r>
      <w:r w:rsidRPr="00DA154A">
        <w:rPr>
          <w:rFonts w:ascii="Times New Roman" w:hAnsi="Times New Roman" w:cs="Times New Roman"/>
          <w:color w:val="000000" w:themeColor="text1"/>
        </w:rPr>
        <w:t xml:space="preserve"> to decide whether formative or summative method that is required at that specific period of time.</w:t>
      </w:r>
    </w:p>
    <w:p w14:paraId="3D1435A5" w14:textId="77777777" w:rsidR="00073119" w:rsidRDefault="009D78B5" w:rsidP="00E63B5D">
      <w:pPr>
        <w:ind w:firstLine="0"/>
        <w:rPr>
          <w:rFonts w:ascii="Times New Roman" w:hAnsi="Times New Roman" w:cs="Times New Roman"/>
          <w:color w:val="000000" w:themeColor="text1"/>
        </w:rPr>
      </w:pPr>
      <w:r w:rsidRPr="00DA154A">
        <w:rPr>
          <w:rFonts w:ascii="Times New Roman" w:hAnsi="Times New Roman" w:cs="Times New Roman"/>
          <w:b/>
          <w:bCs/>
          <w:color w:val="000000" w:themeColor="text1"/>
        </w:rPr>
        <w:t>Formative Evaluation</w:t>
      </w:r>
      <w:r w:rsidRPr="00DA154A">
        <w:rPr>
          <w:rFonts w:ascii="Times New Roman" w:hAnsi="Times New Roman" w:cs="Times New Roman"/>
          <w:color w:val="000000" w:themeColor="text1"/>
        </w:rPr>
        <w:t xml:space="preserve"> </w:t>
      </w:r>
    </w:p>
    <w:p w14:paraId="3D59A890" w14:textId="3534EDC3" w:rsidR="009D78B5" w:rsidRDefault="00073119" w:rsidP="00E63B5D">
      <w:pPr>
        <w:ind w:left="10" w:firstLine="350"/>
        <w:rPr>
          <w:rFonts w:ascii="Times New Roman" w:hAnsi="Times New Roman" w:cs="Times New Roman"/>
          <w:color w:val="000000" w:themeColor="text1"/>
        </w:rPr>
      </w:pPr>
      <w:r>
        <w:rPr>
          <w:rFonts w:ascii="Times New Roman" w:hAnsi="Times New Roman" w:cs="Times New Roman"/>
          <w:color w:val="000000" w:themeColor="text1"/>
        </w:rPr>
        <w:t>A</w:t>
      </w:r>
      <w:r w:rsidR="009D78B5" w:rsidRPr="00DA154A">
        <w:rPr>
          <w:rFonts w:ascii="Times New Roman" w:hAnsi="Times New Roman" w:cs="Times New Roman"/>
          <w:color w:val="000000" w:themeColor="text1"/>
        </w:rPr>
        <w:t>ccompanies project program implementation at the very early stages - as the name implies “Forming”. In fact</w:t>
      </w:r>
      <w:r w:rsidR="00FB67AD">
        <w:rPr>
          <w:rFonts w:ascii="Times New Roman" w:hAnsi="Times New Roman" w:cs="Times New Roman"/>
          <w:color w:val="000000" w:themeColor="text1"/>
        </w:rPr>
        <w:t>,</w:t>
      </w:r>
      <w:r w:rsidR="009D78B5" w:rsidRPr="00DA154A">
        <w:rPr>
          <w:rFonts w:ascii="Times New Roman" w:hAnsi="Times New Roman" w:cs="Times New Roman"/>
          <w:color w:val="000000" w:themeColor="text1"/>
        </w:rPr>
        <w:t xml:space="preserve"> it starts asking questions with the birth of the program to provide the right information needed to proceed with the program operation and implementation. It is an ongoing process all through the project implementation with set outputs to provide an instant feedback to direct us and alert us for any changes or direct interventions required. Information and data </w:t>
      </w:r>
      <w:r w:rsidR="009D78B5" w:rsidRPr="00DA154A">
        <w:rPr>
          <w:rFonts w:ascii="Times New Roman" w:hAnsi="Times New Roman" w:cs="Times New Roman"/>
          <w:color w:val="000000" w:themeColor="text1"/>
        </w:rPr>
        <w:lastRenderedPageBreak/>
        <w:t xml:space="preserve">collection can occur at multiple intervals: before, during, and after the project implementation. </w:t>
      </w:r>
      <w:r w:rsidR="009D78B5" w:rsidRPr="00DA154A">
        <w:rPr>
          <w:rFonts w:ascii="Times New Roman" w:hAnsi="Times New Roman" w:cs="Times New Roman"/>
          <w:iCs/>
          <w:color w:val="000000" w:themeColor="text1"/>
        </w:rPr>
        <w:t>Thus the focus of formative method is “program improvement” mainly at the operational level for staff to carry out and proceed with their execution plan</w:t>
      </w:r>
      <w:r w:rsidR="009D78B5" w:rsidRPr="00DA154A">
        <w:rPr>
          <w:rFonts w:ascii="Times New Roman" w:hAnsi="Times New Roman" w:cs="Times New Roman"/>
          <w:color w:val="000000" w:themeColor="text1"/>
        </w:rPr>
        <w:t>.</w:t>
      </w:r>
    </w:p>
    <w:p w14:paraId="37018D68" w14:textId="77777777" w:rsidR="000576BE" w:rsidRDefault="000576BE" w:rsidP="000576BE">
      <w:pPr>
        <w:ind w:firstLine="0"/>
        <w:rPr>
          <w:rFonts w:ascii="Times New Roman" w:hAnsi="Times New Roman" w:cs="Times New Roman"/>
          <w:b/>
          <w:bCs/>
          <w:iCs/>
          <w:color w:val="000000" w:themeColor="text1"/>
        </w:rPr>
      </w:pPr>
    </w:p>
    <w:p w14:paraId="257F6317" w14:textId="3519BA01" w:rsidR="000576BE" w:rsidRDefault="000576BE" w:rsidP="000576BE">
      <w:pPr>
        <w:ind w:firstLine="0"/>
        <w:rPr>
          <w:rFonts w:ascii="Times New Roman" w:hAnsi="Times New Roman" w:cs="Times New Roman"/>
          <w:b/>
          <w:bCs/>
          <w:iCs/>
          <w:color w:val="000000" w:themeColor="text1"/>
        </w:rPr>
      </w:pPr>
      <w:r w:rsidRPr="00DC2DBD">
        <w:rPr>
          <w:rFonts w:ascii="Times New Roman" w:hAnsi="Times New Roman" w:cs="Times New Roman"/>
          <w:b/>
          <w:bCs/>
          <w:iCs/>
          <w:color w:val="000000" w:themeColor="text1"/>
        </w:rPr>
        <w:t>Summative Evaluation</w:t>
      </w:r>
    </w:p>
    <w:p w14:paraId="23092407" w14:textId="77777777" w:rsidR="000576BE" w:rsidRPr="00DA154A" w:rsidRDefault="000576BE" w:rsidP="000576BE">
      <w:pPr>
        <w:ind w:firstLine="710"/>
        <w:rPr>
          <w:rFonts w:ascii="Times New Roman" w:hAnsi="Times New Roman" w:cs="Times New Roman"/>
          <w:color w:val="000000" w:themeColor="text1"/>
        </w:rPr>
      </w:pPr>
      <w:r>
        <w:rPr>
          <w:rFonts w:ascii="Times New Roman" w:hAnsi="Times New Roman" w:cs="Times New Roman"/>
          <w:color w:val="000000" w:themeColor="text1"/>
        </w:rPr>
        <w:t>A</w:t>
      </w:r>
      <w:r w:rsidRPr="00DA154A">
        <w:rPr>
          <w:rFonts w:ascii="Times New Roman" w:hAnsi="Times New Roman" w:cs="Times New Roman"/>
          <w:color w:val="000000" w:themeColor="text1"/>
        </w:rPr>
        <w:t>sks its questions at the end of the project implementation. Once the program is concluded, summative - as the name implies “Summing”- jumps in to evaluat</w:t>
      </w:r>
      <w:r>
        <w:rPr>
          <w:rFonts w:ascii="Times New Roman" w:hAnsi="Times New Roman" w:cs="Times New Roman"/>
          <w:color w:val="000000" w:themeColor="text1"/>
        </w:rPr>
        <w:t xml:space="preserve">e the achievements, the success </w:t>
      </w:r>
      <w:r w:rsidRPr="00DA154A">
        <w:rPr>
          <w:rFonts w:ascii="Times New Roman" w:hAnsi="Times New Roman" w:cs="Times New Roman"/>
          <w:color w:val="000000" w:themeColor="text1"/>
        </w:rPr>
        <w:t>of the project implementation and the extent of the initial project goals accomplished.</w:t>
      </w:r>
    </w:p>
    <w:p w14:paraId="30B7DCA3" w14:textId="77777777" w:rsidR="000576BE" w:rsidRPr="00DA154A" w:rsidRDefault="000576BE" w:rsidP="000576BE">
      <w:pPr>
        <w:ind w:firstLine="0"/>
        <w:rPr>
          <w:rFonts w:ascii="Times New Roman" w:hAnsi="Times New Roman" w:cs="Times New Roman"/>
          <w:i/>
          <w:iCs/>
          <w:color w:val="000000" w:themeColor="text1"/>
        </w:rPr>
      </w:pPr>
      <w:r w:rsidRPr="00DA154A">
        <w:rPr>
          <w:rFonts w:ascii="Times New Roman" w:hAnsi="Times New Roman" w:cs="Times New Roman"/>
          <w:color w:val="000000" w:themeColor="text1"/>
        </w:rPr>
        <w:t xml:space="preserve">Summative evaluation is conducted mainly at two intervals: “End Evaluation” at the end of the program completion and “Ex-post Evaluation” after some period of time (2-5 years) that passed on the project overall. </w:t>
      </w:r>
      <w:r w:rsidRPr="00E63B5D">
        <w:rPr>
          <w:rFonts w:ascii="Times New Roman" w:hAnsi="Times New Roman" w:cs="Times New Roman"/>
          <w:iCs/>
          <w:color w:val="000000" w:themeColor="text1"/>
        </w:rPr>
        <w:t>Thus the focus of summative method is “program outcome and impact” mainly at the purpose level for all beneficiaries to carry on and take in the lessons learnt from the program.</w:t>
      </w:r>
    </w:p>
    <w:p w14:paraId="762CBCB1" w14:textId="40FDE71A" w:rsidR="000576BE" w:rsidRDefault="000576BE" w:rsidP="00CC576A">
      <w:pPr>
        <w:ind w:firstLine="0"/>
        <w:rPr>
          <w:rFonts w:ascii="Times New Roman" w:hAnsi="Times New Roman" w:cs="Times New Roman"/>
          <w:b/>
          <w:bCs/>
          <w:color w:val="000000" w:themeColor="text1"/>
        </w:rPr>
      </w:pPr>
    </w:p>
    <w:p w14:paraId="33A468F7" w14:textId="15452A05" w:rsidR="009D78B5" w:rsidRPr="00073119" w:rsidRDefault="00CC576A" w:rsidP="00073119">
      <w:pPr>
        <w:ind w:firstLine="0"/>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 Example: </w:t>
      </w:r>
      <w:r w:rsidR="009D78B5" w:rsidRPr="00073119">
        <w:rPr>
          <w:rFonts w:ascii="Times New Roman" w:hAnsi="Times New Roman" w:cs="Times New Roman"/>
          <w:b/>
          <w:bCs/>
          <w:color w:val="000000" w:themeColor="text1"/>
        </w:rPr>
        <w:t>Educational Program 1 by ANERA</w:t>
      </w:r>
    </w:p>
    <w:p w14:paraId="6BA98B86" w14:textId="77777777" w:rsidR="00073119" w:rsidRDefault="00073119" w:rsidP="00E63B5D">
      <w:pPr>
        <w:ind w:left="10" w:firstLine="0"/>
        <w:rPr>
          <w:rFonts w:ascii="Times New Roman" w:hAnsi="Times New Roman" w:cs="Times New Roman"/>
          <w:color w:val="000000" w:themeColor="text1"/>
        </w:rPr>
      </w:pPr>
      <w:r>
        <w:rPr>
          <w:rFonts w:ascii="Times New Roman" w:hAnsi="Times New Roman" w:cs="Times New Roman"/>
          <w:b/>
          <w:bCs/>
          <w:color w:val="000000" w:themeColor="text1"/>
        </w:rPr>
        <w:t>O</w:t>
      </w:r>
      <w:r w:rsidR="009D78B5" w:rsidRPr="00DA154A">
        <w:rPr>
          <w:rFonts w:ascii="Times New Roman" w:hAnsi="Times New Roman" w:cs="Times New Roman"/>
          <w:b/>
          <w:bCs/>
          <w:color w:val="000000" w:themeColor="text1"/>
        </w:rPr>
        <w:t>bjective of the program</w:t>
      </w:r>
      <w:r w:rsidR="009D78B5" w:rsidRPr="00DA154A">
        <w:rPr>
          <w:rFonts w:ascii="Times New Roman" w:hAnsi="Times New Roman" w:cs="Times New Roman"/>
          <w:color w:val="000000" w:themeColor="text1"/>
        </w:rPr>
        <w:t xml:space="preserve"> </w:t>
      </w:r>
    </w:p>
    <w:p w14:paraId="455B9E9A" w14:textId="33980C5C" w:rsidR="009D78B5" w:rsidRPr="00DA154A" w:rsidRDefault="00073119" w:rsidP="00E63B5D">
      <w:pPr>
        <w:rPr>
          <w:rFonts w:ascii="Times New Roman" w:hAnsi="Times New Roman" w:cs="Times New Roman"/>
          <w:i/>
          <w:iCs/>
          <w:color w:val="000000" w:themeColor="text1"/>
        </w:rPr>
      </w:pPr>
      <w:r>
        <w:rPr>
          <w:rFonts w:ascii="Times New Roman" w:hAnsi="Times New Roman" w:cs="Times New Roman"/>
          <w:color w:val="000000" w:themeColor="text1"/>
        </w:rPr>
        <w:t>I</w:t>
      </w:r>
      <w:r w:rsidR="009D78B5" w:rsidRPr="00DA154A">
        <w:rPr>
          <w:rFonts w:ascii="Times New Roman" w:hAnsi="Times New Roman" w:cs="Times New Roman"/>
          <w:color w:val="000000" w:themeColor="text1"/>
        </w:rPr>
        <w:t xml:space="preserve">s </w:t>
      </w:r>
      <w:r w:rsidR="009D78B5" w:rsidRPr="00DA154A">
        <w:rPr>
          <w:rFonts w:ascii="Times New Roman" w:hAnsi="Times New Roman" w:cs="Times New Roman"/>
          <w:iCs/>
          <w:color w:val="000000" w:themeColor="text1"/>
        </w:rPr>
        <w:t>giving access to educational and learning opportunity to the Syrian and Palestinians refugees in Lebanon.</w:t>
      </w:r>
    </w:p>
    <w:p w14:paraId="66E04FBC" w14:textId="07C55637" w:rsidR="009D78B5" w:rsidRPr="00DA154A" w:rsidRDefault="009D78B5" w:rsidP="00E63B5D">
      <w:pPr>
        <w:ind w:firstLine="710"/>
        <w:rPr>
          <w:rFonts w:ascii="Times New Roman" w:hAnsi="Times New Roman" w:cs="Times New Roman"/>
          <w:color w:val="000000" w:themeColor="text1"/>
          <w:shd w:val="clear" w:color="auto" w:fill="FFFFFF"/>
        </w:rPr>
      </w:pPr>
      <w:r w:rsidRPr="00DA154A">
        <w:rPr>
          <w:rFonts w:ascii="Times New Roman" w:hAnsi="Times New Roman" w:cs="Times New Roman"/>
          <w:i/>
          <w:iCs/>
          <w:color w:val="000000" w:themeColor="text1"/>
        </w:rPr>
        <w:t xml:space="preserve"> </w:t>
      </w:r>
      <w:r w:rsidRPr="00DA154A">
        <w:rPr>
          <w:rFonts w:ascii="Times New Roman" w:hAnsi="Times New Roman" w:cs="Times New Roman"/>
          <w:iCs/>
          <w:color w:val="000000" w:themeColor="text1"/>
        </w:rPr>
        <w:t>The program has a specific outcome. Which is, having the youth enhance their literacy and numeracy skills with life skills. Along with a bigger outcome of having</w:t>
      </w:r>
      <w:r w:rsidRPr="00DA154A">
        <w:rPr>
          <w:rFonts w:ascii="Times New Roman" w:hAnsi="Times New Roman" w:cs="Times New Roman"/>
          <w:i/>
          <w:iCs/>
          <w:color w:val="000000" w:themeColor="text1"/>
        </w:rPr>
        <w:t xml:space="preserve"> </w:t>
      </w:r>
      <w:r w:rsidRPr="00DA154A">
        <w:rPr>
          <w:rFonts w:ascii="Times New Roman" w:hAnsi="Times New Roman" w:cs="Times New Roman"/>
          <w:color w:val="000000" w:themeColor="text1"/>
          <w:shd w:val="clear" w:color="auto" w:fill="FFFFFF"/>
        </w:rPr>
        <w:t>the youth (mainly who are out of school) to reach a level of literacy and numeracy that will allow them to either enter back to school</w:t>
      </w:r>
      <w:r w:rsidRPr="00DA154A">
        <w:rPr>
          <w:rFonts w:ascii="Times New Roman" w:hAnsi="Times New Roman" w:cs="Times New Roman"/>
          <w:color w:val="000000" w:themeColor="text1"/>
        </w:rPr>
        <w:t xml:space="preserve">, </w:t>
      </w:r>
      <w:r w:rsidRPr="00DA154A">
        <w:rPr>
          <w:rFonts w:ascii="Times New Roman" w:hAnsi="Times New Roman" w:cs="Times New Roman"/>
          <w:color w:val="000000" w:themeColor="text1"/>
          <w:shd w:val="clear" w:color="auto" w:fill="FFFFFF"/>
        </w:rPr>
        <w:t>to find alternative higher education (vocational training)</w:t>
      </w:r>
      <w:r w:rsidRPr="00DA154A">
        <w:rPr>
          <w:rFonts w:ascii="Times New Roman" w:hAnsi="Times New Roman" w:cs="Times New Roman"/>
          <w:color w:val="000000" w:themeColor="text1"/>
        </w:rPr>
        <w:t xml:space="preserve"> </w:t>
      </w:r>
      <w:r w:rsidRPr="00DA154A">
        <w:rPr>
          <w:rFonts w:ascii="Times New Roman" w:hAnsi="Times New Roman" w:cs="Times New Roman"/>
          <w:color w:val="000000" w:themeColor="text1"/>
          <w:shd w:val="clear" w:color="auto" w:fill="FFFFFF"/>
        </w:rPr>
        <w:t>or, to find better job opportunities</w:t>
      </w:r>
      <w:r w:rsidR="000A1E82" w:rsidRPr="00DA154A">
        <w:rPr>
          <w:rFonts w:ascii="Times New Roman" w:hAnsi="Times New Roman" w:cs="Times New Roman"/>
          <w:color w:val="000000" w:themeColor="text1"/>
          <w:shd w:val="clear" w:color="auto" w:fill="FFFFFF"/>
        </w:rPr>
        <w:t xml:space="preserve"> </w:t>
      </w:r>
      <w:r w:rsidR="000A1E82" w:rsidRPr="00DA154A">
        <w:rPr>
          <w:rFonts w:ascii="Times New Roman" w:hAnsi="Times New Roman" w:cs="Times New Roman"/>
          <w:color w:val="000000" w:themeColor="text1"/>
          <w:lang w:val="en-GB"/>
        </w:rPr>
        <w:t>(</w:t>
      </w:r>
      <w:r w:rsidR="000A1E82" w:rsidRPr="00DA154A">
        <w:rPr>
          <w:rFonts w:ascii="Times New Roman" w:eastAsiaTheme="minorHAnsi" w:hAnsi="Times New Roman" w:cs="Times New Roman"/>
          <w:color w:val="000000" w:themeColor="text1"/>
        </w:rPr>
        <w:t>Kasturiarachchi, 2009)</w:t>
      </w:r>
      <w:r w:rsidRPr="00DA154A">
        <w:rPr>
          <w:rFonts w:ascii="Times New Roman" w:hAnsi="Times New Roman" w:cs="Times New Roman"/>
          <w:color w:val="000000" w:themeColor="text1"/>
          <w:shd w:val="clear" w:color="auto" w:fill="FFFFFF"/>
        </w:rPr>
        <w:t xml:space="preserve">. </w:t>
      </w:r>
    </w:p>
    <w:p w14:paraId="465FDEAD" w14:textId="593C28DF" w:rsidR="009D78B5" w:rsidRPr="00DA154A" w:rsidRDefault="009D78B5" w:rsidP="00E63B5D">
      <w:pPr>
        <w:ind w:left="10" w:firstLine="700"/>
        <w:rPr>
          <w:rFonts w:ascii="Times New Roman" w:hAnsi="Times New Roman" w:cs="Times New Roman"/>
          <w:color w:val="000000" w:themeColor="text1"/>
          <w:shd w:val="clear" w:color="auto" w:fill="FFFFFF"/>
        </w:rPr>
      </w:pPr>
      <w:r w:rsidRPr="00992E70">
        <w:rPr>
          <w:rFonts w:ascii="Times New Roman" w:hAnsi="Times New Roman" w:cs="Times New Roman"/>
          <w:b/>
          <w:i/>
          <w:color w:val="000000" w:themeColor="text1"/>
          <w:shd w:val="clear" w:color="auto" w:fill="FFFFFF"/>
        </w:rPr>
        <w:lastRenderedPageBreak/>
        <w:t>Formative evaluation</w:t>
      </w:r>
      <w:r w:rsidR="00992E70">
        <w:rPr>
          <w:rFonts w:ascii="Times New Roman" w:hAnsi="Times New Roman" w:cs="Times New Roman"/>
          <w:b/>
          <w:i/>
          <w:color w:val="000000" w:themeColor="text1"/>
          <w:shd w:val="clear" w:color="auto" w:fill="FFFFFF"/>
        </w:rPr>
        <w:t>.</w:t>
      </w:r>
      <w:r w:rsidR="00992E70">
        <w:rPr>
          <w:rFonts w:ascii="Times New Roman" w:hAnsi="Times New Roman" w:cs="Times New Roman"/>
          <w:color w:val="000000" w:themeColor="text1"/>
          <w:shd w:val="clear" w:color="auto" w:fill="FFFFFF"/>
        </w:rPr>
        <w:t xml:space="preserve"> W</w:t>
      </w:r>
      <w:r w:rsidRPr="00DA154A">
        <w:rPr>
          <w:rFonts w:ascii="Times New Roman" w:hAnsi="Times New Roman" w:cs="Times New Roman"/>
          <w:color w:val="000000" w:themeColor="text1"/>
          <w:shd w:val="clear" w:color="auto" w:fill="FFFFFF"/>
        </w:rPr>
        <w:t>ill be based on two tests</w:t>
      </w:r>
      <w:r w:rsidRPr="00DA154A">
        <w:rPr>
          <w:rFonts w:ascii="Times New Roman" w:hAnsi="Times New Roman" w:cs="Times New Roman"/>
          <w:i/>
          <w:iCs/>
          <w:color w:val="000000" w:themeColor="text1"/>
          <w:shd w:val="clear" w:color="auto" w:fill="FFFFFF"/>
        </w:rPr>
        <w:t xml:space="preserve">: </w:t>
      </w:r>
      <w:r w:rsidRPr="00DA154A">
        <w:rPr>
          <w:rFonts w:ascii="Times New Roman" w:hAnsi="Times New Roman" w:cs="Times New Roman"/>
          <w:iCs/>
          <w:color w:val="000000" w:themeColor="text1"/>
          <w:shd w:val="clear" w:color="auto" w:fill="FFFFFF"/>
        </w:rPr>
        <w:t>first, the Placement test that will tell us about the level (e.g. Arabic Level 1, Math Level 2, English Level 0, Computer Level 2) of each student. Thus students will be classified according to their literacy level at each interval (3 Months).  Second, the Exit test that informs us who passed and who failed the assigned level in that interval.</w:t>
      </w:r>
      <w:r w:rsidRPr="00DA154A">
        <w:rPr>
          <w:rFonts w:ascii="Times New Roman" w:hAnsi="Times New Roman" w:cs="Times New Roman"/>
          <w:iCs/>
          <w:color w:val="000000" w:themeColor="text1"/>
        </w:rPr>
        <w:t xml:space="preserve"> </w:t>
      </w:r>
    </w:p>
    <w:p w14:paraId="66EE6498" w14:textId="77777777" w:rsidR="009D78B5" w:rsidRPr="00DA154A" w:rsidRDefault="009D78B5" w:rsidP="00E63B5D">
      <w:pPr>
        <w:ind w:firstLine="0"/>
        <w:rPr>
          <w:rFonts w:ascii="Times New Roman" w:hAnsi="Times New Roman" w:cs="Times New Roman"/>
          <w:color w:val="000000" w:themeColor="text1"/>
          <w:shd w:val="clear" w:color="auto" w:fill="FFFFFF"/>
        </w:rPr>
      </w:pPr>
      <w:r w:rsidRPr="00DA154A">
        <w:rPr>
          <w:rFonts w:ascii="Times New Roman" w:hAnsi="Times New Roman" w:cs="Times New Roman"/>
          <w:color w:val="000000" w:themeColor="text1"/>
          <w:shd w:val="clear" w:color="auto" w:fill="FFFFFF"/>
        </w:rPr>
        <w:t>The Placement and Exit tests are formative assessments that allow us to examine whether:</w:t>
      </w:r>
    </w:p>
    <w:p w14:paraId="6295FB93" w14:textId="77777777" w:rsidR="009D78B5" w:rsidRPr="00DA154A" w:rsidRDefault="009D78B5" w:rsidP="00E63B5D">
      <w:pPr>
        <w:pStyle w:val="ListParagraph"/>
        <w:numPr>
          <w:ilvl w:val="0"/>
          <w:numId w:val="15"/>
        </w:numPr>
        <w:spacing w:after="193"/>
        <w:ind w:right="12"/>
        <w:rPr>
          <w:rFonts w:ascii="Times New Roman" w:hAnsi="Times New Roman" w:cs="Times New Roman"/>
          <w:iCs/>
          <w:color w:val="000000" w:themeColor="text1"/>
        </w:rPr>
      </w:pPr>
      <w:r w:rsidRPr="00DA154A">
        <w:rPr>
          <w:rFonts w:ascii="Times New Roman" w:hAnsi="Times New Roman" w:cs="Times New Roman"/>
          <w:iCs/>
          <w:color w:val="000000" w:themeColor="text1"/>
          <w:shd w:val="clear" w:color="auto" w:fill="FFFFFF"/>
        </w:rPr>
        <w:t>the youth has gained particular learning outcomes</w:t>
      </w:r>
      <w:r w:rsidRPr="00DA154A">
        <w:rPr>
          <w:rFonts w:ascii="Times New Roman" w:hAnsi="Times New Roman" w:cs="Times New Roman"/>
          <w:iCs/>
          <w:color w:val="000000" w:themeColor="text1"/>
        </w:rPr>
        <w:t xml:space="preserve"> </w:t>
      </w:r>
    </w:p>
    <w:p w14:paraId="5241C79B" w14:textId="04CE26EB" w:rsidR="000576BE" w:rsidRPr="00CC576A" w:rsidRDefault="009D78B5" w:rsidP="00CC576A">
      <w:pPr>
        <w:pStyle w:val="ListParagraph"/>
        <w:numPr>
          <w:ilvl w:val="0"/>
          <w:numId w:val="15"/>
        </w:numPr>
        <w:spacing w:after="193"/>
        <w:ind w:right="12"/>
        <w:rPr>
          <w:rFonts w:ascii="Times New Roman" w:hAnsi="Times New Roman" w:cs="Times New Roman"/>
          <w:iCs/>
          <w:color w:val="000000" w:themeColor="text1"/>
        </w:rPr>
      </w:pPr>
      <w:r w:rsidRPr="00DA154A">
        <w:rPr>
          <w:rFonts w:ascii="Times New Roman" w:hAnsi="Times New Roman" w:cs="Times New Roman"/>
          <w:iCs/>
          <w:color w:val="000000" w:themeColor="text1"/>
          <w:shd w:val="clear" w:color="auto" w:fill="FFFFFF"/>
        </w:rPr>
        <w:t>our courses are giving youth the information and teaching methodology needed to move to the next level</w:t>
      </w:r>
      <w:r w:rsidRPr="00DA154A">
        <w:rPr>
          <w:rFonts w:ascii="Times New Roman" w:hAnsi="Times New Roman" w:cs="Times New Roman"/>
          <w:iCs/>
          <w:color w:val="000000" w:themeColor="text1"/>
        </w:rPr>
        <w:t xml:space="preserve"> </w:t>
      </w:r>
    </w:p>
    <w:p w14:paraId="3FE7A345" w14:textId="008A3048" w:rsidR="009D78B5" w:rsidRPr="00DA154A" w:rsidRDefault="00CC576A" w:rsidP="00CC576A">
      <w:pPr>
        <w:ind w:left="10" w:firstLine="35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w:t>
      </w:r>
      <w:r w:rsidR="009D78B5" w:rsidRPr="00DA154A">
        <w:rPr>
          <w:rFonts w:ascii="Times New Roman" w:hAnsi="Times New Roman" w:cs="Times New Roman"/>
          <w:color w:val="000000" w:themeColor="text1"/>
          <w:shd w:val="clear" w:color="auto" w:fill="FFFFFF"/>
        </w:rPr>
        <w:t xml:space="preserve">he main </w:t>
      </w:r>
      <w:r w:rsidR="009D78B5" w:rsidRPr="00DA154A">
        <w:rPr>
          <w:rFonts w:ascii="Times New Roman" w:hAnsi="Times New Roman" w:cs="Times New Roman"/>
          <w:bCs/>
          <w:color w:val="000000" w:themeColor="text1"/>
          <w:shd w:val="clear" w:color="auto" w:fill="FFFFFF"/>
        </w:rPr>
        <w:t>goal</w:t>
      </w:r>
      <w:r w:rsidR="009D78B5" w:rsidRPr="00DA154A">
        <w:rPr>
          <w:rFonts w:ascii="Times New Roman" w:hAnsi="Times New Roman" w:cs="Times New Roman"/>
          <w:color w:val="000000" w:themeColor="text1"/>
          <w:shd w:val="clear" w:color="auto" w:fill="FFFFFF"/>
        </w:rPr>
        <w:t xml:space="preserve"> is to create pathways for vulnerable youth either to continue their education of find better job. To assess the </w:t>
      </w:r>
      <w:r w:rsidR="009D78B5" w:rsidRPr="00DA154A">
        <w:rPr>
          <w:rFonts w:ascii="Times New Roman" w:hAnsi="Times New Roman" w:cs="Times New Roman"/>
          <w:bCs/>
          <w:color w:val="000000" w:themeColor="text1"/>
          <w:shd w:val="clear" w:color="auto" w:fill="FFFFFF"/>
        </w:rPr>
        <w:t xml:space="preserve">outcome </w:t>
      </w:r>
      <w:r w:rsidR="009D78B5" w:rsidRPr="00DA154A">
        <w:rPr>
          <w:rFonts w:ascii="Times New Roman" w:hAnsi="Times New Roman" w:cs="Times New Roman"/>
          <w:color w:val="000000" w:themeColor="text1"/>
          <w:shd w:val="clear" w:color="auto" w:fill="FFFFFF"/>
        </w:rPr>
        <w:t xml:space="preserve">of the program (pathways for youth) we need a </w:t>
      </w:r>
      <w:r w:rsidR="000576BE">
        <w:rPr>
          <w:rFonts w:ascii="Times New Roman" w:hAnsi="Times New Roman" w:cs="Times New Roman"/>
          <w:b/>
          <w:bCs/>
          <w:i/>
          <w:iCs/>
          <w:color w:val="000000" w:themeColor="text1"/>
          <w:shd w:val="clear" w:color="auto" w:fill="FFFFFF"/>
        </w:rPr>
        <w:t>S</w:t>
      </w:r>
      <w:r w:rsidR="009D78B5" w:rsidRPr="000576BE">
        <w:rPr>
          <w:rFonts w:ascii="Times New Roman" w:hAnsi="Times New Roman" w:cs="Times New Roman"/>
          <w:b/>
          <w:bCs/>
          <w:i/>
          <w:iCs/>
          <w:color w:val="000000" w:themeColor="text1"/>
          <w:shd w:val="clear" w:color="auto" w:fill="FFFFFF"/>
        </w:rPr>
        <w:t>ummative evaluation</w:t>
      </w:r>
      <w:r w:rsidR="009D78B5" w:rsidRPr="00DA154A">
        <w:rPr>
          <w:rFonts w:ascii="Times New Roman" w:hAnsi="Times New Roman" w:cs="Times New Roman"/>
          <w:color w:val="000000" w:themeColor="text1"/>
          <w:shd w:val="clear" w:color="auto" w:fill="FFFFFF"/>
        </w:rPr>
        <w:t xml:space="preserve"> to ensure: whether the goals have been actually achieved, to what extent</w:t>
      </w:r>
      <w:r w:rsidR="009D78B5" w:rsidRPr="00DA154A">
        <w:rPr>
          <w:rFonts w:ascii="Times New Roman" w:hAnsi="Times New Roman" w:cs="Times New Roman"/>
          <w:color w:val="000000" w:themeColor="text1"/>
        </w:rPr>
        <w:t>,</w:t>
      </w:r>
      <w:r w:rsidR="009D78B5" w:rsidRPr="00DA154A">
        <w:rPr>
          <w:rFonts w:ascii="Times New Roman" w:hAnsi="Times New Roman" w:cs="Times New Roman"/>
          <w:color w:val="000000" w:themeColor="text1"/>
          <w:shd w:val="clear" w:color="auto" w:fill="FFFFFF"/>
        </w:rPr>
        <w:t xml:space="preserve"> what are the ways to improve, the reasons why something wasn't achieved</w:t>
      </w:r>
      <w:r w:rsidR="001F632F" w:rsidRPr="00DA154A">
        <w:rPr>
          <w:rFonts w:ascii="Times New Roman" w:hAnsi="Times New Roman" w:cs="Times New Roman"/>
          <w:color w:val="000000" w:themeColor="text1"/>
          <w:shd w:val="clear" w:color="auto" w:fill="FFFFFF"/>
        </w:rPr>
        <w:t xml:space="preserve"> </w:t>
      </w:r>
      <w:r w:rsidR="001F632F" w:rsidRPr="00DA154A">
        <w:rPr>
          <w:rFonts w:ascii="Times New Roman" w:hAnsi="Times New Roman" w:cs="Times New Roman"/>
          <w:color w:val="000000" w:themeColor="text1"/>
          <w:lang w:val="en-GB"/>
        </w:rPr>
        <w:t>(</w:t>
      </w:r>
      <w:r w:rsidR="001F632F" w:rsidRPr="00DA154A">
        <w:rPr>
          <w:rFonts w:ascii="Times New Roman" w:eastAsiaTheme="minorHAnsi" w:hAnsi="Times New Roman" w:cs="Times New Roman"/>
          <w:color w:val="000000" w:themeColor="text1"/>
        </w:rPr>
        <w:t>Kasturiarachchi, 2009).</w:t>
      </w:r>
    </w:p>
    <w:p w14:paraId="346F625D" w14:textId="77777777" w:rsidR="009D78B5" w:rsidRPr="00DA154A" w:rsidRDefault="009D78B5" w:rsidP="00E63B5D">
      <w:pPr>
        <w:ind w:firstLine="710"/>
        <w:rPr>
          <w:rFonts w:ascii="Times New Roman" w:hAnsi="Times New Roman" w:cs="Times New Roman"/>
          <w:color w:val="000000" w:themeColor="text1"/>
          <w:shd w:val="clear" w:color="auto" w:fill="FFFFFF"/>
        </w:rPr>
      </w:pPr>
      <w:r w:rsidRPr="00DA154A">
        <w:rPr>
          <w:rFonts w:ascii="Times New Roman" w:hAnsi="Times New Roman" w:cs="Times New Roman"/>
          <w:color w:val="000000" w:themeColor="text1"/>
          <w:shd w:val="clear" w:color="auto" w:fill="FFFFFF"/>
        </w:rPr>
        <w:t>Therefore, a “</w:t>
      </w:r>
      <w:r w:rsidRPr="00DA154A">
        <w:rPr>
          <w:rFonts w:ascii="Times New Roman" w:hAnsi="Times New Roman" w:cs="Times New Roman"/>
          <w:iCs/>
          <w:color w:val="000000" w:themeColor="text1"/>
          <w:shd w:val="clear" w:color="auto" w:fill="FFFFFF"/>
        </w:rPr>
        <w:t>Tracer Survey”</w:t>
      </w:r>
      <w:r w:rsidRPr="00DA154A">
        <w:rPr>
          <w:rFonts w:ascii="Times New Roman" w:hAnsi="Times New Roman" w:cs="Times New Roman"/>
          <w:color w:val="000000" w:themeColor="text1"/>
          <w:shd w:val="clear" w:color="auto" w:fill="FFFFFF"/>
        </w:rPr>
        <w:t xml:space="preserve"> is conducted after the course completion to trace the achievements and impact of the program. The Tracer Survey administers the youth 3 months after each course is completed where each student is called back and asked a list of questions to see what they are doing after they have finished the course.</w:t>
      </w:r>
    </w:p>
    <w:p w14:paraId="50168637" w14:textId="6044AB6B" w:rsidR="00CC576A" w:rsidRDefault="00CC576A" w:rsidP="00073119">
      <w:pPr>
        <w:ind w:firstLine="0"/>
        <w:rPr>
          <w:rFonts w:ascii="Times New Roman" w:hAnsi="Times New Roman" w:cs="Times New Roman"/>
          <w:color w:val="000000" w:themeColor="text1"/>
          <w:shd w:val="clear" w:color="auto" w:fill="FFFFFF"/>
        </w:rPr>
      </w:pPr>
    </w:p>
    <w:p w14:paraId="457110FF" w14:textId="7121A8A8" w:rsidR="00CC576A" w:rsidRDefault="00CC576A" w:rsidP="00073119">
      <w:pPr>
        <w:ind w:firstLine="0"/>
        <w:rPr>
          <w:rFonts w:ascii="Times New Roman" w:hAnsi="Times New Roman" w:cs="Times New Roman"/>
          <w:color w:val="000000" w:themeColor="text1"/>
          <w:shd w:val="clear" w:color="auto" w:fill="FFFFFF"/>
        </w:rPr>
      </w:pPr>
    </w:p>
    <w:p w14:paraId="33502A12" w14:textId="77777777" w:rsidR="00CC576A" w:rsidRPr="00DA154A" w:rsidRDefault="00CC576A" w:rsidP="00073119">
      <w:pPr>
        <w:ind w:firstLine="0"/>
        <w:rPr>
          <w:rFonts w:ascii="Times New Roman" w:hAnsi="Times New Roman" w:cs="Times New Roman"/>
          <w:color w:val="000000" w:themeColor="text1"/>
          <w:shd w:val="clear" w:color="auto" w:fill="FFFFFF"/>
        </w:rPr>
      </w:pPr>
    </w:p>
    <w:p w14:paraId="4B12DCD1" w14:textId="77777777" w:rsidR="009D78B5" w:rsidRPr="00DA154A" w:rsidRDefault="009D78B5" w:rsidP="00FB5047">
      <w:pPr>
        <w:pStyle w:val="ListParagraph"/>
        <w:numPr>
          <w:ilvl w:val="0"/>
          <w:numId w:val="13"/>
        </w:numPr>
        <w:spacing w:after="193"/>
        <w:ind w:right="12"/>
        <w:jc w:val="both"/>
        <w:rPr>
          <w:rFonts w:ascii="Times New Roman" w:hAnsi="Times New Roman" w:cs="Times New Roman"/>
          <w:b/>
          <w:bCs/>
          <w:color w:val="000000" w:themeColor="text1"/>
          <w:u w:val="single"/>
        </w:rPr>
      </w:pPr>
      <w:r w:rsidRPr="00DA154A">
        <w:rPr>
          <w:rFonts w:ascii="Times New Roman" w:hAnsi="Times New Roman" w:cs="Times New Roman"/>
          <w:b/>
          <w:bCs/>
          <w:color w:val="000000" w:themeColor="text1"/>
          <w:u w:val="single"/>
        </w:rPr>
        <w:lastRenderedPageBreak/>
        <w:t>Monitoring and Evaluation uses both qualitative and quantitative methods to measure the success and impact of the projects. However, economists and statisticians adapt a one sided method (quantitative) to analyze the results</w:t>
      </w:r>
    </w:p>
    <w:p w14:paraId="2DAE1F69" w14:textId="77777777" w:rsidR="009D78B5" w:rsidRPr="00DA154A" w:rsidRDefault="009D78B5" w:rsidP="00FB5047">
      <w:pPr>
        <w:pStyle w:val="ListParagraph"/>
        <w:jc w:val="both"/>
        <w:rPr>
          <w:rFonts w:ascii="Times New Roman" w:hAnsi="Times New Roman" w:cs="Times New Roman"/>
          <w:b/>
          <w:bCs/>
          <w:color w:val="000000" w:themeColor="text1"/>
          <w:u w:val="single"/>
        </w:rPr>
      </w:pPr>
    </w:p>
    <w:p w14:paraId="0BF7BEB0" w14:textId="77777777" w:rsidR="009D78B5" w:rsidRPr="00DA154A" w:rsidRDefault="009D78B5" w:rsidP="00FB5047">
      <w:pPr>
        <w:pStyle w:val="ListParagraph"/>
        <w:numPr>
          <w:ilvl w:val="0"/>
          <w:numId w:val="12"/>
        </w:numPr>
        <w:spacing w:after="193"/>
        <w:ind w:right="12"/>
        <w:jc w:val="both"/>
        <w:rPr>
          <w:rFonts w:ascii="Times New Roman" w:hAnsi="Times New Roman" w:cs="Times New Roman"/>
          <w:color w:val="000000" w:themeColor="text1"/>
        </w:rPr>
      </w:pPr>
      <w:r w:rsidRPr="00DA154A">
        <w:rPr>
          <w:rFonts w:ascii="Times New Roman" w:hAnsi="Times New Roman" w:cs="Times New Roman"/>
          <w:b/>
          <w:bCs/>
          <w:color w:val="000000" w:themeColor="text1"/>
        </w:rPr>
        <w:t>Identify the potential dangers of a one sided monitoring system</w:t>
      </w:r>
    </w:p>
    <w:p w14:paraId="5418C71C" w14:textId="555B9C19" w:rsidR="009D78B5" w:rsidRDefault="009D78B5" w:rsidP="00073119">
      <w:pPr>
        <w:pStyle w:val="ListParagraph"/>
        <w:numPr>
          <w:ilvl w:val="0"/>
          <w:numId w:val="12"/>
        </w:numPr>
        <w:spacing w:after="193"/>
        <w:ind w:right="12"/>
        <w:jc w:val="both"/>
        <w:rPr>
          <w:rFonts w:ascii="Times New Roman" w:hAnsi="Times New Roman" w:cs="Times New Roman"/>
          <w:b/>
          <w:bCs/>
          <w:color w:val="000000" w:themeColor="text1"/>
        </w:rPr>
      </w:pPr>
      <w:r w:rsidRPr="00DA154A">
        <w:rPr>
          <w:rFonts w:ascii="Times New Roman" w:hAnsi="Times New Roman" w:cs="Times New Roman"/>
          <w:b/>
          <w:bCs/>
          <w:color w:val="000000" w:themeColor="text1"/>
        </w:rPr>
        <w:t xml:space="preserve">Critically analyze the quantitative method often employed by economists and statisticians in monitoring and evaluating development projects </w:t>
      </w:r>
    </w:p>
    <w:p w14:paraId="3680472B" w14:textId="0067A616" w:rsidR="00073119" w:rsidRPr="00073119" w:rsidRDefault="00073119" w:rsidP="00E63B5D">
      <w:pPr>
        <w:pStyle w:val="ListParagraph"/>
        <w:spacing w:after="193"/>
        <w:ind w:right="12"/>
        <w:jc w:val="center"/>
        <w:rPr>
          <w:rFonts w:ascii="Times New Roman" w:hAnsi="Times New Roman" w:cs="Times New Roman"/>
          <w:b/>
          <w:bCs/>
          <w:color w:val="000000" w:themeColor="text1"/>
        </w:rPr>
      </w:pPr>
      <w:r>
        <w:rPr>
          <w:rFonts w:ascii="Times New Roman" w:hAnsi="Times New Roman" w:cs="Times New Roman"/>
          <w:b/>
          <w:bCs/>
          <w:color w:val="000000" w:themeColor="text1"/>
        </w:rPr>
        <w:t>Quantitative an</w:t>
      </w:r>
      <w:r w:rsidR="00E63B5D">
        <w:rPr>
          <w:rFonts w:ascii="Times New Roman" w:hAnsi="Times New Roman" w:cs="Times New Roman"/>
          <w:b/>
          <w:bCs/>
          <w:color w:val="000000" w:themeColor="text1"/>
        </w:rPr>
        <w:t>d</w:t>
      </w:r>
      <w:r>
        <w:rPr>
          <w:rFonts w:ascii="Times New Roman" w:hAnsi="Times New Roman" w:cs="Times New Roman"/>
          <w:b/>
          <w:bCs/>
          <w:color w:val="000000" w:themeColor="text1"/>
        </w:rPr>
        <w:t xml:space="preserve"> Qualitative Methods</w:t>
      </w:r>
    </w:p>
    <w:p w14:paraId="559B615A" w14:textId="77777777" w:rsidR="009D78B5" w:rsidRPr="00DA154A" w:rsidRDefault="009D78B5" w:rsidP="00E63B5D">
      <w:pPr>
        <w:ind w:firstLine="350"/>
        <w:rPr>
          <w:rFonts w:ascii="Times New Roman" w:hAnsi="Times New Roman" w:cs="Times New Roman"/>
          <w:color w:val="000000" w:themeColor="text1"/>
        </w:rPr>
      </w:pPr>
      <w:r w:rsidRPr="00DA154A">
        <w:rPr>
          <w:rFonts w:ascii="Times New Roman" w:hAnsi="Times New Roman" w:cs="Times New Roman"/>
          <w:color w:val="000000" w:themeColor="text1"/>
        </w:rPr>
        <w:t>Quantitative and Qualitative methods are two research tools that provide data collection for Monitoring and Evaluation system to measure and assess the impact of project.</w:t>
      </w:r>
    </w:p>
    <w:p w14:paraId="3523A450" w14:textId="40BB9D57" w:rsidR="00073119" w:rsidRDefault="009D78B5" w:rsidP="00E63B5D">
      <w:pPr>
        <w:ind w:firstLine="0"/>
        <w:rPr>
          <w:rFonts w:ascii="Times New Roman" w:hAnsi="Times New Roman" w:cs="Times New Roman"/>
          <w:b/>
          <w:iCs/>
          <w:color w:val="000000" w:themeColor="text1"/>
        </w:rPr>
      </w:pPr>
      <w:r w:rsidRPr="00DA154A">
        <w:rPr>
          <w:rFonts w:ascii="Times New Roman" w:hAnsi="Times New Roman" w:cs="Times New Roman"/>
          <w:color w:val="000000" w:themeColor="text1"/>
        </w:rPr>
        <w:t xml:space="preserve"> </w:t>
      </w:r>
      <w:r w:rsidRPr="00DA154A">
        <w:rPr>
          <w:rFonts w:ascii="Times New Roman" w:hAnsi="Times New Roman" w:cs="Times New Roman"/>
          <w:b/>
          <w:color w:val="000000" w:themeColor="text1"/>
        </w:rPr>
        <w:t xml:space="preserve"> </w:t>
      </w:r>
      <w:r w:rsidRPr="00DA154A">
        <w:rPr>
          <w:rFonts w:ascii="Times New Roman" w:hAnsi="Times New Roman" w:cs="Times New Roman"/>
          <w:b/>
          <w:iCs/>
          <w:color w:val="000000" w:themeColor="text1"/>
        </w:rPr>
        <w:t>Quantitative</w:t>
      </w:r>
      <w:r w:rsidR="00073119">
        <w:rPr>
          <w:rFonts w:ascii="Times New Roman" w:hAnsi="Times New Roman" w:cs="Times New Roman"/>
          <w:b/>
          <w:iCs/>
          <w:color w:val="000000" w:themeColor="text1"/>
        </w:rPr>
        <w:t xml:space="preserve"> method</w:t>
      </w:r>
    </w:p>
    <w:p w14:paraId="44F28DEA" w14:textId="7BE56E7B" w:rsidR="009D78B5" w:rsidRPr="00DA154A" w:rsidRDefault="00073119" w:rsidP="00E63B5D">
      <w:pPr>
        <w:ind w:left="10" w:firstLine="350"/>
        <w:rPr>
          <w:rFonts w:ascii="Times New Roman" w:hAnsi="Times New Roman" w:cs="Times New Roman"/>
          <w:color w:val="000000" w:themeColor="text1"/>
          <w:lang w:val="en-GB"/>
        </w:rPr>
      </w:pPr>
      <w:r>
        <w:rPr>
          <w:rFonts w:ascii="Times New Roman" w:hAnsi="Times New Roman" w:cs="Times New Roman"/>
          <w:color w:val="000000" w:themeColor="text1"/>
        </w:rPr>
        <w:t xml:space="preserve"> T</w:t>
      </w:r>
      <w:r w:rsidR="009D78B5" w:rsidRPr="00DA154A">
        <w:rPr>
          <w:rFonts w:ascii="Times New Roman" w:hAnsi="Times New Roman" w:cs="Times New Roman"/>
          <w:color w:val="000000" w:themeColor="text1"/>
        </w:rPr>
        <w:t xml:space="preserve">ackles objectively the who, how much and how many where </w:t>
      </w:r>
      <w:r w:rsidR="009D78B5" w:rsidRPr="00DA154A">
        <w:rPr>
          <w:rFonts w:ascii="Times New Roman" w:hAnsi="Times New Roman" w:cs="Times New Roman"/>
          <w:color w:val="000000" w:themeColor="text1"/>
          <w:lang w:val="en-GB"/>
        </w:rPr>
        <w:t>quantitative indicators are statistical measures that measure results in terms of number, percentage, rate (example: birth rate—births per 1,000 population) and ratio (example: sex ratio—number of males per number of females). (</w:t>
      </w:r>
      <w:r w:rsidR="00595142" w:rsidRPr="00DA154A">
        <w:rPr>
          <w:rFonts w:ascii="Times New Roman" w:eastAsiaTheme="minorHAnsi" w:hAnsi="Times New Roman" w:cs="Times New Roman"/>
          <w:color w:val="000000" w:themeColor="text1"/>
        </w:rPr>
        <w:t>Kasturiarachchi, 2009).</w:t>
      </w:r>
    </w:p>
    <w:p w14:paraId="57EE90C0" w14:textId="77777777" w:rsidR="00073119" w:rsidRDefault="009D78B5" w:rsidP="00E63B5D">
      <w:pPr>
        <w:ind w:firstLine="0"/>
        <w:rPr>
          <w:rFonts w:ascii="Times New Roman" w:hAnsi="Times New Roman" w:cs="Times New Roman"/>
          <w:b/>
          <w:iCs/>
          <w:color w:val="000000" w:themeColor="text1"/>
        </w:rPr>
      </w:pPr>
      <w:r w:rsidRPr="00DA154A">
        <w:rPr>
          <w:rFonts w:ascii="Times New Roman" w:hAnsi="Times New Roman" w:cs="Times New Roman"/>
          <w:b/>
          <w:iCs/>
          <w:color w:val="000000" w:themeColor="text1"/>
        </w:rPr>
        <w:t>Qualitative method</w:t>
      </w:r>
    </w:p>
    <w:p w14:paraId="00CC82A5" w14:textId="7DF73F97" w:rsidR="009D78B5" w:rsidRPr="00DA154A" w:rsidRDefault="009D78B5" w:rsidP="00E63B5D">
      <w:pPr>
        <w:ind w:firstLine="350"/>
        <w:rPr>
          <w:rFonts w:ascii="Times New Roman" w:hAnsi="Times New Roman" w:cs="Times New Roman"/>
          <w:color w:val="000000" w:themeColor="text1"/>
          <w:lang w:val="en-GB"/>
        </w:rPr>
      </w:pPr>
      <w:r w:rsidRPr="00DA154A">
        <w:rPr>
          <w:rFonts w:ascii="Times New Roman" w:hAnsi="Times New Roman" w:cs="Times New Roman"/>
          <w:b/>
          <w:iCs/>
          <w:color w:val="000000" w:themeColor="text1"/>
        </w:rPr>
        <w:t xml:space="preserve"> </w:t>
      </w:r>
      <w:r w:rsidR="000576BE">
        <w:rPr>
          <w:rFonts w:ascii="Times New Roman" w:hAnsi="Times New Roman" w:cs="Times New Roman"/>
          <w:iCs/>
          <w:color w:val="000000" w:themeColor="text1"/>
        </w:rPr>
        <w:t>T</w:t>
      </w:r>
      <w:r w:rsidRPr="00DA154A">
        <w:rPr>
          <w:rFonts w:ascii="Times New Roman" w:hAnsi="Times New Roman" w:cs="Times New Roman"/>
          <w:iCs/>
          <w:color w:val="000000" w:themeColor="text1"/>
        </w:rPr>
        <w:t>ackles subjectively different questions of “why”, and the “type of effect on an individual, or group”. In other words, qualitative indicators reflect people’s judgments, opinions, perceptions and attitudes towards a given situation, subject, or variable.</w:t>
      </w:r>
    </w:p>
    <w:p w14:paraId="40BCA612" w14:textId="3750D249" w:rsidR="009D78B5" w:rsidRPr="00DA154A" w:rsidRDefault="009D78B5" w:rsidP="00E63B5D">
      <w:pPr>
        <w:ind w:left="10" w:firstLine="350"/>
        <w:rPr>
          <w:rFonts w:ascii="Times New Roman" w:hAnsi="Times New Roman" w:cs="Times New Roman"/>
          <w:color w:val="000000" w:themeColor="text1"/>
          <w:lang w:val="en-GB"/>
        </w:rPr>
      </w:pPr>
      <w:r w:rsidRPr="00DA154A">
        <w:rPr>
          <w:rFonts w:ascii="Times New Roman" w:hAnsi="Times New Roman" w:cs="Times New Roman"/>
          <w:color w:val="000000" w:themeColor="text1"/>
          <w:lang w:val="en-GB"/>
        </w:rPr>
        <w:t xml:space="preserve">They can include changes in sensitivity, satisfaction, influence, awareness, understanding, attitudes, quality, perception, dialogue or sense of well-being </w:t>
      </w:r>
      <w:r w:rsidR="00595142" w:rsidRPr="00DA154A">
        <w:rPr>
          <w:rFonts w:ascii="Times New Roman" w:hAnsi="Times New Roman" w:cs="Times New Roman"/>
          <w:color w:val="000000" w:themeColor="text1"/>
          <w:lang w:val="en-GB"/>
        </w:rPr>
        <w:t>(</w:t>
      </w:r>
      <w:r w:rsidR="00595142" w:rsidRPr="00DA154A">
        <w:rPr>
          <w:rFonts w:ascii="Times New Roman" w:eastAsiaTheme="minorHAnsi" w:hAnsi="Times New Roman" w:cs="Times New Roman"/>
          <w:color w:val="000000" w:themeColor="text1"/>
        </w:rPr>
        <w:t>Kasturiarachchi, 2009).</w:t>
      </w:r>
      <w:r w:rsidRPr="00DA154A">
        <w:rPr>
          <w:rFonts w:ascii="Times New Roman" w:hAnsi="Times New Roman" w:cs="Times New Roman"/>
          <w:color w:val="000000" w:themeColor="text1"/>
          <w:lang w:val="en-GB"/>
        </w:rPr>
        <w:t>Qualitative indicators measure results in terms of: Compliance with, quality of, extent of, and Level of the variable studied. (</w:t>
      </w:r>
      <w:r w:rsidR="00595142" w:rsidRPr="00DA154A">
        <w:rPr>
          <w:rFonts w:ascii="Times New Roman" w:eastAsiaTheme="minorHAnsi" w:hAnsi="Times New Roman" w:cs="Times New Roman"/>
          <w:color w:val="000000" w:themeColor="text1"/>
        </w:rPr>
        <w:t>Kasturiarachchi, 2009).</w:t>
      </w:r>
    </w:p>
    <w:p w14:paraId="203BC7E0" w14:textId="77777777" w:rsidR="009D78B5" w:rsidRPr="00DA154A" w:rsidRDefault="009D78B5" w:rsidP="00E63B5D">
      <w:pPr>
        <w:pStyle w:val="Header"/>
        <w:spacing w:line="480" w:lineRule="auto"/>
        <w:ind w:left="20"/>
        <w:rPr>
          <w:rFonts w:ascii="Times New Roman" w:hAnsi="Times New Roman" w:cs="Times New Roman"/>
          <w:color w:val="000000" w:themeColor="text1"/>
        </w:rPr>
      </w:pPr>
      <w:r w:rsidRPr="00DA154A">
        <w:rPr>
          <w:rFonts w:ascii="Times New Roman" w:hAnsi="Times New Roman" w:cs="Times New Roman"/>
          <w:color w:val="000000" w:themeColor="text1"/>
        </w:rPr>
        <w:lastRenderedPageBreak/>
        <w:tab/>
      </w:r>
      <w:r w:rsidRPr="00DA154A">
        <w:rPr>
          <w:rFonts w:ascii="Times New Roman" w:hAnsi="Times New Roman" w:cs="Times New Roman"/>
          <w:color w:val="000000" w:themeColor="text1"/>
        </w:rPr>
        <w:tab/>
        <w:t>Although each method can be adopted separately depending on the information needed and resources available, it is strongly recommended that M&amp;E is conducted with a mix of the two methods. Obviously data is collected in various ways, thus, no one methodology is</w:t>
      </w:r>
      <w:bookmarkStart w:id="0" w:name="_GoBack"/>
      <w:bookmarkEnd w:id="0"/>
      <w:r w:rsidRPr="00DA154A">
        <w:rPr>
          <w:rFonts w:ascii="Times New Roman" w:hAnsi="Times New Roman" w:cs="Times New Roman"/>
          <w:color w:val="000000" w:themeColor="text1"/>
        </w:rPr>
        <w:t xml:space="preserve"> inclusive of all. </w:t>
      </w:r>
    </w:p>
    <w:p w14:paraId="306F9852" w14:textId="7D853F4C" w:rsidR="009D78B5" w:rsidRPr="00DA154A" w:rsidRDefault="009D78B5" w:rsidP="00E63B5D">
      <w:pPr>
        <w:pStyle w:val="Header"/>
        <w:spacing w:line="480" w:lineRule="auto"/>
        <w:ind w:left="20" w:hanging="10"/>
        <w:rPr>
          <w:rFonts w:ascii="Times New Roman" w:hAnsi="Times New Roman" w:cs="Times New Roman"/>
          <w:color w:val="000000" w:themeColor="text1"/>
        </w:rPr>
      </w:pPr>
      <w:r w:rsidRPr="00DA154A">
        <w:rPr>
          <w:rFonts w:ascii="Times New Roman" w:hAnsi="Times New Roman" w:cs="Times New Roman"/>
          <w:color w:val="000000" w:themeColor="text1"/>
        </w:rPr>
        <w:tab/>
      </w:r>
      <w:r w:rsidRPr="00DA154A">
        <w:rPr>
          <w:rFonts w:ascii="Times New Roman" w:hAnsi="Times New Roman" w:cs="Times New Roman"/>
          <w:color w:val="000000" w:themeColor="text1"/>
        </w:rPr>
        <w:tab/>
        <w:t xml:space="preserve">Since each method has its own identity, value, importance, advantages, limitations and skills, both methods are in no position to be compared or considered competitors. In short, a reliable </w:t>
      </w:r>
      <w:r w:rsidRPr="00DA154A">
        <w:rPr>
          <w:rFonts w:ascii="Times New Roman" w:hAnsi="Times New Roman" w:cs="Times New Roman"/>
          <w:color w:val="000000" w:themeColor="text1"/>
          <w:lang w:val="en-GB"/>
        </w:rPr>
        <w:t xml:space="preserve">program management does not infer to “Quantitative OR Qualitative”; it should rather strive to “Quantitative AND Qualitative”. </w:t>
      </w:r>
    </w:p>
    <w:p w14:paraId="7D5B2EAE" w14:textId="77777777" w:rsidR="009D78B5" w:rsidRPr="00DA154A" w:rsidRDefault="009D78B5" w:rsidP="00E63B5D">
      <w:pPr>
        <w:pStyle w:val="Header"/>
        <w:spacing w:line="480" w:lineRule="auto"/>
        <w:rPr>
          <w:rFonts w:ascii="Times New Roman" w:hAnsi="Times New Roman" w:cs="Times New Roman"/>
          <w:color w:val="000000" w:themeColor="text1"/>
          <w:lang w:val="en-GB"/>
        </w:rPr>
      </w:pPr>
      <w:r w:rsidRPr="00DA154A">
        <w:rPr>
          <w:rFonts w:ascii="Times New Roman" w:hAnsi="Times New Roman" w:cs="Times New Roman"/>
          <w:color w:val="000000" w:themeColor="text1"/>
          <w:lang w:val="en-GB"/>
        </w:rPr>
        <w:tab/>
        <w:t xml:space="preserve">However, with the continuous call for using mixed methods, it is still very common to find among project management that one sided method is being adopted. This is of course due to many reasons: 1) the high cost of survey research limits the evaluation to allocate the budget to a one single approach, 2) time constraint for data collection, 3) researchers are usually trained on one method and will by default perceive only the relevance and importance of the method they are experienced with. </w:t>
      </w:r>
    </w:p>
    <w:p w14:paraId="2E1AC1C6" w14:textId="77777777" w:rsidR="009D78B5" w:rsidRPr="00DA154A" w:rsidRDefault="009D78B5" w:rsidP="00E63B5D">
      <w:pPr>
        <w:pStyle w:val="Header"/>
        <w:spacing w:line="480" w:lineRule="auto"/>
        <w:rPr>
          <w:rFonts w:ascii="Times New Roman" w:hAnsi="Times New Roman" w:cs="Times New Roman"/>
          <w:color w:val="000000" w:themeColor="text1"/>
          <w:lang w:val="en-GB"/>
        </w:rPr>
      </w:pPr>
      <w:r w:rsidRPr="00DA154A">
        <w:rPr>
          <w:rFonts w:ascii="Times New Roman" w:hAnsi="Times New Roman" w:cs="Times New Roman"/>
          <w:color w:val="000000" w:themeColor="text1"/>
          <w:lang w:val="en-GB"/>
        </w:rPr>
        <w:tab/>
        <w:t>For example, in the case of economists and statisticians who work best with numbers, they prefer quantitative method.  Data quantified and reduced down to numbers are easily interpreted, compared and put down into graphs and charts that allow them to correlate findings to draw conclusions on how one thing affects the other.</w:t>
      </w:r>
    </w:p>
    <w:p w14:paraId="53888672" w14:textId="77777777" w:rsidR="009D78B5" w:rsidRPr="00DA154A" w:rsidRDefault="009D78B5" w:rsidP="00E63B5D">
      <w:pPr>
        <w:pStyle w:val="Header"/>
        <w:spacing w:line="480" w:lineRule="auto"/>
        <w:rPr>
          <w:rFonts w:ascii="Times New Roman" w:hAnsi="Times New Roman" w:cs="Times New Roman"/>
          <w:color w:val="000000" w:themeColor="text1"/>
          <w:lang w:val="en-GB"/>
        </w:rPr>
      </w:pPr>
      <w:r w:rsidRPr="00DA154A">
        <w:rPr>
          <w:rFonts w:ascii="Times New Roman" w:hAnsi="Times New Roman" w:cs="Times New Roman"/>
          <w:color w:val="000000" w:themeColor="text1"/>
          <w:lang w:val="en-GB"/>
        </w:rPr>
        <w:tab/>
        <w:t xml:space="preserve"> Economists and statisticians will rely on numbers only (quantitative indicators) making their evaluation objective and valueless ensuring to detach their feelings and judgments from any findings to quantify them. They just need mechanical methods that are theoretically expected to give the same results, no matter who measures them.</w:t>
      </w:r>
    </w:p>
    <w:p w14:paraId="379AA220" w14:textId="631FD557" w:rsidR="009D78B5" w:rsidRPr="00DA154A" w:rsidRDefault="009D78B5" w:rsidP="00E63B5D">
      <w:pPr>
        <w:pStyle w:val="Header"/>
        <w:spacing w:line="480" w:lineRule="auto"/>
        <w:rPr>
          <w:rFonts w:ascii="Times New Roman" w:hAnsi="Times New Roman" w:cs="Times New Roman"/>
          <w:color w:val="000000" w:themeColor="text1"/>
        </w:rPr>
      </w:pPr>
      <w:r w:rsidRPr="00DA154A">
        <w:rPr>
          <w:rFonts w:ascii="Times New Roman" w:hAnsi="Times New Roman" w:cs="Times New Roman"/>
          <w:color w:val="000000" w:themeColor="text1"/>
          <w:lang w:val="en-GB"/>
        </w:rPr>
        <w:lastRenderedPageBreak/>
        <w:t xml:space="preserve">With the above preference, a critical drawback arises to the surface. </w:t>
      </w:r>
      <w:r w:rsidRPr="00DA154A">
        <w:rPr>
          <w:rFonts w:ascii="Times New Roman" w:hAnsi="Times New Roman" w:cs="Times New Roman"/>
          <w:color w:val="000000" w:themeColor="text1"/>
        </w:rPr>
        <w:t>The quantitative doesn’t really reflect a comprehensive evaluation or the reality of the circumstances.</w:t>
      </w:r>
      <w:r w:rsidRPr="00DA154A">
        <w:rPr>
          <w:rFonts w:ascii="Times New Roman" w:hAnsi="Times New Roman" w:cs="Times New Roman"/>
          <w:color w:val="000000" w:themeColor="text1"/>
          <w:lang w:val="en-GB"/>
        </w:rPr>
        <w:t xml:space="preserve"> For example, how much a poor community is empowered may not be measured in strict quantitative terms. But they can be graded based on qualitative findings.</w:t>
      </w:r>
      <w:r w:rsidRPr="00DA154A">
        <w:rPr>
          <w:rFonts w:ascii="Times New Roman" w:hAnsi="Times New Roman" w:cs="Times New Roman"/>
          <w:color w:val="000000" w:themeColor="text1"/>
        </w:rPr>
        <w:t> </w:t>
      </w:r>
      <w:r w:rsidR="00C4453C">
        <w:rPr>
          <w:rFonts w:ascii="Times New Roman" w:hAnsi="Times New Roman" w:cs="Times New Roman"/>
          <w:color w:val="000000" w:themeColor="text1"/>
        </w:rPr>
        <w:t>Dr. Peters (2018)</w:t>
      </w:r>
      <w:r w:rsidRPr="00DA154A">
        <w:rPr>
          <w:rFonts w:ascii="Times New Roman" w:hAnsi="Times New Roman" w:cs="Times New Roman"/>
          <w:color w:val="000000" w:themeColor="text1"/>
          <w:lang w:val="en-GB"/>
        </w:rPr>
        <w:t xml:space="preserve"> explains best the dependability of the two methods on one another: Indeed</w:t>
      </w:r>
      <w:r w:rsidRPr="00DA154A">
        <w:rPr>
          <w:rFonts w:ascii="Times New Roman" w:hAnsi="Times New Roman" w:cs="Times New Roman"/>
          <w:color w:val="000000" w:themeColor="text1"/>
        </w:rPr>
        <w:t>, one of the most common uses of qualitative data is to help explain or add perspective to quantitative data</w:t>
      </w:r>
      <w:r w:rsidR="00C4453C">
        <w:rPr>
          <w:rFonts w:ascii="Times New Roman" w:hAnsi="Times New Roman" w:cs="Times New Roman"/>
          <w:color w:val="000000" w:themeColor="text1"/>
        </w:rPr>
        <w:t xml:space="preserve"> (Peters, 2018)</w:t>
      </w:r>
      <w:r w:rsidRPr="00DA154A">
        <w:rPr>
          <w:rFonts w:ascii="Times New Roman" w:hAnsi="Times New Roman" w:cs="Times New Roman"/>
          <w:color w:val="000000" w:themeColor="text1"/>
        </w:rPr>
        <w:t xml:space="preserve">. </w:t>
      </w:r>
    </w:p>
    <w:p w14:paraId="424A6FE1" w14:textId="77777777" w:rsidR="009D78B5" w:rsidRPr="00DA154A" w:rsidRDefault="009D78B5" w:rsidP="00E63B5D">
      <w:pPr>
        <w:pStyle w:val="Header"/>
        <w:spacing w:line="480" w:lineRule="auto"/>
        <w:ind w:firstLine="720"/>
        <w:rPr>
          <w:rFonts w:ascii="Times New Roman" w:hAnsi="Times New Roman" w:cs="Times New Roman"/>
          <w:color w:val="000000" w:themeColor="text1"/>
        </w:rPr>
      </w:pPr>
      <w:r w:rsidRPr="00DA154A">
        <w:rPr>
          <w:rFonts w:ascii="Times New Roman" w:hAnsi="Times New Roman" w:cs="Times New Roman"/>
          <w:color w:val="000000" w:themeColor="text1"/>
        </w:rPr>
        <w:t xml:space="preserve">As per UNDP, a frequent weakness seen in formulating indicators is the tendency to use general and purely quantitative indicators that measure number or percentage of something; for example, percentage of recyclables collected through the sorting process. </w:t>
      </w:r>
    </w:p>
    <w:p w14:paraId="3CB2E4CD" w14:textId="29F43666" w:rsidR="009D78B5" w:rsidRPr="00DA154A" w:rsidRDefault="009D78B5" w:rsidP="00E63B5D">
      <w:pPr>
        <w:pStyle w:val="Header"/>
        <w:spacing w:line="480" w:lineRule="auto"/>
        <w:rPr>
          <w:rFonts w:ascii="Times New Roman" w:eastAsiaTheme="minorHAnsi" w:hAnsi="Times New Roman" w:cs="Times New Roman"/>
          <w:color w:val="000000" w:themeColor="text1"/>
        </w:rPr>
      </w:pPr>
      <w:r w:rsidRPr="00DA154A">
        <w:rPr>
          <w:rFonts w:ascii="Times New Roman" w:hAnsi="Times New Roman" w:cs="Times New Roman"/>
          <w:color w:val="000000" w:themeColor="text1"/>
        </w:rPr>
        <w:t>These are often weak indicators as they merely communicate that something has happened but not whether what has happened is an important measure of the objective</w:t>
      </w:r>
      <w:r w:rsidR="001F632F" w:rsidRPr="00DA154A">
        <w:rPr>
          <w:rFonts w:ascii="Times New Roman" w:hAnsi="Times New Roman" w:cs="Times New Roman"/>
          <w:color w:val="000000" w:themeColor="text1"/>
        </w:rPr>
        <w:t xml:space="preserve">. </w:t>
      </w:r>
      <w:r w:rsidRPr="00DA154A">
        <w:rPr>
          <w:rFonts w:ascii="Times New Roman" w:hAnsi="Times New Roman" w:cs="Times New Roman"/>
          <w:color w:val="000000" w:themeColor="text1"/>
        </w:rPr>
        <w:t>As such, the qualitative monitoring would help in identifying the extent of compliance and quality of work</w:t>
      </w:r>
      <w:r w:rsidR="001F632F" w:rsidRPr="00DA154A">
        <w:rPr>
          <w:rFonts w:ascii="Times New Roman" w:hAnsi="Times New Roman" w:cs="Times New Roman"/>
          <w:color w:val="000000" w:themeColor="text1"/>
        </w:rPr>
        <w:t xml:space="preserve"> (</w:t>
      </w:r>
      <w:r w:rsidR="001F632F" w:rsidRPr="00DA154A">
        <w:rPr>
          <w:rFonts w:ascii="Times New Roman" w:eastAsiaTheme="minorHAnsi" w:hAnsi="Times New Roman" w:cs="Times New Roman"/>
          <w:color w:val="000000" w:themeColor="text1"/>
        </w:rPr>
        <w:t>Kasturiarachchi, 2009)</w:t>
      </w:r>
      <w:r w:rsidRPr="00DA154A">
        <w:rPr>
          <w:rFonts w:ascii="Times New Roman" w:hAnsi="Times New Roman" w:cs="Times New Roman"/>
          <w:color w:val="000000" w:themeColor="text1"/>
        </w:rPr>
        <w:t xml:space="preserve">. </w:t>
      </w:r>
    </w:p>
    <w:p w14:paraId="3600730D" w14:textId="77777777" w:rsidR="009D78B5" w:rsidRPr="00DA154A" w:rsidRDefault="009D78B5" w:rsidP="00E63B5D">
      <w:pPr>
        <w:pStyle w:val="Header"/>
        <w:spacing w:line="480" w:lineRule="auto"/>
        <w:rPr>
          <w:rFonts w:ascii="Times New Roman" w:hAnsi="Times New Roman" w:cs="Times New Roman"/>
          <w:color w:val="000000" w:themeColor="text1"/>
        </w:rPr>
      </w:pPr>
      <w:r w:rsidRPr="00DA154A">
        <w:rPr>
          <w:rFonts w:ascii="Times New Roman" w:hAnsi="Times New Roman" w:cs="Times New Roman"/>
          <w:color w:val="000000" w:themeColor="text1"/>
        </w:rPr>
        <w:tab/>
      </w:r>
      <w:r w:rsidRPr="00DA154A">
        <w:rPr>
          <w:rFonts w:ascii="Times New Roman" w:hAnsi="Times New Roman" w:cs="Times New Roman"/>
          <w:color w:val="000000" w:themeColor="text1"/>
        </w:rPr>
        <w:tab/>
        <w:t>As an example, in the solid waste management program at OMSAR, the monitoring is done through both quantitative and qualitative indicators. The latter is executed through frequent inspection visits to the mechanical and biological treatment facilities of household waste in order to observe the quality of operations and check the extent of compliance with the previously set regulations in the terms of reference. Hence, along with the quantitative measurements of the facility outputs (quantities of recyclables, compost, and rejected waste); one can better understand the reasons behind given weaknesses in the project implementation process.</w:t>
      </w:r>
    </w:p>
    <w:p w14:paraId="4A4A86C0" w14:textId="77777777" w:rsidR="009D78B5" w:rsidRPr="00DA154A" w:rsidRDefault="009D78B5" w:rsidP="00E63B5D">
      <w:pPr>
        <w:pStyle w:val="Header"/>
        <w:spacing w:line="480" w:lineRule="auto"/>
        <w:rPr>
          <w:rFonts w:ascii="Times New Roman" w:hAnsi="Times New Roman" w:cs="Times New Roman"/>
          <w:color w:val="000000" w:themeColor="text1"/>
        </w:rPr>
      </w:pPr>
    </w:p>
    <w:p w14:paraId="2820431A" w14:textId="77777777" w:rsidR="009D78B5" w:rsidRPr="00DA154A" w:rsidRDefault="009D78B5" w:rsidP="00FB5047">
      <w:pPr>
        <w:pStyle w:val="Header"/>
        <w:spacing w:line="480" w:lineRule="auto"/>
        <w:jc w:val="both"/>
        <w:rPr>
          <w:rFonts w:ascii="Times New Roman" w:hAnsi="Times New Roman" w:cs="Times New Roman"/>
          <w:color w:val="000000" w:themeColor="text1"/>
        </w:rPr>
      </w:pPr>
    </w:p>
    <w:p w14:paraId="003A5B7B" w14:textId="77777777" w:rsidR="00912997" w:rsidRPr="00DA154A" w:rsidRDefault="00912997" w:rsidP="00FB5047">
      <w:pPr>
        <w:pStyle w:val="Header"/>
        <w:spacing w:line="480" w:lineRule="auto"/>
        <w:jc w:val="both"/>
        <w:rPr>
          <w:rFonts w:ascii="Times New Roman" w:hAnsi="Times New Roman" w:cs="Times New Roman"/>
          <w:color w:val="000000" w:themeColor="text1"/>
        </w:rPr>
      </w:pPr>
    </w:p>
    <w:p w14:paraId="78BAFDA1" w14:textId="77777777" w:rsidR="009D78B5" w:rsidRPr="00DA154A" w:rsidRDefault="009D78B5" w:rsidP="00FB5047">
      <w:pPr>
        <w:pStyle w:val="Header"/>
        <w:spacing w:line="480" w:lineRule="auto"/>
        <w:jc w:val="both"/>
        <w:rPr>
          <w:rFonts w:ascii="Times New Roman" w:hAnsi="Times New Roman" w:cs="Times New Roman"/>
          <w:b/>
          <w:bCs/>
          <w:color w:val="000000" w:themeColor="text1"/>
          <w:u w:val="single"/>
        </w:rPr>
      </w:pPr>
      <w:r w:rsidRPr="00DA154A">
        <w:rPr>
          <w:rFonts w:ascii="Times New Roman" w:hAnsi="Times New Roman" w:cs="Times New Roman"/>
          <w:b/>
          <w:bCs/>
          <w:color w:val="000000" w:themeColor="text1"/>
          <w:u w:val="single"/>
        </w:rPr>
        <w:t>5. a. Define Logical Framework</w:t>
      </w:r>
    </w:p>
    <w:p w14:paraId="38A10ABE" w14:textId="77777777" w:rsidR="009D78B5" w:rsidRPr="00DA154A" w:rsidRDefault="009D78B5" w:rsidP="00FB5047">
      <w:pPr>
        <w:pStyle w:val="Header"/>
        <w:spacing w:line="480" w:lineRule="auto"/>
        <w:ind w:left="10" w:hanging="10"/>
        <w:jc w:val="both"/>
        <w:rPr>
          <w:rFonts w:ascii="Times New Roman" w:hAnsi="Times New Roman" w:cs="Times New Roman"/>
          <w:b/>
          <w:bCs/>
          <w:color w:val="000000" w:themeColor="text1"/>
          <w:u w:val="single"/>
        </w:rPr>
      </w:pPr>
      <w:r w:rsidRPr="00DA154A">
        <w:rPr>
          <w:rFonts w:ascii="Times New Roman" w:hAnsi="Times New Roman" w:cs="Times New Roman"/>
          <w:b/>
          <w:bCs/>
          <w:color w:val="000000" w:themeColor="text1"/>
          <w:u w:val="single"/>
        </w:rPr>
        <w:t>b. Define and Explain key components of Logical framework</w:t>
      </w:r>
    </w:p>
    <w:p w14:paraId="1525DB3D" w14:textId="56008F46" w:rsidR="009D78B5" w:rsidRPr="00DA154A" w:rsidRDefault="009D78B5" w:rsidP="00E63B5D">
      <w:pPr>
        <w:pStyle w:val="Header"/>
        <w:spacing w:line="480" w:lineRule="auto"/>
        <w:ind w:firstLine="720"/>
        <w:rPr>
          <w:rFonts w:ascii="Times New Roman" w:hAnsi="Times New Roman" w:cs="Times New Roman"/>
          <w:color w:val="000000" w:themeColor="text1"/>
        </w:rPr>
      </w:pPr>
      <w:r w:rsidRPr="00DA154A">
        <w:rPr>
          <w:rFonts w:ascii="Times New Roman" w:hAnsi="Times New Roman" w:cs="Times New Roman"/>
          <w:color w:val="000000" w:themeColor="text1"/>
        </w:rPr>
        <w:t xml:space="preserve">We have established the importance of Monitoring and Evaluation to the project development. We have explained the different methods of evaluation (formative and summative) and data collection tools (quantitative and qualitative).  We have defined our status at level 0 of the project implementation through the baseline survey. </w:t>
      </w:r>
    </w:p>
    <w:p w14:paraId="6858802F" w14:textId="77777777" w:rsidR="009D78B5" w:rsidRPr="00DA154A" w:rsidRDefault="009D78B5" w:rsidP="00E63B5D">
      <w:pPr>
        <w:pStyle w:val="Header"/>
        <w:spacing w:line="480" w:lineRule="auto"/>
        <w:ind w:firstLine="720"/>
        <w:rPr>
          <w:rFonts w:ascii="Times New Roman" w:hAnsi="Times New Roman" w:cs="Times New Roman"/>
          <w:color w:val="000000" w:themeColor="text1"/>
        </w:rPr>
      </w:pPr>
      <w:r w:rsidRPr="00DA154A">
        <w:rPr>
          <w:rFonts w:ascii="Times New Roman" w:hAnsi="Times New Roman" w:cs="Times New Roman"/>
          <w:color w:val="000000" w:themeColor="text1"/>
        </w:rPr>
        <w:t xml:space="preserve">Yet we have not designed the logical way to work out the plan within the frames of the stakeholders’, donors’ and beneficiaries’ values.  A crucial section of any proposal to the donors will require the </w:t>
      </w:r>
      <w:r w:rsidRPr="00DA154A">
        <w:rPr>
          <w:rFonts w:ascii="Times New Roman" w:hAnsi="Times New Roman" w:cs="Times New Roman"/>
          <w:iCs/>
          <w:color w:val="000000" w:themeColor="text1"/>
        </w:rPr>
        <w:t>analytical approach</w:t>
      </w:r>
      <w:r w:rsidRPr="00DA154A">
        <w:rPr>
          <w:rFonts w:ascii="Times New Roman" w:hAnsi="Times New Roman" w:cs="Times New Roman"/>
          <w:color w:val="000000" w:themeColor="text1"/>
        </w:rPr>
        <w:t xml:space="preserve"> to fulfilling the objectives, and the first thing an evaluator will request upon implementation would be the structure and framework of the project. This brings us to introduce and define </w:t>
      </w:r>
      <w:r w:rsidRPr="00DA154A">
        <w:rPr>
          <w:rFonts w:ascii="Times New Roman" w:hAnsi="Times New Roman" w:cs="Times New Roman"/>
          <w:iCs/>
          <w:color w:val="000000" w:themeColor="text1"/>
        </w:rPr>
        <w:t>Logical Framework</w:t>
      </w:r>
      <w:r w:rsidRPr="00DA154A">
        <w:rPr>
          <w:rFonts w:ascii="Times New Roman" w:hAnsi="Times New Roman" w:cs="Times New Roman"/>
          <w:color w:val="000000" w:themeColor="text1"/>
        </w:rPr>
        <w:t>.</w:t>
      </w:r>
    </w:p>
    <w:p w14:paraId="263A80CA" w14:textId="77777777" w:rsidR="009D78B5" w:rsidRPr="00DA154A" w:rsidRDefault="009D78B5" w:rsidP="00FB5047">
      <w:pPr>
        <w:pStyle w:val="Header"/>
        <w:spacing w:line="480" w:lineRule="auto"/>
        <w:jc w:val="both"/>
        <w:rPr>
          <w:rFonts w:ascii="Times New Roman" w:hAnsi="Times New Roman" w:cs="Times New Roman"/>
          <w:color w:val="000000" w:themeColor="text1"/>
        </w:rPr>
      </w:pPr>
    </w:p>
    <w:p w14:paraId="788FE446" w14:textId="6F78465F" w:rsidR="00073119" w:rsidRDefault="009D78B5" w:rsidP="00073119">
      <w:pPr>
        <w:pStyle w:val="Header"/>
        <w:spacing w:line="480" w:lineRule="auto"/>
        <w:jc w:val="center"/>
        <w:rPr>
          <w:rFonts w:ascii="Times New Roman" w:hAnsi="Times New Roman" w:cs="Times New Roman"/>
          <w:b/>
          <w:bCs/>
          <w:color w:val="000000" w:themeColor="text1"/>
        </w:rPr>
      </w:pPr>
      <w:r w:rsidRPr="00DA154A">
        <w:rPr>
          <w:rFonts w:ascii="Times New Roman" w:hAnsi="Times New Roman" w:cs="Times New Roman"/>
          <w:b/>
          <w:bCs/>
          <w:color w:val="000000" w:themeColor="text1"/>
        </w:rPr>
        <w:t>Logical Framework</w:t>
      </w:r>
    </w:p>
    <w:p w14:paraId="6E854BB1" w14:textId="4335512F" w:rsidR="00B45764" w:rsidRPr="00DA154A" w:rsidRDefault="009D78B5" w:rsidP="00E63B5D">
      <w:pPr>
        <w:pStyle w:val="Header"/>
        <w:spacing w:line="480" w:lineRule="auto"/>
        <w:rPr>
          <w:rFonts w:ascii="Times New Roman" w:hAnsi="Times New Roman" w:cs="Times New Roman"/>
          <w:b/>
          <w:bCs/>
          <w:color w:val="000000" w:themeColor="text1"/>
        </w:rPr>
      </w:pPr>
      <w:r w:rsidRPr="00DA154A">
        <w:rPr>
          <w:rFonts w:ascii="Times New Roman" w:hAnsi="Times New Roman" w:cs="Times New Roman"/>
          <w:b/>
          <w:bCs/>
          <w:color w:val="000000" w:themeColor="text1"/>
        </w:rPr>
        <w:t xml:space="preserve">(Logframe) (Appendix A) </w:t>
      </w:r>
    </w:p>
    <w:p w14:paraId="1F62A63F" w14:textId="75119D09" w:rsidR="00E63B5D" w:rsidRPr="00E63B5D" w:rsidRDefault="00B45764" w:rsidP="00E63B5D">
      <w:pPr>
        <w:pStyle w:val="Header"/>
        <w:spacing w:line="480" w:lineRule="auto"/>
        <w:ind w:firstLine="720"/>
        <w:rPr>
          <w:rFonts w:ascii="Times New Roman" w:hAnsi="Times New Roman" w:cs="Times New Roman"/>
          <w:color w:val="000000" w:themeColor="text1"/>
        </w:rPr>
      </w:pPr>
      <w:r w:rsidRPr="00DA154A">
        <w:rPr>
          <w:rFonts w:ascii="Times New Roman" w:hAnsi="Times New Roman" w:cs="Times New Roman"/>
          <w:color w:val="000000" w:themeColor="text1"/>
        </w:rPr>
        <w:t>A</w:t>
      </w:r>
      <w:r w:rsidR="009D78B5" w:rsidRPr="00DA154A">
        <w:rPr>
          <w:rFonts w:ascii="Times New Roman" w:hAnsi="Times New Roman" w:cs="Times New Roman"/>
          <w:color w:val="000000" w:themeColor="text1"/>
        </w:rPr>
        <w:t>s defined by OECD</w:t>
      </w:r>
      <w:r w:rsidRPr="00DA154A">
        <w:rPr>
          <w:rFonts w:ascii="Times New Roman" w:hAnsi="Times New Roman" w:cs="Times New Roman"/>
          <w:color w:val="000000" w:themeColor="text1"/>
        </w:rPr>
        <w:t>, it</w:t>
      </w:r>
      <w:r w:rsidR="009D78B5" w:rsidRPr="00DA154A">
        <w:rPr>
          <w:rFonts w:ascii="Times New Roman" w:hAnsi="Times New Roman" w:cs="Times New Roman"/>
          <w:b/>
          <w:bCs/>
          <w:color w:val="000000" w:themeColor="text1"/>
        </w:rPr>
        <w:t xml:space="preserve"> </w:t>
      </w:r>
      <w:r w:rsidR="009D78B5" w:rsidRPr="00DA154A">
        <w:rPr>
          <w:rFonts w:ascii="Times New Roman" w:hAnsi="Times New Roman" w:cs="Times New Roman"/>
          <w:color w:val="000000" w:themeColor="text1"/>
        </w:rPr>
        <w:t>is a snapshot of a project’s design, including the goal, outcomes, outputs, and activities</w:t>
      </w:r>
      <w:r w:rsidR="00E63B5D">
        <w:rPr>
          <w:rFonts w:ascii="Times New Roman" w:hAnsi="Times New Roman" w:cs="Times New Roman"/>
          <w:color w:val="000000" w:themeColor="text1"/>
        </w:rPr>
        <w:t xml:space="preserve"> </w:t>
      </w:r>
      <w:r w:rsidR="00E63B5D" w:rsidRPr="00E63B5D">
        <w:rPr>
          <w:rFonts w:ascii="Times New Roman" w:hAnsi="Times New Roman" w:cs="Times New Roman"/>
          <w:color w:val="000000" w:themeColor="text1"/>
        </w:rPr>
        <w:t>("DAC Glossary of Key Terms and Concepts"</w:t>
      </w:r>
      <w:r w:rsidR="00E63B5D">
        <w:rPr>
          <w:rFonts w:ascii="Times New Roman" w:hAnsi="Times New Roman" w:cs="Times New Roman"/>
          <w:color w:val="000000" w:themeColor="text1"/>
        </w:rPr>
        <w:t>, n.d</w:t>
      </w:r>
      <w:r w:rsidR="00E63B5D" w:rsidRPr="00E63B5D">
        <w:rPr>
          <w:rFonts w:ascii="Times New Roman" w:hAnsi="Times New Roman" w:cs="Times New Roman"/>
          <w:color w:val="000000" w:themeColor="text1"/>
        </w:rPr>
        <w:t>)</w:t>
      </w:r>
      <w:r w:rsidR="00E63B5D">
        <w:rPr>
          <w:rFonts w:ascii="Times New Roman" w:hAnsi="Times New Roman" w:cs="Times New Roman"/>
          <w:color w:val="000000" w:themeColor="text1"/>
        </w:rPr>
        <w:t>.</w:t>
      </w:r>
    </w:p>
    <w:p w14:paraId="2D6B8692" w14:textId="51F3124B" w:rsidR="009D78B5" w:rsidRPr="00DA154A" w:rsidRDefault="00B45764" w:rsidP="00E63B5D">
      <w:pPr>
        <w:pStyle w:val="Header"/>
        <w:spacing w:line="480" w:lineRule="auto"/>
        <w:ind w:firstLine="720"/>
        <w:rPr>
          <w:rFonts w:ascii="Times New Roman" w:hAnsi="Times New Roman" w:cs="Times New Roman"/>
          <w:color w:val="000000" w:themeColor="text1"/>
        </w:rPr>
      </w:pPr>
      <w:r w:rsidRPr="00DA154A">
        <w:rPr>
          <w:rFonts w:ascii="Times New Roman" w:hAnsi="Times New Roman" w:cs="Times New Roman"/>
          <w:color w:val="000000" w:themeColor="text1"/>
        </w:rPr>
        <w:t>To carry out effective monitoring and evaluation systematically, it is essential to have a clear framework agreed upon among stakeholders a</w:t>
      </w:r>
      <w:r w:rsidR="00FA147A">
        <w:rPr>
          <w:rFonts w:ascii="Times New Roman" w:hAnsi="Times New Roman" w:cs="Times New Roman"/>
          <w:color w:val="000000" w:themeColor="text1"/>
        </w:rPr>
        <w:t xml:space="preserve">t the end of the planning stage </w:t>
      </w:r>
      <w:r w:rsidR="00595142" w:rsidRPr="00DA154A">
        <w:rPr>
          <w:rFonts w:ascii="Times New Roman" w:hAnsi="Times New Roman" w:cs="Times New Roman"/>
          <w:color w:val="000000" w:themeColor="text1"/>
        </w:rPr>
        <w:t>(</w:t>
      </w:r>
      <w:r w:rsidR="00595142" w:rsidRPr="00DA154A">
        <w:rPr>
          <w:rFonts w:ascii="Times New Roman" w:eastAsiaTheme="minorHAnsi" w:hAnsi="Times New Roman" w:cs="Times New Roman"/>
          <w:color w:val="000000" w:themeColor="text1"/>
        </w:rPr>
        <w:t>Kasturiarachchi, 2009).</w:t>
      </w:r>
    </w:p>
    <w:p w14:paraId="111669EE" w14:textId="77777777" w:rsidR="009D78B5" w:rsidRPr="00DA154A" w:rsidRDefault="009D78B5" w:rsidP="00E63B5D">
      <w:pPr>
        <w:pStyle w:val="Header"/>
        <w:spacing w:line="480" w:lineRule="auto"/>
        <w:ind w:firstLine="720"/>
        <w:rPr>
          <w:rFonts w:ascii="Times New Roman" w:hAnsi="Times New Roman" w:cs="Times New Roman"/>
          <w:color w:val="000000" w:themeColor="text1"/>
          <w:lang w:val="en-GB"/>
        </w:rPr>
      </w:pPr>
      <w:r w:rsidRPr="00DA154A">
        <w:rPr>
          <w:rFonts w:ascii="Times New Roman" w:hAnsi="Times New Roman" w:cs="Times New Roman"/>
          <w:color w:val="000000" w:themeColor="text1"/>
        </w:rPr>
        <w:t>This framework serves as a plan for monitoring and evaluation and as</w:t>
      </w:r>
      <w:r w:rsidRPr="00DA154A">
        <w:rPr>
          <w:rFonts w:ascii="Times New Roman" w:hAnsi="Times New Roman" w:cs="Times New Roman"/>
          <w:color w:val="000000" w:themeColor="text1"/>
          <w:lang w:val="en-GB"/>
        </w:rPr>
        <w:t xml:space="preserve"> an overview of the objectives, activities and resources of a project. It also provides information about external </w:t>
      </w:r>
      <w:r w:rsidRPr="00DA154A">
        <w:rPr>
          <w:rFonts w:ascii="Times New Roman" w:hAnsi="Times New Roman" w:cs="Times New Roman"/>
          <w:color w:val="000000" w:themeColor="text1"/>
          <w:lang w:val="en-GB"/>
        </w:rPr>
        <w:lastRenderedPageBreak/>
        <w:t>elements that may influence the project, known as assumptions and tells you how the project will be monitored, through the use of indicators.</w:t>
      </w:r>
    </w:p>
    <w:p w14:paraId="6374D369" w14:textId="3FBB0420" w:rsidR="00B45764" w:rsidRPr="00DA154A" w:rsidRDefault="009D78B5" w:rsidP="00CC576A">
      <w:pPr>
        <w:pStyle w:val="Header"/>
        <w:spacing w:line="480" w:lineRule="auto"/>
        <w:ind w:left="10" w:hanging="10"/>
        <w:rPr>
          <w:rFonts w:ascii="Times New Roman" w:hAnsi="Times New Roman" w:cs="Times New Roman"/>
          <w:color w:val="000000" w:themeColor="text1"/>
          <w:lang w:val="en-GB"/>
        </w:rPr>
      </w:pPr>
      <w:r w:rsidRPr="00DA154A">
        <w:rPr>
          <w:rFonts w:ascii="Times New Roman" w:hAnsi="Times New Roman" w:cs="Times New Roman"/>
          <w:color w:val="000000" w:themeColor="text1"/>
          <w:lang w:val="en-GB"/>
        </w:rPr>
        <w:t xml:space="preserve"> </w:t>
      </w:r>
      <w:r w:rsidR="00B45764" w:rsidRPr="00DA154A">
        <w:rPr>
          <w:rFonts w:ascii="Times New Roman" w:hAnsi="Times New Roman" w:cs="Times New Roman"/>
          <w:color w:val="000000" w:themeColor="text1"/>
          <w:lang w:val="en-GB"/>
        </w:rPr>
        <w:tab/>
      </w:r>
      <w:r w:rsidRPr="00DA154A">
        <w:rPr>
          <w:rFonts w:ascii="Times New Roman" w:hAnsi="Times New Roman" w:cs="Times New Roman"/>
          <w:color w:val="000000" w:themeColor="text1"/>
          <w:lang w:val="en-GB"/>
        </w:rPr>
        <w:t>Logical Framework presents its information and summarizes its analytical approach in a matrix form (</w:t>
      </w:r>
      <w:r w:rsidR="00CC576A">
        <w:rPr>
          <w:rFonts w:ascii="Times New Roman" w:hAnsi="Times New Roman" w:cs="Times New Roman"/>
          <w:color w:val="000000" w:themeColor="text1"/>
          <w:lang w:val="en-GB"/>
        </w:rPr>
        <w:t>see appendix A</w:t>
      </w:r>
      <w:r w:rsidRPr="00DA154A">
        <w:rPr>
          <w:rFonts w:ascii="Times New Roman" w:hAnsi="Times New Roman" w:cs="Times New Roman"/>
          <w:color w:val="000000" w:themeColor="text1"/>
          <w:lang w:val="en-GB"/>
        </w:rPr>
        <w:t>) - table with four columns and four rows that form the key components of the log</w:t>
      </w:r>
      <w:r w:rsidR="00B45764" w:rsidRPr="00DA154A">
        <w:rPr>
          <w:rFonts w:ascii="Times New Roman" w:hAnsi="Times New Roman" w:cs="Times New Roman"/>
          <w:color w:val="000000" w:themeColor="text1"/>
          <w:lang w:val="en-GB"/>
        </w:rPr>
        <w:t xml:space="preserve"> </w:t>
      </w:r>
      <w:r w:rsidRPr="00DA154A">
        <w:rPr>
          <w:rFonts w:ascii="Times New Roman" w:hAnsi="Times New Roman" w:cs="Times New Roman"/>
          <w:color w:val="000000" w:themeColor="text1"/>
          <w:lang w:val="en-GB"/>
        </w:rPr>
        <w:t xml:space="preserve">frame. </w:t>
      </w:r>
    </w:p>
    <w:p w14:paraId="7A15F478" w14:textId="77777777" w:rsidR="00B45764" w:rsidRPr="00DA154A" w:rsidRDefault="009D78B5" w:rsidP="00E63B5D">
      <w:pPr>
        <w:pStyle w:val="Header"/>
        <w:spacing w:line="480" w:lineRule="auto"/>
        <w:ind w:left="10" w:firstLine="710"/>
        <w:rPr>
          <w:rFonts w:ascii="Times New Roman" w:hAnsi="Times New Roman" w:cs="Times New Roman"/>
          <w:color w:val="000000" w:themeColor="text1"/>
          <w:lang w:val="en-GB"/>
        </w:rPr>
      </w:pPr>
      <w:r w:rsidRPr="00DA154A">
        <w:rPr>
          <w:rFonts w:ascii="Times New Roman" w:hAnsi="Times New Roman" w:cs="Times New Roman"/>
          <w:color w:val="000000" w:themeColor="text1"/>
          <w:lang w:val="en-GB"/>
        </w:rPr>
        <w:t>The first column represents the projects hierarchy of objectives hence referred to as project logic (vertical logic). It shows the effect of activities at the bottom of the table working its way up to the outputs, then outcomes to reach the goals. The table shows that every lower level works towards achieving the higher level.</w:t>
      </w:r>
    </w:p>
    <w:p w14:paraId="592C72D5" w14:textId="048A6BD5" w:rsidR="009D78B5" w:rsidRPr="00DA154A" w:rsidRDefault="009D78B5" w:rsidP="00E63B5D">
      <w:pPr>
        <w:pStyle w:val="Header"/>
        <w:spacing w:line="480" w:lineRule="auto"/>
        <w:ind w:left="10" w:firstLine="710"/>
        <w:rPr>
          <w:rFonts w:ascii="Times New Roman" w:hAnsi="Times New Roman" w:cs="Times New Roman"/>
          <w:i/>
          <w:iCs/>
          <w:color w:val="000000" w:themeColor="text1"/>
        </w:rPr>
      </w:pPr>
      <w:r w:rsidRPr="00DA154A">
        <w:rPr>
          <w:rFonts w:ascii="Times New Roman" w:hAnsi="Times New Roman" w:cs="Times New Roman"/>
          <w:color w:val="000000" w:themeColor="text1"/>
          <w:lang w:val="en-GB"/>
        </w:rPr>
        <w:t xml:space="preserve"> </w:t>
      </w:r>
      <w:r w:rsidRPr="00DA154A">
        <w:rPr>
          <w:rFonts w:ascii="Times New Roman" w:hAnsi="Times New Roman" w:cs="Times New Roman"/>
          <w:color w:val="000000" w:themeColor="text1"/>
        </w:rPr>
        <w:t xml:space="preserve">Thus the vertical logic or “project logic” means that one thing leads to another: </w:t>
      </w:r>
      <w:r w:rsidRPr="00DA154A">
        <w:rPr>
          <w:rFonts w:ascii="Times New Roman" w:hAnsi="Times New Roman" w:cs="Times New Roman"/>
          <w:color w:val="000000" w:themeColor="text1"/>
          <w:lang w:val="en-GB"/>
        </w:rPr>
        <w:t xml:space="preserve">the </w:t>
      </w:r>
      <w:r w:rsidRPr="00DA154A">
        <w:rPr>
          <w:rFonts w:ascii="Times New Roman" w:hAnsi="Times New Roman" w:cs="Times New Roman"/>
          <w:iCs/>
          <w:color w:val="000000" w:themeColor="text1"/>
          <w:lang w:val="en-GB"/>
        </w:rPr>
        <w:t>activities</w:t>
      </w:r>
      <w:r w:rsidRPr="00DA154A">
        <w:rPr>
          <w:rFonts w:ascii="Times New Roman" w:hAnsi="Times New Roman" w:cs="Times New Roman"/>
          <w:color w:val="000000" w:themeColor="text1"/>
          <w:lang w:val="en-GB"/>
        </w:rPr>
        <w:t xml:space="preserve"> lead to tangible </w:t>
      </w:r>
      <w:r w:rsidRPr="00DA154A">
        <w:rPr>
          <w:rFonts w:ascii="Times New Roman" w:hAnsi="Times New Roman" w:cs="Times New Roman"/>
          <w:iCs/>
          <w:color w:val="000000" w:themeColor="text1"/>
          <w:lang w:val="en-GB"/>
        </w:rPr>
        <w:t>outputs</w:t>
      </w:r>
      <w:r w:rsidRPr="00DA154A">
        <w:rPr>
          <w:rFonts w:ascii="Times New Roman" w:hAnsi="Times New Roman" w:cs="Times New Roman"/>
          <w:color w:val="000000" w:themeColor="text1"/>
          <w:lang w:val="en-GB"/>
        </w:rPr>
        <w:t xml:space="preserve">, the </w:t>
      </w:r>
      <w:r w:rsidRPr="00DA154A">
        <w:rPr>
          <w:rFonts w:ascii="Times New Roman" w:hAnsi="Times New Roman" w:cs="Times New Roman"/>
          <w:iCs/>
          <w:color w:val="000000" w:themeColor="text1"/>
          <w:lang w:val="en-GB"/>
        </w:rPr>
        <w:t>outputs</w:t>
      </w:r>
      <w:r w:rsidRPr="00DA154A">
        <w:rPr>
          <w:rFonts w:ascii="Times New Roman" w:hAnsi="Times New Roman" w:cs="Times New Roman"/>
          <w:color w:val="000000" w:themeColor="text1"/>
          <w:lang w:val="en-GB"/>
        </w:rPr>
        <w:t xml:space="preserve"> lead to the project’s </w:t>
      </w:r>
      <w:r w:rsidRPr="00DA154A">
        <w:rPr>
          <w:rFonts w:ascii="Times New Roman" w:hAnsi="Times New Roman" w:cs="Times New Roman"/>
          <w:iCs/>
          <w:color w:val="000000" w:themeColor="text1"/>
          <w:lang w:val="en-GB"/>
        </w:rPr>
        <w:t>outcomes</w:t>
      </w:r>
      <w:r w:rsidRPr="00DA154A">
        <w:rPr>
          <w:rFonts w:ascii="Times New Roman" w:hAnsi="Times New Roman" w:cs="Times New Roman"/>
          <w:color w:val="000000" w:themeColor="text1"/>
          <w:lang w:val="en-GB"/>
        </w:rPr>
        <w:t xml:space="preserve">, the </w:t>
      </w:r>
      <w:r w:rsidRPr="00DA154A">
        <w:rPr>
          <w:rFonts w:ascii="Times New Roman" w:hAnsi="Times New Roman" w:cs="Times New Roman"/>
          <w:iCs/>
          <w:color w:val="000000" w:themeColor="text1"/>
          <w:lang w:val="en-GB"/>
        </w:rPr>
        <w:t>outcomes</w:t>
      </w:r>
      <w:r w:rsidRPr="00DA154A">
        <w:rPr>
          <w:rFonts w:ascii="Times New Roman" w:hAnsi="Times New Roman" w:cs="Times New Roman"/>
          <w:color w:val="000000" w:themeColor="text1"/>
          <w:lang w:val="en-GB"/>
        </w:rPr>
        <w:t xml:space="preserve"> contribute to one or more </w:t>
      </w:r>
      <w:r w:rsidRPr="00DA154A">
        <w:rPr>
          <w:rFonts w:ascii="Times New Roman" w:hAnsi="Times New Roman" w:cs="Times New Roman"/>
          <w:iCs/>
          <w:color w:val="000000" w:themeColor="text1"/>
          <w:lang w:val="en-GB"/>
        </w:rPr>
        <w:t>goal</w:t>
      </w:r>
      <w:r w:rsidR="003F5735" w:rsidRPr="00DA154A">
        <w:rPr>
          <w:rFonts w:ascii="Times New Roman" w:hAnsi="Times New Roman" w:cs="Times New Roman"/>
          <w:iCs/>
          <w:color w:val="000000" w:themeColor="text1"/>
          <w:lang w:val="en-GB"/>
        </w:rPr>
        <w:t xml:space="preserve">s </w:t>
      </w:r>
      <w:r w:rsidR="003F5735" w:rsidRPr="00DA154A">
        <w:rPr>
          <w:rFonts w:ascii="Times New Roman" w:hAnsi="Times New Roman" w:cs="Times New Roman"/>
          <w:i/>
          <w:iCs/>
          <w:color w:val="000000" w:themeColor="text1"/>
        </w:rPr>
        <w:t>(</w:t>
      </w:r>
      <w:r w:rsidR="000576BE">
        <w:rPr>
          <w:rFonts w:ascii="Times New Roman" w:hAnsi="Times New Roman" w:cs="Times New Roman"/>
          <w:i/>
          <w:iCs/>
          <w:color w:val="000000" w:themeColor="text1"/>
        </w:rPr>
        <w:t xml:space="preserve">"What is a logical framework?", </w:t>
      </w:r>
      <w:r w:rsidR="003F5735" w:rsidRPr="00DA154A">
        <w:rPr>
          <w:rFonts w:ascii="Times New Roman" w:hAnsi="Times New Roman" w:cs="Times New Roman"/>
          <w:i/>
          <w:iCs/>
          <w:color w:val="000000" w:themeColor="text1"/>
        </w:rPr>
        <w:t>2014).</w:t>
      </w:r>
    </w:p>
    <w:p w14:paraId="2A06B2C1" w14:textId="77777777" w:rsidR="00B45764" w:rsidRPr="00DA154A" w:rsidRDefault="009D78B5" w:rsidP="00E63B5D">
      <w:pPr>
        <w:pStyle w:val="Header"/>
        <w:spacing w:line="480" w:lineRule="auto"/>
        <w:ind w:left="10" w:firstLine="710"/>
        <w:rPr>
          <w:rFonts w:ascii="Times New Roman" w:hAnsi="Times New Roman" w:cs="Times New Roman"/>
          <w:color w:val="000000" w:themeColor="text1"/>
          <w:lang w:val="en-GB"/>
        </w:rPr>
      </w:pPr>
      <w:r w:rsidRPr="00DA154A">
        <w:rPr>
          <w:rFonts w:ascii="Times New Roman" w:hAnsi="Times New Roman" w:cs="Times New Roman"/>
          <w:color w:val="000000" w:themeColor="text1"/>
        </w:rPr>
        <w:t>We describe the project’s logic in the first column assuming that everything goes well. But in reality this is mission impossible, so we should take precautions to deal with the risks as best as we can. </w:t>
      </w:r>
      <w:r w:rsidRPr="00DA154A">
        <w:rPr>
          <w:rFonts w:ascii="Times New Roman" w:hAnsi="Times New Roman" w:cs="Times New Roman"/>
          <w:color w:val="000000" w:themeColor="text1"/>
          <w:lang w:val="en-GB"/>
        </w:rPr>
        <w:t>The first column (</w:t>
      </w:r>
      <w:r w:rsidRPr="00DA154A">
        <w:rPr>
          <w:rFonts w:ascii="Times New Roman" w:hAnsi="Times New Roman" w:cs="Times New Roman"/>
          <w:iCs/>
          <w:color w:val="000000" w:themeColor="text1"/>
          <w:lang w:val="en-GB"/>
        </w:rPr>
        <w:t>objectives</w:t>
      </w:r>
      <w:r w:rsidRPr="00DA154A">
        <w:rPr>
          <w:rFonts w:ascii="Times New Roman" w:hAnsi="Times New Roman" w:cs="Times New Roman"/>
          <w:color w:val="000000" w:themeColor="text1"/>
          <w:lang w:val="en-GB"/>
        </w:rPr>
        <w:t>) and last column (</w:t>
      </w:r>
      <w:r w:rsidRPr="00DA154A">
        <w:rPr>
          <w:rFonts w:ascii="Times New Roman" w:hAnsi="Times New Roman" w:cs="Times New Roman"/>
          <w:iCs/>
          <w:color w:val="000000" w:themeColor="text1"/>
          <w:lang w:val="en-GB"/>
        </w:rPr>
        <w:t>assumptions</w:t>
      </w:r>
      <w:r w:rsidRPr="00DA154A">
        <w:rPr>
          <w:rFonts w:ascii="Times New Roman" w:hAnsi="Times New Roman" w:cs="Times New Roman"/>
          <w:color w:val="000000" w:themeColor="text1"/>
          <w:lang w:val="en-GB"/>
        </w:rPr>
        <w:t xml:space="preserve">) together form the horizontal logic. </w:t>
      </w:r>
    </w:p>
    <w:p w14:paraId="193E3CB5" w14:textId="5E0471F9" w:rsidR="009D78B5" w:rsidRPr="00DA154A" w:rsidRDefault="009D78B5" w:rsidP="00E63B5D">
      <w:pPr>
        <w:pStyle w:val="Header"/>
        <w:spacing w:line="480" w:lineRule="auto"/>
        <w:ind w:left="10" w:firstLine="710"/>
        <w:rPr>
          <w:rFonts w:ascii="Times New Roman" w:hAnsi="Times New Roman" w:cs="Times New Roman"/>
          <w:color w:val="000000" w:themeColor="text1"/>
          <w:lang w:val="en-GB"/>
        </w:rPr>
      </w:pPr>
      <w:r w:rsidRPr="00DA154A">
        <w:rPr>
          <w:rFonts w:ascii="Times New Roman" w:hAnsi="Times New Roman" w:cs="Times New Roman"/>
          <w:color w:val="000000" w:themeColor="text1"/>
          <w:lang w:val="en-GB"/>
        </w:rPr>
        <w:t xml:space="preserve">Thus the horizontal logic </w:t>
      </w:r>
      <w:r w:rsidRPr="00DA154A">
        <w:rPr>
          <w:rFonts w:ascii="Times New Roman" w:hAnsi="Times New Roman" w:cs="Times New Roman"/>
          <w:color w:val="000000" w:themeColor="text1"/>
        </w:rPr>
        <w:t>is the relationship between the first and fourth column and is as follows:</w:t>
      </w:r>
      <w:r w:rsidRPr="00DA154A">
        <w:rPr>
          <w:rFonts w:ascii="Times New Roman" w:hAnsi="Times New Roman" w:cs="Times New Roman"/>
          <w:color w:val="000000" w:themeColor="text1"/>
          <w:lang w:val="en-GB"/>
        </w:rPr>
        <w:t xml:space="preserve"> 1) When we do the </w:t>
      </w:r>
      <w:r w:rsidRPr="00DA154A">
        <w:rPr>
          <w:rFonts w:ascii="Times New Roman" w:hAnsi="Times New Roman" w:cs="Times New Roman"/>
          <w:iCs/>
          <w:color w:val="000000" w:themeColor="text1"/>
          <w:lang w:val="en-GB"/>
        </w:rPr>
        <w:t>activities</w:t>
      </w:r>
      <w:r w:rsidRPr="00DA154A">
        <w:rPr>
          <w:rFonts w:ascii="Times New Roman" w:hAnsi="Times New Roman" w:cs="Times New Roman"/>
          <w:color w:val="000000" w:themeColor="text1"/>
          <w:lang w:val="en-GB"/>
        </w:rPr>
        <w:t xml:space="preserve">, and our </w:t>
      </w:r>
      <w:r w:rsidRPr="00DA154A">
        <w:rPr>
          <w:rFonts w:ascii="Times New Roman" w:hAnsi="Times New Roman" w:cs="Times New Roman"/>
          <w:iCs/>
          <w:color w:val="000000" w:themeColor="text1"/>
          <w:lang w:val="en-GB"/>
        </w:rPr>
        <w:t>assumptions</w:t>
      </w:r>
      <w:r w:rsidRPr="00DA154A">
        <w:rPr>
          <w:rFonts w:ascii="Times New Roman" w:hAnsi="Times New Roman" w:cs="Times New Roman"/>
          <w:color w:val="000000" w:themeColor="text1"/>
          <w:lang w:val="en-GB"/>
        </w:rPr>
        <w:t xml:space="preserve"> hold, we’ll achieve the expected </w:t>
      </w:r>
      <w:r w:rsidRPr="00DA154A">
        <w:rPr>
          <w:rFonts w:ascii="Times New Roman" w:hAnsi="Times New Roman" w:cs="Times New Roman"/>
          <w:iCs/>
          <w:color w:val="000000" w:themeColor="text1"/>
          <w:lang w:val="en-GB"/>
        </w:rPr>
        <w:t>outputs</w:t>
      </w:r>
      <w:r w:rsidRPr="00DA154A">
        <w:rPr>
          <w:rFonts w:ascii="Times New Roman" w:hAnsi="Times New Roman" w:cs="Times New Roman"/>
          <w:color w:val="000000" w:themeColor="text1"/>
          <w:lang w:val="en-GB"/>
        </w:rPr>
        <w:t xml:space="preserve">, 2) when the </w:t>
      </w:r>
      <w:r w:rsidRPr="00DA154A">
        <w:rPr>
          <w:rFonts w:ascii="Times New Roman" w:hAnsi="Times New Roman" w:cs="Times New Roman"/>
          <w:iCs/>
          <w:color w:val="000000" w:themeColor="text1"/>
          <w:lang w:val="en-GB"/>
        </w:rPr>
        <w:t>outputs</w:t>
      </w:r>
      <w:r w:rsidRPr="00DA154A">
        <w:rPr>
          <w:rFonts w:ascii="Times New Roman" w:hAnsi="Times New Roman" w:cs="Times New Roman"/>
          <w:color w:val="000000" w:themeColor="text1"/>
          <w:lang w:val="en-GB"/>
        </w:rPr>
        <w:t xml:space="preserve"> are achieved, and our </w:t>
      </w:r>
      <w:r w:rsidRPr="00DA154A">
        <w:rPr>
          <w:rFonts w:ascii="Times New Roman" w:hAnsi="Times New Roman" w:cs="Times New Roman"/>
          <w:iCs/>
          <w:color w:val="000000" w:themeColor="text1"/>
          <w:lang w:val="en-GB"/>
        </w:rPr>
        <w:t>assumptions</w:t>
      </w:r>
      <w:r w:rsidRPr="00DA154A">
        <w:rPr>
          <w:rFonts w:ascii="Times New Roman" w:hAnsi="Times New Roman" w:cs="Times New Roman"/>
          <w:color w:val="000000" w:themeColor="text1"/>
          <w:lang w:val="en-GB"/>
        </w:rPr>
        <w:t xml:space="preserve"> hold, we’ll realise the project’s </w:t>
      </w:r>
      <w:r w:rsidRPr="00DA154A">
        <w:rPr>
          <w:rFonts w:ascii="Times New Roman" w:hAnsi="Times New Roman" w:cs="Times New Roman"/>
          <w:iCs/>
          <w:color w:val="000000" w:themeColor="text1"/>
          <w:lang w:val="en-GB"/>
        </w:rPr>
        <w:t xml:space="preserve">outcome, 3) </w:t>
      </w:r>
      <w:r w:rsidRPr="00DA154A">
        <w:rPr>
          <w:rFonts w:ascii="Times New Roman" w:hAnsi="Times New Roman" w:cs="Times New Roman"/>
          <w:color w:val="000000" w:themeColor="text1"/>
          <w:lang w:val="en-GB"/>
        </w:rPr>
        <w:t xml:space="preserve">When the project’s </w:t>
      </w:r>
      <w:r w:rsidRPr="00DA154A">
        <w:rPr>
          <w:rFonts w:ascii="Times New Roman" w:hAnsi="Times New Roman" w:cs="Times New Roman"/>
          <w:iCs/>
          <w:color w:val="000000" w:themeColor="text1"/>
          <w:lang w:val="en-GB"/>
        </w:rPr>
        <w:t>outcome</w:t>
      </w:r>
      <w:r w:rsidRPr="00DA154A">
        <w:rPr>
          <w:rFonts w:ascii="Times New Roman" w:hAnsi="Times New Roman" w:cs="Times New Roman"/>
          <w:color w:val="000000" w:themeColor="text1"/>
          <w:lang w:val="en-GB"/>
        </w:rPr>
        <w:t xml:space="preserve"> is attained, and our </w:t>
      </w:r>
      <w:r w:rsidRPr="00DA154A">
        <w:rPr>
          <w:rFonts w:ascii="Times New Roman" w:hAnsi="Times New Roman" w:cs="Times New Roman"/>
          <w:iCs/>
          <w:color w:val="000000" w:themeColor="text1"/>
          <w:lang w:val="en-GB"/>
        </w:rPr>
        <w:t>assumptions</w:t>
      </w:r>
      <w:r w:rsidRPr="00DA154A">
        <w:rPr>
          <w:rFonts w:ascii="Times New Roman" w:hAnsi="Times New Roman" w:cs="Times New Roman"/>
          <w:color w:val="000000" w:themeColor="text1"/>
          <w:lang w:val="en-GB"/>
        </w:rPr>
        <w:t xml:space="preserve"> hold, we’ll contribute to the listed </w:t>
      </w:r>
      <w:r w:rsidRPr="00DA154A">
        <w:rPr>
          <w:rFonts w:ascii="Times New Roman" w:hAnsi="Times New Roman" w:cs="Times New Roman"/>
          <w:iCs/>
          <w:color w:val="000000" w:themeColor="text1"/>
          <w:lang w:val="en-GB"/>
        </w:rPr>
        <w:t>goals</w:t>
      </w:r>
      <w:r w:rsidRPr="00DA154A">
        <w:rPr>
          <w:rFonts w:ascii="Times New Roman" w:hAnsi="Times New Roman" w:cs="Times New Roman"/>
          <w:color w:val="000000" w:themeColor="text1"/>
          <w:lang w:val="en-GB"/>
        </w:rPr>
        <w:t>.</w:t>
      </w:r>
    </w:p>
    <w:p w14:paraId="6CCE6C29" w14:textId="72D64C01" w:rsidR="009D78B5" w:rsidRPr="00DA154A" w:rsidRDefault="009D78B5" w:rsidP="00E63B5D">
      <w:pPr>
        <w:pStyle w:val="Header"/>
        <w:spacing w:line="480" w:lineRule="auto"/>
        <w:ind w:firstLine="720"/>
        <w:rPr>
          <w:rFonts w:ascii="Times New Roman" w:hAnsi="Times New Roman" w:cs="Times New Roman"/>
          <w:color w:val="000000" w:themeColor="text1"/>
          <w:lang w:val="en-GB"/>
        </w:rPr>
      </w:pPr>
      <w:r w:rsidRPr="00DA154A">
        <w:rPr>
          <w:rFonts w:ascii="Times New Roman" w:hAnsi="Times New Roman" w:cs="Times New Roman"/>
          <w:color w:val="000000" w:themeColor="text1"/>
          <w:lang w:val="en-GB"/>
        </w:rPr>
        <w:lastRenderedPageBreak/>
        <w:t xml:space="preserve">Once the project </w:t>
      </w:r>
      <w:r w:rsidRPr="00DA154A">
        <w:rPr>
          <w:rFonts w:ascii="Times New Roman" w:hAnsi="Times New Roman" w:cs="Times New Roman"/>
          <w:iCs/>
          <w:color w:val="000000" w:themeColor="text1"/>
          <w:lang w:val="en-GB"/>
        </w:rPr>
        <w:t>objectives</w:t>
      </w:r>
      <w:r w:rsidRPr="00DA154A">
        <w:rPr>
          <w:rFonts w:ascii="Times New Roman" w:hAnsi="Times New Roman" w:cs="Times New Roman"/>
          <w:color w:val="000000" w:themeColor="text1"/>
          <w:lang w:val="en-GB"/>
        </w:rPr>
        <w:t xml:space="preserve"> have been specified and their level described, </w:t>
      </w:r>
      <w:r w:rsidRPr="00DA154A">
        <w:rPr>
          <w:rFonts w:ascii="Times New Roman" w:hAnsi="Times New Roman" w:cs="Times New Roman"/>
          <w:i/>
          <w:iCs/>
          <w:color w:val="000000" w:themeColor="text1"/>
          <w:lang w:val="en-GB"/>
        </w:rPr>
        <w:t xml:space="preserve">indicators </w:t>
      </w:r>
      <w:r w:rsidRPr="00DA154A">
        <w:rPr>
          <w:rFonts w:ascii="Times New Roman" w:hAnsi="Times New Roman" w:cs="Times New Roman"/>
          <w:color w:val="000000" w:themeColor="text1"/>
          <w:lang w:val="en-GB"/>
        </w:rPr>
        <w:t>in the second column are needed to</w:t>
      </w:r>
      <w:r w:rsidR="00CC576A">
        <w:rPr>
          <w:rFonts w:ascii="Times New Roman" w:hAnsi="Times New Roman" w:cs="Times New Roman"/>
          <w:color w:val="000000" w:themeColor="text1"/>
          <w:lang w:val="en-GB"/>
        </w:rPr>
        <w:t xml:space="preserve"> measure what have been achieving</w:t>
      </w:r>
      <w:r w:rsidRPr="00DA154A">
        <w:rPr>
          <w:rFonts w:ascii="Times New Roman" w:hAnsi="Times New Roman" w:cs="Times New Roman"/>
          <w:color w:val="000000" w:themeColor="text1"/>
          <w:lang w:val="en-GB"/>
        </w:rPr>
        <w:t>. Meanwhile, third column represents the tools required to measure the indicators known as Means of Verification.</w:t>
      </w:r>
    </w:p>
    <w:p w14:paraId="598C18B2" w14:textId="77777777" w:rsidR="00CC576A" w:rsidRDefault="00CC576A" w:rsidP="000576BE">
      <w:pPr>
        <w:pStyle w:val="Header"/>
        <w:spacing w:line="480" w:lineRule="auto"/>
        <w:ind w:firstLine="720"/>
        <w:rPr>
          <w:rFonts w:ascii="Times New Roman" w:hAnsi="Times New Roman" w:cs="Times New Roman"/>
          <w:color w:val="000000" w:themeColor="text1"/>
        </w:rPr>
      </w:pPr>
    </w:p>
    <w:p w14:paraId="2D2FD1D6" w14:textId="2563D1BC" w:rsidR="009D78B5" w:rsidRPr="00DA154A" w:rsidRDefault="009D78B5" w:rsidP="00CC576A">
      <w:pPr>
        <w:pStyle w:val="Header"/>
        <w:spacing w:line="480" w:lineRule="auto"/>
        <w:ind w:firstLine="720"/>
        <w:rPr>
          <w:rFonts w:ascii="Times New Roman" w:hAnsi="Times New Roman" w:cs="Times New Roman"/>
          <w:color w:val="000000" w:themeColor="text1"/>
        </w:rPr>
      </w:pPr>
      <w:r w:rsidRPr="00DA154A">
        <w:rPr>
          <w:rFonts w:ascii="Times New Roman" w:hAnsi="Times New Roman" w:cs="Times New Roman"/>
          <w:color w:val="000000" w:themeColor="text1"/>
        </w:rPr>
        <w:t xml:space="preserve">According to OECD Glossary of Key Terms in Evaluation and Results Based Management, the key components of the logical framework mentioned in the </w:t>
      </w:r>
      <w:r w:rsidR="00CC576A">
        <w:rPr>
          <w:rFonts w:ascii="Times New Roman" w:hAnsi="Times New Roman" w:cs="Times New Roman"/>
          <w:color w:val="000000" w:themeColor="text1"/>
        </w:rPr>
        <w:t>table (appendix A)</w:t>
      </w:r>
      <w:r w:rsidRPr="00DA154A">
        <w:rPr>
          <w:rFonts w:ascii="Times New Roman" w:hAnsi="Times New Roman" w:cs="Times New Roman"/>
          <w:color w:val="000000" w:themeColor="text1"/>
        </w:rPr>
        <w:t xml:space="preserve"> are defined as:</w:t>
      </w:r>
    </w:p>
    <w:p w14:paraId="1E91D703" w14:textId="77777777" w:rsidR="009D78B5" w:rsidRPr="00DA154A" w:rsidRDefault="009D78B5" w:rsidP="00E63B5D">
      <w:pPr>
        <w:pStyle w:val="Header"/>
        <w:spacing w:line="480" w:lineRule="auto"/>
        <w:rPr>
          <w:rFonts w:ascii="Times New Roman" w:hAnsi="Times New Roman" w:cs="Times New Roman"/>
          <w:color w:val="000000" w:themeColor="text1"/>
        </w:rPr>
      </w:pPr>
      <w:r w:rsidRPr="00DA154A">
        <w:rPr>
          <w:rFonts w:ascii="Times New Roman" w:hAnsi="Times New Roman" w:cs="Times New Roman"/>
          <w:b/>
          <w:bCs/>
          <w:color w:val="000000" w:themeColor="text1"/>
        </w:rPr>
        <w:t xml:space="preserve">Goal: </w:t>
      </w:r>
      <w:r w:rsidRPr="00DA154A">
        <w:rPr>
          <w:rFonts w:ascii="Times New Roman" w:hAnsi="Times New Roman" w:cs="Times New Roman"/>
          <w:color w:val="000000" w:themeColor="text1"/>
        </w:rPr>
        <w:t>Overall objective of a given project (betterment of quality life, enhanced public health and environmental safety)</w:t>
      </w:r>
    </w:p>
    <w:p w14:paraId="5BF24084" w14:textId="77777777" w:rsidR="009D78B5" w:rsidRPr="00DA154A" w:rsidRDefault="009D78B5" w:rsidP="00E63B5D">
      <w:pPr>
        <w:pStyle w:val="Header"/>
        <w:spacing w:line="480" w:lineRule="auto"/>
        <w:rPr>
          <w:rFonts w:ascii="Times New Roman" w:hAnsi="Times New Roman" w:cs="Times New Roman"/>
          <w:color w:val="000000" w:themeColor="text1"/>
        </w:rPr>
      </w:pPr>
      <w:r w:rsidRPr="00DA154A">
        <w:rPr>
          <w:rFonts w:ascii="Times New Roman" w:hAnsi="Times New Roman" w:cs="Times New Roman"/>
          <w:b/>
          <w:bCs/>
          <w:color w:val="000000" w:themeColor="text1"/>
        </w:rPr>
        <w:t xml:space="preserve">Outputs: </w:t>
      </w:r>
      <w:r w:rsidRPr="00DA154A">
        <w:rPr>
          <w:rFonts w:ascii="Times New Roman" w:hAnsi="Times New Roman" w:cs="Times New Roman"/>
          <w:color w:val="000000" w:themeColor="text1"/>
        </w:rPr>
        <w:t>The products, capital goods, and services that result from a development intervention (increased sorting rate for recyclables).</w:t>
      </w:r>
    </w:p>
    <w:p w14:paraId="77A1EB28" w14:textId="77777777" w:rsidR="009D78B5" w:rsidRPr="00DA154A" w:rsidRDefault="009D78B5" w:rsidP="00E63B5D">
      <w:pPr>
        <w:pStyle w:val="Header"/>
        <w:spacing w:line="480" w:lineRule="auto"/>
        <w:rPr>
          <w:rFonts w:ascii="Times New Roman" w:hAnsi="Times New Roman" w:cs="Times New Roman"/>
          <w:color w:val="000000" w:themeColor="text1"/>
        </w:rPr>
      </w:pPr>
      <w:r w:rsidRPr="00DA154A">
        <w:rPr>
          <w:rFonts w:ascii="Times New Roman" w:hAnsi="Times New Roman" w:cs="Times New Roman"/>
          <w:b/>
          <w:bCs/>
          <w:color w:val="000000" w:themeColor="text1"/>
        </w:rPr>
        <w:t xml:space="preserve">Outcomes: </w:t>
      </w:r>
      <w:r w:rsidRPr="00DA154A">
        <w:rPr>
          <w:rFonts w:ascii="Times New Roman" w:hAnsi="Times New Roman" w:cs="Times New Roman"/>
          <w:color w:val="000000" w:themeColor="text1"/>
        </w:rPr>
        <w:t>The likely or achieved short-term and medium-term effects or changes of an intervention’s outputs (increased awareness in the community for better sorting from the source).</w:t>
      </w:r>
    </w:p>
    <w:p w14:paraId="19C74A41" w14:textId="77777777" w:rsidR="009D78B5" w:rsidRPr="00DA154A" w:rsidRDefault="009D78B5" w:rsidP="00E63B5D">
      <w:pPr>
        <w:pStyle w:val="Header"/>
        <w:spacing w:line="480" w:lineRule="auto"/>
        <w:rPr>
          <w:rFonts w:ascii="Times New Roman" w:hAnsi="Times New Roman" w:cs="Times New Roman"/>
          <w:color w:val="000000" w:themeColor="text1"/>
        </w:rPr>
      </w:pPr>
      <w:r w:rsidRPr="00DA154A">
        <w:rPr>
          <w:rFonts w:ascii="Times New Roman" w:hAnsi="Times New Roman" w:cs="Times New Roman"/>
          <w:b/>
          <w:bCs/>
          <w:color w:val="000000" w:themeColor="text1"/>
        </w:rPr>
        <w:t>Activities:</w:t>
      </w:r>
      <w:r w:rsidRPr="00DA154A">
        <w:rPr>
          <w:rFonts w:ascii="Times New Roman" w:hAnsi="Times New Roman" w:cs="Times New Roman"/>
          <w:color w:val="000000" w:themeColor="text1"/>
        </w:rPr>
        <w:t xml:space="preserve"> Actions taken or work performed (operation of the facilities)</w:t>
      </w:r>
    </w:p>
    <w:p w14:paraId="0D7868AC" w14:textId="77777777" w:rsidR="009D78B5" w:rsidRPr="00DA154A" w:rsidRDefault="009D78B5" w:rsidP="00E63B5D">
      <w:pPr>
        <w:pStyle w:val="Header"/>
        <w:spacing w:line="480" w:lineRule="auto"/>
        <w:rPr>
          <w:rFonts w:ascii="Times New Roman" w:hAnsi="Times New Roman" w:cs="Times New Roman"/>
          <w:color w:val="000000" w:themeColor="text1"/>
        </w:rPr>
      </w:pPr>
      <w:r w:rsidRPr="00DA154A">
        <w:rPr>
          <w:rFonts w:ascii="Times New Roman" w:hAnsi="Times New Roman" w:cs="Times New Roman"/>
          <w:b/>
          <w:bCs/>
          <w:color w:val="000000" w:themeColor="text1"/>
        </w:rPr>
        <w:t xml:space="preserve">Indicators: </w:t>
      </w:r>
      <w:r w:rsidRPr="00DA154A">
        <w:rPr>
          <w:rFonts w:ascii="Times New Roman" w:hAnsi="Times New Roman" w:cs="Times New Roman"/>
          <w:color w:val="000000" w:themeColor="text1"/>
        </w:rPr>
        <w:t>Indicators are meant to provide a clear means of measuring achievement, to help assess the performance, or to reflect changes. They can be either quantitative and/or qualitative. A process indicator is information that focuses on how a program is implemented (rate of sorting).</w:t>
      </w:r>
    </w:p>
    <w:p w14:paraId="5F5445C8" w14:textId="77777777" w:rsidR="009D78B5" w:rsidRPr="00DA154A" w:rsidRDefault="009D78B5" w:rsidP="00E63B5D">
      <w:pPr>
        <w:pStyle w:val="Header"/>
        <w:spacing w:line="480" w:lineRule="auto"/>
        <w:rPr>
          <w:rFonts w:ascii="Times New Roman" w:hAnsi="Times New Roman" w:cs="Times New Roman"/>
          <w:color w:val="000000" w:themeColor="text1"/>
        </w:rPr>
      </w:pPr>
      <w:r w:rsidRPr="00DA154A">
        <w:rPr>
          <w:rFonts w:ascii="Times New Roman" w:hAnsi="Times New Roman" w:cs="Times New Roman"/>
          <w:b/>
          <w:bCs/>
          <w:color w:val="000000" w:themeColor="text1"/>
        </w:rPr>
        <w:t xml:space="preserve">Means of Verification: </w:t>
      </w:r>
      <w:r w:rsidRPr="00DA154A">
        <w:rPr>
          <w:rFonts w:ascii="Times New Roman" w:hAnsi="Times New Roman" w:cs="Times New Roman"/>
          <w:color w:val="000000" w:themeColor="text1"/>
        </w:rPr>
        <w:t>These identify the data collection methods to monitor the achievement of the indicators (for example, inspection visits).</w:t>
      </w:r>
    </w:p>
    <w:p w14:paraId="778741F7" w14:textId="7B5666AE" w:rsidR="00E63B5D" w:rsidRPr="00DA154A" w:rsidRDefault="009D78B5" w:rsidP="000576BE">
      <w:pPr>
        <w:pStyle w:val="Header"/>
        <w:spacing w:line="480" w:lineRule="auto"/>
        <w:rPr>
          <w:rFonts w:ascii="Times New Roman" w:hAnsi="Times New Roman" w:cs="Times New Roman"/>
          <w:color w:val="000000" w:themeColor="text1"/>
          <w:lang w:val="en-GB"/>
        </w:rPr>
      </w:pPr>
      <w:r w:rsidRPr="00DA154A">
        <w:rPr>
          <w:rFonts w:ascii="Times New Roman" w:hAnsi="Times New Roman" w:cs="Times New Roman"/>
          <w:b/>
          <w:bCs/>
          <w:color w:val="000000" w:themeColor="text1"/>
        </w:rPr>
        <w:t xml:space="preserve">Assumptions: </w:t>
      </w:r>
      <w:r w:rsidRPr="00DA154A">
        <w:rPr>
          <w:rFonts w:ascii="Times New Roman" w:hAnsi="Times New Roman" w:cs="Times New Roman"/>
          <w:color w:val="000000" w:themeColor="text1"/>
        </w:rPr>
        <w:t>These</w:t>
      </w:r>
      <w:r w:rsidRPr="00DA154A">
        <w:rPr>
          <w:rFonts w:ascii="Times New Roman" w:hAnsi="Times New Roman" w:cs="Times New Roman"/>
          <w:b/>
          <w:bCs/>
          <w:color w:val="000000" w:themeColor="text1"/>
        </w:rPr>
        <w:t xml:space="preserve"> </w:t>
      </w:r>
      <w:r w:rsidRPr="00DA154A">
        <w:rPr>
          <w:rFonts w:ascii="Times New Roman" w:hAnsi="Times New Roman" w:cs="Times New Roman"/>
          <w:color w:val="000000" w:themeColor="text1"/>
        </w:rPr>
        <w:t xml:space="preserve">indicate the expectations about the project implementation within its contexts pursuant to the intended outputs and outcomes (for example, the political stability, the </w:t>
      </w:r>
      <w:r w:rsidRPr="00DA154A">
        <w:rPr>
          <w:rFonts w:ascii="Times New Roman" w:hAnsi="Times New Roman" w:cs="Times New Roman"/>
          <w:color w:val="000000" w:themeColor="text1"/>
        </w:rPr>
        <w:lastRenderedPageBreak/>
        <w:t>technical capacity of the facility operator which is assumed to be up to the standards).</w:t>
      </w:r>
      <w:r w:rsidRPr="00DA154A">
        <w:rPr>
          <w:rFonts w:ascii="Times New Roman" w:hAnsi="Times New Roman" w:cs="Times New Roman"/>
          <w:color w:val="000000" w:themeColor="text1"/>
          <w:lang w:val="en-GB"/>
        </w:rPr>
        <w:br/>
      </w:r>
    </w:p>
    <w:p w14:paraId="7D94A63D" w14:textId="77777777" w:rsidR="009D78B5" w:rsidRPr="00DA154A" w:rsidRDefault="009D78B5" w:rsidP="00FB5047">
      <w:pPr>
        <w:autoSpaceDE w:val="0"/>
        <w:autoSpaceDN w:val="0"/>
        <w:adjustRightInd w:val="0"/>
        <w:ind w:firstLine="0"/>
        <w:jc w:val="center"/>
        <w:rPr>
          <w:rFonts w:ascii="Times New Roman" w:hAnsi="Times New Roman" w:cs="Times New Roman"/>
          <w:color w:val="000000" w:themeColor="text1"/>
          <w:u w:val="single"/>
        </w:rPr>
      </w:pPr>
      <w:r w:rsidRPr="00DA154A">
        <w:rPr>
          <w:rFonts w:ascii="Times New Roman" w:hAnsi="Times New Roman" w:cs="Times New Roman"/>
          <w:color w:val="000000" w:themeColor="text1"/>
          <w:u w:val="single"/>
        </w:rPr>
        <w:t>Appendix A</w:t>
      </w:r>
    </w:p>
    <w:p w14:paraId="4ABA78F5" w14:textId="77777777" w:rsidR="009D78B5" w:rsidRPr="00DA154A" w:rsidRDefault="009D78B5" w:rsidP="00FB5047">
      <w:pPr>
        <w:autoSpaceDE w:val="0"/>
        <w:autoSpaceDN w:val="0"/>
        <w:adjustRightInd w:val="0"/>
        <w:ind w:firstLine="0"/>
        <w:jc w:val="both"/>
        <w:rPr>
          <w:rFonts w:ascii="Times New Roman" w:hAnsi="Times New Roman" w:cs="Times New Roman"/>
          <w:color w:val="000000" w:themeColor="text1"/>
          <w:u w:val="single"/>
        </w:rPr>
      </w:pPr>
    </w:p>
    <w:p w14:paraId="6EBF2026" w14:textId="77777777" w:rsidR="009D78B5" w:rsidRPr="00DA154A" w:rsidRDefault="009D78B5" w:rsidP="00FB5047">
      <w:pPr>
        <w:autoSpaceDE w:val="0"/>
        <w:autoSpaceDN w:val="0"/>
        <w:adjustRightInd w:val="0"/>
        <w:ind w:firstLine="0"/>
        <w:jc w:val="both"/>
        <w:rPr>
          <w:rFonts w:ascii="Times New Roman" w:hAnsi="Times New Roman" w:cs="Times New Roman"/>
          <w:color w:val="000000" w:themeColor="text1"/>
          <w:u w:val="single"/>
        </w:rPr>
      </w:pPr>
    </w:p>
    <w:p w14:paraId="35414725" w14:textId="77777777" w:rsidR="009D78B5" w:rsidRPr="00DA154A" w:rsidRDefault="009D78B5" w:rsidP="00FB5047">
      <w:pPr>
        <w:pStyle w:val="Header"/>
        <w:spacing w:line="480" w:lineRule="auto"/>
        <w:jc w:val="both"/>
        <w:rPr>
          <w:rFonts w:ascii="Times New Roman" w:hAnsi="Times New Roman" w:cs="Times New Roman"/>
          <w:b/>
          <w:bCs/>
          <w:color w:val="000000" w:themeColor="text1"/>
        </w:rPr>
      </w:pPr>
      <w:r w:rsidRPr="00DA154A">
        <w:rPr>
          <w:rFonts w:ascii="Times New Roman" w:hAnsi="Times New Roman" w:cs="Times New Roman"/>
          <w:b/>
          <w:bCs/>
          <w:color w:val="000000" w:themeColor="text1"/>
        </w:rPr>
        <w:t>Standard Template for Logical Framework Matrix</w:t>
      </w:r>
    </w:p>
    <w:tbl>
      <w:tblPr>
        <w:tblStyle w:val="PlainTable1"/>
        <w:tblW w:w="0" w:type="auto"/>
        <w:tblLook w:val="04A0" w:firstRow="1" w:lastRow="0" w:firstColumn="1" w:lastColumn="0" w:noHBand="0" w:noVBand="1"/>
      </w:tblPr>
      <w:tblGrid>
        <w:gridCol w:w="2254"/>
        <w:gridCol w:w="2254"/>
        <w:gridCol w:w="2254"/>
        <w:gridCol w:w="2254"/>
      </w:tblGrid>
      <w:tr w:rsidR="00DA154A" w:rsidRPr="00DA154A" w14:paraId="6DC02228" w14:textId="77777777" w:rsidTr="0023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DFDFDF" w:themeFill="background2" w:themeFillShade="E6"/>
          </w:tcPr>
          <w:p w14:paraId="24531B4D" w14:textId="77777777" w:rsidR="009D78B5" w:rsidRPr="00DA154A" w:rsidRDefault="009D78B5" w:rsidP="00FB5047">
            <w:pPr>
              <w:pStyle w:val="Header"/>
              <w:spacing w:before="240" w:line="480" w:lineRule="auto"/>
              <w:jc w:val="both"/>
              <w:rPr>
                <w:rFonts w:ascii="Times New Roman" w:hAnsi="Times New Roman" w:cs="Times New Roman"/>
                <w:b w:val="0"/>
                <w:bCs w:val="0"/>
                <w:color w:val="000000" w:themeColor="text1"/>
                <w:sz w:val="24"/>
                <w:szCs w:val="24"/>
              </w:rPr>
            </w:pPr>
            <w:r w:rsidRPr="00DA154A">
              <w:rPr>
                <w:rFonts w:ascii="Times New Roman" w:hAnsi="Times New Roman" w:cs="Times New Roman"/>
                <w:b w:val="0"/>
                <w:bCs w:val="0"/>
                <w:color w:val="000000" w:themeColor="text1"/>
                <w:sz w:val="24"/>
                <w:szCs w:val="24"/>
              </w:rPr>
              <w:t>Objectives</w:t>
            </w:r>
          </w:p>
        </w:tc>
        <w:tc>
          <w:tcPr>
            <w:tcW w:w="2254" w:type="dxa"/>
            <w:shd w:val="clear" w:color="auto" w:fill="DFDFDF" w:themeFill="background2" w:themeFillShade="E6"/>
          </w:tcPr>
          <w:p w14:paraId="234B300B" w14:textId="77777777" w:rsidR="009D78B5" w:rsidRPr="00DA154A" w:rsidRDefault="009D78B5" w:rsidP="00FB5047">
            <w:pPr>
              <w:pStyle w:val="Header"/>
              <w:spacing w:before="24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DA154A">
              <w:rPr>
                <w:rFonts w:ascii="Times New Roman" w:hAnsi="Times New Roman" w:cs="Times New Roman"/>
                <w:b w:val="0"/>
                <w:bCs w:val="0"/>
                <w:color w:val="000000" w:themeColor="text1"/>
                <w:sz w:val="24"/>
                <w:szCs w:val="24"/>
              </w:rPr>
              <w:t>Indicators</w:t>
            </w:r>
          </w:p>
        </w:tc>
        <w:tc>
          <w:tcPr>
            <w:tcW w:w="2254" w:type="dxa"/>
            <w:shd w:val="clear" w:color="auto" w:fill="DFDFDF" w:themeFill="background2" w:themeFillShade="E6"/>
          </w:tcPr>
          <w:p w14:paraId="167ECC06" w14:textId="77777777" w:rsidR="009D78B5" w:rsidRPr="00DA154A" w:rsidRDefault="009D78B5" w:rsidP="00FB5047">
            <w:pPr>
              <w:pStyle w:val="Header"/>
              <w:spacing w:before="24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DA154A">
              <w:rPr>
                <w:rFonts w:ascii="Times New Roman" w:hAnsi="Times New Roman" w:cs="Times New Roman"/>
                <w:b w:val="0"/>
                <w:bCs w:val="0"/>
                <w:color w:val="000000" w:themeColor="text1"/>
                <w:sz w:val="24"/>
                <w:szCs w:val="24"/>
              </w:rPr>
              <w:t>Means of Verification</w:t>
            </w:r>
          </w:p>
        </w:tc>
        <w:tc>
          <w:tcPr>
            <w:tcW w:w="2254" w:type="dxa"/>
            <w:shd w:val="clear" w:color="auto" w:fill="DFDFDF" w:themeFill="background2" w:themeFillShade="E6"/>
          </w:tcPr>
          <w:p w14:paraId="1965B43C" w14:textId="77777777" w:rsidR="009D78B5" w:rsidRPr="00DA154A" w:rsidRDefault="009D78B5" w:rsidP="00FB5047">
            <w:pPr>
              <w:pStyle w:val="Header"/>
              <w:spacing w:before="24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DA154A">
              <w:rPr>
                <w:rFonts w:ascii="Times New Roman" w:hAnsi="Times New Roman" w:cs="Times New Roman"/>
                <w:b w:val="0"/>
                <w:bCs w:val="0"/>
                <w:color w:val="000000" w:themeColor="text1"/>
                <w:sz w:val="24"/>
                <w:szCs w:val="24"/>
              </w:rPr>
              <w:t>Assumptions</w:t>
            </w:r>
          </w:p>
        </w:tc>
      </w:tr>
      <w:tr w:rsidR="00DA154A" w:rsidRPr="00DA154A" w14:paraId="5CF70D03" w14:textId="77777777" w:rsidTr="0023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EEB59DB" w14:textId="77777777" w:rsidR="009D78B5" w:rsidRPr="00DA154A" w:rsidRDefault="009D78B5" w:rsidP="00FB5047">
            <w:pPr>
              <w:pStyle w:val="Header"/>
              <w:spacing w:line="480" w:lineRule="auto"/>
              <w:jc w:val="both"/>
              <w:rPr>
                <w:rFonts w:ascii="Times New Roman" w:hAnsi="Times New Roman" w:cs="Times New Roman"/>
                <w:b w:val="0"/>
                <w:bCs w:val="0"/>
                <w:color w:val="000000" w:themeColor="text1"/>
                <w:sz w:val="24"/>
                <w:szCs w:val="24"/>
              </w:rPr>
            </w:pPr>
            <w:r w:rsidRPr="00DA154A">
              <w:rPr>
                <w:rFonts w:ascii="Times New Roman" w:hAnsi="Times New Roman" w:cs="Times New Roman"/>
                <w:b w:val="0"/>
                <w:bCs w:val="0"/>
                <w:color w:val="000000" w:themeColor="text1"/>
                <w:sz w:val="24"/>
                <w:szCs w:val="24"/>
              </w:rPr>
              <w:t>Goal</w:t>
            </w:r>
          </w:p>
        </w:tc>
        <w:tc>
          <w:tcPr>
            <w:tcW w:w="2254" w:type="dxa"/>
          </w:tcPr>
          <w:p w14:paraId="25E3142E" w14:textId="77777777" w:rsidR="009D78B5" w:rsidRPr="00DA154A" w:rsidRDefault="009D78B5" w:rsidP="00FB5047">
            <w:pPr>
              <w:pStyle w:val="Heade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u w:val="single"/>
              </w:rPr>
            </w:pPr>
          </w:p>
        </w:tc>
        <w:tc>
          <w:tcPr>
            <w:tcW w:w="2254" w:type="dxa"/>
          </w:tcPr>
          <w:p w14:paraId="1389F8AA" w14:textId="77777777" w:rsidR="009D78B5" w:rsidRPr="00DA154A" w:rsidRDefault="009D78B5" w:rsidP="00FB5047">
            <w:pPr>
              <w:pStyle w:val="Heade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u w:val="single"/>
              </w:rPr>
            </w:pPr>
          </w:p>
        </w:tc>
        <w:tc>
          <w:tcPr>
            <w:tcW w:w="2254" w:type="dxa"/>
          </w:tcPr>
          <w:p w14:paraId="2F153DF8" w14:textId="77777777" w:rsidR="009D78B5" w:rsidRPr="00DA154A" w:rsidRDefault="009D78B5" w:rsidP="00FB5047">
            <w:pPr>
              <w:pStyle w:val="Heade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u w:val="single"/>
              </w:rPr>
            </w:pPr>
          </w:p>
        </w:tc>
      </w:tr>
      <w:tr w:rsidR="00DA154A" w:rsidRPr="00DA154A" w14:paraId="3276CA80" w14:textId="77777777" w:rsidTr="002309AE">
        <w:tc>
          <w:tcPr>
            <w:cnfStyle w:val="001000000000" w:firstRow="0" w:lastRow="0" w:firstColumn="1" w:lastColumn="0" w:oddVBand="0" w:evenVBand="0" w:oddHBand="0" w:evenHBand="0" w:firstRowFirstColumn="0" w:firstRowLastColumn="0" w:lastRowFirstColumn="0" w:lastRowLastColumn="0"/>
            <w:tcW w:w="2254" w:type="dxa"/>
          </w:tcPr>
          <w:p w14:paraId="0CBB1598" w14:textId="77777777" w:rsidR="009D78B5" w:rsidRPr="00DA154A" w:rsidRDefault="009D78B5" w:rsidP="00FB5047">
            <w:pPr>
              <w:pStyle w:val="Header"/>
              <w:spacing w:line="480" w:lineRule="auto"/>
              <w:jc w:val="both"/>
              <w:rPr>
                <w:rFonts w:ascii="Times New Roman" w:hAnsi="Times New Roman" w:cs="Times New Roman"/>
                <w:b w:val="0"/>
                <w:bCs w:val="0"/>
                <w:color w:val="000000" w:themeColor="text1"/>
                <w:sz w:val="24"/>
                <w:szCs w:val="24"/>
              </w:rPr>
            </w:pPr>
            <w:r w:rsidRPr="00DA154A">
              <w:rPr>
                <w:rFonts w:ascii="Times New Roman" w:hAnsi="Times New Roman" w:cs="Times New Roman"/>
                <w:b w:val="0"/>
                <w:bCs w:val="0"/>
                <w:color w:val="000000" w:themeColor="text1"/>
                <w:sz w:val="24"/>
                <w:szCs w:val="24"/>
              </w:rPr>
              <w:t>Outcomes</w:t>
            </w:r>
          </w:p>
        </w:tc>
        <w:tc>
          <w:tcPr>
            <w:tcW w:w="2254" w:type="dxa"/>
          </w:tcPr>
          <w:p w14:paraId="0038121C" w14:textId="77777777" w:rsidR="009D78B5" w:rsidRPr="00DA154A" w:rsidRDefault="009D78B5" w:rsidP="00FB5047">
            <w:pPr>
              <w:pStyle w:val="Heade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u w:val="single"/>
              </w:rPr>
            </w:pPr>
          </w:p>
        </w:tc>
        <w:tc>
          <w:tcPr>
            <w:tcW w:w="2254" w:type="dxa"/>
          </w:tcPr>
          <w:p w14:paraId="021B5DE5" w14:textId="77777777" w:rsidR="009D78B5" w:rsidRPr="00DA154A" w:rsidRDefault="009D78B5" w:rsidP="00FB5047">
            <w:pPr>
              <w:pStyle w:val="Heade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u w:val="single"/>
              </w:rPr>
            </w:pPr>
          </w:p>
        </w:tc>
        <w:tc>
          <w:tcPr>
            <w:tcW w:w="2254" w:type="dxa"/>
          </w:tcPr>
          <w:p w14:paraId="6EEDC3A0" w14:textId="77777777" w:rsidR="009D78B5" w:rsidRPr="00DA154A" w:rsidRDefault="009D78B5" w:rsidP="00FB5047">
            <w:pPr>
              <w:pStyle w:val="Heade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u w:val="single"/>
              </w:rPr>
            </w:pPr>
          </w:p>
        </w:tc>
      </w:tr>
      <w:tr w:rsidR="00DA154A" w:rsidRPr="00DA154A" w14:paraId="7E091F3E" w14:textId="77777777" w:rsidTr="0023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2434E05" w14:textId="77777777" w:rsidR="009D78B5" w:rsidRPr="00DA154A" w:rsidRDefault="009D78B5" w:rsidP="00FB5047">
            <w:pPr>
              <w:pStyle w:val="Header"/>
              <w:spacing w:line="480" w:lineRule="auto"/>
              <w:jc w:val="both"/>
              <w:rPr>
                <w:rFonts w:ascii="Times New Roman" w:hAnsi="Times New Roman" w:cs="Times New Roman"/>
                <w:b w:val="0"/>
                <w:bCs w:val="0"/>
                <w:color w:val="000000" w:themeColor="text1"/>
                <w:sz w:val="24"/>
                <w:szCs w:val="24"/>
              </w:rPr>
            </w:pPr>
            <w:r w:rsidRPr="00DA154A">
              <w:rPr>
                <w:rFonts w:ascii="Times New Roman" w:hAnsi="Times New Roman" w:cs="Times New Roman"/>
                <w:b w:val="0"/>
                <w:bCs w:val="0"/>
                <w:color w:val="000000" w:themeColor="text1"/>
                <w:sz w:val="24"/>
                <w:szCs w:val="24"/>
              </w:rPr>
              <w:t>Outputs</w:t>
            </w:r>
          </w:p>
        </w:tc>
        <w:tc>
          <w:tcPr>
            <w:tcW w:w="2254" w:type="dxa"/>
          </w:tcPr>
          <w:p w14:paraId="3B14CE2A" w14:textId="77777777" w:rsidR="009D78B5" w:rsidRPr="00DA154A" w:rsidRDefault="009D78B5" w:rsidP="00FB5047">
            <w:pPr>
              <w:pStyle w:val="Heade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u w:val="single"/>
              </w:rPr>
            </w:pPr>
          </w:p>
        </w:tc>
        <w:tc>
          <w:tcPr>
            <w:tcW w:w="2254" w:type="dxa"/>
          </w:tcPr>
          <w:p w14:paraId="2835EB83" w14:textId="77777777" w:rsidR="009D78B5" w:rsidRPr="00DA154A" w:rsidRDefault="009D78B5" w:rsidP="00FB5047">
            <w:pPr>
              <w:pStyle w:val="Heade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u w:val="single"/>
              </w:rPr>
            </w:pPr>
          </w:p>
        </w:tc>
        <w:tc>
          <w:tcPr>
            <w:tcW w:w="2254" w:type="dxa"/>
          </w:tcPr>
          <w:p w14:paraId="3798DAA8" w14:textId="77777777" w:rsidR="009D78B5" w:rsidRPr="00DA154A" w:rsidRDefault="009D78B5" w:rsidP="00FB5047">
            <w:pPr>
              <w:pStyle w:val="Heade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u w:val="single"/>
              </w:rPr>
            </w:pPr>
          </w:p>
        </w:tc>
      </w:tr>
      <w:tr w:rsidR="00DA154A" w:rsidRPr="00DA154A" w14:paraId="5F9DFD86" w14:textId="77777777" w:rsidTr="002309AE">
        <w:tc>
          <w:tcPr>
            <w:cnfStyle w:val="001000000000" w:firstRow="0" w:lastRow="0" w:firstColumn="1" w:lastColumn="0" w:oddVBand="0" w:evenVBand="0" w:oddHBand="0" w:evenHBand="0" w:firstRowFirstColumn="0" w:firstRowLastColumn="0" w:lastRowFirstColumn="0" w:lastRowLastColumn="0"/>
            <w:tcW w:w="2254" w:type="dxa"/>
          </w:tcPr>
          <w:p w14:paraId="3F0080EA" w14:textId="77777777" w:rsidR="009D78B5" w:rsidRPr="00DA154A" w:rsidRDefault="009D78B5" w:rsidP="00FB5047">
            <w:pPr>
              <w:pStyle w:val="Header"/>
              <w:spacing w:line="480" w:lineRule="auto"/>
              <w:jc w:val="both"/>
              <w:rPr>
                <w:rFonts w:ascii="Times New Roman" w:hAnsi="Times New Roman" w:cs="Times New Roman"/>
                <w:b w:val="0"/>
                <w:bCs w:val="0"/>
                <w:color w:val="000000" w:themeColor="text1"/>
                <w:sz w:val="24"/>
                <w:szCs w:val="24"/>
              </w:rPr>
            </w:pPr>
            <w:r w:rsidRPr="00DA154A">
              <w:rPr>
                <w:rFonts w:ascii="Times New Roman" w:hAnsi="Times New Roman" w:cs="Times New Roman"/>
                <w:b w:val="0"/>
                <w:bCs w:val="0"/>
                <w:color w:val="000000" w:themeColor="text1"/>
                <w:sz w:val="24"/>
                <w:szCs w:val="24"/>
              </w:rPr>
              <w:t>Activities</w:t>
            </w:r>
          </w:p>
        </w:tc>
        <w:tc>
          <w:tcPr>
            <w:tcW w:w="2254" w:type="dxa"/>
          </w:tcPr>
          <w:p w14:paraId="115E605C" w14:textId="77777777" w:rsidR="009D78B5" w:rsidRPr="00DA154A" w:rsidRDefault="009D78B5" w:rsidP="00FB5047">
            <w:pPr>
              <w:pStyle w:val="Heade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u w:val="single"/>
              </w:rPr>
            </w:pPr>
          </w:p>
        </w:tc>
        <w:tc>
          <w:tcPr>
            <w:tcW w:w="2254" w:type="dxa"/>
          </w:tcPr>
          <w:p w14:paraId="6CA36A9B" w14:textId="77777777" w:rsidR="009D78B5" w:rsidRPr="00DA154A" w:rsidRDefault="009D78B5" w:rsidP="00FB5047">
            <w:pPr>
              <w:pStyle w:val="Heade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u w:val="single"/>
              </w:rPr>
            </w:pPr>
          </w:p>
        </w:tc>
        <w:tc>
          <w:tcPr>
            <w:tcW w:w="2254" w:type="dxa"/>
          </w:tcPr>
          <w:p w14:paraId="543DBD8F" w14:textId="77777777" w:rsidR="009D78B5" w:rsidRPr="00DA154A" w:rsidRDefault="009D78B5" w:rsidP="00FB5047">
            <w:pPr>
              <w:pStyle w:val="Heade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u w:val="single"/>
              </w:rPr>
            </w:pPr>
          </w:p>
        </w:tc>
      </w:tr>
    </w:tbl>
    <w:p w14:paraId="4B13F112" w14:textId="77777777" w:rsidR="009D78B5" w:rsidRPr="00DA154A" w:rsidRDefault="009D78B5" w:rsidP="00FB5047">
      <w:pPr>
        <w:autoSpaceDE w:val="0"/>
        <w:autoSpaceDN w:val="0"/>
        <w:adjustRightInd w:val="0"/>
        <w:ind w:firstLine="0"/>
        <w:jc w:val="both"/>
        <w:rPr>
          <w:rFonts w:ascii="Times New Roman" w:hAnsi="Times New Roman" w:cs="Times New Roman"/>
          <w:color w:val="000000" w:themeColor="text1"/>
          <w:u w:val="single"/>
        </w:rPr>
      </w:pPr>
    </w:p>
    <w:p w14:paraId="57140EE3" w14:textId="77777777" w:rsidR="009D78B5" w:rsidRPr="00DA154A" w:rsidRDefault="009D78B5" w:rsidP="00FB5047">
      <w:pPr>
        <w:autoSpaceDE w:val="0"/>
        <w:autoSpaceDN w:val="0"/>
        <w:adjustRightInd w:val="0"/>
        <w:ind w:firstLine="0"/>
        <w:jc w:val="both"/>
        <w:rPr>
          <w:rFonts w:ascii="Times New Roman" w:hAnsi="Times New Roman" w:cs="Times New Roman"/>
          <w:color w:val="000000" w:themeColor="text1"/>
        </w:rPr>
      </w:pPr>
    </w:p>
    <w:p w14:paraId="378C0204" w14:textId="77777777" w:rsidR="009D78B5" w:rsidRPr="00DA154A" w:rsidRDefault="009D78B5" w:rsidP="00FB5047">
      <w:pPr>
        <w:autoSpaceDE w:val="0"/>
        <w:autoSpaceDN w:val="0"/>
        <w:adjustRightInd w:val="0"/>
        <w:ind w:firstLine="0"/>
        <w:jc w:val="both"/>
        <w:rPr>
          <w:rFonts w:ascii="Times New Roman" w:hAnsi="Times New Roman" w:cs="Times New Roman"/>
          <w:color w:val="000000" w:themeColor="text1"/>
        </w:rPr>
      </w:pPr>
    </w:p>
    <w:p w14:paraId="11362E58" w14:textId="77777777" w:rsidR="009D78B5" w:rsidRPr="00DA154A" w:rsidRDefault="009D78B5" w:rsidP="00FB5047">
      <w:pPr>
        <w:autoSpaceDE w:val="0"/>
        <w:autoSpaceDN w:val="0"/>
        <w:adjustRightInd w:val="0"/>
        <w:ind w:firstLine="0"/>
        <w:jc w:val="both"/>
        <w:rPr>
          <w:rFonts w:ascii="Times New Roman" w:hAnsi="Times New Roman" w:cs="Times New Roman"/>
          <w:color w:val="000000" w:themeColor="text1"/>
        </w:rPr>
      </w:pPr>
    </w:p>
    <w:p w14:paraId="669CA61B" w14:textId="77777777" w:rsidR="009D78B5" w:rsidRPr="00DA154A" w:rsidRDefault="009D78B5" w:rsidP="00FB5047">
      <w:pPr>
        <w:autoSpaceDE w:val="0"/>
        <w:autoSpaceDN w:val="0"/>
        <w:adjustRightInd w:val="0"/>
        <w:ind w:firstLine="0"/>
        <w:jc w:val="both"/>
        <w:rPr>
          <w:rFonts w:ascii="Times New Roman" w:hAnsi="Times New Roman" w:cs="Times New Roman"/>
          <w:color w:val="000000" w:themeColor="text1"/>
        </w:rPr>
      </w:pPr>
    </w:p>
    <w:p w14:paraId="229D463B" w14:textId="77777777" w:rsidR="009D78B5" w:rsidRPr="00DA154A" w:rsidRDefault="009D78B5" w:rsidP="00FB5047">
      <w:pPr>
        <w:autoSpaceDE w:val="0"/>
        <w:autoSpaceDN w:val="0"/>
        <w:adjustRightInd w:val="0"/>
        <w:ind w:firstLine="0"/>
        <w:jc w:val="both"/>
        <w:rPr>
          <w:rFonts w:ascii="Times New Roman" w:hAnsi="Times New Roman" w:cs="Times New Roman"/>
          <w:color w:val="000000" w:themeColor="text1"/>
        </w:rPr>
      </w:pPr>
    </w:p>
    <w:p w14:paraId="7F30EDAE" w14:textId="77777777" w:rsidR="009D78B5" w:rsidRDefault="009D78B5" w:rsidP="00FB5047">
      <w:pPr>
        <w:autoSpaceDE w:val="0"/>
        <w:autoSpaceDN w:val="0"/>
        <w:adjustRightInd w:val="0"/>
        <w:ind w:firstLine="0"/>
        <w:jc w:val="both"/>
        <w:rPr>
          <w:rFonts w:ascii="Times New Roman" w:hAnsi="Times New Roman" w:cs="Times New Roman"/>
          <w:color w:val="000000" w:themeColor="text1"/>
        </w:rPr>
      </w:pPr>
    </w:p>
    <w:p w14:paraId="1AFA8583" w14:textId="77777777" w:rsidR="00E63B5D" w:rsidRDefault="00E63B5D" w:rsidP="00FB5047">
      <w:pPr>
        <w:autoSpaceDE w:val="0"/>
        <w:autoSpaceDN w:val="0"/>
        <w:adjustRightInd w:val="0"/>
        <w:ind w:firstLine="0"/>
        <w:jc w:val="both"/>
        <w:rPr>
          <w:rFonts w:ascii="Times New Roman" w:hAnsi="Times New Roman" w:cs="Times New Roman"/>
          <w:color w:val="000000" w:themeColor="text1"/>
        </w:rPr>
      </w:pPr>
    </w:p>
    <w:p w14:paraId="17E0B1E8" w14:textId="77777777" w:rsidR="00E63B5D" w:rsidRDefault="00E63B5D" w:rsidP="00FB5047">
      <w:pPr>
        <w:autoSpaceDE w:val="0"/>
        <w:autoSpaceDN w:val="0"/>
        <w:adjustRightInd w:val="0"/>
        <w:ind w:firstLine="0"/>
        <w:jc w:val="both"/>
        <w:rPr>
          <w:rFonts w:ascii="Times New Roman" w:hAnsi="Times New Roman" w:cs="Times New Roman"/>
          <w:color w:val="000000" w:themeColor="text1"/>
        </w:rPr>
      </w:pPr>
    </w:p>
    <w:p w14:paraId="2215D76B" w14:textId="77777777" w:rsidR="00E63B5D" w:rsidRDefault="00E63B5D" w:rsidP="00FB5047">
      <w:pPr>
        <w:autoSpaceDE w:val="0"/>
        <w:autoSpaceDN w:val="0"/>
        <w:adjustRightInd w:val="0"/>
        <w:ind w:firstLine="0"/>
        <w:jc w:val="both"/>
        <w:rPr>
          <w:rFonts w:ascii="Times New Roman" w:hAnsi="Times New Roman" w:cs="Times New Roman"/>
          <w:color w:val="000000" w:themeColor="text1"/>
        </w:rPr>
      </w:pPr>
    </w:p>
    <w:p w14:paraId="3AF5D7F2" w14:textId="77777777" w:rsidR="00E63B5D" w:rsidRDefault="00E63B5D" w:rsidP="00FB5047">
      <w:pPr>
        <w:autoSpaceDE w:val="0"/>
        <w:autoSpaceDN w:val="0"/>
        <w:adjustRightInd w:val="0"/>
        <w:ind w:firstLine="0"/>
        <w:jc w:val="both"/>
        <w:rPr>
          <w:rFonts w:ascii="Times New Roman" w:hAnsi="Times New Roman" w:cs="Times New Roman"/>
          <w:color w:val="000000" w:themeColor="text1"/>
        </w:rPr>
      </w:pPr>
    </w:p>
    <w:p w14:paraId="7B71A5E0" w14:textId="5DE1D585" w:rsidR="00E63B5D" w:rsidRDefault="00E63B5D" w:rsidP="00FB5047">
      <w:pPr>
        <w:autoSpaceDE w:val="0"/>
        <w:autoSpaceDN w:val="0"/>
        <w:adjustRightInd w:val="0"/>
        <w:ind w:firstLine="0"/>
        <w:jc w:val="both"/>
        <w:rPr>
          <w:rFonts w:ascii="Times New Roman" w:hAnsi="Times New Roman" w:cs="Times New Roman"/>
          <w:color w:val="000000" w:themeColor="text1"/>
        </w:rPr>
      </w:pPr>
    </w:p>
    <w:p w14:paraId="3BC94601" w14:textId="77777777" w:rsidR="000576BE" w:rsidRPr="00DA154A" w:rsidRDefault="000576BE" w:rsidP="00FB5047">
      <w:pPr>
        <w:autoSpaceDE w:val="0"/>
        <w:autoSpaceDN w:val="0"/>
        <w:adjustRightInd w:val="0"/>
        <w:ind w:firstLine="0"/>
        <w:jc w:val="both"/>
        <w:rPr>
          <w:rFonts w:ascii="Times New Roman" w:hAnsi="Times New Roman" w:cs="Times New Roman"/>
          <w:color w:val="000000" w:themeColor="text1"/>
        </w:rPr>
      </w:pPr>
    </w:p>
    <w:p w14:paraId="131B32A3" w14:textId="77777777" w:rsidR="009D78B5" w:rsidRPr="00DA154A" w:rsidRDefault="009D78B5" w:rsidP="00FB5047">
      <w:pPr>
        <w:autoSpaceDE w:val="0"/>
        <w:autoSpaceDN w:val="0"/>
        <w:adjustRightInd w:val="0"/>
        <w:ind w:firstLine="0"/>
        <w:jc w:val="both"/>
        <w:rPr>
          <w:rFonts w:ascii="Times New Roman" w:hAnsi="Times New Roman" w:cs="Times New Roman"/>
          <w:color w:val="000000" w:themeColor="text1"/>
        </w:rPr>
      </w:pPr>
      <w:r w:rsidRPr="00DA154A">
        <w:rPr>
          <w:rFonts w:ascii="Times New Roman" w:hAnsi="Times New Roman" w:cs="Times New Roman"/>
          <w:color w:val="000000" w:themeColor="text1"/>
        </w:rPr>
        <w:t>Reference:</w:t>
      </w:r>
    </w:p>
    <w:p w14:paraId="15724599" w14:textId="77777777" w:rsidR="009D78B5" w:rsidRPr="00DA154A" w:rsidRDefault="009D78B5" w:rsidP="00FB5047">
      <w:pPr>
        <w:shd w:val="clear" w:color="auto" w:fill="FFFFFF"/>
        <w:ind w:left="300" w:hanging="330"/>
        <w:rPr>
          <w:rFonts w:ascii="Times New Roman" w:eastAsia="Times New Roman" w:hAnsi="Times New Roman" w:cs="Times New Roman"/>
          <w:color w:val="000000" w:themeColor="text1"/>
        </w:rPr>
      </w:pPr>
      <w:r w:rsidRPr="00DA154A">
        <w:rPr>
          <w:rFonts w:ascii="Times New Roman" w:hAnsi="Times New Roman" w:cs="Times New Roman"/>
          <w:color w:val="000000" w:themeColor="text1"/>
        </w:rPr>
        <w:t>A. (2018, November 01). American Near East Refugee Aid. Retrieved from https://www.anera.org/)</w:t>
      </w:r>
    </w:p>
    <w:p w14:paraId="5BE4C2C4" w14:textId="77777777" w:rsidR="009D78B5" w:rsidRPr="00DA154A" w:rsidRDefault="009D78B5" w:rsidP="00FB5047">
      <w:pPr>
        <w:shd w:val="clear" w:color="auto" w:fill="FFFFFF"/>
        <w:ind w:left="300" w:hanging="330"/>
        <w:rPr>
          <w:rFonts w:ascii="Times New Roman" w:hAnsi="Times New Roman" w:cs="Times New Roman"/>
          <w:color w:val="000000" w:themeColor="text1"/>
        </w:rPr>
      </w:pPr>
      <w:r w:rsidRPr="00DA154A">
        <w:rPr>
          <w:rFonts w:ascii="Times New Roman" w:hAnsi="Times New Roman" w:cs="Times New Roman"/>
          <w:color w:val="000000" w:themeColor="text1"/>
        </w:rPr>
        <w:t>Bullen, P. B. (n.d.). How to write a logical framework (logframe). Retrieved from http://www.tools4dev.org/resources/how-to-write-a-logical-framework-logframe/</w:t>
      </w:r>
    </w:p>
    <w:p w14:paraId="7210BE47" w14:textId="77777777" w:rsidR="009D78B5" w:rsidRDefault="009D78B5" w:rsidP="00FB5047">
      <w:pPr>
        <w:shd w:val="clear" w:color="auto" w:fill="FFFFFF"/>
        <w:ind w:left="300" w:hanging="330"/>
        <w:rPr>
          <w:rFonts w:ascii="Times New Roman" w:hAnsi="Times New Roman" w:cs="Times New Roman"/>
          <w:color w:val="000000" w:themeColor="text1"/>
        </w:rPr>
      </w:pPr>
      <w:r w:rsidRPr="00DA154A">
        <w:rPr>
          <w:rFonts w:ascii="Times New Roman" w:hAnsi="Times New Roman" w:cs="Times New Roman"/>
          <w:color w:val="000000" w:themeColor="text1"/>
        </w:rPr>
        <w:t>Felipe, J., &amp; Rhee, C. (2014). Issues in modern industrial policy (II): Human capital and innovation, and monitoring and evaluation. </w:t>
      </w:r>
      <w:r w:rsidRPr="00DA154A">
        <w:rPr>
          <w:rFonts w:ascii="Times New Roman" w:hAnsi="Times New Roman" w:cs="Times New Roman"/>
          <w:i/>
          <w:iCs/>
          <w:color w:val="000000" w:themeColor="text1"/>
        </w:rPr>
        <w:t>Development and Modern Industrial Policy in Practice,</w:t>
      </w:r>
      <w:r w:rsidRPr="00DA154A">
        <w:rPr>
          <w:rFonts w:ascii="Times New Roman" w:hAnsi="Times New Roman" w:cs="Times New Roman"/>
          <w:color w:val="000000" w:themeColor="text1"/>
        </w:rPr>
        <w:t>51-69. doi:10.4337/9781784715540.00010</w:t>
      </w:r>
    </w:p>
    <w:p w14:paraId="7B3CD30C" w14:textId="38E7240B" w:rsidR="004A68FF" w:rsidRPr="00DA154A" w:rsidRDefault="004A68FF" w:rsidP="004A68FF">
      <w:pPr>
        <w:shd w:val="clear" w:color="auto" w:fill="FFFFFF"/>
        <w:ind w:left="300" w:hanging="330"/>
        <w:rPr>
          <w:rFonts w:ascii="Times New Roman" w:hAnsi="Times New Roman" w:cs="Times New Roman"/>
          <w:color w:val="000000" w:themeColor="text1"/>
        </w:rPr>
      </w:pPr>
      <w:r w:rsidRPr="004A68FF">
        <w:rPr>
          <w:rFonts w:ascii="Times New Roman" w:hAnsi="Times New Roman" w:cs="Times New Roman"/>
          <w:color w:val="000000" w:themeColor="text1"/>
        </w:rPr>
        <w:t>DAC Glossary of Key Terms and Concepts. (n.d.). Retrieved from http://www.oecd.org/dac/dac-glossary.htm</w:t>
      </w:r>
    </w:p>
    <w:p w14:paraId="0760AB46" w14:textId="77777777" w:rsidR="009D78B5" w:rsidRPr="00DA154A" w:rsidRDefault="009D78B5" w:rsidP="00FB5047">
      <w:pPr>
        <w:shd w:val="clear" w:color="auto" w:fill="FFFFFF"/>
        <w:ind w:left="300" w:hanging="330"/>
        <w:rPr>
          <w:rFonts w:ascii="Times New Roman" w:hAnsi="Times New Roman" w:cs="Times New Roman"/>
          <w:color w:val="000000" w:themeColor="text1"/>
        </w:rPr>
      </w:pPr>
      <w:r w:rsidRPr="00DA154A">
        <w:rPr>
          <w:rFonts w:ascii="Times New Roman" w:hAnsi="Times New Roman" w:cs="Times New Roman"/>
          <w:color w:val="000000" w:themeColor="text1"/>
        </w:rPr>
        <w:t>Kasturiarachchi, A. (2009). </w:t>
      </w:r>
      <w:r w:rsidRPr="00DA154A">
        <w:rPr>
          <w:rFonts w:ascii="Times New Roman" w:hAnsi="Times New Roman" w:cs="Times New Roman"/>
          <w:i/>
          <w:iCs/>
          <w:color w:val="000000" w:themeColor="text1"/>
        </w:rPr>
        <w:t>Handbook on planning, monitoring and evaluating for development results</w:t>
      </w:r>
      <w:r w:rsidRPr="00DA154A">
        <w:rPr>
          <w:rFonts w:ascii="Times New Roman" w:hAnsi="Times New Roman" w:cs="Times New Roman"/>
          <w:color w:val="000000" w:themeColor="text1"/>
        </w:rPr>
        <w:t>. New York: United Nations Development Programme.</w:t>
      </w:r>
    </w:p>
    <w:p w14:paraId="22974B1D" w14:textId="77777777" w:rsidR="009D78B5" w:rsidRPr="00DA154A" w:rsidRDefault="009D78B5" w:rsidP="00FB5047">
      <w:pPr>
        <w:shd w:val="clear" w:color="auto" w:fill="FFFFFF"/>
        <w:ind w:left="300" w:hanging="330"/>
        <w:rPr>
          <w:rFonts w:ascii="Times New Roman" w:hAnsi="Times New Roman" w:cs="Times New Roman"/>
          <w:color w:val="000000" w:themeColor="text1"/>
        </w:rPr>
      </w:pPr>
      <w:r w:rsidRPr="00DA154A">
        <w:rPr>
          <w:rFonts w:ascii="Times New Roman" w:hAnsi="Times New Roman" w:cs="Times New Roman"/>
          <w:color w:val="000000" w:themeColor="text1"/>
        </w:rPr>
        <w:t>M. (2014, December). MOPH - Integration of Non-Communicable Disease Services within Primary Health Care. Retrieved from https://www.moph.gov.lb/</w:t>
      </w:r>
    </w:p>
    <w:p w14:paraId="2129513B" w14:textId="2E154FB5" w:rsidR="009D78B5" w:rsidRDefault="009D78B5" w:rsidP="00FB5047">
      <w:pPr>
        <w:shd w:val="clear" w:color="auto" w:fill="FFFFFF"/>
        <w:ind w:left="300" w:hanging="330"/>
        <w:rPr>
          <w:rFonts w:ascii="Times New Roman" w:hAnsi="Times New Roman" w:cs="Times New Roman"/>
          <w:color w:val="000000" w:themeColor="text1"/>
        </w:rPr>
      </w:pPr>
      <w:r w:rsidRPr="00DA154A">
        <w:rPr>
          <w:rFonts w:ascii="Times New Roman" w:hAnsi="Times New Roman" w:cs="Times New Roman"/>
          <w:color w:val="000000" w:themeColor="text1"/>
        </w:rPr>
        <w:t xml:space="preserve">Orlando, A., Ms. (2013, February 8). Quantitative &amp; Qualitative Indicators. Retrieved from </w:t>
      </w:r>
      <w:hyperlink r:id="rId9" w:history="1">
        <w:r w:rsidR="00F92BDB" w:rsidRPr="00C16C80">
          <w:rPr>
            <w:rStyle w:val="Hyperlink"/>
            <w:rFonts w:ascii="Times New Roman" w:hAnsi="Times New Roman" w:cs="Times New Roman"/>
          </w:rPr>
          <w:t>http://monitoringevaluation.weebly.com/quantitative--qualitative-indicators.html</w:t>
        </w:r>
      </w:hyperlink>
    </w:p>
    <w:p w14:paraId="2D09225C" w14:textId="5C222900" w:rsidR="00F92BDB" w:rsidRPr="00DA154A" w:rsidRDefault="009218D6" w:rsidP="009218D6">
      <w:pPr>
        <w:shd w:val="clear" w:color="auto" w:fill="FFFFFF"/>
        <w:ind w:left="300" w:hanging="330"/>
        <w:rPr>
          <w:rFonts w:ascii="Times New Roman" w:hAnsi="Times New Roman" w:cs="Times New Roman"/>
          <w:color w:val="000000" w:themeColor="text1"/>
        </w:rPr>
      </w:pPr>
      <w:r w:rsidRPr="009218D6">
        <w:rPr>
          <w:rFonts w:ascii="Times New Roman" w:hAnsi="Times New Roman" w:cs="Times New Roman"/>
          <w:color w:val="000000" w:themeColor="text1"/>
        </w:rPr>
        <w:t>Peters, B., Dr. (2018, June 15). Qualitative Methods in Monitoring and Evaluation: Thoughts Considering the Project Cycle. Retrieved from https://programs.online.american.edu/msme/resource/qualitative-methods-project-cycle</w:t>
      </w:r>
    </w:p>
    <w:p w14:paraId="491E1907" w14:textId="77777777" w:rsidR="009D78B5" w:rsidRPr="00DA154A" w:rsidRDefault="009D78B5" w:rsidP="00FB5047">
      <w:pPr>
        <w:shd w:val="clear" w:color="auto" w:fill="FFFFFF"/>
        <w:ind w:left="300" w:hanging="330"/>
        <w:rPr>
          <w:rFonts w:ascii="Times New Roman" w:hAnsi="Times New Roman" w:cs="Times New Roman"/>
          <w:color w:val="000000" w:themeColor="text1"/>
        </w:rPr>
      </w:pPr>
      <w:r w:rsidRPr="00DA154A">
        <w:rPr>
          <w:rFonts w:ascii="Times New Roman" w:hAnsi="Times New Roman" w:cs="Times New Roman"/>
          <w:color w:val="000000" w:themeColor="text1"/>
        </w:rPr>
        <w:t>Programme management. Guidelines for project management specification. (2009). 14-16. doi:10.3403/03205047u</w:t>
      </w:r>
    </w:p>
    <w:p w14:paraId="22B2FE28" w14:textId="77777777" w:rsidR="009D78B5" w:rsidRPr="00DA154A" w:rsidRDefault="009D78B5" w:rsidP="00FB5047">
      <w:pPr>
        <w:shd w:val="clear" w:color="auto" w:fill="FFFFFF"/>
        <w:ind w:left="300" w:hanging="330"/>
        <w:rPr>
          <w:rFonts w:ascii="Times New Roman" w:hAnsi="Times New Roman" w:cs="Times New Roman"/>
          <w:color w:val="000000" w:themeColor="text1"/>
        </w:rPr>
      </w:pPr>
      <w:r w:rsidRPr="00DA154A">
        <w:rPr>
          <w:rFonts w:ascii="Times New Roman" w:hAnsi="Times New Roman" w:cs="Times New Roman"/>
          <w:color w:val="000000" w:themeColor="text1"/>
        </w:rPr>
        <w:lastRenderedPageBreak/>
        <w:t>Sera, Y., &amp; Beaudry, S. (2007). Monitoring &amp; Evaluation - World Bank. Retrieved from http://siteresources.worldbank.org/INTBELARUS/Resources/M&amp;E.pdf</w:t>
      </w:r>
    </w:p>
    <w:p w14:paraId="47CD0B7D" w14:textId="77777777" w:rsidR="009D78B5" w:rsidRPr="00DA154A" w:rsidRDefault="009D78B5" w:rsidP="00FB5047">
      <w:pPr>
        <w:shd w:val="clear" w:color="auto" w:fill="FFFFFF"/>
        <w:ind w:left="300" w:hanging="330"/>
        <w:rPr>
          <w:rFonts w:ascii="Times New Roman" w:hAnsi="Times New Roman" w:cs="Times New Roman"/>
          <w:color w:val="000000" w:themeColor="text1"/>
        </w:rPr>
      </w:pPr>
      <w:r w:rsidRPr="00DA154A">
        <w:rPr>
          <w:rFonts w:ascii="Times New Roman" w:hAnsi="Times New Roman" w:cs="Times New Roman"/>
          <w:color w:val="000000" w:themeColor="text1"/>
        </w:rPr>
        <w:t>O. (2005). Solid Waste Management Program. Retrieved from http://www.omsar.gov.lb/Cultures/ar-LB/Programs/eu/SolidWaste/Pages/default.aspx</w:t>
      </w:r>
    </w:p>
    <w:p w14:paraId="203E94C7" w14:textId="77777777" w:rsidR="009D78B5" w:rsidRPr="00DA154A" w:rsidRDefault="009D78B5" w:rsidP="00FB5047">
      <w:pPr>
        <w:shd w:val="clear" w:color="auto" w:fill="FFFFFF"/>
        <w:ind w:left="300" w:hanging="330"/>
        <w:rPr>
          <w:rFonts w:ascii="Times New Roman" w:hAnsi="Times New Roman" w:cs="Times New Roman"/>
          <w:color w:val="000000" w:themeColor="text1"/>
        </w:rPr>
      </w:pPr>
      <w:r w:rsidRPr="00DA154A">
        <w:rPr>
          <w:rFonts w:ascii="Times New Roman" w:hAnsi="Times New Roman" w:cs="Times New Roman"/>
          <w:color w:val="000000" w:themeColor="text1"/>
        </w:rPr>
        <w:t>What is a logical framework? (2014, May 09). Retrieved from https://www.logframer.eu/content/what-logical-framework</w:t>
      </w:r>
    </w:p>
    <w:p w14:paraId="1BDE4C05" w14:textId="77777777" w:rsidR="009D78B5" w:rsidRPr="00DA154A" w:rsidRDefault="009D78B5" w:rsidP="00FB5047">
      <w:pPr>
        <w:shd w:val="clear" w:color="auto" w:fill="FFFFFF"/>
        <w:ind w:left="300" w:hanging="330"/>
        <w:rPr>
          <w:rFonts w:ascii="Times New Roman" w:hAnsi="Times New Roman" w:cs="Times New Roman"/>
          <w:color w:val="000000" w:themeColor="text1"/>
        </w:rPr>
      </w:pPr>
      <w:r w:rsidRPr="00DA154A">
        <w:rPr>
          <w:rFonts w:ascii="Times New Roman" w:hAnsi="Times New Roman" w:cs="Times New Roman"/>
          <w:color w:val="000000" w:themeColor="text1"/>
        </w:rPr>
        <w:t>What is Monitoring and Evaluation? (n.d.). Retrieved from http://ieg.worldbankgroup.org/what-monitoring-and-evaluation</w:t>
      </w:r>
    </w:p>
    <w:sectPr w:rsidR="009D78B5" w:rsidRPr="00DA154A" w:rsidSect="001B0CA2">
      <w:headerReference w:type="default" r:id="rId10"/>
      <w:headerReference w:type="first" r:id="rId11"/>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334428" w14:textId="77777777" w:rsidR="00F35648" w:rsidRDefault="00F35648">
      <w:pPr>
        <w:spacing w:line="240" w:lineRule="auto"/>
      </w:pPr>
      <w:r>
        <w:separator/>
      </w:r>
    </w:p>
  </w:endnote>
  <w:endnote w:type="continuationSeparator" w:id="0">
    <w:p w14:paraId="03C6093A" w14:textId="77777777" w:rsidR="00F35648" w:rsidRDefault="00F356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altName w:val="Calibr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1A252C" w14:textId="77777777" w:rsidR="00F35648" w:rsidRDefault="00F35648">
      <w:pPr>
        <w:spacing w:line="240" w:lineRule="auto"/>
      </w:pPr>
      <w:r>
        <w:separator/>
      </w:r>
    </w:p>
  </w:footnote>
  <w:footnote w:type="continuationSeparator" w:id="0">
    <w:p w14:paraId="1FFD08C6" w14:textId="77777777" w:rsidR="00F35648" w:rsidRDefault="00F356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C3BC6" w14:textId="5E1FE7EC" w:rsidR="00744167" w:rsidRDefault="009D78B5">
    <w:pPr>
      <w:pStyle w:val="Header"/>
    </w:pPr>
    <w:r>
      <w:rPr>
        <w:rStyle w:val="Strong"/>
      </w:rPr>
      <w:t>M&amp;E</w:t>
    </w:r>
    <w:r w:rsidR="00672A7F">
      <w:rPr>
        <w:rStyle w:val="Strong"/>
      </w:rPr>
      <w:ptab w:relativeTo="margin" w:alignment="right" w:leader="none"/>
    </w:r>
    <w:r w:rsidR="00672A7F">
      <w:rPr>
        <w:rStyle w:val="Strong"/>
      </w:rPr>
      <w:fldChar w:fldCharType="begin"/>
    </w:r>
    <w:r w:rsidR="00672A7F">
      <w:rPr>
        <w:rStyle w:val="Strong"/>
      </w:rPr>
      <w:instrText xml:space="preserve"> PAGE   \* MERGEFORMAT </w:instrText>
    </w:r>
    <w:r w:rsidR="00672A7F">
      <w:rPr>
        <w:rStyle w:val="Strong"/>
      </w:rPr>
      <w:fldChar w:fldCharType="separate"/>
    </w:r>
    <w:r w:rsidR="00CC576A">
      <w:rPr>
        <w:rStyle w:val="Strong"/>
        <w:noProof/>
      </w:rPr>
      <w:t>2</w:t>
    </w:r>
    <w:r w:rsidR="00672A7F">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81A55" w14:textId="748D0EDC" w:rsidR="00744167" w:rsidRDefault="00672A7F">
    <w:pPr>
      <w:pStyle w:val="Header"/>
      <w:rPr>
        <w:rStyle w:val="Strong"/>
      </w:rPr>
    </w:pPr>
    <w:r>
      <w:t xml:space="preserve">Running head: </w:t>
    </w:r>
    <w:r w:rsidR="008B7700">
      <w:rPr>
        <w:rStyle w:val="Strong"/>
      </w:rPr>
      <w:t>M&amp;E</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CC576A">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8FC2713"/>
    <w:multiLevelType w:val="hybridMultilevel"/>
    <w:tmpl w:val="C23874FC"/>
    <w:lvl w:ilvl="0" w:tplc="64686E48">
      <w:start w:val="1"/>
      <w:numFmt w:val="lowerLetter"/>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C945C7"/>
    <w:multiLevelType w:val="hybridMultilevel"/>
    <w:tmpl w:val="F2462D54"/>
    <w:lvl w:ilvl="0" w:tplc="427622CA">
      <w:start w:val="1"/>
      <w:numFmt w:val="lowerLetter"/>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F02A09"/>
    <w:multiLevelType w:val="hybridMultilevel"/>
    <w:tmpl w:val="BAB8DB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1659B4"/>
    <w:multiLevelType w:val="hybridMultilevel"/>
    <w:tmpl w:val="1F9C1460"/>
    <w:lvl w:ilvl="0" w:tplc="24542F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3"/>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700"/>
    <w:rsid w:val="000576BE"/>
    <w:rsid w:val="00073119"/>
    <w:rsid w:val="000A1E82"/>
    <w:rsid w:val="001000FD"/>
    <w:rsid w:val="001B0CA2"/>
    <w:rsid w:val="001F632F"/>
    <w:rsid w:val="00355E2F"/>
    <w:rsid w:val="003F5735"/>
    <w:rsid w:val="00486A0B"/>
    <w:rsid w:val="004A68FF"/>
    <w:rsid w:val="004C5666"/>
    <w:rsid w:val="00560C7E"/>
    <w:rsid w:val="00595142"/>
    <w:rsid w:val="005E02BC"/>
    <w:rsid w:val="00672A7F"/>
    <w:rsid w:val="00744167"/>
    <w:rsid w:val="00802D22"/>
    <w:rsid w:val="008A03C1"/>
    <w:rsid w:val="008B7700"/>
    <w:rsid w:val="008C5831"/>
    <w:rsid w:val="00912997"/>
    <w:rsid w:val="009218D6"/>
    <w:rsid w:val="00992E70"/>
    <w:rsid w:val="009D78B5"/>
    <w:rsid w:val="00A068F2"/>
    <w:rsid w:val="00AB3E22"/>
    <w:rsid w:val="00B45764"/>
    <w:rsid w:val="00C4453C"/>
    <w:rsid w:val="00CB4E3B"/>
    <w:rsid w:val="00CC576A"/>
    <w:rsid w:val="00DA154A"/>
    <w:rsid w:val="00DA550A"/>
    <w:rsid w:val="00DC2DBD"/>
    <w:rsid w:val="00E63B5D"/>
    <w:rsid w:val="00F35648"/>
    <w:rsid w:val="00F92BDB"/>
    <w:rsid w:val="00FA147A"/>
    <w:rsid w:val="00FB5047"/>
    <w:rsid w:val="00FB67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176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textexposedshow">
    <w:name w:val="text_exposed_show"/>
    <w:basedOn w:val="DefaultParagraphFont"/>
    <w:rsid w:val="009D78B5"/>
  </w:style>
  <w:style w:type="table" w:styleId="PlainTable1">
    <w:name w:val="Plain Table 1"/>
    <w:basedOn w:val="TableNormal"/>
    <w:uiPriority w:val="41"/>
    <w:rsid w:val="009D78B5"/>
    <w:pPr>
      <w:spacing w:line="240" w:lineRule="auto"/>
      <w:ind w:firstLine="0"/>
    </w:pPr>
    <w:rPr>
      <w:rFonts w:eastAsiaTheme="minorHAnsi"/>
      <w:sz w:val="22"/>
      <w:szCs w:val="22"/>
      <w:lang w:val="en-GB"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D78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8626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937836">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6086661">
      <w:bodyDiv w:val="1"/>
      <w:marLeft w:val="0"/>
      <w:marRight w:val="0"/>
      <w:marTop w:val="0"/>
      <w:marBottom w:val="0"/>
      <w:divBdr>
        <w:top w:val="none" w:sz="0" w:space="0" w:color="auto"/>
        <w:left w:val="none" w:sz="0" w:space="0" w:color="auto"/>
        <w:bottom w:val="none" w:sz="0" w:space="0" w:color="auto"/>
        <w:right w:val="none" w:sz="0" w:space="0" w:color="auto"/>
      </w:divBdr>
    </w:div>
    <w:div w:id="205148628">
      <w:bodyDiv w:val="1"/>
      <w:marLeft w:val="0"/>
      <w:marRight w:val="0"/>
      <w:marTop w:val="0"/>
      <w:marBottom w:val="0"/>
      <w:divBdr>
        <w:top w:val="none" w:sz="0" w:space="0" w:color="auto"/>
        <w:left w:val="none" w:sz="0" w:space="0" w:color="auto"/>
        <w:bottom w:val="none" w:sz="0" w:space="0" w:color="auto"/>
        <w:right w:val="none" w:sz="0" w:space="0" w:color="auto"/>
      </w:divBdr>
    </w:div>
    <w:div w:id="20737617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657189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6609584">
      <w:bodyDiv w:val="1"/>
      <w:marLeft w:val="0"/>
      <w:marRight w:val="0"/>
      <w:marTop w:val="0"/>
      <w:marBottom w:val="0"/>
      <w:divBdr>
        <w:top w:val="none" w:sz="0" w:space="0" w:color="auto"/>
        <w:left w:val="none" w:sz="0" w:space="0" w:color="auto"/>
        <w:bottom w:val="none" w:sz="0" w:space="0" w:color="auto"/>
        <w:right w:val="none" w:sz="0" w:space="0" w:color="auto"/>
      </w:divBdr>
    </w:div>
    <w:div w:id="510536305">
      <w:bodyDiv w:val="1"/>
      <w:marLeft w:val="0"/>
      <w:marRight w:val="0"/>
      <w:marTop w:val="0"/>
      <w:marBottom w:val="0"/>
      <w:divBdr>
        <w:top w:val="none" w:sz="0" w:space="0" w:color="auto"/>
        <w:left w:val="none" w:sz="0" w:space="0" w:color="auto"/>
        <w:bottom w:val="none" w:sz="0" w:space="0" w:color="auto"/>
        <w:right w:val="none" w:sz="0" w:space="0" w:color="auto"/>
      </w:divBdr>
    </w:div>
    <w:div w:id="643239165">
      <w:bodyDiv w:val="1"/>
      <w:marLeft w:val="0"/>
      <w:marRight w:val="0"/>
      <w:marTop w:val="0"/>
      <w:marBottom w:val="0"/>
      <w:divBdr>
        <w:top w:val="none" w:sz="0" w:space="0" w:color="auto"/>
        <w:left w:val="none" w:sz="0" w:space="0" w:color="auto"/>
        <w:bottom w:val="none" w:sz="0" w:space="0" w:color="auto"/>
        <w:right w:val="none" w:sz="0" w:space="0" w:color="auto"/>
      </w:divBdr>
    </w:div>
    <w:div w:id="64867926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6542542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776778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811591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451661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146769">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331792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1670115">
      <w:bodyDiv w:val="1"/>
      <w:marLeft w:val="0"/>
      <w:marRight w:val="0"/>
      <w:marTop w:val="0"/>
      <w:marBottom w:val="0"/>
      <w:divBdr>
        <w:top w:val="none" w:sz="0" w:space="0" w:color="auto"/>
        <w:left w:val="none" w:sz="0" w:space="0" w:color="auto"/>
        <w:bottom w:val="none" w:sz="0" w:space="0" w:color="auto"/>
        <w:right w:val="none" w:sz="0" w:space="0" w:color="auto"/>
      </w:divBdr>
    </w:div>
    <w:div w:id="1882547818">
      <w:bodyDiv w:val="1"/>
      <w:marLeft w:val="0"/>
      <w:marRight w:val="0"/>
      <w:marTop w:val="0"/>
      <w:marBottom w:val="0"/>
      <w:divBdr>
        <w:top w:val="none" w:sz="0" w:space="0" w:color="auto"/>
        <w:left w:val="none" w:sz="0" w:space="0" w:color="auto"/>
        <w:bottom w:val="none" w:sz="0" w:space="0" w:color="auto"/>
        <w:right w:val="none" w:sz="0" w:space="0" w:color="auto"/>
      </w:divBdr>
    </w:div>
    <w:div w:id="194184075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1014836">
      <w:bodyDiv w:val="1"/>
      <w:marLeft w:val="0"/>
      <w:marRight w:val="0"/>
      <w:marTop w:val="0"/>
      <w:marBottom w:val="0"/>
      <w:divBdr>
        <w:top w:val="none" w:sz="0" w:space="0" w:color="auto"/>
        <w:left w:val="none" w:sz="0" w:space="0" w:color="auto"/>
        <w:bottom w:val="none" w:sz="0" w:space="0" w:color="auto"/>
        <w:right w:val="none" w:sz="0" w:space="0" w:color="auto"/>
      </w:divBdr>
    </w:div>
    <w:div w:id="199368123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113405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monitoringevaluation.weebly.com/quantitative--qualitative-indicators.htm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80690946CC814F8CD229ECE2D6DBD8"/>
        <w:category>
          <w:name w:val="General"/>
          <w:gallery w:val="placeholder"/>
        </w:category>
        <w:types>
          <w:type w:val="bbPlcHdr"/>
        </w:types>
        <w:behaviors>
          <w:behavior w:val="content"/>
        </w:behaviors>
        <w:guid w:val="{68C5840A-9C81-B74A-9A4C-7E03F49DB14C}"/>
      </w:docPartPr>
      <w:docPartBody>
        <w:p w:rsidR="00FD0811" w:rsidRDefault="009A2512">
          <w:pPr>
            <w:pStyle w:val="8480690946CC814F8CD229ECE2D6DBD8"/>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altName w:val="Calibr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2"/>
    <w:rsid w:val="002830B0"/>
    <w:rsid w:val="005B7F8D"/>
    <w:rsid w:val="00822EA6"/>
    <w:rsid w:val="00855608"/>
    <w:rsid w:val="009A2512"/>
    <w:rsid w:val="00DD6F90"/>
    <w:rsid w:val="00FD08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80690946CC814F8CD229ECE2D6DBD8">
    <w:name w:val="8480690946CC814F8CD229ECE2D6DBD8"/>
  </w:style>
  <w:style w:type="paragraph" w:customStyle="1" w:styleId="395A9DA1FFFAF3408B622F0AA5718719">
    <w:name w:val="395A9DA1FFFAF3408B622F0AA5718719"/>
  </w:style>
  <w:style w:type="paragraph" w:customStyle="1" w:styleId="04B048B36D107042A547489EA2FD2739">
    <w:name w:val="04B048B36D107042A547489EA2FD2739"/>
  </w:style>
  <w:style w:type="paragraph" w:customStyle="1" w:styleId="E3D3AACC81A0234791B102647CA42B1B">
    <w:name w:val="E3D3AACC81A0234791B102647CA42B1B"/>
  </w:style>
  <w:style w:type="character" w:styleId="Emphasis">
    <w:name w:val="Emphasis"/>
    <w:basedOn w:val="DefaultParagraphFont"/>
    <w:uiPriority w:val="20"/>
    <w:unhideWhenUsed/>
    <w:qFormat/>
    <w:rPr>
      <w:i/>
      <w:iCs/>
    </w:rPr>
  </w:style>
  <w:style w:type="paragraph" w:customStyle="1" w:styleId="DBA2226A80917845AB034CE95856A762">
    <w:name w:val="DBA2226A80917845AB034CE95856A762"/>
  </w:style>
  <w:style w:type="paragraph" w:customStyle="1" w:styleId="A16EB30EA5FF714F838415220EFF6514">
    <w:name w:val="A16EB30EA5FF714F838415220EFF6514"/>
  </w:style>
  <w:style w:type="paragraph" w:customStyle="1" w:styleId="31F78C018991D64E95B1FCA6A2D09E6E">
    <w:name w:val="31F78C018991D64E95B1FCA6A2D09E6E"/>
  </w:style>
  <w:style w:type="paragraph" w:customStyle="1" w:styleId="237D6B3E9544044DBBFD65DEC2DDC630">
    <w:name w:val="237D6B3E9544044DBBFD65DEC2DDC630"/>
  </w:style>
  <w:style w:type="paragraph" w:customStyle="1" w:styleId="DB752E9C35F24A4797231276F1EA4722">
    <w:name w:val="DB752E9C35F24A4797231276F1EA4722"/>
  </w:style>
  <w:style w:type="paragraph" w:customStyle="1" w:styleId="81E43266813A0B40AEC8ABBDDACC6AC1">
    <w:name w:val="81E43266813A0B40AEC8ABBDDACC6AC1"/>
  </w:style>
  <w:style w:type="paragraph" w:customStyle="1" w:styleId="AC6C5C4569A03E42B211BBEC7E4EFAB8">
    <w:name w:val="AC6C5C4569A03E42B211BBEC7E4EFAB8"/>
  </w:style>
  <w:style w:type="paragraph" w:customStyle="1" w:styleId="7842B1E25A8D0E46A6E2A94F1295F494">
    <w:name w:val="7842B1E25A8D0E46A6E2A94F1295F494"/>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1409722DEF8072498F85F892EF68A15D">
    <w:name w:val="1409722DEF8072498F85F892EF68A15D"/>
  </w:style>
  <w:style w:type="paragraph" w:customStyle="1" w:styleId="2F8B6F4C252FF84F975D589EF87E1EE7">
    <w:name w:val="2F8B6F4C252FF84F975D589EF87E1EE7"/>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114CA469AC17A243AE401BE18CEDF936">
    <w:name w:val="114CA469AC17A243AE401BE18CEDF936"/>
  </w:style>
  <w:style w:type="paragraph" w:customStyle="1" w:styleId="5D35169B79FBC947B10AAA8D1364FE66">
    <w:name w:val="5D35169B79FBC947B10AAA8D1364FE66"/>
  </w:style>
  <w:style w:type="paragraph" w:customStyle="1" w:styleId="4E207AA883B18B4194602A8355E16BC7">
    <w:name w:val="4E207AA883B18B4194602A8355E16BC7"/>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60FD0CDC60827D4288F02C9DC8C5B06B">
    <w:name w:val="60FD0CDC60827D4288F02C9DC8C5B06B"/>
  </w:style>
  <w:style w:type="paragraph" w:customStyle="1" w:styleId="ACCCD4D72DEA3049B09F227CD1F59699">
    <w:name w:val="ACCCD4D72DEA3049B09F227CD1F59699"/>
  </w:style>
  <w:style w:type="paragraph" w:customStyle="1" w:styleId="CF6577B7D21B514EAD7CE081565F7427">
    <w:name w:val="CF6577B7D21B514EAD7CE081565F7427"/>
  </w:style>
  <w:style w:type="paragraph" w:styleId="Bibliography">
    <w:name w:val="Bibliography"/>
    <w:basedOn w:val="Normal"/>
    <w:next w:val="Normal"/>
    <w:uiPriority w:val="37"/>
    <w:semiHidden/>
    <w:unhideWhenUsed/>
  </w:style>
  <w:style w:type="paragraph" w:customStyle="1" w:styleId="F8D447F9C0C8DB4DB22EF19DD26E180A">
    <w:name w:val="F8D447F9C0C8DB4DB22EF19DD26E180A"/>
  </w:style>
  <w:style w:type="paragraph" w:customStyle="1" w:styleId="4255FE13C30B4E48A8395B326D7492F7">
    <w:name w:val="4255FE13C30B4E48A8395B326D7492F7"/>
  </w:style>
  <w:style w:type="paragraph" w:customStyle="1" w:styleId="41A6BB3340F7FA478C915A8AA8DDC641">
    <w:name w:val="41A6BB3340F7FA478C915A8AA8DDC641"/>
  </w:style>
  <w:style w:type="paragraph" w:customStyle="1" w:styleId="2E57BBC28BF483418F13E48F38569160">
    <w:name w:val="2E57BBC28BF483418F13E48F38569160"/>
  </w:style>
  <w:style w:type="paragraph" w:customStyle="1" w:styleId="42AA1EF3A9A56342A96288D4943EC4D1">
    <w:name w:val="42AA1EF3A9A56342A96288D4943EC4D1"/>
  </w:style>
  <w:style w:type="character" w:styleId="Strong">
    <w:name w:val="Strong"/>
    <w:basedOn w:val="DefaultParagraphFont"/>
    <w:uiPriority w:val="22"/>
    <w:unhideWhenUsed/>
    <w:qFormat/>
    <w:rPr>
      <w:b w:val="0"/>
      <w:bCs w:val="0"/>
      <w:caps/>
      <w:smallCaps w:val="0"/>
    </w:rPr>
  </w:style>
  <w:style w:type="paragraph" w:customStyle="1" w:styleId="F18AE7D7E9B61147A652DA6129056F9A">
    <w:name w:val="F18AE7D7E9B61147A652DA6129056F9A"/>
  </w:style>
  <w:style w:type="paragraph" w:customStyle="1" w:styleId="836DD0371F557448A2C6A401BC1FAC0C">
    <w:name w:val="836DD0371F557448A2C6A401BC1FAC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5EB834-68FD-4156-BFD3-858D12154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3740</Words>
  <Characters>21319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Assignment 1: 
Monitoring And Evaluation: M&amp;E</vt:lpstr>
    </vt:vector>
  </TitlesOfParts>
  <Manager/>
  <Company/>
  <LinksUpToDate>false</LinksUpToDate>
  <CharactersWithSpaces>25009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Monitoring And Evaluation: M&amp;E</dc:title>
  <dc:subject/>
  <dc:creator>Safaa Fares</dc:creator>
  <cp:keywords/>
  <dc:description/>
  <cp:lastModifiedBy>HP</cp:lastModifiedBy>
  <cp:revision>2</cp:revision>
  <dcterms:created xsi:type="dcterms:W3CDTF">2018-11-06T06:21:00Z</dcterms:created>
  <dcterms:modified xsi:type="dcterms:W3CDTF">2018-11-06T06:21:00Z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