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B86" w:rsidRPr="007928EE" w:rsidRDefault="007928EE">
      <w:pPr>
        <w:pStyle w:val="Title"/>
        <w:rPr>
          <w:b/>
        </w:rPr>
      </w:pPr>
      <w:r w:rsidRPr="007928EE">
        <w:rPr>
          <w:b/>
        </w:rPr>
        <w:t>Assignment 1: Leadership &amp; Developments</w:t>
      </w:r>
    </w:p>
    <w:p w:rsidR="004D6B86" w:rsidRDefault="007928EE">
      <w:pPr>
        <w:pStyle w:val="Title2"/>
      </w:pPr>
      <w:r>
        <w:t>Dissi, Maxemilien</w:t>
      </w:r>
    </w:p>
    <w:p w:rsidR="004D6B86" w:rsidRDefault="007928EE">
      <w:pPr>
        <w:pStyle w:val="Title2"/>
      </w:pPr>
      <w:r>
        <w:t>Strategia Netherlands</w:t>
      </w:r>
    </w:p>
    <w:p w:rsidR="00F42811" w:rsidRDefault="00F42811" w:rsidP="00A118C8">
      <w:pPr>
        <w:spacing w:line="240" w:lineRule="auto"/>
      </w:pPr>
    </w:p>
    <w:p w:rsidR="00F42811" w:rsidRDefault="00F42811" w:rsidP="00A118C8">
      <w:pPr>
        <w:spacing w:line="240" w:lineRule="auto"/>
      </w:pPr>
    </w:p>
    <w:p w:rsidR="00F42811" w:rsidRDefault="00F42811" w:rsidP="00A118C8">
      <w:pPr>
        <w:spacing w:line="240" w:lineRule="auto"/>
      </w:pPr>
    </w:p>
    <w:p w:rsidR="00F42811" w:rsidRDefault="00F42811" w:rsidP="00A118C8">
      <w:pPr>
        <w:spacing w:line="240" w:lineRule="auto"/>
      </w:pPr>
    </w:p>
    <w:p w:rsidR="00F42811" w:rsidRDefault="00F42811" w:rsidP="00A118C8">
      <w:pPr>
        <w:spacing w:line="240" w:lineRule="auto"/>
      </w:pPr>
    </w:p>
    <w:p w:rsidR="00A118C8" w:rsidRPr="00F42811" w:rsidRDefault="00A118C8" w:rsidP="00F42811">
      <w:pPr>
        <w:shd w:val="clear" w:color="auto" w:fill="C9EDFF"/>
        <w:spacing w:line="240" w:lineRule="auto"/>
        <w:ind w:firstLine="0"/>
        <w:rPr>
          <w:sz w:val="28"/>
        </w:rPr>
      </w:pPr>
      <w:r w:rsidRPr="00F42811">
        <w:rPr>
          <w:sz w:val="28"/>
        </w:rPr>
        <w:t xml:space="preserve">Introduction </w:t>
      </w:r>
      <w:r w:rsidR="00F42811">
        <w:rPr>
          <w:sz w:val="28"/>
        </w:rPr>
        <w:t>to L</w:t>
      </w:r>
      <w:r w:rsidRPr="00F42811">
        <w:rPr>
          <w:sz w:val="28"/>
        </w:rPr>
        <w:t xml:space="preserve">eadership and Management; the process of management and leadership; and the role of manager and leader. </w:t>
      </w:r>
    </w:p>
    <w:p w:rsidR="00A118C8" w:rsidRDefault="00A118C8" w:rsidP="00F42811">
      <w:pPr>
        <w:shd w:val="clear" w:color="auto" w:fill="C9EDFF"/>
        <w:spacing w:line="240" w:lineRule="auto"/>
      </w:pPr>
    </w:p>
    <w:p w:rsidR="00A118C8" w:rsidRDefault="00A118C8" w:rsidP="00F42811">
      <w:pPr>
        <w:shd w:val="clear" w:color="auto" w:fill="C9EDFF"/>
        <w:spacing w:line="240" w:lineRule="auto"/>
      </w:pPr>
      <w:r>
        <w:t>Maxemilien Dissi *</w:t>
      </w:r>
    </w:p>
    <w:p w:rsidR="00A118C8" w:rsidRDefault="00A118C8" w:rsidP="00F42811">
      <w:pPr>
        <w:shd w:val="clear" w:color="auto" w:fill="C9EDFF"/>
        <w:spacing w:line="240" w:lineRule="auto"/>
      </w:pPr>
    </w:p>
    <w:p w:rsidR="00A118C8" w:rsidRPr="00F42811" w:rsidRDefault="00A8404C" w:rsidP="00F74518">
      <w:pPr>
        <w:pStyle w:val="ListParagraph"/>
        <w:numPr>
          <w:ilvl w:val="0"/>
          <w:numId w:val="11"/>
        </w:numPr>
        <w:shd w:val="clear" w:color="auto" w:fill="C9EDFF"/>
        <w:spacing w:line="240" w:lineRule="auto"/>
        <w:rPr>
          <w:vertAlign w:val="superscript"/>
        </w:rPr>
      </w:pPr>
      <w:hyperlink r:id="rId9" w:history="1">
        <w:r w:rsidR="00A118C8" w:rsidRPr="00F42811">
          <w:rPr>
            <w:rStyle w:val="Hyperlink"/>
            <w:u w:val="none"/>
          </w:rPr>
          <w:t>dissimaxemilien@gmail.com</w:t>
        </w:r>
      </w:hyperlink>
      <w:r w:rsidR="00A118C8" w:rsidRPr="00F42811">
        <w:t xml:space="preserve"> </w:t>
      </w:r>
    </w:p>
    <w:p w:rsidR="00A118C8" w:rsidRDefault="00A118C8" w:rsidP="00F42811">
      <w:pPr>
        <w:shd w:val="clear" w:color="auto" w:fill="C9EDFF"/>
        <w:spacing w:line="240" w:lineRule="auto"/>
        <w:ind w:firstLine="0"/>
      </w:pPr>
      <w:r>
        <w:t xml:space="preserve">Strategia Netherlands, </w:t>
      </w:r>
      <w:proofErr w:type="spellStart"/>
      <w:r w:rsidR="00F42811">
        <w:t>Prinses</w:t>
      </w:r>
      <w:proofErr w:type="spellEnd"/>
      <w:r w:rsidR="00F42811">
        <w:t xml:space="preserve"> </w:t>
      </w:r>
      <w:proofErr w:type="spellStart"/>
      <w:r w:rsidR="00F42811">
        <w:t>Beatrixlaan</w:t>
      </w:r>
      <w:proofErr w:type="spellEnd"/>
      <w:r w:rsidR="00F42811">
        <w:t xml:space="preserve"> 58</w:t>
      </w:r>
      <w:r>
        <w:t>2595 BM, The Hague, Netherlands</w:t>
      </w:r>
    </w:p>
    <w:p w:rsidR="00F42811" w:rsidRDefault="00F42811" w:rsidP="00F42811">
      <w:pPr>
        <w:ind w:firstLine="0"/>
      </w:pPr>
    </w:p>
    <w:p w:rsidR="00F42811" w:rsidRDefault="00F42811" w:rsidP="00F42811">
      <w:pPr>
        <w:ind w:firstLine="0"/>
      </w:pPr>
    </w:p>
    <w:p w:rsidR="009F29A0" w:rsidRDefault="009F29A0" w:rsidP="00F42811">
      <w:pPr>
        <w:ind w:firstLine="0"/>
      </w:pPr>
    </w:p>
    <w:p w:rsidR="009F29A0" w:rsidRDefault="009F29A0" w:rsidP="00F42811">
      <w:pPr>
        <w:ind w:firstLine="0"/>
      </w:pPr>
    </w:p>
    <w:p w:rsidR="009F29A0" w:rsidRDefault="009F29A0" w:rsidP="00F42811">
      <w:pPr>
        <w:ind w:firstLine="0"/>
      </w:pPr>
    </w:p>
    <w:p w:rsidR="009F29A0" w:rsidRDefault="009F29A0" w:rsidP="00F42811">
      <w:pPr>
        <w:ind w:firstLine="0"/>
      </w:pPr>
    </w:p>
    <w:p w:rsidR="009F29A0" w:rsidRDefault="009F29A0" w:rsidP="00F42811">
      <w:pPr>
        <w:ind w:firstLine="0"/>
      </w:pPr>
    </w:p>
    <w:p w:rsidR="009F29A0" w:rsidRDefault="009F29A0" w:rsidP="00F42811">
      <w:pPr>
        <w:ind w:firstLine="0"/>
      </w:pPr>
    </w:p>
    <w:p w:rsidR="009F29A0" w:rsidRDefault="009F29A0" w:rsidP="00F42811">
      <w:pPr>
        <w:ind w:firstLine="0"/>
      </w:pPr>
    </w:p>
    <w:p w:rsidR="009F29A0" w:rsidRPr="00A4757D" w:rsidRDefault="009F29A0" w:rsidP="00F42811">
      <w:pPr>
        <w:ind w:firstLine="0"/>
      </w:pPr>
    </w:p>
    <w:p w:rsidR="004D6B86" w:rsidRPr="00D2354D" w:rsidRDefault="00996F7B" w:rsidP="00D2354D">
      <w:pPr>
        <w:pStyle w:val="Heading1"/>
        <w:spacing w:line="276" w:lineRule="auto"/>
        <w:rPr>
          <w:color w:val="0070C0"/>
        </w:rPr>
      </w:pPr>
      <w:bookmarkStart w:id="0" w:name="_Toc536111984"/>
      <w:r w:rsidRPr="00D2354D">
        <w:rPr>
          <w:color w:val="0070C0"/>
        </w:rPr>
        <w:lastRenderedPageBreak/>
        <w:t>Introduction</w:t>
      </w:r>
      <w:bookmarkEnd w:id="0"/>
      <w:r w:rsidR="00C3575D" w:rsidRPr="00D2354D">
        <w:rPr>
          <w:color w:val="0070C0"/>
        </w:rPr>
        <w:t xml:space="preserve"> </w:t>
      </w:r>
    </w:p>
    <w:p w:rsidR="00BE5B29" w:rsidRDefault="00BE5B29" w:rsidP="00D62BD0">
      <w:pPr>
        <w:pStyle w:val="Default"/>
        <w:spacing w:after="28"/>
        <w:jc w:val="both"/>
        <w:rPr>
          <w:lang w:val="en-US"/>
        </w:rPr>
      </w:pPr>
      <w:r>
        <w:rPr>
          <w:lang w:val="en-US"/>
        </w:rPr>
        <w:t xml:space="preserve">Leadership and management </w:t>
      </w:r>
      <w:r w:rsidR="005E0377">
        <w:rPr>
          <w:lang w:val="en-US"/>
        </w:rPr>
        <w:t>are</w:t>
      </w:r>
      <w:r w:rsidR="004F235B">
        <w:rPr>
          <w:lang w:val="en-US"/>
        </w:rPr>
        <w:t xml:space="preserve"> two </w:t>
      </w:r>
      <w:r w:rsidR="00EF4CB0">
        <w:rPr>
          <w:lang w:val="en-US"/>
        </w:rPr>
        <w:t xml:space="preserve">notions used </w:t>
      </w:r>
      <w:r w:rsidR="00827E45">
        <w:rPr>
          <w:lang w:val="en-US"/>
        </w:rPr>
        <w:t>to describe</w:t>
      </w:r>
      <w:r w:rsidR="00EF4CB0">
        <w:rPr>
          <w:lang w:val="en-US"/>
        </w:rPr>
        <w:t xml:space="preserve"> t</w:t>
      </w:r>
      <w:r w:rsidR="00A12EE8">
        <w:rPr>
          <w:lang w:val="en-US"/>
        </w:rPr>
        <w:t>w</w:t>
      </w:r>
      <w:r w:rsidR="00EF4CB0">
        <w:rPr>
          <w:lang w:val="en-US"/>
        </w:rPr>
        <w:t xml:space="preserve">o related </w:t>
      </w:r>
      <w:r w:rsidR="00A12EE8">
        <w:rPr>
          <w:lang w:val="en-US"/>
        </w:rPr>
        <w:t>concepts</w:t>
      </w:r>
      <w:r w:rsidR="00A430A4">
        <w:rPr>
          <w:lang w:val="en-US"/>
        </w:rPr>
        <w:t xml:space="preserve">; </w:t>
      </w:r>
      <w:r w:rsidR="00335346">
        <w:rPr>
          <w:lang w:val="en-US"/>
        </w:rPr>
        <w:t>the</w:t>
      </w:r>
      <w:r w:rsidR="00EF4CB0">
        <w:rPr>
          <w:lang w:val="en-US"/>
        </w:rPr>
        <w:t xml:space="preserve"> proven </w:t>
      </w:r>
      <w:r w:rsidR="004F235B">
        <w:rPr>
          <w:lang w:val="en-US"/>
        </w:rPr>
        <w:t xml:space="preserve">kills </w:t>
      </w:r>
      <w:r w:rsidR="00EF4CB0">
        <w:rPr>
          <w:lang w:val="en-US"/>
        </w:rPr>
        <w:t xml:space="preserve">as </w:t>
      </w:r>
      <w:r w:rsidR="00D62BD0">
        <w:rPr>
          <w:lang w:val="en-US"/>
        </w:rPr>
        <w:t xml:space="preserve">transactional and transformational </w:t>
      </w:r>
      <w:r w:rsidR="00827E45">
        <w:rPr>
          <w:lang w:val="en-US"/>
        </w:rPr>
        <w:t xml:space="preserve">manager </w:t>
      </w:r>
      <w:r w:rsidR="00EF4CB0">
        <w:rPr>
          <w:lang w:val="en-US"/>
        </w:rPr>
        <w:t xml:space="preserve">are </w:t>
      </w:r>
      <w:r w:rsidR="00335346">
        <w:rPr>
          <w:lang w:val="en-US"/>
        </w:rPr>
        <w:t>meaningful required</w:t>
      </w:r>
      <w:r w:rsidR="00827E45">
        <w:rPr>
          <w:lang w:val="en-US"/>
        </w:rPr>
        <w:t xml:space="preserve"> for any effective leader</w:t>
      </w:r>
      <w:r w:rsidR="004F235B">
        <w:rPr>
          <w:lang w:val="en-US"/>
        </w:rPr>
        <w:t xml:space="preserve"> </w:t>
      </w:r>
      <w:r w:rsidR="004F235B" w:rsidRPr="004F235B">
        <w:rPr>
          <w:lang w:val="en-US"/>
        </w:rPr>
        <w:t>whether working for a corporation or for themselves</w:t>
      </w:r>
      <w:r w:rsidR="004F235B">
        <w:rPr>
          <w:lang w:val="en-US"/>
        </w:rPr>
        <w:t>.</w:t>
      </w:r>
      <w:r w:rsidR="00EA7C9D">
        <w:rPr>
          <w:lang w:val="en-US"/>
        </w:rPr>
        <w:t xml:space="preserve"> </w:t>
      </w:r>
      <w:r w:rsidR="003F20FE">
        <w:rPr>
          <w:lang w:val="en-US"/>
        </w:rPr>
        <w:t>The aim of this research is to find out what is our perception on these two notions regarding many sources of documents consulted.</w:t>
      </w:r>
      <w:r w:rsidR="002267DD">
        <w:rPr>
          <w:lang w:val="en-US"/>
        </w:rPr>
        <w:t xml:space="preserve"> The main aspect of this presentation </w:t>
      </w:r>
      <w:proofErr w:type="gramStart"/>
      <w:r w:rsidR="002267DD">
        <w:rPr>
          <w:lang w:val="en-US"/>
        </w:rPr>
        <w:t>will be focused</w:t>
      </w:r>
      <w:proofErr w:type="gramEnd"/>
      <w:r w:rsidR="002267DD">
        <w:rPr>
          <w:lang w:val="en-US"/>
        </w:rPr>
        <w:t xml:space="preserve"> on the introduction of leadership and management, their process, the role of a manager and a leader. </w:t>
      </w:r>
      <w:r w:rsidR="004E66A6">
        <w:rPr>
          <w:lang w:val="en-US"/>
        </w:rPr>
        <w:t xml:space="preserve">The limitations of our </w:t>
      </w:r>
      <w:r w:rsidR="00A12EE8">
        <w:rPr>
          <w:lang w:val="en-US"/>
        </w:rPr>
        <w:t>research</w:t>
      </w:r>
      <w:r w:rsidR="004E66A6">
        <w:rPr>
          <w:lang w:val="en-US"/>
        </w:rPr>
        <w:t xml:space="preserve"> are based </w:t>
      </w:r>
      <w:proofErr w:type="gramStart"/>
      <w:r w:rsidR="004E66A6">
        <w:rPr>
          <w:lang w:val="en-US"/>
        </w:rPr>
        <w:t>on</w:t>
      </w:r>
      <w:r w:rsidR="00365065">
        <w:rPr>
          <w:lang w:val="en-US"/>
        </w:rPr>
        <w:t>:</w:t>
      </w:r>
      <w:proofErr w:type="gramEnd"/>
      <w:r w:rsidR="00365065">
        <w:rPr>
          <w:lang w:val="en-US"/>
        </w:rPr>
        <w:t xml:space="preserve"> What is</w:t>
      </w:r>
      <w:r w:rsidR="004E66A6">
        <w:rPr>
          <w:lang w:val="en-US"/>
        </w:rPr>
        <w:t xml:space="preserve"> relevant difference be</w:t>
      </w:r>
      <w:r w:rsidR="00365065">
        <w:rPr>
          <w:lang w:val="en-US"/>
        </w:rPr>
        <w:t>tween leadership and management?</w:t>
      </w:r>
      <w:r w:rsidR="004E66A6">
        <w:rPr>
          <w:lang w:val="en-US"/>
        </w:rPr>
        <w:t xml:space="preserve"> </w:t>
      </w:r>
      <w:r w:rsidR="00365065">
        <w:rPr>
          <w:lang w:val="en-US"/>
        </w:rPr>
        <w:t>What are the</w:t>
      </w:r>
      <w:r w:rsidR="004E66A6">
        <w:rPr>
          <w:lang w:val="en-US"/>
        </w:rPr>
        <w:t xml:space="preserve"> four major factors of leadership</w:t>
      </w:r>
      <w:r w:rsidR="002C59C7">
        <w:rPr>
          <w:lang w:val="en-US"/>
        </w:rPr>
        <w:t>,</w:t>
      </w:r>
      <w:r w:rsidR="004E66A6">
        <w:rPr>
          <w:lang w:val="en-US"/>
        </w:rPr>
        <w:t xml:space="preserve"> </w:t>
      </w:r>
      <w:r w:rsidR="00E549A7">
        <w:rPr>
          <w:lang w:val="en-US"/>
        </w:rPr>
        <w:t xml:space="preserve">and </w:t>
      </w:r>
      <w:r w:rsidR="00E549A7" w:rsidRPr="00E549A7">
        <w:rPr>
          <w:lang w:val="en-US"/>
        </w:rPr>
        <w:t>how they are relevant to working environments</w:t>
      </w:r>
      <w:r w:rsidR="00365065">
        <w:rPr>
          <w:lang w:val="en-US"/>
        </w:rPr>
        <w:t xml:space="preserve">? </w:t>
      </w:r>
      <w:r w:rsidR="00DA5020">
        <w:rPr>
          <w:lang w:val="en-US"/>
        </w:rPr>
        <w:t xml:space="preserve"> </w:t>
      </w:r>
      <w:r w:rsidR="00365065">
        <w:rPr>
          <w:lang w:val="en-US"/>
        </w:rPr>
        <w:t xml:space="preserve">What are </w:t>
      </w:r>
      <w:r w:rsidR="00DA5020">
        <w:rPr>
          <w:lang w:val="en-US"/>
        </w:rPr>
        <w:t>the five challenges that most leaders face in</w:t>
      </w:r>
      <w:r w:rsidR="00DC771F">
        <w:rPr>
          <w:lang w:val="en-US"/>
        </w:rPr>
        <w:t xml:space="preserve"> </w:t>
      </w:r>
      <w:r w:rsidR="00DA5020">
        <w:rPr>
          <w:lang w:val="en-US"/>
        </w:rPr>
        <w:t>their line of duty</w:t>
      </w:r>
      <w:r w:rsidR="00365065">
        <w:rPr>
          <w:lang w:val="en-US"/>
        </w:rPr>
        <w:t xml:space="preserve">? What are </w:t>
      </w:r>
      <w:r w:rsidR="00DC771F">
        <w:rPr>
          <w:lang w:val="en-US"/>
        </w:rPr>
        <w:t>the</w:t>
      </w:r>
      <w:r w:rsidR="00CB4C73">
        <w:rPr>
          <w:lang w:val="en-US"/>
        </w:rPr>
        <w:t xml:space="preserve"> seven challenges that most</w:t>
      </w:r>
      <w:r w:rsidR="00DC771F">
        <w:rPr>
          <w:lang w:val="en-US"/>
        </w:rPr>
        <w:t xml:space="preserve"> manager</w:t>
      </w:r>
      <w:r w:rsidR="00365065">
        <w:rPr>
          <w:lang w:val="en-US"/>
        </w:rPr>
        <w:t>s face in their line of job?</w:t>
      </w:r>
      <w:r w:rsidR="00CB4C73">
        <w:rPr>
          <w:lang w:val="en-US"/>
        </w:rPr>
        <w:t xml:space="preserve"> </w:t>
      </w:r>
      <w:r w:rsidR="002C59C7" w:rsidRPr="002C59C7">
        <w:rPr>
          <w:lang w:val="en-US"/>
        </w:rPr>
        <w:t>How leadership improves in organizational output</w:t>
      </w:r>
      <w:r w:rsidR="002C59C7">
        <w:rPr>
          <w:lang w:val="en-US"/>
        </w:rPr>
        <w:t xml:space="preserve"> based on the </w:t>
      </w:r>
      <w:r w:rsidR="00A12EE8">
        <w:rPr>
          <w:lang w:val="en-US"/>
        </w:rPr>
        <w:t xml:space="preserve">main </w:t>
      </w:r>
      <w:r w:rsidR="002C59C7">
        <w:rPr>
          <w:lang w:val="en-US"/>
        </w:rPr>
        <w:t>three theories?</w:t>
      </w:r>
      <w:r w:rsidR="00514E16">
        <w:rPr>
          <w:lang w:val="en-US"/>
        </w:rPr>
        <w:t xml:space="preserve"> </w:t>
      </w:r>
      <w:r w:rsidR="00F07E6C">
        <w:rPr>
          <w:lang w:val="en-US"/>
        </w:rPr>
        <w:t xml:space="preserve">How would </w:t>
      </w:r>
      <w:r w:rsidR="00A12EE8">
        <w:rPr>
          <w:lang w:val="en-US"/>
        </w:rPr>
        <w:t>you</w:t>
      </w:r>
      <w:r w:rsidR="00F07E6C">
        <w:rPr>
          <w:lang w:val="en-US"/>
        </w:rPr>
        <w:t xml:space="preserve"> describe an effective leader?</w:t>
      </w:r>
      <w:r w:rsidR="00CA6025">
        <w:rPr>
          <w:lang w:val="en-US"/>
        </w:rPr>
        <w:t xml:space="preserve"> </w:t>
      </w:r>
      <w:r w:rsidR="00E401FB">
        <w:rPr>
          <w:lang w:val="en-US"/>
        </w:rPr>
        <w:t xml:space="preserve">What is </w:t>
      </w:r>
      <w:r w:rsidR="00CA6025">
        <w:rPr>
          <w:lang w:val="en-US"/>
        </w:rPr>
        <w:t>the main type of leaders</w:t>
      </w:r>
      <w:r w:rsidR="00E401FB">
        <w:rPr>
          <w:lang w:val="en-US"/>
        </w:rPr>
        <w:t>?</w:t>
      </w:r>
      <w:r w:rsidR="00CA6025">
        <w:rPr>
          <w:lang w:val="en-US"/>
        </w:rPr>
        <w:t xml:space="preserve"> </w:t>
      </w:r>
      <w:r w:rsidR="007C1651">
        <w:rPr>
          <w:lang w:val="en-US"/>
        </w:rPr>
        <w:t xml:space="preserve">What is </w:t>
      </w:r>
      <w:r w:rsidR="00CA6025">
        <w:rPr>
          <w:lang w:val="en-US"/>
        </w:rPr>
        <w:t>the significance</w:t>
      </w:r>
      <w:r w:rsidR="007C1651">
        <w:rPr>
          <w:lang w:val="en-US"/>
        </w:rPr>
        <w:t xml:space="preserve"> of followers? </w:t>
      </w:r>
      <w:r w:rsidR="00CA6025">
        <w:rPr>
          <w:lang w:val="en-US"/>
        </w:rPr>
        <w:t xml:space="preserve"> </w:t>
      </w:r>
      <w:r w:rsidR="00973A52">
        <w:rPr>
          <w:lang w:val="en-US"/>
        </w:rPr>
        <w:t>How to combine</w:t>
      </w:r>
      <w:r w:rsidR="00CA6025">
        <w:rPr>
          <w:lang w:val="en-US"/>
        </w:rPr>
        <w:t xml:space="preserve"> leaders</w:t>
      </w:r>
      <w:r w:rsidR="00973A52">
        <w:rPr>
          <w:lang w:val="en-US"/>
        </w:rPr>
        <w:t>hip and emotional intelligence?</w:t>
      </w:r>
      <w:r w:rsidR="00C16B98">
        <w:rPr>
          <w:lang w:val="en-US"/>
        </w:rPr>
        <w:t xml:space="preserve"> What</w:t>
      </w:r>
      <w:r w:rsidR="00C16B98" w:rsidRPr="00A12EE8">
        <w:rPr>
          <w:lang w:val="en-US"/>
        </w:rPr>
        <w:t xml:space="preserve"> Generally Accepted Accounting Principles (GAAP) stands for internal controls</w:t>
      </w:r>
      <w:r w:rsidR="0084594C" w:rsidRPr="00A12EE8">
        <w:rPr>
          <w:lang w:val="en-US"/>
        </w:rPr>
        <w:t xml:space="preserve"> in any organization</w:t>
      </w:r>
      <w:r w:rsidR="00C16B98" w:rsidRPr="00A12EE8">
        <w:rPr>
          <w:lang w:val="en-US"/>
        </w:rPr>
        <w:t>?</w:t>
      </w:r>
      <w:r w:rsidR="00D81235" w:rsidRPr="00A12EE8">
        <w:rPr>
          <w:lang w:val="en-US"/>
        </w:rPr>
        <w:t xml:space="preserve"> Why is it important to have annual audits in any organization?</w:t>
      </w:r>
      <w:r w:rsidR="007E4B1F" w:rsidRPr="007E4B1F">
        <w:rPr>
          <w:lang w:val="en-US"/>
        </w:rPr>
        <w:t xml:space="preserve"> </w:t>
      </w:r>
      <w:r w:rsidR="007E4B1F" w:rsidRPr="00A12EE8">
        <w:rPr>
          <w:lang w:val="en-US"/>
        </w:rPr>
        <w:t>What are the four financial statements for non-profit organizations?</w:t>
      </w:r>
      <w:r w:rsidR="00087E20" w:rsidRPr="00087E20">
        <w:rPr>
          <w:lang w:val="en-US"/>
        </w:rPr>
        <w:t xml:space="preserve"> </w:t>
      </w:r>
      <w:r w:rsidR="00087E20" w:rsidRPr="00A12EE8">
        <w:rPr>
          <w:lang w:val="en-US"/>
        </w:rPr>
        <w:t>When handling conflicts are expected</w:t>
      </w:r>
      <w:r w:rsidR="0073627B">
        <w:rPr>
          <w:lang w:val="en-US"/>
        </w:rPr>
        <w:t>,</w:t>
      </w:r>
      <w:r w:rsidR="0073627B" w:rsidRPr="0073627B">
        <w:rPr>
          <w:lang w:val="en-US"/>
        </w:rPr>
        <w:t xml:space="preserve"> and what proced</w:t>
      </w:r>
      <w:r w:rsidR="0073627B">
        <w:rPr>
          <w:lang w:val="en-US"/>
        </w:rPr>
        <w:t>ure you will adopt to solve them</w:t>
      </w:r>
      <w:r w:rsidR="00087E20" w:rsidRPr="00A12EE8">
        <w:rPr>
          <w:lang w:val="en-US"/>
        </w:rPr>
        <w:t>?</w:t>
      </w:r>
      <w:r w:rsidR="007E4B1F" w:rsidRPr="00A12EE8">
        <w:rPr>
          <w:lang w:val="en-US"/>
        </w:rPr>
        <w:t xml:space="preserve"> </w:t>
      </w:r>
      <w:r w:rsidR="002D362E" w:rsidRPr="00A12EE8">
        <w:rPr>
          <w:lang w:val="en-US"/>
        </w:rPr>
        <w:t xml:space="preserve">What are some of the malpractices </w:t>
      </w:r>
      <w:proofErr w:type="gramStart"/>
      <w:r w:rsidR="002D362E" w:rsidRPr="00A12EE8">
        <w:rPr>
          <w:lang w:val="en-US"/>
        </w:rPr>
        <w:t>may be curbed</w:t>
      </w:r>
      <w:proofErr w:type="gramEnd"/>
      <w:r w:rsidR="002D362E" w:rsidRPr="00A12EE8">
        <w:rPr>
          <w:lang w:val="en-US"/>
        </w:rPr>
        <w:t xml:space="preserve"> by whistle blowing?</w:t>
      </w:r>
      <w:r w:rsidR="00D81235" w:rsidRPr="00A12EE8">
        <w:rPr>
          <w:lang w:val="en-US"/>
        </w:rPr>
        <w:t xml:space="preserve"> </w:t>
      </w:r>
      <w:r w:rsidR="00DE2C1A">
        <w:rPr>
          <w:lang w:val="en-US"/>
        </w:rPr>
        <w:t>Responding to all questions posed, t</w:t>
      </w:r>
      <w:r w:rsidR="00804BFF">
        <w:rPr>
          <w:lang w:val="en-US"/>
        </w:rPr>
        <w:t>hree type</w:t>
      </w:r>
      <w:r w:rsidR="00365065">
        <w:rPr>
          <w:lang w:val="en-US"/>
        </w:rPr>
        <w:t>s</w:t>
      </w:r>
      <w:r w:rsidR="00804BFF">
        <w:rPr>
          <w:lang w:val="en-US"/>
        </w:rPr>
        <w:t xml:space="preserve"> of the analytical techniques are used: </w:t>
      </w:r>
      <w:r w:rsidR="009D49AE">
        <w:rPr>
          <w:lang w:val="en-US"/>
        </w:rPr>
        <w:t xml:space="preserve">(1) </w:t>
      </w:r>
      <w:r w:rsidR="00804BFF">
        <w:rPr>
          <w:lang w:val="en-US"/>
        </w:rPr>
        <w:t>Definition- setting down the precise of a word or phrase and showing why the distinctions implied the definition are necessary by expanding on particular elements that may be sources of co</w:t>
      </w:r>
      <w:r w:rsidR="009D49AE">
        <w:rPr>
          <w:lang w:val="en-US"/>
        </w:rPr>
        <w:t>nfusion or misunderstanding.</w:t>
      </w:r>
      <w:r w:rsidR="00804BFF">
        <w:rPr>
          <w:lang w:val="en-US"/>
        </w:rPr>
        <w:t xml:space="preserve"> </w:t>
      </w:r>
      <w:r w:rsidR="009D49AE">
        <w:rPr>
          <w:lang w:val="en-US"/>
        </w:rPr>
        <w:t xml:space="preserve">(2) </w:t>
      </w:r>
      <w:r w:rsidR="00804BFF">
        <w:rPr>
          <w:lang w:val="en-US"/>
        </w:rPr>
        <w:t>Explanation – clarifying by the use of</w:t>
      </w:r>
      <w:r w:rsidR="009D49AE">
        <w:rPr>
          <w:lang w:val="en-US"/>
        </w:rPr>
        <w:t xml:space="preserve"> explanation, model and example.</w:t>
      </w:r>
      <w:r w:rsidR="00804BFF">
        <w:rPr>
          <w:lang w:val="en-US"/>
        </w:rPr>
        <w:t xml:space="preserve"> </w:t>
      </w:r>
      <w:r w:rsidR="009D49AE">
        <w:rPr>
          <w:lang w:val="en-US"/>
        </w:rPr>
        <w:t>(3) Comparison - describing</w:t>
      </w:r>
      <w:r w:rsidR="005F7CF6">
        <w:rPr>
          <w:lang w:val="en-US"/>
        </w:rPr>
        <w:t xml:space="preserve"> the similarities and differences and evaluate likely outcomes. </w:t>
      </w:r>
    </w:p>
    <w:p w:rsidR="00804BFF" w:rsidRDefault="00804BFF" w:rsidP="006D7EE9"/>
    <w:p w:rsidR="00A12EE8" w:rsidRDefault="00A12EE8" w:rsidP="006D7EE9"/>
    <w:p w:rsidR="00A12EE8" w:rsidRDefault="00A12EE8" w:rsidP="006D7EE9"/>
    <w:p w:rsidR="00A12EE8" w:rsidRDefault="00A12EE8" w:rsidP="006D7EE9"/>
    <w:p w:rsidR="00A12EE8" w:rsidRDefault="00A12EE8" w:rsidP="006D7EE9"/>
    <w:p w:rsidR="00A12EE8" w:rsidRDefault="00A12EE8" w:rsidP="006D7EE9"/>
    <w:p w:rsidR="00A12EE8" w:rsidRDefault="00A12EE8" w:rsidP="006D7EE9"/>
    <w:p w:rsidR="00A12EE8" w:rsidRDefault="00A12EE8" w:rsidP="006D7EE9"/>
    <w:p w:rsidR="00A12EE8" w:rsidRDefault="00A12EE8" w:rsidP="006D7EE9"/>
    <w:p w:rsidR="00A12EE8" w:rsidRDefault="00A12EE8" w:rsidP="006D7EE9"/>
    <w:p w:rsidR="00A12EE8" w:rsidRDefault="00A12EE8" w:rsidP="006D7EE9"/>
    <w:p w:rsidR="00A12EE8" w:rsidRDefault="00A12EE8" w:rsidP="006D7EE9"/>
    <w:p w:rsidR="00996F7B" w:rsidRDefault="00996F7B" w:rsidP="006D7EE9"/>
    <w:p w:rsidR="009F29A0" w:rsidRDefault="009F29A0" w:rsidP="006D7EE9"/>
    <w:p w:rsidR="00BB51E7" w:rsidRPr="005B3F7A" w:rsidRDefault="00BB51E7" w:rsidP="00053EAF">
      <w:pPr>
        <w:pStyle w:val="Heading2"/>
        <w:spacing w:line="240" w:lineRule="auto"/>
        <w:rPr>
          <w:color w:val="0070C0"/>
        </w:rPr>
      </w:pPr>
      <w:bookmarkStart w:id="1" w:name="_Toc536111985"/>
      <w:r w:rsidRPr="005B3F7A">
        <w:rPr>
          <w:color w:val="0070C0"/>
        </w:rPr>
        <w:lastRenderedPageBreak/>
        <w:t>With relevant examples differentiate between leadership and management</w:t>
      </w:r>
      <w:bookmarkEnd w:id="1"/>
    </w:p>
    <w:p w:rsidR="00BB51E7" w:rsidRPr="009F29A0" w:rsidRDefault="00BB51E7" w:rsidP="00BE5A14">
      <w:pPr>
        <w:pStyle w:val="Default"/>
        <w:rPr>
          <w:lang w:val="en-US"/>
        </w:rPr>
      </w:pPr>
    </w:p>
    <w:p w:rsidR="00522F24" w:rsidRDefault="00485398" w:rsidP="00030AE1">
      <w:pPr>
        <w:pStyle w:val="Default"/>
        <w:spacing w:after="180"/>
        <w:jc w:val="both"/>
        <w:rPr>
          <w:lang w:val="en-US"/>
        </w:rPr>
      </w:pPr>
      <w:r w:rsidRPr="00485398">
        <w:rPr>
          <w:lang w:val="en-US"/>
        </w:rPr>
        <w:t>Leadership</w:t>
      </w:r>
      <w:r w:rsidR="00402E9C">
        <w:rPr>
          <w:lang w:val="en-US"/>
        </w:rPr>
        <w:t xml:space="preserve"> </w:t>
      </w:r>
      <w:r w:rsidR="0070224A">
        <w:rPr>
          <w:lang w:val="en-US"/>
        </w:rPr>
        <w:t>defines</w:t>
      </w:r>
      <w:r>
        <w:rPr>
          <w:lang w:val="en-US"/>
        </w:rPr>
        <w:t xml:space="preserve"> as</w:t>
      </w:r>
      <w:r w:rsidRPr="00485398">
        <w:rPr>
          <w:lang w:val="en-US"/>
        </w:rPr>
        <w:t xml:space="preserve"> a process that produces change and movement</w:t>
      </w:r>
      <w:r w:rsidR="0070224A">
        <w:rPr>
          <w:lang w:val="en-US"/>
        </w:rPr>
        <w:t>,</w:t>
      </w:r>
      <w:r>
        <w:rPr>
          <w:lang w:val="en-US"/>
        </w:rPr>
        <w:t xml:space="preserve"> while </w:t>
      </w:r>
      <w:r w:rsidRPr="00485398">
        <w:rPr>
          <w:lang w:val="en-US"/>
        </w:rPr>
        <w:t>management is a process of</w:t>
      </w:r>
      <w:r>
        <w:rPr>
          <w:lang w:val="en-US"/>
        </w:rPr>
        <w:t xml:space="preserve"> producing order and stability. </w:t>
      </w:r>
      <w:r w:rsidR="00A548B7">
        <w:rPr>
          <w:lang w:val="en-US"/>
        </w:rPr>
        <w:t xml:space="preserve">In the other </w:t>
      </w:r>
      <w:r w:rsidR="002346B1">
        <w:rPr>
          <w:lang w:val="en-US"/>
        </w:rPr>
        <w:t>way,</w:t>
      </w:r>
      <w:r w:rsidR="00A548B7">
        <w:rPr>
          <w:lang w:val="en-US"/>
        </w:rPr>
        <w:t xml:space="preserve"> l</w:t>
      </w:r>
      <w:r w:rsidR="00464DED" w:rsidRPr="00464DED">
        <w:rPr>
          <w:lang w:val="en-US"/>
        </w:rPr>
        <w:t xml:space="preserve">eadership </w:t>
      </w:r>
      <w:r w:rsidR="00A548B7">
        <w:rPr>
          <w:lang w:val="en-US"/>
        </w:rPr>
        <w:t>is</w:t>
      </w:r>
      <w:r w:rsidR="00464DED">
        <w:rPr>
          <w:lang w:val="en-US"/>
        </w:rPr>
        <w:t xml:space="preserve"> as</w:t>
      </w:r>
      <w:r w:rsidR="00464DED" w:rsidRPr="00464DED">
        <w:rPr>
          <w:lang w:val="en-US"/>
        </w:rPr>
        <w:t xml:space="preserve"> a process by which a person influences others to accomplish an objective and directs the organization in a way that makes it more cohesive and coherent</w:t>
      </w:r>
      <w:r w:rsidR="0070224A">
        <w:rPr>
          <w:lang w:val="en-US"/>
        </w:rPr>
        <w:t>,</w:t>
      </w:r>
      <w:r w:rsidR="00A548B7">
        <w:rPr>
          <w:lang w:val="en-US"/>
        </w:rPr>
        <w:t xml:space="preserve"> when </w:t>
      </w:r>
      <w:r w:rsidR="00402E9C">
        <w:rPr>
          <w:lang w:val="en-US"/>
        </w:rPr>
        <w:t>management</w:t>
      </w:r>
      <w:r w:rsidR="00A548B7" w:rsidRPr="00A548B7">
        <w:rPr>
          <w:lang w:val="en-US"/>
        </w:rPr>
        <w:t xml:space="preserve"> </w:t>
      </w:r>
      <w:r w:rsidR="00402E9C">
        <w:rPr>
          <w:lang w:val="en-US"/>
        </w:rPr>
        <w:t>involves</w:t>
      </w:r>
      <w:r w:rsidR="00A548B7" w:rsidRPr="00A548B7">
        <w:rPr>
          <w:lang w:val="en-US"/>
        </w:rPr>
        <w:t xml:space="preserve"> in influencing a group to meet its goals</w:t>
      </w:r>
      <w:r w:rsidR="00A548B7">
        <w:rPr>
          <w:lang w:val="en-US"/>
        </w:rPr>
        <w:t xml:space="preserve">. </w:t>
      </w:r>
    </w:p>
    <w:p w:rsidR="00030AE1" w:rsidRPr="00030AE1" w:rsidRDefault="002A0FB7" w:rsidP="00030AE1">
      <w:pPr>
        <w:pStyle w:val="Default"/>
        <w:spacing w:after="180"/>
        <w:jc w:val="both"/>
        <w:rPr>
          <w:lang w:val="en-US"/>
        </w:rPr>
      </w:pPr>
      <w:r>
        <w:rPr>
          <w:lang w:val="en-US"/>
        </w:rPr>
        <w:t>Considering leadership and management as two notions used t</w:t>
      </w:r>
      <w:r w:rsidR="00381A89">
        <w:rPr>
          <w:lang w:val="en-US"/>
        </w:rPr>
        <w:t xml:space="preserve">o describe two related concepts. </w:t>
      </w:r>
      <w:r w:rsidR="00030AE1">
        <w:rPr>
          <w:lang w:val="en-US"/>
        </w:rPr>
        <w:t>Therefore, t</w:t>
      </w:r>
      <w:r w:rsidR="00030AE1" w:rsidRPr="00030AE1">
        <w:rPr>
          <w:lang w:val="en-US"/>
        </w:rPr>
        <w:t xml:space="preserve">he words “leader” and “manager” are among the most commonly used words in business and often used interchangeably. </w:t>
      </w:r>
      <w:r w:rsidR="00030AE1">
        <w:rPr>
          <w:lang w:val="en-US"/>
        </w:rPr>
        <w:t xml:space="preserve">So what </w:t>
      </w:r>
      <w:r w:rsidR="00030AE1" w:rsidRPr="00030AE1">
        <w:rPr>
          <w:lang w:val="en-US"/>
        </w:rPr>
        <w:t>the terms actually mean?</w:t>
      </w:r>
    </w:p>
    <w:p w:rsidR="00522F24" w:rsidRDefault="00030AE1" w:rsidP="00030AE1">
      <w:pPr>
        <w:pStyle w:val="Default"/>
        <w:jc w:val="both"/>
        <w:rPr>
          <w:lang w:val="en-US"/>
        </w:rPr>
      </w:pPr>
      <w:r w:rsidRPr="00030AE1">
        <w:rPr>
          <w:lang w:val="en-US"/>
        </w:rPr>
        <w:t xml:space="preserve">A manager is the member of an organization with the responsibility of carrying out the </w:t>
      </w:r>
      <w:r>
        <w:rPr>
          <w:lang w:val="en-US"/>
        </w:rPr>
        <w:t>five</w:t>
      </w:r>
      <w:r w:rsidRPr="00030AE1">
        <w:rPr>
          <w:lang w:val="en-US"/>
        </w:rPr>
        <w:t xml:space="preserve"> important functions of management: organizing</w:t>
      </w:r>
      <w:r>
        <w:rPr>
          <w:lang w:val="en-US"/>
        </w:rPr>
        <w:t>,</w:t>
      </w:r>
      <w:r w:rsidRPr="00030AE1">
        <w:rPr>
          <w:lang w:val="en-US"/>
        </w:rPr>
        <w:t xml:space="preserve"> planning, </w:t>
      </w:r>
      <w:r>
        <w:rPr>
          <w:lang w:val="en-US"/>
        </w:rPr>
        <w:t xml:space="preserve">staffing, </w:t>
      </w:r>
      <w:r w:rsidRPr="00030AE1">
        <w:rPr>
          <w:lang w:val="en-US"/>
        </w:rPr>
        <w:t xml:space="preserve">controlling </w:t>
      </w:r>
      <w:r>
        <w:rPr>
          <w:lang w:val="en-US"/>
        </w:rPr>
        <w:t>and directing</w:t>
      </w:r>
      <w:r w:rsidRPr="00030AE1">
        <w:rPr>
          <w:lang w:val="en-US"/>
        </w:rPr>
        <w:t xml:space="preserve">. </w:t>
      </w:r>
      <w:r w:rsidR="003026B7" w:rsidRPr="00030AE1">
        <w:rPr>
          <w:lang w:val="en-US"/>
        </w:rPr>
        <w:t>However,</w:t>
      </w:r>
      <w:r w:rsidRPr="00030AE1">
        <w:rPr>
          <w:lang w:val="en-US"/>
        </w:rPr>
        <w:t xml:space="preserve"> are all </w:t>
      </w:r>
      <w:r w:rsidR="00866BE1">
        <w:rPr>
          <w:lang w:val="en-US"/>
        </w:rPr>
        <w:t>managers’</w:t>
      </w:r>
      <w:r w:rsidRPr="00030AE1">
        <w:rPr>
          <w:lang w:val="en-US"/>
        </w:rPr>
        <w:t xml:space="preserve"> leaders?</w:t>
      </w:r>
      <w:r w:rsidR="00585CE9">
        <w:rPr>
          <w:lang w:val="en-US"/>
        </w:rPr>
        <w:t xml:space="preserve"> </w:t>
      </w:r>
      <w:r w:rsidRPr="00030AE1">
        <w:rPr>
          <w:lang w:val="en-US"/>
        </w:rPr>
        <w:t xml:space="preserve">Most managers also tend to be leaders, but only </w:t>
      </w:r>
      <w:r w:rsidR="00585CE9">
        <w:rPr>
          <w:lang w:val="en-US"/>
        </w:rPr>
        <w:t>if</w:t>
      </w:r>
      <w:r w:rsidRPr="00030AE1">
        <w:rPr>
          <w:lang w:val="en-US"/>
        </w:rPr>
        <w:t xml:space="preserve"> they also adequately carry out the leadership responsibilities of management, which include communication, motivation, providing inspiration guidance, and encouraging employees to rise to a higher level of productivity.</w:t>
      </w:r>
    </w:p>
    <w:p w:rsidR="00522F24" w:rsidRDefault="00522F24" w:rsidP="00030AE1">
      <w:pPr>
        <w:pStyle w:val="Default"/>
        <w:jc w:val="both"/>
        <w:rPr>
          <w:lang w:val="en-US"/>
        </w:rPr>
      </w:pPr>
    </w:p>
    <w:p w:rsidR="00CE1E9C" w:rsidRPr="00CE1E9C" w:rsidRDefault="00DA0D06" w:rsidP="00A201EC">
      <w:pPr>
        <w:pStyle w:val="Default"/>
        <w:jc w:val="both"/>
        <w:rPr>
          <w:lang w:val="en-US"/>
        </w:rPr>
      </w:pPr>
      <w:r>
        <w:rPr>
          <w:lang w:val="en-US"/>
        </w:rPr>
        <w:t xml:space="preserve">In summary </w:t>
      </w:r>
      <w:r w:rsidRPr="00DA0D06">
        <w:rPr>
          <w:lang w:val="en-US"/>
        </w:rPr>
        <w:t>Managers and leaders are both important</w:t>
      </w:r>
      <w:r w:rsidR="00CE1E9C">
        <w:rPr>
          <w:lang w:val="en-US"/>
        </w:rPr>
        <w:t>, b</w:t>
      </w:r>
      <w:r w:rsidR="00CE1E9C" w:rsidRPr="00CE1E9C">
        <w:rPr>
          <w:lang w:val="en-US"/>
        </w:rPr>
        <w:t xml:space="preserve">eing a manager and a leader at the same time is a viable concept. </w:t>
      </w:r>
      <w:r w:rsidR="00A201EC" w:rsidRPr="00A201EC">
        <w:rPr>
          <w:lang w:val="en-US"/>
        </w:rPr>
        <w:t xml:space="preserve">Individuals can develop both </w:t>
      </w:r>
      <w:r w:rsidR="00A201EC">
        <w:rPr>
          <w:lang w:val="en-US"/>
        </w:rPr>
        <w:t>concept</w:t>
      </w:r>
      <w:r w:rsidR="00A12942">
        <w:rPr>
          <w:lang w:val="en-US"/>
        </w:rPr>
        <w:t xml:space="preserve"> (</w:t>
      </w:r>
      <w:r w:rsidR="00D6355C">
        <w:rPr>
          <w:lang w:val="en-US"/>
        </w:rPr>
        <w:t>leadership and m</w:t>
      </w:r>
      <w:r w:rsidR="00A12942">
        <w:rPr>
          <w:lang w:val="en-US"/>
        </w:rPr>
        <w:t>anagement)</w:t>
      </w:r>
      <w:r w:rsidR="00A201EC" w:rsidRPr="00A201EC">
        <w:rPr>
          <w:sz w:val="23"/>
          <w:szCs w:val="23"/>
          <w:lang w:val="en-US"/>
        </w:rPr>
        <w:t xml:space="preserve"> and can have a positive impact on both organizational learning and therefore, organizational performance</w:t>
      </w:r>
      <w:r w:rsidR="00D6355C">
        <w:rPr>
          <w:sz w:val="23"/>
          <w:szCs w:val="23"/>
          <w:lang w:val="en-US"/>
        </w:rPr>
        <w:t xml:space="preserve">. </w:t>
      </w:r>
    </w:p>
    <w:p w:rsidR="00DA0D06" w:rsidRPr="00DA0D06" w:rsidRDefault="00DA0D06" w:rsidP="00DA0D06">
      <w:pPr>
        <w:pStyle w:val="Default"/>
        <w:jc w:val="both"/>
        <w:rPr>
          <w:lang w:val="en-US"/>
        </w:rPr>
      </w:pPr>
    </w:p>
    <w:p w:rsidR="00BE5A14" w:rsidRPr="005B3F7A" w:rsidRDefault="00C6142F" w:rsidP="00E06BCB">
      <w:pPr>
        <w:pStyle w:val="Heading2"/>
        <w:spacing w:line="240" w:lineRule="auto"/>
        <w:rPr>
          <w:color w:val="0070C0"/>
        </w:rPr>
      </w:pPr>
      <w:bookmarkStart w:id="2" w:name="_Toc536111986"/>
      <w:r w:rsidRPr="005B3F7A">
        <w:rPr>
          <w:color w:val="0070C0"/>
        </w:rPr>
        <w:t>Explain the four major factors of leadership exemplifying them on how they are relevant to working environments</w:t>
      </w:r>
      <w:bookmarkEnd w:id="2"/>
    </w:p>
    <w:p w:rsidR="005828CA" w:rsidRDefault="005828CA" w:rsidP="00CF270C">
      <w:pPr>
        <w:pStyle w:val="Default"/>
        <w:jc w:val="both"/>
        <w:rPr>
          <w:sz w:val="23"/>
          <w:szCs w:val="23"/>
          <w:lang w:val="en-US"/>
        </w:rPr>
      </w:pPr>
    </w:p>
    <w:p w:rsidR="00A8137E" w:rsidRPr="00CA2446" w:rsidRDefault="00554CB9" w:rsidP="00CF270C">
      <w:pPr>
        <w:pStyle w:val="Default"/>
        <w:jc w:val="both"/>
        <w:rPr>
          <w:sz w:val="23"/>
          <w:szCs w:val="23"/>
          <w:lang w:val="en-US"/>
        </w:rPr>
      </w:pPr>
      <w:r w:rsidRPr="00A8137E">
        <w:rPr>
          <w:sz w:val="23"/>
          <w:szCs w:val="23"/>
          <w:lang w:val="en-US"/>
        </w:rPr>
        <w:t>There are fo</w:t>
      </w:r>
      <w:r w:rsidR="001B7404">
        <w:rPr>
          <w:sz w:val="23"/>
          <w:szCs w:val="23"/>
          <w:lang w:val="en-US"/>
        </w:rPr>
        <w:t>ur major factors in leadership, listed as follow: (</w:t>
      </w:r>
      <w:proofErr w:type="spellStart"/>
      <w:r w:rsidR="001B7404">
        <w:rPr>
          <w:sz w:val="23"/>
          <w:szCs w:val="23"/>
          <w:lang w:val="en-US"/>
        </w:rPr>
        <w:t>i</w:t>
      </w:r>
      <w:proofErr w:type="spellEnd"/>
      <w:r w:rsidR="001B7404">
        <w:rPr>
          <w:sz w:val="23"/>
          <w:szCs w:val="23"/>
          <w:lang w:val="en-US"/>
        </w:rPr>
        <w:t>) Follower, (ii) Leader, (iii) Co</w:t>
      </w:r>
      <w:r w:rsidR="00CA2446">
        <w:rPr>
          <w:sz w:val="23"/>
          <w:szCs w:val="23"/>
          <w:lang w:val="en-US"/>
        </w:rPr>
        <w:t xml:space="preserve">mmunication and </w:t>
      </w:r>
      <w:proofErr w:type="gramStart"/>
      <w:r w:rsidR="00CA2446">
        <w:rPr>
          <w:sz w:val="23"/>
          <w:szCs w:val="23"/>
          <w:lang w:val="en-US"/>
        </w:rPr>
        <w:t>(iv) Situation</w:t>
      </w:r>
      <w:proofErr w:type="gramEnd"/>
      <w:r w:rsidR="00CA2446">
        <w:rPr>
          <w:sz w:val="23"/>
          <w:szCs w:val="23"/>
          <w:lang w:val="en-US"/>
        </w:rPr>
        <w:t xml:space="preserve">: </w:t>
      </w:r>
    </w:p>
    <w:p w:rsidR="00386E31" w:rsidRDefault="009574D4" w:rsidP="00464E4B">
      <w:pPr>
        <w:pStyle w:val="Default"/>
        <w:numPr>
          <w:ilvl w:val="0"/>
          <w:numId w:val="13"/>
        </w:numPr>
        <w:jc w:val="both"/>
        <w:rPr>
          <w:sz w:val="23"/>
          <w:szCs w:val="23"/>
          <w:lang w:val="en-US"/>
        </w:rPr>
      </w:pPr>
      <w:r w:rsidRPr="00AE1ADD">
        <w:rPr>
          <w:b/>
          <w:sz w:val="23"/>
          <w:szCs w:val="23"/>
          <w:lang w:val="en-US"/>
        </w:rPr>
        <w:t>Follower</w:t>
      </w:r>
      <w:r>
        <w:rPr>
          <w:sz w:val="23"/>
          <w:szCs w:val="23"/>
          <w:lang w:val="en-US"/>
        </w:rPr>
        <w:t xml:space="preserve">: let us consider follower as people make leader, because </w:t>
      </w:r>
      <w:r w:rsidR="00FC6A43" w:rsidRPr="00FC6A43">
        <w:rPr>
          <w:sz w:val="23"/>
          <w:szCs w:val="23"/>
          <w:lang w:val="en-US"/>
        </w:rPr>
        <w:t xml:space="preserve">without at least one follower </w:t>
      </w:r>
      <w:r w:rsidR="008D1308">
        <w:rPr>
          <w:sz w:val="23"/>
          <w:szCs w:val="23"/>
          <w:lang w:val="en-US"/>
        </w:rPr>
        <w:t>there is no leader. L</w:t>
      </w:r>
      <w:r w:rsidR="00D62E1A" w:rsidRPr="00D62E1A">
        <w:rPr>
          <w:sz w:val="23"/>
          <w:szCs w:val="23"/>
          <w:lang w:val="en-US"/>
        </w:rPr>
        <w:t>eader should recognize the successes within a team</w:t>
      </w:r>
      <w:r w:rsidR="00D62E1A">
        <w:rPr>
          <w:sz w:val="23"/>
          <w:szCs w:val="23"/>
          <w:lang w:val="en-US"/>
        </w:rPr>
        <w:t>.</w:t>
      </w:r>
      <w:r w:rsidR="00953789" w:rsidRPr="00953789">
        <w:rPr>
          <w:lang w:val="en-US"/>
        </w:rPr>
        <w:t xml:space="preserve"> </w:t>
      </w:r>
      <w:r w:rsidR="00953789" w:rsidRPr="00953789">
        <w:rPr>
          <w:sz w:val="23"/>
          <w:szCs w:val="23"/>
          <w:lang w:val="en-US"/>
        </w:rPr>
        <w:t xml:space="preserve">No one ever aspires to be a follower, but </w:t>
      </w:r>
      <w:r w:rsidR="00953789">
        <w:rPr>
          <w:sz w:val="23"/>
          <w:szCs w:val="23"/>
          <w:lang w:val="en-US"/>
        </w:rPr>
        <w:t>he</w:t>
      </w:r>
      <w:r w:rsidR="00953789" w:rsidRPr="00953789">
        <w:rPr>
          <w:sz w:val="23"/>
          <w:szCs w:val="23"/>
          <w:lang w:val="en-US"/>
        </w:rPr>
        <w:t xml:space="preserve"> needed more than ever-in offices inundated with leaders.</w:t>
      </w:r>
      <w:r w:rsidR="00E732F3" w:rsidRPr="00E732F3">
        <w:rPr>
          <w:lang w:val="en-US"/>
        </w:rPr>
        <w:t xml:space="preserve"> </w:t>
      </w:r>
      <w:r w:rsidR="00E732F3" w:rsidRPr="00E732F3">
        <w:rPr>
          <w:sz w:val="23"/>
          <w:szCs w:val="23"/>
          <w:lang w:val="en-US"/>
        </w:rPr>
        <w:t xml:space="preserve">A leader influences others to be their </w:t>
      </w:r>
      <w:r w:rsidR="002C75B3" w:rsidRPr="00E732F3">
        <w:rPr>
          <w:sz w:val="23"/>
          <w:szCs w:val="23"/>
          <w:lang w:val="en-US"/>
        </w:rPr>
        <w:t>best</w:t>
      </w:r>
      <w:r w:rsidR="002C75B3">
        <w:rPr>
          <w:sz w:val="23"/>
          <w:szCs w:val="23"/>
          <w:lang w:val="en-US"/>
        </w:rPr>
        <w:t xml:space="preserve">; this involves by having a good understanding of their needs, emotions and motivation. </w:t>
      </w:r>
    </w:p>
    <w:p w:rsidR="00B35802" w:rsidRDefault="00F63ED8" w:rsidP="00464E4B">
      <w:pPr>
        <w:pStyle w:val="Default"/>
        <w:numPr>
          <w:ilvl w:val="0"/>
          <w:numId w:val="13"/>
        </w:numPr>
        <w:jc w:val="both"/>
        <w:rPr>
          <w:sz w:val="23"/>
          <w:szCs w:val="23"/>
          <w:lang w:val="en-US"/>
        </w:rPr>
      </w:pPr>
      <w:r w:rsidRPr="00AE1ADD">
        <w:rPr>
          <w:b/>
          <w:sz w:val="23"/>
          <w:szCs w:val="23"/>
          <w:lang w:val="en-US"/>
        </w:rPr>
        <w:t>Leader</w:t>
      </w:r>
      <w:r w:rsidRPr="00386E31">
        <w:rPr>
          <w:sz w:val="23"/>
          <w:szCs w:val="23"/>
          <w:lang w:val="en-US"/>
        </w:rPr>
        <w:t xml:space="preserve">: </w:t>
      </w:r>
      <w:r w:rsidR="00097399" w:rsidRPr="00386E31">
        <w:rPr>
          <w:sz w:val="23"/>
          <w:szCs w:val="23"/>
          <w:lang w:val="en-US"/>
        </w:rPr>
        <w:t>Leading involves influencing others toward the attainme</w:t>
      </w:r>
      <w:r w:rsidR="007263CC" w:rsidRPr="00386E31">
        <w:rPr>
          <w:sz w:val="23"/>
          <w:szCs w:val="23"/>
          <w:lang w:val="en-US"/>
        </w:rPr>
        <w:t xml:space="preserve">nt of organizational </w:t>
      </w:r>
      <w:r w:rsidR="00704993" w:rsidRPr="00386E31">
        <w:rPr>
          <w:sz w:val="23"/>
          <w:szCs w:val="23"/>
          <w:lang w:val="en-US"/>
        </w:rPr>
        <w:t>objectives;</w:t>
      </w:r>
      <w:r w:rsidR="007263CC" w:rsidRPr="00386E31">
        <w:rPr>
          <w:sz w:val="23"/>
          <w:szCs w:val="23"/>
          <w:lang w:val="en-US"/>
        </w:rPr>
        <w:t xml:space="preserve"> </w:t>
      </w:r>
      <w:r w:rsidR="00704993" w:rsidRPr="00386E31">
        <w:rPr>
          <w:sz w:val="23"/>
          <w:szCs w:val="23"/>
          <w:lang w:val="en-US"/>
        </w:rPr>
        <w:t xml:space="preserve">that </w:t>
      </w:r>
      <w:r w:rsidR="007263CC" w:rsidRPr="00386E31">
        <w:rPr>
          <w:sz w:val="23"/>
          <w:szCs w:val="23"/>
          <w:lang w:val="en-US"/>
        </w:rPr>
        <w:t xml:space="preserve">means get </w:t>
      </w:r>
      <w:r w:rsidR="008E0191" w:rsidRPr="00386E31">
        <w:rPr>
          <w:sz w:val="23"/>
          <w:szCs w:val="23"/>
          <w:lang w:val="en-US"/>
        </w:rPr>
        <w:t xml:space="preserve">things </w:t>
      </w:r>
      <w:r w:rsidR="007263CC" w:rsidRPr="00386E31">
        <w:rPr>
          <w:sz w:val="23"/>
          <w:szCs w:val="23"/>
          <w:lang w:val="en-US"/>
        </w:rPr>
        <w:t>done</w:t>
      </w:r>
      <w:r w:rsidR="008E0191" w:rsidRPr="00386E31">
        <w:rPr>
          <w:sz w:val="23"/>
          <w:szCs w:val="23"/>
          <w:lang w:val="en-US"/>
        </w:rPr>
        <w:t>, and accomplish goals</w:t>
      </w:r>
      <w:r w:rsidR="007263CC" w:rsidRPr="00386E31">
        <w:rPr>
          <w:sz w:val="23"/>
          <w:szCs w:val="23"/>
          <w:lang w:val="en-US"/>
        </w:rPr>
        <w:t xml:space="preserve"> by people</w:t>
      </w:r>
      <w:r w:rsidR="00704993" w:rsidRPr="00386E31">
        <w:rPr>
          <w:sz w:val="23"/>
          <w:szCs w:val="23"/>
          <w:lang w:val="en-US"/>
        </w:rPr>
        <w:t xml:space="preserve">. </w:t>
      </w:r>
      <w:r w:rsidR="00B025B9" w:rsidRPr="00386E31">
        <w:rPr>
          <w:sz w:val="23"/>
          <w:szCs w:val="23"/>
          <w:lang w:val="en-US"/>
        </w:rPr>
        <w:t>Therefore,</w:t>
      </w:r>
      <w:r w:rsidR="005E1EF4">
        <w:rPr>
          <w:sz w:val="23"/>
          <w:szCs w:val="23"/>
          <w:lang w:val="en-US"/>
        </w:rPr>
        <w:t xml:space="preserve"> it is important to underline, is the </w:t>
      </w:r>
      <w:r w:rsidR="006B70BC" w:rsidRPr="00386E31">
        <w:rPr>
          <w:sz w:val="23"/>
          <w:szCs w:val="23"/>
          <w:lang w:val="en-US"/>
        </w:rPr>
        <w:t>follower</w:t>
      </w:r>
      <w:r w:rsidR="00704993" w:rsidRPr="00386E31">
        <w:rPr>
          <w:sz w:val="23"/>
          <w:szCs w:val="23"/>
          <w:lang w:val="en-US"/>
        </w:rPr>
        <w:t>, not the leader who determines if a leader is successful.</w:t>
      </w:r>
      <w:r w:rsidR="00C05148" w:rsidRPr="00386E31">
        <w:rPr>
          <w:sz w:val="23"/>
          <w:szCs w:val="23"/>
          <w:lang w:val="en-US"/>
        </w:rPr>
        <w:t xml:space="preserve"> Leader</w:t>
      </w:r>
      <w:r w:rsidR="00704993" w:rsidRPr="00386E31">
        <w:rPr>
          <w:sz w:val="23"/>
          <w:szCs w:val="23"/>
          <w:lang w:val="en-US"/>
        </w:rPr>
        <w:t xml:space="preserve"> </w:t>
      </w:r>
      <w:r w:rsidR="00C05148" w:rsidRPr="00386E31">
        <w:rPr>
          <w:sz w:val="23"/>
          <w:szCs w:val="23"/>
          <w:lang w:val="en-US"/>
        </w:rPr>
        <w:t xml:space="preserve">must create a positive work environment based on </w:t>
      </w:r>
      <w:r w:rsidR="006E04D6" w:rsidRPr="00386E31">
        <w:rPr>
          <w:sz w:val="23"/>
          <w:szCs w:val="23"/>
          <w:lang w:val="en-US"/>
        </w:rPr>
        <w:t>communicating</w:t>
      </w:r>
      <w:r w:rsidR="00C05148" w:rsidRPr="00386E31">
        <w:rPr>
          <w:sz w:val="23"/>
          <w:szCs w:val="23"/>
          <w:lang w:val="en-US"/>
        </w:rPr>
        <w:t xml:space="preserve"> expectations clearly</w:t>
      </w:r>
      <w:r w:rsidR="006E04D6" w:rsidRPr="00386E31">
        <w:rPr>
          <w:sz w:val="23"/>
          <w:szCs w:val="23"/>
          <w:lang w:val="en-US"/>
        </w:rPr>
        <w:t>, making eye contact</w:t>
      </w:r>
      <w:r w:rsidR="00386E31" w:rsidRPr="00386E31">
        <w:rPr>
          <w:sz w:val="23"/>
          <w:szCs w:val="23"/>
          <w:lang w:val="en-US"/>
        </w:rPr>
        <w:t xml:space="preserve"> (</w:t>
      </w:r>
      <w:r w:rsidR="001E380D">
        <w:rPr>
          <w:sz w:val="23"/>
          <w:szCs w:val="23"/>
          <w:lang w:val="en-US"/>
        </w:rPr>
        <w:t>c</w:t>
      </w:r>
      <w:r w:rsidR="00386E31" w:rsidRPr="00386E31">
        <w:rPr>
          <w:sz w:val="23"/>
          <w:szCs w:val="23"/>
          <w:lang w:val="en-US"/>
        </w:rPr>
        <w:t xml:space="preserve">omplimenting </w:t>
      </w:r>
      <w:r w:rsidR="001E380D">
        <w:rPr>
          <w:sz w:val="23"/>
          <w:szCs w:val="23"/>
          <w:lang w:val="en-US"/>
        </w:rPr>
        <w:t>their</w:t>
      </w:r>
      <w:r w:rsidR="00386E31" w:rsidRPr="00386E31">
        <w:rPr>
          <w:sz w:val="23"/>
          <w:szCs w:val="23"/>
          <w:lang w:val="en-US"/>
        </w:rPr>
        <w:t xml:space="preserve"> work</w:t>
      </w:r>
      <w:r w:rsidR="00386E31">
        <w:rPr>
          <w:sz w:val="23"/>
          <w:szCs w:val="23"/>
          <w:lang w:val="en-US"/>
        </w:rPr>
        <w:t xml:space="preserve"> </w:t>
      </w:r>
      <w:r w:rsidR="00F0049D">
        <w:rPr>
          <w:sz w:val="23"/>
          <w:szCs w:val="23"/>
          <w:lang w:val="en-US"/>
        </w:rPr>
        <w:t>and t</w:t>
      </w:r>
      <w:r w:rsidR="00386E31" w:rsidRPr="00386E31">
        <w:rPr>
          <w:sz w:val="23"/>
          <w:szCs w:val="23"/>
          <w:lang w:val="en-US"/>
        </w:rPr>
        <w:t xml:space="preserve">aking </w:t>
      </w:r>
      <w:r w:rsidR="00F0049D">
        <w:rPr>
          <w:sz w:val="23"/>
          <w:szCs w:val="23"/>
          <w:lang w:val="en-US"/>
        </w:rPr>
        <w:t>their</w:t>
      </w:r>
      <w:r w:rsidR="00386E31" w:rsidRPr="00386E31">
        <w:rPr>
          <w:sz w:val="23"/>
          <w:szCs w:val="23"/>
          <w:lang w:val="en-US"/>
        </w:rPr>
        <w:t xml:space="preserve"> suggestions)</w:t>
      </w:r>
      <w:r w:rsidR="006E04D6" w:rsidRPr="00386E31">
        <w:rPr>
          <w:sz w:val="23"/>
          <w:szCs w:val="23"/>
          <w:lang w:val="en-US"/>
        </w:rPr>
        <w:t xml:space="preserve">, encouraging environment (People thank </w:t>
      </w:r>
      <w:proofErr w:type="spellStart"/>
      <w:r w:rsidR="006E04D6" w:rsidRPr="00386E31">
        <w:rPr>
          <w:sz w:val="23"/>
          <w:szCs w:val="23"/>
          <w:lang w:val="en-US"/>
        </w:rPr>
        <w:t>уου</w:t>
      </w:r>
      <w:proofErr w:type="spellEnd"/>
      <w:r w:rsidR="006E04D6" w:rsidRPr="00386E31">
        <w:rPr>
          <w:sz w:val="23"/>
          <w:szCs w:val="23"/>
          <w:lang w:val="en-US"/>
        </w:rPr>
        <w:t xml:space="preserve"> </w:t>
      </w:r>
      <w:proofErr w:type="spellStart"/>
      <w:r w:rsidR="006E04D6" w:rsidRPr="00386E31">
        <w:rPr>
          <w:sz w:val="23"/>
          <w:szCs w:val="23"/>
          <w:lang w:val="en-US"/>
        </w:rPr>
        <w:t>fοr</w:t>
      </w:r>
      <w:proofErr w:type="spellEnd"/>
      <w:r w:rsidR="006E04D6" w:rsidRPr="00386E31">
        <w:rPr>
          <w:sz w:val="23"/>
          <w:szCs w:val="23"/>
          <w:lang w:val="en-US"/>
        </w:rPr>
        <w:t xml:space="preserve"> </w:t>
      </w:r>
      <w:proofErr w:type="spellStart"/>
      <w:r w:rsidR="006E04D6" w:rsidRPr="00386E31">
        <w:rPr>
          <w:sz w:val="23"/>
          <w:szCs w:val="23"/>
          <w:lang w:val="en-US"/>
        </w:rPr>
        <w:t>уουr</w:t>
      </w:r>
      <w:proofErr w:type="spellEnd"/>
      <w:r w:rsidR="006E04D6" w:rsidRPr="00386E31">
        <w:rPr>
          <w:sz w:val="23"/>
          <w:szCs w:val="23"/>
          <w:lang w:val="en-US"/>
        </w:rPr>
        <w:t xml:space="preserve"> contributions), </w:t>
      </w:r>
      <w:r w:rsidR="00C6492D" w:rsidRPr="00386E31">
        <w:rPr>
          <w:sz w:val="23"/>
          <w:szCs w:val="23"/>
          <w:lang w:val="en-US"/>
        </w:rPr>
        <w:t>and</w:t>
      </w:r>
      <w:r w:rsidR="006E04D6" w:rsidRPr="00386E31">
        <w:rPr>
          <w:sz w:val="23"/>
          <w:szCs w:val="23"/>
          <w:lang w:val="en-US"/>
        </w:rPr>
        <w:t xml:space="preserve"> </w:t>
      </w:r>
      <w:r w:rsidR="00C6492D" w:rsidRPr="00386E31">
        <w:rPr>
          <w:sz w:val="23"/>
          <w:szCs w:val="23"/>
          <w:lang w:val="en-US"/>
        </w:rPr>
        <w:t>reward</w:t>
      </w:r>
      <w:r w:rsidR="00C6492D">
        <w:rPr>
          <w:sz w:val="23"/>
          <w:szCs w:val="23"/>
          <w:lang w:val="en-US"/>
        </w:rPr>
        <w:t xml:space="preserve">ing </w:t>
      </w:r>
      <w:proofErr w:type="spellStart"/>
      <w:r w:rsidR="00C6492D" w:rsidRPr="00386E31">
        <w:rPr>
          <w:sz w:val="23"/>
          <w:szCs w:val="23"/>
          <w:lang w:val="en-US"/>
        </w:rPr>
        <w:t>gοοd</w:t>
      </w:r>
      <w:proofErr w:type="spellEnd"/>
      <w:r w:rsidR="006E04D6" w:rsidRPr="00386E31">
        <w:rPr>
          <w:sz w:val="23"/>
          <w:szCs w:val="23"/>
          <w:lang w:val="en-US"/>
        </w:rPr>
        <w:t xml:space="preserve"> performance. </w:t>
      </w:r>
      <w:r w:rsidR="007A0461">
        <w:rPr>
          <w:sz w:val="23"/>
          <w:szCs w:val="23"/>
          <w:lang w:val="en-US"/>
        </w:rPr>
        <w:t xml:space="preserve"> </w:t>
      </w:r>
    </w:p>
    <w:p w:rsidR="000A06FF" w:rsidRDefault="000A06FF" w:rsidP="00464E4B">
      <w:pPr>
        <w:pStyle w:val="Default"/>
        <w:numPr>
          <w:ilvl w:val="0"/>
          <w:numId w:val="13"/>
        </w:numPr>
        <w:jc w:val="both"/>
        <w:rPr>
          <w:sz w:val="23"/>
          <w:szCs w:val="23"/>
          <w:lang w:val="en-US"/>
        </w:rPr>
      </w:pPr>
      <w:r>
        <w:rPr>
          <w:b/>
          <w:sz w:val="23"/>
          <w:szCs w:val="23"/>
          <w:lang w:val="en-US"/>
        </w:rPr>
        <w:t>Communication</w:t>
      </w:r>
      <w:r w:rsidRPr="000A06FF">
        <w:rPr>
          <w:sz w:val="23"/>
          <w:szCs w:val="23"/>
          <w:lang w:val="en-US"/>
        </w:rPr>
        <w:t>:</w:t>
      </w:r>
      <w:r>
        <w:rPr>
          <w:sz w:val="23"/>
          <w:szCs w:val="23"/>
          <w:lang w:val="en-US"/>
        </w:rPr>
        <w:t xml:space="preserve"> </w:t>
      </w:r>
      <w:r w:rsidR="0025187B">
        <w:rPr>
          <w:sz w:val="23"/>
          <w:szCs w:val="23"/>
          <w:lang w:val="en-US"/>
        </w:rPr>
        <w:t>Communicate with people</w:t>
      </w:r>
      <w:r w:rsidR="0025187B" w:rsidRPr="0025187B">
        <w:rPr>
          <w:sz w:val="23"/>
          <w:szCs w:val="23"/>
          <w:lang w:val="en-US"/>
        </w:rPr>
        <w:t xml:space="preserve"> either builds or harms the relationship between </w:t>
      </w:r>
      <w:r w:rsidR="00A71DF9">
        <w:rPr>
          <w:sz w:val="23"/>
          <w:szCs w:val="23"/>
          <w:lang w:val="en-US"/>
        </w:rPr>
        <w:t>you</w:t>
      </w:r>
      <w:r w:rsidR="00002DE5">
        <w:rPr>
          <w:sz w:val="23"/>
          <w:szCs w:val="23"/>
          <w:lang w:val="en-US"/>
        </w:rPr>
        <w:t xml:space="preserve"> and </w:t>
      </w:r>
      <w:r w:rsidR="00A71DF9">
        <w:rPr>
          <w:sz w:val="23"/>
          <w:szCs w:val="23"/>
          <w:lang w:val="en-US"/>
        </w:rPr>
        <w:t>y</w:t>
      </w:r>
      <w:r w:rsidR="0025187B" w:rsidRPr="0025187B">
        <w:rPr>
          <w:sz w:val="23"/>
          <w:szCs w:val="23"/>
          <w:lang w:val="en-US"/>
        </w:rPr>
        <w:t xml:space="preserve">our </w:t>
      </w:r>
      <w:r w:rsidR="00DE3068">
        <w:rPr>
          <w:sz w:val="23"/>
          <w:szCs w:val="23"/>
          <w:lang w:val="en-US"/>
        </w:rPr>
        <w:t>people or team</w:t>
      </w:r>
      <w:r w:rsidR="0025187B">
        <w:rPr>
          <w:sz w:val="23"/>
          <w:szCs w:val="23"/>
          <w:lang w:val="en-US"/>
        </w:rPr>
        <w:t xml:space="preserve">. </w:t>
      </w:r>
      <w:r w:rsidR="000D0526">
        <w:rPr>
          <w:sz w:val="23"/>
          <w:szCs w:val="23"/>
          <w:lang w:val="en-US"/>
        </w:rPr>
        <w:t>However,</w:t>
      </w:r>
      <w:r w:rsidR="00D430D8">
        <w:rPr>
          <w:sz w:val="23"/>
          <w:szCs w:val="23"/>
          <w:lang w:val="en-US"/>
        </w:rPr>
        <w:t xml:space="preserve"> effective communication in the workplace</w:t>
      </w:r>
      <w:r w:rsidR="00E14022">
        <w:rPr>
          <w:sz w:val="23"/>
          <w:szCs w:val="23"/>
          <w:lang w:val="en-US"/>
        </w:rPr>
        <w:t xml:space="preserve"> is </w:t>
      </w:r>
      <w:r w:rsidR="00002DE5">
        <w:rPr>
          <w:sz w:val="23"/>
          <w:szCs w:val="23"/>
          <w:lang w:val="en-US"/>
        </w:rPr>
        <w:t xml:space="preserve">imperative in a leadership </w:t>
      </w:r>
      <w:r w:rsidR="00B72675">
        <w:rPr>
          <w:sz w:val="23"/>
          <w:szCs w:val="23"/>
          <w:lang w:val="en-US"/>
        </w:rPr>
        <w:t>role;</w:t>
      </w:r>
      <w:r w:rsidR="00002DE5">
        <w:rPr>
          <w:sz w:val="23"/>
          <w:szCs w:val="23"/>
          <w:lang w:val="en-US"/>
        </w:rPr>
        <w:t xml:space="preserve"> it is a key to good leadership. We can exercise it in open meet</w:t>
      </w:r>
      <w:r w:rsidR="00634965">
        <w:rPr>
          <w:sz w:val="23"/>
          <w:szCs w:val="23"/>
          <w:lang w:val="en-US"/>
        </w:rPr>
        <w:t xml:space="preserve">ing to communicate </w:t>
      </w:r>
      <w:r w:rsidR="00953EDF">
        <w:rPr>
          <w:sz w:val="23"/>
          <w:szCs w:val="23"/>
          <w:lang w:val="en-US"/>
        </w:rPr>
        <w:t xml:space="preserve">our passion. Also </w:t>
      </w:r>
      <w:r w:rsidR="003E0366">
        <w:rPr>
          <w:sz w:val="23"/>
          <w:szCs w:val="23"/>
          <w:lang w:val="en-US"/>
        </w:rPr>
        <w:t xml:space="preserve">in </w:t>
      </w:r>
      <w:r w:rsidR="00002DE5">
        <w:rPr>
          <w:sz w:val="23"/>
          <w:szCs w:val="23"/>
          <w:lang w:val="en-US"/>
        </w:rPr>
        <w:t>one</w:t>
      </w:r>
      <w:r w:rsidR="00953EDF">
        <w:rPr>
          <w:sz w:val="23"/>
          <w:szCs w:val="23"/>
          <w:lang w:val="en-US"/>
        </w:rPr>
        <w:t xml:space="preserve"> on one to maintain eye contact;</w:t>
      </w:r>
      <w:r w:rsidR="00002DE5">
        <w:rPr>
          <w:sz w:val="23"/>
          <w:szCs w:val="23"/>
          <w:lang w:val="en-US"/>
        </w:rPr>
        <w:t xml:space="preserve"> by email to pass messages</w:t>
      </w:r>
      <w:r w:rsidR="00EC0CB2">
        <w:rPr>
          <w:sz w:val="23"/>
          <w:szCs w:val="23"/>
          <w:lang w:val="en-US"/>
        </w:rPr>
        <w:t xml:space="preserve"> using simple </w:t>
      </w:r>
      <w:r w:rsidR="00953EDF">
        <w:rPr>
          <w:sz w:val="23"/>
          <w:szCs w:val="23"/>
          <w:lang w:val="en-US"/>
        </w:rPr>
        <w:t>words;</w:t>
      </w:r>
      <w:r w:rsidR="001507F5">
        <w:rPr>
          <w:sz w:val="23"/>
          <w:szCs w:val="23"/>
          <w:lang w:val="en-US"/>
        </w:rPr>
        <w:t xml:space="preserve"> </w:t>
      </w:r>
      <w:r w:rsidR="00953EDF">
        <w:rPr>
          <w:sz w:val="23"/>
          <w:szCs w:val="23"/>
          <w:lang w:val="en-US"/>
        </w:rPr>
        <w:t>in</w:t>
      </w:r>
      <w:r w:rsidR="002B0E77">
        <w:rPr>
          <w:sz w:val="23"/>
          <w:szCs w:val="23"/>
          <w:lang w:val="en-US"/>
        </w:rPr>
        <w:t xml:space="preserve"> body language to listen </w:t>
      </w:r>
      <w:r w:rsidR="00826552">
        <w:rPr>
          <w:sz w:val="23"/>
          <w:szCs w:val="23"/>
          <w:lang w:val="en-US"/>
        </w:rPr>
        <w:t>y</w:t>
      </w:r>
      <w:r w:rsidR="002B0E77">
        <w:rPr>
          <w:sz w:val="23"/>
          <w:szCs w:val="23"/>
          <w:lang w:val="en-US"/>
        </w:rPr>
        <w:t xml:space="preserve">our </w:t>
      </w:r>
      <w:r w:rsidR="0094521E">
        <w:rPr>
          <w:sz w:val="23"/>
          <w:szCs w:val="23"/>
          <w:lang w:val="en-US"/>
        </w:rPr>
        <w:t>team</w:t>
      </w:r>
      <w:r w:rsidR="00634965">
        <w:rPr>
          <w:sz w:val="23"/>
          <w:szCs w:val="23"/>
          <w:lang w:val="en-US"/>
        </w:rPr>
        <w:t xml:space="preserve"> members;</w:t>
      </w:r>
      <w:r w:rsidR="0094521E">
        <w:rPr>
          <w:sz w:val="23"/>
          <w:szCs w:val="23"/>
          <w:lang w:val="en-US"/>
        </w:rPr>
        <w:t xml:space="preserve"> and </w:t>
      </w:r>
      <w:r w:rsidR="001507F5">
        <w:rPr>
          <w:sz w:val="23"/>
          <w:szCs w:val="23"/>
          <w:lang w:val="en-US"/>
        </w:rPr>
        <w:t xml:space="preserve">by </w:t>
      </w:r>
      <w:r w:rsidR="000018BF">
        <w:rPr>
          <w:sz w:val="23"/>
          <w:szCs w:val="23"/>
          <w:lang w:val="en-US"/>
        </w:rPr>
        <w:t>using,</w:t>
      </w:r>
      <w:r w:rsidR="0094521E">
        <w:rPr>
          <w:sz w:val="23"/>
          <w:szCs w:val="23"/>
          <w:lang w:val="en-US"/>
        </w:rPr>
        <w:t xml:space="preserve"> the appropriate tone of voice</w:t>
      </w:r>
      <w:r w:rsidR="00BD4ED1">
        <w:rPr>
          <w:sz w:val="23"/>
          <w:szCs w:val="23"/>
          <w:lang w:val="en-US"/>
        </w:rPr>
        <w:t xml:space="preserve"> in any circumstance</w:t>
      </w:r>
      <w:r w:rsidR="000018BF">
        <w:rPr>
          <w:sz w:val="23"/>
          <w:szCs w:val="23"/>
          <w:lang w:val="en-US"/>
        </w:rPr>
        <w:t xml:space="preserve"> </w:t>
      </w:r>
      <w:r w:rsidR="0052132A">
        <w:rPr>
          <w:sz w:val="23"/>
          <w:szCs w:val="23"/>
          <w:lang w:val="en-US"/>
        </w:rPr>
        <w:t>because one word can mean a different thin</w:t>
      </w:r>
      <w:r w:rsidR="00D64770">
        <w:rPr>
          <w:sz w:val="23"/>
          <w:szCs w:val="23"/>
          <w:lang w:val="en-US"/>
        </w:rPr>
        <w:t>g</w:t>
      </w:r>
      <w:r w:rsidR="0052132A">
        <w:rPr>
          <w:sz w:val="23"/>
          <w:szCs w:val="23"/>
          <w:lang w:val="en-US"/>
        </w:rPr>
        <w:t xml:space="preserve"> when sai</w:t>
      </w:r>
      <w:r w:rsidR="00EC567A">
        <w:rPr>
          <w:sz w:val="23"/>
          <w:szCs w:val="23"/>
          <w:lang w:val="en-US"/>
        </w:rPr>
        <w:t>d</w:t>
      </w:r>
      <w:r w:rsidR="007E444B">
        <w:rPr>
          <w:sz w:val="23"/>
          <w:szCs w:val="23"/>
          <w:lang w:val="en-US"/>
        </w:rPr>
        <w:t xml:space="preserve"> in a different tone of voice. </w:t>
      </w:r>
      <w:r w:rsidR="00E2747A">
        <w:rPr>
          <w:sz w:val="23"/>
          <w:szCs w:val="23"/>
          <w:lang w:val="en-US"/>
        </w:rPr>
        <w:t>Finally encourage f</w:t>
      </w:r>
      <w:r w:rsidR="00D64770" w:rsidRPr="00D64770">
        <w:rPr>
          <w:sz w:val="23"/>
          <w:szCs w:val="23"/>
          <w:lang w:val="en-US"/>
        </w:rPr>
        <w:t>eedback</w:t>
      </w:r>
      <w:r w:rsidR="00E2747A">
        <w:rPr>
          <w:sz w:val="23"/>
          <w:szCs w:val="23"/>
          <w:lang w:val="en-US"/>
        </w:rPr>
        <w:t xml:space="preserve"> </w:t>
      </w:r>
      <w:r w:rsidR="00D64770" w:rsidRPr="00D64770">
        <w:rPr>
          <w:sz w:val="23"/>
          <w:szCs w:val="23"/>
          <w:lang w:val="en-US"/>
        </w:rPr>
        <w:t xml:space="preserve">can measure the effectiveness of </w:t>
      </w:r>
      <w:r w:rsidR="00504182">
        <w:rPr>
          <w:sz w:val="23"/>
          <w:szCs w:val="23"/>
          <w:lang w:val="en-US"/>
        </w:rPr>
        <w:t xml:space="preserve">leader’s </w:t>
      </w:r>
      <w:r w:rsidR="00D64770" w:rsidRPr="00D64770">
        <w:rPr>
          <w:sz w:val="23"/>
          <w:szCs w:val="23"/>
          <w:lang w:val="en-US"/>
        </w:rPr>
        <w:t>style of communication.</w:t>
      </w:r>
    </w:p>
    <w:p w:rsidR="000261DD" w:rsidRPr="00551231" w:rsidRDefault="000261DD" w:rsidP="00464E4B">
      <w:pPr>
        <w:pStyle w:val="Default"/>
        <w:numPr>
          <w:ilvl w:val="0"/>
          <w:numId w:val="13"/>
        </w:numPr>
        <w:jc w:val="both"/>
        <w:rPr>
          <w:sz w:val="23"/>
          <w:szCs w:val="23"/>
          <w:lang w:val="en-US"/>
        </w:rPr>
      </w:pPr>
      <w:r w:rsidRPr="00551231">
        <w:rPr>
          <w:b/>
          <w:sz w:val="23"/>
          <w:szCs w:val="23"/>
          <w:lang w:val="en-US"/>
        </w:rPr>
        <w:t>Situation</w:t>
      </w:r>
      <w:r w:rsidRPr="00551231">
        <w:rPr>
          <w:sz w:val="23"/>
          <w:szCs w:val="23"/>
          <w:lang w:val="en-US"/>
        </w:rPr>
        <w:t xml:space="preserve">: </w:t>
      </w:r>
      <w:r w:rsidR="00D60972" w:rsidRPr="00551231">
        <w:rPr>
          <w:sz w:val="23"/>
          <w:szCs w:val="23"/>
          <w:lang w:val="en-US"/>
        </w:rPr>
        <w:t>What you do in one situation, will not always work in another.</w:t>
      </w:r>
      <w:r w:rsidR="00FA5CDA" w:rsidRPr="00551231">
        <w:rPr>
          <w:lang w:val="en-US"/>
        </w:rPr>
        <w:t xml:space="preserve"> </w:t>
      </w:r>
      <w:r w:rsidR="00FA5CDA" w:rsidRPr="00551231">
        <w:rPr>
          <w:sz w:val="23"/>
          <w:szCs w:val="23"/>
          <w:lang w:val="en-US"/>
        </w:rPr>
        <w:t>The developmental level of the employee depends on his skills and motivation. For example, employees may have a low level of skill and motivation, which requires a leader to direct the workers, while some workers have high skills and are motivated to perform and can function with a hands-off manager. Leaders may also coach and support workers as they perform their duties.</w:t>
      </w:r>
    </w:p>
    <w:p w:rsidR="00BE5A14" w:rsidRDefault="00BE5A14" w:rsidP="00AB329E">
      <w:pPr>
        <w:pStyle w:val="Default"/>
        <w:spacing w:after="180"/>
        <w:rPr>
          <w:sz w:val="23"/>
          <w:szCs w:val="23"/>
          <w:lang w:val="en-US"/>
        </w:rPr>
      </w:pPr>
    </w:p>
    <w:p w:rsidR="00BE5A14" w:rsidRPr="005B3F7A" w:rsidRDefault="00BE5A14" w:rsidP="00CA2446">
      <w:pPr>
        <w:pStyle w:val="Heading2"/>
        <w:spacing w:line="240" w:lineRule="auto"/>
        <w:rPr>
          <w:color w:val="0070C0"/>
        </w:rPr>
      </w:pPr>
      <w:bookmarkStart w:id="3" w:name="_Toc536111987"/>
      <w:r w:rsidRPr="005B3F7A">
        <w:rPr>
          <w:color w:val="0070C0"/>
        </w:rPr>
        <w:t xml:space="preserve">Discuss the five challenges that most leaders face in their line of duty and how you would address each of them if you </w:t>
      </w:r>
      <w:r w:rsidR="00B6198A" w:rsidRPr="005B3F7A">
        <w:rPr>
          <w:color w:val="0070C0"/>
        </w:rPr>
        <w:t>were</w:t>
      </w:r>
      <w:r w:rsidRPr="005B3F7A">
        <w:rPr>
          <w:color w:val="0070C0"/>
        </w:rPr>
        <w:t xml:space="preserve"> in such a position</w:t>
      </w:r>
      <w:bookmarkEnd w:id="3"/>
      <w:r w:rsidRPr="005B3F7A">
        <w:rPr>
          <w:color w:val="0070C0"/>
        </w:rPr>
        <w:t xml:space="preserve"> </w:t>
      </w:r>
    </w:p>
    <w:p w:rsidR="00CA2446" w:rsidRDefault="00CA2446" w:rsidP="00052E34">
      <w:pPr>
        <w:pStyle w:val="Default"/>
        <w:jc w:val="both"/>
        <w:rPr>
          <w:sz w:val="23"/>
          <w:szCs w:val="23"/>
          <w:lang w:val="en-US"/>
        </w:rPr>
      </w:pPr>
    </w:p>
    <w:p w:rsidR="00BE5A14" w:rsidRDefault="00903410" w:rsidP="00052E34">
      <w:pPr>
        <w:pStyle w:val="Default"/>
        <w:jc w:val="both"/>
        <w:rPr>
          <w:sz w:val="23"/>
          <w:szCs w:val="23"/>
          <w:lang w:val="en-US"/>
        </w:rPr>
      </w:pPr>
      <w:r w:rsidRPr="00052E34">
        <w:rPr>
          <w:sz w:val="23"/>
          <w:szCs w:val="23"/>
          <w:lang w:val="en-US"/>
        </w:rPr>
        <w:lastRenderedPageBreak/>
        <w:t>There are five challenges most leaders will face during their</w:t>
      </w:r>
      <w:r w:rsidR="00952A4E">
        <w:rPr>
          <w:sz w:val="23"/>
          <w:szCs w:val="23"/>
          <w:lang w:val="en-US"/>
        </w:rPr>
        <w:t xml:space="preserve"> line of duty</w:t>
      </w:r>
      <w:r w:rsidRPr="00052E34">
        <w:rPr>
          <w:sz w:val="23"/>
          <w:szCs w:val="23"/>
          <w:lang w:val="en-US"/>
        </w:rPr>
        <w:t>, whether working for a corporation or for themselves.</w:t>
      </w:r>
      <w:r w:rsidR="00F12BD6">
        <w:rPr>
          <w:sz w:val="23"/>
          <w:szCs w:val="23"/>
          <w:lang w:val="en-US"/>
        </w:rPr>
        <w:t xml:space="preserve"> These challenges </w:t>
      </w:r>
      <w:proofErr w:type="gramStart"/>
      <w:r w:rsidR="00F12BD6">
        <w:rPr>
          <w:sz w:val="23"/>
          <w:szCs w:val="23"/>
          <w:lang w:val="en-US"/>
        </w:rPr>
        <w:t>are listed</w:t>
      </w:r>
      <w:proofErr w:type="gramEnd"/>
      <w:r w:rsidR="00F12BD6">
        <w:rPr>
          <w:sz w:val="23"/>
          <w:szCs w:val="23"/>
          <w:lang w:val="en-US"/>
        </w:rPr>
        <w:t xml:space="preserve"> as follow: </w:t>
      </w:r>
    </w:p>
    <w:p w:rsidR="001C5887" w:rsidRDefault="001C5887" w:rsidP="00464E4B">
      <w:pPr>
        <w:pStyle w:val="Default"/>
        <w:numPr>
          <w:ilvl w:val="0"/>
          <w:numId w:val="14"/>
        </w:numPr>
        <w:jc w:val="both"/>
        <w:rPr>
          <w:sz w:val="23"/>
          <w:szCs w:val="23"/>
          <w:lang w:val="en-US"/>
        </w:rPr>
      </w:pPr>
      <w:r w:rsidRPr="001C5887">
        <w:rPr>
          <w:sz w:val="23"/>
          <w:szCs w:val="23"/>
          <w:lang w:val="en-US"/>
        </w:rPr>
        <w:t>Challenge 1 – Creating and Maintaining a Diversified Team</w:t>
      </w:r>
    </w:p>
    <w:p w:rsidR="001C5887" w:rsidRPr="001C5887" w:rsidRDefault="001C5887" w:rsidP="00464E4B">
      <w:pPr>
        <w:pStyle w:val="Default"/>
        <w:numPr>
          <w:ilvl w:val="0"/>
          <w:numId w:val="14"/>
        </w:numPr>
        <w:jc w:val="both"/>
        <w:rPr>
          <w:sz w:val="23"/>
          <w:szCs w:val="23"/>
          <w:lang w:val="en-US"/>
        </w:rPr>
      </w:pPr>
      <w:r w:rsidRPr="001C5887">
        <w:rPr>
          <w:sz w:val="23"/>
          <w:szCs w:val="23"/>
          <w:lang w:val="en-US"/>
        </w:rPr>
        <w:t xml:space="preserve">Challenge 2 – Inspiring Others to Share the Leader’s/Organizational Vision </w:t>
      </w:r>
    </w:p>
    <w:p w:rsidR="001C5887" w:rsidRPr="001C5887" w:rsidRDefault="001C5887" w:rsidP="00464E4B">
      <w:pPr>
        <w:pStyle w:val="Default"/>
        <w:numPr>
          <w:ilvl w:val="0"/>
          <w:numId w:val="14"/>
        </w:numPr>
        <w:jc w:val="both"/>
        <w:rPr>
          <w:sz w:val="23"/>
          <w:szCs w:val="23"/>
          <w:lang w:val="en-US"/>
        </w:rPr>
      </w:pPr>
      <w:r w:rsidRPr="001C5887">
        <w:rPr>
          <w:sz w:val="23"/>
          <w:szCs w:val="23"/>
          <w:lang w:val="en-US"/>
        </w:rPr>
        <w:t xml:space="preserve">Challenge 3 – Facilitating Open and Clear Communication among Coworkers: </w:t>
      </w:r>
    </w:p>
    <w:p w:rsidR="001C5887" w:rsidRPr="001C5887" w:rsidRDefault="001C5887" w:rsidP="00464E4B">
      <w:pPr>
        <w:pStyle w:val="Default"/>
        <w:numPr>
          <w:ilvl w:val="0"/>
          <w:numId w:val="14"/>
        </w:numPr>
        <w:jc w:val="both"/>
        <w:rPr>
          <w:sz w:val="23"/>
          <w:szCs w:val="23"/>
          <w:lang w:val="en-US"/>
        </w:rPr>
      </w:pPr>
      <w:r w:rsidRPr="001C5887">
        <w:rPr>
          <w:sz w:val="23"/>
          <w:szCs w:val="23"/>
          <w:lang w:val="en-US"/>
        </w:rPr>
        <w:t xml:space="preserve">Challenge 4 – Empowering Incumbents to Take Action: </w:t>
      </w:r>
    </w:p>
    <w:p w:rsidR="001C5887" w:rsidRPr="001C5887" w:rsidRDefault="001C5887" w:rsidP="00464E4B">
      <w:pPr>
        <w:pStyle w:val="Default"/>
        <w:numPr>
          <w:ilvl w:val="0"/>
          <w:numId w:val="14"/>
        </w:numPr>
        <w:jc w:val="both"/>
        <w:rPr>
          <w:sz w:val="23"/>
          <w:szCs w:val="23"/>
          <w:lang w:val="en-US"/>
        </w:rPr>
      </w:pPr>
      <w:r w:rsidRPr="001C5887">
        <w:rPr>
          <w:sz w:val="23"/>
          <w:szCs w:val="23"/>
          <w:lang w:val="en-US"/>
        </w:rPr>
        <w:t>Challenge 5 – Providing Inspiration to Others</w:t>
      </w:r>
    </w:p>
    <w:p w:rsidR="00052E34" w:rsidRPr="00052E34" w:rsidRDefault="00052E34" w:rsidP="00052E34">
      <w:pPr>
        <w:pStyle w:val="Default"/>
        <w:jc w:val="both"/>
        <w:rPr>
          <w:sz w:val="23"/>
          <w:szCs w:val="23"/>
          <w:lang w:val="en-US"/>
        </w:rPr>
      </w:pPr>
    </w:p>
    <w:p w:rsidR="00903410" w:rsidRPr="001C7E8F" w:rsidRDefault="00903410" w:rsidP="00903410">
      <w:pPr>
        <w:pStyle w:val="Default"/>
        <w:spacing w:after="180"/>
        <w:ind w:left="360"/>
        <w:jc w:val="both"/>
        <w:rPr>
          <w:sz w:val="23"/>
          <w:szCs w:val="23"/>
          <w:u w:val="single"/>
          <w:lang w:val="en-US"/>
        </w:rPr>
      </w:pPr>
      <w:r w:rsidRPr="001C7E8F">
        <w:rPr>
          <w:bCs/>
          <w:iCs/>
          <w:sz w:val="23"/>
          <w:szCs w:val="23"/>
          <w:u w:val="single"/>
          <w:lang w:val="en-US"/>
        </w:rPr>
        <w:t xml:space="preserve">Challenge 1 – Creating and Maintaining a Diversified Team </w:t>
      </w:r>
    </w:p>
    <w:p w:rsidR="007B7EE3" w:rsidRDefault="005D04F9" w:rsidP="007C7A96">
      <w:pPr>
        <w:pStyle w:val="Default"/>
        <w:spacing w:after="180"/>
        <w:jc w:val="both"/>
        <w:rPr>
          <w:sz w:val="23"/>
          <w:szCs w:val="23"/>
          <w:lang w:val="en-US"/>
        </w:rPr>
      </w:pPr>
      <w:r w:rsidRPr="005D04F9">
        <w:rPr>
          <w:sz w:val="23"/>
          <w:szCs w:val="23"/>
          <w:lang w:val="en-US"/>
        </w:rPr>
        <w:t>A leader can overcome the challenges associated with creating and preserving a diversified team by encouraging horizontal communication and knowledge sharing</w:t>
      </w:r>
      <w:r w:rsidR="00DF1590">
        <w:rPr>
          <w:sz w:val="23"/>
          <w:szCs w:val="23"/>
          <w:lang w:val="en-US"/>
        </w:rPr>
        <w:t xml:space="preserve"> – </w:t>
      </w:r>
      <w:r w:rsidR="008736AE">
        <w:rPr>
          <w:sz w:val="23"/>
          <w:szCs w:val="23"/>
          <w:lang w:val="en-US"/>
        </w:rPr>
        <w:t>that</w:t>
      </w:r>
      <w:r w:rsidR="00DF1590">
        <w:rPr>
          <w:sz w:val="23"/>
          <w:szCs w:val="23"/>
          <w:lang w:val="en-US"/>
        </w:rPr>
        <w:t xml:space="preserve"> means </w:t>
      </w:r>
      <w:r w:rsidR="00DF1590" w:rsidRPr="00DF1590">
        <w:rPr>
          <w:sz w:val="23"/>
          <w:szCs w:val="23"/>
          <w:lang w:val="en-US"/>
        </w:rPr>
        <w:t>each member of the team receives routine communications</w:t>
      </w:r>
      <w:r w:rsidRPr="005D04F9">
        <w:rPr>
          <w:sz w:val="23"/>
          <w:szCs w:val="23"/>
          <w:lang w:val="en-US"/>
        </w:rPr>
        <w:t>.</w:t>
      </w:r>
      <w:r w:rsidR="007C7A96" w:rsidRPr="007C7A96">
        <w:rPr>
          <w:lang w:val="en-US"/>
        </w:rPr>
        <w:t xml:space="preserve"> </w:t>
      </w:r>
      <w:r w:rsidR="007C7A96" w:rsidRPr="007C7A96">
        <w:rPr>
          <w:sz w:val="23"/>
          <w:szCs w:val="23"/>
          <w:lang w:val="en-US"/>
        </w:rPr>
        <w:t xml:space="preserve">Communication, in general, is the process of transmitting ideas, </w:t>
      </w:r>
      <w:r w:rsidR="007C7A96">
        <w:rPr>
          <w:sz w:val="23"/>
          <w:szCs w:val="23"/>
          <w:lang w:val="en-US"/>
        </w:rPr>
        <w:t xml:space="preserve">thoughts, information, emotions and message </w:t>
      </w:r>
      <w:r w:rsidR="007C7A96" w:rsidRPr="007C7A96">
        <w:rPr>
          <w:sz w:val="23"/>
          <w:szCs w:val="23"/>
          <w:lang w:val="en-US"/>
        </w:rPr>
        <w:t>between and among people.</w:t>
      </w:r>
      <w:r w:rsidR="00612091">
        <w:rPr>
          <w:sz w:val="23"/>
          <w:szCs w:val="23"/>
          <w:lang w:val="en-US"/>
        </w:rPr>
        <w:t xml:space="preserve"> A good communication provides people the information they need to do their job effectively, </w:t>
      </w:r>
      <w:r w:rsidR="00A67E87">
        <w:rPr>
          <w:sz w:val="23"/>
          <w:szCs w:val="23"/>
          <w:lang w:val="en-US"/>
        </w:rPr>
        <w:t>and h</w:t>
      </w:r>
      <w:r w:rsidR="00A67E87" w:rsidRPr="00A67E87">
        <w:rPr>
          <w:sz w:val="23"/>
          <w:szCs w:val="23"/>
          <w:lang w:val="en-US"/>
        </w:rPr>
        <w:t>elp them maintain a shared vision and a sense of ownership in the organization</w:t>
      </w:r>
      <w:r w:rsidR="00A67E87">
        <w:rPr>
          <w:sz w:val="23"/>
          <w:szCs w:val="23"/>
          <w:lang w:val="en-US"/>
        </w:rPr>
        <w:t xml:space="preserve">. </w:t>
      </w:r>
      <w:r w:rsidR="007B7EE3">
        <w:rPr>
          <w:sz w:val="23"/>
          <w:szCs w:val="23"/>
          <w:lang w:val="en-US"/>
        </w:rPr>
        <w:t xml:space="preserve">Whit Information technology </w:t>
      </w:r>
      <w:r w:rsidR="00B23864">
        <w:rPr>
          <w:sz w:val="23"/>
          <w:szCs w:val="23"/>
          <w:lang w:val="en-US"/>
        </w:rPr>
        <w:t>world,</w:t>
      </w:r>
      <w:r w:rsidR="007B7EE3">
        <w:rPr>
          <w:sz w:val="23"/>
          <w:szCs w:val="23"/>
          <w:lang w:val="en-US"/>
        </w:rPr>
        <w:t xml:space="preserve"> </w:t>
      </w:r>
      <w:r w:rsidR="00B23864">
        <w:rPr>
          <w:sz w:val="23"/>
          <w:szCs w:val="23"/>
          <w:lang w:val="en-US"/>
        </w:rPr>
        <w:t xml:space="preserve">any leader can maintain communication link with all members of a team whatever there are. </w:t>
      </w:r>
      <w:r w:rsidR="007B7EE3">
        <w:rPr>
          <w:sz w:val="23"/>
          <w:szCs w:val="23"/>
          <w:lang w:val="en-US"/>
        </w:rPr>
        <w:t xml:space="preserve">   </w:t>
      </w:r>
    </w:p>
    <w:p w:rsidR="00903410" w:rsidRPr="00413B3D" w:rsidRDefault="00903410" w:rsidP="00903410">
      <w:pPr>
        <w:pStyle w:val="Default"/>
        <w:spacing w:after="180"/>
        <w:ind w:left="360"/>
        <w:jc w:val="both"/>
        <w:rPr>
          <w:bCs/>
          <w:iCs/>
          <w:sz w:val="23"/>
          <w:szCs w:val="23"/>
          <w:u w:val="single"/>
          <w:lang w:val="en-US"/>
        </w:rPr>
      </w:pPr>
      <w:r w:rsidRPr="00413B3D">
        <w:rPr>
          <w:bCs/>
          <w:iCs/>
          <w:sz w:val="23"/>
          <w:szCs w:val="23"/>
          <w:u w:val="single"/>
          <w:lang w:val="en-US"/>
        </w:rPr>
        <w:t xml:space="preserve">Challenge </w:t>
      </w:r>
      <w:proofErr w:type="gramStart"/>
      <w:r w:rsidRPr="00413B3D">
        <w:rPr>
          <w:bCs/>
          <w:iCs/>
          <w:sz w:val="23"/>
          <w:szCs w:val="23"/>
          <w:u w:val="single"/>
          <w:lang w:val="en-US"/>
        </w:rPr>
        <w:t>2</w:t>
      </w:r>
      <w:proofErr w:type="gramEnd"/>
      <w:r w:rsidRPr="00413B3D">
        <w:rPr>
          <w:bCs/>
          <w:iCs/>
          <w:sz w:val="23"/>
          <w:szCs w:val="23"/>
          <w:u w:val="single"/>
          <w:lang w:val="en-US"/>
        </w:rPr>
        <w:t xml:space="preserve"> – Inspiring Others to Share the Leader’s/Organizational Vision </w:t>
      </w:r>
    </w:p>
    <w:p w:rsidR="00413B3D" w:rsidRPr="00BA5633" w:rsidRDefault="00BA5633" w:rsidP="00BA5633">
      <w:pPr>
        <w:pStyle w:val="Default"/>
        <w:spacing w:after="180"/>
        <w:jc w:val="both"/>
        <w:rPr>
          <w:sz w:val="23"/>
          <w:szCs w:val="23"/>
          <w:highlight w:val="cyan"/>
          <w:lang w:val="en-US"/>
        </w:rPr>
      </w:pPr>
      <w:r>
        <w:rPr>
          <w:sz w:val="23"/>
          <w:szCs w:val="23"/>
          <w:lang w:val="en-US"/>
        </w:rPr>
        <w:t>I</w:t>
      </w:r>
      <w:r w:rsidRPr="00BA5633">
        <w:rPr>
          <w:sz w:val="23"/>
          <w:szCs w:val="23"/>
          <w:lang w:val="en-US"/>
        </w:rPr>
        <w:t>nspiring others by clearly communicating how a company‘s</w:t>
      </w:r>
      <w:r w:rsidR="00197294">
        <w:rPr>
          <w:sz w:val="23"/>
          <w:szCs w:val="23"/>
          <w:lang w:val="en-US"/>
        </w:rPr>
        <w:t>/organization’s</w:t>
      </w:r>
      <w:r w:rsidRPr="00BA5633">
        <w:rPr>
          <w:sz w:val="23"/>
          <w:szCs w:val="23"/>
          <w:lang w:val="en-US"/>
        </w:rPr>
        <w:t xml:space="preserve"> mission and vision will benefit not just the organization, but also the people working for it.</w:t>
      </w:r>
      <w:r w:rsidR="00D71935">
        <w:rPr>
          <w:sz w:val="23"/>
          <w:szCs w:val="23"/>
          <w:lang w:val="en-US"/>
        </w:rPr>
        <w:t xml:space="preserve"> Two basic aspects of how leaders can inspire a shared vision are important to </w:t>
      </w:r>
      <w:proofErr w:type="gramStart"/>
      <w:r w:rsidR="00D71935">
        <w:rPr>
          <w:sz w:val="23"/>
          <w:szCs w:val="23"/>
          <w:lang w:val="en-US"/>
        </w:rPr>
        <w:t>highlight:</w:t>
      </w:r>
      <w:proofErr w:type="gramEnd"/>
      <w:r w:rsidR="00D71935">
        <w:rPr>
          <w:sz w:val="23"/>
          <w:szCs w:val="23"/>
          <w:lang w:val="en-US"/>
        </w:rPr>
        <w:t xml:space="preserve"> </w:t>
      </w:r>
      <w:r w:rsidR="00197294">
        <w:rPr>
          <w:sz w:val="23"/>
          <w:szCs w:val="23"/>
          <w:lang w:val="en-US"/>
        </w:rPr>
        <w:t>firstly</w:t>
      </w:r>
      <w:r w:rsidR="00D71935">
        <w:rPr>
          <w:sz w:val="23"/>
          <w:szCs w:val="23"/>
          <w:lang w:val="en-US"/>
        </w:rPr>
        <w:t xml:space="preserve"> achieve clarity around your ideal future is the best way to define your vision to others, and </w:t>
      </w:r>
      <w:r w:rsidR="00197294">
        <w:rPr>
          <w:sz w:val="23"/>
          <w:szCs w:val="23"/>
          <w:lang w:val="en-US"/>
        </w:rPr>
        <w:t xml:space="preserve">secondly </w:t>
      </w:r>
      <w:r w:rsidR="00D71935">
        <w:rPr>
          <w:sz w:val="23"/>
          <w:szCs w:val="23"/>
          <w:lang w:val="en-US"/>
        </w:rPr>
        <w:t>bring others along by working toward a shared vision</w:t>
      </w:r>
      <w:r w:rsidR="00124A7D">
        <w:rPr>
          <w:sz w:val="23"/>
          <w:szCs w:val="23"/>
          <w:lang w:val="en-US"/>
        </w:rPr>
        <w:t xml:space="preserve"> can help </w:t>
      </w:r>
      <w:r w:rsidR="001577DC">
        <w:rPr>
          <w:sz w:val="23"/>
          <w:szCs w:val="23"/>
          <w:lang w:val="en-US"/>
        </w:rPr>
        <w:t xml:space="preserve">them </w:t>
      </w:r>
      <w:r w:rsidR="00124A7D">
        <w:rPr>
          <w:sz w:val="23"/>
          <w:szCs w:val="23"/>
          <w:lang w:val="en-US"/>
        </w:rPr>
        <w:t xml:space="preserve">achieve aspirations. </w:t>
      </w:r>
      <w:r w:rsidR="00D71935">
        <w:rPr>
          <w:sz w:val="23"/>
          <w:szCs w:val="23"/>
          <w:lang w:val="en-US"/>
        </w:rPr>
        <w:t xml:space="preserve"> </w:t>
      </w:r>
      <w:r w:rsidR="00A00F8E">
        <w:rPr>
          <w:sz w:val="23"/>
          <w:szCs w:val="23"/>
          <w:lang w:val="en-US"/>
        </w:rPr>
        <w:t xml:space="preserve">Finally </w:t>
      </w:r>
      <w:r w:rsidR="00333E91" w:rsidRPr="00333E91">
        <w:rPr>
          <w:sz w:val="23"/>
          <w:szCs w:val="23"/>
          <w:lang w:val="en-US"/>
        </w:rPr>
        <w:t>understand how often and how well you ar</w:t>
      </w:r>
      <w:r w:rsidR="00A00F8E">
        <w:rPr>
          <w:sz w:val="23"/>
          <w:szCs w:val="23"/>
          <w:lang w:val="en-US"/>
        </w:rPr>
        <w:t xml:space="preserve">e inspiring a shared </w:t>
      </w:r>
      <w:r w:rsidR="00714B8C">
        <w:rPr>
          <w:sz w:val="23"/>
          <w:szCs w:val="23"/>
          <w:lang w:val="en-US"/>
        </w:rPr>
        <w:t>vision;</w:t>
      </w:r>
      <w:r w:rsidR="00A00F8E">
        <w:rPr>
          <w:sz w:val="23"/>
          <w:szCs w:val="23"/>
          <w:lang w:val="en-US"/>
        </w:rPr>
        <w:t xml:space="preserve"> it i</w:t>
      </w:r>
      <w:r w:rsidR="00333E91" w:rsidRPr="00333E91">
        <w:rPr>
          <w:sz w:val="23"/>
          <w:szCs w:val="23"/>
          <w:lang w:val="en-US"/>
        </w:rPr>
        <w:t>s also important to reflect regularly</w:t>
      </w:r>
      <w:r w:rsidR="00714B8C">
        <w:rPr>
          <w:sz w:val="23"/>
          <w:szCs w:val="23"/>
          <w:lang w:val="en-US"/>
        </w:rPr>
        <w:t xml:space="preserve">. </w:t>
      </w:r>
    </w:p>
    <w:p w:rsidR="00903410" w:rsidRPr="00704598" w:rsidRDefault="00903410" w:rsidP="00903410">
      <w:pPr>
        <w:pStyle w:val="Default"/>
        <w:spacing w:after="180"/>
        <w:ind w:left="360"/>
        <w:jc w:val="both"/>
        <w:rPr>
          <w:bCs/>
          <w:iCs/>
          <w:sz w:val="23"/>
          <w:szCs w:val="23"/>
          <w:u w:val="single"/>
          <w:lang w:val="en-US"/>
        </w:rPr>
      </w:pPr>
      <w:r w:rsidRPr="00704598">
        <w:rPr>
          <w:bCs/>
          <w:iCs/>
          <w:sz w:val="23"/>
          <w:szCs w:val="23"/>
          <w:u w:val="single"/>
          <w:lang w:val="en-US"/>
        </w:rPr>
        <w:t xml:space="preserve">Challenge </w:t>
      </w:r>
      <w:proofErr w:type="gramStart"/>
      <w:r w:rsidRPr="00704598">
        <w:rPr>
          <w:bCs/>
          <w:iCs/>
          <w:sz w:val="23"/>
          <w:szCs w:val="23"/>
          <w:u w:val="single"/>
          <w:lang w:val="en-US"/>
        </w:rPr>
        <w:t>3</w:t>
      </w:r>
      <w:proofErr w:type="gramEnd"/>
      <w:r w:rsidRPr="00704598">
        <w:rPr>
          <w:bCs/>
          <w:iCs/>
          <w:sz w:val="23"/>
          <w:szCs w:val="23"/>
          <w:u w:val="single"/>
          <w:lang w:val="en-US"/>
        </w:rPr>
        <w:t xml:space="preserve"> – Facilitating Open and Clear Communication among Coworkers: </w:t>
      </w:r>
    </w:p>
    <w:p w:rsidR="00903410" w:rsidRPr="00C85DDC" w:rsidRDefault="00903410" w:rsidP="00704598">
      <w:pPr>
        <w:pStyle w:val="Default"/>
        <w:spacing w:after="180"/>
        <w:jc w:val="both"/>
        <w:rPr>
          <w:sz w:val="23"/>
          <w:szCs w:val="23"/>
          <w:lang w:val="en-US"/>
        </w:rPr>
      </w:pPr>
      <w:r w:rsidRPr="00C85DDC">
        <w:rPr>
          <w:sz w:val="23"/>
          <w:szCs w:val="23"/>
          <w:lang w:val="en-US"/>
        </w:rPr>
        <w:t>Clear and concise communication is essential for success. A leader has a duty t</w:t>
      </w:r>
      <w:r w:rsidR="000F2802">
        <w:rPr>
          <w:sz w:val="23"/>
          <w:szCs w:val="23"/>
          <w:lang w:val="en-US"/>
        </w:rPr>
        <w:t xml:space="preserve">o communicate well with others. </w:t>
      </w:r>
      <w:r w:rsidR="000F2802" w:rsidRPr="000F2802">
        <w:rPr>
          <w:sz w:val="23"/>
          <w:szCs w:val="23"/>
          <w:lang w:val="en-US"/>
        </w:rPr>
        <w:t>Any good communicator has to empathize with the audience and try to anticipate what they will think and how they will feel about a message, they receive.</w:t>
      </w:r>
      <w:r w:rsidR="00A13820">
        <w:rPr>
          <w:sz w:val="23"/>
          <w:szCs w:val="23"/>
          <w:lang w:val="en-US"/>
        </w:rPr>
        <w:t xml:space="preserve"> Communication can include body language, facial expression, and tone of voice, as well as the </w:t>
      </w:r>
      <w:r w:rsidR="009939EA">
        <w:rPr>
          <w:sz w:val="23"/>
          <w:szCs w:val="23"/>
          <w:lang w:val="en-US"/>
        </w:rPr>
        <w:t xml:space="preserve">appropriate word used in speech, writing, or actions. </w:t>
      </w:r>
      <w:r w:rsidR="00A13820">
        <w:rPr>
          <w:sz w:val="23"/>
          <w:szCs w:val="23"/>
          <w:lang w:val="en-US"/>
        </w:rPr>
        <w:t xml:space="preserve"> </w:t>
      </w:r>
      <w:r w:rsidR="002A3670" w:rsidRPr="002A3670">
        <w:rPr>
          <w:sz w:val="23"/>
          <w:szCs w:val="23"/>
          <w:lang w:val="en-US"/>
        </w:rPr>
        <w:t xml:space="preserve">All of these together contribute to what the communication's actual message is, how well the communication </w:t>
      </w:r>
      <w:proofErr w:type="gramStart"/>
      <w:r w:rsidR="002A3670" w:rsidRPr="002A3670">
        <w:rPr>
          <w:sz w:val="23"/>
          <w:szCs w:val="23"/>
          <w:lang w:val="en-US"/>
        </w:rPr>
        <w:t>is understood</w:t>
      </w:r>
      <w:proofErr w:type="gramEnd"/>
      <w:r w:rsidR="002A3670" w:rsidRPr="002A3670">
        <w:rPr>
          <w:sz w:val="23"/>
          <w:szCs w:val="23"/>
          <w:lang w:val="en-US"/>
        </w:rPr>
        <w:t>, what effect it has on the person or group</w:t>
      </w:r>
      <w:r w:rsidR="00552803">
        <w:rPr>
          <w:sz w:val="23"/>
          <w:szCs w:val="23"/>
          <w:lang w:val="en-US"/>
        </w:rPr>
        <w:t>/team</w:t>
      </w:r>
      <w:r w:rsidR="002A3670" w:rsidRPr="002A3670">
        <w:rPr>
          <w:sz w:val="23"/>
          <w:szCs w:val="23"/>
          <w:lang w:val="en-US"/>
        </w:rPr>
        <w:t xml:space="preserve"> to whom it is directed, and what its ultimate result will be.</w:t>
      </w:r>
    </w:p>
    <w:p w:rsidR="006A2B32" w:rsidRPr="00D3726C" w:rsidRDefault="006A2B32" w:rsidP="00D3726C">
      <w:pPr>
        <w:pStyle w:val="Default"/>
        <w:spacing w:after="180"/>
        <w:ind w:left="360"/>
        <w:jc w:val="both"/>
        <w:rPr>
          <w:bCs/>
          <w:iCs/>
          <w:sz w:val="23"/>
          <w:szCs w:val="23"/>
          <w:u w:val="single"/>
          <w:lang w:val="en-US"/>
        </w:rPr>
      </w:pPr>
      <w:r w:rsidRPr="00D3726C">
        <w:rPr>
          <w:bCs/>
          <w:iCs/>
          <w:sz w:val="23"/>
          <w:szCs w:val="23"/>
          <w:u w:val="single"/>
          <w:lang w:val="en-US"/>
        </w:rPr>
        <w:t xml:space="preserve">Challenge 4 – Empowering Incumbents to Take Action: </w:t>
      </w:r>
    </w:p>
    <w:p w:rsidR="00DF5D31" w:rsidRDefault="00D72584" w:rsidP="00D72584">
      <w:pPr>
        <w:pStyle w:val="Default"/>
        <w:spacing w:after="180"/>
        <w:jc w:val="both"/>
        <w:rPr>
          <w:sz w:val="23"/>
          <w:szCs w:val="23"/>
          <w:lang w:val="en-GB"/>
        </w:rPr>
      </w:pPr>
      <w:r w:rsidRPr="00D72584">
        <w:rPr>
          <w:sz w:val="23"/>
          <w:szCs w:val="23"/>
          <w:lang w:val="en-US"/>
        </w:rPr>
        <w:t>The best way to inspire employees is by empowering them to excel and achieve.</w:t>
      </w:r>
      <w:r w:rsidR="0046737C">
        <w:rPr>
          <w:sz w:val="23"/>
          <w:szCs w:val="23"/>
          <w:lang w:val="en-US"/>
        </w:rPr>
        <w:t xml:space="preserve"> </w:t>
      </w:r>
      <w:r w:rsidR="0046737C" w:rsidRPr="0046737C">
        <w:rPr>
          <w:sz w:val="23"/>
          <w:szCs w:val="23"/>
          <w:lang w:val="en-US"/>
        </w:rPr>
        <w:t>A leader‘s role includes providing employees the ability to make proactive choices</w:t>
      </w:r>
      <w:r w:rsidR="00DF5D31">
        <w:rPr>
          <w:sz w:val="23"/>
          <w:szCs w:val="23"/>
          <w:lang w:val="en-US"/>
        </w:rPr>
        <w:t xml:space="preserve">. </w:t>
      </w:r>
      <w:proofErr w:type="gramStart"/>
      <w:r w:rsidR="00F93740">
        <w:rPr>
          <w:sz w:val="23"/>
          <w:szCs w:val="23"/>
          <w:lang w:val="en-GB"/>
        </w:rPr>
        <w:t>that</w:t>
      </w:r>
      <w:proofErr w:type="gramEnd"/>
      <w:r w:rsidR="00DF5D31">
        <w:rPr>
          <w:sz w:val="23"/>
          <w:szCs w:val="23"/>
          <w:lang w:val="en-GB"/>
        </w:rPr>
        <w:t xml:space="preserve"> is mean:</w:t>
      </w:r>
    </w:p>
    <w:p w:rsidR="00DF5D31" w:rsidRPr="00604478" w:rsidRDefault="00604478" w:rsidP="00464E4B">
      <w:pPr>
        <w:pStyle w:val="Default"/>
        <w:numPr>
          <w:ilvl w:val="0"/>
          <w:numId w:val="15"/>
        </w:numPr>
        <w:jc w:val="both"/>
        <w:rPr>
          <w:sz w:val="23"/>
          <w:szCs w:val="23"/>
          <w:lang w:val="en-GB"/>
        </w:rPr>
      </w:pPr>
      <w:r>
        <w:rPr>
          <w:sz w:val="23"/>
          <w:szCs w:val="23"/>
          <w:lang w:val="en-GB"/>
        </w:rPr>
        <w:t>P</w:t>
      </w:r>
      <w:r w:rsidR="001274F2" w:rsidRPr="00604478">
        <w:rPr>
          <w:sz w:val="23"/>
          <w:szCs w:val="23"/>
          <w:lang w:val="en-GB"/>
        </w:rPr>
        <w:t>redict</w:t>
      </w:r>
      <w:r w:rsidR="00DF5D31" w:rsidRPr="00604478">
        <w:rPr>
          <w:sz w:val="23"/>
          <w:szCs w:val="23"/>
          <w:lang w:val="en-GB"/>
        </w:rPr>
        <w:t xml:space="preserve"> - </w:t>
      </w:r>
      <w:r w:rsidR="00895391" w:rsidRPr="00604478">
        <w:rPr>
          <w:sz w:val="23"/>
          <w:szCs w:val="23"/>
          <w:lang w:val="en-GB"/>
        </w:rPr>
        <w:t>anticipating future outcomes by using creativity and logic brainstorming</w:t>
      </w:r>
      <w:r w:rsidR="00F93740">
        <w:rPr>
          <w:sz w:val="23"/>
          <w:szCs w:val="23"/>
          <w:lang w:val="en-GB"/>
        </w:rPr>
        <w:t>.</w:t>
      </w:r>
      <w:r w:rsidR="00AD0775" w:rsidRPr="00604478">
        <w:rPr>
          <w:sz w:val="23"/>
          <w:szCs w:val="23"/>
          <w:lang w:val="en-GB"/>
        </w:rPr>
        <w:t xml:space="preserve"> </w:t>
      </w:r>
    </w:p>
    <w:p w:rsidR="00DF5D31" w:rsidRPr="00604478" w:rsidRDefault="00604478" w:rsidP="00464E4B">
      <w:pPr>
        <w:pStyle w:val="Default"/>
        <w:numPr>
          <w:ilvl w:val="0"/>
          <w:numId w:val="15"/>
        </w:numPr>
        <w:jc w:val="both"/>
        <w:rPr>
          <w:sz w:val="23"/>
          <w:szCs w:val="23"/>
          <w:lang w:val="en-GB"/>
        </w:rPr>
      </w:pPr>
      <w:r>
        <w:rPr>
          <w:sz w:val="23"/>
          <w:szCs w:val="23"/>
          <w:lang w:val="en-GB"/>
        </w:rPr>
        <w:t>P</w:t>
      </w:r>
      <w:r w:rsidR="001274F2" w:rsidRPr="00604478">
        <w:rPr>
          <w:sz w:val="23"/>
          <w:szCs w:val="23"/>
          <w:lang w:val="en-GB"/>
        </w:rPr>
        <w:t>revent</w:t>
      </w:r>
      <w:r w:rsidR="00AD0775" w:rsidRPr="00604478">
        <w:rPr>
          <w:sz w:val="23"/>
          <w:szCs w:val="23"/>
          <w:lang w:val="en-GB"/>
        </w:rPr>
        <w:t xml:space="preserve"> - foresee potential obstacles and exert their power to find ways to overcome them before those obstacles turn into concrete roadblocks</w:t>
      </w:r>
      <w:r w:rsidR="00F93740">
        <w:rPr>
          <w:sz w:val="23"/>
          <w:szCs w:val="23"/>
          <w:lang w:val="en-GB"/>
        </w:rPr>
        <w:t>.</w:t>
      </w:r>
    </w:p>
    <w:p w:rsidR="00DF5D31" w:rsidRPr="00604478" w:rsidRDefault="00387EFC" w:rsidP="00464E4B">
      <w:pPr>
        <w:pStyle w:val="Default"/>
        <w:numPr>
          <w:ilvl w:val="0"/>
          <w:numId w:val="15"/>
        </w:numPr>
        <w:jc w:val="both"/>
        <w:rPr>
          <w:sz w:val="23"/>
          <w:szCs w:val="23"/>
          <w:lang w:val="en-GB"/>
        </w:rPr>
      </w:pPr>
      <w:r>
        <w:rPr>
          <w:sz w:val="23"/>
          <w:szCs w:val="23"/>
          <w:lang w:val="en-GB"/>
        </w:rPr>
        <w:t>P</w:t>
      </w:r>
      <w:r w:rsidR="001274F2" w:rsidRPr="00604478">
        <w:rPr>
          <w:sz w:val="23"/>
          <w:szCs w:val="23"/>
          <w:lang w:val="en-GB"/>
        </w:rPr>
        <w:t>lan</w:t>
      </w:r>
      <w:r w:rsidR="002E4B54" w:rsidRPr="00604478">
        <w:rPr>
          <w:sz w:val="23"/>
          <w:szCs w:val="23"/>
          <w:lang w:val="en-GB"/>
        </w:rPr>
        <w:t xml:space="preserve"> - you have to know where you came from, where you are, and where you want to end up</w:t>
      </w:r>
      <w:r w:rsidR="00F93740">
        <w:rPr>
          <w:sz w:val="23"/>
          <w:szCs w:val="23"/>
          <w:lang w:val="en-GB"/>
        </w:rPr>
        <w:t>.</w:t>
      </w:r>
      <w:r w:rsidR="001274F2" w:rsidRPr="00604478">
        <w:rPr>
          <w:sz w:val="23"/>
          <w:szCs w:val="23"/>
          <w:lang w:val="en-GB"/>
        </w:rPr>
        <w:t xml:space="preserve"> </w:t>
      </w:r>
    </w:p>
    <w:p w:rsidR="00604478" w:rsidRPr="00604478" w:rsidRDefault="00604478" w:rsidP="00464E4B">
      <w:pPr>
        <w:pStyle w:val="Default"/>
        <w:numPr>
          <w:ilvl w:val="0"/>
          <w:numId w:val="15"/>
        </w:numPr>
        <w:jc w:val="both"/>
        <w:rPr>
          <w:sz w:val="23"/>
          <w:szCs w:val="23"/>
          <w:lang w:val="en-US"/>
        </w:rPr>
      </w:pPr>
      <w:r w:rsidRPr="00604478">
        <w:rPr>
          <w:sz w:val="23"/>
          <w:szCs w:val="23"/>
          <w:lang w:val="en-GB"/>
        </w:rPr>
        <w:t>Participate</w:t>
      </w:r>
      <w:r w:rsidR="00034C2F" w:rsidRPr="00604478">
        <w:rPr>
          <w:sz w:val="23"/>
          <w:szCs w:val="23"/>
          <w:lang w:val="en-GB"/>
        </w:rPr>
        <w:t xml:space="preserve"> - you have to take initiative,</w:t>
      </w:r>
      <w:r w:rsidR="00B12588" w:rsidRPr="00604478">
        <w:rPr>
          <w:sz w:val="23"/>
          <w:szCs w:val="23"/>
          <w:lang w:val="en-GB"/>
        </w:rPr>
        <w:t xml:space="preserve"> and be a part of the solution. </w:t>
      </w:r>
    </w:p>
    <w:p w:rsidR="00D3726C" w:rsidRPr="00604478" w:rsidRDefault="00604478" w:rsidP="00464E4B">
      <w:pPr>
        <w:pStyle w:val="Default"/>
        <w:numPr>
          <w:ilvl w:val="0"/>
          <w:numId w:val="15"/>
        </w:numPr>
        <w:jc w:val="both"/>
        <w:rPr>
          <w:sz w:val="23"/>
          <w:szCs w:val="23"/>
          <w:lang w:val="en-US"/>
        </w:rPr>
      </w:pPr>
      <w:r w:rsidRPr="00604478">
        <w:rPr>
          <w:sz w:val="23"/>
          <w:szCs w:val="23"/>
          <w:lang w:val="en-US"/>
        </w:rPr>
        <w:t>Perform</w:t>
      </w:r>
      <w:r w:rsidR="00B12588" w:rsidRPr="00604478">
        <w:rPr>
          <w:lang w:val="en-US"/>
        </w:rPr>
        <w:t xml:space="preserve"> - </w:t>
      </w:r>
      <w:r w:rsidR="00B12588" w:rsidRPr="00604478">
        <w:rPr>
          <w:sz w:val="23"/>
          <w:szCs w:val="23"/>
          <w:lang w:val="en-US"/>
        </w:rPr>
        <w:t xml:space="preserve">you must be decisive, and willing to do the work now, procrastination is not an option. </w:t>
      </w:r>
    </w:p>
    <w:p w:rsidR="005041D6" w:rsidRPr="00D033EB" w:rsidRDefault="005041D6" w:rsidP="00876687">
      <w:pPr>
        <w:spacing w:line="240" w:lineRule="auto"/>
        <w:ind w:firstLine="0"/>
        <w:rPr>
          <w:rFonts w:ascii="Times New Roman" w:eastAsia="Times New Roman" w:hAnsi="Times New Roman" w:cs="Times New Roman"/>
          <w:color w:val="auto"/>
          <w:lang w:eastAsia="fr-FR"/>
        </w:rPr>
      </w:pPr>
    </w:p>
    <w:p w:rsidR="006A2B32" w:rsidRPr="00876687" w:rsidRDefault="006A2B32" w:rsidP="00876687">
      <w:pPr>
        <w:pStyle w:val="Default"/>
        <w:spacing w:after="180"/>
        <w:ind w:left="360"/>
        <w:jc w:val="both"/>
        <w:rPr>
          <w:bCs/>
          <w:iCs/>
          <w:sz w:val="23"/>
          <w:szCs w:val="23"/>
          <w:u w:val="single"/>
          <w:lang w:val="en-US"/>
        </w:rPr>
      </w:pPr>
      <w:r w:rsidRPr="00876687">
        <w:rPr>
          <w:bCs/>
          <w:iCs/>
          <w:sz w:val="23"/>
          <w:szCs w:val="23"/>
          <w:u w:val="single"/>
          <w:lang w:val="en-US"/>
        </w:rPr>
        <w:t xml:space="preserve">Challenge 5 – Providing Inspiration to Others </w:t>
      </w:r>
    </w:p>
    <w:p w:rsidR="00684BDB" w:rsidRDefault="004318CF" w:rsidP="006A2B32">
      <w:pPr>
        <w:pStyle w:val="Default"/>
        <w:spacing w:after="180"/>
        <w:jc w:val="both"/>
        <w:rPr>
          <w:sz w:val="23"/>
          <w:szCs w:val="23"/>
          <w:lang w:val="en-US"/>
        </w:rPr>
      </w:pPr>
      <w:r w:rsidRPr="004318CF">
        <w:rPr>
          <w:sz w:val="23"/>
          <w:szCs w:val="23"/>
          <w:lang w:val="en-US"/>
        </w:rPr>
        <w:t>A leader must remain committed to the cause, but also recognize the potential in employees to achieve great things.</w:t>
      </w:r>
      <w:r w:rsidR="00035623">
        <w:rPr>
          <w:sz w:val="23"/>
          <w:szCs w:val="23"/>
          <w:lang w:val="en-US"/>
        </w:rPr>
        <w:t xml:space="preserve"> </w:t>
      </w:r>
      <w:proofErr w:type="gramStart"/>
      <w:r w:rsidR="00D62F07">
        <w:rPr>
          <w:sz w:val="23"/>
          <w:szCs w:val="23"/>
          <w:lang w:val="en-US"/>
        </w:rPr>
        <w:t>five</w:t>
      </w:r>
      <w:proofErr w:type="gramEnd"/>
      <w:r w:rsidR="00035623">
        <w:rPr>
          <w:sz w:val="23"/>
          <w:szCs w:val="23"/>
          <w:lang w:val="en-US"/>
        </w:rPr>
        <w:t xml:space="preserve"> </w:t>
      </w:r>
      <w:r w:rsidR="00DB3441">
        <w:rPr>
          <w:sz w:val="23"/>
          <w:szCs w:val="23"/>
          <w:lang w:val="en-US"/>
        </w:rPr>
        <w:t>steps</w:t>
      </w:r>
      <w:r w:rsidR="00035623">
        <w:rPr>
          <w:sz w:val="23"/>
          <w:szCs w:val="23"/>
          <w:lang w:val="en-US"/>
        </w:rPr>
        <w:t xml:space="preserve"> are recommended to motivate your team: </w:t>
      </w:r>
    </w:p>
    <w:p w:rsidR="00DB3441" w:rsidRPr="00962D37" w:rsidRDefault="00DB3441" w:rsidP="00464E4B">
      <w:pPr>
        <w:pStyle w:val="Default"/>
        <w:numPr>
          <w:ilvl w:val="0"/>
          <w:numId w:val="16"/>
        </w:numPr>
        <w:jc w:val="both"/>
        <w:rPr>
          <w:sz w:val="23"/>
          <w:szCs w:val="23"/>
          <w:lang w:val="en-US"/>
        </w:rPr>
      </w:pPr>
      <w:r w:rsidRPr="00962D37">
        <w:rPr>
          <w:sz w:val="23"/>
          <w:szCs w:val="23"/>
          <w:lang w:val="en-US"/>
        </w:rPr>
        <w:t xml:space="preserve">Motivation is all about getting people to take action </w:t>
      </w:r>
      <w:r w:rsidR="00F04642" w:rsidRPr="00962D37">
        <w:rPr>
          <w:sz w:val="23"/>
          <w:szCs w:val="23"/>
          <w:lang w:val="en-US"/>
        </w:rPr>
        <w:t xml:space="preserve">- </w:t>
      </w:r>
      <w:r w:rsidRPr="00962D37">
        <w:rPr>
          <w:sz w:val="23"/>
          <w:szCs w:val="23"/>
          <w:lang w:val="en-US"/>
        </w:rPr>
        <w:t xml:space="preserve">tell </w:t>
      </w:r>
      <w:r w:rsidR="00F04642" w:rsidRPr="00962D37">
        <w:rPr>
          <w:sz w:val="23"/>
          <w:szCs w:val="23"/>
          <w:lang w:val="en-US"/>
        </w:rPr>
        <w:t>people</w:t>
      </w:r>
      <w:r w:rsidRPr="00962D37">
        <w:rPr>
          <w:sz w:val="23"/>
          <w:szCs w:val="23"/>
          <w:lang w:val="en-US"/>
        </w:rPr>
        <w:t xml:space="preserve"> exactly what you want them to do</w:t>
      </w:r>
      <w:r w:rsidR="004833A8" w:rsidRPr="00962D37">
        <w:rPr>
          <w:sz w:val="23"/>
          <w:szCs w:val="23"/>
          <w:lang w:val="en-US"/>
        </w:rPr>
        <w:t xml:space="preserve">. </w:t>
      </w:r>
    </w:p>
    <w:p w:rsidR="004833A8" w:rsidRPr="00962D37" w:rsidRDefault="004833A8" w:rsidP="00464E4B">
      <w:pPr>
        <w:pStyle w:val="Default"/>
        <w:numPr>
          <w:ilvl w:val="0"/>
          <w:numId w:val="16"/>
        </w:numPr>
        <w:jc w:val="both"/>
        <w:rPr>
          <w:sz w:val="23"/>
          <w:szCs w:val="23"/>
          <w:lang w:val="en-US"/>
        </w:rPr>
      </w:pPr>
      <w:r w:rsidRPr="00962D37">
        <w:rPr>
          <w:sz w:val="23"/>
          <w:szCs w:val="23"/>
          <w:lang w:val="en-US"/>
        </w:rPr>
        <w:t>Limit the amount of time or effort that you are asking for – set an end date.</w:t>
      </w:r>
    </w:p>
    <w:p w:rsidR="004833A8" w:rsidRPr="00962D37" w:rsidRDefault="004833A8" w:rsidP="00464E4B">
      <w:pPr>
        <w:pStyle w:val="Default"/>
        <w:numPr>
          <w:ilvl w:val="0"/>
          <w:numId w:val="16"/>
        </w:numPr>
        <w:jc w:val="both"/>
        <w:rPr>
          <w:sz w:val="23"/>
          <w:szCs w:val="23"/>
          <w:lang w:val="en-US"/>
        </w:rPr>
      </w:pPr>
      <w:r w:rsidRPr="00962D37">
        <w:rPr>
          <w:sz w:val="23"/>
          <w:szCs w:val="23"/>
          <w:lang w:val="en-US"/>
        </w:rPr>
        <w:lastRenderedPageBreak/>
        <w:t>Share in the sacrifice - roll up your sleeves and share the load (</w:t>
      </w:r>
      <w:r w:rsidR="00F658E8" w:rsidRPr="00962D37">
        <w:rPr>
          <w:sz w:val="23"/>
          <w:szCs w:val="23"/>
          <w:lang w:val="en-US"/>
        </w:rPr>
        <w:t>Leaders do no</w:t>
      </w:r>
      <w:r w:rsidRPr="00962D37">
        <w:rPr>
          <w:sz w:val="23"/>
          <w:szCs w:val="23"/>
          <w:lang w:val="en-US"/>
        </w:rPr>
        <w:t>t ask people to do what they themselves are</w:t>
      </w:r>
      <w:r w:rsidR="00F658E8" w:rsidRPr="00962D37">
        <w:rPr>
          <w:sz w:val="23"/>
          <w:szCs w:val="23"/>
          <w:lang w:val="en-US"/>
        </w:rPr>
        <w:t xml:space="preserve"> </w:t>
      </w:r>
      <w:r w:rsidRPr="00962D37">
        <w:rPr>
          <w:sz w:val="23"/>
          <w:szCs w:val="23"/>
          <w:lang w:val="en-US"/>
        </w:rPr>
        <w:t>n</w:t>
      </w:r>
      <w:r w:rsidR="00F658E8" w:rsidRPr="00962D37">
        <w:rPr>
          <w:sz w:val="23"/>
          <w:szCs w:val="23"/>
          <w:lang w:val="en-US"/>
        </w:rPr>
        <w:t>o</w:t>
      </w:r>
      <w:r w:rsidRPr="00962D37">
        <w:rPr>
          <w:sz w:val="23"/>
          <w:szCs w:val="23"/>
          <w:lang w:val="en-US"/>
        </w:rPr>
        <w:t>t willing to do).</w:t>
      </w:r>
    </w:p>
    <w:p w:rsidR="00DB3441" w:rsidRPr="00962D37" w:rsidRDefault="00DA2F6A" w:rsidP="00464E4B">
      <w:pPr>
        <w:pStyle w:val="Default"/>
        <w:numPr>
          <w:ilvl w:val="0"/>
          <w:numId w:val="16"/>
        </w:numPr>
        <w:jc w:val="both"/>
        <w:rPr>
          <w:sz w:val="23"/>
          <w:szCs w:val="23"/>
          <w:lang w:val="en-US"/>
        </w:rPr>
      </w:pPr>
      <w:r w:rsidRPr="00962D37">
        <w:rPr>
          <w:sz w:val="23"/>
          <w:szCs w:val="23"/>
          <w:lang w:val="en-US"/>
        </w:rPr>
        <w:t>Appeal to their emotions - people are also motivated by-and prefer to be motivated by-positive emotions like excitement, pride, a sense of belonging, and the thrill of achievement.</w:t>
      </w:r>
    </w:p>
    <w:p w:rsidR="00DA2F6A" w:rsidRPr="00962D37" w:rsidRDefault="00F658E8" w:rsidP="00464E4B">
      <w:pPr>
        <w:pStyle w:val="Default"/>
        <w:numPr>
          <w:ilvl w:val="0"/>
          <w:numId w:val="16"/>
        </w:numPr>
        <w:jc w:val="both"/>
        <w:rPr>
          <w:sz w:val="23"/>
          <w:szCs w:val="23"/>
          <w:lang w:val="en-US"/>
        </w:rPr>
      </w:pPr>
      <w:r w:rsidRPr="00962D37">
        <w:rPr>
          <w:sz w:val="23"/>
          <w:szCs w:val="23"/>
          <w:lang w:val="en-US"/>
        </w:rPr>
        <w:t>Give people multiple reasons for doing what you want them to do - the best you may be able to offer is the hope that no one will lose a job.</w:t>
      </w:r>
    </w:p>
    <w:p w:rsidR="00832483" w:rsidRPr="00853A9D" w:rsidRDefault="00832483" w:rsidP="00853A9D">
      <w:pPr>
        <w:spacing w:before="100" w:beforeAutospacing="1" w:line="240" w:lineRule="auto"/>
        <w:ind w:firstLine="0"/>
        <w:jc w:val="both"/>
        <w:rPr>
          <w:rFonts w:ascii="Times New Roman" w:eastAsia="Times New Roman" w:hAnsi="Times New Roman" w:cs="Times New Roman"/>
          <w:color w:val="auto"/>
          <w:lang w:eastAsia="fr-FR"/>
        </w:rPr>
      </w:pPr>
      <w:r w:rsidRPr="00853A9D">
        <w:rPr>
          <w:rFonts w:ascii="Times New Roman" w:eastAsia="Times New Roman" w:hAnsi="Times New Roman" w:cs="Times New Roman"/>
          <w:color w:val="auto"/>
          <w:lang w:eastAsia="fr-FR"/>
        </w:rPr>
        <w:t xml:space="preserve">Motivation and inspiration are </w:t>
      </w:r>
      <w:r w:rsidR="009C47F7">
        <w:rPr>
          <w:rFonts w:ascii="Times New Roman" w:eastAsia="Times New Roman" w:hAnsi="Times New Roman" w:cs="Times New Roman"/>
          <w:color w:val="auto"/>
          <w:lang w:eastAsia="fr-FR"/>
        </w:rPr>
        <w:t>the</w:t>
      </w:r>
      <w:r w:rsidRPr="00853A9D">
        <w:rPr>
          <w:rFonts w:ascii="Times New Roman" w:eastAsia="Times New Roman" w:hAnsi="Times New Roman" w:cs="Times New Roman"/>
          <w:color w:val="auto"/>
          <w:lang w:eastAsia="fr-FR"/>
        </w:rPr>
        <w:t xml:space="preserve"> tools leaders</w:t>
      </w:r>
      <w:r w:rsidR="000005C1">
        <w:rPr>
          <w:rFonts w:ascii="Times New Roman" w:eastAsia="Times New Roman" w:hAnsi="Times New Roman" w:cs="Times New Roman"/>
          <w:color w:val="auto"/>
          <w:lang w:eastAsia="fr-FR"/>
        </w:rPr>
        <w:t xml:space="preserve"> have to</w:t>
      </w:r>
      <w:r w:rsidRPr="00853A9D">
        <w:rPr>
          <w:rFonts w:ascii="Times New Roman" w:eastAsia="Times New Roman" w:hAnsi="Times New Roman" w:cs="Times New Roman"/>
          <w:color w:val="auto"/>
          <w:lang w:eastAsia="fr-FR"/>
        </w:rPr>
        <w:t xml:space="preserve"> use all the time – in one-on-one conversations, in meetings and in formal presentations – to bring out the best in their people. </w:t>
      </w:r>
    </w:p>
    <w:p w:rsidR="006A2B32" w:rsidRDefault="006A2B32" w:rsidP="00BE5A14">
      <w:pPr>
        <w:pStyle w:val="Default"/>
        <w:spacing w:after="180"/>
        <w:rPr>
          <w:sz w:val="23"/>
          <w:szCs w:val="23"/>
          <w:lang w:val="en-US"/>
        </w:rPr>
      </w:pPr>
    </w:p>
    <w:p w:rsidR="00587946" w:rsidRPr="005B3F7A" w:rsidRDefault="00587946" w:rsidP="005B0F14">
      <w:pPr>
        <w:pStyle w:val="Heading2"/>
        <w:spacing w:line="240" w:lineRule="auto"/>
        <w:rPr>
          <w:color w:val="0070C0"/>
        </w:rPr>
      </w:pPr>
      <w:bookmarkStart w:id="4" w:name="_Toc536111988"/>
      <w:r w:rsidRPr="005B3F7A">
        <w:rPr>
          <w:color w:val="0070C0"/>
        </w:rPr>
        <w:t xml:space="preserve">Discuss the management challenges at </w:t>
      </w:r>
      <w:proofErr w:type="gramStart"/>
      <w:r w:rsidRPr="005B3F7A">
        <w:rPr>
          <w:color w:val="0070C0"/>
        </w:rPr>
        <w:t>work and how as a manager you can address the same for organizational</w:t>
      </w:r>
      <w:r w:rsidR="00224B47" w:rsidRPr="005B3F7A">
        <w:rPr>
          <w:color w:val="0070C0"/>
        </w:rPr>
        <w:t xml:space="preserve"> </w:t>
      </w:r>
      <w:r w:rsidRPr="005B3F7A">
        <w:rPr>
          <w:color w:val="0070C0"/>
        </w:rPr>
        <w:t>development</w:t>
      </w:r>
      <w:r w:rsidR="00224B47" w:rsidRPr="005B3F7A">
        <w:rPr>
          <w:color w:val="0070C0"/>
        </w:rPr>
        <w:t xml:space="preserve"> </w:t>
      </w:r>
      <w:r w:rsidRPr="005B3F7A">
        <w:rPr>
          <w:color w:val="0070C0"/>
        </w:rPr>
        <w:t>citing relevant scholarly works</w:t>
      </w:r>
      <w:proofErr w:type="gramEnd"/>
      <w:r w:rsidRPr="005B3F7A">
        <w:rPr>
          <w:color w:val="0070C0"/>
        </w:rPr>
        <w:t>.</w:t>
      </w:r>
      <w:bookmarkEnd w:id="4"/>
      <w:r w:rsidRPr="005B3F7A">
        <w:rPr>
          <w:color w:val="0070C0"/>
        </w:rPr>
        <w:t xml:space="preserve"> </w:t>
      </w:r>
    </w:p>
    <w:p w:rsidR="005B0F14" w:rsidRDefault="005B0F14" w:rsidP="00224B47">
      <w:pPr>
        <w:pStyle w:val="Default"/>
        <w:jc w:val="both"/>
        <w:rPr>
          <w:sz w:val="23"/>
          <w:szCs w:val="23"/>
          <w:lang w:val="en-US"/>
        </w:rPr>
      </w:pPr>
    </w:p>
    <w:p w:rsidR="00FA0F4A" w:rsidRDefault="003A0D8C" w:rsidP="00224B47">
      <w:pPr>
        <w:pStyle w:val="Default"/>
        <w:jc w:val="both"/>
        <w:rPr>
          <w:sz w:val="23"/>
          <w:szCs w:val="23"/>
          <w:lang w:val="en-US"/>
        </w:rPr>
      </w:pPr>
      <w:r w:rsidRPr="00224B47">
        <w:rPr>
          <w:sz w:val="23"/>
          <w:szCs w:val="23"/>
          <w:lang w:val="en-US"/>
        </w:rPr>
        <w:t>The</w:t>
      </w:r>
      <w:r w:rsidR="00224B47">
        <w:rPr>
          <w:sz w:val="23"/>
          <w:szCs w:val="23"/>
          <w:lang w:val="en-US"/>
        </w:rPr>
        <w:t>re are</w:t>
      </w:r>
      <w:r w:rsidRPr="00224B47">
        <w:rPr>
          <w:sz w:val="23"/>
          <w:szCs w:val="23"/>
          <w:lang w:val="en-US"/>
        </w:rPr>
        <w:t xml:space="preserve"> seven bigges</w:t>
      </w:r>
      <w:r w:rsidR="00224B47">
        <w:rPr>
          <w:sz w:val="23"/>
          <w:szCs w:val="23"/>
          <w:lang w:val="en-US"/>
        </w:rPr>
        <w:t xml:space="preserve">t challenges faced by a manager, in this section we are looking forward to highlight how a manager can address the same for organizational development. </w:t>
      </w:r>
      <w:r w:rsidR="00FA0F4A">
        <w:rPr>
          <w:sz w:val="23"/>
          <w:szCs w:val="23"/>
          <w:lang w:val="en-US"/>
        </w:rPr>
        <w:t xml:space="preserve">These challenges </w:t>
      </w:r>
      <w:proofErr w:type="gramStart"/>
      <w:r w:rsidR="00FA0F4A">
        <w:rPr>
          <w:sz w:val="23"/>
          <w:szCs w:val="23"/>
          <w:lang w:val="en-US"/>
        </w:rPr>
        <w:t>are listed</w:t>
      </w:r>
      <w:proofErr w:type="gramEnd"/>
      <w:r w:rsidR="00FA0F4A">
        <w:rPr>
          <w:sz w:val="23"/>
          <w:szCs w:val="23"/>
          <w:lang w:val="en-US"/>
        </w:rPr>
        <w:t xml:space="preserve"> as follow:</w:t>
      </w:r>
    </w:p>
    <w:p w:rsidR="000C3C87" w:rsidRPr="000C3C87" w:rsidRDefault="000C3C87" w:rsidP="00464E4B">
      <w:pPr>
        <w:pStyle w:val="Default"/>
        <w:numPr>
          <w:ilvl w:val="0"/>
          <w:numId w:val="14"/>
        </w:numPr>
        <w:jc w:val="both"/>
        <w:rPr>
          <w:sz w:val="23"/>
          <w:szCs w:val="23"/>
          <w:lang w:val="en-US"/>
        </w:rPr>
      </w:pPr>
      <w:r w:rsidRPr="000C3C87">
        <w:rPr>
          <w:sz w:val="23"/>
          <w:szCs w:val="23"/>
          <w:lang w:val="en-US"/>
        </w:rPr>
        <w:t xml:space="preserve">Challenge 1: Achieving a Stretch Goal </w:t>
      </w:r>
    </w:p>
    <w:p w:rsidR="000C3C87" w:rsidRPr="000C3C87" w:rsidRDefault="000C3C87" w:rsidP="00464E4B">
      <w:pPr>
        <w:pStyle w:val="Default"/>
        <w:numPr>
          <w:ilvl w:val="0"/>
          <w:numId w:val="14"/>
        </w:numPr>
        <w:jc w:val="both"/>
        <w:rPr>
          <w:sz w:val="23"/>
          <w:szCs w:val="23"/>
          <w:lang w:val="en-US"/>
        </w:rPr>
      </w:pPr>
      <w:r w:rsidRPr="000C3C87">
        <w:rPr>
          <w:sz w:val="23"/>
          <w:szCs w:val="23"/>
          <w:lang w:val="en-US"/>
        </w:rPr>
        <w:t xml:space="preserve">Challenge 2: Bringing Out the Best in Your Employees </w:t>
      </w:r>
    </w:p>
    <w:p w:rsidR="000C3C87" w:rsidRPr="000C3C87" w:rsidRDefault="000C3C87" w:rsidP="00464E4B">
      <w:pPr>
        <w:pStyle w:val="Default"/>
        <w:numPr>
          <w:ilvl w:val="0"/>
          <w:numId w:val="14"/>
        </w:numPr>
        <w:jc w:val="both"/>
        <w:rPr>
          <w:sz w:val="23"/>
          <w:szCs w:val="23"/>
          <w:lang w:val="en-US"/>
        </w:rPr>
      </w:pPr>
      <w:r w:rsidRPr="000C3C87">
        <w:rPr>
          <w:sz w:val="23"/>
          <w:szCs w:val="23"/>
          <w:lang w:val="en-US"/>
        </w:rPr>
        <w:t xml:space="preserve">Challenge 3: Dealing with Underperforming Employees </w:t>
      </w:r>
    </w:p>
    <w:p w:rsidR="000C3C87" w:rsidRPr="000C3C87" w:rsidRDefault="000C3C87" w:rsidP="00464E4B">
      <w:pPr>
        <w:pStyle w:val="Default"/>
        <w:numPr>
          <w:ilvl w:val="0"/>
          <w:numId w:val="14"/>
        </w:numPr>
        <w:jc w:val="both"/>
        <w:rPr>
          <w:sz w:val="23"/>
          <w:szCs w:val="23"/>
          <w:lang w:val="en-US"/>
        </w:rPr>
      </w:pPr>
      <w:r w:rsidRPr="000C3C87">
        <w:rPr>
          <w:sz w:val="23"/>
          <w:szCs w:val="23"/>
          <w:lang w:val="en-US"/>
        </w:rPr>
        <w:t xml:space="preserve">Challenge 4: Dealing with Outstanding Employees </w:t>
      </w:r>
    </w:p>
    <w:p w:rsidR="00DC771F" w:rsidRDefault="000C3C87" w:rsidP="00464E4B">
      <w:pPr>
        <w:pStyle w:val="Default"/>
        <w:numPr>
          <w:ilvl w:val="0"/>
          <w:numId w:val="14"/>
        </w:numPr>
        <w:jc w:val="both"/>
        <w:rPr>
          <w:sz w:val="23"/>
          <w:szCs w:val="23"/>
          <w:lang w:val="en-US"/>
        </w:rPr>
      </w:pPr>
      <w:r w:rsidRPr="000C3C87">
        <w:rPr>
          <w:sz w:val="23"/>
          <w:szCs w:val="23"/>
          <w:lang w:val="en-US"/>
        </w:rPr>
        <w:t xml:space="preserve">Challenge 5: Hiring the Right People </w:t>
      </w:r>
    </w:p>
    <w:p w:rsidR="00130D3C" w:rsidRPr="00DC771F" w:rsidRDefault="000C3C87" w:rsidP="009D10FF">
      <w:pPr>
        <w:pStyle w:val="Default"/>
        <w:numPr>
          <w:ilvl w:val="0"/>
          <w:numId w:val="14"/>
        </w:numPr>
        <w:jc w:val="both"/>
        <w:rPr>
          <w:sz w:val="23"/>
          <w:szCs w:val="23"/>
          <w:lang w:val="en-US"/>
        </w:rPr>
      </w:pPr>
      <w:r w:rsidRPr="00DC771F">
        <w:rPr>
          <w:sz w:val="23"/>
          <w:szCs w:val="23"/>
          <w:lang w:val="en-US"/>
        </w:rPr>
        <w:t xml:space="preserve">Challenge 6: Responding to a Crisis </w:t>
      </w:r>
    </w:p>
    <w:p w:rsidR="000C3C87" w:rsidRPr="00130D3C" w:rsidRDefault="000C3C87" w:rsidP="00464E4B">
      <w:pPr>
        <w:pStyle w:val="Default"/>
        <w:numPr>
          <w:ilvl w:val="0"/>
          <w:numId w:val="14"/>
        </w:numPr>
        <w:jc w:val="both"/>
        <w:rPr>
          <w:sz w:val="23"/>
          <w:szCs w:val="23"/>
          <w:lang w:val="en-US"/>
        </w:rPr>
      </w:pPr>
      <w:r w:rsidRPr="00130D3C">
        <w:rPr>
          <w:sz w:val="23"/>
          <w:szCs w:val="23"/>
          <w:lang w:val="en-US"/>
        </w:rPr>
        <w:t>Challenge 7: Continuous Improvement</w:t>
      </w:r>
    </w:p>
    <w:p w:rsidR="000C3C87" w:rsidRDefault="000C3C87" w:rsidP="00224B47">
      <w:pPr>
        <w:pStyle w:val="Default"/>
        <w:jc w:val="both"/>
        <w:rPr>
          <w:sz w:val="23"/>
          <w:szCs w:val="23"/>
          <w:lang w:val="en-US"/>
        </w:rPr>
      </w:pPr>
    </w:p>
    <w:p w:rsidR="003A0D8C" w:rsidRPr="006E303A" w:rsidRDefault="003A0D8C" w:rsidP="006E303A">
      <w:pPr>
        <w:pStyle w:val="Default"/>
        <w:spacing w:after="180"/>
        <w:ind w:left="360"/>
        <w:jc w:val="both"/>
        <w:rPr>
          <w:bCs/>
          <w:iCs/>
          <w:sz w:val="23"/>
          <w:szCs w:val="23"/>
          <w:u w:val="single"/>
          <w:lang w:val="en-US"/>
        </w:rPr>
      </w:pPr>
      <w:r w:rsidRPr="006E303A">
        <w:rPr>
          <w:bCs/>
          <w:iCs/>
          <w:sz w:val="23"/>
          <w:szCs w:val="23"/>
          <w:u w:val="single"/>
          <w:lang w:val="en-US"/>
        </w:rPr>
        <w:t xml:space="preserve">Challenge 1: Achieving a Stretch Goal: </w:t>
      </w:r>
    </w:p>
    <w:p w:rsidR="006E303A" w:rsidRDefault="006E303A" w:rsidP="007C70B9">
      <w:pPr>
        <w:spacing w:line="240" w:lineRule="auto"/>
        <w:ind w:firstLine="0"/>
        <w:jc w:val="both"/>
        <w:rPr>
          <w:rFonts w:ascii="Times New Roman" w:eastAsia="Times New Roman" w:hAnsi="Times New Roman" w:cs="Times New Roman"/>
          <w:color w:val="auto"/>
          <w:lang w:eastAsia="fr-FR"/>
        </w:rPr>
      </w:pPr>
      <w:r w:rsidRPr="006E303A">
        <w:rPr>
          <w:rFonts w:ascii="Times New Roman" w:eastAsia="Times New Roman" w:hAnsi="Times New Roman" w:cs="Times New Roman"/>
          <w:color w:val="auto"/>
          <w:lang w:eastAsia="fr-FR"/>
        </w:rPr>
        <w:t>A concrete stretch goal is a great motivator if it rallies around a specific purpose. The best stretch goals mobilize ours contributors by offering them something else they want.</w:t>
      </w:r>
      <w:r w:rsidR="0097370A">
        <w:rPr>
          <w:rFonts w:ascii="Times New Roman" w:eastAsia="Times New Roman" w:hAnsi="Times New Roman" w:cs="Times New Roman"/>
          <w:color w:val="auto"/>
          <w:lang w:eastAsia="fr-FR"/>
        </w:rPr>
        <w:t xml:space="preserve"> T</w:t>
      </w:r>
      <w:r w:rsidR="00F747DD">
        <w:rPr>
          <w:rFonts w:ascii="Times New Roman" w:eastAsia="Times New Roman" w:hAnsi="Times New Roman" w:cs="Times New Roman"/>
          <w:color w:val="auto"/>
          <w:lang w:eastAsia="fr-FR"/>
        </w:rPr>
        <w:t>his is start by writing down y</w:t>
      </w:r>
      <w:r w:rsidR="0097370A">
        <w:rPr>
          <w:rFonts w:ascii="Times New Roman" w:eastAsia="Times New Roman" w:hAnsi="Times New Roman" w:cs="Times New Roman"/>
          <w:color w:val="auto"/>
          <w:lang w:eastAsia="fr-FR"/>
        </w:rPr>
        <w:t xml:space="preserve">our goals, focus on </w:t>
      </w:r>
      <w:r w:rsidR="00F747DD">
        <w:rPr>
          <w:rFonts w:ascii="Times New Roman" w:eastAsia="Times New Roman" w:hAnsi="Times New Roman" w:cs="Times New Roman"/>
          <w:color w:val="auto"/>
          <w:lang w:eastAsia="fr-FR"/>
        </w:rPr>
        <w:t xml:space="preserve">your </w:t>
      </w:r>
      <w:r w:rsidR="0097370A">
        <w:rPr>
          <w:rFonts w:ascii="Times New Roman" w:eastAsia="Times New Roman" w:hAnsi="Times New Roman" w:cs="Times New Roman"/>
          <w:color w:val="auto"/>
          <w:lang w:eastAsia="fr-FR"/>
        </w:rPr>
        <w:t>th</w:t>
      </w:r>
      <w:r w:rsidR="00F747DD">
        <w:rPr>
          <w:rFonts w:ascii="Times New Roman" w:eastAsia="Times New Roman" w:hAnsi="Times New Roman" w:cs="Times New Roman"/>
          <w:color w:val="auto"/>
          <w:lang w:eastAsia="fr-FR"/>
        </w:rPr>
        <w:t>oughts and feelings. M</w:t>
      </w:r>
      <w:r w:rsidR="00F747DD" w:rsidRPr="00F747DD">
        <w:rPr>
          <w:rFonts w:ascii="Times New Roman" w:eastAsia="Times New Roman" w:hAnsi="Times New Roman" w:cs="Times New Roman"/>
          <w:color w:val="auto"/>
          <w:lang w:eastAsia="fr-FR"/>
        </w:rPr>
        <w:t xml:space="preserve">ake a plan and move forward into action and refining it until we reach the results </w:t>
      </w:r>
      <w:r w:rsidR="00F747DD">
        <w:rPr>
          <w:rFonts w:ascii="Times New Roman" w:eastAsia="Times New Roman" w:hAnsi="Times New Roman" w:cs="Times New Roman"/>
          <w:color w:val="auto"/>
          <w:lang w:eastAsia="fr-FR"/>
        </w:rPr>
        <w:t>you</w:t>
      </w:r>
      <w:r w:rsidR="00F747DD" w:rsidRPr="00F747DD">
        <w:rPr>
          <w:rFonts w:ascii="Times New Roman" w:eastAsia="Times New Roman" w:hAnsi="Times New Roman" w:cs="Times New Roman"/>
          <w:color w:val="auto"/>
          <w:lang w:eastAsia="fr-FR"/>
        </w:rPr>
        <w:t xml:space="preserve"> desire.</w:t>
      </w:r>
      <w:r w:rsidR="007942AA">
        <w:rPr>
          <w:rFonts w:ascii="Times New Roman" w:eastAsia="Times New Roman" w:hAnsi="Times New Roman" w:cs="Times New Roman"/>
          <w:color w:val="auto"/>
          <w:lang w:eastAsia="fr-FR"/>
        </w:rPr>
        <w:t xml:space="preserve"> </w:t>
      </w:r>
      <w:r w:rsidR="00A346D2" w:rsidRPr="00A346D2">
        <w:rPr>
          <w:rFonts w:ascii="Times New Roman" w:eastAsia="Times New Roman" w:hAnsi="Times New Roman" w:cs="Times New Roman"/>
          <w:color w:val="auto"/>
          <w:lang w:eastAsia="fr-FR"/>
        </w:rPr>
        <w:t xml:space="preserve">Constantly monitor </w:t>
      </w:r>
      <w:r w:rsidR="002135DC">
        <w:rPr>
          <w:rFonts w:ascii="Times New Roman" w:eastAsia="Times New Roman" w:hAnsi="Times New Roman" w:cs="Times New Roman"/>
          <w:color w:val="auto"/>
          <w:lang w:eastAsia="fr-FR"/>
        </w:rPr>
        <w:t>y</w:t>
      </w:r>
      <w:r w:rsidR="00A346D2" w:rsidRPr="00A346D2">
        <w:rPr>
          <w:rFonts w:ascii="Times New Roman" w:eastAsia="Times New Roman" w:hAnsi="Times New Roman" w:cs="Times New Roman"/>
          <w:color w:val="auto"/>
          <w:lang w:eastAsia="fr-FR"/>
        </w:rPr>
        <w:t xml:space="preserve">our feelings and </w:t>
      </w:r>
      <w:r w:rsidR="002135DC">
        <w:rPr>
          <w:rFonts w:ascii="Times New Roman" w:eastAsia="Times New Roman" w:hAnsi="Times New Roman" w:cs="Times New Roman"/>
          <w:color w:val="auto"/>
          <w:lang w:eastAsia="fr-FR"/>
        </w:rPr>
        <w:t>y</w:t>
      </w:r>
      <w:r w:rsidR="00A346D2" w:rsidRPr="00A346D2">
        <w:rPr>
          <w:rFonts w:ascii="Times New Roman" w:eastAsia="Times New Roman" w:hAnsi="Times New Roman" w:cs="Times New Roman"/>
          <w:color w:val="auto"/>
          <w:lang w:eastAsia="fr-FR"/>
        </w:rPr>
        <w:t>our behavior throughout the achievement process.</w:t>
      </w:r>
      <w:r w:rsidR="00136B4D">
        <w:rPr>
          <w:rFonts w:ascii="Times New Roman" w:eastAsia="Times New Roman" w:hAnsi="Times New Roman" w:cs="Times New Roman"/>
          <w:color w:val="auto"/>
          <w:lang w:eastAsia="fr-FR"/>
        </w:rPr>
        <w:t xml:space="preserve"> </w:t>
      </w:r>
      <w:r w:rsidR="004F6811">
        <w:rPr>
          <w:rFonts w:ascii="Times New Roman" w:eastAsia="Times New Roman" w:hAnsi="Times New Roman" w:cs="Times New Roman"/>
          <w:color w:val="auto"/>
          <w:lang w:eastAsia="fr-FR"/>
        </w:rPr>
        <w:t xml:space="preserve">Also </w:t>
      </w:r>
      <w:r w:rsidR="00136B4D" w:rsidRPr="00136B4D">
        <w:rPr>
          <w:rFonts w:ascii="Times New Roman" w:eastAsia="Times New Roman" w:hAnsi="Times New Roman" w:cs="Times New Roman"/>
          <w:color w:val="auto"/>
          <w:lang w:eastAsia="fr-FR"/>
        </w:rPr>
        <w:t xml:space="preserve">going to have to motivate people, remove roadblocks from their path, and focus them on </w:t>
      </w:r>
      <w:proofErr w:type="gramStart"/>
      <w:r w:rsidR="00136B4D" w:rsidRPr="00136B4D">
        <w:rPr>
          <w:rFonts w:ascii="Times New Roman" w:eastAsia="Times New Roman" w:hAnsi="Times New Roman" w:cs="Times New Roman"/>
          <w:color w:val="auto"/>
          <w:lang w:eastAsia="fr-FR"/>
        </w:rPr>
        <w:t>the things that are most important</w:t>
      </w:r>
      <w:proofErr w:type="gramEnd"/>
      <w:r w:rsidR="00136B4D" w:rsidRPr="00136B4D">
        <w:rPr>
          <w:rFonts w:ascii="Times New Roman" w:eastAsia="Times New Roman" w:hAnsi="Times New Roman" w:cs="Times New Roman"/>
          <w:color w:val="auto"/>
          <w:lang w:eastAsia="fr-FR"/>
        </w:rPr>
        <w:t xml:space="preserve">. </w:t>
      </w:r>
      <w:r w:rsidR="009C6113">
        <w:rPr>
          <w:rFonts w:ascii="Times New Roman" w:eastAsia="Times New Roman" w:hAnsi="Times New Roman" w:cs="Times New Roman"/>
          <w:color w:val="auto"/>
          <w:lang w:eastAsia="fr-FR"/>
        </w:rPr>
        <w:t xml:space="preserve">Just do this </w:t>
      </w:r>
      <w:r w:rsidR="009C6113" w:rsidRPr="00136B4D">
        <w:rPr>
          <w:rFonts w:ascii="Times New Roman" w:eastAsia="Times New Roman" w:hAnsi="Times New Roman" w:cs="Times New Roman"/>
          <w:color w:val="auto"/>
          <w:lang w:eastAsia="fr-FR"/>
        </w:rPr>
        <w:t>a</w:t>
      </w:r>
      <w:r w:rsidR="00136B4D" w:rsidRPr="00136B4D">
        <w:rPr>
          <w:rFonts w:ascii="Times New Roman" w:eastAsia="Times New Roman" w:hAnsi="Times New Roman" w:cs="Times New Roman"/>
          <w:color w:val="auto"/>
          <w:lang w:eastAsia="fr-FR"/>
        </w:rPr>
        <w:t xml:space="preserve"> stretch goal</w:t>
      </w:r>
      <w:r w:rsidR="009C6113">
        <w:rPr>
          <w:rFonts w:ascii="Times New Roman" w:eastAsia="Times New Roman" w:hAnsi="Times New Roman" w:cs="Times New Roman"/>
          <w:color w:val="auto"/>
          <w:lang w:eastAsia="fr-FR"/>
        </w:rPr>
        <w:t xml:space="preserve"> will be effective</w:t>
      </w:r>
      <w:r w:rsidR="000A7CC3">
        <w:rPr>
          <w:rFonts w:ascii="Times New Roman" w:eastAsia="Times New Roman" w:hAnsi="Times New Roman" w:cs="Times New Roman"/>
          <w:color w:val="auto"/>
          <w:lang w:eastAsia="fr-FR"/>
        </w:rPr>
        <w:t xml:space="preserve"> and achieved</w:t>
      </w:r>
      <w:r w:rsidR="009C6113">
        <w:rPr>
          <w:rFonts w:ascii="Times New Roman" w:eastAsia="Times New Roman" w:hAnsi="Times New Roman" w:cs="Times New Roman"/>
          <w:color w:val="auto"/>
          <w:lang w:eastAsia="fr-FR"/>
        </w:rPr>
        <w:t xml:space="preserve">. </w:t>
      </w:r>
    </w:p>
    <w:p w:rsidR="0064437C" w:rsidRPr="00B106D8" w:rsidRDefault="0064437C" w:rsidP="003A0D8C">
      <w:pPr>
        <w:pStyle w:val="Default"/>
        <w:rPr>
          <w:sz w:val="23"/>
          <w:szCs w:val="23"/>
          <w:highlight w:val="cyan"/>
          <w:lang w:val="en-US"/>
        </w:rPr>
      </w:pPr>
    </w:p>
    <w:p w:rsidR="003A0D8C" w:rsidRPr="00606C52" w:rsidRDefault="003A0D8C" w:rsidP="00606C52">
      <w:pPr>
        <w:pStyle w:val="Default"/>
        <w:spacing w:after="180"/>
        <w:ind w:left="360"/>
        <w:jc w:val="both"/>
        <w:rPr>
          <w:bCs/>
          <w:iCs/>
          <w:sz w:val="23"/>
          <w:szCs w:val="23"/>
          <w:u w:val="single"/>
          <w:lang w:val="en-US"/>
        </w:rPr>
      </w:pPr>
      <w:r w:rsidRPr="00606C52">
        <w:rPr>
          <w:bCs/>
          <w:iCs/>
          <w:sz w:val="23"/>
          <w:szCs w:val="23"/>
          <w:u w:val="single"/>
          <w:lang w:val="en-US"/>
        </w:rPr>
        <w:t xml:space="preserve">Challenge 2: Bringing Out the Best in Your Employees: </w:t>
      </w:r>
    </w:p>
    <w:p w:rsidR="008C73E5" w:rsidRDefault="00F36294" w:rsidP="00F36294">
      <w:pPr>
        <w:spacing w:line="240" w:lineRule="auto"/>
        <w:ind w:firstLine="0"/>
        <w:jc w:val="both"/>
        <w:rPr>
          <w:rFonts w:ascii="Times New Roman" w:eastAsia="Times New Roman" w:hAnsi="Times New Roman" w:cs="Times New Roman"/>
          <w:color w:val="auto"/>
          <w:lang w:eastAsia="fr-FR"/>
        </w:rPr>
      </w:pPr>
      <w:r w:rsidRPr="00F36294">
        <w:rPr>
          <w:rFonts w:ascii="Times New Roman" w:eastAsia="Times New Roman" w:hAnsi="Times New Roman" w:cs="Times New Roman"/>
          <w:color w:val="auto"/>
          <w:lang w:eastAsia="fr-FR"/>
        </w:rPr>
        <w:t>Bringing out the</w:t>
      </w:r>
      <w:r>
        <w:rPr>
          <w:rFonts w:ascii="Times New Roman" w:eastAsia="Times New Roman" w:hAnsi="Times New Roman" w:cs="Times New Roman"/>
          <w:color w:val="auto"/>
          <w:lang w:eastAsia="fr-FR"/>
        </w:rPr>
        <w:t xml:space="preserve"> best in your employees reside</w:t>
      </w:r>
      <w:r w:rsidRPr="00F36294">
        <w:t xml:space="preserve"> </w:t>
      </w:r>
      <w:r>
        <w:t xml:space="preserve">on </w:t>
      </w:r>
      <w:r w:rsidRPr="00F36294">
        <w:rPr>
          <w:rFonts w:ascii="Times New Roman" w:eastAsia="Times New Roman" w:hAnsi="Times New Roman" w:cs="Times New Roman"/>
          <w:color w:val="auto"/>
          <w:lang w:eastAsia="fr-FR"/>
        </w:rPr>
        <w:t>some of the things that you can do</w:t>
      </w:r>
      <w:r>
        <w:rPr>
          <w:rFonts w:ascii="Times New Roman" w:eastAsia="Times New Roman" w:hAnsi="Times New Roman" w:cs="Times New Roman"/>
          <w:color w:val="auto"/>
          <w:lang w:eastAsia="fr-FR"/>
        </w:rPr>
        <w:t xml:space="preserve"> such us treat them with respect, h</w:t>
      </w:r>
      <w:r w:rsidRPr="00F36294">
        <w:rPr>
          <w:rFonts w:ascii="Times New Roman" w:eastAsia="Times New Roman" w:hAnsi="Times New Roman" w:cs="Times New Roman"/>
          <w:color w:val="auto"/>
          <w:lang w:eastAsia="fr-FR"/>
        </w:rPr>
        <w:t xml:space="preserve">elp </w:t>
      </w:r>
      <w:r>
        <w:rPr>
          <w:rFonts w:ascii="Times New Roman" w:eastAsia="Times New Roman" w:hAnsi="Times New Roman" w:cs="Times New Roman"/>
          <w:color w:val="auto"/>
          <w:lang w:eastAsia="fr-FR"/>
        </w:rPr>
        <w:t>them to</w:t>
      </w:r>
      <w:r w:rsidRPr="00F36294">
        <w:rPr>
          <w:rFonts w:ascii="Times New Roman" w:eastAsia="Times New Roman" w:hAnsi="Times New Roman" w:cs="Times New Roman"/>
          <w:color w:val="auto"/>
          <w:lang w:eastAsia="fr-FR"/>
        </w:rPr>
        <w:t xml:space="preserve"> align their personal goals with their work goals</w:t>
      </w:r>
      <w:r>
        <w:rPr>
          <w:rFonts w:ascii="Times New Roman" w:eastAsia="Times New Roman" w:hAnsi="Times New Roman" w:cs="Times New Roman"/>
          <w:color w:val="auto"/>
          <w:lang w:eastAsia="fr-FR"/>
        </w:rPr>
        <w:t>, p</w:t>
      </w:r>
      <w:r w:rsidRPr="00F36294">
        <w:rPr>
          <w:rFonts w:ascii="Times New Roman" w:eastAsia="Times New Roman" w:hAnsi="Times New Roman" w:cs="Times New Roman"/>
          <w:color w:val="auto"/>
          <w:lang w:eastAsia="fr-FR"/>
        </w:rPr>
        <w:t xml:space="preserve">rovide </w:t>
      </w:r>
      <w:r>
        <w:rPr>
          <w:rFonts w:ascii="Times New Roman" w:eastAsia="Times New Roman" w:hAnsi="Times New Roman" w:cs="Times New Roman"/>
          <w:color w:val="auto"/>
          <w:lang w:eastAsia="fr-FR"/>
        </w:rPr>
        <w:t xml:space="preserve">them </w:t>
      </w:r>
      <w:r w:rsidRPr="00F36294">
        <w:rPr>
          <w:rFonts w:ascii="Times New Roman" w:eastAsia="Times New Roman" w:hAnsi="Times New Roman" w:cs="Times New Roman"/>
          <w:color w:val="auto"/>
          <w:lang w:eastAsia="fr-FR"/>
        </w:rPr>
        <w:t>an appropriate work environment wellbeing</w:t>
      </w:r>
      <w:r>
        <w:rPr>
          <w:rFonts w:ascii="Times New Roman" w:eastAsia="Times New Roman" w:hAnsi="Times New Roman" w:cs="Times New Roman"/>
          <w:color w:val="auto"/>
          <w:lang w:eastAsia="fr-FR"/>
        </w:rPr>
        <w:t xml:space="preserve">, </w:t>
      </w:r>
      <w:r w:rsidR="00CF3920">
        <w:rPr>
          <w:rFonts w:ascii="Times New Roman" w:eastAsia="Times New Roman" w:hAnsi="Times New Roman" w:cs="Times New Roman"/>
          <w:color w:val="auto"/>
          <w:lang w:eastAsia="fr-FR"/>
        </w:rPr>
        <w:t xml:space="preserve">and effective </w:t>
      </w:r>
      <w:r w:rsidR="00CC345A">
        <w:rPr>
          <w:rFonts w:ascii="Times New Roman" w:eastAsia="Times New Roman" w:hAnsi="Times New Roman" w:cs="Times New Roman"/>
          <w:color w:val="auto"/>
          <w:lang w:eastAsia="fr-FR"/>
        </w:rPr>
        <w:t xml:space="preserve">communication with </w:t>
      </w:r>
      <w:r w:rsidR="00D4434F">
        <w:rPr>
          <w:rFonts w:ascii="Times New Roman" w:eastAsia="Times New Roman" w:hAnsi="Times New Roman" w:cs="Times New Roman"/>
          <w:color w:val="auto"/>
          <w:lang w:eastAsia="fr-FR"/>
        </w:rPr>
        <w:t>them</w:t>
      </w:r>
      <w:r w:rsidR="00CF3920">
        <w:rPr>
          <w:rFonts w:ascii="Times New Roman" w:eastAsia="Times New Roman" w:hAnsi="Times New Roman" w:cs="Times New Roman"/>
          <w:color w:val="auto"/>
          <w:lang w:eastAsia="fr-FR"/>
        </w:rPr>
        <w:t xml:space="preserve">. </w:t>
      </w:r>
    </w:p>
    <w:p w:rsidR="001206AC" w:rsidRDefault="00A4420A" w:rsidP="00464E4B">
      <w:pPr>
        <w:pStyle w:val="ListParagraph"/>
        <w:numPr>
          <w:ilvl w:val="0"/>
          <w:numId w:val="17"/>
        </w:numPr>
        <w:spacing w:line="240" w:lineRule="auto"/>
        <w:jc w:val="both"/>
        <w:rPr>
          <w:rFonts w:ascii="Times New Roman" w:eastAsia="Times New Roman" w:hAnsi="Times New Roman" w:cs="Times New Roman"/>
          <w:color w:val="auto"/>
          <w:lang w:eastAsia="fr-FR"/>
        </w:rPr>
      </w:pPr>
      <w:r w:rsidRPr="008C73E5">
        <w:rPr>
          <w:rFonts w:ascii="Times New Roman" w:eastAsia="Times New Roman" w:hAnsi="Times New Roman" w:cs="Times New Roman"/>
          <w:color w:val="auto"/>
          <w:lang w:eastAsia="fr-FR"/>
        </w:rPr>
        <w:t xml:space="preserve">Demonstrating respect means treat </w:t>
      </w:r>
      <w:r w:rsidR="00B053BE" w:rsidRPr="008C73E5">
        <w:rPr>
          <w:rFonts w:ascii="Times New Roman" w:eastAsia="Times New Roman" w:hAnsi="Times New Roman" w:cs="Times New Roman"/>
          <w:color w:val="auto"/>
          <w:lang w:eastAsia="fr-FR"/>
        </w:rPr>
        <w:t>people</w:t>
      </w:r>
      <w:r w:rsidRPr="008C73E5">
        <w:rPr>
          <w:rFonts w:ascii="Times New Roman" w:eastAsia="Times New Roman" w:hAnsi="Times New Roman" w:cs="Times New Roman"/>
          <w:color w:val="auto"/>
          <w:lang w:eastAsia="fr-FR"/>
        </w:rPr>
        <w:t xml:space="preserve"> with courtesy, </w:t>
      </w:r>
      <w:r w:rsidR="00B053BE" w:rsidRPr="008C73E5">
        <w:rPr>
          <w:rFonts w:ascii="Times New Roman" w:eastAsia="Times New Roman" w:hAnsi="Times New Roman" w:cs="Times New Roman"/>
          <w:color w:val="auto"/>
          <w:lang w:eastAsia="fr-FR"/>
        </w:rPr>
        <w:t>politesse</w:t>
      </w:r>
      <w:r w:rsidR="00826DE5" w:rsidRPr="008C73E5">
        <w:rPr>
          <w:rFonts w:ascii="Times New Roman" w:eastAsia="Times New Roman" w:hAnsi="Times New Roman" w:cs="Times New Roman"/>
          <w:color w:val="auto"/>
          <w:lang w:eastAsia="fr-FR"/>
        </w:rPr>
        <w:t>, and kindness -</w:t>
      </w:r>
      <w:r w:rsidR="004F6411" w:rsidRPr="008C73E5">
        <w:rPr>
          <w:rFonts w:ascii="Times New Roman" w:eastAsia="Times New Roman" w:hAnsi="Times New Roman" w:cs="Times New Roman"/>
          <w:color w:val="auto"/>
          <w:lang w:eastAsia="fr-FR"/>
        </w:rPr>
        <w:t xml:space="preserve"> listen to what others have to say before expressing your viewpoint</w:t>
      </w:r>
      <w:r w:rsidR="0012278F" w:rsidRPr="008C73E5">
        <w:rPr>
          <w:rFonts w:ascii="Times New Roman" w:eastAsia="Times New Roman" w:hAnsi="Times New Roman" w:cs="Times New Roman"/>
          <w:color w:val="auto"/>
          <w:lang w:eastAsia="fr-FR"/>
        </w:rPr>
        <w:t>, and</w:t>
      </w:r>
      <w:r w:rsidR="0012278F" w:rsidRPr="008C73E5">
        <w:rPr>
          <w:bCs/>
          <w:sz w:val="23"/>
          <w:szCs w:val="23"/>
        </w:rPr>
        <w:t xml:space="preserve"> </w:t>
      </w:r>
      <w:r w:rsidR="0012278F" w:rsidRPr="008C73E5">
        <w:rPr>
          <w:rFonts w:ascii="Times New Roman" w:eastAsia="Times New Roman" w:hAnsi="Times New Roman" w:cs="Times New Roman"/>
          <w:bCs/>
          <w:color w:val="auto"/>
          <w:lang w:eastAsia="fr-FR"/>
        </w:rPr>
        <w:t>praise much more frequently than you criticize</w:t>
      </w:r>
      <w:r w:rsidR="00826DE5" w:rsidRPr="008C73E5">
        <w:rPr>
          <w:rFonts w:ascii="Times New Roman" w:eastAsia="Times New Roman" w:hAnsi="Times New Roman" w:cs="Times New Roman"/>
          <w:color w:val="auto"/>
          <w:lang w:eastAsia="fr-FR"/>
        </w:rPr>
        <w:t xml:space="preserve">. </w:t>
      </w:r>
      <w:r w:rsidR="004F6411" w:rsidRPr="008C73E5">
        <w:rPr>
          <w:rFonts w:ascii="Times New Roman" w:eastAsia="Times New Roman" w:hAnsi="Times New Roman" w:cs="Times New Roman"/>
          <w:color w:val="auto"/>
          <w:lang w:eastAsia="fr-FR"/>
        </w:rPr>
        <w:t xml:space="preserve"> </w:t>
      </w:r>
    </w:p>
    <w:p w:rsidR="001206AC" w:rsidRDefault="008C73E5" w:rsidP="00464E4B">
      <w:pPr>
        <w:pStyle w:val="ListParagraph"/>
        <w:numPr>
          <w:ilvl w:val="0"/>
          <w:numId w:val="17"/>
        </w:numPr>
        <w:spacing w:line="240" w:lineRule="auto"/>
        <w:jc w:val="both"/>
        <w:rPr>
          <w:rFonts w:ascii="Times New Roman" w:eastAsia="Times New Roman" w:hAnsi="Times New Roman" w:cs="Times New Roman"/>
          <w:color w:val="auto"/>
          <w:lang w:eastAsia="fr-FR"/>
        </w:rPr>
      </w:pPr>
      <w:r w:rsidRPr="008C73E5">
        <w:rPr>
          <w:rFonts w:ascii="Times New Roman" w:eastAsia="Times New Roman" w:hAnsi="Times New Roman" w:cs="Times New Roman"/>
          <w:color w:val="auto"/>
          <w:lang w:eastAsia="fr-FR"/>
        </w:rPr>
        <w:t xml:space="preserve">Without a unified vision and direction, staff will never move in the same direction. The </w:t>
      </w:r>
      <w:r w:rsidR="008845C8">
        <w:rPr>
          <w:rFonts w:ascii="Times New Roman" w:eastAsia="Times New Roman" w:hAnsi="Times New Roman" w:cs="Times New Roman"/>
          <w:color w:val="auto"/>
          <w:lang w:eastAsia="fr-FR"/>
        </w:rPr>
        <w:t>organization</w:t>
      </w:r>
      <w:r w:rsidRPr="008C73E5">
        <w:rPr>
          <w:rFonts w:ascii="Times New Roman" w:eastAsia="Times New Roman" w:hAnsi="Times New Roman" w:cs="Times New Roman"/>
          <w:color w:val="auto"/>
          <w:lang w:eastAsia="fr-FR"/>
        </w:rPr>
        <w:t xml:space="preserve"> needs to be explicitly clear on defining who it is as </w:t>
      </w:r>
      <w:r w:rsidR="00AC48B7" w:rsidRPr="008C73E5">
        <w:rPr>
          <w:rFonts w:ascii="Times New Roman" w:eastAsia="Times New Roman" w:hAnsi="Times New Roman" w:cs="Times New Roman"/>
          <w:color w:val="auto"/>
          <w:lang w:eastAsia="fr-FR"/>
        </w:rPr>
        <w:t>an</w:t>
      </w:r>
      <w:r w:rsidRPr="008C73E5">
        <w:rPr>
          <w:rFonts w:ascii="Times New Roman" w:eastAsia="Times New Roman" w:hAnsi="Times New Roman" w:cs="Times New Roman"/>
          <w:color w:val="auto"/>
          <w:lang w:eastAsia="fr-FR"/>
        </w:rPr>
        <w:t xml:space="preserve"> </w:t>
      </w:r>
      <w:r w:rsidR="008845C8">
        <w:rPr>
          <w:rFonts w:ascii="Times New Roman" w:eastAsia="Times New Roman" w:hAnsi="Times New Roman" w:cs="Times New Roman"/>
          <w:color w:val="auto"/>
          <w:lang w:eastAsia="fr-FR"/>
        </w:rPr>
        <w:t>organization</w:t>
      </w:r>
      <w:r w:rsidRPr="008C73E5">
        <w:rPr>
          <w:rFonts w:ascii="Times New Roman" w:eastAsia="Times New Roman" w:hAnsi="Times New Roman" w:cs="Times New Roman"/>
          <w:color w:val="auto"/>
          <w:lang w:eastAsia="fr-FR"/>
        </w:rPr>
        <w:t xml:space="preserve">, its reason for existing, and make sure its goals and visions </w:t>
      </w:r>
      <w:proofErr w:type="gramStart"/>
      <w:r w:rsidRPr="008C73E5">
        <w:rPr>
          <w:rFonts w:ascii="Times New Roman" w:eastAsia="Times New Roman" w:hAnsi="Times New Roman" w:cs="Times New Roman"/>
          <w:color w:val="auto"/>
          <w:lang w:eastAsia="fr-FR"/>
        </w:rPr>
        <w:t>are communicated</w:t>
      </w:r>
      <w:proofErr w:type="gramEnd"/>
      <w:r w:rsidRPr="008C73E5">
        <w:rPr>
          <w:rFonts w:ascii="Times New Roman" w:eastAsia="Times New Roman" w:hAnsi="Times New Roman" w:cs="Times New Roman"/>
          <w:color w:val="auto"/>
          <w:lang w:eastAsia="fr-FR"/>
        </w:rPr>
        <w:t xml:space="preserve"> often and clearly. If staff members do not understand the </w:t>
      </w:r>
      <w:r w:rsidR="00CF3C1E">
        <w:rPr>
          <w:rFonts w:ascii="Times New Roman" w:eastAsia="Times New Roman" w:hAnsi="Times New Roman" w:cs="Times New Roman"/>
          <w:color w:val="auto"/>
          <w:lang w:eastAsia="fr-FR"/>
        </w:rPr>
        <w:t>organization</w:t>
      </w:r>
      <w:r w:rsidR="003E0E99">
        <w:rPr>
          <w:rFonts w:ascii="Times New Roman" w:eastAsia="Times New Roman" w:hAnsi="Times New Roman" w:cs="Times New Roman"/>
          <w:color w:val="auto"/>
          <w:lang w:eastAsia="fr-FR"/>
        </w:rPr>
        <w:t>’s</w:t>
      </w:r>
      <w:r w:rsidRPr="008C73E5">
        <w:rPr>
          <w:rFonts w:ascii="Times New Roman" w:eastAsia="Times New Roman" w:hAnsi="Times New Roman" w:cs="Times New Roman"/>
          <w:color w:val="auto"/>
          <w:lang w:eastAsia="fr-FR"/>
        </w:rPr>
        <w:t xml:space="preserve"> role within the market, they will create their own differing versions and definitions.</w:t>
      </w:r>
      <w:r w:rsidR="0020272C">
        <w:rPr>
          <w:rFonts w:ascii="Times New Roman" w:eastAsia="Times New Roman" w:hAnsi="Times New Roman" w:cs="Times New Roman"/>
          <w:color w:val="auto"/>
          <w:lang w:eastAsia="fr-FR"/>
        </w:rPr>
        <w:t xml:space="preserve"> </w:t>
      </w:r>
    </w:p>
    <w:p w:rsidR="00472715" w:rsidRDefault="00472715" w:rsidP="00464E4B">
      <w:pPr>
        <w:pStyle w:val="ListParagraph"/>
        <w:numPr>
          <w:ilvl w:val="0"/>
          <w:numId w:val="17"/>
        </w:numPr>
        <w:spacing w:line="240" w:lineRule="auto"/>
        <w:jc w:val="both"/>
        <w:rPr>
          <w:rFonts w:ascii="Times New Roman" w:eastAsia="Times New Roman" w:hAnsi="Times New Roman" w:cs="Times New Roman"/>
          <w:color w:val="auto"/>
          <w:lang w:eastAsia="fr-FR"/>
        </w:rPr>
      </w:pPr>
      <w:r w:rsidRPr="00472715">
        <w:rPr>
          <w:rFonts w:ascii="Times New Roman" w:eastAsia="Times New Roman" w:hAnsi="Times New Roman" w:cs="Times New Roman"/>
          <w:color w:val="auto"/>
          <w:lang w:eastAsia="fr-FR"/>
        </w:rPr>
        <w:t>When people feel encouraged, accepted and happy, they become more motivated and perform better.</w:t>
      </w:r>
      <w:r w:rsidR="000D1D4F">
        <w:rPr>
          <w:rFonts w:ascii="Times New Roman" w:eastAsia="Times New Roman" w:hAnsi="Times New Roman" w:cs="Times New Roman"/>
          <w:color w:val="auto"/>
          <w:lang w:eastAsia="fr-FR"/>
        </w:rPr>
        <w:t xml:space="preserve"> </w:t>
      </w:r>
      <w:r w:rsidR="007A173A">
        <w:rPr>
          <w:rFonts w:ascii="Times New Roman" w:eastAsia="Times New Roman" w:hAnsi="Times New Roman" w:cs="Times New Roman"/>
          <w:color w:val="auto"/>
          <w:lang w:eastAsia="fr-FR"/>
        </w:rPr>
        <w:t>Work-life balance i</w:t>
      </w:r>
      <w:r w:rsidR="000D1D4F" w:rsidRPr="000D1D4F">
        <w:rPr>
          <w:rFonts w:ascii="Times New Roman" w:eastAsia="Times New Roman" w:hAnsi="Times New Roman" w:cs="Times New Roman"/>
          <w:color w:val="auto"/>
          <w:lang w:eastAsia="fr-FR"/>
        </w:rPr>
        <w:t>n general, having that sense of balance will improve job satisfaction among employees - work-life balance can promote creativity.</w:t>
      </w:r>
      <w:r w:rsidR="00DC7ED6">
        <w:rPr>
          <w:rFonts w:ascii="Times New Roman" w:eastAsia="Times New Roman" w:hAnsi="Times New Roman" w:cs="Times New Roman"/>
          <w:color w:val="auto"/>
          <w:lang w:eastAsia="fr-FR"/>
        </w:rPr>
        <w:t xml:space="preserve"> </w:t>
      </w:r>
      <w:r w:rsidR="00DF7C0F">
        <w:rPr>
          <w:rFonts w:ascii="Times New Roman" w:eastAsia="Times New Roman" w:hAnsi="Times New Roman" w:cs="Times New Roman"/>
          <w:color w:val="auto"/>
          <w:lang w:eastAsia="fr-FR"/>
        </w:rPr>
        <w:t>In addition,</w:t>
      </w:r>
      <w:r w:rsidR="00DC7ED6">
        <w:rPr>
          <w:rFonts w:ascii="Times New Roman" w:eastAsia="Times New Roman" w:hAnsi="Times New Roman" w:cs="Times New Roman"/>
          <w:color w:val="auto"/>
          <w:lang w:eastAsia="fr-FR"/>
        </w:rPr>
        <w:t xml:space="preserve"> by</w:t>
      </w:r>
      <w:r w:rsidR="00DC7ED6" w:rsidRPr="00DC7ED6">
        <w:rPr>
          <w:rFonts w:ascii="Times New Roman" w:eastAsia="Times New Roman" w:hAnsi="Times New Roman" w:cs="Times New Roman"/>
          <w:color w:val="auto"/>
          <w:lang w:eastAsia="fr-FR"/>
        </w:rPr>
        <w:t xml:space="preserve"> rewarding employees who put in effort for their work, this will promote</w:t>
      </w:r>
      <w:r w:rsidR="006A5758">
        <w:rPr>
          <w:rFonts w:ascii="Times New Roman" w:eastAsia="Times New Roman" w:hAnsi="Times New Roman" w:cs="Times New Roman"/>
          <w:color w:val="auto"/>
          <w:lang w:eastAsia="fr-FR"/>
        </w:rPr>
        <w:t xml:space="preserve"> similar behaviors in the future, and make work environment comfortable. </w:t>
      </w:r>
    </w:p>
    <w:p w:rsidR="00B957EC" w:rsidRPr="008C73E5" w:rsidRDefault="00E57AC1" w:rsidP="00464E4B">
      <w:pPr>
        <w:pStyle w:val="ListParagraph"/>
        <w:numPr>
          <w:ilvl w:val="0"/>
          <w:numId w:val="17"/>
        </w:numPr>
        <w:spacing w:line="240" w:lineRule="auto"/>
        <w:jc w:val="both"/>
        <w:rPr>
          <w:rFonts w:ascii="Times New Roman" w:eastAsia="Times New Roman" w:hAnsi="Times New Roman" w:cs="Times New Roman"/>
          <w:color w:val="auto"/>
          <w:lang w:eastAsia="fr-FR"/>
        </w:rPr>
      </w:pPr>
      <w:r w:rsidRPr="00E57AC1">
        <w:rPr>
          <w:rFonts w:ascii="Times New Roman" w:eastAsia="Times New Roman" w:hAnsi="Times New Roman" w:cs="Times New Roman"/>
          <w:color w:val="auto"/>
          <w:lang w:eastAsia="fr-FR"/>
        </w:rPr>
        <w:t>Communication is more than just talking face-to-face, although this form of communic</w:t>
      </w:r>
      <w:r>
        <w:rPr>
          <w:rFonts w:ascii="Times New Roman" w:eastAsia="Times New Roman" w:hAnsi="Times New Roman" w:cs="Times New Roman"/>
          <w:color w:val="auto"/>
          <w:lang w:eastAsia="fr-FR"/>
        </w:rPr>
        <w:t xml:space="preserve">ation </w:t>
      </w:r>
      <w:proofErr w:type="gramStart"/>
      <w:r>
        <w:rPr>
          <w:rFonts w:ascii="Times New Roman" w:eastAsia="Times New Roman" w:hAnsi="Times New Roman" w:cs="Times New Roman"/>
          <w:color w:val="auto"/>
          <w:lang w:eastAsia="fr-FR"/>
        </w:rPr>
        <w:t>should never be neglected</w:t>
      </w:r>
      <w:proofErr w:type="gramEnd"/>
      <w:r>
        <w:rPr>
          <w:rFonts w:ascii="Times New Roman" w:eastAsia="Times New Roman" w:hAnsi="Times New Roman" w:cs="Times New Roman"/>
          <w:color w:val="auto"/>
          <w:lang w:eastAsia="fr-FR"/>
        </w:rPr>
        <w:t>; and i</w:t>
      </w:r>
      <w:r w:rsidRPr="00E57AC1">
        <w:rPr>
          <w:rFonts w:ascii="Times New Roman" w:eastAsia="Times New Roman" w:hAnsi="Times New Roman" w:cs="Times New Roman"/>
          <w:color w:val="auto"/>
          <w:lang w:eastAsia="fr-FR"/>
        </w:rPr>
        <w:t xml:space="preserve">n the workplace, cooperation represents the blending of many skills to produce collective </w:t>
      </w:r>
      <w:r w:rsidRPr="00E57AC1">
        <w:rPr>
          <w:rFonts w:ascii="Times New Roman" w:eastAsia="Times New Roman" w:hAnsi="Times New Roman" w:cs="Times New Roman"/>
          <w:color w:val="auto"/>
          <w:lang w:eastAsia="fr-FR"/>
        </w:rPr>
        <w:lastRenderedPageBreak/>
        <w:t>achievement.</w:t>
      </w:r>
      <w:r w:rsidR="006A4CEF" w:rsidRPr="006A4CEF">
        <w:rPr>
          <w:sz w:val="23"/>
          <w:szCs w:val="23"/>
        </w:rPr>
        <w:t xml:space="preserve"> </w:t>
      </w:r>
      <w:r w:rsidR="006A4CEF" w:rsidRPr="006A4CEF">
        <w:rPr>
          <w:rFonts w:ascii="Times New Roman" w:eastAsia="Times New Roman" w:hAnsi="Times New Roman" w:cs="Times New Roman"/>
          <w:color w:val="auto"/>
          <w:lang w:eastAsia="fr-FR"/>
        </w:rPr>
        <w:t>Keeping the team’s goals center stage, and explaining how each person’s contribute to the team’s mission, encourages team members to be more cooperative as individuals in order to be more competitive as a team</w:t>
      </w:r>
      <w:r w:rsidR="006A4CEF">
        <w:rPr>
          <w:rFonts w:ascii="Times New Roman" w:eastAsia="Times New Roman" w:hAnsi="Times New Roman" w:cs="Times New Roman"/>
          <w:color w:val="auto"/>
          <w:lang w:eastAsia="fr-FR"/>
        </w:rPr>
        <w:t xml:space="preserve">. </w:t>
      </w:r>
    </w:p>
    <w:p w:rsidR="005C4F92" w:rsidRPr="00B106D8" w:rsidRDefault="005C4F92" w:rsidP="003A0D8C">
      <w:pPr>
        <w:pStyle w:val="Default"/>
        <w:rPr>
          <w:sz w:val="23"/>
          <w:szCs w:val="23"/>
          <w:highlight w:val="cyan"/>
          <w:lang w:val="en-US"/>
        </w:rPr>
      </w:pPr>
    </w:p>
    <w:p w:rsidR="00B106D8" w:rsidRPr="00486633" w:rsidRDefault="00B106D8" w:rsidP="00486633">
      <w:pPr>
        <w:pStyle w:val="Default"/>
        <w:spacing w:after="180"/>
        <w:ind w:left="360"/>
        <w:jc w:val="both"/>
        <w:rPr>
          <w:bCs/>
          <w:iCs/>
          <w:sz w:val="23"/>
          <w:szCs w:val="23"/>
          <w:u w:val="single"/>
          <w:lang w:val="en-US"/>
        </w:rPr>
      </w:pPr>
      <w:r w:rsidRPr="00486633">
        <w:rPr>
          <w:bCs/>
          <w:iCs/>
          <w:sz w:val="23"/>
          <w:szCs w:val="23"/>
          <w:u w:val="single"/>
          <w:lang w:val="en-US"/>
        </w:rPr>
        <w:t xml:space="preserve">Challenge 3: Dealing with Underperforming Employees: </w:t>
      </w:r>
    </w:p>
    <w:p w:rsidR="004F7198" w:rsidRPr="004F7198" w:rsidRDefault="009623B1" w:rsidP="004F7198">
      <w:pPr>
        <w:spacing w:line="240" w:lineRule="auto"/>
        <w:ind w:firstLine="0"/>
        <w:jc w:val="both"/>
        <w:rPr>
          <w:rFonts w:ascii="Times New Roman" w:eastAsia="Times New Roman" w:hAnsi="Times New Roman" w:cs="Times New Roman"/>
          <w:color w:val="auto"/>
          <w:lang w:eastAsia="fr-FR"/>
        </w:rPr>
      </w:pPr>
      <w:r w:rsidRPr="009623B1">
        <w:rPr>
          <w:rFonts w:ascii="Times New Roman" w:eastAsia="Times New Roman" w:hAnsi="Times New Roman" w:cs="Times New Roman"/>
          <w:color w:val="auto"/>
          <w:lang w:eastAsia="fr-FR"/>
        </w:rPr>
        <w:t xml:space="preserve">If some of </w:t>
      </w:r>
      <w:r>
        <w:rPr>
          <w:rFonts w:ascii="Times New Roman" w:eastAsia="Times New Roman" w:hAnsi="Times New Roman" w:cs="Times New Roman"/>
          <w:color w:val="auto"/>
          <w:lang w:eastAsia="fr-FR"/>
        </w:rPr>
        <w:t>y</w:t>
      </w:r>
      <w:r w:rsidRPr="009623B1">
        <w:rPr>
          <w:rFonts w:ascii="Times New Roman" w:eastAsia="Times New Roman" w:hAnsi="Times New Roman" w:cs="Times New Roman"/>
          <w:color w:val="auto"/>
          <w:lang w:eastAsia="fr-FR"/>
        </w:rPr>
        <w:t xml:space="preserve">our team are not performing at their best, it can bring down morale and affect the overall goals of </w:t>
      </w:r>
      <w:r w:rsidR="004F7198">
        <w:rPr>
          <w:rFonts w:ascii="Times New Roman" w:eastAsia="Times New Roman" w:hAnsi="Times New Roman" w:cs="Times New Roman"/>
          <w:color w:val="auto"/>
          <w:lang w:eastAsia="fr-FR"/>
        </w:rPr>
        <w:t>y</w:t>
      </w:r>
      <w:r w:rsidRPr="009623B1">
        <w:rPr>
          <w:rFonts w:ascii="Times New Roman" w:eastAsia="Times New Roman" w:hAnsi="Times New Roman" w:cs="Times New Roman"/>
          <w:color w:val="auto"/>
          <w:lang w:eastAsia="fr-FR"/>
        </w:rPr>
        <w:t>our business</w:t>
      </w:r>
      <w:r w:rsidR="004F7198">
        <w:rPr>
          <w:rFonts w:ascii="Times New Roman" w:eastAsia="Times New Roman" w:hAnsi="Times New Roman" w:cs="Times New Roman"/>
          <w:color w:val="auto"/>
          <w:lang w:eastAsia="fr-FR"/>
        </w:rPr>
        <w:t>/organization</w:t>
      </w:r>
      <w:r w:rsidRPr="009623B1">
        <w:rPr>
          <w:rFonts w:ascii="Times New Roman" w:eastAsia="Times New Roman" w:hAnsi="Times New Roman" w:cs="Times New Roman"/>
          <w:color w:val="auto"/>
          <w:lang w:eastAsia="fr-FR"/>
        </w:rPr>
        <w:t>.</w:t>
      </w:r>
      <w:r w:rsidR="004F7198">
        <w:rPr>
          <w:rFonts w:ascii="Times New Roman" w:eastAsia="Times New Roman" w:hAnsi="Times New Roman" w:cs="Times New Roman"/>
          <w:color w:val="auto"/>
          <w:lang w:eastAsia="fr-FR"/>
        </w:rPr>
        <w:t xml:space="preserve"> </w:t>
      </w:r>
      <w:r w:rsidR="004F7198" w:rsidRPr="004F7198">
        <w:rPr>
          <w:rFonts w:ascii="Times New Roman" w:eastAsia="Times New Roman" w:hAnsi="Times New Roman" w:cs="Times New Roman"/>
          <w:color w:val="auto"/>
          <w:lang w:eastAsia="fr-FR"/>
        </w:rPr>
        <w:t xml:space="preserve">It is important, and fair, for both </w:t>
      </w:r>
      <w:r w:rsidR="004F7198">
        <w:rPr>
          <w:rFonts w:ascii="Times New Roman" w:eastAsia="Times New Roman" w:hAnsi="Times New Roman" w:cs="Times New Roman"/>
          <w:color w:val="auto"/>
          <w:lang w:eastAsia="fr-FR"/>
        </w:rPr>
        <w:t>yourself</w:t>
      </w:r>
      <w:r w:rsidR="004F7198" w:rsidRPr="004F7198">
        <w:rPr>
          <w:rFonts w:ascii="Times New Roman" w:eastAsia="Times New Roman" w:hAnsi="Times New Roman" w:cs="Times New Roman"/>
          <w:color w:val="auto"/>
          <w:lang w:eastAsia="fr-FR"/>
        </w:rPr>
        <w:t>, and the underperforming employee, to find a solution to the issue.</w:t>
      </w:r>
      <w:r w:rsidR="00010403">
        <w:rPr>
          <w:rFonts w:ascii="Times New Roman" w:eastAsia="Times New Roman" w:hAnsi="Times New Roman" w:cs="Times New Roman"/>
          <w:color w:val="auto"/>
          <w:lang w:eastAsia="fr-FR"/>
        </w:rPr>
        <w:t xml:space="preserve"> So </w:t>
      </w:r>
      <w:r w:rsidR="00010403" w:rsidRPr="00010403">
        <w:rPr>
          <w:rFonts w:ascii="Times New Roman" w:eastAsia="Times New Roman" w:hAnsi="Times New Roman" w:cs="Times New Roman"/>
          <w:color w:val="auto"/>
          <w:lang w:eastAsia="fr-FR"/>
        </w:rPr>
        <w:t>proven methods to effectively deal with an underperforming employee</w:t>
      </w:r>
      <w:r w:rsidR="00010403">
        <w:rPr>
          <w:rFonts w:ascii="Times New Roman" w:eastAsia="Times New Roman" w:hAnsi="Times New Roman" w:cs="Times New Roman"/>
          <w:color w:val="auto"/>
          <w:lang w:eastAsia="fr-FR"/>
        </w:rPr>
        <w:t xml:space="preserve">. </w:t>
      </w:r>
      <w:r w:rsidR="003577A2" w:rsidRPr="003577A2">
        <w:rPr>
          <w:rFonts w:ascii="Times New Roman" w:eastAsia="Times New Roman" w:hAnsi="Times New Roman" w:cs="Times New Roman"/>
          <w:color w:val="auto"/>
          <w:lang w:eastAsia="fr-FR"/>
        </w:rPr>
        <w:t>Ensure that you gather as much evidence and materials prior to speaking with the employee, so you have as many facts as you can at hand</w:t>
      </w:r>
      <w:r w:rsidR="003577A2">
        <w:rPr>
          <w:rFonts w:ascii="Times New Roman" w:eastAsia="Times New Roman" w:hAnsi="Times New Roman" w:cs="Times New Roman"/>
          <w:color w:val="auto"/>
          <w:lang w:eastAsia="fr-FR"/>
        </w:rPr>
        <w:t xml:space="preserve">. </w:t>
      </w:r>
      <w:r w:rsidR="002975F4" w:rsidRPr="003577A2">
        <w:rPr>
          <w:rFonts w:ascii="Times New Roman" w:eastAsia="Times New Roman" w:hAnsi="Times New Roman" w:cs="Times New Roman"/>
          <w:color w:val="auto"/>
          <w:lang w:eastAsia="fr-FR"/>
        </w:rPr>
        <w:t>Be</w:t>
      </w:r>
      <w:r w:rsidR="003577A2" w:rsidRPr="003577A2">
        <w:rPr>
          <w:rFonts w:ascii="Times New Roman" w:eastAsia="Times New Roman" w:hAnsi="Times New Roman" w:cs="Times New Roman"/>
          <w:color w:val="auto"/>
          <w:lang w:eastAsia="fr-FR"/>
        </w:rPr>
        <w:t xml:space="preserve"> </w:t>
      </w:r>
      <w:r w:rsidR="003577A2">
        <w:rPr>
          <w:rFonts w:ascii="Times New Roman" w:eastAsia="Times New Roman" w:hAnsi="Times New Roman" w:cs="Times New Roman"/>
          <w:color w:val="auto"/>
          <w:lang w:eastAsia="fr-FR"/>
        </w:rPr>
        <w:t xml:space="preserve">specific </w:t>
      </w:r>
      <w:r w:rsidR="003577A2" w:rsidRPr="003577A2">
        <w:rPr>
          <w:rFonts w:ascii="Times New Roman" w:eastAsia="Times New Roman" w:hAnsi="Times New Roman" w:cs="Times New Roman"/>
          <w:color w:val="auto"/>
          <w:lang w:eastAsia="fr-FR"/>
        </w:rPr>
        <w:t>showing exactly where the performance problem lies</w:t>
      </w:r>
      <w:r w:rsidR="002975F4">
        <w:rPr>
          <w:rFonts w:ascii="Times New Roman" w:eastAsia="Times New Roman" w:hAnsi="Times New Roman" w:cs="Times New Roman"/>
          <w:color w:val="auto"/>
          <w:lang w:eastAsia="fr-FR"/>
        </w:rPr>
        <w:t>, and u</w:t>
      </w:r>
      <w:r w:rsidR="002975F4" w:rsidRPr="002975F4">
        <w:rPr>
          <w:rFonts w:ascii="Times New Roman" w:eastAsia="Times New Roman" w:hAnsi="Times New Roman" w:cs="Times New Roman"/>
          <w:color w:val="auto"/>
          <w:lang w:eastAsia="fr-FR"/>
        </w:rPr>
        <w:t>nderstand what motivates your employees</w:t>
      </w:r>
      <w:r w:rsidR="002975F4">
        <w:rPr>
          <w:rFonts w:ascii="Times New Roman" w:eastAsia="Times New Roman" w:hAnsi="Times New Roman" w:cs="Times New Roman"/>
          <w:color w:val="auto"/>
          <w:lang w:eastAsia="fr-FR"/>
        </w:rPr>
        <w:t xml:space="preserve">. </w:t>
      </w:r>
      <w:r w:rsidR="00C1077E" w:rsidRPr="00C1077E">
        <w:rPr>
          <w:rFonts w:ascii="Times New Roman" w:eastAsia="Times New Roman" w:hAnsi="Times New Roman" w:cs="Times New Roman"/>
          <w:color w:val="auto"/>
          <w:lang w:eastAsia="fr-FR"/>
        </w:rPr>
        <w:t>Create their performance goals together</w:t>
      </w:r>
      <w:r w:rsidR="00C1077E">
        <w:rPr>
          <w:rFonts w:ascii="Times New Roman" w:eastAsia="Times New Roman" w:hAnsi="Times New Roman" w:cs="Times New Roman"/>
          <w:color w:val="auto"/>
          <w:lang w:eastAsia="fr-FR"/>
        </w:rPr>
        <w:t>, o</w:t>
      </w:r>
      <w:r w:rsidR="00C1077E" w:rsidRPr="00C1077E">
        <w:rPr>
          <w:rFonts w:ascii="Times New Roman" w:eastAsia="Times New Roman" w:hAnsi="Times New Roman" w:cs="Times New Roman"/>
          <w:color w:val="auto"/>
          <w:lang w:eastAsia="fr-FR"/>
        </w:rPr>
        <w:t xml:space="preserve">nce these performance goals </w:t>
      </w:r>
      <w:proofErr w:type="gramStart"/>
      <w:r w:rsidR="00C1077E" w:rsidRPr="00C1077E">
        <w:rPr>
          <w:rFonts w:ascii="Times New Roman" w:eastAsia="Times New Roman" w:hAnsi="Times New Roman" w:cs="Times New Roman"/>
          <w:color w:val="auto"/>
          <w:lang w:eastAsia="fr-FR"/>
        </w:rPr>
        <w:t>have been agreed</w:t>
      </w:r>
      <w:proofErr w:type="gramEnd"/>
      <w:r w:rsidR="00C1077E" w:rsidRPr="00C1077E">
        <w:rPr>
          <w:rFonts w:ascii="Times New Roman" w:eastAsia="Times New Roman" w:hAnsi="Times New Roman" w:cs="Times New Roman"/>
          <w:color w:val="auto"/>
          <w:lang w:eastAsia="fr-FR"/>
        </w:rPr>
        <w:t>, ensure to regularly monitor progress</w:t>
      </w:r>
      <w:r w:rsidR="006608F9">
        <w:rPr>
          <w:rFonts w:ascii="Times New Roman" w:eastAsia="Times New Roman" w:hAnsi="Times New Roman" w:cs="Times New Roman"/>
          <w:color w:val="auto"/>
          <w:lang w:eastAsia="fr-FR"/>
        </w:rPr>
        <w:t>. Finally e</w:t>
      </w:r>
      <w:r w:rsidR="006608F9" w:rsidRPr="006608F9">
        <w:rPr>
          <w:rFonts w:ascii="Times New Roman" w:eastAsia="Times New Roman" w:hAnsi="Times New Roman" w:cs="Times New Roman"/>
          <w:color w:val="auto"/>
          <w:lang w:eastAsia="fr-FR"/>
        </w:rPr>
        <w:t>nsure that you make a point of recognizing improvement and congratulating employees when rewarding progress</w:t>
      </w:r>
      <w:r w:rsidR="00E91218">
        <w:rPr>
          <w:rFonts w:ascii="Times New Roman" w:eastAsia="Times New Roman" w:hAnsi="Times New Roman" w:cs="Times New Roman"/>
          <w:color w:val="auto"/>
          <w:lang w:eastAsia="fr-FR"/>
        </w:rPr>
        <w:t xml:space="preserve">. </w:t>
      </w:r>
      <w:r w:rsidR="00CD3B36" w:rsidRPr="00CD3B36">
        <w:rPr>
          <w:rFonts w:ascii="Times New Roman" w:eastAsia="Times New Roman" w:hAnsi="Times New Roman" w:cs="Times New Roman"/>
          <w:color w:val="auto"/>
          <w:lang w:eastAsia="fr-FR"/>
        </w:rPr>
        <w:t>If underperformance continues, you should address th</w:t>
      </w:r>
      <w:r w:rsidR="00CD3B36">
        <w:rPr>
          <w:rFonts w:ascii="Times New Roman" w:eastAsia="Times New Roman" w:hAnsi="Times New Roman" w:cs="Times New Roman"/>
          <w:color w:val="auto"/>
          <w:lang w:eastAsia="fr-FR"/>
        </w:rPr>
        <w:t>is behaviour as soon as you can -</w:t>
      </w:r>
      <w:r w:rsidR="00CD3B36" w:rsidRPr="00CD3B36">
        <w:rPr>
          <w:sz w:val="23"/>
          <w:szCs w:val="23"/>
        </w:rPr>
        <w:t xml:space="preserve"> </w:t>
      </w:r>
      <w:r w:rsidR="00CD3B36">
        <w:rPr>
          <w:rFonts w:ascii="Times New Roman" w:eastAsia="Times New Roman" w:hAnsi="Times New Roman" w:cs="Times New Roman"/>
          <w:color w:val="auto"/>
          <w:lang w:eastAsia="fr-FR"/>
        </w:rPr>
        <w:t>b</w:t>
      </w:r>
      <w:r w:rsidR="00CD3B36" w:rsidRPr="00CD3B36">
        <w:rPr>
          <w:rFonts w:ascii="Times New Roman" w:eastAsia="Times New Roman" w:hAnsi="Times New Roman" w:cs="Times New Roman"/>
          <w:color w:val="auto"/>
          <w:lang w:eastAsia="fr-FR"/>
        </w:rPr>
        <w:t>e ready to let them go</w:t>
      </w:r>
      <w:r w:rsidR="006C6BEF">
        <w:rPr>
          <w:rFonts w:ascii="Times New Roman" w:eastAsia="Times New Roman" w:hAnsi="Times New Roman" w:cs="Times New Roman"/>
          <w:color w:val="auto"/>
          <w:lang w:eastAsia="fr-FR"/>
        </w:rPr>
        <w:t>,</w:t>
      </w:r>
      <w:r w:rsidR="00CD3B36">
        <w:rPr>
          <w:rFonts w:ascii="Times New Roman" w:eastAsia="Times New Roman" w:hAnsi="Times New Roman" w:cs="Times New Roman"/>
          <w:color w:val="auto"/>
          <w:lang w:eastAsia="fr-FR"/>
        </w:rPr>
        <w:t xml:space="preserve"> </w:t>
      </w:r>
      <w:r w:rsidR="006C6BEF" w:rsidRPr="006C6BEF">
        <w:rPr>
          <w:rFonts w:ascii="Times New Roman" w:eastAsia="Times New Roman" w:hAnsi="Times New Roman" w:cs="Times New Roman"/>
          <w:color w:val="auto"/>
          <w:lang w:eastAsia="fr-FR"/>
        </w:rPr>
        <w:t xml:space="preserve">this is never ideal, and </w:t>
      </w:r>
      <w:proofErr w:type="gramStart"/>
      <w:r w:rsidR="006C6BEF" w:rsidRPr="006C6BEF">
        <w:rPr>
          <w:rFonts w:ascii="Times New Roman" w:eastAsia="Times New Roman" w:hAnsi="Times New Roman" w:cs="Times New Roman"/>
          <w:color w:val="auto"/>
          <w:lang w:eastAsia="fr-FR"/>
        </w:rPr>
        <w:t>should always be treated</w:t>
      </w:r>
      <w:proofErr w:type="gramEnd"/>
      <w:r w:rsidR="006C6BEF" w:rsidRPr="006C6BEF">
        <w:rPr>
          <w:rFonts w:ascii="Times New Roman" w:eastAsia="Times New Roman" w:hAnsi="Times New Roman" w:cs="Times New Roman"/>
          <w:color w:val="auto"/>
          <w:lang w:eastAsia="fr-FR"/>
        </w:rPr>
        <w:t xml:space="preserve"> as a last resort.</w:t>
      </w:r>
    </w:p>
    <w:p w:rsidR="00486633" w:rsidRPr="009623B1" w:rsidRDefault="00486633" w:rsidP="009623B1">
      <w:pPr>
        <w:spacing w:line="240" w:lineRule="auto"/>
        <w:ind w:firstLine="0"/>
        <w:jc w:val="both"/>
        <w:rPr>
          <w:rFonts w:ascii="Times New Roman" w:eastAsia="Times New Roman" w:hAnsi="Times New Roman" w:cs="Times New Roman"/>
          <w:color w:val="auto"/>
          <w:lang w:eastAsia="fr-FR"/>
        </w:rPr>
      </w:pPr>
    </w:p>
    <w:p w:rsidR="00B106D8" w:rsidRPr="00E61AFF" w:rsidRDefault="00B106D8" w:rsidP="00E61AFF">
      <w:pPr>
        <w:pStyle w:val="Default"/>
        <w:spacing w:after="180"/>
        <w:ind w:left="360"/>
        <w:jc w:val="both"/>
        <w:rPr>
          <w:bCs/>
          <w:iCs/>
          <w:sz w:val="23"/>
          <w:szCs w:val="23"/>
          <w:u w:val="single"/>
          <w:lang w:val="en-US"/>
        </w:rPr>
      </w:pPr>
      <w:r w:rsidRPr="00E61AFF">
        <w:rPr>
          <w:bCs/>
          <w:iCs/>
          <w:sz w:val="23"/>
          <w:szCs w:val="23"/>
          <w:u w:val="single"/>
          <w:lang w:val="en-US"/>
        </w:rPr>
        <w:t xml:space="preserve">Challenge 4: Dealing with Outstanding Employees: </w:t>
      </w:r>
    </w:p>
    <w:p w:rsidR="0039459B" w:rsidRDefault="00AE754F" w:rsidP="00AE754F">
      <w:pPr>
        <w:spacing w:line="240" w:lineRule="auto"/>
        <w:ind w:firstLine="0"/>
        <w:jc w:val="both"/>
        <w:rPr>
          <w:sz w:val="23"/>
          <w:szCs w:val="23"/>
        </w:rPr>
      </w:pPr>
      <w:r w:rsidRPr="00AE754F">
        <w:rPr>
          <w:rFonts w:ascii="Times New Roman" w:eastAsia="Times New Roman" w:hAnsi="Times New Roman" w:cs="Times New Roman"/>
          <w:color w:val="auto"/>
          <w:lang w:eastAsia="fr-FR"/>
        </w:rPr>
        <w:t>Outstanding employees need special treatment. You want them to keep doing an exceptional job but that usually means that you‘ll have to pay them special attention. They need recognition for their talents and efforts. They need encouragement, training and guidance.</w:t>
      </w:r>
      <w:r w:rsidR="0039459B" w:rsidRPr="0039459B">
        <w:rPr>
          <w:sz w:val="23"/>
          <w:szCs w:val="23"/>
        </w:rPr>
        <w:t xml:space="preserve"> </w:t>
      </w:r>
    </w:p>
    <w:p w:rsidR="0039459B" w:rsidRDefault="0039459B" w:rsidP="00AE754F">
      <w:pPr>
        <w:spacing w:line="240" w:lineRule="auto"/>
        <w:ind w:firstLine="0"/>
        <w:jc w:val="both"/>
        <w:rPr>
          <w:sz w:val="23"/>
          <w:szCs w:val="23"/>
        </w:rPr>
      </w:pPr>
    </w:p>
    <w:p w:rsidR="00605B63" w:rsidRDefault="0039459B" w:rsidP="00605B63">
      <w:pPr>
        <w:spacing w:line="240" w:lineRule="auto"/>
        <w:ind w:firstLine="0"/>
        <w:jc w:val="both"/>
        <w:rPr>
          <w:rFonts w:ascii="Times New Roman" w:eastAsia="Times New Roman" w:hAnsi="Times New Roman" w:cs="Times New Roman"/>
          <w:color w:val="auto"/>
          <w:lang w:eastAsia="fr-FR"/>
        </w:rPr>
      </w:pPr>
      <w:r w:rsidRPr="00605B63">
        <w:rPr>
          <w:rFonts w:ascii="Times New Roman" w:eastAsia="Times New Roman" w:hAnsi="Times New Roman" w:cs="Times New Roman"/>
          <w:color w:val="auto"/>
          <w:lang w:eastAsia="fr-FR"/>
        </w:rPr>
        <w:t>Employee recognition is the praise, acknowledgement, and appreciation given to employees in the workplace. Employee recognition is the acknowledgment of an employee’s efforts, hard work and behavior at the workplace that have contributed to the organization’s success and objectives in some way. A few ideas to how recognizing employees for their good work</w:t>
      </w:r>
      <w:r w:rsidR="00605B63">
        <w:rPr>
          <w:rFonts w:ascii="Times New Roman" w:eastAsia="Times New Roman" w:hAnsi="Times New Roman" w:cs="Times New Roman"/>
          <w:color w:val="auto"/>
          <w:lang w:eastAsia="fr-FR"/>
        </w:rPr>
        <w:t xml:space="preserve">, </w:t>
      </w:r>
      <w:r w:rsidR="0009525C" w:rsidRPr="00605B63">
        <w:rPr>
          <w:rFonts w:ascii="Times New Roman" w:eastAsia="Times New Roman" w:hAnsi="Times New Roman" w:cs="Times New Roman"/>
          <w:color w:val="auto"/>
          <w:lang w:eastAsia="fr-FR"/>
        </w:rPr>
        <w:t>is</w:t>
      </w:r>
      <w:r w:rsidRPr="00605B63">
        <w:rPr>
          <w:rFonts w:ascii="Times New Roman" w:eastAsia="Times New Roman" w:hAnsi="Times New Roman" w:cs="Times New Roman"/>
          <w:color w:val="auto"/>
          <w:lang w:eastAsia="fr-FR"/>
        </w:rPr>
        <w:t xml:space="preserve"> establish platforms through which team members can recognize their peers for a job well done</w:t>
      </w:r>
      <w:r w:rsidR="00C95801" w:rsidRPr="00605B63">
        <w:rPr>
          <w:rFonts w:ascii="Times New Roman" w:eastAsia="Times New Roman" w:hAnsi="Times New Roman" w:cs="Times New Roman"/>
          <w:color w:val="auto"/>
          <w:lang w:eastAsia="fr-FR"/>
        </w:rPr>
        <w:t xml:space="preserve">. </w:t>
      </w:r>
    </w:p>
    <w:p w:rsidR="00605B63" w:rsidRDefault="00605B63" w:rsidP="00605B63">
      <w:pPr>
        <w:spacing w:line="240" w:lineRule="auto"/>
        <w:ind w:firstLine="0"/>
        <w:jc w:val="both"/>
        <w:rPr>
          <w:rFonts w:ascii="Times New Roman" w:eastAsia="Times New Roman" w:hAnsi="Times New Roman" w:cs="Times New Roman"/>
          <w:color w:val="auto"/>
          <w:lang w:eastAsia="fr-FR"/>
        </w:rPr>
      </w:pPr>
    </w:p>
    <w:p w:rsidR="00605B63" w:rsidRPr="00605B63" w:rsidRDefault="00605B63" w:rsidP="00605B63">
      <w:pPr>
        <w:spacing w:line="240" w:lineRule="auto"/>
        <w:ind w:firstLine="0"/>
        <w:jc w:val="both"/>
        <w:rPr>
          <w:rFonts w:ascii="Times New Roman" w:eastAsia="Times New Roman" w:hAnsi="Times New Roman" w:cs="Times New Roman"/>
          <w:color w:val="auto"/>
          <w:lang w:eastAsia="fr-FR"/>
        </w:rPr>
      </w:pPr>
      <w:r w:rsidRPr="00605B63">
        <w:rPr>
          <w:rFonts w:ascii="Times New Roman" w:eastAsia="Times New Roman" w:hAnsi="Times New Roman" w:cs="Times New Roman"/>
          <w:color w:val="auto"/>
          <w:lang w:eastAsia="fr-FR"/>
        </w:rPr>
        <w:t>Employee training and development programs only grow more important. The first step in any effort to improve employee performance is counseling or coaching. Counseling or coaching is part of the day-to-day interaction between a supervisor and an employee who reports to her</w:t>
      </w:r>
      <w:r w:rsidR="004811F3">
        <w:rPr>
          <w:rFonts w:ascii="Times New Roman" w:eastAsia="Times New Roman" w:hAnsi="Times New Roman" w:cs="Times New Roman"/>
          <w:color w:val="auto"/>
          <w:lang w:eastAsia="fr-FR"/>
        </w:rPr>
        <w:t>/him</w:t>
      </w:r>
      <w:r w:rsidRPr="00605B63">
        <w:rPr>
          <w:rFonts w:ascii="Times New Roman" w:eastAsia="Times New Roman" w:hAnsi="Times New Roman" w:cs="Times New Roman"/>
          <w:color w:val="auto"/>
          <w:lang w:eastAsia="fr-FR"/>
        </w:rPr>
        <w:t>. Coaching often provides positive feedback about employee contributions. Employees need to know when they are effective contributors. Training can enhance workplace competence, and sensitivity.</w:t>
      </w:r>
    </w:p>
    <w:p w:rsidR="0039459B" w:rsidRDefault="0039459B" w:rsidP="00605B63">
      <w:pPr>
        <w:spacing w:line="240" w:lineRule="auto"/>
        <w:ind w:firstLine="0"/>
        <w:jc w:val="both"/>
        <w:rPr>
          <w:rFonts w:ascii="Times New Roman" w:eastAsia="Times New Roman" w:hAnsi="Times New Roman" w:cs="Times New Roman"/>
          <w:color w:val="auto"/>
          <w:lang w:eastAsia="fr-FR"/>
        </w:rPr>
      </w:pPr>
    </w:p>
    <w:p w:rsidR="00B106D8" w:rsidRPr="00C3607F" w:rsidRDefault="00B106D8" w:rsidP="00C3607F">
      <w:pPr>
        <w:pStyle w:val="Default"/>
        <w:spacing w:after="180"/>
        <w:ind w:left="360"/>
        <w:jc w:val="both"/>
        <w:rPr>
          <w:bCs/>
          <w:iCs/>
          <w:sz w:val="23"/>
          <w:szCs w:val="23"/>
          <w:u w:val="single"/>
          <w:lang w:val="en-US"/>
        </w:rPr>
      </w:pPr>
      <w:r w:rsidRPr="00C3607F">
        <w:rPr>
          <w:bCs/>
          <w:iCs/>
          <w:sz w:val="23"/>
          <w:szCs w:val="23"/>
          <w:u w:val="single"/>
          <w:lang w:val="en-US"/>
        </w:rPr>
        <w:t xml:space="preserve">Challenge 5: Hiring the Right People: </w:t>
      </w:r>
    </w:p>
    <w:p w:rsidR="00B55304" w:rsidRDefault="00A36ADD" w:rsidP="00E53294">
      <w:pPr>
        <w:spacing w:line="240" w:lineRule="auto"/>
        <w:ind w:firstLine="0"/>
        <w:jc w:val="both"/>
        <w:rPr>
          <w:sz w:val="23"/>
          <w:szCs w:val="23"/>
        </w:rPr>
      </w:pPr>
      <w:r w:rsidRPr="00A36ADD">
        <w:rPr>
          <w:rFonts w:ascii="Times New Roman" w:eastAsia="Times New Roman" w:hAnsi="Times New Roman" w:cs="Times New Roman"/>
          <w:color w:val="auto"/>
          <w:lang w:eastAsia="fr-FR"/>
        </w:rPr>
        <w:t xml:space="preserve">Hiring the right employee is a challenging process. Hiring the wrong employee is expensive, costly to </w:t>
      </w:r>
      <w:r w:rsidR="00B41795">
        <w:rPr>
          <w:rFonts w:ascii="Times New Roman" w:eastAsia="Times New Roman" w:hAnsi="Times New Roman" w:cs="Times New Roman"/>
          <w:color w:val="auto"/>
          <w:lang w:eastAsia="fr-FR"/>
        </w:rPr>
        <w:t>y</w:t>
      </w:r>
      <w:r w:rsidRPr="00A36ADD">
        <w:rPr>
          <w:rFonts w:ascii="Times New Roman" w:eastAsia="Times New Roman" w:hAnsi="Times New Roman" w:cs="Times New Roman"/>
          <w:color w:val="auto"/>
          <w:lang w:eastAsia="fr-FR"/>
        </w:rPr>
        <w:t xml:space="preserve">our work environment, and time-consuming. Hiring the right employee, on the other hand, pays us back in employee productivity, a successful employment relationship, and a positive impact on </w:t>
      </w:r>
      <w:r w:rsidR="00B41795">
        <w:rPr>
          <w:rFonts w:ascii="Times New Roman" w:eastAsia="Times New Roman" w:hAnsi="Times New Roman" w:cs="Times New Roman"/>
          <w:color w:val="auto"/>
          <w:lang w:eastAsia="fr-FR"/>
        </w:rPr>
        <w:t>y</w:t>
      </w:r>
      <w:r w:rsidRPr="00A36ADD">
        <w:rPr>
          <w:rFonts w:ascii="Times New Roman" w:eastAsia="Times New Roman" w:hAnsi="Times New Roman" w:cs="Times New Roman"/>
          <w:color w:val="auto"/>
          <w:lang w:eastAsia="fr-FR"/>
        </w:rPr>
        <w:t>our total work environment. Hiring the right employee starts with a job analysis.</w:t>
      </w:r>
      <w:r w:rsidR="00B366DA" w:rsidRPr="00B366DA">
        <w:rPr>
          <w:sz w:val="23"/>
          <w:szCs w:val="23"/>
        </w:rPr>
        <w:t xml:space="preserve"> </w:t>
      </w:r>
    </w:p>
    <w:p w:rsidR="00B55304" w:rsidRDefault="00B55304" w:rsidP="00E53294">
      <w:pPr>
        <w:spacing w:line="240" w:lineRule="auto"/>
        <w:ind w:firstLine="0"/>
        <w:jc w:val="both"/>
        <w:rPr>
          <w:sz w:val="23"/>
          <w:szCs w:val="23"/>
        </w:rPr>
      </w:pPr>
    </w:p>
    <w:p w:rsidR="00A36ADD" w:rsidRPr="00B55304" w:rsidRDefault="00B366DA" w:rsidP="00B55304">
      <w:pPr>
        <w:spacing w:line="240" w:lineRule="auto"/>
        <w:ind w:firstLine="0"/>
        <w:jc w:val="both"/>
        <w:rPr>
          <w:rFonts w:ascii="Times New Roman" w:eastAsia="Times New Roman" w:hAnsi="Times New Roman" w:cs="Times New Roman"/>
          <w:color w:val="auto"/>
          <w:lang w:eastAsia="fr-FR"/>
        </w:rPr>
      </w:pPr>
      <w:r w:rsidRPr="00B366DA">
        <w:rPr>
          <w:rFonts w:ascii="Times New Roman" w:eastAsia="Times New Roman" w:hAnsi="Times New Roman" w:cs="Times New Roman"/>
          <w:color w:val="auto"/>
          <w:lang w:eastAsia="fr-FR"/>
        </w:rPr>
        <w:t>The job analysis enables you to collect information about the duties, responsibilities, necessary skills, outcomes, and work environment of a particular job</w:t>
      </w:r>
      <w:r w:rsidR="00E53294">
        <w:rPr>
          <w:rFonts w:ascii="Times New Roman" w:eastAsia="Times New Roman" w:hAnsi="Times New Roman" w:cs="Times New Roman"/>
          <w:color w:val="auto"/>
          <w:lang w:eastAsia="fr-FR"/>
        </w:rPr>
        <w:t xml:space="preserve">. </w:t>
      </w:r>
      <w:r w:rsidR="00E53294" w:rsidRPr="00E53294">
        <w:rPr>
          <w:rFonts w:ascii="Times New Roman" w:eastAsia="Times New Roman" w:hAnsi="Times New Roman" w:cs="Times New Roman"/>
          <w:color w:val="auto"/>
          <w:lang w:eastAsia="fr-FR"/>
        </w:rPr>
        <w:t>While a candidate may look good on paper, a prescreening interview will tell us if their qualifications are truly a fit with our job.</w:t>
      </w:r>
      <w:r w:rsidR="00B55304" w:rsidRPr="00B55304">
        <w:t xml:space="preserve"> </w:t>
      </w:r>
      <w:r w:rsidR="00B55304" w:rsidRPr="00B55304">
        <w:rPr>
          <w:rFonts w:ascii="Times New Roman" w:eastAsia="Times New Roman" w:hAnsi="Times New Roman" w:cs="Times New Roman"/>
          <w:color w:val="auto"/>
          <w:lang w:eastAsia="fr-FR"/>
        </w:rPr>
        <w:t>The job interview questions asked are critical in magnifying the power of the job interview to help you in hiring the right employee</w:t>
      </w:r>
      <w:r w:rsidR="00B55304">
        <w:rPr>
          <w:rFonts w:ascii="Times New Roman" w:eastAsia="Times New Roman" w:hAnsi="Times New Roman" w:cs="Times New Roman"/>
          <w:color w:val="auto"/>
          <w:lang w:eastAsia="fr-FR"/>
        </w:rPr>
        <w:t xml:space="preserve">. Because </w:t>
      </w:r>
      <w:r w:rsidR="002579BD" w:rsidRPr="002579BD">
        <w:rPr>
          <w:rFonts w:ascii="Times New Roman" w:eastAsia="Times New Roman" w:hAnsi="Times New Roman" w:cs="Times New Roman"/>
          <w:color w:val="auto"/>
          <w:lang w:eastAsia="fr-FR"/>
        </w:rPr>
        <w:t>interview questions that help you separate, desirable candidates from average candidates are fundamental when hiring an employee.</w:t>
      </w:r>
      <w:r w:rsidR="00236821">
        <w:rPr>
          <w:rFonts w:ascii="Times New Roman" w:eastAsia="Times New Roman" w:hAnsi="Times New Roman" w:cs="Times New Roman"/>
          <w:color w:val="auto"/>
          <w:lang w:eastAsia="fr-FR"/>
        </w:rPr>
        <w:t xml:space="preserve"> In </w:t>
      </w:r>
      <w:r w:rsidR="00065C3A">
        <w:rPr>
          <w:rFonts w:ascii="Times New Roman" w:eastAsia="Times New Roman" w:hAnsi="Times New Roman" w:cs="Times New Roman"/>
          <w:color w:val="auto"/>
          <w:lang w:eastAsia="fr-FR"/>
        </w:rPr>
        <w:t>addition</w:t>
      </w:r>
      <w:r w:rsidR="00236821">
        <w:rPr>
          <w:rFonts w:ascii="Times New Roman" w:eastAsia="Times New Roman" w:hAnsi="Times New Roman" w:cs="Times New Roman"/>
          <w:color w:val="auto"/>
          <w:lang w:eastAsia="fr-FR"/>
        </w:rPr>
        <w:t>, e</w:t>
      </w:r>
      <w:r w:rsidR="00236821" w:rsidRPr="00236821">
        <w:rPr>
          <w:rFonts w:ascii="Times New Roman" w:eastAsia="Times New Roman" w:hAnsi="Times New Roman" w:cs="Times New Roman"/>
          <w:color w:val="auto"/>
          <w:lang w:eastAsia="fr-FR"/>
        </w:rPr>
        <w:t xml:space="preserve">ffective background checks are one of the most important steps when hiring an employee. We need to verify that all the presented, sterling credentials, skills, and experience </w:t>
      </w:r>
      <w:proofErr w:type="gramStart"/>
      <w:r w:rsidR="00236821" w:rsidRPr="00236821">
        <w:rPr>
          <w:rFonts w:ascii="Times New Roman" w:eastAsia="Times New Roman" w:hAnsi="Times New Roman" w:cs="Times New Roman"/>
          <w:color w:val="auto"/>
          <w:lang w:eastAsia="fr-FR"/>
        </w:rPr>
        <w:t>are actually possessed</w:t>
      </w:r>
      <w:proofErr w:type="gramEnd"/>
      <w:r w:rsidR="00236821" w:rsidRPr="00236821">
        <w:rPr>
          <w:rFonts w:ascii="Times New Roman" w:eastAsia="Times New Roman" w:hAnsi="Times New Roman" w:cs="Times New Roman"/>
          <w:color w:val="auto"/>
          <w:lang w:eastAsia="fr-FR"/>
        </w:rPr>
        <w:t xml:space="preserve"> by the candidate</w:t>
      </w:r>
      <w:r w:rsidR="00AC0635">
        <w:rPr>
          <w:rFonts w:ascii="Times New Roman" w:eastAsia="Times New Roman" w:hAnsi="Times New Roman" w:cs="Times New Roman"/>
          <w:color w:val="auto"/>
          <w:lang w:eastAsia="fr-FR"/>
        </w:rPr>
        <w:t xml:space="preserve">. </w:t>
      </w:r>
    </w:p>
    <w:p w:rsidR="00C3607F" w:rsidRDefault="00C3607F" w:rsidP="00B106D8">
      <w:pPr>
        <w:pStyle w:val="Default"/>
        <w:rPr>
          <w:sz w:val="23"/>
          <w:szCs w:val="23"/>
          <w:highlight w:val="cyan"/>
          <w:lang w:val="en-US"/>
        </w:rPr>
      </w:pPr>
    </w:p>
    <w:p w:rsidR="00B106D8" w:rsidRPr="005A0504" w:rsidRDefault="00B106D8" w:rsidP="005A0504">
      <w:pPr>
        <w:pStyle w:val="Default"/>
        <w:spacing w:after="180"/>
        <w:ind w:left="360"/>
        <w:jc w:val="both"/>
        <w:rPr>
          <w:bCs/>
          <w:iCs/>
          <w:sz w:val="23"/>
          <w:szCs w:val="23"/>
          <w:u w:val="single"/>
          <w:lang w:val="en-US"/>
        </w:rPr>
      </w:pPr>
      <w:r w:rsidRPr="005A0504">
        <w:rPr>
          <w:bCs/>
          <w:iCs/>
          <w:sz w:val="23"/>
          <w:szCs w:val="23"/>
          <w:u w:val="single"/>
          <w:lang w:val="en-US"/>
        </w:rPr>
        <w:t xml:space="preserve">Challenge 6: Responding to a Crisis: </w:t>
      </w:r>
    </w:p>
    <w:p w:rsidR="007616D8" w:rsidRPr="00CC439E" w:rsidRDefault="00812411" w:rsidP="00CC439E">
      <w:pPr>
        <w:spacing w:line="240" w:lineRule="auto"/>
        <w:ind w:firstLine="0"/>
        <w:jc w:val="both"/>
        <w:rPr>
          <w:rFonts w:ascii="Times New Roman" w:eastAsia="Times New Roman" w:hAnsi="Times New Roman" w:cs="Times New Roman"/>
          <w:color w:val="auto"/>
          <w:lang w:eastAsia="fr-FR"/>
        </w:rPr>
      </w:pPr>
      <w:r w:rsidRPr="00812411">
        <w:rPr>
          <w:rFonts w:ascii="Times New Roman" w:eastAsia="Times New Roman" w:hAnsi="Times New Roman" w:cs="Times New Roman"/>
          <w:color w:val="auto"/>
          <w:lang w:eastAsia="fr-FR"/>
        </w:rPr>
        <w:lastRenderedPageBreak/>
        <w:t xml:space="preserve">When a crisis hits, you have to be able to deal with it — calmly, quietly and without </w:t>
      </w:r>
      <w:proofErr w:type="gramStart"/>
      <w:r w:rsidRPr="00812411">
        <w:rPr>
          <w:rFonts w:ascii="Times New Roman" w:eastAsia="Times New Roman" w:hAnsi="Times New Roman" w:cs="Times New Roman"/>
          <w:color w:val="auto"/>
          <w:lang w:eastAsia="fr-FR"/>
        </w:rPr>
        <w:t>being overwhelmed</w:t>
      </w:r>
      <w:proofErr w:type="gramEnd"/>
      <w:r w:rsidRPr="00812411">
        <w:rPr>
          <w:rFonts w:ascii="Times New Roman" w:eastAsia="Times New Roman" w:hAnsi="Times New Roman" w:cs="Times New Roman"/>
          <w:color w:val="auto"/>
          <w:lang w:eastAsia="fr-FR"/>
        </w:rPr>
        <w:t xml:space="preserve"> by stress. </w:t>
      </w:r>
      <w:r w:rsidR="00C92117" w:rsidRPr="00C92117">
        <w:rPr>
          <w:rFonts w:ascii="Times New Roman" w:eastAsia="Times New Roman" w:hAnsi="Times New Roman" w:cs="Times New Roman"/>
          <w:color w:val="auto"/>
          <w:lang w:eastAsia="fr-FR"/>
        </w:rPr>
        <w:t xml:space="preserve">A crisis is </w:t>
      </w:r>
      <w:proofErr w:type="gramStart"/>
      <w:r w:rsidR="00C92117" w:rsidRPr="00C92117">
        <w:rPr>
          <w:rFonts w:ascii="Times New Roman" w:eastAsia="Times New Roman" w:hAnsi="Times New Roman" w:cs="Times New Roman"/>
          <w:color w:val="auto"/>
          <w:lang w:eastAsia="fr-FR"/>
        </w:rPr>
        <w:t>almost always</w:t>
      </w:r>
      <w:proofErr w:type="gramEnd"/>
      <w:r w:rsidR="00C92117" w:rsidRPr="00C92117">
        <w:rPr>
          <w:rFonts w:ascii="Times New Roman" w:eastAsia="Times New Roman" w:hAnsi="Times New Roman" w:cs="Times New Roman"/>
          <w:color w:val="auto"/>
          <w:lang w:eastAsia="fr-FR"/>
        </w:rPr>
        <w:t xml:space="preserve"> an indication that something needs to change within an organization.</w:t>
      </w:r>
      <w:r w:rsidR="007616D8" w:rsidRPr="00243F75">
        <w:rPr>
          <w:rFonts w:ascii="Times New Roman" w:eastAsia="Times New Roman" w:hAnsi="Times New Roman" w:cs="Times New Roman"/>
          <w:color w:val="auto"/>
          <w:lang w:eastAsia="fr-FR"/>
        </w:rPr>
        <w:t xml:space="preserve"> It is better for </w:t>
      </w:r>
      <w:r w:rsidR="00243F75">
        <w:rPr>
          <w:rFonts w:ascii="Times New Roman" w:eastAsia="Times New Roman" w:hAnsi="Times New Roman" w:cs="Times New Roman"/>
          <w:color w:val="auto"/>
          <w:lang w:eastAsia="fr-FR"/>
        </w:rPr>
        <w:t>managers</w:t>
      </w:r>
      <w:r w:rsidR="007616D8" w:rsidRPr="00243F75">
        <w:rPr>
          <w:rFonts w:ascii="Times New Roman" w:eastAsia="Times New Roman" w:hAnsi="Times New Roman" w:cs="Times New Roman"/>
          <w:color w:val="auto"/>
          <w:lang w:eastAsia="fr-FR"/>
        </w:rPr>
        <w:t xml:space="preserve"> to be </w:t>
      </w:r>
      <w:r w:rsidR="00143068" w:rsidRPr="00243F75">
        <w:rPr>
          <w:rFonts w:ascii="Times New Roman" w:eastAsia="Times New Roman" w:hAnsi="Times New Roman" w:cs="Times New Roman"/>
          <w:color w:val="auto"/>
          <w:lang w:eastAsia="fr-FR"/>
        </w:rPr>
        <w:t>proactive, take the necessary steps to manage crises,</w:t>
      </w:r>
      <w:r w:rsidR="007616D8" w:rsidRPr="00243F75">
        <w:rPr>
          <w:rFonts w:ascii="Times New Roman" w:eastAsia="Times New Roman" w:hAnsi="Times New Roman" w:cs="Times New Roman"/>
          <w:color w:val="auto"/>
          <w:lang w:eastAsia="fr-FR"/>
        </w:rPr>
        <w:t xml:space="preserve"> and make solid decisions that will help move their organizations in a new direction.</w:t>
      </w:r>
      <w:r w:rsidR="008F4BD2">
        <w:rPr>
          <w:rFonts w:ascii="Times New Roman" w:eastAsia="Times New Roman" w:hAnsi="Times New Roman" w:cs="Times New Roman"/>
          <w:color w:val="auto"/>
          <w:lang w:eastAsia="fr-FR"/>
        </w:rPr>
        <w:t xml:space="preserve"> </w:t>
      </w:r>
      <w:r w:rsidR="008F4BD2" w:rsidRPr="008F4BD2">
        <w:rPr>
          <w:rFonts w:ascii="Times New Roman" w:eastAsia="Times New Roman" w:hAnsi="Times New Roman" w:cs="Times New Roman"/>
          <w:color w:val="auto"/>
          <w:lang w:eastAsia="fr-FR"/>
        </w:rPr>
        <w:t xml:space="preserve">In diagnosing the problem, we must work with a dedicated team to create a strategic plan. All options </w:t>
      </w:r>
      <w:proofErr w:type="gramStart"/>
      <w:r w:rsidR="008F4BD2" w:rsidRPr="008F4BD2">
        <w:rPr>
          <w:rFonts w:ascii="Times New Roman" w:eastAsia="Times New Roman" w:hAnsi="Times New Roman" w:cs="Times New Roman"/>
          <w:color w:val="auto"/>
          <w:lang w:eastAsia="fr-FR"/>
        </w:rPr>
        <w:t>must be brought to the table</w:t>
      </w:r>
      <w:r w:rsidR="00E306D2">
        <w:rPr>
          <w:rFonts w:ascii="Times New Roman" w:eastAsia="Times New Roman" w:hAnsi="Times New Roman" w:cs="Times New Roman"/>
          <w:color w:val="auto"/>
          <w:lang w:eastAsia="fr-FR"/>
        </w:rPr>
        <w:t>,</w:t>
      </w:r>
      <w:r w:rsidR="008F4BD2" w:rsidRPr="008F4BD2">
        <w:rPr>
          <w:rFonts w:ascii="Times New Roman" w:eastAsia="Times New Roman" w:hAnsi="Times New Roman" w:cs="Times New Roman"/>
          <w:color w:val="auto"/>
          <w:lang w:eastAsia="fr-FR"/>
        </w:rPr>
        <w:t xml:space="preserve"> a</w:t>
      </w:r>
      <w:r w:rsidR="00D82F37">
        <w:rPr>
          <w:rFonts w:ascii="Times New Roman" w:eastAsia="Times New Roman" w:hAnsi="Times New Roman" w:cs="Times New Roman"/>
          <w:color w:val="auto"/>
          <w:lang w:eastAsia="fr-FR"/>
        </w:rPr>
        <w:t xml:space="preserve">nd weighed </w:t>
      </w:r>
      <w:r w:rsidR="008F4BD2" w:rsidRPr="008F4BD2">
        <w:rPr>
          <w:rFonts w:ascii="Times New Roman" w:eastAsia="Times New Roman" w:hAnsi="Times New Roman" w:cs="Times New Roman"/>
          <w:color w:val="auto"/>
          <w:lang w:eastAsia="fr-FR"/>
        </w:rPr>
        <w:t>no matter</w:t>
      </w:r>
      <w:r w:rsidR="00D82F37">
        <w:rPr>
          <w:rFonts w:ascii="Times New Roman" w:eastAsia="Times New Roman" w:hAnsi="Times New Roman" w:cs="Times New Roman"/>
          <w:color w:val="auto"/>
          <w:lang w:eastAsia="fr-FR"/>
        </w:rPr>
        <w:t xml:space="preserve"> </w:t>
      </w:r>
      <w:r w:rsidR="008F4BD2" w:rsidRPr="008F4BD2">
        <w:rPr>
          <w:rFonts w:ascii="Times New Roman" w:eastAsia="Times New Roman" w:hAnsi="Times New Roman" w:cs="Times New Roman"/>
          <w:color w:val="auto"/>
          <w:lang w:eastAsia="fr-FR"/>
        </w:rPr>
        <w:t>how difficult</w:t>
      </w:r>
      <w:proofErr w:type="gramEnd"/>
      <w:r w:rsidR="009A604B">
        <w:rPr>
          <w:rFonts w:ascii="Times New Roman" w:eastAsia="Times New Roman" w:hAnsi="Times New Roman" w:cs="Times New Roman"/>
          <w:color w:val="auto"/>
          <w:lang w:eastAsia="fr-FR"/>
        </w:rPr>
        <w:t xml:space="preserve"> </w:t>
      </w:r>
      <w:r w:rsidR="008F4BD2" w:rsidRPr="008F4BD2">
        <w:rPr>
          <w:rFonts w:ascii="Times New Roman" w:eastAsia="Times New Roman" w:hAnsi="Times New Roman" w:cs="Times New Roman"/>
          <w:color w:val="auto"/>
          <w:lang w:eastAsia="fr-FR"/>
        </w:rPr>
        <w:t>or undesirable they might seem - take a few minutes to breathe.</w:t>
      </w:r>
      <w:r w:rsidR="00CC439E">
        <w:rPr>
          <w:rFonts w:ascii="Times New Roman" w:eastAsia="Times New Roman" w:hAnsi="Times New Roman" w:cs="Times New Roman"/>
          <w:color w:val="auto"/>
          <w:lang w:eastAsia="fr-FR"/>
        </w:rPr>
        <w:t xml:space="preserve"> </w:t>
      </w:r>
      <w:r w:rsidR="00CC439E" w:rsidRPr="00CC439E">
        <w:rPr>
          <w:rFonts w:ascii="Times New Roman" w:eastAsia="Times New Roman" w:hAnsi="Times New Roman" w:cs="Times New Roman"/>
          <w:color w:val="auto"/>
          <w:lang w:eastAsia="fr-FR"/>
        </w:rPr>
        <w:t>Be aware</w:t>
      </w:r>
      <w:r w:rsidR="00E306D2">
        <w:rPr>
          <w:rFonts w:ascii="Times New Roman" w:eastAsia="Times New Roman" w:hAnsi="Times New Roman" w:cs="Times New Roman"/>
          <w:color w:val="auto"/>
          <w:lang w:eastAsia="fr-FR"/>
        </w:rPr>
        <w:t>,</w:t>
      </w:r>
      <w:r w:rsidR="00CC439E" w:rsidRPr="00CC439E">
        <w:rPr>
          <w:rFonts w:ascii="Times New Roman" w:eastAsia="Times New Roman" w:hAnsi="Times New Roman" w:cs="Times New Roman"/>
          <w:color w:val="auto"/>
          <w:lang w:eastAsia="fr-FR"/>
        </w:rPr>
        <w:t xml:space="preserve"> that once the action plan is set into motion, there will likely be further challenges and setbacks that surface.</w:t>
      </w:r>
      <w:r w:rsidR="00E306D2">
        <w:rPr>
          <w:rFonts w:ascii="Times New Roman" w:eastAsia="Times New Roman" w:hAnsi="Times New Roman" w:cs="Times New Roman"/>
          <w:color w:val="auto"/>
          <w:lang w:eastAsia="fr-FR"/>
        </w:rPr>
        <w:t xml:space="preserve"> </w:t>
      </w:r>
    </w:p>
    <w:p w:rsidR="00B602EB" w:rsidRPr="00B92782" w:rsidRDefault="00B602EB" w:rsidP="00B92782">
      <w:pPr>
        <w:pStyle w:val="Default"/>
        <w:rPr>
          <w:sz w:val="23"/>
          <w:szCs w:val="23"/>
          <w:highlight w:val="cyan"/>
          <w:lang w:val="en-US"/>
        </w:rPr>
      </w:pPr>
    </w:p>
    <w:p w:rsidR="00B106D8" w:rsidRPr="00001D2C" w:rsidRDefault="00B106D8" w:rsidP="00001D2C">
      <w:pPr>
        <w:pStyle w:val="Default"/>
        <w:spacing w:after="180"/>
        <w:ind w:left="360"/>
        <w:jc w:val="both"/>
        <w:rPr>
          <w:bCs/>
          <w:iCs/>
          <w:sz w:val="23"/>
          <w:szCs w:val="23"/>
          <w:u w:val="single"/>
          <w:lang w:val="en-US"/>
        </w:rPr>
      </w:pPr>
      <w:r w:rsidRPr="00001D2C">
        <w:rPr>
          <w:bCs/>
          <w:iCs/>
          <w:sz w:val="23"/>
          <w:szCs w:val="23"/>
          <w:u w:val="single"/>
          <w:lang w:val="en-US"/>
        </w:rPr>
        <w:t xml:space="preserve">Challenge 7: Continuous Improvement: </w:t>
      </w:r>
    </w:p>
    <w:p w:rsidR="00B542F3" w:rsidRPr="00B542F3" w:rsidRDefault="00B542F3" w:rsidP="00B542F3">
      <w:pPr>
        <w:spacing w:line="240" w:lineRule="auto"/>
        <w:ind w:firstLine="0"/>
        <w:jc w:val="both"/>
        <w:rPr>
          <w:rFonts w:ascii="Times New Roman" w:eastAsia="Times New Roman" w:hAnsi="Times New Roman" w:cs="Times New Roman"/>
          <w:color w:val="auto"/>
          <w:lang w:eastAsia="fr-FR"/>
        </w:rPr>
      </w:pPr>
      <w:r w:rsidRPr="00B542F3">
        <w:rPr>
          <w:rFonts w:ascii="Times New Roman" w:eastAsia="Times New Roman" w:hAnsi="Times New Roman" w:cs="Times New Roman"/>
          <w:color w:val="auto"/>
          <w:lang w:eastAsia="fr-FR"/>
        </w:rPr>
        <w:t>There‘s always some type of improvement that can be made: a change in a process, a better working environment, better employee motivation, more focus on the essentials.</w:t>
      </w:r>
      <w:r>
        <w:rPr>
          <w:rFonts w:ascii="Times New Roman" w:eastAsia="Times New Roman" w:hAnsi="Times New Roman" w:cs="Times New Roman"/>
          <w:color w:val="auto"/>
          <w:lang w:eastAsia="fr-FR"/>
        </w:rPr>
        <w:t xml:space="preserve"> </w:t>
      </w:r>
      <w:r w:rsidRPr="00B542F3">
        <w:rPr>
          <w:rFonts w:ascii="Times New Roman" w:eastAsia="Times New Roman" w:hAnsi="Times New Roman" w:cs="Times New Roman"/>
          <w:color w:val="auto"/>
          <w:lang w:eastAsia="fr-FR"/>
        </w:rPr>
        <w:t xml:space="preserve">Among the most widely used tools for the continuous improvement model is a four-step quality assurance method—the plan-do-check-act (PDCA) cycle, also known as the Deming Cycle or </w:t>
      </w:r>
      <w:proofErr w:type="spellStart"/>
      <w:r w:rsidRPr="00B542F3">
        <w:rPr>
          <w:rFonts w:ascii="Times New Roman" w:eastAsia="Times New Roman" w:hAnsi="Times New Roman" w:cs="Times New Roman"/>
          <w:color w:val="auto"/>
          <w:lang w:eastAsia="fr-FR"/>
        </w:rPr>
        <w:t>Shewhart</w:t>
      </w:r>
      <w:proofErr w:type="spellEnd"/>
      <w:r w:rsidRPr="00B542F3">
        <w:rPr>
          <w:rFonts w:ascii="Times New Roman" w:eastAsia="Times New Roman" w:hAnsi="Times New Roman" w:cs="Times New Roman"/>
          <w:color w:val="auto"/>
          <w:lang w:eastAsia="fr-FR"/>
        </w:rPr>
        <w:t xml:space="preserve"> Cycle:</w:t>
      </w:r>
    </w:p>
    <w:p w:rsidR="00B542F3" w:rsidRPr="00B542F3" w:rsidRDefault="00B542F3" w:rsidP="00B542F3">
      <w:pPr>
        <w:spacing w:line="240" w:lineRule="auto"/>
        <w:ind w:firstLine="0"/>
        <w:jc w:val="both"/>
        <w:rPr>
          <w:rFonts w:ascii="Times New Roman" w:eastAsia="Times New Roman" w:hAnsi="Times New Roman" w:cs="Times New Roman"/>
          <w:color w:val="auto"/>
          <w:lang w:eastAsia="fr-FR"/>
        </w:rPr>
      </w:pPr>
      <w:r w:rsidRPr="00B542F3">
        <w:rPr>
          <w:rFonts w:ascii="Times New Roman" w:eastAsia="Times New Roman" w:hAnsi="Times New Roman" w:cs="Times New Roman"/>
          <w:color w:val="auto"/>
          <w:lang w:eastAsia="fr-FR"/>
        </w:rPr>
        <w:t>•</w:t>
      </w:r>
      <w:r w:rsidRPr="00B542F3">
        <w:rPr>
          <w:rFonts w:ascii="Times New Roman" w:eastAsia="Times New Roman" w:hAnsi="Times New Roman" w:cs="Times New Roman"/>
          <w:color w:val="auto"/>
          <w:lang w:eastAsia="fr-FR"/>
        </w:rPr>
        <w:tab/>
        <w:t>Plan: Identify an opportunity and plan for change.</w:t>
      </w:r>
    </w:p>
    <w:p w:rsidR="00B542F3" w:rsidRPr="00B542F3" w:rsidRDefault="00B542F3" w:rsidP="00B542F3">
      <w:pPr>
        <w:spacing w:line="240" w:lineRule="auto"/>
        <w:ind w:firstLine="0"/>
        <w:jc w:val="both"/>
        <w:rPr>
          <w:rFonts w:ascii="Times New Roman" w:eastAsia="Times New Roman" w:hAnsi="Times New Roman" w:cs="Times New Roman"/>
          <w:color w:val="auto"/>
          <w:lang w:eastAsia="fr-FR"/>
        </w:rPr>
      </w:pPr>
      <w:r w:rsidRPr="00B542F3">
        <w:rPr>
          <w:rFonts w:ascii="Times New Roman" w:eastAsia="Times New Roman" w:hAnsi="Times New Roman" w:cs="Times New Roman"/>
          <w:color w:val="auto"/>
          <w:lang w:eastAsia="fr-FR"/>
        </w:rPr>
        <w:t>•</w:t>
      </w:r>
      <w:r w:rsidRPr="00B542F3">
        <w:rPr>
          <w:rFonts w:ascii="Times New Roman" w:eastAsia="Times New Roman" w:hAnsi="Times New Roman" w:cs="Times New Roman"/>
          <w:color w:val="auto"/>
          <w:lang w:eastAsia="fr-FR"/>
        </w:rPr>
        <w:tab/>
        <w:t>Do: Implement the change on a small scale.</w:t>
      </w:r>
    </w:p>
    <w:p w:rsidR="00B542F3" w:rsidRPr="00B542F3" w:rsidRDefault="00B542F3" w:rsidP="00B542F3">
      <w:pPr>
        <w:spacing w:line="240" w:lineRule="auto"/>
        <w:ind w:firstLine="0"/>
        <w:jc w:val="both"/>
        <w:rPr>
          <w:rFonts w:ascii="Times New Roman" w:eastAsia="Times New Roman" w:hAnsi="Times New Roman" w:cs="Times New Roman"/>
          <w:color w:val="auto"/>
          <w:lang w:eastAsia="fr-FR"/>
        </w:rPr>
      </w:pPr>
      <w:r w:rsidRPr="00B542F3">
        <w:rPr>
          <w:rFonts w:ascii="Times New Roman" w:eastAsia="Times New Roman" w:hAnsi="Times New Roman" w:cs="Times New Roman"/>
          <w:color w:val="auto"/>
          <w:lang w:eastAsia="fr-FR"/>
        </w:rPr>
        <w:t>•</w:t>
      </w:r>
      <w:r w:rsidRPr="00B542F3">
        <w:rPr>
          <w:rFonts w:ascii="Times New Roman" w:eastAsia="Times New Roman" w:hAnsi="Times New Roman" w:cs="Times New Roman"/>
          <w:color w:val="auto"/>
          <w:lang w:eastAsia="fr-FR"/>
        </w:rPr>
        <w:tab/>
        <w:t>Check: Use data to analyze the results of the change and determine whether it made a difference.</w:t>
      </w:r>
    </w:p>
    <w:p w:rsidR="00001D2C" w:rsidRPr="00B542F3" w:rsidRDefault="00B542F3" w:rsidP="00B542F3">
      <w:pPr>
        <w:spacing w:line="240" w:lineRule="auto"/>
        <w:ind w:firstLine="0"/>
        <w:jc w:val="both"/>
        <w:rPr>
          <w:rFonts w:ascii="Times New Roman" w:eastAsia="Times New Roman" w:hAnsi="Times New Roman" w:cs="Times New Roman"/>
          <w:color w:val="auto"/>
          <w:lang w:eastAsia="fr-FR"/>
        </w:rPr>
      </w:pPr>
      <w:r w:rsidRPr="00B542F3">
        <w:rPr>
          <w:rFonts w:ascii="Times New Roman" w:eastAsia="Times New Roman" w:hAnsi="Times New Roman" w:cs="Times New Roman"/>
          <w:color w:val="auto"/>
          <w:lang w:eastAsia="fr-FR"/>
        </w:rPr>
        <w:t>•</w:t>
      </w:r>
      <w:r w:rsidRPr="00B542F3">
        <w:rPr>
          <w:rFonts w:ascii="Times New Roman" w:eastAsia="Times New Roman" w:hAnsi="Times New Roman" w:cs="Times New Roman"/>
          <w:color w:val="auto"/>
          <w:lang w:eastAsia="fr-FR"/>
        </w:rPr>
        <w:tab/>
        <w:t>Act: If the change was successful, implement it on a wider scale and continuously assess your results. If the change did not work, begin the cycle again.</w:t>
      </w:r>
    </w:p>
    <w:p w:rsidR="001E13CC" w:rsidRDefault="001E13CC" w:rsidP="005B3F7A">
      <w:pPr>
        <w:pStyle w:val="Heading2"/>
        <w:spacing w:line="240" w:lineRule="auto"/>
        <w:rPr>
          <w:color w:val="0070C0"/>
        </w:rPr>
      </w:pPr>
    </w:p>
    <w:p w:rsidR="007E735C" w:rsidRPr="005B3F7A" w:rsidRDefault="007E735C" w:rsidP="005B3F7A">
      <w:pPr>
        <w:pStyle w:val="Heading2"/>
        <w:spacing w:line="240" w:lineRule="auto"/>
        <w:rPr>
          <w:color w:val="0070C0"/>
        </w:rPr>
      </w:pPr>
      <w:bookmarkStart w:id="5" w:name="_Toc536111989"/>
      <w:r w:rsidRPr="005B3F7A">
        <w:rPr>
          <w:color w:val="0070C0"/>
        </w:rPr>
        <w:t>In light of three theories, briefly explain how leadership improves in organizational output</w:t>
      </w:r>
      <w:bookmarkEnd w:id="5"/>
    </w:p>
    <w:p w:rsidR="00413C7D" w:rsidRDefault="00413C7D" w:rsidP="00413C7D">
      <w:pPr>
        <w:spacing w:line="240" w:lineRule="auto"/>
        <w:ind w:firstLine="0"/>
        <w:jc w:val="both"/>
        <w:rPr>
          <w:rFonts w:ascii="Times New Roman" w:eastAsia="Times New Roman" w:hAnsi="Times New Roman" w:cs="Times New Roman"/>
          <w:color w:val="auto"/>
          <w:lang w:eastAsia="fr-FR"/>
        </w:rPr>
      </w:pPr>
    </w:p>
    <w:p w:rsidR="000406C3" w:rsidRPr="000406C3" w:rsidRDefault="00731F63" w:rsidP="008D0901">
      <w:pPr>
        <w:pStyle w:val="Default"/>
        <w:jc w:val="both"/>
        <w:rPr>
          <w:rFonts w:eastAsia="Times New Roman"/>
          <w:color w:val="auto"/>
          <w:lang w:val="en-US" w:eastAsia="fr-FR"/>
        </w:rPr>
      </w:pPr>
      <w:r w:rsidRPr="00413C7D">
        <w:rPr>
          <w:rFonts w:eastAsia="Times New Roman"/>
          <w:color w:val="auto"/>
          <w:lang w:val="en-US" w:eastAsia="fr-FR"/>
        </w:rPr>
        <w:t xml:space="preserve">Three theories </w:t>
      </w:r>
      <w:proofErr w:type="gramStart"/>
      <w:r w:rsidRPr="00413C7D">
        <w:rPr>
          <w:rFonts w:eastAsia="Times New Roman"/>
          <w:color w:val="auto"/>
          <w:lang w:val="en-US" w:eastAsia="fr-FR"/>
        </w:rPr>
        <w:t>a</w:t>
      </w:r>
      <w:r w:rsidR="000406C3" w:rsidRPr="000406C3">
        <w:rPr>
          <w:rFonts w:eastAsia="Times New Roman"/>
          <w:color w:val="auto"/>
          <w:lang w:val="en-US" w:eastAsia="fr-FR"/>
        </w:rPr>
        <w:t>re highlighted</w:t>
      </w:r>
      <w:proofErr w:type="gramEnd"/>
      <w:r w:rsidR="000406C3" w:rsidRPr="000406C3">
        <w:rPr>
          <w:rFonts w:eastAsia="Times New Roman"/>
          <w:color w:val="auto"/>
          <w:lang w:val="en-US" w:eastAsia="fr-FR"/>
        </w:rPr>
        <w:t xml:space="preserve"> in this section</w:t>
      </w:r>
      <w:r w:rsidR="000406C3">
        <w:rPr>
          <w:rFonts w:eastAsia="Times New Roman"/>
          <w:color w:val="auto"/>
          <w:lang w:val="en-US" w:eastAsia="fr-FR"/>
        </w:rPr>
        <w:t xml:space="preserve"> as</w:t>
      </w:r>
      <w:r w:rsidR="000406C3" w:rsidRPr="000406C3">
        <w:rPr>
          <w:rFonts w:eastAsia="Times New Roman"/>
          <w:color w:val="auto"/>
          <w:lang w:val="en-US" w:eastAsia="fr-FR"/>
        </w:rPr>
        <w:t xml:space="preserve"> contingent leadership, </w:t>
      </w:r>
      <w:r w:rsidR="000406C3">
        <w:rPr>
          <w:rFonts w:eastAsia="Times New Roman"/>
          <w:color w:val="auto"/>
          <w:lang w:val="en-US" w:eastAsia="fr-FR"/>
        </w:rPr>
        <w:t xml:space="preserve">the path-goal model, and </w:t>
      </w:r>
      <w:r w:rsidR="000406C3" w:rsidRPr="000406C3">
        <w:rPr>
          <w:rFonts w:eastAsia="Times New Roman"/>
          <w:color w:val="auto"/>
          <w:lang w:val="en-US" w:eastAsia="fr-FR"/>
        </w:rPr>
        <w:t>Leader-member exchange theory (LMX)</w:t>
      </w:r>
      <w:r w:rsidR="004A2C44">
        <w:rPr>
          <w:rFonts w:eastAsia="Times New Roman"/>
          <w:color w:val="auto"/>
          <w:lang w:val="en-US" w:eastAsia="fr-FR"/>
        </w:rPr>
        <w:t xml:space="preserve">. </w:t>
      </w:r>
      <w:r w:rsidR="00967E0A">
        <w:rPr>
          <w:rFonts w:eastAsia="Times New Roman"/>
          <w:color w:val="auto"/>
          <w:lang w:val="en-US" w:eastAsia="fr-FR"/>
        </w:rPr>
        <w:t xml:space="preserve">Brief explanation will </w:t>
      </w:r>
      <w:r w:rsidR="008D0901">
        <w:rPr>
          <w:rFonts w:eastAsia="Times New Roman"/>
          <w:color w:val="auto"/>
          <w:lang w:val="en-US" w:eastAsia="fr-FR"/>
        </w:rPr>
        <w:t>show</w:t>
      </w:r>
      <w:r w:rsidR="00967E0A">
        <w:rPr>
          <w:rFonts w:eastAsia="Times New Roman"/>
          <w:color w:val="auto"/>
          <w:lang w:val="en-US" w:eastAsia="fr-FR"/>
        </w:rPr>
        <w:t xml:space="preserve"> out how leadership </w:t>
      </w:r>
      <w:r w:rsidR="008D0901">
        <w:rPr>
          <w:rFonts w:eastAsia="Times New Roman"/>
          <w:color w:val="auto"/>
          <w:lang w:val="en-US" w:eastAsia="fr-FR"/>
        </w:rPr>
        <w:t>improves</w:t>
      </w:r>
      <w:r w:rsidR="00967E0A">
        <w:rPr>
          <w:rFonts w:eastAsia="Times New Roman"/>
          <w:color w:val="auto"/>
          <w:lang w:val="en-US" w:eastAsia="fr-FR"/>
        </w:rPr>
        <w:t xml:space="preserve"> in organizational output.  </w:t>
      </w:r>
      <w:r w:rsidR="000406C3" w:rsidRPr="000406C3">
        <w:rPr>
          <w:rFonts w:eastAsia="Times New Roman"/>
          <w:color w:val="auto"/>
          <w:lang w:val="en-US" w:eastAsia="fr-FR"/>
        </w:rPr>
        <w:t xml:space="preserve"> </w:t>
      </w:r>
    </w:p>
    <w:p w:rsidR="00413C7D" w:rsidRPr="00413C7D" w:rsidRDefault="00413C7D" w:rsidP="00413C7D">
      <w:pPr>
        <w:spacing w:line="240" w:lineRule="auto"/>
        <w:ind w:firstLine="0"/>
        <w:jc w:val="both"/>
        <w:rPr>
          <w:rFonts w:ascii="Times New Roman" w:eastAsia="Times New Roman" w:hAnsi="Times New Roman" w:cs="Times New Roman"/>
          <w:color w:val="auto"/>
          <w:lang w:eastAsia="fr-FR"/>
        </w:rPr>
      </w:pPr>
    </w:p>
    <w:p w:rsidR="0045602A" w:rsidRPr="00870F59" w:rsidRDefault="0045602A" w:rsidP="00870F59">
      <w:pPr>
        <w:pStyle w:val="Default"/>
        <w:spacing w:after="180"/>
        <w:ind w:left="360"/>
        <w:jc w:val="both"/>
        <w:rPr>
          <w:bCs/>
          <w:iCs/>
          <w:sz w:val="23"/>
          <w:szCs w:val="23"/>
          <w:u w:val="single"/>
          <w:lang w:val="en-US"/>
        </w:rPr>
      </w:pPr>
      <w:r w:rsidRPr="00870F59">
        <w:rPr>
          <w:bCs/>
          <w:iCs/>
          <w:sz w:val="23"/>
          <w:szCs w:val="23"/>
          <w:u w:val="single"/>
          <w:lang w:val="en-US"/>
        </w:rPr>
        <w:t xml:space="preserve">Contingent leadership </w:t>
      </w:r>
    </w:p>
    <w:p w:rsidR="004001DB" w:rsidRDefault="008B77C8" w:rsidP="008B77C8">
      <w:pPr>
        <w:pStyle w:val="Default"/>
        <w:jc w:val="both"/>
        <w:rPr>
          <w:rFonts w:eastAsia="Times New Roman"/>
          <w:color w:val="auto"/>
          <w:lang w:val="en-US" w:eastAsia="fr-FR"/>
        </w:rPr>
      </w:pPr>
      <w:r w:rsidRPr="008B77C8">
        <w:rPr>
          <w:rFonts w:eastAsia="Times New Roman"/>
          <w:color w:val="auto"/>
          <w:lang w:val="en-US" w:eastAsia="fr-FR"/>
        </w:rPr>
        <w:t>Contingency leadership</w:t>
      </w:r>
      <w:r>
        <w:rPr>
          <w:rFonts w:eastAsia="Times New Roman"/>
          <w:color w:val="auto"/>
          <w:lang w:val="en-US" w:eastAsia="fr-FR"/>
        </w:rPr>
        <w:t xml:space="preserve"> developed by Fiedler (1967) knew sometimes as situational leadership emphasizes its effectiveness </w:t>
      </w:r>
      <w:r w:rsidR="00835F68">
        <w:rPr>
          <w:rFonts w:eastAsia="Times New Roman"/>
          <w:color w:val="auto"/>
          <w:lang w:val="en-US" w:eastAsia="fr-FR"/>
        </w:rPr>
        <w:t xml:space="preserve">on matching a leader’s style to right situation. </w:t>
      </w:r>
      <w:r w:rsidR="00C3104F">
        <w:rPr>
          <w:rFonts w:eastAsia="Times New Roman"/>
          <w:color w:val="auto"/>
          <w:lang w:val="en-US" w:eastAsia="fr-FR"/>
        </w:rPr>
        <w:t>It is complexes combination of three factors</w:t>
      </w:r>
      <w:r w:rsidR="004001DB">
        <w:rPr>
          <w:rFonts w:eastAsia="Times New Roman"/>
          <w:color w:val="auto"/>
          <w:lang w:val="en-US" w:eastAsia="fr-FR"/>
        </w:rPr>
        <w:t xml:space="preserve"> in contingency theory</w:t>
      </w:r>
      <w:r w:rsidR="00C3104F">
        <w:rPr>
          <w:rFonts w:eastAsia="Times New Roman"/>
          <w:color w:val="auto"/>
          <w:lang w:val="en-US" w:eastAsia="fr-FR"/>
        </w:rPr>
        <w:t>.</w:t>
      </w:r>
    </w:p>
    <w:p w:rsidR="004001DB" w:rsidRDefault="004001DB" w:rsidP="008B77C8">
      <w:pPr>
        <w:pStyle w:val="Default"/>
        <w:jc w:val="both"/>
        <w:rPr>
          <w:rFonts w:eastAsia="Times New Roman"/>
          <w:color w:val="auto"/>
          <w:lang w:val="en-US" w:eastAsia="fr-FR"/>
        </w:rPr>
      </w:pPr>
    </w:p>
    <w:p w:rsidR="004001DB" w:rsidRPr="004001DB" w:rsidRDefault="004001DB" w:rsidP="00464E4B">
      <w:pPr>
        <w:pStyle w:val="Default"/>
        <w:numPr>
          <w:ilvl w:val="0"/>
          <w:numId w:val="12"/>
        </w:numPr>
        <w:jc w:val="both"/>
        <w:rPr>
          <w:rFonts w:eastAsia="Times New Roman"/>
          <w:color w:val="auto"/>
          <w:lang w:val="en-US" w:eastAsia="fr-FR"/>
        </w:rPr>
      </w:pPr>
      <w:r w:rsidRPr="004001DB">
        <w:rPr>
          <w:rFonts w:eastAsia="Times New Roman"/>
          <w:b/>
          <w:color w:val="auto"/>
          <w:lang w:val="en-US" w:eastAsia="fr-FR"/>
        </w:rPr>
        <w:t>Leader-Member Relation</w:t>
      </w:r>
      <w:r w:rsidRPr="004001DB">
        <w:rPr>
          <w:rFonts w:eastAsia="Times New Roman"/>
          <w:color w:val="auto"/>
          <w:lang w:val="en-US" w:eastAsia="fr-FR"/>
        </w:rPr>
        <w:t xml:space="preserve"> – It is a measure of leadership acceptance between the organizational hierarchies. If the subordinates have trust, confidence and feel adequately motivate</w:t>
      </w:r>
      <w:r>
        <w:rPr>
          <w:rFonts w:eastAsia="Times New Roman"/>
          <w:color w:val="auto"/>
          <w:lang w:val="en-US" w:eastAsia="fr-FR"/>
        </w:rPr>
        <w:t>d by their superiors, it i</w:t>
      </w:r>
      <w:r w:rsidRPr="004001DB">
        <w:rPr>
          <w:rFonts w:eastAsia="Times New Roman"/>
          <w:color w:val="auto"/>
          <w:lang w:val="en-US" w:eastAsia="fr-FR"/>
        </w:rPr>
        <w:t>s positive.</w:t>
      </w:r>
    </w:p>
    <w:p w:rsidR="004001DB" w:rsidRPr="004001DB" w:rsidRDefault="004001DB" w:rsidP="00464E4B">
      <w:pPr>
        <w:pStyle w:val="Default"/>
        <w:numPr>
          <w:ilvl w:val="0"/>
          <w:numId w:val="12"/>
        </w:numPr>
        <w:jc w:val="both"/>
        <w:rPr>
          <w:rFonts w:eastAsia="Times New Roman"/>
          <w:color w:val="auto"/>
          <w:lang w:val="en-US" w:eastAsia="fr-FR"/>
        </w:rPr>
      </w:pPr>
      <w:r w:rsidRPr="004001DB">
        <w:rPr>
          <w:rFonts w:eastAsia="Times New Roman"/>
          <w:b/>
          <w:color w:val="auto"/>
          <w:lang w:val="en-US" w:eastAsia="fr-FR"/>
        </w:rPr>
        <w:t>Task Structure</w:t>
      </w:r>
      <w:r w:rsidR="00DC18DE">
        <w:rPr>
          <w:rFonts w:eastAsia="Times New Roman"/>
          <w:color w:val="auto"/>
          <w:lang w:val="en-US" w:eastAsia="fr-FR"/>
        </w:rPr>
        <w:t xml:space="preserve"> – It i</w:t>
      </w:r>
      <w:r w:rsidRPr="004001DB">
        <w:rPr>
          <w:rFonts w:eastAsia="Times New Roman"/>
          <w:color w:val="auto"/>
          <w:lang w:val="en-US" w:eastAsia="fr-FR"/>
        </w:rPr>
        <w:t xml:space="preserve">s a measure of the clarity of the project or tasks, their methods to achieve the </w:t>
      </w:r>
      <w:proofErr w:type="gramStart"/>
      <w:r w:rsidRPr="004001DB">
        <w:rPr>
          <w:rFonts w:eastAsia="Times New Roman"/>
          <w:color w:val="auto"/>
          <w:lang w:val="en-US" w:eastAsia="fr-FR"/>
        </w:rPr>
        <w:t>end product</w:t>
      </w:r>
      <w:proofErr w:type="gramEnd"/>
      <w:r w:rsidRPr="004001DB">
        <w:rPr>
          <w:rFonts w:eastAsia="Times New Roman"/>
          <w:color w:val="auto"/>
          <w:lang w:val="en-US" w:eastAsia="fr-FR"/>
        </w:rPr>
        <w:t>. There are clear guidelines to follow and progressed can be easily tracked.</w:t>
      </w:r>
    </w:p>
    <w:p w:rsidR="004001DB" w:rsidRDefault="004001DB" w:rsidP="00464E4B">
      <w:pPr>
        <w:pStyle w:val="Default"/>
        <w:numPr>
          <w:ilvl w:val="0"/>
          <w:numId w:val="12"/>
        </w:numPr>
        <w:jc w:val="both"/>
        <w:rPr>
          <w:rFonts w:eastAsia="Times New Roman"/>
          <w:color w:val="auto"/>
          <w:lang w:val="en-US" w:eastAsia="fr-FR"/>
        </w:rPr>
      </w:pPr>
      <w:r w:rsidRPr="002D6E9F">
        <w:rPr>
          <w:rFonts w:eastAsia="Times New Roman"/>
          <w:b/>
          <w:color w:val="auto"/>
          <w:lang w:val="en-US" w:eastAsia="fr-FR"/>
        </w:rPr>
        <w:t>Positional Power</w:t>
      </w:r>
      <w:r w:rsidR="002D6E9F" w:rsidRPr="002D6E9F">
        <w:rPr>
          <w:rFonts w:eastAsia="Times New Roman"/>
          <w:color w:val="auto"/>
          <w:lang w:val="en-US" w:eastAsia="fr-FR"/>
        </w:rPr>
        <w:t xml:space="preserve"> – It i</w:t>
      </w:r>
      <w:r w:rsidRPr="002D6E9F">
        <w:rPr>
          <w:rFonts w:eastAsia="Times New Roman"/>
          <w:color w:val="auto"/>
          <w:lang w:val="en-US" w:eastAsia="fr-FR"/>
        </w:rPr>
        <w:t>s a measure of amount of authority the leader has to influence the productivity of the followers, whether he can reward or punish them. The positional power can be weak if the subordinates do not</w:t>
      </w:r>
      <w:r w:rsidR="002D6E9F" w:rsidRPr="002D6E9F">
        <w:rPr>
          <w:rFonts w:eastAsia="Times New Roman"/>
          <w:color w:val="auto"/>
          <w:lang w:val="en-US" w:eastAsia="fr-FR"/>
        </w:rPr>
        <w:t xml:space="preserve"> directly report to the leader. </w:t>
      </w:r>
    </w:p>
    <w:p w:rsidR="0078772C" w:rsidRPr="00CA4E15" w:rsidRDefault="0078772C" w:rsidP="003D57F1">
      <w:pPr>
        <w:pStyle w:val="Default"/>
        <w:jc w:val="both"/>
        <w:rPr>
          <w:rFonts w:ascii="Helvetica" w:hAnsi="Helvetica" w:cs="Helvetica"/>
          <w:lang w:val="en-US"/>
        </w:rPr>
      </w:pPr>
    </w:p>
    <w:p w:rsidR="00BF03EE" w:rsidRPr="00421B35" w:rsidRDefault="00BF03EE" w:rsidP="00421B35">
      <w:pPr>
        <w:pStyle w:val="Default"/>
        <w:spacing w:after="180"/>
        <w:ind w:left="360"/>
        <w:jc w:val="both"/>
        <w:rPr>
          <w:bCs/>
          <w:iCs/>
          <w:sz w:val="23"/>
          <w:szCs w:val="23"/>
          <w:u w:val="single"/>
          <w:lang w:val="en-US"/>
        </w:rPr>
      </w:pPr>
      <w:r w:rsidRPr="00421B35">
        <w:rPr>
          <w:bCs/>
          <w:iCs/>
          <w:sz w:val="23"/>
          <w:szCs w:val="23"/>
          <w:u w:val="single"/>
          <w:lang w:val="en-US"/>
        </w:rPr>
        <w:t xml:space="preserve">The path-goal model </w:t>
      </w:r>
    </w:p>
    <w:p w:rsidR="00B3525E" w:rsidRPr="00814ABD" w:rsidRDefault="0099262E" w:rsidP="00B3525E">
      <w:pPr>
        <w:pStyle w:val="Default"/>
        <w:rPr>
          <w:rFonts w:eastAsia="Times New Roman"/>
          <w:color w:val="auto"/>
          <w:lang w:val="en-US" w:eastAsia="fr-FR"/>
        </w:rPr>
      </w:pPr>
      <w:r w:rsidRPr="0099262E">
        <w:rPr>
          <w:rFonts w:eastAsia="Times New Roman"/>
          <w:color w:val="auto"/>
          <w:lang w:val="en-US" w:eastAsia="fr-FR"/>
        </w:rPr>
        <w:t>The path-goal model developed by Robert House (1971)</w:t>
      </w:r>
      <w:r w:rsidR="00D976D4">
        <w:rPr>
          <w:rFonts w:eastAsia="Times New Roman"/>
          <w:color w:val="auto"/>
          <w:lang w:val="en-US" w:eastAsia="fr-FR"/>
        </w:rPr>
        <w:t xml:space="preserve"> assumes that a leader complements his employees and compensates for their shortcomings. </w:t>
      </w:r>
      <w:r w:rsidR="00E047A4" w:rsidRPr="00E047A4">
        <w:rPr>
          <w:rFonts w:eastAsia="Times New Roman"/>
          <w:color w:val="auto"/>
          <w:lang w:val="en-US" w:eastAsia="fr-FR"/>
        </w:rPr>
        <w:t xml:space="preserve">The </w:t>
      </w:r>
      <w:r w:rsidR="00F40617">
        <w:rPr>
          <w:rFonts w:eastAsia="Times New Roman"/>
          <w:color w:val="auto"/>
          <w:lang w:val="en-US" w:eastAsia="fr-FR"/>
        </w:rPr>
        <w:t>achievement</w:t>
      </w:r>
      <w:r w:rsidR="00E047A4" w:rsidRPr="00E047A4">
        <w:rPr>
          <w:rFonts w:eastAsia="Times New Roman"/>
          <w:color w:val="auto"/>
          <w:lang w:val="en-US" w:eastAsia="fr-FR"/>
        </w:rPr>
        <w:t>-oriented elements of the Path-Goal Theory match situational leadership</w:t>
      </w:r>
      <w:r w:rsidR="00E047A4">
        <w:rPr>
          <w:rFonts w:eastAsia="Times New Roman"/>
          <w:color w:val="auto"/>
          <w:lang w:val="en-US" w:eastAsia="fr-FR"/>
        </w:rPr>
        <w:t xml:space="preserve">. </w:t>
      </w:r>
      <w:r w:rsidR="00B3525E" w:rsidRPr="00B3525E">
        <w:rPr>
          <w:rFonts w:eastAsia="Times New Roman"/>
          <w:color w:val="auto"/>
          <w:lang w:val="en-US" w:eastAsia="fr-FR"/>
        </w:rPr>
        <w:t>The Path-Goal Theory provides ways for leaders to encourage and support their emp</w:t>
      </w:r>
      <w:r w:rsidR="00814ABD">
        <w:rPr>
          <w:rFonts w:eastAsia="Times New Roman"/>
          <w:color w:val="auto"/>
          <w:lang w:val="en-US" w:eastAsia="fr-FR"/>
        </w:rPr>
        <w:t>loyees in achieving their goals that</w:t>
      </w:r>
      <w:r w:rsidR="00B3525E" w:rsidRPr="00814ABD">
        <w:rPr>
          <w:rFonts w:eastAsia="Times New Roman"/>
          <w:color w:val="auto"/>
          <w:lang w:val="en-US" w:eastAsia="fr-FR"/>
        </w:rPr>
        <w:t xml:space="preserve"> also includes rewards. </w:t>
      </w:r>
    </w:p>
    <w:p w:rsidR="00EC7D17" w:rsidRDefault="00EC7D17" w:rsidP="0078772C">
      <w:pPr>
        <w:autoSpaceDE w:val="0"/>
        <w:autoSpaceDN w:val="0"/>
        <w:adjustRightInd w:val="0"/>
        <w:spacing w:line="240" w:lineRule="auto"/>
        <w:ind w:firstLine="0"/>
        <w:jc w:val="both"/>
      </w:pPr>
    </w:p>
    <w:p w:rsidR="00916B42" w:rsidRPr="00CD3256" w:rsidRDefault="00E108CB" w:rsidP="00CD3256">
      <w:pPr>
        <w:pStyle w:val="Default"/>
        <w:spacing w:after="180"/>
        <w:ind w:left="360"/>
        <w:jc w:val="both"/>
        <w:rPr>
          <w:bCs/>
          <w:iCs/>
          <w:sz w:val="23"/>
          <w:szCs w:val="23"/>
          <w:u w:val="single"/>
          <w:lang w:val="en-US"/>
        </w:rPr>
      </w:pPr>
      <w:r w:rsidRPr="00395582">
        <w:rPr>
          <w:bCs/>
          <w:iCs/>
          <w:sz w:val="23"/>
          <w:szCs w:val="23"/>
          <w:u w:val="single"/>
          <w:lang w:val="en-US"/>
        </w:rPr>
        <w:t xml:space="preserve">Leader-member exchange theory (LMX) </w:t>
      </w:r>
    </w:p>
    <w:p w:rsidR="00CD3256" w:rsidRPr="00CD3256" w:rsidRDefault="00714E83" w:rsidP="00AB0E8E">
      <w:pPr>
        <w:pStyle w:val="Default"/>
        <w:jc w:val="both"/>
        <w:rPr>
          <w:rFonts w:eastAsia="Times New Roman"/>
          <w:color w:val="auto"/>
          <w:lang w:val="en-US" w:eastAsia="fr-FR"/>
        </w:rPr>
      </w:pPr>
      <w:r>
        <w:rPr>
          <w:rFonts w:eastAsia="Times New Roman"/>
          <w:color w:val="auto"/>
          <w:lang w:val="en-US" w:eastAsia="fr-FR"/>
        </w:rPr>
        <w:t>The Leader-member exchange t</w:t>
      </w:r>
      <w:r w:rsidR="00CD3256" w:rsidRPr="00CD3256">
        <w:rPr>
          <w:rFonts w:eastAsia="Times New Roman"/>
          <w:color w:val="auto"/>
          <w:lang w:val="en-US" w:eastAsia="fr-FR"/>
        </w:rPr>
        <w:t xml:space="preserve">heory </w:t>
      </w:r>
      <w:r w:rsidR="00A77B48">
        <w:rPr>
          <w:rFonts w:eastAsia="Times New Roman"/>
          <w:color w:val="auto"/>
          <w:lang w:val="en-US" w:eastAsia="fr-FR"/>
        </w:rPr>
        <w:t xml:space="preserve">by </w:t>
      </w:r>
      <w:proofErr w:type="spellStart"/>
      <w:r w:rsidR="00A77B48">
        <w:rPr>
          <w:rFonts w:eastAsia="Times New Roman"/>
          <w:color w:val="auto"/>
          <w:lang w:val="en-US" w:eastAsia="fr-FR"/>
        </w:rPr>
        <w:t>Graen</w:t>
      </w:r>
      <w:proofErr w:type="spellEnd"/>
      <w:r w:rsidR="00A77B48">
        <w:rPr>
          <w:rFonts w:eastAsia="Times New Roman"/>
          <w:color w:val="auto"/>
          <w:lang w:val="en-US" w:eastAsia="fr-FR"/>
        </w:rPr>
        <w:t xml:space="preserve"> (1976</w:t>
      </w:r>
      <w:proofErr w:type="gramStart"/>
      <w:r w:rsidR="00A77B48">
        <w:rPr>
          <w:rFonts w:eastAsia="Times New Roman"/>
          <w:color w:val="auto"/>
          <w:lang w:val="en-US" w:eastAsia="fr-FR"/>
        </w:rPr>
        <w:t>)</w:t>
      </w:r>
      <w:r w:rsidR="00CD3256" w:rsidRPr="00CD3256">
        <w:rPr>
          <w:rFonts w:eastAsia="Times New Roman"/>
          <w:color w:val="auto"/>
          <w:lang w:val="en-US" w:eastAsia="fr-FR"/>
        </w:rPr>
        <w:t xml:space="preserve">  analyzes</w:t>
      </w:r>
      <w:proofErr w:type="gramEnd"/>
      <w:r w:rsidR="00CD3256" w:rsidRPr="00CD3256">
        <w:rPr>
          <w:rFonts w:eastAsia="Times New Roman"/>
          <w:color w:val="auto"/>
          <w:lang w:val="en-US" w:eastAsia="fr-FR"/>
        </w:rPr>
        <w:t xml:space="preserve"> the relationship between managers and team members.</w:t>
      </w:r>
      <w:r w:rsidR="00CD3256">
        <w:rPr>
          <w:rFonts w:eastAsia="Times New Roman"/>
          <w:color w:val="auto"/>
          <w:lang w:val="en-US" w:eastAsia="fr-FR"/>
        </w:rPr>
        <w:t xml:space="preserve"> </w:t>
      </w:r>
      <w:r w:rsidR="00CD3256" w:rsidRPr="00CD3256">
        <w:rPr>
          <w:rFonts w:eastAsia="Times New Roman"/>
          <w:color w:val="auto"/>
          <w:lang w:val="en-US" w:eastAsia="fr-FR"/>
        </w:rPr>
        <w:t xml:space="preserve">Team members typically go through three phases in their relationship with their manager: Role-Taking, </w:t>
      </w:r>
      <w:r w:rsidR="00CD3256" w:rsidRPr="00CD3256">
        <w:rPr>
          <w:rFonts w:eastAsia="Times New Roman"/>
          <w:color w:val="auto"/>
          <w:lang w:val="en-US" w:eastAsia="fr-FR"/>
        </w:rPr>
        <w:lastRenderedPageBreak/>
        <w:t xml:space="preserve">Role-Making, and </w:t>
      </w:r>
      <w:proofErr w:type="spellStart"/>
      <w:r w:rsidR="00CD3256" w:rsidRPr="00CD3256">
        <w:rPr>
          <w:rFonts w:eastAsia="Times New Roman"/>
          <w:color w:val="auto"/>
          <w:lang w:val="en-US" w:eastAsia="fr-FR"/>
        </w:rPr>
        <w:t>Routinization</w:t>
      </w:r>
      <w:proofErr w:type="spellEnd"/>
      <w:r w:rsidR="00CD3256" w:rsidRPr="00CD3256">
        <w:rPr>
          <w:rFonts w:eastAsia="Times New Roman"/>
          <w:color w:val="auto"/>
          <w:lang w:val="en-US" w:eastAsia="fr-FR"/>
        </w:rPr>
        <w:t>.</w:t>
      </w:r>
      <w:r w:rsidR="006D1C28">
        <w:rPr>
          <w:rFonts w:eastAsia="Times New Roman"/>
          <w:color w:val="auto"/>
          <w:lang w:val="en-US" w:eastAsia="fr-FR"/>
        </w:rPr>
        <w:t xml:space="preserve"> </w:t>
      </w:r>
      <w:r w:rsidR="00CD3256" w:rsidRPr="00CD3256">
        <w:rPr>
          <w:rFonts w:eastAsia="Times New Roman"/>
          <w:color w:val="auto"/>
          <w:lang w:val="en-US" w:eastAsia="fr-FR"/>
        </w:rPr>
        <w:t xml:space="preserve">Typically, during the Role-Making phase, group members </w:t>
      </w:r>
      <w:proofErr w:type="gramStart"/>
      <w:r w:rsidR="00CD3256" w:rsidRPr="00CD3256">
        <w:rPr>
          <w:rFonts w:eastAsia="Times New Roman"/>
          <w:color w:val="auto"/>
          <w:lang w:val="en-US" w:eastAsia="fr-FR"/>
        </w:rPr>
        <w:t>are classified</w:t>
      </w:r>
      <w:proofErr w:type="gramEnd"/>
      <w:r w:rsidR="00CD3256" w:rsidRPr="00CD3256">
        <w:rPr>
          <w:rFonts w:eastAsia="Times New Roman"/>
          <w:color w:val="auto"/>
          <w:lang w:val="en-US" w:eastAsia="fr-FR"/>
        </w:rPr>
        <w:t xml:space="preserve"> into one of two groups: In-Group, and Out-Group. In-Group team members often receive more attention and support, and more opportunities, from their managers. Out-Group members get very little face time, and few opportunities.</w:t>
      </w:r>
      <w:r w:rsidR="00CD3256">
        <w:rPr>
          <w:rFonts w:eastAsia="Times New Roman"/>
          <w:color w:val="auto"/>
          <w:lang w:val="en-US" w:eastAsia="fr-FR"/>
        </w:rPr>
        <w:t xml:space="preserve"> </w:t>
      </w:r>
      <w:r w:rsidR="006D1C28">
        <w:rPr>
          <w:rFonts w:eastAsia="Times New Roman"/>
          <w:color w:val="auto"/>
          <w:lang w:val="en-US" w:eastAsia="fr-FR"/>
        </w:rPr>
        <w:t xml:space="preserve">This theory </w:t>
      </w:r>
      <w:r w:rsidR="00CD3256" w:rsidRPr="00CD3256">
        <w:rPr>
          <w:rFonts w:eastAsia="Times New Roman"/>
          <w:color w:val="auto"/>
          <w:lang w:val="en-US" w:eastAsia="fr-FR"/>
        </w:rPr>
        <w:t xml:space="preserve">can use to identify and validate any perceptions that </w:t>
      </w:r>
      <w:r w:rsidR="006D1C28">
        <w:rPr>
          <w:rFonts w:eastAsia="Times New Roman"/>
          <w:color w:val="auto"/>
          <w:lang w:val="en-US" w:eastAsia="fr-FR"/>
        </w:rPr>
        <w:t>manager</w:t>
      </w:r>
      <w:r w:rsidR="00E10C53">
        <w:rPr>
          <w:rFonts w:eastAsia="Times New Roman"/>
          <w:color w:val="auto"/>
          <w:lang w:val="en-US" w:eastAsia="fr-FR"/>
        </w:rPr>
        <w:t>s</w:t>
      </w:r>
      <w:r w:rsidR="00CD3256" w:rsidRPr="00CD3256">
        <w:rPr>
          <w:rFonts w:eastAsia="Times New Roman"/>
          <w:color w:val="auto"/>
          <w:lang w:val="en-US" w:eastAsia="fr-FR"/>
        </w:rPr>
        <w:t xml:space="preserve"> might have of people on </w:t>
      </w:r>
      <w:r w:rsidR="006D1C28">
        <w:rPr>
          <w:rFonts w:eastAsia="Times New Roman"/>
          <w:color w:val="auto"/>
          <w:lang w:val="en-US" w:eastAsia="fr-FR"/>
        </w:rPr>
        <w:t>their</w:t>
      </w:r>
      <w:r w:rsidR="00CD3256" w:rsidRPr="00CD3256">
        <w:rPr>
          <w:rFonts w:eastAsia="Times New Roman"/>
          <w:color w:val="auto"/>
          <w:lang w:val="en-US" w:eastAsia="fr-FR"/>
        </w:rPr>
        <w:t xml:space="preserve"> team.</w:t>
      </w:r>
    </w:p>
    <w:p w:rsidR="00D917F0" w:rsidRDefault="00D917F0" w:rsidP="00D917F0">
      <w:pPr>
        <w:pStyle w:val="Default"/>
        <w:spacing w:after="180"/>
        <w:rPr>
          <w:sz w:val="23"/>
          <w:szCs w:val="23"/>
          <w:lang w:val="en-US"/>
        </w:rPr>
      </w:pPr>
    </w:p>
    <w:p w:rsidR="00E81BA3" w:rsidRPr="00BD08DA" w:rsidRDefault="00E81BA3" w:rsidP="00BD08DA">
      <w:pPr>
        <w:pStyle w:val="Heading2"/>
        <w:spacing w:line="240" w:lineRule="auto"/>
        <w:rPr>
          <w:color w:val="0070C0"/>
        </w:rPr>
      </w:pPr>
      <w:bookmarkStart w:id="6" w:name="_Toc536111990"/>
      <w:r w:rsidRPr="00BD08DA">
        <w:rPr>
          <w:color w:val="0070C0"/>
        </w:rPr>
        <w:t>How would you describe an effective leader? Drawing examples from renowned individuals from renowned institutions or states, explain your answer giving a personal opinion in form of criticism.</w:t>
      </w:r>
      <w:bookmarkEnd w:id="6"/>
      <w:r w:rsidRPr="00BD08DA">
        <w:rPr>
          <w:color w:val="0070C0"/>
        </w:rPr>
        <w:t xml:space="preserve"> </w:t>
      </w:r>
    </w:p>
    <w:p w:rsidR="001B282B" w:rsidRPr="00AA6798" w:rsidRDefault="001B282B" w:rsidP="0087040C">
      <w:pPr>
        <w:pStyle w:val="Default"/>
        <w:spacing w:after="180"/>
        <w:rPr>
          <w:sz w:val="18"/>
          <w:lang w:val="en-US"/>
        </w:rPr>
      </w:pPr>
    </w:p>
    <w:p w:rsidR="00E81BA3" w:rsidRPr="00AC606A" w:rsidRDefault="0087040C" w:rsidP="0087040C">
      <w:pPr>
        <w:pStyle w:val="Default"/>
        <w:spacing w:after="180"/>
        <w:rPr>
          <w:lang w:val="en-US"/>
        </w:rPr>
      </w:pPr>
      <w:r w:rsidRPr="00AC606A">
        <w:rPr>
          <w:lang w:val="en-US"/>
        </w:rPr>
        <w:t xml:space="preserve">An effective leader is a person with a passion for a cause that is larger than there </w:t>
      </w:r>
      <w:r w:rsidR="00D63DC9" w:rsidRPr="00AC606A">
        <w:rPr>
          <w:lang w:val="en-US"/>
        </w:rPr>
        <w:t>are</w:t>
      </w:r>
      <w:r w:rsidRPr="00AC606A">
        <w:rPr>
          <w:lang w:val="en-US"/>
        </w:rPr>
        <w:t>. Someone with a dream and a vision that will better society, or at least, some portion of it.</w:t>
      </w:r>
      <w:r w:rsidR="00681C64" w:rsidRPr="00AC606A">
        <w:rPr>
          <w:lang w:val="en-US"/>
        </w:rPr>
        <w:t xml:space="preserve"> A leader must have values that are </w:t>
      </w:r>
      <w:r w:rsidR="000F483F" w:rsidRPr="00AC606A">
        <w:rPr>
          <w:lang w:val="en-US"/>
        </w:rPr>
        <w:t>life giving</w:t>
      </w:r>
      <w:r w:rsidR="00681C64" w:rsidRPr="00AC606A">
        <w:rPr>
          <w:lang w:val="en-US"/>
        </w:rPr>
        <w:t xml:space="preserve"> to society</w:t>
      </w:r>
      <w:r w:rsidR="00683DB9" w:rsidRPr="00AC606A">
        <w:rPr>
          <w:lang w:val="en-US"/>
        </w:rPr>
        <w:t xml:space="preserve">. </w:t>
      </w:r>
    </w:p>
    <w:p w:rsidR="00AE2440" w:rsidRPr="00AC606A" w:rsidRDefault="003D0B9F" w:rsidP="00A53471">
      <w:pPr>
        <w:pStyle w:val="Default"/>
        <w:spacing w:after="180"/>
        <w:jc w:val="both"/>
        <w:rPr>
          <w:lang w:val="en-US"/>
        </w:rPr>
      </w:pPr>
      <w:r w:rsidRPr="00AC606A">
        <w:rPr>
          <w:lang w:val="en-US"/>
        </w:rPr>
        <w:t>L</w:t>
      </w:r>
      <w:r w:rsidR="00AE2440" w:rsidRPr="00AC606A">
        <w:rPr>
          <w:lang w:val="en-US"/>
        </w:rPr>
        <w:t>et</w:t>
      </w:r>
      <w:r w:rsidRPr="00AC606A">
        <w:rPr>
          <w:lang w:val="en-US"/>
        </w:rPr>
        <w:t xml:space="preserve"> us draw an example </w:t>
      </w:r>
      <w:r w:rsidR="00AE2440" w:rsidRPr="00AC606A">
        <w:rPr>
          <w:lang w:val="en-US"/>
        </w:rPr>
        <w:t xml:space="preserve">of renowned </w:t>
      </w:r>
      <w:r w:rsidRPr="00AC606A">
        <w:rPr>
          <w:lang w:val="en-US"/>
        </w:rPr>
        <w:t>individual</w:t>
      </w:r>
      <w:r w:rsidR="00AE2440" w:rsidRPr="00AC606A">
        <w:rPr>
          <w:lang w:val="en-US"/>
        </w:rPr>
        <w:t xml:space="preserve">, describe as bellow: A child had a rough childhood. He was physically and sexually abused growing up, </w:t>
      </w:r>
      <w:proofErr w:type="gramStart"/>
      <w:r w:rsidR="00AE2440" w:rsidRPr="00AC606A">
        <w:rPr>
          <w:lang w:val="en-US"/>
        </w:rPr>
        <w:t>got</w:t>
      </w:r>
      <w:proofErr w:type="gramEnd"/>
      <w:r w:rsidR="00AE2440" w:rsidRPr="00AC606A">
        <w:rPr>
          <w:lang w:val="en-US"/>
        </w:rPr>
        <w:t xml:space="preserve"> kicked out of high school, and tried to commit suicide twice – once as preteen again at 22. At </w:t>
      </w:r>
      <w:r w:rsidR="00A53471" w:rsidRPr="00AC606A">
        <w:rPr>
          <w:lang w:val="en-US"/>
        </w:rPr>
        <w:t>23,</w:t>
      </w:r>
      <w:r w:rsidR="00AE2440" w:rsidRPr="00AC606A">
        <w:rPr>
          <w:lang w:val="en-US"/>
        </w:rPr>
        <w:t xml:space="preserve"> he moved to north his country and took up odd job as he started working on his stage career. </w:t>
      </w:r>
      <w:r w:rsidR="00A53471" w:rsidRPr="00AC606A">
        <w:rPr>
          <w:lang w:val="en-US"/>
        </w:rPr>
        <w:t xml:space="preserve">At 30, he wrote, produced, and starred in his first theatre production, somewhat informed by his difficult upbringing. </w:t>
      </w:r>
      <w:r w:rsidR="00F61D47" w:rsidRPr="00AC606A">
        <w:rPr>
          <w:lang w:val="en-US"/>
        </w:rPr>
        <w:t xml:space="preserve">He put all his saving into the show and it failed miserably; the run lasted just one weekend and only 30 people came to watch. </w:t>
      </w:r>
      <w:r w:rsidR="009A7768" w:rsidRPr="00AC606A">
        <w:rPr>
          <w:lang w:val="en-US"/>
        </w:rPr>
        <w:t xml:space="preserve">He kept up with the production, working more odd job and often </w:t>
      </w:r>
      <w:r w:rsidR="00530B83" w:rsidRPr="00AC606A">
        <w:rPr>
          <w:lang w:val="en-US"/>
        </w:rPr>
        <w:t>slept</w:t>
      </w:r>
      <w:r w:rsidR="009A7768" w:rsidRPr="00AC606A">
        <w:rPr>
          <w:lang w:val="en-US"/>
        </w:rPr>
        <w:t xml:space="preserve"> </w:t>
      </w:r>
      <w:r w:rsidR="00530B83" w:rsidRPr="00AC606A">
        <w:rPr>
          <w:lang w:val="en-US"/>
        </w:rPr>
        <w:t>in</w:t>
      </w:r>
      <w:r w:rsidR="009A7768" w:rsidRPr="00AC606A">
        <w:rPr>
          <w:lang w:val="en-US"/>
        </w:rPr>
        <w:t xml:space="preserve"> his car to get by. </w:t>
      </w:r>
      <w:r w:rsidR="00530B83" w:rsidRPr="00AC606A">
        <w:rPr>
          <w:lang w:val="en-US"/>
        </w:rPr>
        <w:t xml:space="preserve"> Six years later, he finally broke through when, on its seventh run, the show became a success. </w:t>
      </w:r>
      <w:r w:rsidR="00EF7EF3" w:rsidRPr="00AC606A">
        <w:rPr>
          <w:lang w:val="en-US"/>
        </w:rPr>
        <w:t xml:space="preserve">He is since gone on to have an extremely successful career as a director, writer, and actor. In fact, He </w:t>
      </w:r>
      <w:proofErr w:type="gramStart"/>
      <w:r w:rsidR="00EF7EF3" w:rsidRPr="00AC606A">
        <w:rPr>
          <w:lang w:val="en-US"/>
        </w:rPr>
        <w:t>was named</w:t>
      </w:r>
      <w:proofErr w:type="gramEnd"/>
      <w:r w:rsidR="00EF7EF3" w:rsidRPr="00AC606A">
        <w:rPr>
          <w:lang w:val="en-US"/>
        </w:rPr>
        <w:t xml:space="preserve"> highest paid man in entertainment next year. </w:t>
      </w:r>
    </w:p>
    <w:p w:rsidR="00A84751" w:rsidRPr="00897FA4" w:rsidRDefault="00AC606A" w:rsidP="00897FA4">
      <w:pPr>
        <w:pStyle w:val="Default"/>
        <w:spacing w:after="180"/>
        <w:jc w:val="both"/>
        <w:rPr>
          <w:lang w:val="en-US"/>
        </w:rPr>
      </w:pPr>
      <w:r w:rsidRPr="00AC606A">
        <w:rPr>
          <w:lang w:val="en-US"/>
        </w:rPr>
        <w:t>Without</w:t>
      </w:r>
      <w:r w:rsidR="00342E7C" w:rsidRPr="00AC606A">
        <w:rPr>
          <w:lang w:val="en-US"/>
        </w:rPr>
        <w:t xml:space="preserve"> passion, a leader will not make the necessary courageous and difficult decisions and carry them into action. This is not to imply that all decisions are of this nature. </w:t>
      </w:r>
      <w:r w:rsidRPr="00AC606A">
        <w:rPr>
          <w:lang w:val="en-US"/>
        </w:rPr>
        <w:t>However,</w:t>
      </w:r>
      <w:r w:rsidR="00342E7C" w:rsidRPr="00AC606A">
        <w:rPr>
          <w:lang w:val="en-US"/>
        </w:rPr>
        <w:t xml:space="preserve"> you can be sure, some of them will be. The leader without a passion for a cause will duck. </w:t>
      </w:r>
    </w:p>
    <w:p w:rsidR="00D201AF" w:rsidRPr="009A5DD8" w:rsidRDefault="00D201AF" w:rsidP="009A5DD8">
      <w:pPr>
        <w:pStyle w:val="Heading2"/>
        <w:spacing w:line="240" w:lineRule="auto"/>
        <w:rPr>
          <w:color w:val="0070C0"/>
        </w:rPr>
      </w:pPr>
      <w:bookmarkStart w:id="7" w:name="_Toc536111991"/>
      <w:r w:rsidRPr="009A5DD8">
        <w:rPr>
          <w:color w:val="0070C0"/>
        </w:rPr>
        <w:t>Explain the main types of leaders learnt so far</w:t>
      </w:r>
      <w:bookmarkEnd w:id="7"/>
      <w:r w:rsidRPr="009A5DD8">
        <w:rPr>
          <w:color w:val="0070C0"/>
        </w:rPr>
        <w:t xml:space="preserve"> </w:t>
      </w:r>
    </w:p>
    <w:p w:rsidR="009A5DD8" w:rsidRDefault="009A5DD8" w:rsidP="00373A56">
      <w:pPr>
        <w:pStyle w:val="Default"/>
        <w:rPr>
          <w:bCs/>
          <w:szCs w:val="23"/>
          <w:lang w:val="en-US"/>
        </w:rPr>
      </w:pPr>
    </w:p>
    <w:p w:rsidR="00373A56" w:rsidRPr="00373A56" w:rsidRDefault="00373A56" w:rsidP="00373A56">
      <w:pPr>
        <w:pStyle w:val="Default"/>
        <w:rPr>
          <w:bCs/>
          <w:szCs w:val="23"/>
          <w:lang w:val="en-US"/>
        </w:rPr>
      </w:pPr>
      <w:r w:rsidRPr="00373A56">
        <w:rPr>
          <w:bCs/>
          <w:szCs w:val="23"/>
          <w:lang w:val="en-US"/>
        </w:rPr>
        <w:t xml:space="preserve">Leaders have classified </w:t>
      </w:r>
      <w:r w:rsidR="0047792C">
        <w:rPr>
          <w:bCs/>
          <w:szCs w:val="23"/>
          <w:lang w:val="en-US"/>
        </w:rPr>
        <w:t xml:space="preserve">in </w:t>
      </w:r>
      <w:r>
        <w:rPr>
          <w:bCs/>
          <w:szCs w:val="23"/>
          <w:lang w:val="en-US"/>
        </w:rPr>
        <w:t>three main</w:t>
      </w:r>
      <w:r w:rsidRPr="00373A56">
        <w:rPr>
          <w:bCs/>
          <w:szCs w:val="23"/>
          <w:lang w:val="en-US"/>
        </w:rPr>
        <w:t xml:space="preserve"> types</w:t>
      </w:r>
      <w:r>
        <w:rPr>
          <w:bCs/>
          <w:szCs w:val="23"/>
          <w:lang w:val="en-US"/>
        </w:rPr>
        <w:t xml:space="preserve">: </w:t>
      </w:r>
      <w:r w:rsidRPr="00373A56">
        <w:rPr>
          <w:bCs/>
          <w:szCs w:val="23"/>
          <w:lang w:val="en-US"/>
        </w:rPr>
        <w:t xml:space="preserve"> Transactional leaders</w:t>
      </w:r>
      <w:r>
        <w:rPr>
          <w:bCs/>
          <w:szCs w:val="23"/>
          <w:lang w:val="en-US"/>
        </w:rPr>
        <w:t xml:space="preserve">, </w:t>
      </w:r>
      <w:r w:rsidRPr="00373A56">
        <w:rPr>
          <w:bCs/>
          <w:szCs w:val="23"/>
          <w:lang w:val="en-US"/>
        </w:rPr>
        <w:t>Transformational leaders, and Charismatic leaders</w:t>
      </w:r>
      <w:r>
        <w:rPr>
          <w:bCs/>
          <w:szCs w:val="23"/>
          <w:lang w:val="en-US"/>
        </w:rPr>
        <w:t xml:space="preserve">. </w:t>
      </w:r>
    </w:p>
    <w:p w:rsidR="00CA4E15" w:rsidRDefault="00CA4E15" w:rsidP="00FC6D16">
      <w:pPr>
        <w:pStyle w:val="Default"/>
        <w:rPr>
          <w:bCs/>
          <w:szCs w:val="23"/>
          <w:lang w:val="en-US"/>
        </w:rPr>
      </w:pPr>
    </w:p>
    <w:p w:rsidR="00373A56" w:rsidRDefault="00745356" w:rsidP="00EB423A">
      <w:pPr>
        <w:pStyle w:val="Default"/>
        <w:jc w:val="both"/>
        <w:rPr>
          <w:bCs/>
          <w:szCs w:val="23"/>
          <w:lang w:val="en-US"/>
        </w:rPr>
      </w:pPr>
      <w:r w:rsidRPr="000668A2">
        <w:rPr>
          <w:b/>
          <w:bCs/>
          <w:szCs w:val="23"/>
          <w:lang w:val="en-US"/>
        </w:rPr>
        <w:t>Transactional leaders</w:t>
      </w:r>
      <w:r w:rsidR="00A15132">
        <w:rPr>
          <w:b/>
          <w:bCs/>
          <w:szCs w:val="23"/>
          <w:lang w:val="en-US"/>
        </w:rPr>
        <w:t xml:space="preserve"> </w:t>
      </w:r>
      <w:r w:rsidR="00A15132" w:rsidRPr="00A15132">
        <w:rPr>
          <w:bCs/>
          <w:szCs w:val="23"/>
          <w:lang w:val="en-US"/>
        </w:rPr>
        <w:t>by</w:t>
      </w:r>
      <w:r w:rsidR="00A15132">
        <w:rPr>
          <w:bCs/>
          <w:szCs w:val="23"/>
          <w:lang w:val="en-US"/>
        </w:rPr>
        <w:t xml:space="preserve"> Burns (197</w:t>
      </w:r>
      <w:r w:rsidR="00FB3C65">
        <w:rPr>
          <w:bCs/>
          <w:szCs w:val="23"/>
          <w:lang w:val="en-US"/>
        </w:rPr>
        <w:t>8)</w:t>
      </w:r>
      <w:r w:rsidR="00FB3C65" w:rsidRPr="00A15132">
        <w:rPr>
          <w:bCs/>
          <w:szCs w:val="23"/>
          <w:lang w:val="en-US"/>
        </w:rPr>
        <w:t xml:space="preserve"> </w:t>
      </w:r>
      <w:r w:rsidR="00FB3C65">
        <w:rPr>
          <w:bCs/>
          <w:szCs w:val="23"/>
          <w:lang w:val="en-US"/>
        </w:rPr>
        <w:t>–</w:t>
      </w:r>
      <w:r>
        <w:rPr>
          <w:bCs/>
          <w:szCs w:val="23"/>
          <w:lang w:val="en-US"/>
        </w:rPr>
        <w:t xml:space="preserve"> Power </w:t>
      </w:r>
      <w:proofErr w:type="gramStart"/>
      <w:r>
        <w:rPr>
          <w:bCs/>
          <w:szCs w:val="23"/>
          <w:lang w:val="en-US"/>
        </w:rPr>
        <w:t>is given</w:t>
      </w:r>
      <w:proofErr w:type="gramEnd"/>
      <w:r>
        <w:rPr>
          <w:bCs/>
          <w:szCs w:val="23"/>
          <w:lang w:val="en-US"/>
        </w:rPr>
        <w:t xml:space="preserve"> to the leader to evaluate, correct and train subordinates when performance needs to be improve and to reward effectiveness when the required outcomes are achieved. </w:t>
      </w:r>
      <w:r w:rsidR="004252FF">
        <w:rPr>
          <w:bCs/>
          <w:szCs w:val="23"/>
          <w:lang w:val="en-US"/>
        </w:rPr>
        <w:t xml:space="preserve">Transactional leaders </w:t>
      </w:r>
      <w:proofErr w:type="gramStart"/>
      <w:r w:rsidR="00C45766">
        <w:rPr>
          <w:bCs/>
          <w:szCs w:val="23"/>
          <w:lang w:val="en-US"/>
        </w:rPr>
        <w:t>are</w:t>
      </w:r>
      <w:r w:rsidR="004252FF">
        <w:rPr>
          <w:bCs/>
          <w:szCs w:val="23"/>
          <w:lang w:val="en-US"/>
        </w:rPr>
        <w:t xml:space="preserve"> focused</w:t>
      </w:r>
      <w:proofErr w:type="gramEnd"/>
      <w:r w:rsidR="004252FF">
        <w:rPr>
          <w:bCs/>
          <w:szCs w:val="23"/>
          <w:lang w:val="en-US"/>
        </w:rPr>
        <w:t xml:space="preserve"> on directing</w:t>
      </w:r>
      <w:r w:rsidR="00C414A2">
        <w:rPr>
          <w:bCs/>
          <w:szCs w:val="23"/>
          <w:lang w:val="en-US"/>
        </w:rPr>
        <w:t>/controlling people and process. S</w:t>
      </w:r>
      <w:r w:rsidR="004252FF">
        <w:rPr>
          <w:bCs/>
          <w:szCs w:val="23"/>
          <w:lang w:val="en-US"/>
        </w:rPr>
        <w:t xml:space="preserve">trength comes from </w:t>
      </w:r>
      <w:r w:rsidR="000668A2">
        <w:rPr>
          <w:bCs/>
          <w:szCs w:val="23"/>
          <w:lang w:val="en-US"/>
        </w:rPr>
        <w:t>power</w:t>
      </w:r>
      <w:r w:rsidR="004252FF">
        <w:rPr>
          <w:bCs/>
          <w:szCs w:val="23"/>
          <w:lang w:val="en-US"/>
        </w:rPr>
        <w:t xml:space="preserve">, control, formal authority, and personal results. </w:t>
      </w:r>
    </w:p>
    <w:p w:rsidR="00373A56" w:rsidRDefault="00373A56" w:rsidP="00373A56">
      <w:pPr>
        <w:pStyle w:val="Default"/>
        <w:rPr>
          <w:bCs/>
          <w:szCs w:val="23"/>
          <w:lang w:val="en-US"/>
        </w:rPr>
      </w:pPr>
    </w:p>
    <w:p w:rsidR="004252FF" w:rsidRDefault="00C45766" w:rsidP="00EB423A">
      <w:pPr>
        <w:pStyle w:val="Default"/>
        <w:jc w:val="both"/>
        <w:rPr>
          <w:bCs/>
          <w:szCs w:val="23"/>
          <w:lang w:val="en-US"/>
        </w:rPr>
      </w:pPr>
      <w:r w:rsidRPr="0003263E">
        <w:rPr>
          <w:b/>
          <w:bCs/>
          <w:szCs w:val="23"/>
          <w:lang w:val="en-US"/>
        </w:rPr>
        <w:t xml:space="preserve">Transformational </w:t>
      </w:r>
      <w:r w:rsidR="0013165B" w:rsidRPr="0003263E">
        <w:rPr>
          <w:b/>
          <w:bCs/>
          <w:szCs w:val="23"/>
          <w:lang w:val="en-US"/>
        </w:rPr>
        <w:t>leaders</w:t>
      </w:r>
      <w:r w:rsidR="0013165B">
        <w:rPr>
          <w:bCs/>
          <w:szCs w:val="23"/>
          <w:lang w:val="en-US"/>
        </w:rPr>
        <w:t xml:space="preserve"> by</w:t>
      </w:r>
      <w:r w:rsidR="00F33938">
        <w:rPr>
          <w:bCs/>
          <w:szCs w:val="23"/>
          <w:lang w:val="en-US"/>
        </w:rPr>
        <w:t xml:space="preserve"> Bass (1985</w:t>
      </w:r>
      <w:proofErr w:type="gramStart"/>
      <w:r w:rsidR="00F33938">
        <w:rPr>
          <w:bCs/>
          <w:szCs w:val="23"/>
          <w:lang w:val="en-US"/>
        </w:rPr>
        <w:t>)</w:t>
      </w:r>
      <w:r>
        <w:rPr>
          <w:bCs/>
          <w:szCs w:val="23"/>
          <w:lang w:val="en-US"/>
        </w:rPr>
        <w:t>-</w:t>
      </w:r>
      <w:proofErr w:type="gramEnd"/>
      <w:r w:rsidR="0003263E">
        <w:rPr>
          <w:bCs/>
          <w:szCs w:val="23"/>
          <w:lang w:val="en-US"/>
        </w:rPr>
        <w:t xml:space="preserve"> </w:t>
      </w:r>
      <w:r w:rsidR="00D676DB" w:rsidRPr="00D676DB">
        <w:rPr>
          <w:bCs/>
          <w:szCs w:val="23"/>
          <w:lang w:val="en-US"/>
        </w:rPr>
        <w:t>empower their followers and encourage them to ‘do more than they originally expected to do’</w:t>
      </w:r>
      <w:r w:rsidR="0013165B">
        <w:rPr>
          <w:bCs/>
          <w:szCs w:val="23"/>
          <w:lang w:val="en-US"/>
        </w:rPr>
        <w:t xml:space="preserve">, and their </w:t>
      </w:r>
      <w:r w:rsidRPr="00C45766">
        <w:rPr>
          <w:bCs/>
          <w:szCs w:val="23"/>
          <w:lang w:val="en-US"/>
        </w:rPr>
        <w:t>passion and</w:t>
      </w:r>
      <w:r w:rsidR="0003263E">
        <w:rPr>
          <w:bCs/>
          <w:szCs w:val="23"/>
          <w:lang w:val="en-US"/>
        </w:rPr>
        <w:t xml:space="preserve"> purpose </w:t>
      </w:r>
      <w:r w:rsidR="0013165B">
        <w:rPr>
          <w:bCs/>
          <w:szCs w:val="23"/>
          <w:lang w:val="en-US"/>
        </w:rPr>
        <w:t>are</w:t>
      </w:r>
      <w:r w:rsidR="0003263E">
        <w:rPr>
          <w:bCs/>
          <w:szCs w:val="23"/>
          <w:lang w:val="en-US"/>
        </w:rPr>
        <w:t xml:space="preserve"> to transform others, their</w:t>
      </w:r>
      <w:r w:rsidRPr="00C45766">
        <w:rPr>
          <w:bCs/>
          <w:szCs w:val="23"/>
          <w:lang w:val="en-US"/>
        </w:rPr>
        <w:t xml:space="preserve"> influence touches people in all industries and across multiple generations. Their influence </w:t>
      </w:r>
      <w:proofErr w:type="gramStart"/>
      <w:r w:rsidRPr="00C45766">
        <w:rPr>
          <w:bCs/>
          <w:szCs w:val="23"/>
          <w:lang w:val="en-US"/>
        </w:rPr>
        <w:t>is continuously being transferred</w:t>
      </w:r>
      <w:proofErr w:type="gramEnd"/>
      <w:r w:rsidRPr="00C45766">
        <w:rPr>
          <w:bCs/>
          <w:szCs w:val="23"/>
          <w:lang w:val="en-US"/>
        </w:rPr>
        <w:t xml:space="preserve"> through many other leaders at many different times in multiple locations.</w:t>
      </w:r>
      <w:r w:rsidR="006B6DF4">
        <w:rPr>
          <w:bCs/>
          <w:szCs w:val="23"/>
          <w:lang w:val="en-US"/>
        </w:rPr>
        <w:t xml:space="preserve"> Transformational leaders </w:t>
      </w:r>
      <w:proofErr w:type="gramStart"/>
      <w:r w:rsidR="006B6DF4">
        <w:rPr>
          <w:bCs/>
          <w:szCs w:val="23"/>
          <w:lang w:val="en-US"/>
        </w:rPr>
        <w:t>are focused</w:t>
      </w:r>
      <w:proofErr w:type="gramEnd"/>
      <w:r w:rsidR="006B6DF4">
        <w:rPr>
          <w:bCs/>
          <w:szCs w:val="23"/>
          <w:lang w:val="en-US"/>
        </w:rPr>
        <w:t xml:space="preserve"> on influencing/releasing people and developing motivation</w:t>
      </w:r>
      <w:r w:rsidR="00C414A2">
        <w:rPr>
          <w:bCs/>
          <w:szCs w:val="23"/>
          <w:lang w:val="en-US"/>
        </w:rPr>
        <w:t>. S</w:t>
      </w:r>
      <w:r w:rsidR="006B6DF4">
        <w:rPr>
          <w:bCs/>
          <w:szCs w:val="23"/>
          <w:lang w:val="en-US"/>
        </w:rPr>
        <w:t xml:space="preserve">trength comes from relationships, moral authority, growth of others, and the respect they have earned. </w:t>
      </w:r>
    </w:p>
    <w:p w:rsidR="002A0C51" w:rsidRPr="00C45766" w:rsidRDefault="002A0C51" w:rsidP="00EB423A">
      <w:pPr>
        <w:pStyle w:val="Default"/>
        <w:jc w:val="both"/>
        <w:rPr>
          <w:bCs/>
          <w:szCs w:val="23"/>
          <w:lang w:val="en-US"/>
        </w:rPr>
      </w:pPr>
    </w:p>
    <w:p w:rsidR="003324DA" w:rsidRPr="002A0C51" w:rsidRDefault="00CC3D40" w:rsidP="002A0C51">
      <w:pPr>
        <w:pStyle w:val="Default"/>
        <w:spacing w:after="180"/>
        <w:jc w:val="both"/>
        <w:rPr>
          <w:sz w:val="23"/>
          <w:szCs w:val="23"/>
          <w:lang w:val="en-US"/>
        </w:rPr>
      </w:pPr>
      <w:r w:rsidRPr="002A0C51">
        <w:rPr>
          <w:sz w:val="23"/>
          <w:szCs w:val="23"/>
          <w:lang w:val="en-US"/>
        </w:rPr>
        <w:t xml:space="preserve">Charismatic leaders by </w:t>
      </w:r>
      <w:r w:rsidR="00162C90" w:rsidRPr="002A0C51">
        <w:rPr>
          <w:sz w:val="23"/>
          <w:szCs w:val="23"/>
          <w:lang w:val="en-US"/>
        </w:rPr>
        <w:t>Weber (19</w:t>
      </w:r>
      <w:r w:rsidR="0072537A" w:rsidRPr="002A0C51">
        <w:rPr>
          <w:sz w:val="23"/>
          <w:szCs w:val="23"/>
          <w:lang w:val="en-US"/>
        </w:rPr>
        <w:t>47</w:t>
      </w:r>
      <w:r w:rsidR="00162C90" w:rsidRPr="002A0C51">
        <w:rPr>
          <w:sz w:val="23"/>
          <w:szCs w:val="23"/>
          <w:lang w:val="en-US"/>
        </w:rPr>
        <w:t xml:space="preserve">) </w:t>
      </w:r>
      <w:r w:rsidR="00AC296C" w:rsidRPr="002A0C51">
        <w:rPr>
          <w:sz w:val="23"/>
          <w:szCs w:val="23"/>
          <w:lang w:val="en-US"/>
        </w:rPr>
        <w:t>- charismatic leaders have compelling personalities and the ability to rouse people to follow them through the sheer force of the impression they make. People want to follow them because of who they are and what they know. They influence others from the outside. They are process focused. They are trusted and deliver results for themselves, their families, their team, their organization, their customers, their suppliers, and their community.</w:t>
      </w:r>
      <w:r w:rsidR="006D73BC" w:rsidRPr="002A0C51">
        <w:rPr>
          <w:sz w:val="23"/>
          <w:szCs w:val="23"/>
          <w:lang w:val="en-US"/>
        </w:rPr>
        <w:t xml:space="preserve"> Charismatic leaders</w:t>
      </w:r>
      <w:r w:rsidR="007F03F2" w:rsidRPr="002A0C51">
        <w:rPr>
          <w:sz w:val="23"/>
          <w:szCs w:val="23"/>
          <w:lang w:val="en-US"/>
        </w:rPr>
        <w:t xml:space="preserve"> </w:t>
      </w:r>
      <w:proofErr w:type="gramStart"/>
      <w:r w:rsidR="007F03F2" w:rsidRPr="002A0C51">
        <w:rPr>
          <w:sz w:val="23"/>
          <w:szCs w:val="23"/>
          <w:lang w:val="en-US"/>
        </w:rPr>
        <w:t xml:space="preserve">are </w:t>
      </w:r>
      <w:r w:rsidR="006D73BC" w:rsidRPr="002A0C51">
        <w:rPr>
          <w:sz w:val="23"/>
          <w:szCs w:val="23"/>
          <w:lang w:val="en-US"/>
        </w:rPr>
        <w:t>focused</w:t>
      </w:r>
      <w:proofErr w:type="gramEnd"/>
      <w:r w:rsidR="006D73BC" w:rsidRPr="002A0C51">
        <w:rPr>
          <w:sz w:val="23"/>
          <w:szCs w:val="23"/>
          <w:lang w:val="en-US"/>
        </w:rPr>
        <w:t xml:space="preserve"> on influencing/releasing people, managing the process, and getting results. </w:t>
      </w:r>
      <w:r w:rsidR="00A2676D" w:rsidRPr="002A0C51">
        <w:rPr>
          <w:sz w:val="23"/>
          <w:szCs w:val="23"/>
          <w:lang w:val="en-US"/>
        </w:rPr>
        <w:t xml:space="preserve">Strength comes from relationship, moral authority, and team results. </w:t>
      </w:r>
    </w:p>
    <w:p w:rsidR="00D010EE" w:rsidRPr="003F0FF0" w:rsidRDefault="00D010EE" w:rsidP="003F0FF0">
      <w:pPr>
        <w:pStyle w:val="Heading2"/>
        <w:spacing w:after="240" w:line="240" w:lineRule="auto"/>
        <w:rPr>
          <w:color w:val="0070C0"/>
        </w:rPr>
      </w:pPr>
      <w:bookmarkStart w:id="8" w:name="_Toc536111992"/>
      <w:r w:rsidRPr="003F0FF0">
        <w:rPr>
          <w:color w:val="0070C0"/>
        </w:rPr>
        <w:lastRenderedPageBreak/>
        <w:t>What is the significance of followers?</w:t>
      </w:r>
      <w:bookmarkEnd w:id="8"/>
      <w:r w:rsidRPr="003F0FF0">
        <w:rPr>
          <w:color w:val="0070C0"/>
        </w:rPr>
        <w:t xml:space="preserve"> </w:t>
      </w:r>
    </w:p>
    <w:p w:rsidR="00D010EE" w:rsidRPr="005F35DB" w:rsidRDefault="005F35DB" w:rsidP="0073005C">
      <w:pPr>
        <w:pStyle w:val="Default"/>
        <w:spacing w:after="180"/>
        <w:jc w:val="both"/>
        <w:rPr>
          <w:sz w:val="23"/>
          <w:szCs w:val="23"/>
          <w:lang w:val="en-US"/>
        </w:rPr>
      </w:pPr>
      <w:r w:rsidRPr="005F35DB">
        <w:rPr>
          <w:sz w:val="23"/>
          <w:szCs w:val="23"/>
          <w:lang w:val="en-US"/>
        </w:rPr>
        <w:t xml:space="preserve">Successful leaders depend on followers who want to feel that they </w:t>
      </w:r>
      <w:proofErr w:type="gramStart"/>
      <w:r w:rsidRPr="005F35DB">
        <w:rPr>
          <w:sz w:val="23"/>
          <w:szCs w:val="23"/>
          <w:lang w:val="en-US"/>
        </w:rPr>
        <w:t>are being led</w:t>
      </w:r>
      <w:proofErr w:type="gramEnd"/>
      <w:r w:rsidRPr="005F35DB">
        <w:rPr>
          <w:sz w:val="23"/>
          <w:szCs w:val="23"/>
          <w:lang w:val="en-US"/>
        </w:rPr>
        <w:t xml:space="preserve"> in the right direction.</w:t>
      </w:r>
      <w:r>
        <w:rPr>
          <w:sz w:val="23"/>
          <w:szCs w:val="23"/>
          <w:lang w:val="en-US"/>
        </w:rPr>
        <w:t xml:space="preserve"> Therefore, g</w:t>
      </w:r>
      <w:r w:rsidRPr="005F35DB">
        <w:rPr>
          <w:sz w:val="23"/>
          <w:szCs w:val="23"/>
          <w:lang w:val="en-US"/>
        </w:rPr>
        <w:t xml:space="preserve">ood followers </w:t>
      </w:r>
      <w:proofErr w:type="gramStart"/>
      <w:r w:rsidRPr="005F35DB">
        <w:rPr>
          <w:sz w:val="23"/>
          <w:szCs w:val="23"/>
          <w:lang w:val="en-US"/>
        </w:rPr>
        <w:t>are created</w:t>
      </w:r>
      <w:proofErr w:type="gramEnd"/>
      <w:r w:rsidRPr="005F35DB">
        <w:rPr>
          <w:sz w:val="23"/>
          <w:szCs w:val="23"/>
          <w:lang w:val="en-US"/>
        </w:rPr>
        <w:t xml:space="preserve"> partly by leaders who understand their obligations for developing people.</w:t>
      </w:r>
      <w:r w:rsidR="00F0234C" w:rsidRPr="00F0234C">
        <w:rPr>
          <w:rFonts w:asciiTheme="minorHAnsi" w:hAnsiTheme="minorHAnsi" w:cstheme="minorBidi"/>
          <w:color w:val="000000" w:themeColor="text1"/>
          <w:lang w:val="en-US"/>
        </w:rPr>
        <w:t xml:space="preserve"> </w:t>
      </w:r>
      <w:r w:rsidR="00F0234C" w:rsidRPr="00F0234C">
        <w:rPr>
          <w:sz w:val="23"/>
          <w:szCs w:val="23"/>
          <w:lang w:val="en-US"/>
        </w:rPr>
        <w:t>Leaders have a duty to create a leader–follower relationship that engages the whole person rather than treat followers as passive sheep who should blindly follow orders and support the manager.</w:t>
      </w:r>
      <w:r w:rsidR="00702967">
        <w:rPr>
          <w:sz w:val="23"/>
          <w:szCs w:val="23"/>
          <w:lang w:val="en-US"/>
        </w:rPr>
        <w:t xml:space="preserve"> Leaders need to know the followers stand, where they are going and what is in it for them. </w:t>
      </w:r>
    </w:p>
    <w:p w:rsidR="00F82F16" w:rsidRPr="003F0FF0" w:rsidRDefault="00F82F16" w:rsidP="003F0FF0">
      <w:pPr>
        <w:pStyle w:val="Heading2"/>
        <w:spacing w:after="240" w:line="240" w:lineRule="auto"/>
        <w:rPr>
          <w:color w:val="0070C0"/>
        </w:rPr>
      </w:pPr>
      <w:bookmarkStart w:id="9" w:name="_Toc536111993"/>
      <w:r w:rsidRPr="003F0FF0">
        <w:rPr>
          <w:color w:val="0070C0"/>
        </w:rPr>
        <w:t>Explain the connect between leadership and emotional intelligence</w:t>
      </w:r>
      <w:bookmarkEnd w:id="9"/>
      <w:r w:rsidRPr="003F0FF0">
        <w:rPr>
          <w:color w:val="0070C0"/>
        </w:rPr>
        <w:t xml:space="preserve"> </w:t>
      </w:r>
    </w:p>
    <w:p w:rsidR="005147C1" w:rsidRPr="0042379E" w:rsidRDefault="005147C1" w:rsidP="0042379E">
      <w:pPr>
        <w:pStyle w:val="Default"/>
        <w:spacing w:after="180"/>
        <w:jc w:val="both"/>
        <w:rPr>
          <w:sz w:val="23"/>
          <w:szCs w:val="23"/>
          <w:lang w:val="en-US"/>
        </w:rPr>
      </w:pPr>
      <w:r w:rsidRPr="005147C1">
        <w:rPr>
          <w:sz w:val="23"/>
          <w:szCs w:val="23"/>
          <w:lang w:val="en-US"/>
        </w:rPr>
        <w:t>Emotional intelligence is a combination of skills and abilities such as self-awareness, self-control, empathy and sensitivity to the feelings of others.</w:t>
      </w:r>
      <w:r>
        <w:rPr>
          <w:sz w:val="23"/>
          <w:szCs w:val="23"/>
          <w:lang w:val="en-US"/>
        </w:rPr>
        <w:t xml:space="preserve"> Other way, e</w:t>
      </w:r>
      <w:r w:rsidRPr="005147C1">
        <w:rPr>
          <w:sz w:val="23"/>
          <w:szCs w:val="23"/>
          <w:lang w:val="en-US"/>
        </w:rPr>
        <w:t>motional intelligence is the ability to understand and manage your own emotions, and those of the people around you. People with a high degree of emotio</w:t>
      </w:r>
      <w:r w:rsidR="008370FF">
        <w:rPr>
          <w:sz w:val="23"/>
          <w:szCs w:val="23"/>
          <w:lang w:val="en-US"/>
        </w:rPr>
        <w:t>nal intelligence know what they a</w:t>
      </w:r>
      <w:r w:rsidRPr="005147C1">
        <w:rPr>
          <w:sz w:val="23"/>
          <w:szCs w:val="23"/>
          <w:lang w:val="en-US"/>
        </w:rPr>
        <w:t>re feeling, what their emotions mean, and how these emotions can affect other people.</w:t>
      </w:r>
      <w:r w:rsidR="0042379E">
        <w:rPr>
          <w:sz w:val="23"/>
          <w:szCs w:val="23"/>
          <w:lang w:val="en-US"/>
        </w:rPr>
        <w:t xml:space="preserve"> </w:t>
      </w:r>
      <w:r w:rsidR="0042379E" w:rsidRPr="002530C2">
        <w:rPr>
          <w:sz w:val="23"/>
          <w:szCs w:val="23"/>
          <w:lang w:val="en-US"/>
        </w:rPr>
        <w:t>The four components of emotional intelligence are:</w:t>
      </w:r>
    </w:p>
    <w:p w:rsidR="00F82F16" w:rsidRPr="002530C2" w:rsidRDefault="002530C2" w:rsidP="00464E4B">
      <w:pPr>
        <w:pStyle w:val="Default"/>
        <w:numPr>
          <w:ilvl w:val="0"/>
          <w:numId w:val="18"/>
        </w:numPr>
        <w:spacing w:after="180"/>
        <w:rPr>
          <w:sz w:val="23"/>
          <w:szCs w:val="23"/>
          <w:lang w:val="en-US"/>
        </w:rPr>
      </w:pPr>
      <w:r w:rsidRPr="002530C2">
        <w:rPr>
          <w:sz w:val="23"/>
          <w:szCs w:val="23"/>
          <w:lang w:val="en-US"/>
        </w:rPr>
        <w:t>Self-management</w:t>
      </w:r>
      <w:r>
        <w:rPr>
          <w:sz w:val="23"/>
          <w:szCs w:val="23"/>
          <w:lang w:val="en-US"/>
        </w:rPr>
        <w:t xml:space="preserve"> - </w:t>
      </w:r>
      <w:r w:rsidR="00675327" w:rsidRPr="00675327">
        <w:rPr>
          <w:sz w:val="23"/>
          <w:szCs w:val="23"/>
          <w:lang w:val="en-US"/>
        </w:rPr>
        <w:t xml:space="preserve">the ability to control or redirect disruptive impulses and moods and regulate your own behaviour, coupled with a propensity to pursue goals with energy and persistence. </w:t>
      </w:r>
      <w:r w:rsidR="00675327">
        <w:rPr>
          <w:sz w:val="23"/>
          <w:szCs w:val="23"/>
          <w:lang w:val="en-US"/>
        </w:rPr>
        <w:t xml:space="preserve">Self-management is </w:t>
      </w:r>
      <w:r w:rsidR="00675327" w:rsidRPr="00ED01D6">
        <w:rPr>
          <w:sz w:val="23"/>
          <w:szCs w:val="23"/>
          <w:lang w:val="en-US"/>
        </w:rPr>
        <w:t>all about staying in control</w:t>
      </w:r>
      <w:r w:rsidR="00675327">
        <w:rPr>
          <w:sz w:val="23"/>
          <w:szCs w:val="23"/>
          <w:lang w:val="en-US"/>
        </w:rPr>
        <w:t xml:space="preserve">. </w:t>
      </w:r>
    </w:p>
    <w:p w:rsidR="005147C1" w:rsidRDefault="00C570AE" w:rsidP="00464E4B">
      <w:pPr>
        <w:pStyle w:val="Default"/>
        <w:numPr>
          <w:ilvl w:val="0"/>
          <w:numId w:val="18"/>
        </w:numPr>
        <w:spacing w:after="180"/>
        <w:rPr>
          <w:sz w:val="23"/>
          <w:szCs w:val="23"/>
          <w:lang w:val="en-US"/>
        </w:rPr>
      </w:pPr>
      <w:r w:rsidRPr="00C570AE">
        <w:rPr>
          <w:sz w:val="23"/>
          <w:szCs w:val="23"/>
          <w:lang w:val="en-US"/>
        </w:rPr>
        <w:t>Self-awareness</w:t>
      </w:r>
      <w:r>
        <w:rPr>
          <w:sz w:val="23"/>
          <w:szCs w:val="23"/>
          <w:lang w:val="en-US"/>
        </w:rPr>
        <w:t xml:space="preserve"> - </w:t>
      </w:r>
      <w:r w:rsidR="006B49E0" w:rsidRPr="006B49E0">
        <w:rPr>
          <w:sz w:val="23"/>
          <w:szCs w:val="23"/>
          <w:lang w:val="en-US"/>
        </w:rPr>
        <w:t>the ability to recognize and understand your moods, emotions and drives as well as their effect on others</w:t>
      </w:r>
      <w:r w:rsidR="006B49E0">
        <w:rPr>
          <w:sz w:val="23"/>
          <w:szCs w:val="23"/>
          <w:lang w:val="en-US"/>
        </w:rPr>
        <w:t>. Y</w:t>
      </w:r>
      <w:r w:rsidRPr="002530C2">
        <w:rPr>
          <w:sz w:val="23"/>
          <w:szCs w:val="23"/>
          <w:lang w:val="en-US"/>
        </w:rPr>
        <w:t>ou always know how you feel, and you know how your emotions and your actions can affect the people around you.</w:t>
      </w:r>
      <w:r w:rsidR="00C51EA8">
        <w:rPr>
          <w:sz w:val="23"/>
          <w:szCs w:val="23"/>
          <w:lang w:val="en-US"/>
        </w:rPr>
        <w:t xml:space="preserve"> </w:t>
      </w:r>
    </w:p>
    <w:p w:rsidR="00C51EA8" w:rsidRPr="00421529" w:rsidRDefault="00C51EA8" w:rsidP="00464E4B">
      <w:pPr>
        <w:pStyle w:val="Default"/>
        <w:numPr>
          <w:ilvl w:val="0"/>
          <w:numId w:val="18"/>
        </w:numPr>
        <w:spacing w:after="180"/>
        <w:rPr>
          <w:sz w:val="23"/>
          <w:szCs w:val="23"/>
          <w:lang w:val="en-US"/>
        </w:rPr>
      </w:pPr>
      <w:r w:rsidRPr="00C51EA8">
        <w:rPr>
          <w:sz w:val="23"/>
          <w:szCs w:val="23"/>
          <w:lang w:val="en-US"/>
        </w:rPr>
        <w:t>Social awareness</w:t>
      </w:r>
      <w:r>
        <w:rPr>
          <w:sz w:val="23"/>
          <w:szCs w:val="23"/>
          <w:lang w:val="en-US"/>
        </w:rPr>
        <w:t xml:space="preserve"> - </w:t>
      </w:r>
      <w:r w:rsidR="00421529" w:rsidRPr="00421529">
        <w:rPr>
          <w:sz w:val="23"/>
          <w:szCs w:val="23"/>
          <w:lang w:val="en-US"/>
        </w:rPr>
        <w:t>the ability to understand the emotional makeup of other people and skill in treating people according to their emotional reactions.</w:t>
      </w:r>
      <w:r w:rsidR="00421529" w:rsidRPr="00421529">
        <w:rPr>
          <w:lang w:val="en-US"/>
        </w:rPr>
        <w:t xml:space="preserve"> </w:t>
      </w:r>
      <w:r w:rsidR="005D26F3" w:rsidRPr="005D26F3">
        <w:rPr>
          <w:lang w:val="en-US"/>
        </w:rPr>
        <w:t xml:space="preserve">Leaders with </w:t>
      </w:r>
      <w:r w:rsidR="005D26F3">
        <w:rPr>
          <w:lang w:val="en-US"/>
        </w:rPr>
        <w:t>social awareness have t</w:t>
      </w:r>
      <w:r w:rsidR="00421529" w:rsidRPr="00421529">
        <w:rPr>
          <w:sz w:val="23"/>
          <w:szCs w:val="23"/>
          <w:lang w:val="en-US"/>
        </w:rPr>
        <w:t>he ability to put themselves in someone else's situation.</w:t>
      </w:r>
    </w:p>
    <w:p w:rsidR="00C51EA8" w:rsidRDefault="00C51EA8" w:rsidP="00464E4B">
      <w:pPr>
        <w:pStyle w:val="Default"/>
        <w:numPr>
          <w:ilvl w:val="0"/>
          <w:numId w:val="18"/>
        </w:numPr>
        <w:spacing w:after="180"/>
        <w:rPr>
          <w:sz w:val="23"/>
          <w:szCs w:val="23"/>
          <w:lang w:val="en-US"/>
        </w:rPr>
      </w:pPr>
      <w:r w:rsidRPr="00C51EA8">
        <w:rPr>
          <w:sz w:val="23"/>
          <w:szCs w:val="23"/>
          <w:lang w:val="en-US"/>
        </w:rPr>
        <w:t>Social skills</w:t>
      </w:r>
      <w:r>
        <w:rPr>
          <w:sz w:val="23"/>
          <w:szCs w:val="23"/>
          <w:lang w:val="en-US"/>
        </w:rPr>
        <w:t xml:space="preserve"> </w:t>
      </w:r>
      <w:r w:rsidR="00FF7C66">
        <w:rPr>
          <w:sz w:val="23"/>
          <w:szCs w:val="23"/>
          <w:lang w:val="en-US"/>
        </w:rPr>
        <w:t>–</w:t>
      </w:r>
      <w:r>
        <w:rPr>
          <w:sz w:val="23"/>
          <w:szCs w:val="23"/>
          <w:lang w:val="en-US"/>
        </w:rPr>
        <w:t xml:space="preserve"> </w:t>
      </w:r>
      <w:r w:rsidR="009B48BF">
        <w:rPr>
          <w:sz w:val="23"/>
          <w:szCs w:val="23"/>
          <w:lang w:val="en-US"/>
        </w:rPr>
        <w:t xml:space="preserve">the </w:t>
      </w:r>
      <w:r w:rsidR="00B02870" w:rsidRPr="00B02870">
        <w:rPr>
          <w:sz w:val="23"/>
          <w:szCs w:val="23"/>
          <w:lang w:val="en-US"/>
        </w:rPr>
        <w:t>ability to find common ground and build rapport</w:t>
      </w:r>
      <w:r w:rsidR="00B02870">
        <w:rPr>
          <w:sz w:val="23"/>
          <w:szCs w:val="23"/>
          <w:lang w:val="en-US"/>
        </w:rPr>
        <w:t xml:space="preserve">. </w:t>
      </w:r>
      <w:r w:rsidR="006B7966">
        <w:rPr>
          <w:sz w:val="23"/>
          <w:szCs w:val="23"/>
          <w:lang w:val="en-US"/>
        </w:rPr>
        <w:t>Leaders</w:t>
      </w:r>
      <w:r w:rsidR="00FF7C66" w:rsidRPr="00FF7C66">
        <w:rPr>
          <w:sz w:val="23"/>
          <w:szCs w:val="23"/>
          <w:lang w:val="en-US"/>
        </w:rPr>
        <w:t xml:space="preserve"> just as open to hearing </w:t>
      </w:r>
      <w:r w:rsidR="00FF7C66">
        <w:rPr>
          <w:sz w:val="23"/>
          <w:szCs w:val="23"/>
          <w:lang w:val="en-US"/>
        </w:rPr>
        <w:t>bad news as good news, and they a</w:t>
      </w:r>
      <w:r w:rsidR="00FF7C66" w:rsidRPr="00FF7C66">
        <w:rPr>
          <w:sz w:val="23"/>
          <w:szCs w:val="23"/>
          <w:lang w:val="en-US"/>
        </w:rPr>
        <w:t>re expert at getting their team to support them and be excited about a new mission or project.</w:t>
      </w:r>
    </w:p>
    <w:p w:rsidR="009F2CAF" w:rsidRPr="003F0FF0" w:rsidRDefault="009F2CAF" w:rsidP="003F0FF0">
      <w:pPr>
        <w:pStyle w:val="Heading2"/>
        <w:spacing w:after="240" w:line="240" w:lineRule="auto"/>
        <w:rPr>
          <w:color w:val="0070C0"/>
        </w:rPr>
      </w:pPr>
      <w:bookmarkStart w:id="10" w:name="_Toc536111994"/>
      <w:r w:rsidRPr="003F0FF0">
        <w:rPr>
          <w:color w:val="0070C0"/>
        </w:rPr>
        <w:t>Explain the Generally Accepted Accounting Principles (GAAP</w:t>
      </w:r>
      <w:r w:rsidR="00F461B6" w:rsidRPr="003F0FF0">
        <w:rPr>
          <w:color w:val="0070C0"/>
        </w:rPr>
        <w:t>) that</w:t>
      </w:r>
      <w:r w:rsidRPr="003F0FF0">
        <w:rPr>
          <w:color w:val="0070C0"/>
        </w:rPr>
        <w:t xml:space="preserve"> are appropriate for internal controls</w:t>
      </w:r>
      <w:bookmarkEnd w:id="10"/>
      <w:r w:rsidRPr="003F0FF0">
        <w:rPr>
          <w:color w:val="0070C0"/>
        </w:rPr>
        <w:t xml:space="preserve"> </w:t>
      </w:r>
    </w:p>
    <w:p w:rsidR="002F0B4B" w:rsidRPr="002724D3" w:rsidRDefault="002724D3" w:rsidP="00B615F1">
      <w:pPr>
        <w:autoSpaceDE w:val="0"/>
        <w:autoSpaceDN w:val="0"/>
        <w:adjustRightInd w:val="0"/>
        <w:spacing w:line="240" w:lineRule="auto"/>
        <w:ind w:firstLine="0"/>
        <w:jc w:val="both"/>
        <w:rPr>
          <w:rFonts w:ascii="Times New Roman" w:hAnsi="Times New Roman"/>
        </w:rPr>
      </w:pPr>
      <w:r>
        <w:rPr>
          <w:rFonts w:ascii="Times New Roman" w:hAnsi="Times New Roman"/>
        </w:rPr>
        <w:t>Generally</w:t>
      </w:r>
      <w:r w:rsidRPr="002724D3">
        <w:rPr>
          <w:rFonts w:ascii="Times New Roman" w:hAnsi="Times New Roman"/>
        </w:rPr>
        <w:t xml:space="preserve"> accepted accounting principles</w:t>
      </w:r>
      <w:r>
        <w:rPr>
          <w:rFonts w:ascii="Times New Roman" w:hAnsi="Times New Roman"/>
        </w:rPr>
        <w:t xml:space="preserve"> (</w:t>
      </w:r>
      <w:r w:rsidRPr="002724D3">
        <w:rPr>
          <w:rFonts w:ascii="Times New Roman" w:hAnsi="Times New Roman"/>
        </w:rPr>
        <w:t>GAAP</w:t>
      </w:r>
      <w:r>
        <w:rPr>
          <w:rFonts w:ascii="Times New Roman" w:hAnsi="Times New Roman"/>
        </w:rPr>
        <w:t>)</w:t>
      </w:r>
      <w:r w:rsidR="00EA20B7">
        <w:rPr>
          <w:rFonts w:ascii="Times New Roman" w:hAnsi="Times New Roman"/>
        </w:rPr>
        <w:t>,</w:t>
      </w:r>
      <w:r w:rsidRPr="002724D3">
        <w:rPr>
          <w:rFonts w:ascii="Times New Roman" w:hAnsi="Times New Roman"/>
        </w:rPr>
        <w:t xml:space="preserve"> are a set of rules that </w:t>
      </w:r>
      <w:r w:rsidR="00EA20B7">
        <w:rPr>
          <w:rFonts w:ascii="Times New Roman" w:hAnsi="Times New Roman"/>
        </w:rPr>
        <w:t>include</w:t>
      </w:r>
      <w:r w:rsidRPr="002724D3">
        <w:rPr>
          <w:rFonts w:ascii="Times New Roman" w:hAnsi="Times New Roman"/>
        </w:rPr>
        <w:t xml:space="preserve"> the details, complexities, and legalities of business and corporate accounting.</w:t>
      </w:r>
      <w:r w:rsidR="009A46C1">
        <w:rPr>
          <w:rFonts w:ascii="Times New Roman" w:hAnsi="Times New Roman"/>
        </w:rPr>
        <w:t xml:space="preserve"> GAAP </w:t>
      </w:r>
      <w:r w:rsidR="009A46C1" w:rsidRPr="009A46C1">
        <w:rPr>
          <w:rFonts w:ascii="Times New Roman" w:hAnsi="Times New Roman"/>
        </w:rPr>
        <w:t>deliver</w:t>
      </w:r>
      <w:r w:rsidR="009A46C1">
        <w:rPr>
          <w:rFonts w:ascii="Times New Roman" w:hAnsi="Times New Roman"/>
        </w:rPr>
        <w:t>s</w:t>
      </w:r>
      <w:r w:rsidR="009A46C1" w:rsidRPr="009A46C1">
        <w:rPr>
          <w:rFonts w:ascii="Times New Roman" w:hAnsi="Times New Roman"/>
        </w:rPr>
        <w:t xml:space="preserve"> transparency and continuity; </w:t>
      </w:r>
      <w:r w:rsidR="009A46C1">
        <w:rPr>
          <w:rFonts w:ascii="Times New Roman" w:hAnsi="Times New Roman"/>
        </w:rPr>
        <w:t>it</w:t>
      </w:r>
      <w:r w:rsidR="009A46C1" w:rsidRPr="009A46C1">
        <w:rPr>
          <w:rFonts w:ascii="Times New Roman" w:hAnsi="Times New Roman"/>
        </w:rPr>
        <w:t xml:space="preserve"> enable</w:t>
      </w:r>
      <w:r w:rsidR="009A46C1">
        <w:rPr>
          <w:rFonts w:ascii="Times New Roman" w:hAnsi="Times New Roman"/>
        </w:rPr>
        <w:t>s</w:t>
      </w:r>
      <w:r w:rsidR="009A46C1" w:rsidRPr="009A46C1">
        <w:rPr>
          <w:rFonts w:ascii="Times New Roman" w:hAnsi="Times New Roman"/>
        </w:rPr>
        <w:t xml:space="preserve"> investors and stakeholders to make sound, evidence-based decisions. The consistency of GAAP compliance also allows companies</w:t>
      </w:r>
      <w:r w:rsidR="00AD0E84">
        <w:rPr>
          <w:rFonts w:ascii="Times New Roman" w:hAnsi="Times New Roman"/>
        </w:rPr>
        <w:t>/organizations</w:t>
      </w:r>
      <w:r w:rsidR="009A46C1" w:rsidRPr="009A46C1">
        <w:rPr>
          <w:rFonts w:ascii="Times New Roman" w:hAnsi="Times New Roman"/>
        </w:rPr>
        <w:t xml:space="preserve"> to more easily evaluate strategic business options.</w:t>
      </w:r>
    </w:p>
    <w:p w:rsidR="002F0B4B" w:rsidRDefault="002F0B4B" w:rsidP="002F0B4B">
      <w:pPr>
        <w:autoSpaceDE w:val="0"/>
        <w:autoSpaceDN w:val="0"/>
        <w:adjustRightInd w:val="0"/>
        <w:spacing w:line="240" w:lineRule="auto"/>
        <w:ind w:firstLine="0"/>
        <w:rPr>
          <w:rFonts w:ascii="Times New Roman" w:hAnsi="Times New Roman"/>
        </w:rPr>
      </w:pPr>
    </w:p>
    <w:p w:rsidR="007662E1" w:rsidRPr="003F0FF0" w:rsidRDefault="009F2CAF" w:rsidP="003F0FF0">
      <w:pPr>
        <w:pStyle w:val="Heading2"/>
        <w:spacing w:after="240" w:line="240" w:lineRule="auto"/>
        <w:rPr>
          <w:color w:val="0070C0"/>
        </w:rPr>
      </w:pPr>
      <w:bookmarkStart w:id="11" w:name="_Toc536111995"/>
      <w:r w:rsidRPr="003F0FF0">
        <w:rPr>
          <w:color w:val="0070C0"/>
        </w:rPr>
        <w:t>Why is it important to have annual audits in any organization?</w:t>
      </w:r>
      <w:bookmarkEnd w:id="11"/>
      <w:r w:rsidRPr="003F0FF0">
        <w:rPr>
          <w:color w:val="0070C0"/>
        </w:rPr>
        <w:t xml:space="preserve"> </w:t>
      </w:r>
    </w:p>
    <w:p w:rsidR="00775F75" w:rsidRPr="00D72E90" w:rsidRDefault="00775F75" w:rsidP="00D72E90">
      <w:pPr>
        <w:autoSpaceDE w:val="0"/>
        <w:autoSpaceDN w:val="0"/>
        <w:adjustRightInd w:val="0"/>
        <w:spacing w:line="240" w:lineRule="auto"/>
        <w:ind w:firstLine="0"/>
        <w:jc w:val="both"/>
        <w:rPr>
          <w:rFonts w:ascii="Times New Roman" w:hAnsi="Times New Roman"/>
        </w:rPr>
      </w:pPr>
      <w:proofErr w:type="gramStart"/>
      <w:r>
        <w:rPr>
          <w:rFonts w:ascii="Times New Roman" w:hAnsi="Times New Roman"/>
        </w:rPr>
        <w:t>Basically</w:t>
      </w:r>
      <w:r w:rsidRPr="00775F75">
        <w:rPr>
          <w:rFonts w:ascii="Times New Roman" w:hAnsi="Times New Roman"/>
        </w:rPr>
        <w:t>, the</w:t>
      </w:r>
      <w:proofErr w:type="gramEnd"/>
      <w:r w:rsidRPr="00775F75">
        <w:rPr>
          <w:rFonts w:ascii="Times New Roman" w:hAnsi="Times New Roman"/>
        </w:rPr>
        <w:t xml:space="preserve"> audit verifies the numbers, ensures accuracy, and assesses procedures. A comprehensive audit identifies internal controls that </w:t>
      </w:r>
      <w:proofErr w:type="gramStart"/>
      <w:r w:rsidRPr="00775F75">
        <w:rPr>
          <w:rFonts w:ascii="Times New Roman" w:hAnsi="Times New Roman"/>
        </w:rPr>
        <w:t>should be implemented</w:t>
      </w:r>
      <w:proofErr w:type="gramEnd"/>
      <w:r w:rsidRPr="00775F75">
        <w:rPr>
          <w:rFonts w:ascii="Times New Roman" w:hAnsi="Times New Roman"/>
        </w:rPr>
        <w:t xml:space="preserve"> to improve the integrity of your financial systems. Furthermore, the audit gives closure to the treasurer and sets a starting point for the </w:t>
      </w:r>
      <w:proofErr w:type="gramStart"/>
      <w:r w:rsidR="00C32423">
        <w:rPr>
          <w:rFonts w:ascii="Times New Roman" w:hAnsi="Times New Roman"/>
        </w:rPr>
        <w:t>new y</w:t>
      </w:r>
      <w:r w:rsidR="00C32423" w:rsidRPr="00775F75">
        <w:rPr>
          <w:rFonts w:ascii="Times New Roman" w:hAnsi="Times New Roman"/>
        </w:rPr>
        <w:t>ear’s</w:t>
      </w:r>
      <w:proofErr w:type="gramEnd"/>
      <w:r w:rsidRPr="00775F75">
        <w:rPr>
          <w:rFonts w:ascii="Times New Roman" w:hAnsi="Times New Roman"/>
        </w:rPr>
        <w:t xml:space="preserve"> activity. An audit is also the primary tool for uncovering financial mismanagement. </w:t>
      </w:r>
      <w:r w:rsidR="00E645AE">
        <w:rPr>
          <w:rFonts w:ascii="Times New Roman" w:hAnsi="Times New Roman"/>
        </w:rPr>
        <w:t>A</w:t>
      </w:r>
      <w:r w:rsidRPr="00775F75">
        <w:rPr>
          <w:rFonts w:ascii="Times New Roman" w:hAnsi="Times New Roman"/>
        </w:rPr>
        <w:t>n annual audit can uncover problems before they become significantly more serious.</w:t>
      </w:r>
      <w:r w:rsidR="00EC57F2">
        <w:rPr>
          <w:rFonts w:ascii="Times New Roman" w:hAnsi="Times New Roman"/>
        </w:rPr>
        <w:t xml:space="preserve"> </w:t>
      </w:r>
      <w:r w:rsidR="00EC57F2" w:rsidRPr="00EC57F2">
        <w:rPr>
          <w:rFonts w:ascii="Times New Roman" w:hAnsi="Times New Roman"/>
        </w:rPr>
        <w:t xml:space="preserve">Another reason to conduct an </w:t>
      </w:r>
      <w:r w:rsidR="00DC7630">
        <w:rPr>
          <w:rFonts w:ascii="Times New Roman" w:hAnsi="Times New Roman"/>
        </w:rPr>
        <w:t xml:space="preserve">annual </w:t>
      </w:r>
      <w:r w:rsidR="00EC57F2" w:rsidRPr="00EC57F2">
        <w:rPr>
          <w:rFonts w:ascii="Times New Roman" w:hAnsi="Times New Roman"/>
        </w:rPr>
        <w:t>audit even when not required by law is that many public and private foundations/funders (including governments) require charitable nonprofits to submit audited financial statements or conduct an audit in order to be eligible for funding.</w:t>
      </w:r>
      <w:r w:rsidR="00D72E90">
        <w:rPr>
          <w:rFonts w:ascii="Times New Roman" w:hAnsi="Times New Roman"/>
        </w:rPr>
        <w:t xml:space="preserve"> </w:t>
      </w:r>
      <w:r w:rsidR="00D72E90" w:rsidRPr="00D72E90">
        <w:rPr>
          <w:rFonts w:ascii="Times New Roman" w:hAnsi="Times New Roman"/>
        </w:rPr>
        <w:t>A nonprofit can build its reputation for integrity, transparency, and professionalism, by having a regular independent audit conducted and making it available to stakeholders and the public.</w:t>
      </w:r>
    </w:p>
    <w:p w:rsidR="00B90A51" w:rsidRDefault="00B90A51" w:rsidP="007662E1">
      <w:pPr>
        <w:autoSpaceDE w:val="0"/>
        <w:autoSpaceDN w:val="0"/>
        <w:adjustRightInd w:val="0"/>
        <w:spacing w:line="240" w:lineRule="auto"/>
        <w:ind w:firstLine="0"/>
        <w:rPr>
          <w:rFonts w:ascii="Times New Roman" w:hAnsi="Times New Roman"/>
        </w:rPr>
      </w:pPr>
    </w:p>
    <w:p w:rsidR="00B90A51" w:rsidRPr="00001D2A" w:rsidRDefault="005C14C6" w:rsidP="00001D2A">
      <w:pPr>
        <w:pStyle w:val="Heading2"/>
        <w:spacing w:after="240" w:line="240" w:lineRule="auto"/>
        <w:rPr>
          <w:color w:val="0070C0"/>
        </w:rPr>
      </w:pPr>
      <w:bookmarkStart w:id="12" w:name="_Toc536111996"/>
      <w:r w:rsidRPr="00001D2A">
        <w:rPr>
          <w:color w:val="0070C0"/>
        </w:rPr>
        <w:lastRenderedPageBreak/>
        <w:t>E</w:t>
      </w:r>
      <w:r w:rsidR="009F2CAF" w:rsidRPr="00001D2A">
        <w:rPr>
          <w:color w:val="0070C0"/>
        </w:rPr>
        <w:t>xplain the four financial statements for Non-Profit Organizations, indicating and justifying their frequency of preparation</w:t>
      </w:r>
      <w:bookmarkEnd w:id="12"/>
    </w:p>
    <w:p w:rsidR="005C14C6" w:rsidRDefault="003E3DB0" w:rsidP="006D4469">
      <w:pPr>
        <w:autoSpaceDE w:val="0"/>
        <w:autoSpaceDN w:val="0"/>
        <w:adjustRightInd w:val="0"/>
        <w:spacing w:line="240" w:lineRule="auto"/>
        <w:ind w:firstLine="0"/>
        <w:jc w:val="both"/>
        <w:rPr>
          <w:rFonts w:ascii="Times New Roman" w:hAnsi="Times New Roman"/>
        </w:rPr>
      </w:pPr>
      <w:r w:rsidRPr="003E3DB0">
        <w:rPr>
          <w:rFonts w:ascii="Times New Roman" w:hAnsi="Times New Roman"/>
        </w:rPr>
        <w:t>Whether you are starting a new job at a nonprofit organization,</w:t>
      </w:r>
      <w:r w:rsidR="006B455D">
        <w:rPr>
          <w:rFonts w:ascii="Times New Roman" w:hAnsi="Times New Roman"/>
        </w:rPr>
        <w:t xml:space="preserve"> and</w:t>
      </w:r>
      <w:r w:rsidRPr="003E3DB0">
        <w:rPr>
          <w:rFonts w:ascii="Times New Roman" w:hAnsi="Times New Roman"/>
        </w:rPr>
        <w:t xml:space="preserve"> joining </w:t>
      </w:r>
      <w:r w:rsidR="006B455D">
        <w:rPr>
          <w:rFonts w:ascii="Times New Roman" w:hAnsi="Times New Roman"/>
        </w:rPr>
        <w:t>a nonprofit Board of Directors</w:t>
      </w:r>
      <w:r w:rsidRPr="003E3DB0">
        <w:rPr>
          <w:rFonts w:ascii="Times New Roman" w:hAnsi="Times New Roman"/>
        </w:rPr>
        <w:t>, it is important to familiarize yourself with the unique way in which nonprofits prese</w:t>
      </w:r>
      <w:r w:rsidR="00140B8F">
        <w:rPr>
          <w:rFonts w:ascii="Times New Roman" w:hAnsi="Times New Roman"/>
        </w:rPr>
        <w:t xml:space="preserve">nt their financial statements. It is interesting to note that four financial statements </w:t>
      </w:r>
      <w:r w:rsidR="00920121">
        <w:rPr>
          <w:rFonts w:ascii="Times New Roman" w:hAnsi="Times New Roman"/>
        </w:rPr>
        <w:t>bind non-profit organizations</w:t>
      </w:r>
      <w:r w:rsidR="006D4469">
        <w:rPr>
          <w:rFonts w:ascii="Times New Roman" w:hAnsi="Times New Roman"/>
        </w:rPr>
        <w:t xml:space="preserve">: </w:t>
      </w:r>
    </w:p>
    <w:p w:rsidR="006D4469" w:rsidRDefault="006D4469" w:rsidP="00464E4B">
      <w:pPr>
        <w:pStyle w:val="ListParagraph"/>
        <w:numPr>
          <w:ilvl w:val="0"/>
          <w:numId w:val="19"/>
        </w:numPr>
        <w:autoSpaceDE w:val="0"/>
        <w:autoSpaceDN w:val="0"/>
        <w:adjustRightInd w:val="0"/>
        <w:spacing w:line="240" w:lineRule="auto"/>
        <w:jc w:val="both"/>
        <w:rPr>
          <w:rFonts w:ascii="Times New Roman" w:hAnsi="Times New Roman"/>
        </w:rPr>
      </w:pPr>
      <w:r w:rsidRPr="006D4469">
        <w:rPr>
          <w:rFonts w:ascii="Times New Roman" w:hAnsi="Times New Roman"/>
          <w:b/>
        </w:rPr>
        <w:t>Statement of financial position</w:t>
      </w:r>
      <w:r>
        <w:rPr>
          <w:rFonts w:ascii="Times New Roman" w:hAnsi="Times New Roman"/>
        </w:rPr>
        <w:t xml:space="preserve">: </w:t>
      </w:r>
      <w:r w:rsidRPr="006D4469">
        <w:rPr>
          <w:rFonts w:ascii="Times New Roman" w:hAnsi="Times New Roman"/>
        </w:rPr>
        <w:t xml:space="preserve">This statement is similar to the for-profit world’s Balance Sheet in that it lists the values of all the assets held by the organization and the values of all the debts owed, but the Statement of Financial Position also reports the organization’s net assets.  Similar to equity, the net assets section denotes the “value” of the nonprofit. This value, however, </w:t>
      </w:r>
      <w:proofErr w:type="gramStart"/>
      <w:r w:rsidRPr="006D4469">
        <w:rPr>
          <w:rFonts w:ascii="Times New Roman" w:hAnsi="Times New Roman"/>
        </w:rPr>
        <w:t>is further divided</w:t>
      </w:r>
      <w:proofErr w:type="gramEnd"/>
      <w:r w:rsidRPr="006D4469">
        <w:rPr>
          <w:rFonts w:ascii="Times New Roman" w:hAnsi="Times New Roman"/>
        </w:rPr>
        <w:t xml:space="preserve"> on the Statement of Financial Position into restrictions – either temporarily restricted, permanently restricted, and unrestricted net assets.  These classifications </w:t>
      </w:r>
      <w:proofErr w:type="gramStart"/>
      <w:r w:rsidRPr="006D4469">
        <w:rPr>
          <w:rFonts w:ascii="Times New Roman" w:hAnsi="Times New Roman"/>
        </w:rPr>
        <w:t>are used</w:t>
      </w:r>
      <w:proofErr w:type="gramEnd"/>
      <w:r w:rsidRPr="006D4469">
        <w:rPr>
          <w:rFonts w:ascii="Times New Roman" w:hAnsi="Times New Roman"/>
        </w:rPr>
        <w:t xml:space="preserve"> to segregate funding based on any restriction(s) imposed by each donor as to how the funds can be spent.  </w:t>
      </w:r>
    </w:p>
    <w:p w:rsidR="00F92EBB" w:rsidRDefault="00F92EBB" w:rsidP="00464E4B">
      <w:pPr>
        <w:pStyle w:val="ListParagraph"/>
        <w:numPr>
          <w:ilvl w:val="0"/>
          <w:numId w:val="19"/>
        </w:numPr>
        <w:autoSpaceDE w:val="0"/>
        <w:autoSpaceDN w:val="0"/>
        <w:adjustRightInd w:val="0"/>
        <w:spacing w:line="240" w:lineRule="auto"/>
        <w:jc w:val="both"/>
        <w:rPr>
          <w:rFonts w:ascii="Times New Roman" w:hAnsi="Times New Roman"/>
        </w:rPr>
      </w:pPr>
      <w:r>
        <w:rPr>
          <w:rFonts w:ascii="Times New Roman" w:hAnsi="Times New Roman"/>
          <w:b/>
        </w:rPr>
        <w:t>Statement of activities</w:t>
      </w:r>
      <w:r w:rsidRPr="00F92EBB">
        <w:rPr>
          <w:rFonts w:ascii="Times New Roman" w:hAnsi="Times New Roman"/>
        </w:rPr>
        <w:t>:</w:t>
      </w:r>
      <w:r>
        <w:rPr>
          <w:rFonts w:ascii="Times New Roman" w:hAnsi="Times New Roman"/>
        </w:rPr>
        <w:t xml:space="preserve"> </w:t>
      </w:r>
      <w:r w:rsidR="00A47CEA" w:rsidRPr="00A47CEA">
        <w:rPr>
          <w:rFonts w:ascii="Times New Roman" w:hAnsi="Times New Roman"/>
        </w:rPr>
        <w:t xml:space="preserve">This statement is in lieu of the Income Statement that </w:t>
      </w:r>
      <w:proofErr w:type="gramStart"/>
      <w:r w:rsidR="00A47CEA" w:rsidRPr="00A47CEA">
        <w:rPr>
          <w:rFonts w:ascii="Times New Roman" w:hAnsi="Times New Roman"/>
        </w:rPr>
        <w:t>is used</w:t>
      </w:r>
      <w:proofErr w:type="gramEnd"/>
      <w:r w:rsidR="00A47CEA" w:rsidRPr="00A47CEA">
        <w:rPr>
          <w:rFonts w:ascii="Times New Roman" w:hAnsi="Times New Roman"/>
        </w:rPr>
        <w:t xml:space="preserve"> by for-profit companies, and it reports the change in permanently restricted, temporarily restricted, and unrestricted net assets. </w:t>
      </w:r>
      <w:r w:rsidR="00A47CEA">
        <w:rPr>
          <w:rFonts w:ascii="Times New Roman" w:hAnsi="Times New Roman"/>
        </w:rPr>
        <w:t xml:space="preserve"> </w:t>
      </w:r>
    </w:p>
    <w:p w:rsidR="00D96686" w:rsidRDefault="00D96686" w:rsidP="00464E4B">
      <w:pPr>
        <w:pStyle w:val="ListParagraph"/>
        <w:numPr>
          <w:ilvl w:val="0"/>
          <w:numId w:val="19"/>
        </w:numPr>
        <w:autoSpaceDE w:val="0"/>
        <w:autoSpaceDN w:val="0"/>
        <w:adjustRightInd w:val="0"/>
        <w:spacing w:line="240" w:lineRule="auto"/>
        <w:jc w:val="both"/>
        <w:rPr>
          <w:rFonts w:ascii="Times New Roman" w:hAnsi="Times New Roman"/>
        </w:rPr>
      </w:pPr>
      <w:r>
        <w:rPr>
          <w:rFonts w:ascii="Times New Roman" w:hAnsi="Times New Roman"/>
          <w:b/>
        </w:rPr>
        <w:t>Statement of Cash flows</w:t>
      </w:r>
      <w:r w:rsidRPr="00D96686">
        <w:rPr>
          <w:rFonts w:ascii="Times New Roman" w:hAnsi="Times New Roman"/>
        </w:rPr>
        <w:t>:</w:t>
      </w:r>
      <w:r>
        <w:rPr>
          <w:rFonts w:ascii="Times New Roman" w:hAnsi="Times New Roman"/>
        </w:rPr>
        <w:t xml:space="preserve"> </w:t>
      </w:r>
      <w:r w:rsidRPr="00D96686">
        <w:rPr>
          <w:rFonts w:ascii="Times New Roman" w:hAnsi="Times New Roman"/>
        </w:rPr>
        <w:t xml:space="preserve">which </w:t>
      </w:r>
      <w:proofErr w:type="gramStart"/>
      <w:r w:rsidRPr="00D96686">
        <w:rPr>
          <w:rFonts w:ascii="Times New Roman" w:hAnsi="Times New Roman"/>
        </w:rPr>
        <w:t>is produced</w:t>
      </w:r>
      <w:proofErr w:type="gramEnd"/>
      <w:r w:rsidRPr="00D96686">
        <w:rPr>
          <w:rFonts w:ascii="Times New Roman" w:hAnsi="Times New Roman"/>
        </w:rPr>
        <w:t xml:space="preserve"> following the same procedures used by for-profit companies.  This statement shows the inflow and outflow of cash within the organization.  As shown in the sample statement below, the cash flow starts with the change in net assets – which equals the amount listed on the Statement of Activities.  </w:t>
      </w:r>
    </w:p>
    <w:p w:rsidR="00CB283F" w:rsidRPr="006D4469" w:rsidRDefault="00CB283F" w:rsidP="00464E4B">
      <w:pPr>
        <w:pStyle w:val="ListParagraph"/>
        <w:numPr>
          <w:ilvl w:val="0"/>
          <w:numId w:val="19"/>
        </w:numPr>
        <w:autoSpaceDE w:val="0"/>
        <w:autoSpaceDN w:val="0"/>
        <w:adjustRightInd w:val="0"/>
        <w:spacing w:line="240" w:lineRule="auto"/>
        <w:jc w:val="both"/>
        <w:rPr>
          <w:rFonts w:ascii="Times New Roman" w:hAnsi="Times New Roman"/>
        </w:rPr>
      </w:pPr>
      <w:r w:rsidRPr="00B40145">
        <w:rPr>
          <w:rFonts w:ascii="Times New Roman" w:hAnsi="Times New Roman"/>
          <w:b/>
        </w:rPr>
        <w:t>Statement of functional Expenses</w:t>
      </w:r>
      <w:r>
        <w:rPr>
          <w:rFonts w:ascii="Times New Roman" w:hAnsi="Times New Roman"/>
        </w:rPr>
        <w:t xml:space="preserve">: </w:t>
      </w:r>
      <w:r w:rsidR="00B40145" w:rsidRPr="00B40145">
        <w:rPr>
          <w:rFonts w:ascii="Times New Roman" w:hAnsi="Times New Roman"/>
        </w:rPr>
        <w:t xml:space="preserve">this statement will detail the expenses incurred during the reporting period, allocate it by program services, and support services.  Best practice, although not required, is to </w:t>
      </w:r>
      <w:r w:rsidR="00C9460A" w:rsidRPr="00B40145">
        <w:rPr>
          <w:rFonts w:ascii="Times New Roman" w:hAnsi="Times New Roman"/>
        </w:rPr>
        <w:t>breakout</w:t>
      </w:r>
      <w:r w:rsidR="00B40145" w:rsidRPr="00B40145">
        <w:rPr>
          <w:rFonts w:ascii="Times New Roman" w:hAnsi="Times New Roman"/>
        </w:rPr>
        <w:t xml:space="preserve"> the program service costs by the organization’s various programs and list the expense categories from highest to lowest.</w:t>
      </w:r>
    </w:p>
    <w:p w:rsidR="005C14C6" w:rsidRDefault="005C14C6" w:rsidP="00B90A51">
      <w:pPr>
        <w:autoSpaceDE w:val="0"/>
        <w:autoSpaceDN w:val="0"/>
        <w:adjustRightInd w:val="0"/>
        <w:spacing w:line="240" w:lineRule="auto"/>
        <w:ind w:firstLine="0"/>
        <w:rPr>
          <w:rFonts w:ascii="Times New Roman" w:hAnsi="Times New Roman"/>
        </w:rPr>
      </w:pPr>
    </w:p>
    <w:p w:rsidR="00C9460A" w:rsidRPr="00ED2DD7" w:rsidRDefault="00C9460A" w:rsidP="00C9460A">
      <w:pPr>
        <w:autoSpaceDE w:val="0"/>
        <w:autoSpaceDN w:val="0"/>
        <w:adjustRightInd w:val="0"/>
        <w:spacing w:line="240" w:lineRule="auto"/>
        <w:ind w:firstLine="0"/>
        <w:jc w:val="both"/>
        <w:rPr>
          <w:rFonts w:ascii="Times New Roman" w:hAnsi="Times New Roman"/>
        </w:rPr>
      </w:pPr>
      <w:r>
        <w:rPr>
          <w:rFonts w:ascii="Times New Roman" w:hAnsi="Times New Roman"/>
        </w:rPr>
        <w:t>A</w:t>
      </w:r>
      <w:r w:rsidRPr="00ED2DD7">
        <w:rPr>
          <w:rFonts w:ascii="Times New Roman" w:hAnsi="Times New Roman"/>
        </w:rPr>
        <w:t>ll of the financial statements are connected.  For the Statement of Functional Expenses (as shown in the example above), the total expenses will equal the same amount reported on the Statement of Activities.</w:t>
      </w:r>
    </w:p>
    <w:p w:rsidR="00C9460A" w:rsidRDefault="00C9460A" w:rsidP="00C9460A">
      <w:pPr>
        <w:autoSpaceDE w:val="0"/>
        <w:autoSpaceDN w:val="0"/>
        <w:adjustRightInd w:val="0"/>
        <w:spacing w:line="240" w:lineRule="auto"/>
        <w:ind w:firstLine="0"/>
        <w:jc w:val="both"/>
        <w:rPr>
          <w:rFonts w:ascii="Times New Roman" w:hAnsi="Times New Roman"/>
        </w:rPr>
      </w:pPr>
      <w:r w:rsidRPr="00ED2DD7">
        <w:rPr>
          <w:rFonts w:ascii="Times New Roman" w:hAnsi="Times New Roman"/>
        </w:rPr>
        <w:t>These four statements represent the primarily financial statements that nonprofit organizations prepare</w:t>
      </w:r>
      <w:r>
        <w:rPr>
          <w:rFonts w:ascii="Times New Roman" w:hAnsi="Times New Roman"/>
        </w:rPr>
        <w:t>.</w:t>
      </w:r>
    </w:p>
    <w:p w:rsidR="00C9460A" w:rsidRDefault="00C9460A" w:rsidP="00B90A51">
      <w:pPr>
        <w:autoSpaceDE w:val="0"/>
        <w:autoSpaceDN w:val="0"/>
        <w:adjustRightInd w:val="0"/>
        <w:spacing w:line="240" w:lineRule="auto"/>
        <w:ind w:firstLine="0"/>
        <w:rPr>
          <w:rFonts w:ascii="Times New Roman" w:hAnsi="Times New Roman"/>
        </w:rPr>
      </w:pPr>
    </w:p>
    <w:p w:rsidR="00B90A51" w:rsidRPr="00921231" w:rsidRDefault="009F2CAF" w:rsidP="00921231">
      <w:pPr>
        <w:pStyle w:val="Heading2"/>
        <w:spacing w:after="240" w:line="240" w:lineRule="auto"/>
        <w:rPr>
          <w:color w:val="0070C0"/>
        </w:rPr>
      </w:pPr>
      <w:bookmarkStart w:id="13" w:name="_Toc536111997"/>
      <w:r w:rsidRPr="00921231">
        <w:rPr>
          <w:color w:val="0070C0"/>
        </w:rPr>
        <w:t xml:space="preserve">When handling funds, conflicts </w:t>
      </w:r>
      <w:proofErr w:type="gramStart"/>
      <w:r w:rsidRPr="00921231">
        <w:rPr>
          <w:color w:val="0070C0"/>
        </w:rPr>
        <w:t>are expected</w:t>
      </w:r>
      <w:proofErr w:type="gramEnd"/>
      <w:r w:rsidRPr="00921231">
        <w:rPr>
          <w:color w:val="0070C0"/>
        </w:rPr>
        <w:t xml:space="preserve"> because of the need of scoring personal goals. Assuming you encounter the same, explain in detail the procedure you will adopt to solve the same</w:t>
      </w:r>
      <w:bookmarkEnd w:id="13"/>
    </w:p>
    <w:p w:rsidR="000E42E0" w:rsidRDefault="00F076C7" w:rsidP="000E42E0">
      <w:pPr>
        <w:autoSpaceDE w:val="0"/>
        <w:autoSpaceDN w:val="0"/>
        <w:adjustRightInd w:val="0"/>
        <w:spacing w:line="240" w:lineRule="auto"/>
        <w:ind w:firstLine="0"/>
        <w:jc w:val="both"/>
        <w:rPr>
          <w:rFonts w:ascii="Times New Roman" w:hAnsi="Times New Roman"/>
        </w:rPr>
      </w:pPr>
      <w:r w:rsidRPr="00F076C7">
        <w:rPr>
          <w:rFonts w:ascii="Times New Roman" w:hAnsi="Times New Roman"/>
        </w:rPr>
        <w:t>While conflict is a normal part of any social and organizational setting, the challenge of conflict lies in how one chooses to deal with it. Concealed, avoided or otherwise ignored, conflict will likely fester only to grow into resentment, create withdrawal or cause factional infighting within an organization.</w:t>
      </w:r>
      <w:r w:rsidR="000E42E0">
        <w:rPr>
          <w:rFonts w:ascii="Times New Roman" w:hAnsi="Times New Roman"/>
        </w:rPr>
        <w:t xml:space="preserve"> </w:t>
      </w:r>
    </w:p>
    <w:p w:rsidR="000E42E0" w:rsidRDefault="000E42E0" w:rsidP="000E42E0">
      <w:pPr>
        <w:autoSpaceDE w:val="0"/>
        <w:autoSpaceDN w:val="0"/>
        <w:adjustRightInd w:val="0"/>
        <w:spacing w:line="240" w:lineRule="auto"/>
        <w:ind w:firstLine="0"/>
        <w:jc w:val="both"/>
        <w:rPr>
          <w:rFonts w:ascii="Times New Roman" w:hAnsi="Times New Roman"/>
        </w:rPr>
      </w:pPr>
    </w:p>
    <w:p w:rsidR="004B01FD" w:rsidRDefault="000E42E0" w:rsidP="000E42E0">
      <w:pPr>
        <w:autoSpaceDE w:val="0"/>
        <w:autoSpaceDN w:val="0"/>
        <w:adjustRightInd w:val="0"/>
        <w:spacing w:line="240" w:lineRule="auto"/>
        <w:ind w:firstLine="0"/>
        <w:jc w:val="both"/>
        <w:rPr>
          <w:rFonts w:ascii="Times New Roman" w:hAnsi="Times New Roman"/>
        </w:rPr>
      </w:pPr>
      <w:r w:rsidRPr="000E42E0">
        <w:rPr>
          <w:rFonts w:ascii="Times New Roman" w:hAnsi="Times New Roman"/>
        </w:rPr>
        <w:t xml:space="preserve">Developing effective conflict resolution skill sets are an essential component of a building a sustainable business model. Unresolved conflict often results in loss of productivity, the stifling of </w:t>
      </w:r>
      <w:r w:rsidR="00F81534" w:rsidRPr="000E42E0">
        <w:rPr>
          <w:rFonts w:ascii="Times New Roman" w:hAnsi="Times New Roman"/>
        </w:rPr>
        <w:t>creativity</w:t>
      </w:r>
      <w:r w:rsidRPr="000E42E0">
        <w:rPr>
          <w:rFonts w:ascii="Times New Roman" w:hAnsi="Times New Roman"/>
        </w:rPr>
        <w:t xml:space="preserve"> and the creation of barriers to cooperation and collaboration.</w:t>
      </w:r>
    </w:p>
    <w:p w:rsidR="00F81534" w:rsidRDefault="00F81534" w:rsidP="000E42E0">
      <w:pPr>
        <w:autoSpaceDE w:val="0"/>
        <w:autoSpaceDN w:val="0"/>
        <w:adjustRightInd w:val="0"/>
        <w:spacing w:line="240" w:lineRule="auto"/>
        <w:ind w:firstLine="0"/>
        <w:jc w:val="both"/>
        <w:rPr>
          <w:rFonts w:ascii="Times New Roman" w:hAnsi="Times New Roman"/>
        </w:rPr>
      </w:pPr>
    </w:p>
    <w:p w:rsidR="00F81534" w:rsidRDefault="00F81534" w:rsidP="00ED3BAE">
      <w:pPr>
        <w:autoSpaceDE w:val="0"/>
        <w:autoSpaceDN w:val="0"/>
        <w:adjustRightInd w:val="0"/>
        <w:spacing w:line="240" w:lineRule="auto"/>
        <w:ind w:firstLine="0"/>
        <w:jc w:val="both"/>
      </w:pPr>
      <w:r w:rsidRPr="001753F3">
        <w:t>What creates conflict in the workplace?</w:t>
      </w:r>
      <w:r>
        <w:t xml:space="preserve"> </w:t>
      </w:r>
      <w:r w:rsidRPr="00F81534">
        <w:t xml:space="preserve">Many of </w:t>
      </w:r>
      <w:r w:rsidR="00ED3BAE">
        <w:t>causes</w:t>
      </w:r>
      <w:r w:rsidRPr="00F81534">
        <w:t xml:space="preserve"> resulted from a lack of information, poor information, no information, or misinformation.</w:t>
      </w:r>
      <w:r w:rsidR="00ED3BAE">
        <w:t xml:space="preserve"> </w:t>
      </w:r>
      <w:r w:rsidR="00ED3BAE" w:rsidRPr="00ED3BAE">
        <w:t xml:space="preserve">Another common mistake made in workplace </w:t>
      </w:r>
      <w:r w:rsidR="00CE3840" w:rsidRPr="00ED3BAE">
        <w:t>communications, which leads to conflict,</w:t>
      </w:r>
      <w:r w:rsidR="00ED3BAE" w:rsidRPr="00ED3BAE">
        <w:t xml:space="preserve"> is letting emotions drive decisions.</w:t>
      </w:r>
      <w:r w:rsidR="0008653E">
        <w:t xml:space="preserve"> </w:t>
      </w:r>
      <w:r w:rsidR="0008653E" w:rsidRPr="0008653E">
        <w:t>While having a conflict resolution structure is important, effective utilization of conflict resolution processes is ultimately dependent upon the ability of all parties to understand the benefits of conflict resolution, and perhaps more importantly, their desire to resolve the matter. The following tips will help to more effective handle conflicts in the workplace:</w:t>
      </w:r>
    </w:p>
    <w:p w:rsidR="00C745D5" w:rsidRDefault="00C745D5" w:rsidP="00ED3BAE">
      <w:pPr>
        <w:autoSpaceDE w:val="0"/>
        <w:autoSpaceDN w:val="0"/>
        <w:adjustRightInd w:val="0"/>
        <w:spacing w:line="240" w:lineRule="auto"/>
        <w:ind w:firstLine="0"/>
        <w:jc w:val="both"/>
      </w:pPr>
    </w:p>
    <w:p w:rsidR="00C745D5" w:rsidRDefault="00521C09" w:rsidP="00464E4B">
      <w:pPr>
        <w:pStyle w:val="ListParagraph"/>
        <w:numPr>
          <w:ilvl w:val="0"/>
          <w:numId w:val="20"/>
        </w:numPr>
        <w:autoSpaceDE w:val="0"/>
        <w:autoSpaceDN w:val="0"/>
        <w:adjustRightInd w:val="0"/>
        <w:spacing w:line="240" w:lineRule="auto"/>
        <w:jc w:val="both"/>
      </w:pPr>
      <w:r w:rsidRPr="006F56C4">
        <w:rPr>
          <w:b/>
        </w:rPr>
        <w:t>Define acceptable behavior</w:t>
      </w:r>
      <w:r>
        <w:t>: Just having a definition for what constitutes acceptable behavior is a positive step in avoiding conflict - h</w:t>
      </w:r>
      <w:r w:rsidRPr="00521C09">
        <w:t xml:space="preserve">aving clearly defined job descriptions so that people know what </w:t>
      </w:r>
      <w:proofErr w:type="gramStart"/>
      <w:r w:rsidRPr="00521C09">
        <w:t>is expected</w:t>
      </w:r>
      <w:proofErr w:type="gramEnd"/>
      <w:r w:rsidRPr="00521C09">
        <w:t xml:space="preserve"> of them, and a well-articulated chain of command to allow for effective communication will help avoid conflicts. </w:t>
      </w:r>
    </w:p>
    <w:p w:rsidR="00521C09" w:rsidRDefault="006F56C4" w:rsidP="00464E4B">
      <w:pPr>
        <w:pStyle w:val="ListParagraph"/>
        <w:numPr>
          <w:ilvl w:val="0"/>
          <w:numId w:val="20"/>
        </w:numPr>
        <w:autoSpaceDE w:val="0"/>
        <w:autoSpaceDN w:val="0"/>
        <w:adjustRightInd w:val="0"/>
        <w:spacing w:line="240" w:lineRule="auto"/>
        <w:jc w:val="both"/>
      </w:pPr>
      <w:r w:rsidRPr="00914B96">
        <w:rPr>
          <w:b/>
        </w:rPr>
        <w:lastRenderedPageBreak/>
        <w:t>Hit conflict head-on</w:t>
      </w:r>
      <w:r>
        <w:t xml:space="preserve">: </w:t>
      </w:r>
      <w:r w:rsidR="00914B96" w:rsidRPr="00914B96">
        <w:t>If a conflict does flair up, you will likely minimize its sever</w:t>
      </w:r>
      <w:r w:rsidR="00072932">
        <w:t>ity by dealing with it quickly - t</w:t>
      </w:r>
      <w:r w:rsidR="00914B96" w:rsidRPr="00914B96">
        <w:t>ime spent identifying and understanding natural tensions will help to avoid unnecessary conflict.</w:t>
      </w:r>
    </w:p>
    <w:p w:rsidR="006D2842" w:rsidRDefault="006D2842" w:rsidP="00464E4B">
      <w:pPr>
        <w:pStyle w:val="ListParagraph"/>
        <w:numPr>
          <w:ilvl w:val="0"/>
          <w:numId w:val="20"/>
        </w:numPr>
        <w:autoSpaceDE w:val="0"/>
        <w:autoSpaceDN w:val="0"/>
        <w:adjustRightInd w:val="0"/>
        <w:spacing w:line="240" w:lineRule="auto"/>
        <w:jc w:val="both"/>
      </w:pPr>
      <w:r>
        <w:rPr>
          <w:b/>
        </w:rPr>
        <w:t>Understanding the “what is it for me” Factor</w:t>
      </w:r>
      <w:r>
        <w:t xml:space="preserve">: </w:t>
      </w:r>
      <w:r w:rsidRPr="006D2842">
        <w:t>The way to avoid conflict is to help those arou</w:t>
      </w:r>
      <w:r>
        <w:t>nd you achieve their objectives -</w:t>
      </w:r>
      <w:r w:rsidRPr="006D2842">
        <w:t xml:space="preserve"> </w:t>
      </w:r>
      <w:r>
        <w:t>i</w:t>
      </w:r>
      <w:r w:rsidRPr="006D2842">
        <w:t>f you approach conflict from the perspective of taking the action that will help others best achieve their goals you will find few obstacles will stand in your way with regard to resolving conflict.</w:t>
      </w:r>
    </w:p>
    <w:p w:rsidR="00B03FE3" w:rsidRDefault="00B03FE3" w:rsidP="00464E4B">
      <w:pPr>
        <w:pStyle w:val="ListParagraph"/>
        <w:numPr>
          <w:ilvl w:val="0"/>
          <w:numId w:val="20"/>
        </w:numPr>
        <w:autoSpaceDE w:val="0"/>
        <w:autoSpaceDN w:val="0"/>
        <w:adjustRightInd w:val="0"/>
        <w:spacing w:line="240" w:lineRule="auto"/>
        <w:jc w:val="both"/>
      </w:pPr>
      <w:r w:rsidRPr="008F30EE">
        <w:rPr>
          <w:b/>
        </w:rPr>
        <w:t>The importance factor</w:t>
      </w:r>
      <w:r>
        <w:t xml:space="preserve">: </w:t>
      </w:r>
      <w:r w:rsidR="00662DBF" w:rsidRPr="00662DBF">
        <w:t>If the issue, circumstance, or situation is important enough, and there is enough at stake, people will do what is necessary to open lines of communication and close positional and/or philosophical gaps.</w:t>
      </w:r>
    </w:p>
    <w:p w:rsidR="00662DBF" w:rsidRPr="009B7968" w:rsidRDefault="00256462" w:rsidP="00464E4B">
      <w:pPr>
        <w:pStyle w:val="ListParagraph"/>
        <w:numPr>
          <w:ilvl w:val="0"/>
          <w:numId w:val="20"/>
        </w:numPr>
        <w:autoSpaceDE w:val="0"/>
        <w:autoSpaceDN w:val="0"/>
        <w:adjustRightInd w:val="0"/>
        <w:spacing w:line="240" w:lineRule="auto"/>
        <w:jc w:val="both"/>
      </w:pPr>
      <w:r>
        <w:rPr>
          <w:b/>
        </w:rPr>
        <w:t xml:space="preserve">View conflict as opportunity: </w:t>
      </w:r>
      <w:r w:rsidR="009B7968" w:rsidRPr="009B7968">
        <w:t xml:space="preserve">Divergent positions addressed properly can stimulate innovation and </w:t>
      </w:r>
      <w:r w:rsidR="009B7968">
        <w:t>learning in ways like minds canno</w:t>
      </w:r>
      <w:r w:rsidR="009B7968" w:rsidRPr="009B7968">
        <w:t>t even imagine. Smart leaders look for the upside in all differing opinions.</w:t>
      </w:r>
    </w:p>
    <w:p w:rsidR="00F076C7" w:rsidRDefault="00F076C7" w:rsidP="00F076C7">
      <w:pPr>
        <w:autoSpaceDE w:val="0"/>
        <w:autoSpaceDN w:val="0"/>
        <w:adjustRightInd w:val="0"/>
        <w:spacing w:line="240" w:lineRule="auto"/>
        <w:ind w:firstLine="0"/>
        <w:rPr>
          <w:rFonts w:ascii="Times New Roman" w:hAnsi="Times New Roman"/>
        </w:rPr>
      </w:pPr>
    </w:p>
    <w:p w:rsidR="00F076C7" w:rsidRPr="00C86476" w:rsidRDefault="00EF705E" w:rsidP="00C86476">
      <w:pPr>
        <w:autoSpaceDE w:val="0"/>
        <w:autoSpaceDN w:val="0"/>
        <w:adjustRightInd w:val="0"/>
        <w:spacing w:line="240" w:lineRule="auto"/>
        <w:ind w:left="360" w:firstLine="0"/>
        <w:rPr>
          <w:rFonts w:ascii="Times New Roman" w:hAnsi="Times New Roman"/>
        </w:rPr>
      </w:pPr>
      <w:r>
        <w:rPr>
          <w:rFonts w:ascii="Times New Roman" w:hAnsi="Times New Roman"/>
        </w:rPr>
        <w:t xml:space="preserve">I expect </w:t>
      </w:r>
      <w:r w:rsidR="00C86476" w:rsidRPr="00C86476">
        <w:rPr>
          <w:rFonts w:ascii="Times New Roman" w:hAnsi="Times New Roman"/>
        </w:rPr>
        <w:t xml:space="preserve">resolution can normally be found </w:t>
      </w:r>
      <w:r>
        <w:rPr>
          <w:rFonts w:ascii="Times New Roman" w:hAnsi="Times New Roman"/>
        </w:rPr>
        <w:t xml:space="preserve">with conflicts </w:t>
      </w:r>
      <w:r w:rsidR="00C86476" w:rsidRPr="00C86476">
        <w:rPr>
          <w:rFonts w:ascii="Times New Roman" w:hAnsi="Times New Roman"/>
        </w:rPr>
        <w:t>where there is a sincere desire to do so.</w:t>
      </w:r>
    </w:p>
    <w:p w:rsidR="004B01FD" w:rsidRDefault="004B01FD" w:rsidP="00B90A51">
      <w:pPr>
        <w:autoSpaceDE w:val="0"/>
        <w:autoSpaceDN w:val="0"/>
        <w:adjustRightInd w:val="0"/>
        <w:spacing w:line="240" w:lineRule="auto"/>
        <w:ind w:left="360" w:firstLine="0"/>
        <w:rPr>
          <w:rFonts w:ascii="Times New Roman" w:hAnsi="Times New Roman"/>
        </w:rPr>
      </w:pPr>
    </w:p>
    <w:p w:rsidR="009F2CAF" w:rsidRPr="00921231" w:rsidRDefault="009F2CAF" w:rsidP="00921231">
      <w:pPr>
        <w:pStyle w:val="Heading2"/>
        <w:spacing w:after="240" w:line="240" w:lineRule="auto"/>
        <w:rPr>
          <w:color w:val="0070C0"/>
        </w:rPr>
      </w:pPr>
      <w:bookmarkStart w:id="14" w:name="_Toc536111998"/>
      <w:r w:rsidRPr="00921231">
        <w:rPr>
          <w:color w:val="0070C0"/>
        </w:rPr>
        <w:t xml:space="preserve">What are some of the </w:t>
      </w:r>
      <w:r w:rsidR="000F12AD" w:rsidRPr="00921231">
        <w:rPr>
          <w:color w:val="0070C0"/>
        </w:rPr>
        <w:t>Malpractices, which</w:t>
      </w:r>
      <w:r w:rsidRPr="00921231">
        <w:rPr>
          <w:color w:val="0070C0"/>
        </w:rPr>
        <w:t xml:space="preserve"> </w:t>
      </w:r>
      <w:proofErr w:type="gramStart"/>
      <w:r w:rsidRPr="00921231">
        <w:rPr>
          <w:color w:val="0070C0"/>
        </w:rPr>
        <w:t>may be curbed</w:t>
      </w:r>
      <w:proofErr w:type="gramEnd"/>
      <w:r w:rsidRPr="00921231">
        <w:rPr>
          <w:color w:val="0070C0"/>
        </w:rPr>
        <w:t xml:space="preserve"> by whistle blowing? Explain your answer briefly.</w:t>
      </w:r>
      <w:bookmarkEnd w:id="14"/>
    </w:p>
    <w:p w:rsidR="00923019" w:rsidRPr="009B094B" w:rsidRDefault="00923019" w:rsidP="009B094B">
      <w:pPr>
        <w:autoSpaceDE w:val="0"/>
        <w:autoSpaceDN w:val="0"/>
        <w:adjustRightInd w:val="0"/>
        <w:spacing w:line="240" w:lineRule="auto"/>
        <w:ind w:firstLine="0"/>
        <w:rPr>
          <w:rFonts w:ascii="Times New Roman" w:hAnsi="Times New Roman"/>
        </w:rPr>
      </w:pPr>
      <w:r w:rsidRPr="009B094B">
        <w:rPr>
          <w:rFonts w:ascii="Times New Roman" w:hAnsi="Times New Roman"/>
        </w:rPr>
        <w:t>An employee can raise a concern if they reasonably believe that one or more of the following has</w:t>
      </w:r>
      <w:r w:rsidR="009B094B" w:rsidRPr="009B094B">
        <w:rPr>
          <w:rFonts w:ascii="Times New Roman" w:hAnsi="Times New Roman"/>
        </w:rPr>
        <w:t xml:space="preserve"> occurred</w:t>
      </w:r>
      <w:r w:rsidRPr="009B094B">
        <w:rPr>
          <w:rFonts w:ascii="Times New Roman" w:hAnsi="Times New Roman"/>
        </w:rPr>
        <w:t>:</w:t>
      </w:r>
    </w:p>
    <w:p w:rsidR="00923019" w:rsidRDefault="00923019" w:rsidP="009B094B">
      <w:pPr>
        <w:pStyle w:val="ListParagraph"/>
        <w:numPr>
          <w:ilvl w:val="0"/>
          <w:numId w:val="21"/>
        </w:numPr>
        <w:autoSpaceDE w:val="0"/>
        <w:autoSpaceDN w:val="0"/>
        <w:adjustRightInd w:val="0"/>
        <w:spacing w:line="240" w:lineRule="auto"/>
        <w:jc w:val="both"/>
      </w:pPr>
      <w:r>
        <w:t>A criminal offence</w:t>
      </w:r>
    </w:p>
    <w:p w:rsidR="00923019" w:rsidRDefault="00923019" w:rsidP="009B094B">
      <w:pPr>
        <w:pStyle w:val="ListParagraph"/>
        <w:numPr>
          <w:ilvl w:val="0"/>
          <w:numId w:val="21"/>
        </w:numPr>
        <w:autoSpaceDE w:val="0"/>
        <w:autoSpaceDN w:val="0"/>
        <w:adjustRightInd w:val="0"/>
        <w:spacing w:line="240" w:lineRule="auto"/>
        <w:jc w:val="both"/>
      </w:pPr>
      <w:r>
        <w:t>A failure to comply with a legal obligation</w:t>
      </w:r>
    </w:p>
    <w:p w:rsidR="00923019" w:rsidRDefault="00923019" w:rsidP="009B094B">
      <w:pPr>
        <w:pStyle w:val="ListParagraph"/>
        <w:numPr>
          <w:ilvl w:val="0"/>
          <w:numId w:val="21"/>
        </w:numPr>
        <w:autoSpaceDE w:val="0"/>
        <w:autoSpaceDN w:val="0"/>
        <w:adjustRightInd w:val="0"/>
        <w:spacing w:line="240" w:lineRule="auto"/>
        <w:jc w:val="both"/>
      </w:pPr>
      <w:r>
        <w:t xml:space="preserve">Improper </w:t>
      </w:r>
      <w:r w:rsidR="009B094B">
        <w:t>unauthorized</w:t>
      </w:r>
      <w:r>
        <w:t xml:space="preserve"> use of public funds or other funds</w:t>
      </w:r>
    </w:p>
    <w:p w:rsidR="00923019" w:rsidRDefault="00923019" w:rsidP="009B094B">
      <w:pPr>
        <w:pStyle w:val="ListParagraph"/>
        <w:numPr>
          <w:ilvl w:val="0"/>
          <w:numId w:val="21"/>
        </w:numPr>
        <w:autoSpaceDE w:val="0"/>
        <w:autoSpaceDN w:val="0"/>
        <w:adjustRightInd w:val="0"/>
        <w:spacing w:line="240" w:lineRule="auto"/>
        <w:jc w:val="both"/>
      </w:pPr>
      <w:r>
        <w:t>A miscarriage of justice</w:t>
      </w:r>
    </w:p>
    <w:p w:rsidR="00923019" w:rsidRDefault="000F12AD" w:rsidP="009B094B">
      <w:pPr>
        <w:pStyle w:val="ListParagraph"/>
        <w:numPr>
          <w:ilvl w:val="0"/>
          <w:numId w:val="21"/>
        </w:numPr>
        <w:autoSpaceDE w:val="0"/>
        <w:autoSpaceDN w:val="0"/>
        <w:adjustRightInd w:val="0"/>
        <w:spacing w:line="240" w:lineRule="auto"/>
        <w:jc w:val="both"/>
      </w:pPr>
      <w:r>
        <w:t xml:space="preserve">Misconduct </w:t>
      </w:r>
    </w:p>
    <w:p w:rsidR="00923019" w:rsidRDefault="00923019" w:rsidP="009B094B">
      <w:pPr>
        <w:pStyle w:val="ListParagraph"/>
        <w:numPr>
          <w:ilvl w:val="0"/>
          <w:numId w:val="21"/>
        </w:numPr>
        <w:autoSpaceDE w:val="0"/>
        <w:autoSpaceDN w:val="0"/>
        <w:adjustRightInd w:val="0"/>
        <w:spacing w:line="240" w:lineRule="auto"/>
        <w:jc w:val="both"/>
      </w:pPr>
      <w:r>
        <w:t>Endangering of an individual’s health and safety or welfare</w:t>
      </w:r>
    </w:p>
    <w:p w:rsidR="00923019" w:rsidRDefault="00923019" w:rsidP="009B094B">
      <w:pPr>
        <w:pStyle w:val="ListParagraph"/>
        <w:numPr>
          <w:ilvl w:val="0"/>
          <w:numId w:val="21"/>
        </w:numPr>
        <w:autoSpaceDE w:val="0"/>
        <w:autoSpaceDN w:val="0"/>
        <w:adjustRightInd w:val="0"/>
        <w:spacing w:line="240" w:lineRule="auto"/>
        <w:jc w:val="both"/>
      </w:pPr>
      <w:r>
        <w:t>Damage to the environment</w:t>
      </w:r>
    </w:p>
    <w:p w:rsidR="009F2CAF" w:rsidRDefault="00923019" w:rsidP="009B094B">
      <w:pPr>
        <w:pStyle w:val="ListParagraph"/>
        <w:numPr>
          <w:ilvl w:val="0"/>
          <w:numId w:val="21"/>
        </w:numPr>
        <w:autoSpaceDE w:val="0"/>
        <w:autoSpaceDN w:val="0"/>
        <w:adjustRightInd w:val="0"/>
        <w:spacing w:line="240" w:lineRule="auto"/>
        <w:jc w:val="both"/>
      </w:pPr>
      <w:r>
        <w:t>Deliberate concealment of any of the above</w:t>
      </w:r>
    </w:p>
    <w:p w:rsidR="000F7AE8" w:rsidRDefault="000F7AE8" w:rsidP="000F7AE8">
      <w:pPr>
        <w:autoSpaceDE w:val="0"/>
        <w:autoSpaceDN w:val="0"/>
        <w:adjustRightInd w:val="0"/>
        <w:spacing w:line="240" w:lineRule="auto"/>
        <w:ind w:firstLine="0"/>
        <w:jc w:val="both"/>
        <w:rPr>
          <w:rFonts w:ascii="Times New Roman" w:hAnsi="Times New Roman"/>
        </w:rPr>
      </w:pPr>
    </w:p>
    <w:p w:rsidR="00820D6A" w:rsidRDefault="00820D6A" w:rsidP="000F7AE8">
      <w:pPr>
        <w:autoSpaceDE w:val="0"/>
        <w:autoSpaceDN w:val="0"/>
        <w:adjustRightInd w:val="0"/>
        <w:spacing w:line="240" w:lineRule="auto"/>
        <w:ind w:firstLine="0"/>
        <w:jc w:val="both"/>
        <w:rPr>
          <w:rFonts w:ascii="Times New Roman" w:hAnsi="Times New Roman"/>
        </w:rPr>
      </w:pPr>
      <w:r w:rsidRPr="000F7AE8">
        <w:rPr>
          <w:rFonts w:ascii="Times New Roman" w:hAnsi="Times New Roman"/>
        </w:rPr>
        <w:t>Whistleblowing provisions cover all employees in the public, private and voluntary sectors and all other professionals.</w:t>
      </w:r>
      <w:r w:rsidR="00FE09B2" w:rsidRPr="000F7AE8">
        <w:rPr>
          <w:rFonts w:ascii="Times New Roman" w:hAnsi="Times New Roman"/>
        </w:rPr>
        <w:t xml:space="preserve"> Legal protection may apply if the individual has a reasonable belief in what they are reporting.  Whistleblowing provisions aim to protect whistleblowers from victimization and dismissal when they raise genuine concerns about misconduct or wrongdoing.</w:t>
      </w:r>
      <w:r w:rsidR="00B27DD3" w:rsidRPr="000F7AE8">
        <w:rPr>
          <w:rFonts w:ascii="Times New Roman" w:hAnsi="Times New Roman"/>
        </w:rPr>
        <w:t xml:space="preserve"> The word whistleblowing in a policy refers to the disclosure internally or externally by workers of malpractice, as well as illegal acts or omissions at work. </w:t>
      </w:r>
      <w:r w:rsidR="002D054A" w:rsidRPr="000F7AE8">
        <w:rPr>
          <w:rFonts w:ascii="Times New Roman" w:hAnsi="Times New Roman"/>
        </w:rPr>
        <w:t>The policy aims to provide staff with an avenue to raise concerns internally and</w:t>
      </w:r>
      <w:r w:rsidR="004F5513" w:rsidRPr="000F7AE8">
        <w:rPr>
          <w:rFonts w:ascii="Times New Roman" w:hAnsi="Times New Roman"/>
        </w:rPr>
        <w:t xml:space="preserve"> </w:t>
      </w:r>
      <w:r w:rsidR="002D054A" w:rsidRPr="000F7AE8">
        <w:rPr>
          <w:rFonts w:ascii="Times New Roman" w:hAnsi="Times New Roman"/>
        </w:rPr>
        <w:t>receive feedback on any action taken.</w:t>
      </w:r>
    </w:p>
    <w:p w:rsidR="00223A42" w:rsidRPr="000F7AE8" w:rsidRDefault="00223A42" w:rsidP="000F7AE8">
      <w:pPr>
        <w:autoSpaceDE w:val="0"/>
        <w:autoSpaceDN w:val="0"/>
        <w:adjustRightInd w:val="0"/>
        <w:spacing w:line="240" w:lineRule="auto"/>
        <w:ind w:firstLine="0"/>
        <w:jc w:val="both"/>
        <w:rPr>
          <w:rFonts w:ascii="Times New Roman" w:hAnsi="Times New Roman"/>
        </w:rPr>
      </w:pPr>
    </w:p>
    <w:p w:rsidR="00223A42" w:rsidRPr="00223A42" w:rsidRDefault="001F4EC6" w:rsidP="00223A42">
      <w:pPr>
        <w:pStyle w:val="Heading1"/>
        <w:spacing w:line="276" w:lineRule="auto"/>
        <w:rPr>
          <w:color w:val="0070C0"/>
          <w:sz w:val="28"/>
        </w:rPr>
      </w:pPr>
      <w:bookmarkStart w:id="15" w:name="_Toc536111999"/>
      <w:r w:rsidRPr="00223A42">
        <w:rPr>
          <w:color w:val="0070C0"/>
          <w:sz w:val="28"/>
        </w:rPr>
        <w:t>Conclusion</w:t>
      </w:r>
      <w:bookmarkEnd w:id="15"/>
      <w:r w:rsidRPr="00223A42">
        <w:rPr>
          <w:color w:val="0070C0"/>
          <w:sz w:val="28"/>
        </w:rPr>
        <w:t xml:space="preserve"> </w:t>
      </w:r>
    </w:p>
    <w:p w:rsidR="00A612A4" w:rsidRDefault="00A612A4" w:rsidP="006F425C">
      <w:pPr>
        <w:autoSpaceDE w:val="0"/>
        <w:autoSpaceDN w:val="0"/>
        <w:adjustRightInd w:val="0"/>
        <w:spacing w:line="240" w:lineRule="auto"/>
        <w:ind w:firstLine="0"/>
        <w:jc w:val="both"/>
        <w:rPr>
          <w:sz w:val="23"/>
          <w:szCs w:val="23"/>
        </w:rPr>
      </w:pPr>
      <w:r w:rsidRPr="003D052B">
        <w:rPr>
          <w:rFonts w:ascii="Times New Roman" w:hAnsi="Times New Roman"/>
        </w:rPr>
        <w:t>Leadership</w:t>
      </w:r>
      <w:r w:rsidR="003D052B" w:rsidRPr="003D052B">
        <w:rPr>
          <w:rFonts w:ascii="Times New Roman" w:hAnsi="Times New Roman"/>
        </w:rPr>
        <w:t xml:space="preserve"> closely with the idea of management, </w:t>
      </w:r>
      <w:r>
        <w:rPr>
          <w:rFonts w:ascii="Times New Roman" w:hAnsi="Times New Roman"/>
        </w:rPr>
        <w:t>because l</w:t>
      </w:r>
      <w:r>
        <w:rPr>
          <w:sz w:val="23"/>
          <w:szCs w:val="23"/>
        </w:rPr>
        <w:t xml:space="preserve">eadership occurs any time one attempts to influence the behaviour of an individual or group, regardless of the reason; while management is a kind of leadership in which the achievement of organizational goals is paramount. </w:t>
      </w:r>
      <w:r w:rsidR="004A6061">
        <w:rPr>
          <w:sz w:val="23"/>
          <w:szCs w:val="23"/>
        </w:rPr>
        <w:t>The difference is that leader</w:t>
      </w:r>
      <w:r w:rsidR="006F425C" w:rsidRPr="006F425C">
        <w:rPr>
          <w:sz w:val="23"/>
          <w:szCs w:val="23"/>
        </w:rPr>
        <w:t xml:space="preserve"> </w:t>
      </w:r>
      <w:r w:rsidR="006F425C" w:rsidRPr="00A612A4">
        <w:rPr>
          <w:sz w:val="23"/>
          <w:szCs w:val="23"/>
        </w:rPr>
        <w:t>focus on people</w:t>
      </w:r>
      <w:r w:rsidR="006F425C">
        <w:rPr>
          <w:sz w:val="23"/>
          <w:szCs w:val="23"/>
        </w:rPr>
        <w:t xml:space="preserve">, </w:t>
      </w:r>
      <w:r w:rsidR="00D26A39">
        <w:rPr>
          <w:sz w:val="23"/>
          <w:szCs w:val="23"/>
        </w:rPr>
        <w:t xml:space="preserve">while </w:t>
      </w:r>
      <w:r w:rsidR="004A6061">
        <w:rPr>
          <w:sz w:val="23"/>
          <w:szCs w:val="23"/>
        </w:rPr>
        <w:t>manager</w:t>
      </w:r>
      <w:r w:rsidR="006F425C" w:rsidRPr="00A612A4">
        <w:rPr>
          <w:sz w:val="23"/>
          <w:szCs w:val="23"/>
        </w:rPr>
        <w:t xml:space="preserve"> focus on systems</w:t>
      </w:r>
      <w:r w:rsidR="006F425C">
        <w:rPr>
          <w:sz w:val="23"/>
          <w:szCs w:val="23"/>
        </w:rPr>
        <w:t xml:space="preserve">. </w:t>
      </w:r>
      <w:r w:rsidR="004A6061">
        <w:rPr>
          <w:sz w:val="23"/>
          <w:szCs w:val="23"/>
        </w:rPr>
        <w:t xml:space="preserve">A Manager must manage as well as lead. Manager needs formal authority to be effective; so leader must let vision, strategies, goals and values guide the group action and behaviour rather than attempting to control others. At certain times, organizations thrives and prosper under transactional leadership, and other times they need transformational leadership. </w:t>
      </w:r>
      <w:r w:rsidR="00371D04">
        <w:rPr>
          <w:sz w:val="23"/>
          <w:szCs w:val="23"/>
        </w:rPr>
        <w:t xml:space="preserve">Young organizational respond favorably to transformational leadership, mature organizational to transactional leadership, and those in decline or renewal stage need transformational leader. </w:t>
      </w:r>
    </w:p>
    <w:p w:rsidR="006C4AAB" w:rsidRDefault="006C4AAB" w:rsidP="00974E08">
      <w:pPr>
        <w:ind w:firstLine="0"/>
        <w:rPr>
          <w:rFonts w:ascii="Times New Roman" w:hAnsi="Times New Roman"/>
        </w:rPr>
      </w:pPr>
    </w:p>
    <w:p w:rsidR="00974E08" w:rsidRDefault="00974E08" w:rsidP="00974E08">
      <w:pPr>
        <w:ind w:firstLine="0"/>
        <w:rPr>
          <w:rFonts w:ascii="Times New Roman" w:hAnsi="Times New Roman"/>
        </w:rPr>
      </w:pPr>
    </w:p>
    <w:p w:rsidR="00974E08" w:rsidRDefault="00974E08" w:rsidP="00974E08">
      <w:pPr>
        <w:ind w:firstLine="0"/>
      </w:pPr>
      <w:bookmarkStart w:id="16" w:name="_GoBack"/>
      <w:bookmarkEnd w:id="16"/>
    </w:p>
    <w:bookmarkStart w:id="17" w:name="_Toc536112000" w:displacedByCustomXml="next"/>
    <w:sdt>
      <w:sdtPr>
        <w:rPr>
          <w:rFonts w:asciiTheme="minorHAnsi" w:eastAsiaTheme="minorEastAsia" w:hAnsiTheme="minorHAnsi" w:cstheme="minorBidi"/>
          <w:b w:val="0"/>
          <w:bCs w:val="0"/>
        </w:rPr>
        <w:id w:val="-29026855"/>
        <w:docPartObj>
          <w:docPartGallery w:val="Bibliographies"/>
          <w:docPartUnique/>
        </w:docPartObj>
      </w:sdtPr>
      <w:sdtEndPr>
        <w:rPr>
          <w:sz w:val="22"/>
        </w:rPr>
      </w:sdtEndPr>
      <w:sdtContent>
        <w:p w:rsidR="001075F9" w:rsidRPr="001C54DC" w:rsidRDefault="001075F9">
          <w:pPr>
            <w:pStyle w:val="Heading1"/>
            <w:rPr>
              <w:sz w:val="22"/>
            </w:rPr>
          </w:pPr>
          <w:r w:rsidRPr="001C54DC">
            <w:rPr>
              <w:sz w:val="22"/>
            </w:rPr>
            <w:t>References</w:t>
          </w:r>
          <w:bookmarkEnd w:id="17"/>
        </w:p>
        <w:sdt>
          <w:sdtPr>
            <w:rPr>
              <w:sz w:val="22"/>
            </w:rPr>
            <w:id w:val="-573587230"/>
            <w:bibliography/>
          </w:sdtPr>
          <w:sdtEndPr/>
          <w:sdtContent>
            <w:p w:rsidR="003B361B" w:rsidRDefault="001075F9" w:rsidP="003B361B">
              <w:pPr>
                <w:pStyle w:val="Bibliography"/>
                <w:rPr>
                  <w:noProof/>
                  <w:lang w:val="en-IE"/>
                </w:rPr>
              </w:pPr>
              <w:r w:rsidRPr="001C54DC">
                <w:rPr>
                  <w:sz w:val="22"/>
                </w:rPr>
                <w:fldChar w:fldCharType="begin"/>
              </w:r>
              <w:r w:rsidRPr="001C54DC">
                <w:rPr>
                  <w:sz w:val="22"/>
                </w:rPr>
                <w:instrText xml:space="preserve"> BIBLIOGRAPHY </w:instrText>
              </w:r>
              <w:r w:rsidRPr="001C54DC">
                <w:rPr>
                  <w:sz w:val="22"/>
                </w:rPr>
                <w:fldChar w:fldCharType="separate"/>
              </w:r>
              <w:r w:rsidR="003B361B">
                <w:rPr>
                  <w:noProof/>
                  <w:lang w:val="en-IE"/>
                </w:rPr>
                <w:t xml:space="preserve">1. </w:t>
              </w:r>
              <w:r w:rsidR="003B361B">
                <w:rPr>
                  <w:b/>
                  <w:bCs/>
                  <w:noProof/>
                  <w:lang w:val="en-IE"/>
                </w:rPr>
                <w:t>CAPACITY AFRICA TRAINING INSTITUTE .</w:t>
              </w:r>
              <w:r w:rsidR="003B361B">
                <w:rPr>
                  <w:noProof/>
                  <w:lang w:val="en-IE"/>
                </w:rPr>
                <w:t xml:space="preserve"> </w:t>
              </w:r>
              <w:r w:rsidR="003B361B">
                <w:rPr>
                  <w:i/>
                  <w:iCs/>
                  <w:noProof/>
                  <w:lang w:val="en-IE"/>
                </w:rPr>
                <w:t xml:space="preserve">LEADERSHIP, COURSE MANUAL – ONLINE PROGRAM. </w:t>
              </w:r>
              <w:r w:rsidR="003B361B">
                <w:rPr>
                  <w:noProof/>
                  <w:lang w:val="en-IE"/>
                </w:rPr>
                <w:t>2013.</w:t>
              </w:r>
            </w:p>
            <w:p w:rsidR="003B361B" w:rsidRDefault="003B361B" w:rsidP="003B361B">
              <w:pPr>
                <w:pStyle w:val="Bibliography"/>
                <w:rPr>
                  <w:noProof/>
                  <w:lang w:val="en-IE"/>
                </w:rPr>
              </w:pPr>
              <w:r>
                <w:rPr>
                  <w:noProof/>
                  <w:lang w:val="en-IE"/>
                </w:rPr>
                <w:t xml:space="preserve">2. </w:t>
              </w:r>
              <w:r>
                <w:rPr>
                  <w:b/>
                  <w:bCs/>
                  <w:noProof/>
                  <w:lang w:val="en-IE"/>
                </w:rPr>
                <w:t>Strategia Netherlands.</w:t>
              </w:r>
              <w:r>
                <w:rPr>
                  <w:noProof/>
                  <w:lang w:val="en-IE"/>
                </w:rPr>
                <w:t xml:space="preserve"> Module one. </w:t>
              </w:r>
              <w:r>
                <w:rPr>
                  <w:i/>
                  <w:iCs/>
                  <w:noProof/>
                  <w:lang w:val="en-IE"/>
                </w:rPr>
                <w:t xml:space="preserve">POST GRADUATE IN HUMANITARIAN LEADERSHIP &amp; MANAGEMENT. </w:t>
              </w:r>
              <w:r>
                <w:rPr>
                  <w:noProof/>
                  <w:lang w:val="en-IE"/>
                </w:rPr>
                <w:t>Prinses Beatrixlaan 582595 BM, The Hague, Netherlands : s.n., 2019.</w:t>
              </w:r>
            </w:p>
            <w:p w:rsidR="003B361B" w:rsidRDefault="003B361B" w:rsidP="003B361B">
              <w:pPr>
                <w:pStyle w:val="Bibliography"/>
                <w:rPr>
                  <w:noProof/>
                </w:rPr>
              </w:pPr>
              <w:r>
                <w:rPr>
                  <w:noProof/>
                </w:rPr>
                <w:t xml:space="preserve">3. </w:t>
              </w:r>
              <w:r>
                <w:rPr>
                  <w:b/>
                  <w:bCs/>
                  <w:noProof/>
                </w:rPr>
                <w:t>Women’s Learning Partnership.</w:t>
              </w:r>
              <w:r>
                <w:rPr>
                  <w:noProof/>
                </w:rPr>
                <w:t xml:space="preserve"> </w:t>
              </w:r>
              <w:r>
                <w:rPr>
                  <w:i/>
                  <w:iCs/>
                  <w:noProof/>
                </w:rPr>
                <w:t xml:space="preserve">Leading to Choices. </w:t>
              </w:r>
              <w:r>
                <w:rPr>
                  <w:noProof/>
                </w:rPr>
                <w:t>s.l. : Castle Pacific Publishing, 2001.</w:t>
              </w:r>
            </w:p>
            <w:p w:rsidR="003B361B" w:rsidRDefault="003B361B" w:rsidP="003B361B">
              <w:pPr>
                <w:pStyle w:val="Bibliography"/>
                <w:rPr>
                  <w:noProof/>
                </w:rPr>
              </w:pPr>
              <w:r>
                <w:rPr>
                  <w:noProof/>
                </w:rPr>
                <w:t xml:space="preserve">4. </w:t>
              </w:r>
              <w:r>
                <w:rPr>
                  <w:b/>
                  <w:bCs/>
                  <w:noProof/>
                </w:rPr>
                <w:t>Berrin Erdogan and Talya N Bauer, Portland State University, Portland, OR, USA.</w:t>
              </w:r>
              <w:r>
                <w:rPr>
                  <w:noProof/>
                </w:rPr>
                <w:t xml:space="preserve"> Leader–Member Exchange Theory. </w:t>
              </w:r>
              <w:r>
                <w:rPr>
                  <w:i/>
                  <w:iCs/>
                  <w:noProof/>
                </w:rPr>
                <w:t xml:space="preserve">December 2015. </w:t>
              </w:r>
              <w:r>
                <w:rPr>
                  <w:noProof/>
                </w:rPr>
                <w:t>2015.</w:t>
              </w:r>
            </w:p>
            <w:p w:rsidR="003B361B" w:rsidRDefault="003B361B" w:rsidP="003B361B">
              <w:pPr>
                <w:pStyle w:val="Bibliography"/>
                <w:rPr>
                  <w:noProof/>
                </w:rPr>
              </w:pPr>
              <w:r>
                <w:rPr>
                  <w:noProof/>
                </w:rPr>
                <w:t xml:space="preserve">5. </w:t>
              </w:r>
              <w:r>
                <w:rPr>
                  <w:b/>
                  <w:bCs/>
                  <w:noProof/>
                </w:rPr>
                <w:t>AICPA Employee Benefit Audit Quality Center.</w:t>
              </w:r>
              <w:r>
                <w:rPr>
                  <w:noProof/>
                </w:rPr>
                <w:t xml:space="preserve"> </w:t>
              </w:r>
              <w:r>
                <w:rPr>
                  <w:i/>
                  <w:iCs/>
                  <w:noProof/>
                </w:rPr>
                <w:t xml:space="preserve">The importance of internal control in financial reporting and safeguarding plan assets. </w:t>
              </w:r>
              <w:r>
                <w:rPr>
                  <w:noProof/>
                </w:rPr>
                <w:t>s.l. : American Institute of CPAs, 2014.</w:t>
              </w:r>
            </w:p>
            <w:p w:rsidR="003B361B" w:rsidRDefault="003B361B" w:rsidP="003B361B">
              <w:pPr>
                <w:pStyle w:val="Bibliography"/>
                <w:rPr>
                  <w:noProof/>
                </w:rPr>
              </w:pPr>
              <w:r>
                <w:rPr>
                  <w:noProof/>
                </w:rPr>
                <w:t xml:space="preserve">6. </w:t>
              </w:r>
              <w:r>
                <w:rPr>
                  <w:i/>
                  <w:iCs/>
                  <w:noProof/>
                </w:rPr>
                <w:t xml:space="preserve">Guide to the Public Interest Disclosure. </w:t>
              </w:r>
              <w:r>
                <w:rPr>
                  <w:b/>
                  <w:bCs/>
                  <w:noProof/>
                </w:rPr>
                <w:t>Department of Economy.</w:t>
              </w:r>
              <w:r>
                <w:rPr>
                  <w:noProof/>
                </w:rPr>
                <w:t xml:space="preserve"> Northern Ireland : Department of Economy, Order 1998 (amended October 2017).</w:t>
              </w:r>
            </w:p>
            <w:p w:rsidR="003B361B" w:rsidRDefault="003B361B" w:rsidP="003B361B">
              <w:pPr>
                <w:pStyle w:val="Bibliography"/>
                <w:rPr>
                  <w:noProof/>
                </w:rPr>
              </w:pPr>
              <w:r>
                <w:rPr>
                  <w:noProof/>
                </w:rPr>
                <w:t xml:space="preserve">7. </w:t>
              </w:r>
              <w:r>
                <w:rPr>
                  <w:b/>
                  <w:bCs/>
                  <w:noProof/>
                </w:rPr>
                <w:t>PWC: Audit and assurance, consulting and tax services.</w:t>
              </w:r>
              <w:r>
                <w:rPr>
                  <w:noProof/>
                </w:rPr>
                <w:t xml:space="preserve"> Understanding a financial statement audit. </w:t>
              </w:r>
              <w:r>
                <w:rPr>
                  <w:i/>
                  <w:iCs/>
                  <w:noProof/>
                </w:rPr>
                <w:t xml:space="preserve">May 2017. </w:t>
              </w:r>
            </w:p>
            <w:p w:rsidR="003B361B" w:rsidRDefault="003B361B" w:rsidP="003B361B">
              <w:pPr>
                <w:pStyle w:val="Bibliography"/>
                <w:rPr>
                  <w:noProof/>
                </w:rPr>
              </w:pPr>
              <w:r>
                <w:rPr>
                  <w:noProof/>
                </w:rPr>
                <w:t xml:space="preserve">8. </w:t>
              </w:r>
              <w:r>
                <w:rPr>
                  <w:b/>
                  <w:bCs/>
                  <w:noProof/>
                </w:rPr>
                <w:t>Annals of the „Constantin Brâncuşi” University of Târgu Jiu, Economy Series, Issue 2/2012.</w:t>
              </w:r>
              <w:r>
                <w:rPr>
                  <w:noProof/>
                </w:rPr>
                <w:t xml:space="preserve"> </w:t>
              </w:r>
              <w:r>
                <w:rPr>
                  <w:i/>
                  <w:iCs/>
                  <w:noProof/>
                </w:rPr>
                <w:t xml:space="preserve">SIMILARITIES AND DIFFERENCES BETWEEN MANAGEMENT AND LEADERSHIP. </w:t>
              </w:r>
              <w:r>
                <w:rPr>
                  <w:noProof/>
                </w:rPr>
                <w:t>s.l. : VIRGIL POPOVICI, STUDENT PHD, UNIVERSITATEA “VALAHIA” DIN TARGOVISTE, ROMANIA, 2012.</w:t>
              </w:r>
            </w:p>
            <w:p w:rsidR="003B361B" w:rsidRDefault="003B361B" w:rsidP="003B361B">
              <w:pPr>
                <w:pStyle w:val="Bibliography"/>
                <w:rPr>
                  <w:noProof/>
                </w:rPr>
              </w:pPr>
              <w:r>
                <w:rPr>
                  <w:noProof/>
                </w:rPr>
                <w:t xml:space="preserve">9. </w:t>
              </w:r>
              <w:r>
                <w:rPr>
                  <w:i/>
                  <w:iCs/>
                  <w:noProof/>
                </w:rPr>
                <w:t xml:space="preserve">The Way Forward: GFOA Best Practices in Accounting, Auditing, and Financial Reporting. </w:t>
              </w:r>
              <w:r>
                <w:rPr>
                  <w:b/>
                  <w:bCs/>
                  <w:noProof/>
                </w:rPr>
                <w:t>GFOA DENVER.</w:t>
              </w:r>
              <w:r>
                <w:rPr>
                  <w:noProof/>
                </w:rPr>
                <w:t xml:space="preserve"> s.l. : Frank C. Gambosi, CPA &amp; Michele Mark Levine, CPA and Irfan A. Bora, CPA, CMA, CGFM, MAY 22, 2017.</w:t>
              </w:r>
            </w:p>
            <w:p w:rsidR="003B361B" w:rsidRDefault="003B361B" w:rsidP="003B361B">
              <w:pPr>
                <w:pStyle w:val="Bibliography"/>
                <w:rPr>
                  <w:noProof/>
                </w:rPr>
              </w:pPr>
              <w:r>
                <w:rPr>
                  <w:noProof/>
                </w:rPr>
                <w:t xml:space="preserve">10. </w:t>
              </w:r>
              <w:r>
                <w:rPr>
                  <w:b/>
                  <w:bCs/>
                  <w:noProof/>
                </w:rPr>
                <w:t>UNISON, The Public Service Union.</w:t>
              </w:r>
              <w:r>
                <w:rPr>
                  <w:noProof/>
                </w:rPr>
                <w:t xml:space="preserve"> WHISTLEBLOWING FACTSHEET. </w:t>
              </w:r>
              <w:r>
                <w:rPr>
                  <w:i/>
                  <w:iCs/>
                  <w:noProof/>
                </w:rPr>
                <w:t xml:space="preserve">March / 2016. </w:t>
              </w:r>
            </w:p>
            <w:p w:rsidR="003B361B" w:rsidRDefault="003B361B" w:rsidP="003B361B">
              <w:pPr>
                <w:pStyle w:val="Bibliography"/>
                <w:rPr>
                  <w:noProof/>
                </w:rPr>
              </w:pPr>
              <w:r>
                <w:rPr>
                  <w:noProof/>
                </w:rPr>
                <w:t xml:space="preserve">11. </w:t>
              </w:r>
              <w:r>
                <w:rPr>
                  <w:b/>
                  <w:bCs/>
                  <w:noProof/>
                </w:rPr>
                <w:t>Scientific Research Journal (SCIRJ), Volume III, Issue IV.</w:t>
              </w:r>
              <w:r>
                <w:rPr>
                  <w:noProof/>
                </w:rPr>
                <w:t xml:space="preserve"> Breaking the Silence: The Efficacy of Whistleblowing in Improving Transparency. </w:t>
              </w:r>
              <w:r>
                <w:rPr>
                  <w:i/>
                  <w:iCs/>
                  <w:noProof/>
                </w:rPr>
                <w:t xml:space="preserve">April 2015. </w:t>
              </w:r>
              <w:r>
                <w:rPr>
                  <w:noProof/>
                </w:rPr>
                <w:t>Scientific Research Journal (SCIRJ), Vol. Volume III, Issue IV, ISSN 2201-2796.</w:t>
              </w:r>
            </w:p>
            <w:p w:rsidR="001075F9" w:rsidRPr="001C54DC" w:rsidRDefault="001075F9" w:rsidP="003B361B">
              <w:pPr>
                <w:spacing w:line="240" w:lineRule="auto"/>
                <w:ind w:firstLine="0"/>
                <w:rPr>
                  <w:sz w:val="22"/>
                </w:rPr>
              </w:pPr>
              <w:r w:rsidRPr="001C54DC">
                <w:rPr>
                  <w:b/>
                  <w:bCs/>
                  <w:noProof/>
                  <w:sz w:val="22"/>
                </w:rPr>
                <w:fldChar w:fldCharType="end"/>
              </w:r>
            </w:p>
          </w:sdtContent>
        </w:sdt>
      </w:sdtContent>
    </w:sdt>
    <w:p w:rsidR="001C54DC" w:rsidRDefault="001C54DC" w:rsidP="008D65C1">
      <w:pPr>
        <w:spacing w:line="276" w:lineRule="auto"/>
        <w:ind w:firstLine="0"/>
      </w:pPr>
    </w:p>
    <w:sdt>
      <w:sdtPr>
        <w:rPr>
          <w:rFonts w:asciiTheme="minorHAnsi" w:eastAsiaTheme="minorEastAsia" w:hAnsiTheme="minorHAnsi" w:cstheme="minorBidi"/>
          <w:color w:val="000000" w:themeColor="text1"/>
          <w:sz w:val="24"/>
          <w:szCs w:val="24"/>
        </w:rPr>
        <w:id w:val="-1235237090"/>
        <w:docPartObj>
          <w:docPartGallery w:val="Table of Contents"/>
          <w:docPartUnique/>
        </w:docPartObj>
      </w:sdtPr>
      <w:sdtEndPr>
        <w:rPr>
          <w:b/>
          <w:bCs/>
          <w:noProof/>
        </w:rPr>
      </w:sdtEndPr>
      <w:sdtContent>
        <w:p w:rsidR="003B361B" w:rsidRDefault="003B361B">
          <w:pPr>
            <w:pStyle w:val="TOCHeading"/>
          </w:pPr>
          <w:r>
            <w:t>Contents</w:t>
          </w:r>
        </w:p>
        <w:p w:rsidR="00AD5C39" w:rsidRDefault="003B361B">
          <w:pPr>
            <w:pStyle w:val="TOC1"/>
            <w:rPr>
              <w:rFonts w:asciiTheme="minorHAnsi" w:hAnsiTheme="minorHAnsi"/>
              <w:noProof/>
              <w:color w:val="auto"/>
              <w:szCs w:val="22"/>
              <w:lang w:val="fr-FR" w:eastAsia="fr-FR"/>
            </w:rPr>
          </w:pPr>
          <w:r>
            <w:rPr>
              <w:b/>
              <w:bCs/>
              <w:noProof/>
            </w:rPr>
            <w:fldChar w:fldCharType="begin"/>
          </w:r>
          <w:r>
            <w:rPr>
              <w:b/>
              <w:bCs/>
              <w:noProof/>
            </w:rPr>
            <w:instrText xml:space="preserve"> TOC \o "1-3" \h \z \u </w:instrText>
          </w:r>
          <w:r>
            <w:rPr>
              <w:b/>
              <w:bCs/>
              <w:noProof/>
            </w:rPr>
            <w:fldChar w:fldCharType="separate"/>
          </w:r>
          <w:hyperlink w:anchor="_Toc536111984" w:history="1">
            <w:r w:rsidR="00AD5C39" w:rsidRPr="008415A8">
              <w:rPr>
                <w:rStyle w:val="Hyperlink"/>
                <w:noProof/>
              </w:rPr>
              <w:t>Introduction</w:t>
            </w:r>
            <w:r w:rsidR="00AD5C39">
              <w:rPr>
                <w:noProof/>
                <w:webHidden/>
              </w:rPr>
              <w:tab/>
            </w:r>
            <w:r w:rsidR="00AD5C39">
              <w:rPr>
                <w:noProof/>
                <w:webHidden/>
              </w:rPr>
              <w:fldChar w:fldCharType="begin"/>
            </w:r>
            <w:r w:rsidR="00AD5C39">
              <w:rPr>
                <w:noProof/>
                <w:webHidden/>
              </w:rPr>
              <w:instrText xml:space="preserve"> PAGEREF _Toc536111984 \h </w:instrText>
            </w:r>
            <w:r w:rsidR="00AD5C39">
              <w:rPr>
                <w:noProof/>
                <w:webHidden/>
              </w:rPr>
            </w:r>
            <w:r w:rsidR="00AD5C39">
              <w:rPr>
                <w:noProof/>
                <w:webHidden/>
              </w:rPr>
              <w:fldChar w:fldCharType="separate"/>
            </w:r>
            <w:r w:rsidR="00AD5C39">
              <w:rPr>
                <w:noProof/>
                <w:webHidden/>
              </w:rPr>
              <w:t>2</w:t>
            </w:r>
            <w:r w:rsidR="00AD5C39">
              <w:rPr>
                <w:noProof/>
                <w:webHidden/>
              </w:rPr>
              <w:fldChar w:fldCharType="end"/>
            </w:r>
          </w:hyperlink>
        </w:p>
        <w:p w:rsidR="00AD5C39" w:rsidRDefault="00AD5C39">
          <w:pPr>
            <w:pStyle w:val="TOC2"/>
            <w:rPr>
              <w:noProof/>
              <w:color w:val="auto"/>
              <w:sz w:val="22"/>
              <w:szCs w:val="22"/>
              <w:lang w:val="fr-FR" w:eastAsia="fr-FR"/>
            </w:rPr>
          </w:pPr>
          <w:hyperlink w:anchor="_Toc536111985" w:history="1">
            <w:r w:rsidRPr="008415A8">
              <w:rPr>
                <w:rStyle w:val="Hyperlink"/>
                <w:noProof/>
              </w:rPr>
              <w:t>With relevant examples differentiate between leadership and management</w:t>
            </w:r>
            <w:r>
              <w:rPr>
                <w:noProof/>
                <w:webHidden/>
              </w:rPr>
              <w:tab/>
            </w:r>
            <w:r>
              <w:rPr>
                <w:noProof/>
                <w:webHidden/>
              </w:rPr>
              <w:fldChar w:fldCharType="begin"/>
            </w:r>
            <w:r>
              <w:rPr>
                <w:noProof/>
                <w:webHidden/>
              </w:rPr>
              <w:instrText xml:space="preserve"> PAGEREF _Toc536111985 \h </w:instrText>
            </w:r>
            <w:r>
              <w:rPr>
                <w:noProof/>
                <w:webHidden/>
              </w:rPr>
            </w:r>
            <w:r>
              <w:rPr>
                <w:noProof/>
                <w:webHidden/>
              </w:rPr>
              <w:fldChar w:fldCharType="separate"/>
            </w:r>
            <w:r>
              <w:rPr>
                <w:noProof/>
                <w:webHidden/>
              </w:rPr>
              <w:t>3</w:t>
            </w:r>
            <w:r>
              <w:rPr>
                <w:noProof/>
                <w:webHidden/>
              </w:rPr>
              <w:fldChar w:fldCharType="end"/>
            </w:r>
          </w:hyperlink>
        </w:p>
        <w:p w:rsidR="00AD5C39" w:rsidRDefault="00AD5C39">
          <w:pPr>
            <w:pStyle w:val="TOC2"/>
            <w:rPr>
              <w:noProof/>
              <w:color w:val="auto"/>
              <w:sz w:val="22"/>
              <w:szCs w:val="22"/>
              <w:lang w:val="fr-FR" w:eastAsia="fr-FR"/>
            </w:rPr>
          </w:pPr>
          <w:hyperlink w:anchor="_Toc536111986" w:history="1">
            <w:r w:rsidRPr="008415A8">
              <w:rPr>
                <w:rStyle w:val="Hyperlink"/>
                <w:noProof/>
              </w:rPr>
              <w:t>Explain the four major factors of leadership exemplifying them on how they are relevant to working environments</w:t>
            </w:r>
            <w:r>
              <w:rPr>
                <w:noProof/>
                <w:webHidden/>
              </w:rPr>
              <w:tab/>
            </w:r>
            <w:r>
              <w:rPr>
                <w:noProof/>
                <w:webHidden/>
              </w:rPr>
              <w:fldChar w:fldCharType="begin"/>
            </w:r>
            <w:r>
              <w:rPr>
                <w:noProof/>
                <w:webHidden/>
              </w:rPr>
              <w:instrText xml:space="preserve"> PAGEREF _Toc536111986 \h </w:instrText>
            </w:r>
            <w:r>
              <w:rPr>
                <w:noProof/>
                <w:webHidden/>
              </w:rPr>
            </w:r>
            <w:r>
              <w:rPr>
                <w:noProof/>
                <w:webHidden/>
              </w:rPr>
              <w:fldChar w:fldCharType="separate"/>
            </w:r>
            <w:r>
              <w:rPr>
                <w:noProof/>
                <w:webHidden/>
              </w:rPr>
              <w:t>3</w:t>
            </w:r>
            <w:r>
              <w:rPr>
                <w:noProof/>
                <w:webHidden/>
              </w:rPr>
              <w:fldChar w:fldCharType="end"/>
            </w:r>
          </w:hyperlink>
        </w:p>
        <w:p w:rsidR="00AD5C39" w:rsidRDefault="00AD5C39">
          <w:pPr>
            <w:pStyle w:val="TOC2"/>
            <w:rPr>
              <w:noProof/>
              <w:color w:val="auto"/>
              <w:sz w:val="22"/>
              <w:szCs w:val="22"/>
              <w:lang w:val="fr-FR" w:eastAsia="fr-FR"/>
            </w:rPr>
          </w:pPr>
          <w:hyperlink w:anchor="_Toc536111987" w:history="1">
            <w:r w:rsidRPr="008415A8">
              <w:rPr>
                <w:rStyle w:val="Hyperlink"/>
                <w:noProof/>
              </w:rPr>
              <w:t>Discuss the five challenges that most leaders face in their line of duty and how you would address each of them if you were in such a position</w:t>
            </w:r>
            <w:r>
              <w:rPr>
                <w:noProof/>
                <w:webHidden/>
              </w:rPr>
              <w:tab/>
            </w:r>
            <w:r>
              <w:rPr>
                <w:noProof/>
                <w:webHidden/>
              </w:rPr>
              <w:fldChar w:fldCharType="begin"/>
            </w:r>
            <w:r>
              <w:rPr>
                <w:noProof/>
                <w:webHidden/>
              </w:rPr>
              <w:instrText xml:space="preserve"> PAGEREF _Toc536111987 \h </w:instrText>
            </w:r>
            <w:r>
              <w:rPr>
                <w:noProof/>
                <w:webHidden/>
              </w:rPr>
            </w:r>
            <w:r>
              <w:rPr>
                <w:noProof/>
                <w:webHidden/>
              </w:rPr>
              <w:fldChar w:fldCharType="separate"/>
            </w:r>
            <w:r>
              <w:rPr>
                <w:noProof/>
                <w:webHidden/>
              </w:rPr>
              <w:t>3</w:t>
            </w:r>
            <w:r>
              <w:rPr>
                <w:noProof/>
                <w:webHidden/>
              </w:rPr>
              <w:fldChar w:fldCharType="end"/>
            </w:r>
          </w:hyperlink>
        </w:p>
        <w:p w:rsidR="00AD5C39" w:rsidRDefault="00AD5C39">
          <w:pPr>
            <w:pStyle w:val="TOC2"/>
            <w:rPr>
              <w:noProof/>
              <w:color w:val="auto"/>
              <w:sz w:val="22"/>
              <w:szCs w:val="22"/>
              <w:lang w:val="fr-FR" w:eastAsia="fr-FR"/>
            </w:rPr>
          </w:pPr>
          <w:hyperlink w:anchor="_Toc536111988" w:history="1">
            <w:r w:rsidRPr="008415A8">
              <w:rPr>
                <w:rStyle w:val="Hyperlink"/>
                <w:noProof/>
              </w:rPr>
              <w:t>Discuss the management challenges at work and how as a manager you can address the same for organizational development citing relevant scholarly works.</w:t>
            </w:r>
            <w:r>
              <w:rPr>
                <w:noProof/>
                <w:webHidden/>
              </w:rPr>
              <w:tab/>
            </w:r>
            <w:r>
              <w:rPr>
                <w:noProof/>
                <w:webHidden/>
              </w:rPr>
              <w:fldChar w:fldCharType="begin"/>
            </w:r>
            <w:r>
              <w:rPr>
                <w:noProof/>
                <w:webHidden/>
              </w:rPr>
              <w:instrText xml:space="preserve"> PAGEREF _Toc536111988 \h </w:instrText>
            </w:r>
            <w:r>
              <w:rPr>
                <w:noProof/>
                <w:webHidden/>
              </w:rPr>
            </w:r>
            <w:r>
              <w:rPr>
                <w:noProof/>
                <w:webHidden/>
              </w:rPr>
              <w:fldChar w:fldCharType="separate"/>
            </w:r>
            <w:r>
              <w:rPr>
                <w:noProof/>
                <w:webHidden/>
              </w:rPr>
              <w:t>5</w:t>
            </w:r>
            <w:r>
              <w:rPr>
                <w:noProof/>
                <w:webHidden/>
              </w:rPr>
              <w:fldChar w:fldCharType="end"/>
            </w:r>
          </w:hyperlink>
        </w:p>
        <w:p w:rsidR="00AD5C39" w:rsidRDefault="00AD5C39">
          <w:pPr>
            <w:pStyle w:val="TOC2"/>
            <w:rPr>
              <w:noProof/>
              <w:color w:val="auto"/>
              <w:sz w:val="22"/>
              <w:szCs w:val="22"/>
              <w:lang w:val="fr-FR" w:eastAsia="fr-FR"/>
            </w:rPr>
          </w:pPr>
          <w:hyperlink w:anchor="_Toc536111989" w:history="1">
            <w:r w:rsidRPr="008415A8">
              <w:rPr>
                <w:rStyle w:val="Hyperlink"/>
                <w:noProof/>
              </w:rPr>
              <w:t>In light of three theories, briefly explain how leadership improves in organizational output</w:t>
            </w:r>
            <w:r>
              <w:rPr>
                <w:noProof/>
                <w:webHidden/>
              </w:rPr>
              <w:tab/>
            </w:r>
            <w:r>
              <w:rPr>
                <w:noProof/>
                <w:webHidden/>
              </w:rPr>
              <w:fldChar w:fldCharType="begin"/>
            </w:r>
            <w:r>
              <w:rPr>
                <w:noProof/>
                <w:webHidden/>
              </w:rPr>
              <w:instrText xml:space="preserve"> PAGEREF _Toc536111989 \h </w:instrText>
            </w:r>
            <w:r>
              <w:rPr>
                <w:noProof/>
                <w:webHidden/>
              </w:rPr>
            </w:r>
            <w:r>
              <w:rPr>
                <w:noProof/>
                <w:webHidden/>
              </w:rPr>
              <w:fldChar w:fldCharType="separate"/>
            </w:r>
            <w:r>
              <w:rPr>
                <w:noProof/>
                <w:webHidden/>
              </w:rPr>
              <w:t>7</w:t>
            </w:r>
            <w:r>
              <w:rPr>
                <w:noProof/>
                <w:webHidden/>
              </w:rPr>
              <w:fldChar w:fldCharType="end"/>
            </w:r>
          </w:hyperlink>
        </w:p>
        <w:p w:rsidR="00AD5C39" w:rsidRDefault="00AD5C39">
          <w:pPr>
            <w:pStyle w:val="TOC2"/>
            <w:rPr>
              <w:noProof/>
              <w:color w:val="auto"/>
              <w:sz w:val="22"/>
              <w:szCs w:val="22"/>
              <w:lang w:val="fr-FR" w:eastAsia="fr-FR"/>
            </w:rPr>
          </w:pPr>
          <w:hyperlink w:anchor="_Toc536111990" w:history="1">
            <w:r w:rsidRPr="008415A8">
              <w:rPr>
                <w:rStyle w:val="Hyperlink"/>
                <w:noProof/>
              </w:rPr>
              <w:t>How would you describe an effective leader? Drawing examples from renowned individuals from renowned institutions or states, explain your answer giving a personal opinion in form of criticism.</w:t>
            </w:r>
            <w:r>
              <w:rPr>
                <w:noProof/>
                <w:webHidden/>
              </w:rPr>
              <w:tab/>
            </w:r>
            <w:r>
              <w:rPr>
                <w:noProof/>
                <w:webHidden/>
              </w:rPr>
              <w:fldChar w:fldCharType="begin"/>
            </w:r>
            <w:r>
              <w:rPr>
                <w:noProof/>
                <w:webHidden/>
              </w:rPr>
              <w:instrText xml:space="preserve"> PAGEREF _Toc536111990 \h </w:instrText>
            </w:r>
            <w:r>
              <w:rPr>
                <w:noProof/>
                <w:webHidden/>
              </w:rPr>
            </w:r>
            <w:r>
              <w:rPr>
                <w:noProof/>
                <w:webHidden/>
              </w:rPr>
              <w:fldChar w:fldCharType="separate"/>
            </w:r>
            <w:r>
              <w:rPr>
                <w:noProof/>
                <w:webHidden/>
              </w:rPr>
              <w:t>8</w:t>
            </w:r>
            <w:r>
              <w:rPr>
                <w:noProof/>
                <w:webHidden/>
              </w:rPr>
              <w:fldChar w:fldCharType="end"/>
            </w:r>
          </w:hyperlink>
        </w:p>
        <w:p w:rsidR="00AD5C39" w:rsidRDefault="00AD5C39">
          <w:pPr>
            <w:pStyle w:val="TOC2"/>
            <w:rPr>
              <w:noProof/>
              <w:color w:val="auto"/>
              <w:sz w:val="22"/>
              <w:szCs w:val="22"/>
              <w:lang w:val="fr-FR" w:eastAsia="fr-FR"/>
            </w:rPr>
          </w:pPr>
          <w:hyperlink w:anchor="_Toc536111991" w:history="1">
            <w:r w:rsidRPr="008415A8">
              <w:rPr>
                <w:rStyle w:val="Hyperlink"/>
                <w:noProof/>
              </w:rPr>
              <w:t>Explain the main types of leaders learnt so far</w:t>
            </w:r>
            <w:r>
              <w:rPr>
                <w:noProof/>
                <w:webHidden/>
              </w:rPr>
              <w:tab/>
            </w:r>
            <w:r>
              <w:rPr>
                <w:noProof/>
                <w:webHidden/>
              </w:rPr>
              <w:fldChar w:fldCharType="begin"/>
            </w:r>
            <w:r>
              <w:rPr>
                <w:noProof/>
                <w:webHidden/>
              </w:rPr>
              <w:instrText xml:space="preserve"> PAGEREF _Toc536111991 \h </w:instrText>
            </w:r>
            <w:r>
              <w:rPr>
                <w:noProof/>
                <w:webHidden/>
              </w:rPr>
            </w:r>
            <w:r>
              <w:rPr>
                <w:noProof/>
                <w:webHidden/>
              </w:rPr>
              <w:fldChar w:fldCharType="separate"/>
            </w:r>
            <w:r>
              <w:rPr>
                <w:noProof/>
                <w:webHidden/>
              </w:rPr>
              <w:t>8</w:t>
            </w:r>
            <w:r>
              <w:rPr>
                <w:noProof/>
                <w:webHidden/>
              </w:rPr>
              <w:fldChar w:fldCharType="end"/>
            </w:r>
          </w:hyperlink>
        </w:p>
        <w:p w:rsidR="00AD5C39" w:rsidRDefault="00AD5C39">
          <w:pPr>
            <w:pStyle w:val="TOC2"/>
            <w:rPr>
              <w:noProof/>
              <w:color w:val="auto"/>
              <w:sz w:val="22"/>
              <w:szCs w:val="22"/>
              <w:lang w:val="fr-FR" w:eastAsia="fr-FR"/>
            </w:rPr>
          </w:pPr>
          <w:hyperlink w:anchor="_Toc536111992" w:history="1">
            <w:r w:rsidRPr="008415A8">
              <w:rPr>
                <w:rStyle w:val="Hyperlink"/>
                <w:noProof/>
              </w:rPr>
              <w:t>What is the significance of followers?</w:t>
            </w:r>
            <w:r>
              <w:rPr>
                <w:noProof/>
                <w:webHidden/>
              </w:rPr>
              <w:tab/>
            </w:r>
            <w:r>
              <w:rPr>
                <w:noProof/>
                <w:webHidden/>
              </w:rPr>
              <w:fldChar w:fldCharType="begin"/>
            </w:r>
            <w:r>
              <w:rPr>
                <w:noProof/>
                <w:webHidden/>
              </w:rPr>
              <w:instrText xml:space="preserve"> PAGEREF _Toc536111992 \h </w:instrText>
            </w:r>
            <w:r>
              <w:rPr>
                <w:noProof/>
                <w:webHidden/>
              </w:rPr>
            </w:r>
            <w:r>
              <w:rPr>
                <w:noProof/>
                <w:webHidden/>
              </w:rPr>
              <w:fldChar w:fldCharType="separate"/>
            </w:r>
            <w:r>
              <w:rPr>
                <w:noProof/>
                <w:webHidden/>
              </w:rPr>
              <w:t>9</w:t>
            </w:r>
            <w:r>
              <w:rPr>
                <w:noProof/>
                <w:webHidden/>
              </w:rPr>
              <w:fldChar w:fldCharType="end"/>
            </w:r>
          </w:hyperlink>
        </w:p>
        <w:p w:rsidR="00AD5C39" w:rsidRDefault="00AD5C39">
          <w:pPr>
            <w:pStyle w:val="TOC2"/>
            <w:rPr>
              <w:noProof/>
              <w:color w:val="auto"/>
              <w:sz w:val="22"/>
              <w:szCs w:val="22"/>
              <w:lang w:val="fr-FR" w:eastAsia="fr-FR"/>
            </w:rPr>
          </w:pPr>
          <w:hyperlink w:anchor="_Toc536111993" w:history="1">
            <w:r w:rsidRPr="008415A8">
              <w:rPr>
                <w:rStyle w:val="Hyperlink"/>
                <w:noProof/>
              </w:rPr>
              <w:t>Explain the connect between leadership and emotional intelligence</w:t>
            </w:r>
            <w:r>
              <w:rPr>
                <w:noProof/>
                <w:webHidden/>
              </w:rPr>
              <w:tab/>
            </w:r>
            <w:r>
              <w:rPr>
                <w:noProof/>
                <w:webHidden/>
              </w:rPr>
              <w:fldChar w:fldCharType="begin"/>
            </w:r>
            <w:r>
              <w:rPr>
                <w:noProof/>
                <w:webHidden/>
              </w:rPr>
              <w:instrText xml:space="preserve"> PAGEREF _Toc536111993 \h </w:instrText>
            </w:r>
            <w:r>
              <w:rPr>
                <w:noProof/>
                <w:webHidden/>
              </w:rPr>
            </w:r>
            <w:r>
              <w:rPr>
                <w:noProof/>
                <w:webHidden/>
              </w:rPr>
              <w:fldChar w:fldCharType="separate"/>
            </w:r>
            <w:r>
              <w:rPr>
                <w:noProof/>
                <w:webHidden/>
              </w:rPr>
              <w:t>9</w:t>
            </w:r>
            <w:r>
              <w:rPr>
                <w:noProof/>
                <w:webHidden/>
              </w:rPr>
              <w:fldChar w:fldCharType="end"/>
            </w:r>
          </w:hyperlink>
        </w:p>
        <w:p w:rsidR="00AD5C39" w:rsidRDefault="00AD5C39">
          <w:pPr>
            <w:pStyle w:val="TOC2"/>
            <w:rPr>
              <w:noProof/>
              <w:color w:val="auto"/>
              <w:sz w:val="22"/>
              <w:szCs w:val="22"/>
              <w:lang w:val="fr-FR" w:eastAsia="fr-FR"/>
            </w:rPr>
          </w:pPr>
          <w:hyperlink w:anchor="_Toc536111994" w:history="1">
            <w:r w:rsidRPr="008415A8">
              <w:rPr>
                <w:rStyle w:val="Hyperlink"/>
                <w:noProof/>
              </w:rPr>
              <w:t>Explain the Generally Accepted Accounting Principles (GAAP) that are appropriate for internal controls</w:t>
            </w:r>
            <w:r>
              <w:rPr>
                <w:noProof/>
                <w:webHidden/>
              </w:rPr>
              <w:tab/>
            </w:r>
            <w:r>
              <w:rPr>
                <w:noProof/>
                <w:webHidden/>
              </w:rPr>
              <w:fldChar w:fldCharType="begin"/>
            </w:r>
            <w:r>
              <w:rPr>
                <w:noProof/>
                <w:webHidden/>
              </w:rPr>
              <w:instrText xml:space="preserve"> PAGEREF _Toc536111994 \h </w:instrText>
            </w:r>
            <w:r>
              <w:rPr>
                <w:noProof/>
                <w:webHidden/>
              </w:rPr>
            </w:r>
            <w:r>
              <w:rPr>
                <w:noProof/>
                <w:webHidden/>
              </w:rPr>
              <w:fldChar w:fldCharType="separate"/>
            </w:r>
            <w:r>
              <w:rPr>
                <w:noProof/>
                <w:webHidden/>
              </w:rPr>
              <w:t>9</w:t>
            </w:r>
            <w:r>
              <w:rPr>
                <w:noProof/>
                <w:webHidden/>
              </w:rPr>
              <w:fldChar w:fldCharType="end"/>
            </w:r>
          </w:hyperlink>
        </w:p>
        <w:p w:rsidR="00AD5C39" w:rsidRDefault="00AD5C39">
          <w:pPr>
            <w:pStyle w:val="TOC2"/>
            <w:rPr>
              <w:noProof/>
              <w:color w:val="auto"/>
              <w:sz w:val="22"/>
              <w:szCs w:val="22"/>
              <w:lang w:val="fr-FR" w:eastAsia="fr-FR"/>
            </w:rPr>
          </w:pPr>
          <w:hyperlink w:anchor="_Toc536111995" w:history="1">
            <w:r w:rsidRPr="008415A8">
              <w:rPr>
                <w:rStyle w:val="Hyperlink"/>
                <w:noProof/>
              </w:rPr>
              <w:t>Why is it important to have annual audits in any organization?</w:t>
            </w:r>
            <w:r>
              <w:rPr>
                <w:noProof/>
                <w:webHidden/>
              </w:rPr>
              <w:tab/>
            </w:r>
            <w:r>
              <w:rPr>
                <w:noProof/>
                <w:webHidden/>
              </w:rPr>
              <w:fldChar w:fldCharType="begin"/>
            </w:r>
            <w:r>
              <w:rPr>
                <w:noProof/>
                <w:webHidden/>
              </w:rPr>
              <w:instrText xml:space="preserve"> PAGEREF _Toc536111995 \h </w:instrText>
            </w:r>
            <w:r>
              <w:rPr>
                <w:noProof/>
                <w:webHidden/>
              </w:rPr>
            </w:r>
            <w:r>
              <w:rPr>
                <w:noProof/>
                <w:webHidden/>
              </w:rPr>
              <w:fldChar w:fldCharType="separate"/>
            </w:r>
            <w:r>
              <w:rPr>
                <w:noProof/>
                <w:webHidden/>
              </w:rPr>
              <w:t>9</w:t>
            </w:r>
            <w:r>
              <w:rPr>
                <w:noProof/>
                <w:webHidden/>
              </w:rPr>
              <w:fldChar w:fldCharType="end"/>
            </w:r>
          </w:hyperlink>
        </w:p>
        <w:p w:rsidR="00AD5C39" w:rsidRDefault="00AD5C39">
          <w:pPr>
            <w:pStyle w:val="TOC2"/>
            <w:rPr>
              <w:noProof/>
              <w:color w:val="auto"/>
              <w:sz w:val="22"/>
              <w:szCs w:val="22"/>
              <w:lang w:val="fr-FR" w:eastAsia="fr-FR"/>
            </w:rPr>
          </w:pPr>
          <w:hyperlink w:anchor="_Toc536111996" w:history="1">
            <w:r w:rsidRPr="008415A8">
              <w:rPr>
                <w:rStyle w:val="Hyperlink"/>
                <w:noProof/>
              </w:rPr>
              <w:t>Explain the four financial statements for Non-Profit Organizations, indicating and justifying their frequency of preparation</w:t>
            </w:r>
            <w:r>
              <w:rPr>
                <w:noProof/>
                <w:webHidden/>
              </w:rPr>
              <w:tab/>
            </w:r>
            <w:r>
              <w:rPr>
                <w:noProof/>
                <w:webHidden/>
              </w:rPr>
              <w:fldChar w:fldCharType="begin"/>
            </w:r>
            <w:r>
              <w:rPr>
                <w:noProof/>
                <w:webHidden/>
              </w:rPr>
              <w:instrText xml:space="preserve"> PAGEREF _Toc536111996 \h </w:instrText>
            </w:r>
            <w:r>
              <w:rPr>
                <w:noProof/>
                <w:webHidden/>
              </w:rPr>
            </w:r>
            <w:r>
              <w:rPr>
                <w:noProof/>
                <w:webHidden/>
              </w:rPr>
              <w:fldChar w:fldCharType="separate"/>
            </w:r>
            <w:r>
              <w:rPr>
                <w:noProof/>
                <w:webHidden/>
              </w:rPr>
              <w:t>10</w:t>
            </w:r>
            <w:r>
              <w:rPr>
                <w:noProof/>
                <w:webHidden/>
              </w:rPr>
              <w:fldChar w:fldCharType="end"/>
            </w:r>
          </w:hyperlink>
        </w:p>
        <w:p w:rsidR="00AD5C39" w:rsidRDefault="00AD5C39">
          <w:pPr>
            <w:pStyle w:val="TOC2"/>
            <w:rPr>
              <w:noProof/>
              <w:color w:val="auto"/>
              <w:sz w:val="22"/>
              <w:szCs w:val="22"/>
              <w:lang w:val="fr-FR" w:eastAsia="fr-FR"/>
            </w:rPr>
          </w:pPr>
          <w:hyperlink w:anchor="_Toc536111997" w:history="1">
            <w:r w:rsidRPr="008415A8">
              <w:rPr>
                <w:rStyle w:val="Hyperlink"/>
                <w:noProof/>
              </w:rPr>
              <w:t>When handling funds, conflicts are expected because of the need of scoring personal goals. Assuming you encounter the same, explain in detail the procedure you will adopt to solve the same</w:t>
            </w:r>
            <w:r>
              <w:rPr>
                <w:noProof/>
                <w:webHidden/>
              </w:rPr>
              <w:tab/>
            </w:r>
            <w:r>
              <w:rPr>
                <w:noProof/>
                <w:webHidden/>
              </w:rPr>
              <w:fldChar w:fldCharType="begin"/>
            </w:r>
            <w:r>
              <w:rPr>
                <w:noProof/>
                <w:webHidden/>
              </w:rPr>
              <w:instrText xml:space="preserve"> PAGEREF _Toc536111997 \h </w:instrText>
            </w:r>
            <w:r>
              <w:rPr>
                <w:noProof/>
                <w:webHidden/>
              </w:rPr>
            </w:r>
            <w:r>
              <w:rPr>
                <w:noProof/>
                <w:webHidden/>
              </w:rPr>
              <w:fldChar w:fldCharType="separate"/>
            </w:r>
            <w:r>
              <w:rPr>
                <w:noProof/>
                <w:webHidden/>
              </w:rPr>
              <w:t>10</w:t>
            </w:r>
            <w:r>
              <w:rPr>
                <w:noProof/>
                <w:webHidden/>
              </w:rPr>
              <w:fldChar w:fldCharType="end"/>
            </w:r>
          </w:hyperlink>
        </w:p>
        <w:p w:rsidR="00AD5C39" w:rsidRDefault="00AD5C39">
          <w:pPr>
            <w:pStyle w:val="TOC2"/>
            <w:rPr>
              <w:noProof/>
              <w:color w:val="auto"/>
              <w:sz w:val="22"/>
              <w:szCs w:val="22"/>
              <w:lang w:val="fr-FR" w:eastAsia="fr-FR"/>
            </w:rPr>
          </w:pPr>
          <w:hyperlink w:anchor="_Toc536111998" w:history="1">
            <w:r w:rsidRPr="008415A8">
              <w:rPr>
                <w:rStyle w:val="Hyperlink"/>
                <w:noProof/>
              </w:rPr>
              <w:t>What are some of the Malpractices, which may be curbed by whistle blowing? Explain your answer briefly.</w:t>
            </w:r>
            <w:r>
              <w:rPr>
                <w:noProof/>
                <w:webHidden/>
              </w:rPr>
              <w:tab/>
            </w:r>
            <w:r>
              <w:rPr>
                <w:noProof/>
                <w:webHidden/>
              </w:rPr>
              <w:fldChar w:fldCharType="begin"/>
            </w:r>
            <w:r>
              <w:rPr>
                <w:noProof/>
                <w:webHidden/>
              </w:rPr>
              <w:instrText xml:space="preserve"> PAGEREF _Toc536111998 \h </w:instrText>
            </w:r>
            <w:r>
              <w:rPr>
                <w:noProof/>
                <w:webHidden/>
              </w:rPr>
            </w:r>
            <w:r>
              <w:rPr>
                <w:noProof/>
                <w:webHidden/>
              </w:rPr>
              <w:fldChar w:fldCharType="separate"/>
            </w:r>
            <w:r>
              <w:rPr>
                <w:noProof/>
                <w:webHidden/>
              </w:rPr>
              <w:t>11</w:t>
            </w:r>
            <w:r>
              <w:rPr>
                <w:noProof/>
                <w:webHidden/>
              </w:rPr>
              <w:fldChar w:fldCharType="end"/>
            </w:r>
          </w:hyperlink>
        </w:p>
        <w:p w:rsidR="00AD5C39" w:rsidRDefault="00AD5C39">
          <w:pPr>
            <w:pStyle w:val="TOC1"/>
            <w:rPr>
              <w:rFonts w:asciiTheme="minorHAnsi" w:hAnsiTheme="minorHAnsi"/>
              <w:noProof/>
              <w:color w:val="auto"/>
              <w:szCs w:val="22"/>
              <w:lang w:val="fr-FR" w:eastAsia="fr-FR"/>
            </w:rPr>
          </w:pPr>
          <w:hyperlink w:anchor="_Toc536111999" w:history="1">
            <w:r w:rsidRPr="008415A8">
              <w:rPr>
                <w:rStyle w:val="Hyperlink"/>
                <w:noProof/>
              </w:rPr>
              <w:t>Conclusion</w:t>
            </w:r>
            <w:r>
              <w:rPr>
                <w:noProof/>
                <w:webHidden/>
              </w:rPr>
              <w:tab/>
            </w:r>
            <w:r>
              <w:rPr>
                <w:noProof/>
                <w:webHidden/>
              </w:rPr>
              <w:fldChar w:fldCharType="begin"/>
            </w:r>
            <w:r>
              <w:rPr>
                <w:noProof/>
                <w:webHidden/>
              </w:rPr>
              <w:instrText xml:space="preserve"> PAGEREF _Toc536111999 \h </w:instrText>
            </w:r>
            <w:r>
              <w:rPr>
                <w:noProof/>
                <w:webHidden/>
              </w:rPr>
            </w:r>
            <w:r>
              <w:rPr>
                <w:noProof/>
                <w:webHidden/>
              </w:rPr>
              <w:fldChar w:fldCharType="separate"/>
            </w:r>
            <w:r>
              <w:rPr>
                <w:noProof/>
                <w:webHidden/>
              </w:rPr>
              <w:t>11</w:t>
            </w:r>
            <w:r>
              <w:rPr>
                <w:noProof/>
                <w:webHidden/>
              </w:rPr>
              <w:fldChar w:fldCharType="end"/>
            </w:r>
          </w:hyperlink>
        </w:p>
        <w:p w:rsidR="00AD5C39" w:rsidRDefault="00AD5C39">
          <w:pPr>
            <w:pStyle w:val="TOC1"/>
            <w:rPr>
              <w:rFonts w:asciiTheme="minorHAnsi" w:hAnsiTheme="minorHAnsi"/>
              <w:noProof/>
              <w:color w:val="auto"/>
              <w:szCs w:val="22"/>
              <w:lang w:val="fr-FR" w:eastAsia="fr-FR"/>
            </w:rPr>
          </w:pPr>
          <w:hyperlink w:anchor="_Toc536112000" w:history="1">
            <w:r w:rsidRPr="008415A8">
              <w:rPr>
                <w:rStyle w:val="Hyperlink"/>
                <w:noProof/>
              </w:rPr>
              <w:t>References</w:t>
            </w:r>
            <w:r>
              <w:rPr>
                <w:noProof/>
                <w:webHidden/>
              </w:rPr>
              <w:tab/>
            </w:r>
            <w:r>
              <w:rPr>
                <w:noProof/>
                <w:webHidden/>
              </w:rPr>
              <w:fldChar w:fldCharType="begin"/>
            </w:r>
            <w:r>
              <w:rPr>
                <w:noProof/>
                <w:webHidden/>
              </w:rPr>
              <w:instrText xml:space="preserve"> PAGEREF _Toc536112000 \h </w:instrText>
            </w:r>
            <w:r>
              <w:rPr>
                <w:noProof/>
                <w:webHidden/>
              </w:rPr>
            </w:r>
            <w:r>
              <w:rPr>
                <w:noProof/>
                <w:webHidden/>
              </w:rPr>
              <w:fldChar w:fldCharType="separate"/>
            </w:r>
            <w:r>
              <w:rPr>
                <w:noProof/>
                <w:webHidden/>
              </w:rPr>
              <w:t>12</w:t>
            </w:r>
            <w:r>
              <w:rPr>
                <w:noProof/>
                <w:webHidden/>
              </w:rPr>
              <w:fldChar w:fldCharType="end"/>
            </w:r>
          </w:hyperlink>
        </w:p>
        <w:p w:rsidR="003B361B" w:rsidRDefault="003B361B">
          <w:r>
            <w:rPr>
              <w:b/>
              <w:bCs/>
              <w:noProof/>
            </w:rPr>
            <w:fldChar w:fldCharType="end"/>
          </w:r>
        </w:p>
      </w:sdtContent>
    </w:sdt>
    <w:p w:rsidR="001C54DC" w:rsidRDefault="001C54DC" w:rsidP="008D65C1">
      <w:pPr>
        <w:spacing w:line="276" w:lineRule="auto"/>
        <w:ind w:firstLine="0"/>
      </w:pPr>
    </w:p>
    <w:p w:rsidR="001C54DC" w:rsidRDefault="001C54DC" w:rsidP="008D65C1">
      <w:pPr>
        <w:spacing w:line="276" w:lineRule="auto"/>
        <w:ind w:firstLine="0"/>
      </w:pPr>
    </w:p>
    <w:sectPr w:rsidR="001C54DC" w:rsidSect="003B361B">
      <w:headerReference w:type="default" r:id="rId10"/>
      <w:headerReference w:type="first" r:id="rId11"/>
      <w:footnotePr>
        <w:pos w:val="beneathText"/>
      </w:footnotePr>
      <w:pgSz w:w="12240" w:h="15840"/>
      <w:pgMar w:top="1440" w:right="360" w:bottom="810" w:left="72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404C" w:rsidRDefault="00A8404C">
      <w:pPr>
        <w:spacing w:line="240" w:lineRule="auto"/>
      </w:pPr>
      <w:r>
        <w:separator/>
      </w:r>
    </w:p>
    <w:p w:rsidR="00A8404C" w:rsidRDefault="00A8404C"/>
  </w:endnote>
  <w:endnote w:type="continuationSeparator" w:id="0">
    <w:p w:rsidR="00A8404C" w:rsidRDefault="00A8404C">
      <w:pPr>
        <w:spacing w:line="240" w:lineRule="auto"/>
      </w:pPr>
      <w:r>
        <w:continuationSeparator/>
      </w:r>
    </w:p>
    <w:p w:rsidR="00A8404C" w:rsidRDefault="00A840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Helvetica">
    <w:panose1 w:val="020B0504020202030204"/>
    <w:charset w:val="00"/>
    <w:family w:val="swiss"/>
    <w:pitch w:val="variable"/>
    <w:sig w:usb0="00000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404C" w:rsidRDefault="00A8404C">
      <w:pPr>
        <w:spacing w:line="240" w:lineRule="auto"/>
      </w:pPr>
      <w:r>
        <w:separator/>
      </w:r>
    </w:p>
    <w:p w:rsidR="00A8404C" w:rsidRDefault="00A8404C"/>
  </w:footnote>
  <w:footnote w:type="continuationSeparator" w:id="0">
    <w:p w:rsidR="00A8404C" w:rsidRDefault="00A8404C">
      <w:pPr>
        <w:spacing w:line="240" w:lineRule="auto"/>
      </w:pPr>
      <w:r>
        <w:continuationSeparator/>
      </w:r>
    </w:p>
    <w:p w:rsidR="00A8404C" w:rsidRDefault="00A8404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dTable2-Accent1"/>
      <w:tblW w:w="0" w:type="auto"/>
      <w:tblLook w:val="04A0" w:firstRow="1" w:lastRow="0" w:firstColumn="1" w:lastColumn="0" w:noHBand="0" w:noVBand="1"/>
      <w:tblDescription w:val="Header layout table"/>
    </w:tblPr>
    <w:tblGrid>
      <w:gridCol w:w="8280"/>
      <w:gridCol w:w="1080"/>
    </w:tblGrid>
    <w:tr w:rsidR="007616D8"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rsidR="007616D8" w:rsidRPr="00170521" w:rsidRDefault="007616D8" w:rsidP="0055645D">
          <w:pPr>
            <w:pStyle w:val="Header"/>
          </w:pPr>
          <w:r>
            <w:t xml:space="preserve">POST GRADUATE IN HUMANITARIAN LEADERSHIP &amp; MANAGEMENT </w:t>
          </w:r>
          <w:sdt>
            <w:sdtPr>
              <w:alias w:val="Enter shortened title:"/>
              <w:tag w:val="Enter shortened title:"/>
              <w:id w:val="969638040"/>
              <w:showingPlcHdr/>
              <w15:dataBinding w:prefixMappings="xmlns:ns0='http://schemas.microsoft.com/temp/samples' " w:xpath="/ns0:employees[1]/ns0:employee[1]/ns0:CustomerName[1]" w:storeItemID="{B98E728A-96FF-4995-885C-5AF887AB0C35}"/>
              <w15:appearance w15:val="hidden"/>
            </w:sdtPr>
            <w:sdtEndPr/>
            <w:sdtContent>
              <w:r w:rsidR="00AD5C39">
                <w:t xml:space="preserve">     </w:t>
              </w:r>
            </w:sdtContent>
          </w:sdt>
        </w:p>
      </w:tc>
      <w:tc>
        <w:tcPr>
          <w:tcW w:w="1080" w:type="dxa"/>
        </w:tcPr>
        <w:p w:rsidR="007616D8" w:rsidRDefault="007616D8">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AD5C39">
            <w:rPr>
              <w:noProof/>
            </w:rPr>
            <w:t>13</w:t>
          </w:r>
          <w:r>
            <w:rPr>
              <w:noProof/>
            </w:rPr>
            <w:fldChar w:fldCharType="end"/>
          </w:r>
        </w:p>
      </w:tc>
    </w:tr>
  </w:tbl>
  <w:p w:rsidR="007616D8" w:rsidRDefault="007616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dTable2-Accent1"/>
      <w:tblW w:w="0" w:type="auto"/>
      <w:tblLook w:val="04A0" w:firstRow="1" w:lastRow="0" w:firstColumn="1" w:lastColumn="0" w:noHBand="0" w:noVBand="1"/>
      <w:tblDescription w:val="Header layout table"/>
    </w:tblPr>
    <w:tblGrid>
      <w:gridCol w:w="8280"/>
      <w:gridCol w:w="1080"/>
    </w:tblGrid>
    <w:tr w:rsidR="007616D8"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rsidR="007616D8" w:rsidRPr="009F0414" w:rsidRDefault="007616D8" w:rsidP="00504F88">
          <w:pPr>
            <w:pStyle w:val="Header"/>
          </w:pPr>
          <w:r w:rsidRPr="007928EE">
            <w:rPr>
              <w:sz w:val="22"/>
            </w:rPr>
            <w:t>PSG005: POST GRADUATE IN HUMANITARIAN LEADERSHIP &amp; MANAGEMENT</w:t>
          </w:r>
        </w:p>
      </w:tc>
      <w:tc>
        <w:tcPr>
          <w:tcW w:w="1080" w:type="dxa"/>
        </w:tcPr>
        <w:p w:rsidR="007616D8" w:rsidRDefault="007616D8">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AD5C39">
            <w:rPr>
              <w:noProof/>
            </w:rPr>
            <w:t>1</w:t>
          </w:r>
          <w:r>
            <w:rPr>
              <w:noProof/>
            </w:rPr>
            <w:fldChar w:fldCharType="end"/>
          </w:r>
        </w:p>
      </w:tc>
    </w:tr>
  </w:tbl>
  <w:p w:rsidR="007616D8" w:rsidRDefault="007616D8"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20B1995"/>
    <w:multiLevelType w:val="hybridMultilevel"/>
    <w:tmpl w:val="55F61BBA"/>
    <w:lvl w:ilvl="0" w:tplc="0409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03492B42"/>
    <w:multiLevelType w:val="hybridMultilevel"/>
    <w:tmpl w:val="810641FC"/>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5F60695"/>
    <w:multiLevelType w:val="hybridMultilevel"/>
    <w:tmpl w:val="5B3203F2"/>
    <w:lvl w:ilvl="0" w:tplc="0409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03A5998"/>
    <w:multiLevelType w:val="hybridMultilevel"/>
    <w:tmpl w:val="32C04DB2"/>
    <w:lvl w:ilvl="0" w:tplc="4DD40F4C">
      <w:numFmt w:val="bullet"/>
      <w:lvlText w:val=""/>
      <w:lvlJc w:val="left"/>
      <w:pPr>
        <w:ind w:left="360" w:hanging="360"/>
      </w:pPr>
      <w:rPr>
        <w:rFonts w:ascii="Symbol" w:eastAsiaTheme="minorEastAsia" w:hAnsi="Symbol"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3092193F"/>
    <w:multiLevelType w:val="hybridMultilevel"/>
    <w:tmpl w:val="F13631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E463D3D"/>
    <w:multiLevelType w:val="hybridMultilevel"/>
    <w:tmpl w:val="37F40874"/>
    <w:lvl w:ilvl="0" w:tplc="0409000F">
      <w:start w:val="1"/>
      <w:numFmt w:val="decimal"/>
      <w:lvlText w:val="%1."/>
      <w:lvlJc w:val="lef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6" w15:restartNumberingAfterBreak="0">
    <w:nsid w:val="464A51F8"/>
    <w:multiLevelType w:val="hybridMultilevel"/>
    <w:tmpl w:val="A04875BC"/>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F7A0B68"/>
    <w:multiLevelType w:val="hybridMultilevel"/>
    <w:tmpl w:val="82D80130"/>
    <w:lvl w:ilvl="0" w:tplc="0409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F853F8E"/>
    <w:multiLevelType w:val="hybridMultilevel"/>
    <w:tmpl w:val="F0C2095C"/>
    <w:lvl w:ilvl="0" w:tplc="0409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DDC55AC"/>
    <w:multiLevelType w:val="hybridMultilevel"/>
    <w:tmpl w:val="EC843976"/>
    <w:lvl w:ilvl="0" w:tplc="0409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15:restartNumberingAfterBreak="0">
    <w:nsid w:val="6ED232DB"/>
    <w:multiLevelType w:val="hybridMultilevel"/>
    <w:tmpl w:val="9C7244BC"/>
    <w:lvl w:ilvl="0" w:tplc="0409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5"/>
  </w:num>
  <w:num w:numId="13">
    <w:abstractNumId w:val="14"/>
  </w:num>
  <w:num w:numId="14">
    <w:abstractNumId w:val="11"/>
  </w:num>
  <w:num w:numId="15">
    <w:abstractNumId w:val="17"/>
  </w:num>
  <w:num w:numId="16">
    <w:abstractNumId w:val="12"/>
  </w:num>
  <w:num w:numId="17">
    <w:abstractNumId w:val="16"/>
  </w:num>
  <w:num w:numId="18">
    <w:abstractNumId w:val="18"/>
  </w:num>
  <w:num w:numId="19">
    <w:abstractNumId w:val="20"/>
  </w:num>
  <w:num w:numId="20">
    <w:abstractNumId w:val="10"/>
  </w:num>
  <w:num w:numId="21">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FF8"/>
    <w:rsid w:val="000005C1"/>
    <w:rsid w:val="000018BF"/>
    <w:rsid w:val="00001D2A"/>
    <w:rsid w:val="00001D2C"/>
    <w:rsid w:val="00002DE5"/>
    <w:rsid w:val="0000597F"/>
    <w:rsid w:val="00006BBA"/>
    <w:rsid w:val="0001010E"/>
    <w:rsid w:val="00010403"/>
    <w:rsid w:val="000217F5"/>
    <w:rsid w:val="000221BD"/>
    <w:rsid w:val="000261DD"/>
    <w:rsid w:val="00026D88"/>
    <w:rsid w:val="00030AE1"/>
    <w:rsid w:val="0003263E"/>
    <w:rsid w:val="00034C2F"/>
    <w:rsid w:val="00035623"/>
    <w:rsid w:val="000362F9"/>
    <w:rsid w:val="00036892"/>
    <w:rsid w:val="000406C3"/>
    <w:rsid w:val="00042FF5"/>
    <w:rsid w:val="000439C7"/>
    <w:rsid w:val="000504A7"/>
    <w:rsid w:val="000510A2"/>
    <w:rsid w:val="00052E34"/>
    <w:rsid w:val="00053EAF"/>
    <w:rsid w:val="00057F80"/>
    <w:rsid w:val="00065C3A"/>
    <w:rsid w:val="000668A2"/>
    <w:rsid w:val="00072932"/>
    <w:rsid w:val="000754FC"/>
    <w:rsid w:val="00080557"/>
    <w:rsid w:val="00085BF8"/>
    <w:rsid w:val="0008653E"/>
    <w:rsid w:val="00087E20"/>
    <w:rsid w:val="0009525C"/>
    <w:rsid w:val="000962BD"/>
    <w:rsid w:val="00097169"/>
    <w:rsid w:val="00097399"/>
    <w:rsid w:val="000A06FF"/>
    <w:rsid w:val="000A1E4C"/>
    <w:rsid w:val="000A7CC3"/>
    <w:rsid w:val="000B0495"/>
    <w:rsid w:val="000B1DA7"/>
    <w:rsid w:val="000B26F1"/>
    <w:rsid w:val="000B56E9"/>
    <w:rsid w:val="000B66AC"/>
    <w:rsid w:val="000B7AED"/>
    <w:rsid w:val="000C32BD"/>
    <w:rsid w:val="000C3C87"/>
    <w:rsid w:val="000C7C1E"/>
    <w:rsid w:val="000D0526"/>
    <w:rsid w:val="000D1D4F"/>
    <w:rsid w:val="000D288C"/>
    <w:rsid w:val="000D7EA4"/>
    <w:rsid w:val="000D7FEC"/>
    <w:rsid w:val="000E42E0"/>
    <w:rsid w:val="000E6379"/>
    <w:rsid w:val="000E6567"/>
    <w:rsid w:val="000F12AD"/>
    <w:rsid w:val="000F2802"/>
    <w:rsid w:val="000F3A86"/>
    <w:rsid w:val="000F483F"/>
    <w:rsid w:val="000F7264"/>
    <w:rsid w:val="000F7AE8"/>
    <w:rsid w:val="001075F9"/>
    <w:rsid w:val="00113469"/>
    <w:rsid w:val="00114BFA"/>
    <w:rsid w:val="00115371"/>
    <w:rsid w:val="001206AC"/>
    <w:rsid w:val="0012278F"/>
    <w:rsid w:val="00124A7D"/>
    <w:rsid w:val="00124B6C"/>
    <w:rsid w:val="001274F2"/>
    <w:rsid w:val="00130D3C"/>
    <w:rsid w:val="00131217"/>
    <w:rsid w:val="0013165B"/>
    <w:rsid w:val="00136B4D"/>
    <w:rsid w:val="00140B8F"/>
    <w:rsid w:val="00143068"/>
    <w:rsid w:val="00143A86"/>
    <w:rsid w:val="00143FA4"/>
    <w:rsid w:val="0014681C"/>
    <w:rsid w:val="001500F1"/>
    <w:rsid w:val="001507F5"/>
    <w:rsid w:val="00152226"/>
    <w:rsid w:val="00155DDC"/>
    <w:rsid w:val="0015684F"/>
    <w:rsid w:val="001577DC"/>
    <w:rsid w:val="001602E3"/>
    <w:rsid w:val="001609B1"/>
    <w:rsid w:val="00160C0C"/>
    <w:rsid w:val="001626F7"/>
    <w:rsid w:val="00162C90"/>
    <w:rsid w:val="0016540F"/>
    <w:rsid w:val="001664A2"/>
    <w:rsid w:val="00166B72"/>
    <w:rsid w:val="00166BFD"/>
    <w:rsid w:val="00170521"/>
    <w:rsid w:val="00172433"/>
    <w:rsid w:val="001735AE"/>
    <w:rsid w:val="00174652"/>
    <w:rsid w:val="0018076D"/>
    <w:rsid w:val="00181F48"/>
    <w:rsid w:val="00182441"/>
    <w:rsid w:val="0018519B"/>
    <w:rsid w:val="001869B8"/>
    <w:rsid w:val="0019190B"/>
    <w:rsid w:val="001920A1"/>
    <w:rsid w:val="00196A4A"/>
    <w:rsid w:val="00196B7A"/>
    <w:rsid w:val="00197294"/>
    <w:rsid w:val="001A550C"/>
    <w:rsid w:val="001B0974"/>
    <w:rsid w:val="001B09B7"/>
    <w:rsid w:val="001B282B"/>
    <w:rsid w:val="001B4848"/>
    <w:rsid w:val="001B4A7D"/>
    <w:rsid w:val="001B636F"/>
    <w:rsid w:val="001B7404"/>
    <w:rsid w:val="001C54DC"/>
    <w:rsid w:val="001C5887"/>
    <w:rsid w:val="001C7E8F"/>
    <w:rsid w:val="001D576C"/>
    <w:rsid w:val="001D59AD"/>
    <w:rsid w:val="001D63D8"/>
    <w:rsid w:val="001E13CC"/>
    <w:rsid w:val="001E380D"/>
    <w:rsid w:val="001E5DCA"/>
    <w:rsid w:val="001F00F9"/>
    <w:rsid w:val="001F170C"/>
    <w:rsid w:val="001F3814"/>
    <w:rsid w:val="001F447A"/>
    <w:rsid w:val="001F4EC6"/>
    <w:rsid w:val="001F5A6B"/>
    <w:rsid w:val="001F7399"/>
    <w:rsid w:val="0020272C"/>
    <w:rsid w:val="0021125E"/>
    <w:rsid w:val="00212319"/>
    <w:rsid w:val="002135DC"/>
    <w:rsid w:val="00213FE1"/>
    <w:rsid w:val="00223A42"/>
    <w:rsid w:val="00224B47"/>
    <w:rsid w:val="00225BE3"/>
    <w:rsid w:val="002267DD"/>
    <w:rsid w:val="002306BC"/>
    <w:rsid w:val="002346B1"/>
    <w:rsid w:val="00234719"/>
    <w:rsid w:val="00236821"/>
    <w:rsid w:val="00242461"/>
    <w:rsid w:val="00243F75"/>
    <w:rsid w:val="0024711F"/>
    <w:rsid w:val="00250E58"/>
    <w:rsid w:val="0025187B"/>
    <w:rsid w:val="002530C2"/>
    <w:rsid w:val="00255A4D"/>
    <w:rsid w:val="00255C01"/>
    <w:rsid w:val="00256462"/>
    <w:rsid w:val="002579BD"/>
    <w:rsid w:val="0026533F"/>
    <w:rsid w:val="00270983"/>
    <w:rsid w:val="002724D3"/>
    <w:rsid w:val="00272BBA"/>
    <w:rsid w:val="00273292"/>
    <w:rsid w:val="00274E0A"/>
    <w:rsid w:val="00276A09"/>
    <w:rsid w:val="002779B9"/>
    <w:rsid w:val="00277BFA"/>
    <w:rsid w:val="00283164"/>
    <w:rsid w:val="002861DB"/>
    <w:rsid w:val="00287518"/>
    <w:rsid w:val="00290AE6"/>
    <w:rsid w:val="0029756E"/>
    <w:rsid w:val="002975F4"/>
    <w:rsid w:val="002A0C51"/>
    <w:rsid w:val="002A0FB7"/>
    <w:rsid w:val="002A3670"/>
    <w:rsid w:val="002A5B32"/>
    <w:rsid w:val="002B0E77"/>
    <w:rsid w:val="002B16B7"/>
    <w:rsid w:val="002B43EE"/>
    <w:rsid w:val="002B6153"/>
    <w:rsid w:val="002B6C2A"/>
    <w:rsid w:val="002C2D05"/>
    <w:rsid w:val="002C59C7"/>
    <w:rsid w:val="002C627C"/>
    <w:rsid w:val="002C75B3"/>
    <w:rsid w:val="002D054A"/>
    <w:rsid w:val="002D0C94"/>
    <w:rsid w:val="002D362E"/>
    <w:rsid w:val="002D42FA"/>
    <w:rsid w:val="002D674A"/>
    <w:rsid w:val="002D6E9F"/>
    <w:rsid w:val="002E1000"/>
    <w:rsid w:val="002E4B54"/>
    <w:rsid w:val="002E5B8E"/>
    <w:rsid w:val="002E7756"/>
    <w:rsid w:val="002F0B4B"/>
    <w:rsid w:val="002F5593"/>
    <w:rsid w:val="002F5714"/>
    <w:rsid w:val="003026B7"/>
    <w:rsid w:val="0030574A"/>
    <w:rsid w:val="00307586"/>
    <w:rsid w:val="00307979"/>
    <w:rsid w:val="0031293B"/>
    <w:rsid w:val="003150BD"/>
    <w:rsid w:val="00321E1B"/>
    <w:rsid w:val="00324068"/>
    <w:rsid w:val="003252FE"/>
    <w:rsid w:val="00332432"/>
    <w:rsid w:val="003324DA"/>
    <w:rsid w:val="003328F5"/>
    <w:rsid w:val="00333A8D"/>
    <w:rsid w:val="00333E91"/>
    <w:rsid w:val="00334B2B"/>
    <w:rsid w:val="00335346"/>
    <w:rsid w:val="00336906"/>
    <w:rsid w:val="0033718F"/>
    <w:rsid w:val="00342E7C"/>
    <w:rsid w:val="0034357B"/>
    <w:rsid w:val="00345333"/>
    <w:rsid w:val="003524E1"/>
    <w:rsid w:val="00353808"/>
    <w:rsid w:val="00355055"/>
    <w:rsid w:val="003572E6"/>
    <w:rsid w:val="003577A2"/>
    <w:rsid w:val="00362BA6"/>
    <w:rsid w:val="00362BCE"/>
    <w:rsid w:val="00365065"/>
    <w:rsid w:val="00365DE5"/>
    <w:rsid w:val="00371D04"/>
    <w:rsid w:val="00373A56"/>
    <w:rsid w:val="0038175B"/>
    <w:rsid w:val="00381A89"/>
    <w:rsid w:val="00386E31"/>
    <w:rsid w:val="0038706F"/>
    <w:rsid w:val="00387EFC"/>
    <w:rsid w:val="0039459B"/>
    <w:rsid w:val="00395582"/>
    <w:rsid w:val="003A06C6"/>
    <w:rsid w:val="003A0CA1"/>
    <w:rsid w:val="003A0D8C"/>
    <w:rsid w:val="003A23EB"/>
    <w:rsid w:val="003A6ED4"/>
    <w:rsid w:val="003B05C4"/>
    <w:rsid w:val="003B361B"/>
    <w:rsid w:val="003C587A"/>
    <w:rsid w:val="003C6E93"/>
    <w:rsid w:val="003D0383"/>
    <w:rsid w:val="003D052B"/>
    <w:rsid w:val="003D0B9F"/>
    <w:rsid w:val="003D0E1B"/>
    <w:rsid w:val="003D238E"/>
    <w:rsid w:val="003D554F"/>
    <w:rsid w:val="003D57F1"/>
    <w:rsid w:val="003E0366"/>
    <w:rsid w:val="003E0E99"/>
    <w:rsid w:val="003E1160"/>
    <w:rsid w:val="003E201C"/>
    <w:rsid w:val="003E36B1"/>
    <w:rsid w:val="003E3DB0"/>
    <w:rsid w:val="003E4162"/>
    <w:rsid w:val="003E4DEA"/>
    <w:rsid w:val="003F0FF0"/>
    <w:rsid w:val="003F20FE"/>
    <w:rsid w:val="003F7CBD"/>
    <w:rsid w:val="004001DB"/>
    <w:rsid w:val="00400EAC"/>
    <w:rsid w:val="00402E9C"/>
    <w:rsid w:val="00403F03"/>
    <w:rsid w:val="00404691"/>
    <w:rsid w:val="00407DA0"/>
    <w:rsid w:val="00410AFA"/>
    <w:rsid w:val="00413B3D"/>
    <w:rsid w:val="00413C7D"/>
    <w:rsid w:val="00421529"/>
    <w:rsid w:val="00421B35"/>
    <w:rsid w:val="0042379E"/>
    <w:rsid w:val="00424DBB"/>
    <w:rsid w:val="004252FF"/>
    <w:rsid w:val="00425F29"/>
    <w:rsid w:val="004318CF"/>
    <w:rsid w:val="00436B90"/>
    <w:rsid w:val="004379E2"/>
    <w:rsid w:val="00440F60"/>
    <w:rsid w:val="00443DF9"/>
    <w:rsid w:val="004510AD"/>
    <w:rsid w:val="00453080"/>
    <w:rsid w:val="0045602A"/>
    <w:rsid w:val="004567A7"/>
    <w:rsid w:val="00460A98"/>
    <w:rsid w:val="00460B80"/>
    <w:rsid w:val="0046352B"/>
    <w:rsid w:val="00464D12"/>
    <w:rsid w:val="00464DED"/>
    <w:rsid w:val="00464E4B"/>
    <w:rsid w:val="0046737C"/>
    <w:rsid w:val="00472715"/>
    <w:rsid w:val="0047442E"/>
    <w:rsid w:val="0047792C"/>
    <w:rsid w:val="004811F3"/>
    <w:rsid w:val="00481CF8"/>
    <w:rsid w:val="004833A8"/>
    <w:rsid w:val="0048447B"/>
    <w:rsid w:val="00485398"/>
    <w:rsid w:val="00486633"/>
    <w:rsid w:val="00487B74"/>
    <w:rsid w:val="00492490"/>
    <w:rsid w:val="00492554"/>
    <w:rsid w:val="00492C2D"/>
    <w:rsid w:val="004937C4"/>
    <w:rsid w:val="00496267"/>
    <w:rsid w:val="004A2C44"/>
    <w:rsid w:val="004A3D87"/>
    <w:rsid w:val="004A6061"/>
    <w:rsid w:val="004A795B"/>
    <w:rsid w:val="004B01FD"/>
    <w:rsid w:val="004B0857"/>
    <w:rsid w:val="004B18A9"/>
    <w:rsid w:val="004B3ED5"/>
    <w:rsid w:val="004B4097"/>
    <w:rsid w:val="004B5D03"/>
    <w:rsid w:val="004B72FD"/>
    <w:rsid w:val="004C322E"/>
    <w:rsid w:val="004D29B3"/>
    <w:rsid w:val="004D45A5"/>
    <w:rsid w:val="004D4F8C"/>
    <w:rsid w:val="004D674A"/>
    <w:rsid w:val="004D6B86"/>
    <w:rsid w:val="004E4DDC"/>
    <w:rsid w:val="004E66A6"/>
    <w:rsid w:val="004E7A9F"/>
    <w:rsid w:val="004F235B"/>
    <w:rsid w:val="004F4A17"/>
    <w:rsid w:val="004F5513"/>
    <w:rsid w:val="004F5E3B"/>
    <w:rsid w:val="004F6411"/>
    <w:rsid w:val="004F6811"/>
    <w:rsid w:val="004F7198"/>
    <w:rsid w:val="00500BF0"/>
    <w:rsid w:val="00504182"/>
    <w:rsid w:val="005041D6"/>
    <w:rsid w:val="00504F88"/>
    <w:rsid w:val="00505968"/>
    <w:rsid w:val="0051114E"/>
    <w:rsid w:val="00512C60"/>
    <w:rsid w:val="00513E92"/>
    <w:rsid w:val="00514251"/>
    <w:rsid w:val="00514670"/>
    <w:rsid w:val="005147C1"/>
    <w:rsid w:val="00514E16"/>
    <w:rsid w:val="005150D7"/>
    <w:rsid w:val="00515677"/>
    <w:rsid w:val="0052132A"/>
    <w:rsid w:val="005218C9"/>
    <w:rsid w:val="00521C09"/>
    <w:rsid w:val="00522F24"/>
    <w:rsid w:val="00527B2E"/>
    <w:rsid w:val="00530A13"/>
    <w:rsid w:val="00530B83"/>
    <w:rsid w:val="005312DF"/>
    <w:rsid w:val="00534A51"/>
    <w:rsid w:val="00535692"/>
    <w:rsid w:val="0053594A"/>
    <w:rsid w:val="005365CF"/>
    <w:rsid w:val="00536716"/>
    <w:rsid w:val="005432C4"/>
    <w:rsid w:val="0055115F"/>
    <w:rsid w:val="00551231"/>
    <w:rsid w:val="0055242C"/>
    <w:rsid w:val="005524D1"/>
    <w:rsid w:val="00552803"/>
    <w:rsid w:val="00554CB9"/>
    <w:rsid w:val="0055645D"/>
    <w:rsid w:val="00556AA7"/>
    <w:rsid w:val="00560807"/>
    <w:rsid w:val="00573BF3"/>
    <w:rsid w:val="00574C8B"/>
    <w:rsid w:val="005813CA"/>
    <w:rsid w:val="005828CA"/>
    <w:rsid w:val="00585CE9"/>
    <w:rsid w:val="00586E1C"/>
    <w:rsid w:val="00587946"/>
    <w:rsid w:val="0059392F"/>
    <w:rsid w:val="00595412"/>
    <w:rsid w:val="005963BD"/>
    <w:rsid w:val="00597AD7"/>
    <w:rsid w:val="005A0504"/>
    <w:rsid w:val="005A35B1"/>
    <w:rsid w:val="005A5854"/>
    <w:rsid w:val="005B0F14"/>
    <w:rsid w:val="005B1C2F"/>
    <w:rsid w:val="005B3F7A"/>
    <w:rsid w:val="005C14C6"/>
    <w:rsid w:val="005C4F92"/>
    <w:rsid w:val="005D04F9"/>
    <w:rsid w:val="005D1389"/>
    <w:rsid w:val="005D26F3"/>
    <w:rsid w:val="005D4896"/>
    <w:rsid w:val="005D4EFA"/>
    <w:rsid w:val="005D5B46"/>
    <w:rsid w:val="005E0377"/>
    <w:rsid w:val="005E1569"/>
    <w:rsid w:val="005E1EF4"/>
    <w:rsid w:val="005F335A"/>
    <w:rsid w:val="005F35DB"/>
    <w:rsid w:val="005F624A"/>
    <w:rsid w:val="005F75F4"/>
    <w:rsid w:val="005F7CF6"/>
    <w:rsid w:val="00602693"/>
    <w:rsid w:val="00603791"/>
    <w:rsid w:val="00604478"/>
    <w:rsid w:val="00605B63"/>
    <w:rsid w:val="00606C52"/>
    <w:rsid w:val="00612091"/>
    <w:rsid w:val="00614713"/>
    <w:rsid w:val="006153AB"/>
    <w:rsid w:val="0061747E"/>
    <w:rsid w:val="00622114"/>
    <w:rsid w:val="0062500A"/>
    <w:rsid w:val="006313F9"/>
    <w:rsid w:val="00634965"/>
    <w:rsid w:val="00636372"/>
    <w:rsid w:val="00640461"/>
    <w:rsid w:val="00641876"/>
    <w:rsid w:val="0064437C"/>
    <w:rsid w:val="00645290"/>
    <w:rsid w:val="00645894"/>
    <w:rsid w:val="00653556"/>
    <w:rsid w:val="00657BD2"/>
    <w:rsid w:val="00660721"/>
    <w:rsid w:val="006608F9"/>
    <w:rsid w:val="00662DBF"/>
    <w:rsid w:val="00665388"/>
    <w:rsid w:val="00666831"/>
    <w:rsid w:val="00672CBC"/>
    <w:rsid w:val="00675327"/>
    <w:rsid w:val="00681C64"/>
    <w:rsid w:val="00682443"/>
    <w:rsid w:val="00683DB9"/>
    <w:rsid w:val="00684BDB"/>
    <w:rsid w:val="00684C26"/>
    <w:rsid w:val="00687876"/>
    <w:rsid w:val="006932F2"/>
    <w:rsid w:val="00693704"/>
    <w:rsid w:val="0069515A"/>
    <w:rsid w:val="006A1DC0"/>
    <w:rsid w:val="006A2B32"/>
    <w:rsid w:val="006A474A"/>
    <w:rsid w:val="006A4CEF"/>
    <w:rsid w:val="006A5758"/>
    <w:rsid w:val="006A79FD"/>
    <w:rsid w:val="006B015B"/>
    <w:rsid w:val="006B455D"/>
    <w:rsid w:val="006B49E0"/>
    <w:rsid w:val="006B6DD7"/>
    <w:rsid w:val="006B6DF4"/>
    <w:rsid w:val="006B70BC"/>
    <w:rsid w:val="006B784A"/>
    <w:rsid w:val="006B7966"/>
    <w:rsid w:val="006C162F"/>
    <w:rsid w:val="006C4AAB"/>
    <w:rsid w:val="006C681A"/>
    <w:rsid w:val="006C6BEF"/>
    <w:rsid w:val="006C71ED"/>
    <w:rsid w:val="006D1C28"/>
    <w:rsid w:val="006D1D35"/>
    <w:rsid w:val="006D2842"/>
    <w:rsid w:val="006D3C32"/>
    <w:rsid w:val="006D4469"/>
    <w:rsid w:val="006D50CE"/>
    <w:rsid w:val="006D73BC"/>
    <w:rsid w:val="006D7EE9"/>
    <w:rsid w:val="006E0111"/>
    <w:rsid w:val="006E04D6"/>
    <w:rsid w:val="006E303A"/>
    <w:rsid w:val="006E5A7A"/>
    <w:rsid w:val="006F32EC"/>
    <w:rsid w:val="006F425C"/>
    <w:rsid w:val="006F56C4"/>
    <w:rsid w:val="006F5BA2"/>
    <w:rsid w:val="006F5E38"/>
    <w:rsid w:val="006F70CF"/>
    <w:rsid w:val="0070224A"/>
    <w:rsid w:val="00702967"/>
    <w:rsid w:val="00703630"/>
    <w:rsid w:val="00704408"/>
    <w:rsid w:val="00704598"/>
    <w:rsid w:val="00704993"/>
    <w:rsid w:val="00704D06"/>
    <w:rsid w:val="00706FA6"/>
    <w:rsid w:val="00712E03"/>
    <w:rsid w:val="00714A83"/>
    <w:rsid w:val="00714B8C"/>
    <w:rsid w:val="00714E83"/>
    <w:rsid w:val="00720C27"/>
    <w:rsid w:val="00721187"/>
    <w:rsid w:val="0072279B"/>
    <w:rsid w:val="00723257"/>
    <w:rsid w:val="007244DE"/>
    <w:rsid w:val="0072537A"/>
    <w:rsid w:val="00725B00"/>
    <w:rsid w:val="00725FA4"/>
    <w:rsid w:val="00725FF7"/>
    <w:rsid w:val="0072612F"/>
    <w:rsid w:val="007263CC"/>
    <w:rsid w:val="007264A2"/>
    <w:rsid w:val="00727320"/>
    <w:rsid w:val="0073005C"/>
    <w:rsid w:val="00731A96"/>
    <w:rsid w:val="00731C4F"/>
    <w:rsid w:val="00731F63"/>
    <w:rsid w:val="0073627B"/>
    <w:rsid w:val="00736C0B"/>
    <w:rsid w:val="00740749"/>
    <w:rsid w:val="00741D57"/>
    <w:rsid w:val="00741E9F"/>
    <w:rsid w:val="00745356"/>
    <w:rsid w:val="00745C3E"/>
    <w:rsid w:val="00746205"/>
    <w:rsid w:val="00752FF8"/>
    <w:rsid w:val="007562FD"/>
    <w:rsid w:val="0075652F"/>
    <w:rsid w:val="00756916"/>
    <w:rsid w:val="007616D8"/>
    <w:rsid w:val="00763F89"/>
    <w:rsid w:val="00764F11"/>
    <w:rsid w:val="00765EF1"/>
    <w:rsid w:val="007662E1"/>
    <w:rsid w:val="00766AF5"/>
    <w:rsid w:val="00771CC5"/>
    <w:rsid w:val="00772C1D"/>
    <w:rsid w:val="007743B9"/>
    <w:rsid w:val="00775113"/>
    <w:rsid w:val="00775F75"/>
    <w:rsid w:val="00776513"/>
    <w:rsid w:val="00782539"/>
    <w:rsid w:val="007850F6"/>
    <w:rsid w:val="0078772C"/>
    <w:rsid w:val="007928EE"/>
    <w:rsid w:val="007942AA"/>
    <w:rsid w:val="00795F71"/>
    <w:rsid w:val="00797856"/>
    <w:rsid w:val="007A0461"/>
    <w:rsid w:val="007A173A"/>
    <w:rsid w:val="007A2F03"/>
    <w:rsid w:val="007B0994"/>
    <w:rsid w:val="007B62C2"/>
    <w:rsid w:val="007B7EE3"/>
    <w:rsid w:val="007C1651"/>
    <w:rsid w:val="007C2993"/>
    <w:rsid w:val="007C2A9D"/>
    <w:rsid w:val="007C4BF1"/>
    <w:rsid w:val="007C70B9"/>
    <w:rsid w:val="007C71EF"/>
    <w:rsid w:val="007C7A96"/>
    <w:rsid w:val="007D0490"/>
    <w:rsid w:val="007D28CB"/>
    <w:rsid w:val="007D3E01"/>
    <w:rsid w:val="007D49E8"/>
    <w:rsid w:val="007E373B"/>
    <w:rsid w:val="007E444B"/>
    <w:rsid w:val="007E4B1F"/>
    <w:rsid w:val="007E735C"/>
    <w:rsid w:val="007F03F2"/>
    <w:rsid w:val="007F1FE2"/>
    <w:rsid w:val="007F6108"/>
    <w:rsid w:val="007F6919"/>
    <w:rsid w:val="00801823"/>
    <w:rsid w:val="00803830"/>
    <w:rsid w:val="00804BFF"/>
    <w:rsid w:val="00805FF7"/>
    <w:rsid w:val="00806139"/>
    <w:rsid w:val="0080727E"/>
    <w:rsid w:val="008078D7"/>
    <w:rsid w:val="00812411"/>
    <w:rsid w:val="0081390C"/>
    <w:rsid w:val="00814ABD"/>
    <w:rsid w:val="00816831"/>
    <w:rsid w:val="00820D6A"/>
    <w:rsid w:val="00821E84"/>
    <w:rsid w:val="00826552"/>
    <w:rsid w:val="00826DE5"/>
    <w:rsid w:val="008277DF"/>
    <w:rsid w:val="00827E45"/>
    <w:rsid w:val="00832483"/>
    <w:rsid w:val="00835F68"/>
    <w:rsid w:val="008370FF"/>
    <w:rsid w:val="00837D67"/>
    <w:rsid w:val="0084594C"/>
    <w:rsid w:val="008515E4"/>
    <w:rsid w:val="00853A9D"/>
    <w:rsid w:val="00853BF5"/>
    <w:rsid w:val="00853E35"/>
    <w:rsid w:val="0085473D"/>
    <w:rsid w:val="00857D6D"/>
    <w:rsid w:val="00866BE1"/>
    <w:rsid w:val="0086725B"/>
    <w:rsid w:val="0087040C"/>
    <w:rsid w:val="0087096D"/>
    <w:rsid w:val="00870F59"/>
    <w:rsid w:val="008736AE"/>
    <w:rsid w:val="00873B98"/>
    <w:rsid w:val="008747E8"/>
    <w:rsid w:val="00876687"/>
    <w:rsid w:val="00881468"/>
    <w:rsid w:val="00881478"/>
    <w:rsid w:val="00881F4D"/>
    <w:rsid w:val="008845C8"/>
    <w:rsid w:val="00887245"/>
    <w:rsid w:val="00890FDE"/>
    <w:rsid w:val="00895391"/>
    <w:rsid w:val="00897F4D"/>
    <w:rsid w:val="00897FA4"/>
    <w:rsid w:val="008A2A83"/>
    <w:rsid w:val="008A4083"/>
    <w:rsid w:val="008A51A7"/>
    <w:rsid w:val="008A524C"/>
    <w:rsid w:val="008A7483"/>
    <w:rsid w:val="008A78F1"/>
    <w:rsid w:val="008B0D4A"/>
    <w:rsid w:val="008B1607"/>
    <w:rsid w:val="008B357C"/>
    <w:rsid w:val="008B5EE3"/>
    <w:rsid w:val="008B77C8"/>
    <w:rsid w:val="008C1CA5"/>
    <w:rsid w:val="008C2AB2"/>
    <w:rsid w:val="008C4E56"/>
    <w:rsid w:val="008C73E5"/>
    <w:rsid w:val="008C7F4B"/>
    <w:rsid w:val="008D0901"/>
    <w:rsid w:val="008D1308"/>
    <w:rsid w:val="008D2304"/>
    <w:rsid w:val="008D57F8"/>
    <w:rsid w:val="008D607B"/>
    <w:rsid w:val="008D65C1"/>
    <w:rsid w:val="008D7F22"/>
    <w:rsid w:val="008E0191"/>
    <w:rsid w:val="008E12B9"/>
    <w:rsid w:val="008E2092"/>
    <w:rsid w:val="008E4200"/>
    <w:rsid w:val="008E4751"/>
    <w:rsid w:val="008F2E92"/>
    <w:rsid w:val="008F30EE"/>
    <w:rsid w:val="008F4BD2"/>
    <w:rsid w:val="008F52FA"/>
    <w:rsid w:val="00901A01"/>
    <w:rsid w:val="00903410"/>
    <w:rsid w:val="00910F0E"/>
    <w:rsid w:val="0091282E"/>
    <w:rsid w:val="00914B96"/>
    <w:rsid w:val="00914FDD"/>
    <w:rsid w:val="009159AE"/>
    <w:rsid w:val="00916B42"/>
    <w:rsid w:val="009200D6"/>
    <w:rsid w:val="00920121"/>
    <w:rsid w:val="00921231"/>
    <w:rsid w:val="00923019"/>
    <w:rsid w:val="0092653B"/>
    <w:rsid w:val="00943F9F"/>
    <w:rsid w:val="0094521E"/>
    <w:rsid w:val="00947B1A"/>
    <w:rsid w:val="00952A4E"/>
    <w:rsid w:val="00953789"/>
    <w:rsid w:val="00953EDF"/>
    <w:rsid w:val="009574D4"/>
    <w:rsid w:val="00961AE5"/>
    <w:rsid w:val="009623B1"/>
    <w:rsid w:val="00962D37"/>
    <w:rsid w:val="00967E0A"/>
    <w:rsid w:val="009717A8"/>
    <w:rsid w:val="009723BA"/>
    <w:rsid w:val="00972F29"/>
    <w:rsid w:val="0097370A"/>
    <w:rsid w:val="00973A52"/>
    <w:rsid w:val="009746B3"/>
    <w:rsid w:val="00974E08"/>
    <w:rsid w:val="009875C6"/>
    <w:rsid w:val="00991299"/>
    <w:rsid w:val="0099262E"/>
    <w:rsid w:val="00992FE9"/>
    <w:rsid w:val="009939EA"/>
    <w:rsid w:val="009959BF"/>
    <w:rsid w:val="00996F7B"/>
    <w:rsid w:val="009A2C38"/>
    <w:rsid w:val="009A46C1"/>
    <w:rsid w:val="009A5DD8"/>
    <w:rsid w:val="009A604B"/>
    <w:rsid w:val="009A6394"/>
    <w:rsid w:val="009A7768"/>
    <w:rsid w:val="009B094B"/>
    <w:rsid w:val="009B3847"/>
    <w:rsid w:val="009B48BF"/>
    <w:rsid w:val="009B7968"/>
    <w:rsid w:val="009C045E"/>
    <w:rsid w:val="009C2E34"/>
    <w:rsid w:val="009C47F7"/>
    <w:rsid w:val="009C6113"/>
    <w:rsid w:val="009D49AE"/>
    <w:rsid w:val="009D6E56"/>
    <w:rsid w:val="009E07F7"/>
    <w:rsid w:val="009E7C26"/>
    <w:rsid w:val="009F0414"/>
    <w:rsid w:val="009F29A0"/>
    <w:rsid w:val="009F2CAF"/>
    <w:rsid w:val="00A001CD"/>
    <w:rsid w:val="00A00F8E"/>
    <w:rsid w:val="00A10844"/>
    <w:rsid w:val="00A118C8"/>
    <w:rsid w:val="00A12942"/>
    <w:rsid w:val="00A129A7"/>
    <w:rsid w:val="00A12EE8"/>
    <w:rsid w:val="00A13820"/>
    <w:rsid w:val="00A15132"/>
    <w:rsid w:val="00A2005C"/>
    <w:rsid w:val="00A201EC"/>
    <w:rsid w:val="00A25662"/>
    <w:rsid w:val="00A2676D"/>
    <w:rsid w:val="00A33BA2"/>
    <w:rsid w:val="00A346D2"/>
    <w:rsid w:val="00A352E9"/>
    <w:rsid w:val="00A36ADD"/>
    <w:rsid w:val="00A370BF"/>
    <w:rsid w:val="00A40FB3"/>
    <w:rsid w:val="00A41FAC"/>
    <w:rsid w:val="00A430A4"/>
    <w:rsid w:val="00A4420A"/>
    <w:rsid w:val="00A4757D"/>
    <w:rsid w:val="00A47CEA"/>
    <w:rsid w:val="00A51C4F"/>
    <w:rsid w:val="00A53471"/>
    <w:rsid w:val="00A53F53"/>
    <w:rsid w:val="00A548B7"/>
    <w:rsid w:val="00A57E84"/>
    <w:rsid w:val="00A612A4"/>
    <w:rsid w:val="00A67228"/>
    <w:rsid w:val="00A67E87"/>
    <w:rsid w:val="00A704B7"/>
    <w:rsid w:val="00A71DF9"/>
    <w:rsid w:val="00A75514"/>
    <w:rsid w:val="00A75EBC"/>
    <w:rsid w:val="00A763A6"/>
    <w:rsid w:val="00A763F4"/>
    <w:rsid w:val="00A77B48"/>
    <w:rsid w:val="00A77F6B"/>
    <w:rsid w:val="00A8137E"/>
    <w:rsid w:val="00A81BB2"/>
    <w:rsid w:val="00A81E1E"/>
    <w:rsid w:val="00A8404C"/>
    <w:rsid w:val="00A84751"/>
    <w:rsid w:val="00A939D7"/>
    <w:rsid w:val="00AA273D"/>
    <w:rsid w:val="00AA5C05"/>
    <w:rsid w:val="00AA6798"/>
    <w:rsid w:val="00AB09E1"/>
    <w:rsid w:val="00AB0E8E"/>
    <w:rsid w:val="00AB329E"/>
    <w:rsid w:val="00AB4863"/>
    <w:rsid w:val="00AB7B1C"/>
    <w:rsid w:val="00AC0635"/>
    <w:rsid w:val="00AC296C"/>
    <w:rsid w:val="00AC48B7"/>
    <w:rsid w:val="00AC606A"/>
    <w:rsid w:val="00AD01A4"/>
    <w:rsid w:val="00AD0775"/>
    <w:rsid w:val="00AD0E84"/>
    <w:rsid w:val="00AD413B"/>
    <w:rsid w:val="00AD5C39"/>
    <w:rsid w:val="00AE1ADD"/>
    <w:rsid w:val="00AE2440"/>
    <w:rsid w:val="00AE35B6"/>
    <w:rsid w:val="00AE754F"/>
    <w:rsid w:val="00AF0B7D"/>
    <w:rsid w:val="00AF302A"/>
    <w:rsid w:val="00B025B9"/>
    <w:rsid w:val="00B02870"/>
    <w:rsid w:val="00B03BA4"/>
    <w:rsid w:val="00B03FE3"/>
    <w:rsid w:val="00B053BE"/>
    <w:rsid w:val="00B106D8"/>
    <w:rsid w:val="00B12588"/>
    <w:rsid w:val="00B1562F"/>
    <w:rsid w:val="00B1761C"/>
    <w:rsid w:val="00B17F4C"/>
    <w:rsid w:val="00B2198E"/>
    <w:rsid w:val="00B21D2F"/>
    <w:rsid w:val="00B23864"/>
    <w:rsid w:val="00B266AA"/>
    <w:rsid w:val="00B26AE6"/>
    <w:rsid w:val="00B27DD3"/>
    <w:rsid w:val="00B3525E"/>
    <w:rsid w:val="00B35802"/>
    <w:rsid w:val="00B36467"/>
    <w:rsid w:val="00B366DA"/>
    <w:rsid w:val="00B40145"/>
    <w:rsid w:val="00B4147F"/>
    <w:rsid w:val="00B41795"/>
    <w:rsid w:val="00B41DB0"/>
    <w:rsid w:val="00B44C1E"/>
    <w:rsid w:val="00B4689F"/>
    <w:rsid w:val="00B51CB0"/>
    <w:rsid w:val="00B542F3"/>
    <w:rsid w:val="00B55304"/>
    <w:rsid w:val="00B602EB"/>
    <w:rsid w:val="00B615F1"/>
    <w:rsid w:val="00B6198A"/>
    <w:rsid w:val="00B61DC0"/>
    <w:rsid w:val="00B63A2D"/>
    <w:rsid w:val="00B64ED1"/>
    <w:rsid w:val="00B7146E"/>
    <w:rsid w:val="00B72675"/>
    <w:rsid w:val="00B80940"/>
    <w:rsid w:val="00B90A51"/>
    <w:rsid w:val="00B91387"/>
    <w:rsid w:val="00B9169E"/>
    <w:rsid w:val="00B918E5"/>
    <w:rsid w:val="00B92782"/>
    <w:rsid w:val="00B94E6C"/>
    <w:rsid w:val="00B957EC"/>
    <w:rsid w:val="00B970F4"/>
    <w:rsid w:val="00BA3931"/>
    <w:rsid w:val="00BA5633"/>
    <w:rsid w:val="00BB2D75"/>
    <w:rsid w:val="00BB3375"/>
    <w:rsid w:val="00BB51E7"/>
    <w:rsid w:val="00BC61AA"/>
    <w:rsid w:val="00BC6F17"/>
    <w:rsid w:val="00BD08DA"/>
    <w:rsid w:val="00BD4ED1"/>
    <w:rsid w:val="00BD5878"/>
    <w:rsid w:val="00BE3C9D"/>
    <w:rsid w:val="00BE5A14"/>
    <w:rsid w:val="00BE5B29"/>
    <w:rsid w:val="00BF03EE"/>
    <w:rsid w:val="00BF113D"/>
    <w:rsid w:val="00BF18B2"/>
    <w:rsid w:val="00C023C6"/>
    <w:rsid w:val="00C05148"/>
    <w:rsid w:val="00C06128"/>
    <w:rsid w:val="00C1077E"/>
    <w:rsid w:val="00C13577"/>
    <w:rsid w:val="00C1521A"/>
    <w:rsid w:val="00C16B98"/>
    <w:rsid w:val="00C212C1"/>
    <w:rsid w:val="00C216FA"/>
    <w:rsid w:val="00C21791"/>
    <w:rsid w:val="00C221B8"/>
    <w:rsid w:val="00C25F8C"/>
    <w:rsid w:val="00C261EE"/>
    <w:rsid w:val="00C27DEC"/>
    <w:rsid w:val="00C3104F"/>
    <w:rsid w:val="00C32423"/>
    <w:rsid w:val="00C3438C"/>
    <w:rsid w:val="00C3575D"/>
    <w:rsid w:val="00C35EC7"/>
    <w:rsid w:val="00C3607F"/>
    <w:rsid w:val="00C36F6D"/>
    <w:rsid w:val="00C40D1C"/>
    <w:rsid w:val="00C414A2"/>
    <w:rsid w:val="00C42F52"/>
    <w:rsid w:val="00C45766"/>
    <w:rsid w:val="00C4693D"/>
    <w:rsid w:val="00C46A7A"/>
    <w:rsid w:val="00C502C2"/>
    <w:rsid w:val="00C51EA8"/>
    <w:rsid w:val="00C53BC9"/>
    <w:rsid w:val="00C54774"/>
    <w:rsid w:val="00C550C8"/>
    <w:rsid w:val="00C5686B"/>
    <w:rsid w:val="00C570AE"/>
    <w:rsid w:val="00C6142F"/>
    <w:rsid w:val="00C6492D"/>
    <w:rsid w:val="00C671EF"/>
    <w:rsid w:val="00C673DE"/>
    <w:rsid w:val="00C67D9D"/>
    <w:rsid w:val="00C706EF"/>
    <w:rsid w:val="00C74024"/>
    <w:rsid w:val="00C745D5"/>
    <w:rsid w:val="00C77290"/>
    <w:rsid w:val="00C81563"/>
    <w:rsid w:val="00C82D0A"/>
    <w:rsid w:val="00C839B6"/>
    <w:rsid w:val="00C83B15"/>
    <w:rsid w:val="00C84915"/>
    <w:rsid w:val="00C8588A"/>
    <w:rsid w:val="00C85DDC"/>
    <w:rsid w:val="00C86476"/>
    <w:rsid w:val="00C91D4B"/>
    <w:rsid w:val="00C92117"/>
    <w:rsid w:val="00C925C8"/>
    <w:rsid w:val="00C92990"/>
    <w:rsid w:val="00C9460A"/>
    <w:rsid w:val="00C95527"/>
    <w:rsid w:val="00C95801"/>
    <w:rsid w:val="00C96139"/>
    <w:rsid w:val="00C9738C"/>
    <w:rsid w:val="00CA000E"/>
    <w:rsid w:val="00CA2446"/>
    <w:rsid w:val="00CA2EB9"/>
    <w:rsid w:val="00CA498E"/>
    <w:rsid w:val="00CA4E15"/>
    <w:rsid w:val="00CA6025"/>
    <w:rsid w:val="00CB283F"/>
    <w:rsid w:val="00CB4C73"/>
    <w:rsid w:val="00CB7F84"/>
    <w:rsid w:val="00CC345A"/>
    <w:rsid w:val="00CC3D40"/>
    <w:rsid w:val="00CC439E"/>
    <w:rsid w:val="00CD1E17"/>
    <w:rsid w:val="00CD3256"/>
    <w:rsid w:val="00CD3467"/>
    <w:rsid w:val="00CD3B36"/>
    <w:rsid w:val="00CD4461"/>
    <w:rsid w:val="00CD4834"/>
    <w:rsid w:val="00CD72E8"/>
    <w:rsid w:val="00CE1E9C"/>
    <w:rsid w:val="00CE2800"/>
    <w:rsid w:val="00CE3840"/>
    <w:rsid w:val="00CE6EEA"/>
    <w:rsid w:val="00CE7C35"/>
    <w:rsid w:val="00CF1B55"/>
    <w:rsid w:val="00CF270C"/>
    <w:rsid w:val="00CF3920"/>
    <w:rsid w:val="00CF3C1E"/>
    <w:rsid w:val="00CF51DD"/>
    <w:rsid w:val="00D010EE"/>
    <w:rsid w:val="00D033EB"/>
    <w:rsid w:val="00D06A24"/>
    <w:rsid w:val="00D06A38"/>
    <w:rsid w:val="00D07A9A"/>
    <w:rsid w:val="00D07F0D"/>
    <w:rsid w:val="00D11A5C"/>
    <w:rsid w:val="00D122C9"/>
    <w:rsid w:val="00D1255A"/>
    <w:rsid w:val="00D146CF"/>
    <w:rsid w:val="00D14C43"/>
    <w:rsid w:val="00D151EF"/>
    <w:rsid w:val="00D201AF"/>
    <w:rsid w:val="00D214EC"/>
    <w:rsid w:val="00D2354D"/>
    <w:rsid w:val="00D26A39"/>
    <w:rsid w:val="00D30E8C"/>
    <w:rsid w:val="00D3726C"/>
    <w:rsid w:val="00D37491"/>
    <w:rsid w:val="00D430D8"/>
    <w:rsid w:val="00D4434F"/>
    <w:rsid w:val="00D44541"/>
    <w:rsid w:val="00D4592A"/>
    <w:rsid w:val="00D46A4C"/>
    <w:rsid w:val="00D47C62"/>
    <w:rsid w:val="00D52C44"/>
    <w:rsid w:val="00D53817"/>
    <w:rsid w:val="00D60972"/>
    <w:rsid w:val="00D62BD0"/>
    <w:rsid w:val="00D62E1A"/>
    <w:rsid w:val="00D62F07"/>
    <w:rsid w:val="00D6355C"/>
    <w:rsid w:val="00D63DC9"/>
    <w:rsid w:val="00D6471E"/>
    <w:rsid w:val="00D64770"/>
    <w:rsid w:val="00D65B47"/>
    <w:rsid w:val="00D676DB"/>
    <w:rsid w:val="00D71935"/>
    <w:rsid w:val="00D72037"/>
    <w:rsid w:val="00D72584"/>
    <w:rsid w:val="00D72E90"/>
    <w:rsid w:val="00D779AF"/>
    <w:rsid w:val="00D81235"/>
    <w:rsid w:val="00D829B1"/>
    <w:rsid w:val="00D82F37"/>
    <w:rsid w:val="00D90317"/>
    <w:rsid w:val="00D917F0"/>
    <w:rsid w:val="00D96686"/>
    <w:rsid w:val="00D976D4"/>
    <w:rsid w:val="00DA0D06"/>
    <w:rsid w:val="00DA2F6A"/>
    <w:rsid w:val="00DA3D7B"/>
    <w:rsid w:val="00DA5020"/>
    <w:rsid w:val="00DA6E3E"/>
    <w:rsid w:val="00DA733F"/>
    <w:rsid w:val="00DB00DE"/>
    <w:rsid w:val="00DB2DB2"/>
    <w:rsid w:val="00DB2E59"/>
    <w:rsid w:val="00DB3441"/>
    <w:rsid w:val="00DB358F"/>
    <w:rsid w:val="00DC18DE"/>
    <w:rsid w:val="00DC3F95"/>
    <w:rsid w:val="00DC44F1"/>
    <w:rsid w:val="00DC55BD"/>
    <w:rsid w:val="00DC7630"/>
    <w:rsid w:val="00DC771F"/>
    <w:rsid w:val="00DC7ED6"/>
    <w:rsid w:val="00DD07D4"/>
    <w:rsid w:val="00DE09F3"/>
    <w:rsid w:val="00DE1945"/>
    <w:rsid w:val="00DE2C1A"/>
    <w:rsid w:val="00DE3068"/>
    <w:rsid w:val="00DF1590"/>
    <w:rsid w:val="00DF1D46"/>
    <w:rsid w:val="00DF4656"/>
    <w:rsid w:val="00DF5D31"/>
    <w:rsid w:val="00DF6D26"/>
    <w:rsid w:val="00DF7C0F"/>
    <w:rsid w:val="00E00A23"/>
    <w:rsid w:val="00E014AE"/>
    <w:rsid w:val="00E02735"/>
    <w:rsid w:val="00E047A4"/>
    <w:rsid w:val="00E06BCB"/>
    <w:rsid w:val="00E108CB"/>
    <w:rsid w:val="00E10C53"/>
    <w:rsid w:val="00E11573"/>
    <w:rsid w:val="00E132C6"/>
    <w:rsid w:val="00E14022"/>
    <w:rsid w:val="00E1639F"/>
    <w:rsid w:val="00E16872"/>
    <w:rsid w:val="00E173EB"/>
    <w:rsid w:val="00E24492"/>
    <w:rsid w:val="00E26CB4"/>
    <w:rsid w:val="00E2747A"/>
    <w:rsid w:val="00E306D2"/>
    <w:rsid w:val="00E32523"/>
    <w:rsid w:val="00E401FB"/>
    <w:rsid w:val="00E41F6A"/>
    <w:rsid w:val="00E446A5"/>
    <w:rsid w:val="00E51F34"/>
    <w:rsid w:val="00E53294"/>
    <w:rsid w:val="00E5337D"/>
    <w:rsid w:val="00E549A7"/>
    <w:rsid w:val="00E57AC1"/>
    <w:rsid w:val="00E61AFF"/>
    <w:rsid w:val="00E645AE"/>
    <w:rsid w:val="00E651B7"/>
    <w:rsid w:val="00E7305D"/>
    <w:rsid w:val="00E732F3"/>
    <w:rsid w:val="00E73BEB"/>
    <w:rsid w:val="00E81BA3"/>
    <w:rsid w:val="00E83EAA"/>
    <w:rsid w:val="00E91218"/>
    <w:rsid w:val="00E9720D"/>
    <w:rsid w:val="00E97949"/>
    <w:rsid w:val="00EA0A0C"/>
    <w:rsid w:val="00EA20B7"/>
    <w:rsid w:val="00EA6465"/>
    <w:rsid w:val="00EA780C"/>
    <w:rsid w:val="00EA7C9D"/>
    <w:rsid w:val="00EB423A"/>
    <w:rsid w:val="00EB69D3"/>
    <w:rsid w:val="00EC0CB2"/>
    <w:rsid w:val="00EC4D77"/>
    <w:rsid w:val="00EC567A"/>
    <w:rsid w:val="00EC57F2"/>
    <w:rsid w:val="00EC7D17"/>
    <w:rsid w:val="00ED01D6"/>
    <w:rsid w:val="00ED3BAE"/>
    <w:rsid w:val="00ED4C53"/>
    <w:rsid w:val="00ED7063"/>
    <w:rsid w:val="00EE33E7"/>
    <w:rsid w:val="00EF0D47"/>
    <w:rsid w:val="00EF4CB0"/>
    <w:rsid w:val="00EF705E"/>
    <w:rsid w:val="00EF7EF3"/>
    <w:rsid w:val="00F0049D"/>
    <w:rsid w:val="00F01D07"/>
    <w:rsid w:val="00F0234C"/>
    <w:rsid w:val="00F04642"/>
    <w:rsid w:val="00F076C7"/>
    <w:rsid w:val="00F07E6C"/>
    <w:rsid w:val="00F12A63"/>
    <w:rsid w:val="00F12BD6"/>
    <w:rsid w:val="00F16B8D"/>
    <w:rsid w:val="00F22151"/>
    <w:rsid w:val="00F23CA9"/>
    <w:rsid w:val="00F26E79"/>
    <w:rsid w:val="00F27EAD"/>
    <w:rsid w:val="00F317C8"/>
    <w:rsid w:val="00F31D66"/>
    <w:rsid w:val="00F33938"/>
    <w:rsid w:val="00F35B9C"/>
    <w:rsid w:val="00F36294"/>
    <w:rsid w:val="00F363EC"/>
    <w:rsid w:val="00F40617"/>
    <w:rsid w:val="00F413AC"/>
    <w:rsid w:val="00F42811"/>
    <w:rsid w:val="00F461B6"/>
    <w:rsid w:val="00F51A75"/>
    <w:rsid w:val="00F571B9"/>
    <w:rsid w:val="00F60256"/>
    <w:rsid w:val="00F60582"/>
    <w:rsid w:val="00F61D47"/>
    <w:rsid w:val="00F63ED8"/>
    <w:rsid w:val="00F658E8"/>
    <w:rsid w:val="00F74095"/>
    <w:rsid w:val="00F74518"/>
    <w:rsid w:val="00F747DD"/>
    <w:rsid w:val="00F80E8D"/>
    <w:rsid w:val="00F812E1"/>
    <w:rsid w:val="00F81534"/>
    <w:rsid w:val="00F82F16"/>
    <w:rsid w:val="00F92EBB"/>
    <w:rsid w:val="00F93740"/>
    <w:rsid w:val="00FA0F4A"/>
    <w:rsid w:val="00FA38CF"/>
    <w:rsid w:val="00FA5CDA"/>
    <w:rsid w:val="00FB3C65"/>
    <w:rsid w:val="00FC03E2"/>
    <w:rsid w:val="00FC06C8"/>
    <w:rsid w:val="00FC2E4A"/>
    <w:rsid w:val="00FC3236"/>
    <w:rsid w:val="00FC4C47"/>
    <w:rsid w:val="00FC6A43"/>
    <w:rsid w:val="00FC6D16"/>
    <w:rsid w:val="00FD640C"/>
    <w:rsid w:val="00FD7E78"/>
    <w:rsid w:val="00FE09B2"/>
    <w:rsid w:val="00FE725C"/>
    <w:rsid w:val="00FF028D"/>
    <w:rsid w:val="00FF3221"/>
    <w:rsid w:val="00FF78DF"/>
    <w:rsid w:val="00FF7C66"/>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E8720072-0D13-4E20-8377-D63D032EB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5"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73BC"/>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basedOn w:val="DefaultParagraphFont"/>
    <w:uiPriority w:val="99"/>
    <w:unhideWhenUsed/>
    <w:rsid w:val="00A118C8"/>
    <w:rPr>
      <w:color w:val="5F5F5F" w:themeColor="hyperlink"/>
      <w:u w:val="single"/>
    </w:rPr>
  </w:style>
  <w:style w:type="paragraph" w:customStyle="1" w:styleId="Default">
    <w:name w:val="Default"/>
    <w:rsid w:val="00BE5A14"/>
    <w:pPr>
      <w:autoSpaceDE w:val="0"/>
      <w:autoSpaceDN w:val="0"/>
      <w:adjustRightInd w:val="0"/>
      <w:spacing w:line="240" w:lineRule="auto"/>
      <w:ind w:firstLine="0"/>
    </w:pPr>
    <w:rPr>
      <w:rFonts w:ascii="Times New Roman" w:hAnsi="Times New Roman" w:cs="Times New Roman"/>
      <w:color w:val="000000"/>
      <w:lang w:val="fr-FR"/>
    </w:rPr>
  </w:style>
  <w:style w:type="paragraph" w:styleId="TOC1">
    <w:name w:val="toc 1"/>
    <w:basedOn w:val="Normal"/>
    <w:next w:val="Normal"/>
    <w:autoRedefine/>
    <w:uiPriority w:val="39"/>
    <w:unhideWhenUsed/>
    <w:rsid w:val="00D72037"/>
    <w:pPr>
      <w:tabs>
        <w:tab w:val="right" w:leader="dot" w:pos="10250"/>
      </w:tabs>
      <w:spacing w:after="100" w:line="240" w:lineRule="auto"/>
    </w:pPr>
    <w:rPr>
      <w:rFonts w:asciiTheme="majorHAnsi" w:hAnsiTheme="majorHAnsi"/>
      <w:sz w:val="22"/>
    </w:rPr>
  </w:style>
  <w:style w:type="paragraph" w:styleId="TOC2">
    <w:name w:val="toc 2"/>
    <w:basedOn w:val="Normal"/>
    <w:next w:val="Normal"/>
    <w:autoRedefine/>
    <w:uiPriority w:val="39"/>
    <w:unhideWhenUsed/>
    <w:rsid w:val="00F80E8D"/>
    <w:pPr>
      <w:tabs>
        <w:tab w:val="right" w:leader="dot" w:pos="11060"/>
      </w:tabs>
      <w:spacing w:after="100" w:line="276" w:lineRule="auto"/>
      <w:ind w:left="240"/>
    </w:pPr>
  </w:style>
  <w:style w:type="character" w:customStyle="1" w:styleId="hscoswrapper">
    <w:name w:val="hs_cos_wrapper"/>
    <w:basedOn w:val="DefaultParagraphFont"/>
    <w:rsid w:val="00A33BA2"/>
  </w:style>
  <w:style w:type="paragraph" w:styleId="TOC3">
    <w:name w:val="toc 3"/>
    <w:basedOn w:val="Normal"/>
    <w:next w:val="Normal"/>
    <w:autoRedefine/>
    <w:uiPriority w:val="39"/>
    <w:unhideWhenUsed/>
    <w:rsid w:val="00395582"/>
    <w:pPr>
      <w:spacing w:after="100"/>
      <w:ind w:left="480"/>
    </w:pPr>
  </w:style>
  <w:style w:type="character" w:customStyle="1" w:styleId="tlid-translation">
    <w:name w:val="tlid-translation"/>
    <w:basedOn w:val="DefaultParagraphFont"/>
    <w:rsid w:val="005524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79060">
      <w:bodyDiv w:val="1"/>
      <w:marLeft w:val="0"/>
      <w:marRight w:val="0"/>
      <w:marTop w:val="0"/>
      <w:marBottom w:val="0"/>
      <w:divBdr>
        <w:top w:val="none" w:sz="0" w:space="0" w:color="auto"/>
        <w:left w:val="none" w:sz="0" w:space="0" w:color="auto"/>
        <w:bottom w:val="none" w:sz="0" w:space="0" w:color="auto"/>
        <w:right w:val="none" w:sz="0" w:space="0" w:color="auto"/>
      </w:divBdr>
    </w:div>
    <w:div w:id="15280421">
      <w:bodyDiv w:val="1"/>
      <w:marLeft w:val="0"/>
      <w:marRight w:val="0"/>
      <w:marTop w:val="0"/>
      <w:marBottom w:val="0"/>
      <w:divBdr>
        <w:top w:val="none" w:sz="0" w:space="0" w:color="auto"/>
        <w:left w:val="none" w:sz="0" w:space="0" w:color="auto"/>
        <w:bottom w:val="none" w:sz="0" w:space="0" w:color="auto"/>
        <w:right w:val="none" w:sz="0" w:space="0" w:color="auto"/>
      </w:divBdr>
    </w:div>
    <w:div w:id="24985933">
      <w:bodyDiv w:val="1"/>
      <w:marLeft w:val="0"/>
      <w:marRight w:val="0"/>
      <w:marTop w:val="0"/>
      <w:marBottom w:val="0"/>
      <w:divBdr>
        <w:top w:val="none" w:sz="0" w:space="0" w:color="auto"/>
        <w:left w:val="none" w:sz="0" w:space="0" w:color="auto"/>
        <w:bottom w:val="none" w:sz="0" w:space="0" w:color="auto"/>
        <w:right w:val="none" w:sz="0" w:space="0" w:color="auto"/>
      </w:divBdr>
    </w:div>
    <w:div w:id="26757955">
      <w:bodyDiv w:val="1"/>
      <w:marLeft w:val="0"/>
      <w:marRight w:val="0"/>
      <w:marTop w:val="0"/>
      <w:marBottom w:val="0"/>
      <w:divBdr>
        <w:top w:val="none" w:sz="0" w:space="0" w:color="auto"/>
        <w:left w:val="none" w:sz="0" w:space="0" w:color="auto"/>
        <w:bottom w:val="none" w:sz="0" w:space="0" w:color="auto"/>
        <w:right w:val="none" w:sz="0" w:space="0" w:color="auto"/>
      </w:divBdr>
    </w:div>
    <w:div w:id="30737500">
      <w:bodyDiv w:val="1"/>
      <w:marLeft w:val="0"/>
      <w:marRight w:val="0"/>
      <w:marTop w:val="0"/>
      <w:marBottom w:val="0"/>
      <w:divBdr>
        <w:top w:val="none" w:sz="0" w:space="0" w:color="auto"/>
        <w:left w:val="none" w:sz="0" w:space="0" w:color="auto"/>
        <w:bottom w:val="none" w:sz="0" w:space="0" w:color="auto"/>
        <w:right w:val="none" w:sz="0" w:space="0" w:color="auto"/>
      </w:divBdr>
    </w:div>
    <w:div w:id="35815109">
      <w:bodyDiv w:val="1"/>
      <w:marLeft w:val="0"/>
      <w:marRight w:val="0"/>
      <w:marTop w:val="0"/>
      <w:marBottom w:val="0"/>
      <w:divBdr>
        <w:top w:val="none" w:sz="0" w:space="0" w:color="auto"/>
        <w:left w:val="none" w:sz="0" w:space="0" w:color="auto"/>
        <w:bottom w:val="none" w:sz="0" w:space="0" w:color="auto"/>
        <w:right w:val="none" w:sz="0" w:space="0" w:color="auto"/>
      </w:divBdr>
    </w:div>
    <w:div w:id="42948336">
      <w:bodyDiv w:val="1"/>
      <w:marLeft w:val="0"/>
      <w:marRight w:val="0"/>
      <w:marTop w:val="0"/>
      <w:marBottom w:val="0"/>
      <w:divBdr>
        <w:top w:val="none" w:sz="0" w:space="0" w:color="auto"/>
        <w:left w:val="none" w:sz="0" w:space="0" w:color="auto"/>
        <w:bottom w:val="none" w:sz="0" w:space="0" w:color="auto"/>
        <w:right w:val="none" w:sz="0" w:space="0" w:color="auto"/>
      </w:divBdr>
    </w:div>
    <w:div w:id="73360381">
      <w:bodyDiv w:val="1"/>
      <w:marLeft w:val="0"/>
      <w:marRight w:val="0"/>
      <w:marTop w:val="0"/>
      <w:marBottom w:val="0"/>
      <w:divBdr>
        <w:top w:val="none" w:sz="0" w:space="0" w:color="auto"/>
        <w:left w:val="none" w:sz="0" w:space="0" w:color="auto"/>
        <w:bottom w:val="none" w:sz="0" w:space="0" w:color="auto"/>
        <w:right w:val="none" w:sz="0" w:space="0" w:color="auto"/>
      </w:divBdr>
    </w:div>
    <w:div w:id="73362016">
      <w:bodyDiv w:val="1"/>
      <w:marLeft w:val="0"/>
      <w:marRight w:val="0"/>
      <w:marTop w:val="0"/>
      <w:marBottom w:val="0"/>
      <w:divBdr>
        <w:top w:val="none" w:sz="0" w:space="0" w:color="auto"/>
        <w:left w:val="none" w:sz="0" w:space="0" w:color="auto"/>
        <w:bottom w:val="none" w:sz="0" w:space="0" w:color="auto"/>
        <w:right w:val="none" w:sz="0" w:space="0" w:color="auto"/>
      </w:divBdr>
    </w:div>
    <w:div w:id="75397803">
      <w:bodyDiv w:val="1"/>
      <w:marLeft w:val="0"/>
      <w:marRight w:val="0"/>
      <w:marTop w:val="0"/>
      <w:marBottom w:val="0"/>
      <w:divBdr>
        <w:top w:val="none" w:sz="0" w:space="0" w:color="auto"/>
        <w:left w:val="none" w:sz="0" w:space="0" w:color="auto"/>
        <w:bottom w:val="none" w:sz="0" w:space="0" w:color="auto"/>
        <w:right w:val="none" w:sz="0" w:space="0" w:color="auto"/>
      </w:divBdr>
    </w:div>
    <w:div w:id="105199400">
      <w:bodyDiv w:val="1"/>
      <w:marLeft w:val="0"/>
      <w:marRight w:val="0"/>
      <w:marTop w:val="0"/>
      <w:marBottom w:val="0"/>
      <w:divBdr>
        <w:top w:val="none" w:sz="0" w:space="0" w:color="auto"/>
        <w:left w:val="none" w:sz="0" w:space="0" w:color="auto"/>
        <w:bottom w:val="none" w:sz="0" w:space="0" w:color="auto"/>
        <w:right w:val="none" w:sz="0" w:space="0" w:color="auto"/>
      </w:divBdr>
    </w:div>
    <w:div w:id="108397274">
      <w:bodyDiv w:val="1"/>
      <w:marLeft w:val="0"/>
      <w:marRight w:val="0"/>
      <w:marTop w:val="0"/>
      <w:marBottom w:val="0"/>
      <w:divBdr>
        <w:top w:val="none" w:sz="0" w:space="0" w:color="auto"/>
        <w:left w:val="none" w:sz="0" w:space="0" w:color="auto"/>
        <w:bottom w:val="none" w:sz="0" w:space="0" w:color="auto"/>
        <w:right w:val="none" w:sz="0" w:space="0" w:color="auto"/>
      </w:divBdr>
    </w:div>
    <w:div w:id="117800452">
      <w:bodyDiv w:val="1"/>
      <w:marLeft w:val="0"/>
      <w:marRight w:val="0"/>
      <w:marTop w:val="0"/>
      <w:marBottom w:val="0"/>
      <w:divBdr>
        <w:top w:val="none" w:sz="0" w:space="0" w:color="auto"/>
        <w:left w:val="none" w:sz="0" w:space="0" w:color="auto"/>
        <w:bottom w:val="none" w:sz="0" w:space="0" w:color="auto"/>
        <w:right w:val="none" w:sz="0" w:space="0" w:color="auto"/>
      </w:divBdr>
    </w:div>
    <w:div w:id="12990348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4056206">
      <w:bodyDiv w:val="1"/>
      <w:marLeft w:val="0"/>
      <w:marRight w:val="0"/>
      <w:marTop w:val="0"/>
      <w:marBottom w:val="0"/>
      <w:divBdr>
        <w:top w:val="none" w:sz="0" w:space="0" w:color="auto"/>
        <w:left w:val="none" w:sz="0" w:space="0" w:color="auto"/>
        <w:bottom w:val="none" w:sz="0" w:space="0" w:color="auto"/>
        <w:right w:val="none" w:sz="0" w:space="0" w:color="auto"/>
      </w:divBdr>
    </w:div>
    <w:div w:id="148057415">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5341212">
      <w:bodyDiv w:val="1"/>
      <w:marLeft w:val="0"/>
      <w:marRight w:val="0"/>
      <w:marTop w:val="0"/>
      <w:marBottom w:val="0"/>
      <w:divBdr>
        <w:top w:val="none" w:sz="0" w:space="0" w:color="auto"/>
        <w:left w:val="none" w:sz="0" w:space="0" w:color="auto"/>
        <w:bottom w:val="none" w:sz="0" w:space="0" w:color="auto"/>
        <w:right w:val="none" w:sz="0" w:space="0" w:color="auto"/>
      </w:divBdr>
    </w:div>
    <w:div w:id="170993496">
      <w:bodyDiv w:val="1"/>
      <w:marLeft w:val="0"/>
      <w:marRight w:val="0"/>
      <w:marTop w:val="0"/>
      <w:marBottom w:val="0"/>
      <w:divBdr>
        <w:top w:val="none" w:sz="0" w:space="0" w:color="auto"/>
        <w:left w:val="none" w:sz="0" w:space="0" w:color="auto"/>
        <w:bottom w:val="none" w:sz="0" w:space="0" w:color="auto"/>
        <w:right w:val="none" w:sz="0" w:space="0" w:color="auto"/>
      </w:divBdr>
      <w:divsChild>
        <w:div w:id="496313227">
          <w:marLeft w:val="0"/>
          <w:marRight w:val="0"/>
          <w:marTop w:val="0"/>
          <w:marBottom w:val="0"/>
          <w:divBdr>
            <w:top w:val="none" w:sz="0" w:space="0" w:color="auto"/>
            <w:left w:val="none" w:sz="0" w:space="0" w:color="auto"/>
            <w:bottom w:val="none" w:sz="0" w:space="0" w:color="auto"/>
            <w:right w:val="none" w:sz="0" w:space="0" w:color="auto"/>
          </w:divBdr>
        </w:div>
        <w:div w:id="44379256">
          <w:marLeft w:val="0"/>
          <w:marRight w:val="0"/>
          <w:marTop w:val="0"/>
          <w:marBottom w:val="0"/>
          <w:divBdr>
            <w:top w:val="none" w:sz="0" w:space="0" w:color="auto"/>
            <w:left w:val="none" w:sz="0" w:space="0" w:color="auto"/>
            <w:bottom w:val="none" w:sz="0" w:space="0" w:color="auto"/>
            <w:right w:val="none" w:sz="0" w:space="0" w:color="auto"/>
          </w:divBdr>
        </w:div>
        <w:div w:id="741871297">
          <w:marLeft w:val="0"/>
          <w:marRight w:val="0"/>
          <w:marTop w:val="0"/>
          <w:marBottom w:val="0"/>
          <w:divBdr>
            <w:top w:val="none" w:sz="0" w:space="0" w:color="auto"/>
            <w:left w:val="none" w:sz="0" w:space="0" w:color="auto"/>
            <w:bottom w:val="none" w:sz="0" w:space="0" w:color="auto"/>
            <w:right w:val="none" w:sz="0" w:space="0" w:color="auto"/>
          </w:divBdr>
        </w:div>
        <w:div w:id="45224604">
          <w:marLeft w:val="0"/>
          <w:marRight w:val="0"/>
          <w:marTop w:val="0"/>
          <w:marBottom w:val="0"/>
          <w:divBdr>
            <w:top w:val="none" w:sz="0" w:space="0" w:color="auto"/>
            <w:left w:val="none" w:sz="0" w:space="0" w:color="auto"/>
            <w:bottom w:val="none" w:sz="0" w:space="0" w:color="auto"/>
            <w:right w:val="none" w:sz="0" w:space="0" w:color="auto"/>
          </w:divBdr>
        </w:div>
      </w:divsChild>
    </w:div>
    <w:div w:id="188102937">
      <w:bodyDiv w:val="1"/>
      <w:marLeft w:val="0"/>
      <w:marRight w:val="0"/>
      <w:marTop w:val="0"/>
      <w:marBottom w:val="0"/>
      <w:divBdr>
        <w:top w:val="none" w:sz="0" w:space="0" w:color="auto"/>
        <w:left w:val="none" w:sz="0" w:space="0" w:color="auto"/>
        <w:bottom w:val="none" w:sz="0" w:space="0" w:color="auto"/>
        <w:right w:val="none" w:sz="0" w:space="0" w:color="auto"/>
      </w:divBdr>
    </w:div>
    <w:div w:id="191498163">
      <w:bodyDiv w:val="1"/>
      <w:marLeft w:val="0"/>
      <w:marRight w:val="0"/>
      <w:marTop w:val="0"/>
      <w:marBottom w:val="0"/>
      <w:divBdr>
        <w:top w:val="none" w:sz="0" w:space="0" w:color="auto"/>
        <w:left w:val="none" w:sz="0" w:space="0" w:color="auto"/>
        <w:bottom w:val="none" w:sz="0" w:space="0" w:color="auto"/>
        <w:right w:val="none" w:sz="0" w:space="0" w:color="auto"/>
      </w:divBdr>
    </w:div>
    <w:div w:id="196159549">
      <w:bodyDiv w:val="1"/>
      <w:marLeft w:val="0"/>
      <w:marRight w:val="0"/>
      <w:marTop w:val="0"/>
      <w:marBottom w:val="0"/>
      <w:divBdr>
        <w:top w:val="none" w:sz="0" w:space="0" w:color="auto"/>
        <w:left w:val="none" w:sz="0" w:space="0" w:color="auto"/>
        <w:bottom w:val="none" w:sz="0" w:space="0" w:color="auto"/>
        <w:right w:val="none" w:sz="0" w:space="0" w:color="auto"/>
      </w:divBdr>
      <w:divsChild>
        <w:div w:id="117649339">
          <w:marLeft w:val="0"/>
          <w:marRight w:val="0"/>
          <w:marTop w:val="0"/>
          <w:marBottom w:val="0"/>
          <w:divBdr>
            <w:top w:val="none" w:sz="0" w:space="0" w:color="auto"/>
            <w:left w:val="none" w:sz="0" w:space="0" w:color="auto"/>
            <w:bottom w:val="none" w:sz="0" w:space="0" w:color="auto"/>
            <w:right w:val="none" w:sz="0" w:space="0" w:color="auto"/>
          </w:divBdr>
        </w:div>
        <w:div w:id="304507234">
          <w:marLeft w:val="0"/>
          <w:marRight w:val="0"/>
          <w:marTop w:val="0"/>
          <w:marBottom w:val="0"/>
          <w:divBdr>
            <w:top w:val="none" w:sz="0" w:space="0" w:color="auto"/>
            <w:left w:val="none" w:sz="0" w:space="0" w:color="auto"/>
            <w:bottom w:val="none" w:sz="0" w:space="0" w:color="auto"/>
            <w:right w:val="none" w:sz="0" w:space="0" w:color="auto"/>
          </w:divBdr>
        </w:div>
      </w:divsChild>
    </w:div>
    <w:div w:id="206383633">
      <w:bodyDiv w:val="1"/>
      <w:marLeft w:val="0"/>
      <w:marRight w:val="0"/>
      <w:marTop w:val="0"/>
      <w:marBottom w:val="0"/>
      <w:divBdr>
        <w:top w:val="none" w:sz="0" w:space="0" w:color="auto"/>
        <w:left w:val="none" w:sz="0" w:space="0" w:color="auto"/>
        <w:bottom w:val="none" w:sz="0" w:space="0" w:color="auto"/>
        <w:right w:val="none" w:sz="0" w:space="0" w:color="auto"/>
      </w:divBdr>
    </w:div>
    <w:div w:id="225452683">
      <w:bodyDiv w:val="1"/>
      <w:marLeft w:val="0"/>
      <w:marRight w:val="0"/>
      <w:marTop w:val="0"/>
      <w:marBottom w:val="0"/>
      <w:divBdr>
        <w:top w:val="none" w:sz="0" w:space="0" w:color="auto"/>
        <w:left w:val="none" w:sz="0" w:space="0" w:color="auto"/>
        <w:bottom w:val="none" w:sz="0" w:space="0" w:color="auto"/>
        <w:right w:val="none" w:sz="0" w:space="0" w:color="auto"/>
      </w:divBdr>
    </w:div>
    <w:div w:id="234123992">
      <w:bodyDiv w:val="1"/>
      <w:marLeft w:val="0"/>
      <w:marRight w:val="0"/>
      <w:marTop w:val="0"/>
      <w:marBottom w:val="0"/>
      <w:divBdr>
        <w:top w:val="none" w:sz="0" w:space="0" w:color="auto"/>
        <w:left w:val="none" w:sz="0" w:space="0" w:color="auto"/>
        <w:bottom w:val="none" w:sz="0" w:space="0" w:color="auto"/>
        <w:right w:val="none" w:sz="0" w:space="0" w:color="auto"/>
      </w:divBdr>
    </w:div>
    <w:div w:id="246813034">
      <w:bodyDiv w:val="1"/>
      <w:marLeft w:val="0"/>
      <w:marRight w:val="0"/>
      <w:marTop w:val="0"/>
      <w:marBottom w:val="0"/>
      <w:divBdr>
        <w:top w:val="none" w:sz="0" w:space="0" w:color="auto"/>
        <w:left w:val="none" w:sz="0" w:space="0" w:color="auto"/>
        <w:bottom w:val="none" w:sz="0" w:space="0" w:color="auto"/>
        <w:right w:val="none" w:sz="0" w:space="0" w:color="auto"/>
      </w:divBdr>
      <w:divsChild>
        <w:div w:id="1179268369">
          <w:marLeft w:val="0"/>
          <w:marRight w:val="0"/>
          <w:marTop w:val="0"/>
          <w:marBottom w:val="0"/>
          <w:divBdr>
            <w:top w:val="none" w:sz="0" w:space="0" w:color="auto"/>
            <w:left w:val="none" w:sz="0" w:space="0" w:color="auto"/>
            <w:bottom w:val="none" w:sz="0" w:space="0" w:color="auto"/>
            <w:right w:val="none" w:sz="0" w:space="0" w:color="auto"/>
          </w:divBdr>
          <w:divsChild>
            <w:div w:id="61856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0653778">
      <w:bodyDiv w:val="1"/>
      <w:marLeft w:val="0"/>
      <w:marRight w:val="0"/>
      <w:marTop w:val="0"/>
      <w:marBottom w:val="0"/>
      <w:divBdr>
        <w:top w:val="none" w:sz="0" w:space="0" w:color="auto"/>
        <w:left w:val="none" w:sz="0" w:space="0" w:color="auto"/>
        <w:bottom w:val="none" w:sz="0" w:space="0" w:color="auto"/>
        <w:right w:val="none" w:sz="0" w:space="0" w:color="auto"/>
      </w:divBdr>
    </w:div>
    <w:div w:id="298464592">
      <w:bodyDiv w:val="1"/>
      <w:marLeft w:val="0"/>
      <w:marRight w:val="0"/>
      <w:marTop w:val="0"/>
      <w:marBottom w:val="0"/>
      <w:divBdr>
        <w:top w:val="none" w:sz="0" w:space="0" w:color="auto"/>
        <w:left w:val="none" w:sz="0" w:space="0" w:color="auto"/>
        <w:bottom w:val="none" w:sz="0" w:space="0" w:color="auto"/>
        <w:right w:val="none" w:sz="0" w:space="0" w:color="auto"/>
      </w:divBdr>
    </w:div>
    <w:div w:id="300816600">
      <w:bodyDiv w:val="1"/>
      <w:marLeft w:val="0"/>
      <w:marRight w:val="0"/>
      <w:marTop w:val="0"/>
      <w:marBottom w:val="0"/>
      <w:divBdr>
        <w:top w:val="none" w:sz="0" w:space="0" w:color="auto"/>
        <w:left w:val="none" w:sz="0" w:space="0" w:color="auto"/>
        <w:bottom w:val="none" w:sz="0" w:space="0" w:color="auto"/>
        <w:right w:val="none" w:sz="0" w:space="0" w:color="auto"/>
      </w:divBdr>
    </w:div>
    <w:div w:id="305815541">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1200003">
      <w:bodyDiv w:val="1"/>
      <w:marLeft w:val="0"/>
      <w:marRight w:val="0"/>
      <w:marTop w:val="0"/>
      <w:marBottom w:val="0"/>
      <w:divBdr>
        <w:top w:val="none" w:sz="0" w:space="0" w:color="auto"/>
        <w:left w:val="none" w:sz="0" w:space="0" w:color="auto"/>
        <w:bottom w:val="none" w:sz="0" w:space="0" w:color="auto"/>
        <w:right w:val="none" w:sz="0" w:space="0" w:color="auto"/>
      </w:divBdr>
    </w:div>
    <w:div w:id="332924874">
      <w:bodyDiv w:val="1"/>
      <w:marLeft w:val="0"/>
      <w:marRight w:val="0"/>
      <w:marTop w:val="0"/>
      <w:marBottom w:val="0"/>
      <w:divBdr>
        <w:top w:val="none" w:sz="0" w:space="0" w:color="auto"/>
        <w:left w:val="none" w:sz="0" w:space="0" w:color="auto"/>
        <w:bottom w:val="none" w:sz="0" w:space="0" w:color="auto"/>
        <w:right w:val="none" w:sz="0" w:space="0" w:color="auto"/>
      </w:divBdr>
    </w:div>
    <w:div w:id="335547027">
      <w:bodyDiv w:val="1"/>
      <w:marLeft w:val="0"/>
      <w:marRight w:val="0"/>
      <w:marTop w:val="0"/>
      <w:marBottom w:val="0"/>
      <w:divBdr>
        <w:top w:val="none" w:sz="0" w:space="0" w:color="auto"/>
        <w:left w:val="none" w:sz="0" w:space="0" w:color="auto"/>
        <w:bottom w:val="none" w:sz="0" w:space="0" w:color="auto"/>
        <w:right w:val="none" w:sz="0" w:space="0" w:color="auto"/>
      </w:divBdr>
    </w:div>
    <w:div w:id="340015063">
      <w:bodyDiv w:val="1"/>
      <w:marLeft w:val="0"/>
      <w:marRight w:val="0"/>
      <w:marTop w:val="0"/>
      <w:marBottom w:val="0"/>
      <w:divBdr>
        <w:top w:val="none" w:sz="0" w:space="0" w:color="auto"/>
        <w:left w:val="none" w:sz="0" w:space="0" w:color="auto"/>
        <w:bottom w:val="none" w:sz="0" w:space="0" w:color="auto"/>
        <w:right w:val="none" w:sz="0" w:space="0" w:color="auto"/>
      </w:divBdr>
    </w:div>
    <w:div w:id="364864951">
      <w:bodyDiv w:val="1"/>
      <w:marLeft w:val="0"/>
      <w:marRight w:val="0"/>
      <w:marTop w:val="0"/>
      <w:marBottom w:val="0"/>
      <w:divBdr>
        <w:top w:val="none" w:sz="0" w:space="0" w:color="auto"/>
        <w:left w:val="none" w:sz="0" w:space="0" w:color="auto"/>
        <w:bottom w:val="none" w:sz="0" w:space="0" w:color="auto"/>
        <w:right w:val="none" w:sz="0" w:space="0" w:color="auto"/>
      </w:divBdr>
    </w:div>
    <w:div w:id="365720303">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5645681">
      <w:bodyDiv w:val="1"/>
      <w:marLeft w:val="0"/>
      <w:marRight w:val="0"/>
      <w:marTop w:val="0"/>
      <w:marBottom w:val="0"/>
      <w:divBdr>
        <w:top w:val="none" w:sz="0" w:space="0" w:color="auto"/>
        <w:left w:val="none" w:sz="0" w:space="0" w:color="auto"/>
        <w:bottom w:val="none" w:sz="0" w:space="0" w:color="auto"/>
        <w:right w:val="none" w:sz="0" w:space="0" w:color="auto"/>
      </w:divBdr>
    </w:div>
    <w:div w:id="393505433">
      <w:bodyDiv w:val="1"/>
      <w:marLeft w:val="0"/>
      <w:marRight w:val="0"/>
      <w:marTop w:val="0"/>
      <w:marBottom w:val="0"/>
      <w:divBdr>
        <w:top w:val="none" w:sz="0" w:space="0" w:color="auto"/>
        <w:left w:val="none" w:sz="0" w:space="0" w:color="auto"/>
        <w:bottom w:val="none" w:sz="0" w:space="0" w:color="auto"/>
        <w:right w:val="none" w:sz="0" w:space="0" w:color="auto"/>
      </w:divBdr>
    </w:div>
    <w:div w:id="413628978">
      <w:bodyDiv w:val="1"/>
      <w:marLeft w:val="0"/>
      <w:marRight w:val="0"/>
      <w:marTop w:val="0"/>
      <w:marBottom w:val="0"/>
      <w:divBdr>
        <w:top w:val="none" w:sz="0" w:space="0" w:color="auto"/>
        <w:left w:val="none" w:sz="0" w:space="0" w:color="auto"/>
        <w:bottom w:val="none" w:sz="0" w:space="0" w:color="auto"/>
        <w:right w:val="none" w:sz="0" w:space="0" w:color="auto"/>
      </w:divBdr>
    </w:div>
    <w:div w:id="417673434">
      <w:bodyDiv w:val="1"/>
      <w:marLeft w:val="0"/>
      <w:marRight w:val="0"/>
      <w:marTop w:val="0"/>
      <w:marBottom w:val="0"/>
      <w:divBdr>
        <w:top w:val="none" w:sz="0" w:space="0" w:color="auto"/>
        <w:left w:val="none" w:sz="0" w:space="0" w:color="auto"/>
        <w:bottom w:val="none" w:sz="0" w:space="0" w:color="auto"/>
        <w:right w:val="none" w:sz="0" w:space="0" w:color="auto"/>
      </w:divBdr>
    </w:div>
    <w:div w:id="418142688">
      <w:bodyDiv w:val="1"/>
      <w:marLeft w:val="0"/>
      <w:marRight w:val="0"/>
      <w:marTop w:val="0"/>
      <w:marBottom w:val="0"/>
      <w:divBdr>
        <w:top w:val="none" w:sz="0" w:space="0" w:color="auto"/>
        <w:left w:val="none" w:sz="0" w:space="0" w:color="auto"/>
        <w:bottom w:val="none" w:sz="0" w:space="0" w:color="auto"/>
        <w:right w:val="none" w:sz="0" w:space="0" w:color="auto"/>
      </w:divBdr>
    </w:div>
    <w:div w:id="426578023">
      <w:bodyDiv w:val="1"/>
      <w:marLeft w:val="0"/>
      <w:marRight w:val="0"/>
      <w:marTop w:val="0"/>
      <w:marBottom w:val="0"/>
      <w:divBdr>
        <w:top w:val="none" w:sz="0" w:space="0" w:color="auto"/>
        <w:left w:val="none" w:sz="0" w:space="0" w:color="auto"/>
        <w:bottom w:val="none" w:sz="0" w:space="0" w:color="auto"/>
        <w:right w:val="none" w:sz="0" w:space="0" w:color="auto"/>
      </w:divBdr>
    </w:div>
    <w:div w:id="430930982">
      <w:bodyDiv w:val="1"/>
      <w:marLeft w:val="0"/>
      <w:marRight w:val="0"/>
      <w:marTop w:val="0"/>
      <w:marBottom w:val="0"/>
      <w:divBdr>
        <w:top w:val="none" w:sz="0" w:space="0" w:color="auto"/>
        <w:left w:val="none" w:sz="0" w:space="0" w:color="auto"/>
        <w:bottom w:val="none" w:sz="0" w:space="0" w:color="auto"/>
        <w:right w:val="none" w:sz="0" w:space="0" w:color="auto"/>
      </w:divBdr>
    </w:div>
    <w:div w:id="451706196">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5320736">
      <w:bodyDiv w:val="1"/>
      <w:marLeft w:val="0"/>
      <w:marRight w:val="0"/>
      <w:marTop w:val="0"/>
      <w:marBottom w:val="0"/>
      <w:divBdr>
        <w:top w:val="none" w:sz="0" w:space="0" w:color="auto"/>
        <w:left w:val="none" w:sz="0" w:space="0" w:color="auto"/>
        <w:bottom w:val="none" w:sz="0" w:space="0" w:color="auto"/>
        <w:right w:val="none" w:sz="0" w:space="0" w:color="auto"/>
      </w:divBdr>
    </w:div>
    <w:div w:id="484201033">
      <w:bodyDiv w:val="1"/>
      <w:marLeft w:val="0"/>
      <w:marRight w:val="0"/>
      <w:marTop w:val="0"/>
      <w:marBottom w:val="0"/>
      <w:divBdr>
        <w:top w:val="none" w:sz="0" w:space="0" w:color="auto"/>
        <w:left w:val="none" w:sz="0" w:space="0" w:color="auto"/>
        <w:bottom w:val="none" w:sz="0" w:space="0" w:color="auto"/>
        <w:right w:val="none" w:sz="0" w:space="0" w:color="auto"/>
      </w:divBdr>
      <w:divsChild>
        <w:div w:id="684673019">
          <w:marLeft w:val="0"/>
          <w:marRight w:val="0"/>
          <w:marTop w:val="0"/>
          <w:marBottom w:val="0"/>
          <w:divBdr>
            <w:top w:val="none" w:sz="0" w:space="0" w:color="auto"/>
            <w:left w:val="none" w:sz="0" w:space="0" w:color="auto"/>
            <w:bottom w:val="none" w:sz="0" w:space="0" w:color="auto"/>
            <w:right w:val="none" w:sz="0" w:space="0" w:color="auto"/>
          </w:divBdr>
        </w:div>
        <w:div w:id="88506237">
          <w:marLeft w:val="0"/>
          <w:marRight w:val="0"/>
          <w:marTop w:val="0"/>
          <w:marBottom w:val="0"/>
          <w:divBdr>
            <w:top w:val="none" w:sz="0" w:space="0" w:color="auto"/>
            <w:left w:val="none" w:sz="0" w:space="0" w:color="auto"/>
            <w:bottom w:val="none" w:sz="0" w:space="0" w:color="auto"/>
            <w:right w:val="none" w:sz="0" w:space="0" w:color="auto"/>
          </w:divBdr>
        </w:div>
        <w:div w:id="1762145560">
          <w:marLeft w:val="0"/>
          <w:marRight w:val="0"/>
          <w:marTop w:val="0"/>
          <w:marBottom w:val="0"/>
          <w:divBdr>
            <w:top w:val="none" w:sz="0" w:space="0" w:color="auto"/>
            <w:left w:val="none" w:sz="0" w:space="0" w:color="auto"/>
            <w:bottom w:val="none" w:sz="0" w:space="0" w:color="auto"/>
            <w:right w:val="none" w:sz="0" w:space="0" w:color="auto"/>
          </w:divBdr>
        </w:div>
        <w:div w:id="1844665259">
          <w:marLeft w:val="0"/>
          <w:marRight w:val="0"/>
          <w:marTop w:val="0"/>
          <w:marBottom w:val="0"/>
          <w:divBdr>
            <w:top w:val="none" w:sz="0" w:space="0" w:color="auto"/>
            <w:left w:val="none" w:sz="0" w:space="0" w:color="auto"/>
            <w:bottom w:val="none" w:sz="0" w:space="0" w:color="auto"/>
            <w:right w:val="none" w:sz="0" w:space="0" w:color="auto"/>
          </w:divBdr>
        </w:div>
      </w:divsChild>
    </w:div>
    <w:div w:id="491801993">
      <w:bodyDiv w:val="1"/>
      <w:marLeft w:val="0"/>
      <w:marRight w:val="0"/>
      <w:marTop w:val="0"/>
      <w:marBottom w:val="0"/>
      <w:divBdr>
        <w:top w:val="none" w:sz="0" w:space="0" w:color="auto"/>
        <w:left w:val="none" w:sz="0" w:space="0" w:color="auto"/>
        <w:bottom w:val="none" w:sz="0" w:space="0" w:color="auto"/>
        <w:right w:val="none" w:sz="0" w:space="0" w:color="auto"/>
      </w:divBdr>
    </w:div>
    <w:div w:id="493449659">
      <w:bodyDiv w:val="1"/>
      <w:marLeft w:val="0"/>
      <w:marRight w:val="0"/>
      <w:marTop w:val="0"/>
      <w:marBottom w:val="0"/>
      <w:divBdr>
        <w:top w:val="none" w:sz="0" w:space="0" w:color="auto"/>
        <w:left w:val="none" w:sz="0" w:space="0" w:color="auto"/>
        <w:bottom w:val="none" w:sz="0" w:space="0" w:color="auto"/>
        <w:right w:val="none" w:sz="0" w:space="0" w:color="auto"/>
      </w:divBdr>
    </w:div>
    <w:div w:id="515578537">
      <w:bodyDiv w:val="1"/>
      <w:marLeft w:val="0"/>
      <w:marRight w:val="0"/>
      <w:marTop w:val="0"/>
      <w:marBottom w:val="0"/>
      <w:divBdr>
        <w:top w:val="none" w:sz="0" w:space="0" w:color="auto"/>
        <w:left w:val="none" w:sz="0" w:space="0" w:color="auto"/>
        <w:bottom w:val="none" w:sz="0" w:space="0" w:color="auto"/>
        <w:right w:val="none" w:sz="0" w:space="0" w:color="auto"/>
      </w:divBdr>
    </w:div>
    <w:div w:id="516624311">
      <w:bodyDiv w:val="1"/>
      <w:marLeft w:val="0"/>
      <w:marRight w:val="0"/>
      <w:marTop w:val="0"/>
      <w:marBottom w:val="0"/>
      <w:divBdr>
        <w:top w:val="none" w:sz="0" w:space="0" w:color="auto"/>
        <w:left w:val="none" w:sz="0" w:space="0" w:color="auto"/>
        <w:bottom w:val="none" w:sz="0" w:space="0" w:color="auto"/>
        <w:right w:val="none" w:sz="0" w:space="0" w:color="auto"/>
      </w:divBdr>
    </w:div>
    <w:div w:id="532379635">
      <w:bodyDiv w:val="1"/>
      <w:marLeft w:val="0"/>
      <w:marRight w:val="0"/>
      <w:marTop w:val="0"/>
      <w:marBottom w:val="0"/>
      <w:divBdr>
        <w:top w:val="none" w:sz="0" w:space="0" w:color="auto"/>
        <w:left w:val="none" w:sz="0" w:space="0" w:color="auto"/>
        <w:bottom w:val="none" w:sz="0" w:space="0" w:color="auto"/>
        <w:right w:val="none" w:sz="0" w:space="0" w:color="auto"/>
      </w:divBdr>
    </w:div>
    <w:div w:id="545921117">
      <w:bodyDiv w:val="1"/>
      <w:marLeft w:val="0"/>
      <w:marRight w:val="0"/>
      <w:marTop w:val="0"/>
      <w:marBottom w:val="0"/>
      <w:divBdr>
        <w:top w:val="none" w:sz="0" w:space="0" w:color="auto"/>
        <w:left w:val="none" w:sz="0" w:space="0" w:color="auto"/>
        <w:bottom w:val="none" w:sz="0" w:space="0" w:color="auto"/>
        <w:right w:val="none" w:sz="0" w:space="0" w:color="auto"/>
      </w:divBdr>
    </w:div>
    <w:div w:id="546987311">
      <w:bodyDiv w:val="1"/>
      <w:marLeft w:val="0"/>
      <w:marRight w:val="0"/>
      <w:marTop w:val="0"/>
      <w:marBottom w:val="0"/>
      <w:divBdr>
        <w:top w:val="none" w:sz="0" w:space="0" w:color="auto"/>
        <w:left w:val="none" w:sz="0" w:space="0" w:color="auto"/>
        <w:bottom w:val="none" w:sz="0" w:space="0" w:color="auto"/>
        <w:right w:val="none" w:sz="0" w:space="0" w:color="auto"/>
      </w:divBdr>
    </w:div>
    <w:div w:id="554855027">
      <w:bodyDiv w:val="1"/>
      <w:marLeft w:val="0"/>
      <w:marRight w:val="0"/>
      <w:marTop w:val="0"/>
      <w:marBottom w:val="0"/>
      <w:divBdr>
        <w:top w:val="none" w:sz="0" w:space="0" w:color="auto"/>
        <w:left w:val="none" w:sz="0" w:space="0" w:color="auto"/>
        <w:bottom w:val="none" w:sz="0" w:space="0" w:color="auto"/>
        <w:right w:val="none" w:sz="0" w:space="0" w:color="auto"/>
      </w:divBdr>
    </w:div>
    <w:div w:id="571234839">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9193670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6598578">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4945115">
      <w:bodyDiv w:val="1"/>
      <w:marLeft w:val="0"/>
      <w:marRight w:val="0"/>
      <w:marTop w:val="0"/>
      <w:marBottom w:val="0"/>
      <w:divBdr>
        <w:top w:val="none" w:sz="0" w:space="0" w:color="auto"/>
        <w:left w:val="none" w:sz="0" w:space="0" w:color="auto"/>
        <w:bottom w:val="none" w:sz="0" w:space="0" w:color="auto"/>
        <w:right w:val="none" w:sz="0" w:space="0" w:color="auto"/>
      </w:divBdr>
    </w:div>
    <w:div w:id="705107868">
      <w:bodyDiv w:val="1"/>
      <w:marLeft w:val="0"/>
      <w:marRight w:val="0"/>
      <w:marTop w:val="0"/>
      <w:marBottom w:val="0"/>
      <w:divBdr>
        <w:top w:val="none" w:sz="0" w:space="0" w:color="auto"/>
        <w:left w:val="none" w:sz="0" w:space="0" w:color="auto"/>
        <w:bottom w:val="none" w:sz="0" w:space="0" w:color="auto"/>
        <w:right w:val="none" w:sz="0" w:space="0" w:color="auto"/>
      </w:divBdr>
    </w:div>
    <w:div w:id="706174789">
      <w:bodyDiv w:val="1"/>
      <w:marLeft w:val="0"/>
      <w:marRight w:val="0"/>
      <w:marTop w:val="0"/>
      <w:marBottom w:val="0"/>
      <w:divBdr>
        <w:top w:val="none" w:sz="0" w:space="0" w:color="auto"/>
        <w:left w:val="none" w:sz="0" w:space="0" w:color="auto"/>
        <w:bottom w:val="none" w:sz="0" w:space="0" w:color="auto"/>
        <w:right w:val="none" w:sz="0" w:space="0" w:color="auto"/>
      </w:divBdr>
    </w:div>
    <w:div w:id="717050210">
      <w:bodyDiv w:val="1"/>
      <w:marLeft w:val="0"/>
      <w:marRight w:val="0"/>
      <w:marTop w:val="0"/>
      <w:marBottom w:val="0"/>
      <w:divBdr>
        <w:top w:val="none" w:sz="0" w:space="0" w:color="auto"/>
        <w:left w:val="none" w:sz="0" w:space="0" w:color="auto"/>
        <w:bottom w:val="none" w:sz="0" w:space="0" w:color="auto"/>
        <w:right w:val="none" w:sz="0" w:space="0" w:color="auto"/>
      </w:divBdr>
      <w:divsChild>
        <w:div w:id="252249397">
          <w:marLeft w:val="0"/>
          <w:marRight w:val="0"/>
          <w:marTop w:val="45"/>
          <w:marBottom w:val="45"/>
          <w:divBdr>
            <w:top w:val="none" w:sz="0" w:space="0" w:color="auto"/>
            <w:left w:val="none" w:sz="0" w:space="0" w:color="auto"/>
            <w:bottom w:val="none" w:sz="0" w:space="0" w:color="auto"/>
            <w:right w:val="none" w:sz="0" w:space="0" w:color="auto"/>
          </w:divBdr>
        </w:div>
        <w:div w:id="1395279369">
          <w:marLeft w:val="0"/>
          <w:marRight w:val="0"/>
          <w:marTop w:val="45"/>
          <w:marBottom w:val="45"/>
          <w:divBdr>
            <w:top w:val="none" w:sz="0" w:space="0" w:color="auto"/>
            <w:left w:val="none" w:sz="0" w:space="0" w:color="auto"/>
            <w:bottom w:val="none" w:sz="0" w:space="0" w:color="auto"/>
            <w:right w:val="none" w:sz="0" w:space="0" w:color="auto"/>
          </w:divBdr>
        </w:div>
        <w:div w:id="1887259732">
          <w:marLeft w:val="0"/>
          <w:marRight w:val="0"/>
          <w:marTop w:val="45"/>
          <w:marBottom w:val="45"/>
          <w:divBdr>
            <w:top w:val="none" w:sz="0" w:space="0" w:color="auto"/>
            <w:left w:val="none" w:sz="0" w:space="0" w:color="auto"/>
            <w:bottom w:val="none" w:sz="0" w:space="0" w:color="auto"/>
            <w:right w:val="none" w:sz="0" w:space="0" w:color="auto"/>
          </w:divBdr>
        </w:div>
        <w:div w:id="1082213621">
          <w:marLeft w:val="0"/>
          <w:marRight w:val="0"/>
          <w:marTop w:val="45"/>
          <w:marBottom w:val="45"/>
          <w:divBdr>
            <w:top w:val="none" w:sz="0" w:space="0" w:color="auto"/>
            <w:left w:val="none" w:sz="0" w:space="0" w:color="auto"/>
            <w:bottom w:val="none" w:sz="0" w:space="0" w:color="auto"/>
            <w:right w:val="none" w:sz="0" w:space="0" w:color="auto"/>
          </w:divBdr>
        </w:div>
        <w:div w:id="355426028">
          <w:marLeft w:val="45"/>
          <w:marRight w:val="45"/>
          <w:marTop w:val="45"/>
          <w:marBottom w:val="45"/>
          <w:divBdr>
            <w:top w:val="none" w:sz="0" w:space="0" w:color="auto"/>
            <w:left w:val="none" w:sz="0" w:space="0" w:color="auto"/>
            <w:bottom w:val="none" w:sz="0" w:space="0" w:color="auto"/>
            <w:right w:val="none" w:sz="0" w:space="0" w:color="auto"/>
          </w:divBdr>
        </w:div>
        <w:div w:id="846142154">
          <w:marLeft w:val="45"/>
          <w:marRight w:val="45"/>
          <w:marTop w:val="45"/>
          <w:marBottom w:val="45"/>
          <w:divBdr>
            <w:top w:val="none" w:sz="0" w:space="0" w:color="auto"/>
            <w:left w:val="none" w:sz="0" w:space="0" w:color="auto"/>
            <w:bottom w:val="none" w:sz="0" w:space="0" w:color="auto"/>
            <w:right w:val="none" w:sz="0" w:space="0" w:color="auto"/>
          </w:divBdr>
        </w:div>
        <w:div w:id="1410808857">
          <w:marLeft w:val="45"/>
          <w:marRight w:val="45"/>
          <w:marTop w:val="45"/>
          <w:marBottom w:val="45"/>
          <w:divBdr>
            <w:top w:val="none" w:sz="0" w:space="0" w:color="auto"/>
            <w:left w:val="none" w:sz="0" w:space="0" w:color="auto"/>
            <w:bottom w:val="none" w:sz="0" w:space="0" w:color="auto"/>
            <w:right w:val="none" w:sz="0" w:space="0" w:color="auto"/>
          </w:divBdr>
        </w:div>
      </w:divsChild>
    </w:div>
    <w:div w:id="722217040">
      <w:bodyDiv w:val="1"/>
      <w:marLeft w:val="0"/>
      <w:marRight w:val="0"/>
      <w:marTop w:val="0"/>
      <w:marBottom w:val="0"/>
      <w:divBdr>
        <w:top w:val="none" w:sz="0" w:space="0" w:color="auto"/>
        <w:left w:val="none" w:sz="0" w:space="0" w:color="auto"/>
        <w:bottom w:val="none" w:sz="0" w:space="0" w:color="auto"/>
        <w:right w:val="none" w:sz="0" w:space="0" w:color="auto"/>
      </w:divBdr>
    </w:div>
    <w:div w:id="725300279">
      <w:bodyDiv w:val="1"/>
      <w:marLeft w:val="0"/>
      <w:marRight w:val="0"/>
      <w:marTop w:val="0"/>
      <w:marBottom w:val="0"/>
      <w:divBdr>
        <w:top w:val="none" w:sz="0" w:space="0" w:color="auto"/>
        <w:left w:val="none" w:sz="0" w:space="0" w:color="auto"/>
        <w:bottom w:val="none" w:sz="0" w:space="0" w:color="auto"/>
        <w:right w:val="none" w:sz="0" w:space="0" w:color="auto"/>
      </w:divBdr>
    </w:div>
    <w:div w:id="726488499">
      <w:bodyDiv w:val="1"/>
      <w:marLeft w:val="0"/>
      <w:marRight w:val="0"/>
      <w:marTop w:val="0"/>
      <w:marBottom w:val="0"/>
      <w:divBdr>
        <w:top w:val="none" w:sz="0" w:space="0" w:color="auto"/>
        <w:left w:val="none" w:sz="0" w:space="0" w:color="auto"/>
        <w:bottom w:val="none" w:sz="0" w:space="0" w:color="auto"/>
        <w:right w:val="none" w:sz="0" w:space="0" w:color="auto"/>
      </w:divBdr>
    </w:div>
    <w:div w:id="742066953">
      <w:bodyDiv w:val="1"/>
      <w:marLeft w:val="0"/>
      <w:marRight w:val="0"/>
      <w:marTop w:val="0"/>
      <w:marBottom w:val="0"/>
      <w:divBdr>
        <w:top w:val="none" w:sz="0" w:space="0" w:color="auto"/>
        <w:left w:val="none" w:sz="0" w:space="0" w:color="auto"/>
        <w:bottom w:val="none" w:sz="0" w:space="0" w:color="auto"/>
        <w:right w:val="none" w:sz="0" w:space="0" w:color="auto"/>
      </w:divBdr>
    </w:div>
    <w:div w:id="752245357">
      <w:bodyDiv w:val="1"/>
      <w:marLeft w:val="0"/>
      <w:marRight w:val="0"/>
      <w:marTop w:val="0"/>
      <w:marBottom w:val="0"/>
      <w:divBdr>
        <w:top w:val="none" w:sz="0" w:space="0" w:color="auto"/>
        <w:left w:val="none" w:sz="0" w:space="0" w:color="auto"/>
        <w:bottom w:val="none" w:sz="0" w:space="0" w:color="auto"/>
        <w:right w:val="none" w:sz="0" w:space="0" w:color="auto"/>
      </w:divBdr>
    </w:div>
    <w:div w:id="756902815">
      <w:bodyDiv w:val="1"/>
      <w:marLeft w:val="0"/>
      <w:marRight w:val="0"/>
      <w:marTop w:val="0"/>
      <w:marBottom w:val="0"/>
      <w:divBdr>
        <w:top w:val="none" w:sz="0" w:space="0" w:color="auto"/>
        <w:left w:val="none" w:sz="0" w:space="0" w:color="auto"/>
        <w:bottom w:val="none" w:sz="0" w:space="0" w:color="auto"/>
        <w:right w:val="none" w:sz="0" w:space="0" w:color="auto"/>
      </w:divBdr>
    </w:div>
    <w:div w:id="775708568">
      <w:bodyDiv w:val="1"/>
      <w:marLeft w:val="0"/>
      <w:marRight w:val="0"/>
      <w:marTop w:val="0"/>
      <w:marBottom w:val="0"/>
      <w:divBdr>
        <w:top w:val="none" w:sz="0" w:space="0" w:color="auto"/>
        <w:left w:val="none" w:sz="0" w:space="0" w:color="auto"/>
        <w:bottom w:val="none" w:sz="0" w:space="0" w:color="auto"/>
        <w:right w:val="none" w:sz="0" w:space="0" w:color="auto"/>
      </w:divBdr>
    </w:div>
    <w:div w:id="793329394">
      <w:bodyDiv w:val="1"/>
      <w:marLeft w:val="0"/>
      <w:marRight w:val="0"/>
      <w:marTop w:val="0"/>
      <w:marBottom w:val="0"/>
      <w:divBdr>
        <w:top w:val="none" w:sz="0" w:space="0" w:color="auto"/>
        <w:left w:val="none" w:sz="0" w:space="0" w:color="auto"/>
        <w:bottom w:val="none" w:sz="0" w:space="0" w:color="auto"/>
        <w:right w:val="none" w:sz="0" w:space="0" w:color="auto"/>
      </w:divBdr>
    </w:div>
    <w:div w:id="803892263">
      <w:bodyDiv w:val="1"/>
      <w:marLeft w:val="0"/>
      <w:marRight w:val="0"/>
      <w:marTop w:val="0"/>
      <w:marBottom w:val="0"/>
      <w:divBdr>
        <w:top w:val="none" w:sz="0" w:space="0" w:color="auto"/>
        <w:left w:val="none" w:sz="0" w:space="0" w:color="auto"/>
        <w:bottom w:val="none" w:sz="0" w:space="0" w:color="auto"/>
        <w:right w:val="none" w:sz="0" w:space="0" w:color="auto"/>
      </w:divBdr>
    </w:div>
    <w:div w:id="807933961">
      <w:bodyDiv w:val="1"/>
      <w:marLeft w:val="0"/>
      <w:marRight w:val="0"/>
      <w:marTop w:val="0"/>
      <w:marBottom w:val="0"/>
      <w:divBdr>
        <w:top w:val="none" w:sz="0" w:space="0" w:color="auto"/>
        <w:left w:val="none" w:sz="0" w:space="0" w:color="auto"/>
        <w:bottom w:val="none" w:sz="0" w:space="0" w:color="auto"/>
        <w:right w:val="none" w:sz="0" w:space="0" w:color="auto"/>
      </w:divBdr>
    </w:div>
    <w:div w:id="809976210">
      <w:bodyDiv w:val="1"/>
      <w:marLeft w:val="0"/>
      <w:marRight w:val="0"/>
      <w:marTop w:val="0"/>
      <w:marBottom w:val="0"/>
      <w:divBdr>
        <w:top w:val="none" w:sz="0" w:space="0" w:color="auto"/>
        <w:left w:val="none" w:sz="0" w:space="0" w:color="auto"/>
        <w:bottom w:val="none" w:sz="0" w:space="0" w:color="auto"/>
        <w:right w:val="none" w:sz="0" w:space="0" w:color="auto"/>
      </w:divBdr>
    </w:div>
    <w:div w:id="818500176">
      <w:bodyDiv w:val="1"/>
      <w:marLeft w:val="0"/>
      <w:marRight w:val="0"/>
      <w:marTop w:val="0"/>
      <w:marBottom w:val="0"/>
      <w:divBdr>
        <w:top w:val="none" w:sz="0" w:space="0" w:color="auto"/>
        <w:left w:val="none" w:sz="0" w:space="0" w:color="auto"/>
        <w:bottom w:val="none" w:sz="0" w:space="0" w:color="auto"/>
        <w:right w:val="none" w:sz="0" w:space="0" w:color="auto"/>
      </w:divBdr>
    </w:div>
    <w:div w:id="831915963">
      <w:bodyDiv w:val="1"/>
      <w:marLeft w:val="0"/>
      <w:marRight w:val="0"/>
      <w:marTop w:val="0"/>
      <w:marBottom w:val="0"/>
      <w:divBdr>
        <w:top w:val="none" w:sz="0" w:space="0" w:color="auto"/>
        <w:left w:val="none" w:sz="0" w:space="0" w:color="auto"/>
        <w:bottom w:val="none" w:sz="0" w:space="0" w:color="auto"/>
        <w:right w:val="none" w:sz="0" w:space="0" w:color="auto"/>
      </w:divBdr>
    </w:div>
    <w:div w:id="919095940">
      <w:bodyDiv w:val="1"/>
      <w:marLeft w:val="0"/>
      <w:marRight w:val="0"/>
      <w:marTop w:val="0"/>
      <w:marBottom w:val="0"/>
      <w:divBdr>
        <w:top w:val="none" w:sz="0" w:space="0" w:color="auto"/>
        <w:left w:val="none" w:sz="0" w:space="0" w:color="auto"/>
        <w:bottom w:val="none" w:sz="0" w:space="0" w:color="auto"/>
        <w:right w:val="none" w:sz="0" w:space="0" w:color="auto"/>
      </w:divBdr>
    </w:div>
    <w:div w:id="926118129">
      <w:bodyDiv w:val="1"/>
      <w:marLeft w:val="0"/>
      <w:marRight w:val="0"/>
      <w:marTop w:val="0"/>
      <w:marBottom w:val="0"/>
      <w:divBdr>
        <w:top w:val="none" w:sz="0" w:space="0" w:color="auto"/>
        <w:left w:val="none" w:sz="0" w:space="0" w:color="auto"/>
        <w:bottom w:val="none" w:sz="0" w:space="0" w:color="auto"/>
        <w:right w:val="none" w:sz="0" w:space="0" w:color="auto"/>
      </w:divBdr>
    </w:div>
    <w:div w:id="937787000">
      <w:bodyDiv w:val="1"/>
      <w:marLeft w:val="0"/>
      <w:marRight w:val="0"/>
      <w:marTop w:val="0"/>
      <w:marBottom w:val="0"/>
      <w:divBdr>
        <w:top w:val="none" w:sz="0" w:space="0" w:color="auto"/>
        <w:left w:val="none" w:sz="0" w:space="0" w:color="auto"/>
        <w:bottom w:val="none" w:sz="0" w:space="0" w:color="auto"/>
        <w:right w:val="none" w:sz="0" w:space="0" w:color="auto"/>
      </w:divBdr>
    </w:div>
    <w:div w:id="944505561">
      <w:bodyDiv w:val="1"/>
      <w:marLeft w:val="0"/>
      <w:marRight w:val="0"/>
      <w:marTop w:val="0"/>
      <w:marBottom w:val="0"/>
      <w:divBdr>
        <w:top w:val="none" w:sz="0" w:space="0" w:color="auto"/>
        <w:left w:val="none" w:sz="0" w:space="0" w:color="auto"/>
        <w:bottom w:val="none" w:sz="0" w:space="0" w:color="auto"/>
        <w:right w:val="none" w:sz="0" w:space="0" w:color="auto"/>
      </w:divBdr>
    </w:div>
    <w:div w:id="951980017">
      <w:bodyDiv w:val="1"/>
      <w:marLeft w:val="0"/>
      <w:marRight w:val="0"/>
      <w:marTop w:val="0"/>
      <w:marBottom w:val="0"/>
      <w:divBdr>
        <w:top w:val="none" w:sz="0" w:space="0" w:color="auto"/>
        <w:left w:val="none" w:sz="0" w:space="0" w:color="auto"/>
        <w:bottom w:val="none" w:sz="0" w:space="0" w:color="auto"/>
        <w:right w:val="none" w:sz="0" w:space="0" w:color="auto"/>
      </w:divBdr>
      <w:divsChild>
        <w:div w:id="483861190">
          <w:marLeft w:val="0"/>
          <w:marRight w:val="0"/>
          <w:marTop w:val="0"/>
          <w:marBottom w:val="0"/>
          <w:divBdr>
            <w:top w:val="none" w:sz="0" w:space="0" w:color="auto"/>
            <w:left w:val="none" w:sz="0" w:space="0" w:color="auto"/>
            <w:bottom w:val="none" w:sz="0" w:space="0" w:color="auto"/>
            <w:right w:val="none" w:sz="0" w:space="0" w:color="auto"/>
          </w:divBdr>
        </w:div>
        <w:div w:id="366564254">
          <w:marLeft w:val="0"/>
          <w:marRight w:val="0"/>
          <w:marTop w:val="0"/>
          <w:marBottom w:val="0"/>
          <w:divBdr>
            <w:top w:val="none" w:sz="0" w:space="0" w:color="auto"/>
            <w:left w:val="none" w:sz="0" w:space="0" w:color="auto"/>
            <w:bottom w:val="none" w:sz="0" w:space="0" w:color="auto"/>
            <w:right w:val="none" w:sz="0" w:space="0" w:color="auto"/>
          </w:divBdr>
        </w:div>
        <w:div w:id="32272136">
          <w:marLeft w:val="0"/>
          <w:marRight w:val="0"/>
          <w:marTop w:val="0"/>
          <w:marBottom w:val="0"/>
          <w:divBdr>
            <w:top w:val="none" w:sz="0" w:space="0" w:color="auto"/>
            <w:left w:val="none" w:sz="0" w:space="0" w:color="auto"/>
            <w:bottom w:val="none" w:sz="0" w:space="0" w:color="auto"/>
            <w:right w:val="none" w:sz="0" w:space="0" w:color="auto"/>
          </w:divBdr>
        </w:div>
      </w:divsChild>
    </w:div>
    <w:div w:id="1011760099">
      <w:bodyDiv w:val="1"/>
      <w:marLeft w:val="0"/>
      <w:marRight w:val="0"/>
      <w:marTop w:val="0"/>
      <w:marBottom w:val="0"/>
      <w:divBdr>
        <w:top w:val="none" w:sz="0" w:space="0" w:color="auto"/>
        <w:left w:val="none" w:sz="0" w:space="0" w:color="auto"/>
        <w:bottom w:val="none" w:sz="0" w:space="0" w:color="auto"/>
        <w:right w:val="none" w:sz="0" w:space="0" w:color="auto"/>
      </w:divBdr>
    </w:div>
    <w:div w:id="1014772469">
      <w:bodyDiv w:val="1"/>
      <w:marLeft w:val="0"/>
      <w:marRight w:val="0"/>
      <w:marTop w:val="0"/>
      <w:marBottom w:val="0"/>
      <w:divBdr>
        <w:top w:val="none" w:sz="0" w:space="0" w:color="auto"/>
        <w:left w:val="none" w:sz="0" w:space="0" w:color="auto"/>
        <w:bottom w:val="none" w:sz="0" w:space="0" w:color="auto"/>
        <w:right w:val="none" w:sz="0" w:space="0" w:color="auto"/>
      </w:divBdr>
      <w:divsChild>
        <w:div w:id="1980302391">
          <w:marLeft w:val="0"/>
          <w:marRight w:val="0"/>
          <w:marTop w:val="0"/>
          <w:marBottom w:val="0"/>
          <w:divBdr>
            <w:top w:val="none" w:sz="0" w:space="0" w:color="auto"/>
            <w:left w:val="none" w:sz="0" w:space="0" w:color="auto"/>
            <w:bottom w:val="none" w:sz="0" w:space="0" w:color="auto"/>
            <w:right w:val="none" w:sz="0" w:space="0" w:color="auto"/>
          </w:divBdr>
        </w:div>
        <w:div w:id="1794909101">
          <w:marLeft w:val="0"/>
          <w:marRight w:val="0"/>
          <w:marTop w:val="0"/>
          <w:marBottom w:val="0"/>
          <w:divBdr>
            <w:top w:val="none" w:sz="0" w:space="0" w:color="auto"/>
            <w:left w:val="none" w:sz="0" w:space="0" w:color="auto"/>
            <w:bottom w:val="none" w:sz="0" w:space="0" w:color="auto"/>
            <w:right w:val="none" w:sz="0" w:space="0" w:color="auto"/>
          </w:divBdr>
        </w:div>
      </w:divsChild>
    </w:div>
    <w:div w:id="1025445904">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4113040">
      <w:bodyDiv w:val="1"/>
      <w:marLeft w:val="0"/>
      <w:marRight w:val="0"/>
      <w:marTop w:val="0"/>
      <w:marBottom w:val="0"/>
      <w:divBdr>
        <w:top w:val="none" w:sz="0" w:space="0" w:color="auto"/>
        <w:left w:val="none" w:sz="0" w:space="0" w:color="auto"/>
        <w:bottom w:val="none" w:sz="0" w:space="0" w:color="auto"/>
        <w:right w:val="none" w:sz="0" w:space="0" w:color="auto"/>
      </w:divBdr>
    </w:div>
    <w:div w:id="1060520972">
      <w:bodyDiv w:val="1"/>
      <w:marLeft w:val="0"/>
      <w:marRight w:val="0"/>
      <w:marTop w:val="0"/>
      <w:marBottom w:val="0"/>
      <w:divBdr>
        <w:top w:val="none" w:sz="0" w:space="0" w:color="auto"/>
        <w:left w:val="none" w:sz="0" w:space="0" w:color="auto"/>
        <w:bottom w:val="none" w:sz="0" w:space="0" w:color="auto"/>
        <w:right w:val="none" w:sz="0" w:space="0" w:color="auto"/>
      </w:divBdr>
    </w:div>
    <w:div w:id="1074203151">
      <w:bodyDiv w:val="1"/>
      <w:marLeft w:val="0"/>
      <w:marRight w:val="0"/>
      <w:marTop w:val="0"/>
      <w:marBottom w:val="0"/>
      <w:divBdr>
        <w:top w:val="none" w:sz="0" w:space="0" w:color="auto"/>
        <w:left w:val="none" w:sz="0" w:space="0" w:color="auto"/>
        <w:bottom w:val="none" w:sz="0" w:space="0" w:color="auto"/>
        <w:right w:val="none" w:sz="0" w:space="0" w:color="auto"/>
      </w:divBdr>
    </w:div>
    <w:div w:id="1081878628">
      <w:bodyDiv w:val="1"/>
      <w:marLeft w:val="0"/>
      <w:marRight w:val="0"/>
      <w:marTop w:val="0"/>
      <w:marBottom w:val="0"/>
      <w:divBdr>
        <w:top w:val="none" w:sz="0" w:space="0" w:color="auto"/>
        <w:left w:val="none" w:sz="0" w:space="0" w:color="auto"/>
        <w:bottom w:val="none" w:sz="0" w:space="0" w:color="auto"/>
        <w:right w:val="none" w:sz="0" w:space="0" w:color="auto"/>
      </w:divBdr>
    </w:div>
    <w:div w:id="1083382299">
      <w:bodyDiv w:val="1"/>
      <w:marLeft w:val="0"/>
      <w:marRight w:val="0"/>
      <w:marTop w:val="0"/>
      <w:marBottom w:val="0"/>
      <w:divBdr>
        <w:top w:val="none" w:sz="0" w:space="0" w:color="auto"/>
        <w:left w:val="none" w:sz="0" w:space="0" w:color="auto"/>
        <w:bottom w:val="none" w:sz="0" w:space="0" w:color="auto"/>
        <w:right w:val="none" w:sz="0" w:space="0" w:color="auto"/>
      </w:divBdr>
    </w:div>
    <w:div w:id="1090927557">
      <w:bodyDiv w:val="1"/>
      <w:marLeft w:val="0"/>
      <w:marRight w:val="0"/>
      <w:marTop w:val="0"/>
      <w:marBottom w:val="0"/>
      <w:divBdr>
        <w:top w:val="none" w:sz="0" w:space="0" w:color="auto"/>
        <w:left w:val="none" w:sz="0" w:space="0" w:color="auto"/>
        <w:bottom w:val="none" w:sz="0" w:space="0" w:color="auto"/>
        <w:right w:val="none" w:sz="0" w:space="0" w:color="auto"/>
      </w:divBdr>
    </w:div>
    <w:div w:id="1094209704">
      <w:bodyDiv w:val="1"/>
      <w:marLeft w:val="0"/>
      <w:marRight w:val="0"/>
      <w:marTop w:val="0"/>
      <w:marBottom w:val="0"/>
      <w:divBdr>
        <w:top w:val="none" w:sz="0" w:space="0" w:color="auto"/>
        <w:left w:val="none" w:sz="0" w:space="0" w:color="auto"/>
        <w:bottom w:val="none" w:sz="0" w:space="0" w:color="auto"/>
        <w:right w:val="none" w:sz="0" w:space="0" w:color="auto"/>
      </w:divBdr>
    </w:div>
    <w:div w:id="1095638286">
      <w:bodyDiv w:val="1"/>
      <w:marLeft w:val="0"/>
      <w:marRight w:val="0"/>
      <w:marTop w:val="0"/>
      <w:marBottom w:val="0"/>
      <w:divBdr>
        <w:top w:val="none" w:sz="0" w:space="0" w:color="auto"/>
        <w:left w:val="none" w:sz="0" w:space="0" w:color="auto"/>
        <w:bottom w:val="none" w:sz="0" w:space="0" w:color="auto"/>
        <w:right w:val="none" w:sz="0" w:space="0" w:color="auto"/>
      </w:divBdr>
    </w:div>
    <w:div w:id="1100832360">
      <w:bodyDiv w:val="1"/>
      <w:marLeft w:val="0"/>
      <w:marRight w:val="0"/>
      <w:marTop w:val="0"/>
      <w:marBottom w:val="0"/>
      <w:divBdr>
        <w:top w:val="none" w:sz="0" w:space="0" w:color="auto"/>
        <w:left w:val="none" w:sz="0" w:space="0" w:color="auto"/>
        <w:bottom w:val="none" w:sz="0" w:space="0" w:color="auto"/>
        <w:right w:val="none" w:sz="0" w:space="0" w:color="auto"/>
      </w:divBdr>
    </w:div>
    <w:div w:id="1102921944">
      <w:bodyDiv w:val="1"/>
      <w:marLeft w:val="0"/>
      <w:marRight w:val="0"/>
      <w:marTop w:val="0"/>
      <w:marBottom w:val="0"/>
      <w:divBdr>
        <w:top w:val="none" w:sz="0" w:space="0" w:color="auto"/>
        <w:left w:val="none" w:sz="0" w:space="0" w:color="auto"/>
        <w:bottom w:val="none" w:sz="0" w:space="0" w:color="auto"/>
        <w:right w:val="none" w:sz="0" w:space="0" w:color="auto"/>
      </w:divBdr>
    </w:div>
    <w:div w:id="1115250442">
      <w:bodyDiv w:val="1"/>
      <w:marLeft w:val="0"/>
      <w:marRight w:val="0"/>
      <w:marTop w:val="0"/>
      <w:marBottom w:val="0"/>
      <w:divBdr>
        <w:top w:val="none" w:sz="0" w:space="0" w:color="auto"/>
        <w:left w:val="none" w:sz="0" w:space="0" w:color="auto"/>
        <w:bottom w:val="none" w:sz="0" w:space="0" w:color="auto"/>
        <w:right w:val="none" w:sz="0" w:space="0" w:color="auto"/>
      </w:divBdr>
    </w:div>
    <w:div w:id="1127428901">
      <w:bodyDiv w:val="1"/>
      <w:marLeft w:val="0"/>
      <w:marRight w:val="0"/>
      <w:marTop w:val="0"/>
      <w:marBottom w:val="0"/>
      <w:divBdr>
        <w:top w:val="none" w:sz="0" w:space="0" w:color="auto"/>
        <w:left w:val="none" w:sz="0" w:space="0" w:color="auto"/>
        <w:bottom w:val="none" w:sz="0" w:space="0" w:color="auto"/>
        <w:right w:val="none" w:sz="0" w:space="0" w:color="auto"/>
      </w:divBdr>
    </w:div>
    <w:div w:id="1151217799">
      <w:bodyDiv w:val="1"/>
      <w:marLeft w:val="0"/>
      <w:marRight w:val="0"/>
      <w:marTop w:val="0"/>
      <w:marBottom w:val="0"/>
      <w:divBdr>
        <w:top w:val="none" w:sz="0" w:space="0" w:color="auto"/>
        <w:left w:val="none" w:sz="0" w:space="0" w:color="auto"/>
        <w:bottom w:val="none" w:sz="0" w:space="0" w:color="auto"/>
        <w:right w:val="none" w:sz="0" w:space="0" w:color="auto"/>
      </w:divBdr>
    </w:div>
    <w:div w:id="1168864245">
      <w:bodyDiv w:val="1"/>
      <w:marLeft w:val="0"/>
      <w:marRight w:val="0"/>
      <w:marTop w:val="0"/>
      <w:marBottom w:val="0"/>
      <w:divBdr>
        <w:top w:val="none" w:sz="0" w:space="0" w:color="auto"/>
        <w:left w:val="none" w:sz="0" w:space="0" w:color="auto"/>
        <w:bottom w:val="none" w:sz="0" w:space="0" w:color="auto"/>
        <w:right w:val="none" w:sz="0" w:space="0" w:color="auto"/>
      </w:divBdr>
      <w:divsChild>
        <w:div w:id="413355255">
          <w:marLeft w:val="0"/>
          <w:marRight w:val="0"/>
          <w:marTop w:val="0"/>
          <w:marBottom w:val="0"/>
          <w:divBdr>
            <w:top w:val="none" w:sz="0" w:space="0" w:color="auto"/>
            <w:left w:val="none" w:sz="0" w:space="0" w:color="auto"/>
            <w:bottom w:val="none" w:sz="0" w:space="0" w:color="auto"/>
            <w:right w:val="none" w:sz="0" w:space="0" w:color="auto"/>
          </w:divBdr>
          <w:divsChild>
            <w:div w:id="22676322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171332974">
      <w:bodyDiv w:val="1"/>
      <w:marLeft w:val="0"/>
      <w:marRight w:val="0"/>
      <w:marTop w:val="0"/>
      <w:marBottom w:val="0"/>
      <w:divBdr>
        <w:top w:val="none" w:sz="0" w:space="0" w:color="auto"/>
        <w:left w:val="none" w:sz="0" w:space="0" w:color="auto"/>
        <w:bottom w:val="none" w:sz="0" w:space="0" w:color="auto"/>
        <w:right w:val="none" w:sz="0" w:space="0" w:color="auto"/>
      </w:divBdr>
    </w:div>
    <w:div w:id="117742359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2456554">
      <w:bodyDiv w:val="1"/>
      <w:marLeft w:val="0"/>
      <w:marRight w:val="0"/>
      <w:marTop w:val="0"/>
      <w:marBottom w:val="0"/>
      <w:divBdr>
        <w:top w:val="none" w:sz="0" w:space="0" w:color="auto"/>
        <w:left w:val="none" w:sz="0" w:space="0" w:color="auto"/>
        <w:bottom w:val="none" w:sz="0" w:space="0" w:color="auto"/>
        <w:right w:val="none" w:sz="0" w:space="0" w:color="auto"/>
      </w:divBdr>
    </w:div>
    <w:div w:id="1195532995">
      <w:bodyDiv w:val="1"/>
      <w:marLeft w:val="0"/>
      <w:marRight w:val="0"/>
      <w:marTop w:val="0"/>
      <w:marBottom w:val="0"/>
      <w:divBdr>
        <w:top w:val="none" w:sz="0" w:space="0" w:color="auto"/>
        <w:left w:val="none" w:sz="0" w:space="0" w:color="auto"/>
        <w:bottom w:val="none" w:sz="0" w:space="0" w:color="auto"/>
        <w:right w:val="none" w:sz="0" w:space="0" w:color="auto"/>
      </w:divBdr>
    </w:div>
    <w:div w:id="1196773927">
      <w:bodyDiv w:val="1"/>
      <w:marLeft w:val="0"/>
      <w:marRight w:val="0"/>
      <w:marTop w:val="0"/>
      <w:marBottom w:val="0"/>
      <w:divBdr>
        <w:top w:val="none" w:sz="0" w:space="0" w:color="auto"/>
        <w:left w:val="none" w:sz="0" w:space="0" w:color="auto"/>
        <w:bottom w:val="none" w:sz="0" w:space="0" w:color="auto"/>
        <w:right w:val="none" w:sz="0" w:space="0" w:color="auto"/>
      </w:divBdr>
    </w:div>
    <w:div w:id="1208570603">
      <w:bodyDiv w:val="1"/>
      <w:marLeft w:val="0"/>
      <w:marRight w:val="0"/>
      <w:marTop w:val="0"/>
      <w:marBottom w:val="0"/>
      <w:divBdr>
        <w:top w:val="none" w:sz="0" w:space="0" w:color="auto"/>
        <w:left w:val="none" w:sz="0" w:space="0" w:color="auto"/>
        <w:bottom w:val="none" w:sz="0" w:space="0" w:color="auto"/>
        <w:right w:val="none" w:sz="0" w:space="0" w:color="auto"/>
      </w:divBdr>
      <w:divsChild>
        <w:div w:id="744255087">
          <w:marLeft w:val="0"/>
          <w:marRight w:val="0"/>
          <w:marTop w:val="0"/>
          <w:marBottom w:val="0"/>
          <w:divBdr>
            <w:top w:val="none" w:sz="0" w:space="0" w:color="auto"/>
            <w:left w:val="none" w:sz="0" w:space="0" w:color="auto"/>
            <w:bottom w:val="none" w:sz="0" w:space="0" w:color="auto"/>
            <w:right w:val="none" w:sz="0" w:space="0" w:color="auto"/>
          </w:divBdr>
        </w:div>
        <w:div w:id="1324354396">
          <w:marLeft w:val="0"/>
          <w:marRight w:val="0"/>
          <w:marTop w:val="0"/>
          <w:marBottom w:val="0"/>
          <w:divBdr>
            <w:top w:val="none" w:sz="0" w:space="0" w:color="auto"/>
            <w:left w:val="none" w:sz="0" w:space="0" w:color="auto"/>
            <w:bottom w:val="none" w:sz="0" w:space="0" w:color="auto"/>
            <w:right w:val="none" w:sz="0" w:space="0" w:color="auto"/>
          </w:divBdr>
        </w:div>
      </w:divsChild>
    </w:div>
    <w:div w:id="1217349822">
      <w:bodyDiv w:val="1"/>
      <w:marLeft w:val="0"/>
      <w:marRight w:val="0"/>
      <w:marTop w:val="0"/>
      <w:marBottom w:val="0"/>
      <w:divBdr>
        <w:top w:val="none" w:sz="0" w:space="0" w:color="auto"/>
        <w:left w:val="none" w:sz="0" w:space="0" w:color="auto"/>
        <w:bottom w:val="none" w:sz="0" w:space="0" w:color="auto"/>
        <w:right w:val="none" w:sz="0" w:space="0" w:color="auto"/>
      </w:divBdr>
    </w:div>
    <w:div w:id="1224415256">
      <w:bodyDiv w:val="1"/>
      <w:marLeft w:val="0"/>
      <w:marRight w:val="0"/>
      <w:marTop w:val="0"/>
      <w:marBottom w:val="0"/>
      <w:divBdr>
        <w:top w:val="none" w:sz="0" w:space="0" w:color="auto"/>
        <w:left w:val="none" w:sz="0" w:space="0" w:color="auto"/>
        <w:bottom w:val="none" w:sz="0" w:space="0" w:color="auto"/>
        <w:right w:val="none" w:sz="0" w:space="0" w:color="auto"/>
      </w:divBdr>
    </w:div>
    <w:div w:id="1231112404">
      <w:bodyDiv w:val="1"/>
      <w:marLeft w:val="0"/>
      <w:marRight w:val="0"/>
      <w:marTop w:val="0"/>
      <w:marBottom w:val="0"/>
      <w:divBdr>
        <w:top w:val="none" w:sz="0" w:space="0" w:color="auto"/>
        <w:left w:val="none" w:sz="0" w:space="0" w:color="auto"/>
        <w:bottom w:val="none" w:sz="0" w:space="0" w:color="auto"/>
        <w:right w:val="none" w:sz="0" w:space="0" w:color="auto"/>
      </w:divBdr>
    </w:div>
    <w:div w:id="1235311812">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5844986">
      <w:bodyDiv w:val="1"/>
      <w:marLeft w:val="0"/>
      <w:marRight w:val="0"/>
      <w:marTop w:val="0"/>
      <w:marBottom w:val="0"/>
      <w:divBdr>
        <w:top w:val="none" w:sz="0" w:space="0" w:color="auto"/>
        <w:left w:val="none" w:sz="0" w:space="0" w:color="auto"/>
        <w:bottom w:val="none" w:sz="0" w:space="0" w:color="auto"/>
        <w:right w:val="none" w:sz="0" w:space="0" w:color="auto"/>
      </w:divBdr>
    </w:div>
    <w:div w:id="1293440764">
      <w:bodyDiv w:val="1"/>
      <w:marLeft w:val="0"/>
      <w:marRight w:val="0"/>
      <w:marTop w:val="0"/>
      <w:marBottom w:val="0"/>
      <w:divBdr>
        <w:top w:val="none" w:sz="0" w:space="0" w:color="auto"/>
        <w:left w:val="none" w:sz="0" w:space="0" w:color="auto"/>
        <w:bottom w:val="none" w:sz="0" w:space="0" w:color="auto"/>
        <w:right w:val="none" w:sz="0" w:space="0" w:color="auto"/>
      </w:divBdr>
    </w:div>
    <w:div w:id="1335037367">
      <w:bodyDiv w:val="1"/>
      <w:marLeft w:val="0"/>
      <w:marRight w:val="0"/>
      <w:marTop w:val="0"/>
      <w:marBottom w:val="0"/>
      <w:divBdr>
        <w:top w:val="none" w:sz="0" w:space="0" w:color="auto"/>
        <w:left w:val="none" w:sz="0" w:space="0" w:color="auto"/>
        <w:bottom w:val="none" w:sz="0" w:space="0" w:color="auto"/>
        <w:right w:val="none" w:sz="0" w:space="0" w:color="auto"/>
      </w:divBdr>
    </w:div>
    <w:div w:id="1337610524">
      <w:bodyDiv w:val="1"/>
      <w:marLeft w:val="0"/>
      <w:marRight w:val="0"/>
      <w:marTop w:val="0"/>
      <w:marBottom w:val="0"/>
      <w:divBdr>
        <w:top w:val="none" w:sz="0" w:space="0" w:color="auto"/>
        <w:left w:val="none" w:sz="0" w:space="0" w:color="auto"/>
        <w:bottom w:val="none" w:sz="0" w:space="0" w:color="auto"/>
        <w:right w:val="none" w:sz="0" w:space="0" w:color="auto"/>
      </w:divBdr>
    </w:div>
    <w:div w:id="1339967197">
      <w:bodyDiv w:val="1"/>
      <w:marLeft w:val="0"/>
      <w:marRight w:val="0"/>
      <w:marTop w:val="0"/>
      <w:marBottom w:val="0"/>
      <w:divBdr>
        <w:top w:val="none" w:sz="0" w:space="0" w:color="auto"/>
        <w:left w:val="none" w:sz="0" w:space="0" w:color="auto"/>
        <w:bottom w:val="none" w:sz="0" w:space="0" w:color="auto"/>
        <w:right w:val="none" w:sz="0" w:space="0" w:color="auto"/>
      </w:divBdr>
    </w:div>
    <w:div w:id="1361973905">
      <w:bodyDiv w:val="1"/>
      <w:marLeft w:val="0"/>
      <w:marRight w:val="0"/>
      <w:marTop w:val="0"/>
      <w:marBottom w:val="0"/>
      <w:divBdr>
        <w:top w:val="none" w:sz="0" w:space="0" w:color="auto"/>
        <w:left w:val="none" w:sz="0" w:space="0" w:color="auto"/>
        <w:bottom w:val="none" w:sz="0" w:space="0" w:color="auto"/>
        <w:right w:val="none" w:sz="0" w:space="0" w:color="auto"/>
      </w:divBdr>
    </w:div>
    <w:div w:id="1377120821">
      <w:bodyDiv w:val="1"/>
      <w:marLeft w:val="0"/>
      <w:marRight w:val="0"/>
      <w:marTop w:val="0"/>
      <w:marBottom w:val="0"/>
      <w:divBdr>
        <w:top w:val="none" w:sz="0" w:space="0" w:color="auto"/>
        <w:left w:val="none" w:sz="0" w:space="0" w:color="auto"/>
        <w:bottom w:val="none" w:sz="0" w:space="0" w:color="auto"/>
        <w:right w:val="none" w:sz="0" w:space="0" w:color="auto"/>
      </w:divBdr>
    </w:div>
    <w:div w:id="1382368331">
      <w:bodyDiv w:val="1"/>
      <w:marLeft w:val="0"/>
      <w:marRight w:val="0"/>
      <w:marTop w:val="0"/>
      <w:marBottom w:val="0"/>
      <w:divBdr>
        <w:top w:val="none" w:sz="0" w:space="0" w:color="auto"/>
        <w:left w:val="none" w:sz="0" w:space="0" w:color="auto"/>
        <w:bottom w:val="none" w:sz="0" w:space="0" w:color="auto"/>
        <w:right w:val="none" w:sz="0" w:space="0" w:color="auto"/>
      </w:divBdr>
    </w:div>
    <w:div w:id="1405227809">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7944074">
      <w:bodyDiv w:val="1"/>
      <w:marLeft w:val="0"/>
      <w:marRight w:val="0"/>
      <w:marTop w:val="0"/>
      <w:marBottom w:val="0"/>
      <w:divBdr>
        <w:top w:val="none" w:sz="0" w:space="0" w:color="auto"/>
        <w:left w:val="none" w:sz="0" w:space="0" w:color="auto"/>
        <w:bottom w:val="none" w:sz="0" w:space="0" w:color="auto"/>
        <w:right w:val="none" w:sz="0" w:space="0" w:color="auto"/>
      </w:divBdr>
    </w:div>
    <w:div w:id="1438257396">
      <w:bodyDiv w:val="1"/>
      <w:marLeft w:val="0"/>
      <w:marRight w:val="0"/>
      <w:marTop w:val="0"/>
      <w:marBottom w:val="0"/>
      <w:divBdr>
        <w:top w:val="none" w:sz="0" w:space="0" w:color="auto"/>
        <w:left w:val="none" w:sz="0" w:space="0" w:color="auto"/>
        <w:bottom w:val="none" w:sz="0" w:space="0" w:color="auto"/>
        <w:right w:val="none" w:sz="0" w:space="0" w:color="auto"/>
      </w:divBdr>
    </w:div>
    <w:div w:id="1445343646">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3741705">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3320040">
      <w:bodyDiv w:val="1"/>
      <w:marLeft w:val="0"/>
      <w:marRight w:val="0"/>
      <w:marTop w:val="0"/>
      <w:marBottom w:val="0"/>
      <w:divBdr>
        <w:top w:val="none" w:sz="0" w:space="0" w:color="auto"/>
        <w:left w:val="none" w:sz="0" w:space="0" w:color="auto"/>
        <w:bottom w:val="none" w:sz="0" w:space="0" w:color="auto"/>
        <w:right w:val="none" w:sz="0" w:space="0" w:color="auto"/>
      </w:divBdr>
      <w:divsChild>
        <w:div w:id="1943102315">
          <w:marLeft w:val="45"/>
          <w:marRight w:val="45"/>
          <w:marTop w:val="45"/>
          <w:marBottom w:val="45"/>
          <w:divBdr>
            <w:top w:val="none" w:sz="0" w:space="0" w:color="auto"/>
            <w:left w:val="none" w:sz="0" w:space="0" w:color="auto"/>
            <w:bottom w:val="none" w:sz="0" w:space="0" w:color="auto"/>
            <w:right w:val="none" w:sz="0" w:space="0" w:color="auto"/>
          </w:divBdr>
        </w:div>
        <w:div w:id="679086511">
          <w:marLeft w:val="45"/>
          <w:marRight w:val="45"/>
          <w:marTop w:val="45"/>
          <w:marBottom w:val="45"/>
          <w:divBdr>
            <w:top w:val="none" w:sz="0" w:space="0" w:color="auto"/>
            <w:left w:val="none" w:sz="0" w:space="0" w:color="auto"/>
            <w:bottom w:val="none" w:sz="0" w:space="0" w:color="auto"/>
            <w:right w:val="none" w:sz="0" w:space="0" w:color="auto"/>
          </w:divBdr>
        </w:div>
        <w:div w:id="137309381">
          <w:marLeft w:val="45"/>
          <w:marRight w:val="45"/>
          <w:marTop w:val="45"/>
          <w:marBottom w:val="45"/>
          <w:divBdr>
            <w:top w:val="none" w:sz="0" w:space="0" w:color="auto"/>
            <w:left w:val="none" w:sz="0" w:space="0" w:color="auto"/>
            <w:bottom w:val="none" w:sz="0" w:space="0" w:color="auto"/>
            <w:right w:val="none" w:sz="0" w:space="0" w:color="auto"/>
          </w:divBdr>
        </w:div>
        <w:div w:id="514347780">
          <w:marLeft w:val="45"/>
          <w:marRight w:val="45"/>
          <w:marTop w:val="45"/>
          <w:marBottom w:val="45"/>
          <w:divBdr>
            <w:top w:val="none" w:sz="0" w:space="0" w:color="auto"/>
            <w:left w:val="none" w:sz="0" w:space="0" w:color="auto"/>
            <w:bottom w:val="none" w:sz="0" w:space="0" w:color="auto"/>
            <w:right w:val="none" w:sz="0" w:space="0" w:color="auto"/>
          </w:divBdr>
        </w:div>
      </w:divsChild>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7715881">
      <w:bodyDiv w:val="1"/>
      <w:marLeft w:val="0"/>
      <w:marRight w:val="0"/>
      <w:marTop w:val="0"/>
      <w:marBottom w:val="0"/>
      <w:divBdr>
        <w:top w:val="none" w:sz="0" w:space="0" w:color="auto"/>
        <w:left w:val="none" w:sz="0" w:space="0" w:color="auto"/>
        <w:bottom w:val="none" w:sz="0" w:space="0" w:color="auto"/>
        <w:right w:val="none" w:sz="0" w:space="0" w:color="auto"/>
      </w:divBdr>
      <w:divsChild>
        <w:div w:id="530653204">
          <w:marLeft w:val="0"/>
          <w:marRight w:val="0"/>
          <w:marTop w:val="0"/>
          <w:marBottom w:val="0"/>
          <w:divBdr>
            <w:top w:val="none" w:sz="0" w:space="0" w:color="auto"/>
            <w:left w:val="none" w:sz="0" w:space="0" w:color="auto"/>
            <w:bottom w:val="none" w:sz="0" w:space="0" w:color="auto"/>
            <w:right w:val="none" w:sz="0" w:space="0" w:color="auto"/>
          </w:divBdr>
          <w:divsChild>
            <w:div w:id="1853644107">
              <w:marLeft w:val="0"/>
              <w:marRight w:val="0"/>
              <w:marTop w:val="0"/>
              <w:marBottom w:val="0"/>
              <w:divBdr>
                <w:top w:val="none" w:sz="0" w:space="0" w:color="auto"/>
                <w:left w:val="none" w:sz="0" w:space="0" w:color="auto"/>
                <w:bottom w:val="none" w:sz="0" w:space="0" w:color="auto"/>
                <w:right w:val="none" w:sz="0" w:space="0" w:color="auto"/>
              </w:divBdr>
              <w:divsChild>
                <w:div w:id="354305840">
                  <w:marLeft w:val="0"/>
                  <w:marRight w:val="0"/>
                  <w:marTop w:val="0"/>
                  <w:marBottom w:val="0"/>
                  <w:divBdr>
                    <w:top w:val="none" w:sz="0" w:space="0" w:color="auto"/>
                    <w:left w:val="none" w:sz="0" w:space="0" w:color="auto"/>
                    <w:bottom w:val="none" w:sz="0" w:space="0" w:color="auto"/>
                    <w:right w:val="none" w:sz="0" w:space="0" w:color="auto"/>
                  </w:divBdr>
                </w:div>
                <w:div w:id="57069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51680">
          <w:marLeft w:val="0"/>
          <w:marRight w:val="0"/>
          <w:marTop w:val="0"/>
          <w:marBottom w:val="0"/>
          <w:divBdr>
            <w:top w:val="none" w:sz="0" w:space="0" w:color="auto"/>
            <w:left w:val="none" w:sz="0" w:space="0" w:color="auto"/>
            <w:bottom w:val="none" w:sz="0" w:space="0" w:color="auto"/>
            <w:right w:val="none" w:sz="0" w:space="0" w:color="auto"/>
          </w:divBdr>
        </w:div>
      </w:divsChild>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87232185">
      <w:bodyDiv w:val="1"/>
      <w:marLeft w:val="0"/>
      <w:marRight w:val="0"/>
      <w:marTop w:val="0"/>
      <w:marBottom w:val="0"/>
      <w:divBdr>
        <w:top w:val="none" w:sz="0" w:space="0" w:color="auto"/>
        <w:left w:val="none" w:sz="0" w:space="0" w:color="auto"/>
        <w:bottom w:val="none" w:sz="0" w:space="0" w:color="auto"/>
        <w:right w:val="none" w:sz="0" w:space="0" w:color="auto"/>
      </w:divBdr>
    </w:div>
    <w:div w:id="1617297760">
      <w:bodyDiv w:val="1"/>
      <w:marLeft w:val="0"/>
      <w:marRight w:val="0"/>
      <w:marTop w:val="0"/>
      <w:marBottom w:val="0"/>
      <w:divBdr>
        <w:top w:val="none" w:sz="0" w:space="0" w:color="auto"/>
        <w:left w:val="none" w:sz="0" w:space="0" w:color="auto"/>
        <w:bottom w:val="none" w:sz="0" w:space="0" w:color="auto"/>
        <w:right w:val="none" w:sz="0" w:space="0" w:color="auto"/>
      </w:divBdr>
    </w:div>
    <w:div w:id="1619799879">
      <w:bodyDiv w:val="1"/>
      <w:marLeft w:val="0"/>
      <w:marRight w:val="0"/>
      <w:marTop w:val="0"/>
      <w:marBottom w:val="0"/>
      <w:divBdr>
        <w:top w:val="none" w:sz="0" w:space="0" w:color="auto"/>
        <w:left w:val="none" w:sz="0" w:space="0" w:color="auto"/>
        <w:bottom w:val="none" w:sz="0" w:space="0" w:color="auto"/>
        <w:right w:val="none" w:sz="0" w:space="0" w:color="auto"/>
      </w:divBdr>
    </w:div>
    <w:div w:id="1621645790">
      <w:bodyDiv w:val="1"/>
      <w:marLeft w:val="0"/>
      <w:marRight w:val="0"/>
      <w:marTop w:val="0"/>
      <w:marBottom w:val="0"/>
      <w:divBdr>
        <w:top w:val="none" w:sz="0" w:space="0" w:color="auto"/>
        <w:left w:val="none" w:sz="0" w:space="0" w:color="auto"/>
        <w:bottom w:val="none" w:sz="0" w:space="0" w:color="auto"/>
        <w:right w:val="none" w:sz="0" w:space="0" w:color="auto"/>
      </w:divBdr>
    </w:div>
    <w:div w:id="1631475089">
      <w:bodyDiv w:val="1"/>
      <w:marLeft w:val="0"/>
      <w:marRight w:val="0"/>
      <w:marTop w:val="0"/>
      <w:marBottom w:val="0"/>
      <w:divBdr>
        <w:top w:val="none" w:sz="0" w:space="0" w:color="auto"/>
        <w:left w:val="none" w:sz="0" w:space="0" w:color="auto"/>
        <w:bottom w:val="none" w:sz="0" w:space="0" w:color="auto"/>
        <w:right w:val="none" w:sz="0" w:space="0" w:color="auto"/>
      </w:divBdr>
    </w:div>
    <w:div w:id="1639258563">
      <w:bodyDiv w:val="1"/>
      <w:marLeft w:val="0"/>
      <w:marRight w:val="0"/>
      <w:marTop w:val="0"/>
      <w:marBottom w:val="0"/>
      <w:divBdr>
        <w:top w:val="none" w:sz="0" w:space="0" w:color="auto"/>
        <w:left w:val="none" w:sz="0" w:space="0" w:color="auto"/>
        <w:bottom w:val="none" w:sz="0" w:space="0" w:color="auto"/>
        <w:right w:val="none" w:sz="0" w:space="0" w:color="auto"/>
      </w:divBdr>
    </w:div>
    <w:div w:id="1657998366">
      <w:bodyDiv w:val="1"/>
      <w:marLeft w:val="0"/>
      <w:marRight w:val="0"/>
      <w:marTop w:val="0"/>
      <w:marBottom w:val="0"/>
      <w:divBdr>
        <w:top w:val="none" w:sz="0" w:space="0" w:color="auto"/>
        <w:left w:val="none" w:sz="0" w:space="0" w:color="auto"/>
        <w:bottom w:val="none" w:sz="0" w:space="0" w:color="auto"/>
        <w:right w:val="none" w:sz="0" w:space="0" w:color="auto"/>
      </w:divBdr>
    </w:div>
    <w:div w:id="1659845563">
      <w:bodyDiv w:val="1"/>
      <w:marLeft w:val="0"/>
      <w:marRight w:val="0"/>
      <w:marTop w:val="0"/>
      <w:marBottom w:val="0"/>
      <w:divBdr>
        <w:top w:val="none" w:sz="0" w:space="0" w:color="auto"/>
        <w:left w:val="none" w:sz="0" w:space="0" w:color="auto"/>
        <w:bottom w:val="none" w:sz="0" w:space="0" w:color="auto"/>
        <w:right w:val="none" w:sz="0" w:space="0" w:color="auto"/>
      </w:divBdr>
    </w:div>
    <w:div w:id="1667173964">
      <w:bodyDiv w:val="1"/>
      <w:marLeft w:val="0"/>
      <w:marRight w:val="0"/>
      <w:marTop w:val="0"/>
      <w:marBottom w:val="0"/>
      <w:divBdr>
        <w:top w:val="none" w:sz="0" w:space="0" w:color="auto"/>
        <w:left w:val="none" w:sz="0" w:space="0" w:color="auto"/>
        <w:bottom w:val="none" w:sz="0" w:space="0" w:color="auto"/>
        <w:right w:val="none" w:sz="0" w:space="0" w:color="auto"/>
      </w:divBdr>
    </w:div>
    <w:div w:id="1670862096">
      <w:bodyDiv w:val="1"/>
      <w:marLeft w:val="0"/>
      <w:marRight w:val="0"/>
      <w:marTop w:val="0"/>
      <w:marBottom w:val="0"/>
      <w:divBdr>
        <w:top w:val="none" w:sz="0" w:space="0" w:color="auto"/>
        <w:left w:val="none" w:sz="0" w:space="0" w:color="auto"/>
        <w:bottom w:val="none" w:sz="0" w:space="0" w:color="auto"/>
        <w:right w:val="none" w:sz="0" w:space="0" w:color="auto"/>
      </w:divBdr>
    </w:div>
    <w:div w:id="1676376865">
      <w:bodyDiv w:val="1"/>
      <w:marLeft w:val="0"/>
      <w:marRight w:val="0"/>
      <w:marTop w:val="0"/>
      <w:marBottom w:val="0"/>
      <w:divBdr>
        <w:top w:val="none" w:sz="0" w:space="0" w:color="auto"/>
        <w:left w:val="none" w:sz="0" w:space="0" w:color="auto"/>
        <w:bottom w:val="none" w:sz="0" w:space="0" w:color="auto"/>
        <w:right w:val="none" w:sz="0" w:space="0" w:color="auto"/>
      </w:divBdr>
    </w:div>
    <w:div w:id="1690787896">
      <w:bodyDiv w:val="1"/>
      <w:marLeft w:val="0"/>
      <w:marRight w:val="0"/>
      <w:marTop w:val="0"/>
      <w:marBottom w:val="0"/>
      <w:divBdr>
        <w:top w:val="none" w:sz="0" w:space="0" w:color="auto"/>
        <w:left w:val="none" w:sz="0" w:space="0" w:color="auto"/>
        <w:bottom w:val="none" w:sz="0" w:space="0" w:color="auto"/>
        <w:right w:val="none" w:sz="0" w:space="0" w:color="auto"/>
      </w:divBdr>
    </w:div>
    <w:div w:id="1698577228">
      <w:bodyDiv w:val="1"/>
      <w:marLeft w:val="0"/>
      <w:marRight w:val="0"/>
      <w:marTop w:val="0"/>
      <w:marBottom w:val="0"/>
      <w:divBdr>
        <w:top w:val="none" w:sz="0" w:space="0" w:color="auto"/>
        <w:left w:val="none" w:sz="0" w:space="0" w:color="auto"/>
        <w:bottom w:val="none" w:sz="0" w:space="0" w:color="auto"/>
        <w:right w:val="none" w:sz="0" w:space="0" w:color="auto"/>
      </w:divBdr>
    </w:div>
    <w:div w:id="1706713352">
      <w:bodyDiv w:val="1"/>
      <w:marLeft w:val="0"/>
      <w:marRight w:val="0"/>
      <w:marTop w:val="0"/>
      <w:marBottom w:val="0"/>
      <w:divBdr>
        <w:top w:val="none" w:sz="0" w:space="0" w:color="auto"/>
        <w:left w:val="none" w:sz="0" w:space="0" w:color="auto"/>
        <w:bottom w:val="none" w:sz="0" w:space="0" w:color="auto"/>
        <w:right w:val="none" w:sz="0" w:space="0" w:color="auto"/>
      </w:divBdr>
      <w:divsChild>
        <w:div w:id="442656531">
          <w:marLeft w:val="0"/>
          <w:marRight w:val="0"/>
          <w:marTop w:val="0"/>
          <w:marBottom w:val="0"/>
          <w:divBdr>
            <w:top w:val="none" w:sz="0" w:space="0" w:color="auto"/>
            <w:left w:val="none" w:sz="0" w:space="0" w:color="auto"/>
            <w:bottom w:val="none" w:sz="0" w:space="0" w:color="auto"/>
            <w:right w:val="none" w:sz="0" w:space="0" w:color="auto"/>
          </w:divBdr>
        </w:div>
        <w:div w:id="827094821">
          <w:marLeft w:val="0"/>
          <w:marRight w:val="0"/>
          <w:marTop w:val="0"/>
          <w:marBottom w:val="0"/>
          <w:divBdr>
            <w:top w:val="none" w:sz="0" w:space="0" w:color="auto"/>
            <w:left w:val="none" w:sz="0" w:space="0" w:color="auto"/>
            <w:bottom w:val="none" w:sz="0" w:space="0" w:color="auto"/>
            <w:right w:val="none" w:sz="0" w:space="0" w:color="auto"/>
          </w:divBdr>
        </w:div>
      </w:divsChild>
    </w:div>
    <w:div w:id="1721128011">
      <w:bodyDiv w:val="1"/>
      <w:marLeft w:val="0"/>
      <w:marRight w:val="0"/>
      <w:marTop w:val="0"/>
      <w:marBottom w:val="0"/>
      <w:divBdr>
        <w:top w:val="none" w:sz="0" w:space="0" w:color="auto"/>
        <w:left w:val="none" w:sz="0" w:space="0" w:color="auto"/>
        <w:bottom w:val="none" w:sz="0" w:space="0" w:color="auto"/>
        <w:right w:val="none" w:sz="0" w:space="0" w:color="auto"/>
      </w:divBdr>
    </w:div>
    <w:div w:id="1733886761">
      <w:bodyDiv w:val="1"/>
      <w:marLeft w:val="0"/>
      <w:marRight w:val="0"/>
      <w:marTop w:val="0"/>
      <w:marBottom w:val="0"/>
      <w:divBdr>
        <w:top w:val="none" w:sz="0" w:space="0" w:color="auto"/>
        <w:left w:val="none" w:sz="0" w:space="0" w:color="auto"/>
        <w:bottom w:val="none" w:sz="0" w:space="0" w:color="auto"/>
        <w:right w:val="none" w:sz="0" w:space="0" w:color="auto"/>
      </w:divBdr>
    </w:div>
    <w:div w:id="1744528724">
      <w:bodyDiv w:val="1"/>
      <w:marLeft w:val="0"/>
      <w:marRight w:val="0"/>
      <w:marTop w:val="0"/>
      <w:marBottom w:val="0"/>
      <w:divBdr>
        <w:top w:val="none" w:sz="0" w:space="0" w:color="auto"/>
        <w:left w:val="none" w:sz="0" w:space="0" w:color="auto"/>
        <w:bottom w:val="none" w:sz="0" w:space="0" w:color="auto"/>
        <w:right w:val="none" w:sz="0" w:space="0" w:color="auto"/>
      </w:divBdr>
    </w:div>
    <w:div w:id="1747532701">
      <w:bodyDiv w:val="1"/>
      <w:marLeft w:val="0"/>
      <w:marRight w:val="0"/>
      <w:marTop w:val="0"/>
      <w:marBottom w:val="0"/>
      <w:divBdr>
        <w:top w:val="none" w:sz="0" w:space="0" w:color="auto"/>
        <w:left w:val="none" w:sz="0" w:space="0" w:color="auto"/>
        <w:bottom w:val="none" w:sz="0" w:space="0" w:color="auto"/>
        <w:right w:val="none" w:sz="0" w:space="0" w:color="auto"/>
      </w:divBdr>
      <w:divsChild>
        <w:div w:id="350182282">
          <w:marLeft w:val="45"/>
          <w:marRight w:val="45"/>
          <w:marTop w:val="45"/>
          <w:marBottom w:val="45"/>
          <w:divBdr>
            <w:top w:val="none" w:sz="0" w:space="0" w:color="auto"/>
            <w:left w:val="none" w:sz="0" w:space="0" w:color="auto"/>
            <w:bottom w:val="none" w:sz="0" w:space="0" w:color="auto"/>
            <w:right w:val="none" w:sz="0" w:space="0" w:color="auto"/>
          </w:divBdr>
        </w:div>
        <w:div w:id="1735737674">
          <w:marLeft w:val="45"/>
          <w:marRight w:val="45"/>
          <w:marTop w:val="45"/>
          <w:marBottom w:val="45"/>
          <w:divBdr>
            <w:top w:val="none" w:sz="0" w:space="0" w:color="auto"/>
            <w:left w:val="none" w:sz="0" w:space="0" w:color="auto"/>
            <w:bottom w:val="none" w:sz="0" w:space="0" w:color="auto"/>
            <w:right w:val="none" w:sz="0" w:space="0" w:color="auto"/>
          </w:divBdr>
        </w:div>
        <w:div w:id="1204290416">
          <w:marLeft w:val="45"/>
          <w:marRight w:val="45"/>
          <w:marTop w:val="45"/>
          <w:marBottom w:val="45"/>
          <w:divBdr>
            <w:top w:val="none" w:sz="0" w:space="0" w:color="auto"/>
            <w:left w:val="none" w:sz="0" w:space="0" w:color="auto"/>
            <w:bottom w:val="none" w:sz="0" w:space="0" w:color="auto"/>
            <w:right w:val="none" w:sz="0" w:space="0" w:color="auto"/>
          </w:divBdr>
        </w:div>
        <w:div w:id="1501046806">
          <w:marLeft w:val="45"/>
          <w:marRight w:val="45"/>
          <w:marTop w:val="45"/>
          <w:marBottom w:val="45"/>
          <w:divBdr>
            <w:top w:val="none" w:sz="0" w:space="0" w:color="auto"/>
            <w:left w:val="none" w:sz="0" w:space="0" w:color="auto"/>
            <w:bottom w:val="none" w:sz="0" w:space="0" w:color="auto"/>
            <w:right w:val="none" w:sz="0" w:space="0" w:color="auto"/>
          </w:divBdr>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74398182">
      <w:bodyDiv w:val="1"/>
      <w:marLeft w:val="0"/>
      <w:marRight w:val="0"/>
      <w:marTop w:val="0"/>
      <w:marBottom w:val="0"/>
      <w:divBdr>
        <w:top w:val="none" w:sz="0" w:space="0" w:color="auto"/>
        <w:left w:val="none" w:sz="0" w:space="0" w:color="auto"/>
        <w:bottom w:val="none" w:sz="0" w:space="0" w:color="auto"/>
        <w:right w:val="none" w:sz="0" w:space="0" w:color="auto"/>
      </w:divBdr>
    </w:div>
    <w:div w:id="1779445437">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00562334">
      <w:bodyDiv w:val="1"/>
      <w:marLeft w:val="0"/>
      <w:marRight w:val="0"/>
      <w:marTop w:val="0"/>
      <w:marBottom w:val="0"/>
      <w:divBdr>
        <w:top w:val="none" w:sz="0" w:space="0" w:color="auto"/>
        <w:left w:val="none" w:sz="0" w:space="0" w:color="auto"/>
        <w:bottom w:val="none" w:sz="0" w:space="0" w:color="auto"/>
        <w:right w:val="none" w:sz="0" w:space="0" w:color="auto"/>
      </w:divBdr>
    </w:div>
    <w:div w:id="1811825483">
      <w:bodyDiv w:val="1"/>
      <w:marLeft w:val="0"/>
      <w:marRight w:val="0"/>
      <w:marTop w:val="0"/>
      <w:marBottom w:val="0"/>
      <w:divBdr>
        <w:top w:val="none" w:sz="0" w:space="0" w:color="auto"/>
        <w:left w:val="none" w:sz="0" w:space="0" w:color="auto"/>
        <w:bottom w:val="none" w:sz="0" w:space="0" w:color="auto"/>
        <w:right w:val="none" w:sz="0" w:space="0" w:color="auto"/>
      </w:divBdr>
    </w:div>
    <w:div w:id="181491180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6677968">
      <w:bodyDiv w:val="1"/>
      <w:marLeft w:val="0"/>
      <w:marRight w:val="0"/>
      <w:marTop w:val="0"/>
      <w:marBottom w:val="0"/>
      <w:divBdr>
        <w:top w:val="none" w:sz="0" w:space="0" w:color="auto"/>
        <w:left w:val="none" w:sz="0" w:space="0" w:color="auto"/>
        <w:bottom w:val="none" w:sz="0" w:space="0" w:color="auto"/>
        <w:right w:val="none" w:sz="0" w:space="0" w:color="auto"/>
      </w:divBdr>
    </w:div>
    <w:div w:id="1829202474">
      <w:bodyDiv w:val="1"/>
      <w:marLeft w:val="0"/>
      <w:marRight w:val="0"/>
      <w:marTop w:val="0"/>
      <w:marBottom w:val="0"/>
      <w:divBdr>
        <w:top w:val="none" w:sz="0" w:space="0" w:color="auto"/>
        <w:left w:val="none" w:sz="0" w:space="0" w:color="auto"/>
        <w:bottom w:val="none" w:sz="0" w:space="0" w:color="auto"/>
        <w:right w:val="none" w:sz="0" w:space="0" w:color="auto"/>
      </w:divBdr>
    </w:div>
    <w:div w:id="1841579421">
      <w:bodyDiv w:val="1"/>
      <w:marLeft w:val="0"/>
      <w:marRight w:val="0"/>
      <w:marTop w:val="0"/>
      <w:marBottom w:val="0"/>
      <w:divBdr>
        <w:top w:val="none" w:sz="0" w:space="0" w:color="auto"/>
        <w:left w:val="none" w:sz="0" w:space="0" w:color="auto"/>
        <w:bottom w:val="none" w:sz="0" w:space="0" w:color="auto"/>
        <w:right w:val="none" w:sz="0" w:space="0" w:color="auto"/>
      </w:divBdr>
    </w:div>
    <w:div w:id="1855344733">
      <w:bodyDiv w:val="1"/>
      <w:marLeft w:val="0"/>
      <w:marRight w:val="0"/>
      <w:marTop w:val="0"/>
      <w:marBottom w:val="0"/>
      <w:divBdr>
        <w:top w:val="none" w:sz="0" w:space="0" w:color="auto"/>
        <w:left w:val="none" w:sz="0" w:space="0" w:color="auto"/>
        <w:bottom w:val="none" w:sz="0" w:space="0" w:color="auto"/>
        <w:right w:val="none" w:sz="0" w:space="0" w:color="auto"/>
      </w:divBdr>
    </w:div>
    <w:div w:id="1870100833">
      <w:bodyDiv w:val="1"/>
      <w:marLeft w:val="0"/>
      <w:marRight w:val="0"/>
      <w:marTop w:val="0"/>
      <w:marBottom w:val="0"/>
      <w:divBdr>
        <w:top w:val="none" w:sz="0" w:space="0" w:color="auto"/>
        <w:left w:val="none" w:sz="0" w:space="0" w:color="auto"/>
        <w:bottom w:val="none" w:sz="0" w:space="0" w:color="auto"/>
        <w:right w:val="none" w:sz="0" w:space="0" w:color="auto"/>
      </w:divBdr>
    </w:div>
    <w:div w:id="1872184830">
      <w:bodyDiv w:val="1"/>
      <w:marLeft w:val="0"/>
      <w:marRight w:val="0"/>
      <w:marTop w:val="0"/>
      <w:marBottom w:val="0"/>
      <w:divBdr>
        <w:top w:val="none" w:sz="0" w:space="0" w:color="auto"/>
        <w:left w:val="none" w:sz="0" w:space="0" w:color="auto"/>
        <w:bottom w:val="none" w:sz="0" w:space="0" w:color="auto"/>
        <w:right w:val="none" w:sz="0" w:space="0" w:color="auto"/>
      </w:divBdr>
    </w:div>
    <w:div w:id="1880775195">
      <w:bodyDiv w:val="1"/>
      <w:marLeft w:val="0"/>
      <w:marRight w:val="0"/>
      <w:marTop w:val="0"/>
      <w:marBottom w:val="0"/>
      <w:divBdr>
        <w:top w:val="none" w:sz="0" w:space="0" w:color="auto"/>
        <w:left w:val="none" w:sz="0" w:space="0" w:color="auto"/>
        <w:bottom w:val="none" w:sz="0" w:space="0" w:color="auto"/>
        <w:right w:val="none" w:sz="0" w:space="0" w:color="auto"/>
      </w:divBdr>
    </w:div>
    <w:div w:id="1890919241">
      <w:bodyDiv w:val="1"/>
      <w:marLeft w:val="0"/>
      <w:marRight w:val="0"/>
      <w:marTop w:val="0"/>
      <w:marBottom w:val="0"/>
      <w:divBdr>
        <w:top w:val="none" w:sz="0" w:space="0" w:color="auto"/>
        <w:left w:val="none" w:sz="0" w:space="0" w:color="auto"/>
        <w:bottom w:val="none" w:sz="0" w:space="0" w:color="auto"/>
        <w:right w:val="none" w:sz="0" w:space="0" w:color="auto"/>
      </w:divBdr>
    </w:div>
    <w:div w:id="1891571246">
      <w:bodyDiv w:val="1"/>
      <w:marLeft w:val="0"/>
      <w:marRight w:val="0"/>
      <w:marTop w:val="0"/>
      <w:marBottom w:val="0"/>
      <w:divBdr>
        <w:top w:val="none" w:sz="0" w:space="0" w:color="auto"/>
        <w:left w:val="none" w:sz="0" w:space="0" w:color="auto"/>
        <w:bottom w:val="none" w:sz="0" w:space="0" w:color="auto"/>
        <w:right w:val="none" w:sz="0" w:space="0" w:color="auto"/>
      </w:divBdr>
    </w:div>
    <w:div w:id="1898777633">
      <w:bodyDiv w:val="1"/>
      <w:marLeft w:val="0"/>
      <w:marRight w:val="0"/>
      <w:marTop w:val="0"/>
      <w:marBottom w:val="0"/>
      <w:divBdr>
        <w:top w:val="none" w:sz="0" w:space="0" w:color="auto"/>
        <w:left w:val="none" w:sz="0" w:space="0" w:color="auto"/>
        <w:bottom w:val="none" w:sz="0" w:space="0" w:color="auto"/>
        <w:right w:val="none" w:sz="0" w:space="0" w:color="auto"/>
      </w:divBdr>
    </w:div>
    <w:div w:id="1906259854">
      <w:bodyDiv w:val="1"/>
      <w:marLeft w:val="0"/>
      <w:marRight w:val="0"/>
      <w:marTop w:val="0"/>
      <w:marBottom w:val="0"/>
      <w:divBdr>
        <w:top w:val="none" w:sz="0" w:space="0" w:color="auto"/>
        <w:left w:val="none" w:sz="0" w:space="0" w:color="auto"/>
        <w:bottom w:val="none" w:sz="0" w:space="0" w:color="auto"/>
        <w:right w:val="none" w:sz="0" w:space="0" w:color="auto"/>
      </w:divBdr>
    </w:div>
    <w:div w:id="1914586958">
      <w:bodyDiv w:val="1"/>
      <w:marLeft w:val="0"/>
      <w:marRight w:val="0"/>
      <w:marTop w:val="0"/>
      <w:marBottom w:val="0"/>
      <w:divBdr>
        <w:top w:val="none" w:sz="0" w:space="0" w:color="auto"/>
        <w:left w:val="none" w:sz="0" w:space="0" w:color="auto"/>
        <w:bottom w:val="none" w:sz="0" w:space="0" w:color="auto"/>
        <w:right w:val="none" w:sz="0" w:space="0" w:color="auto"/>
      </w:divBdr>
    </w:div>
    <w:div w:id="1929852613">
      <w:bodyDiv w:val="1"/>
      <w:marLeft w:val="0"/>
      <w:marRight w:val="0"/>
      <w:marTop w:val="0"/>
      <w:marBottom w:val="0"/>
      <w:divBdr>
        <w:top w:val="none" w:sz="0" w:space="0" w:color="auto"/>
        <w:left w:val="none" w:sz="0" w:space="0" w:color="auto"/>
        <w:bottom w:val="none" w:sz="0" w:space="0" w:color="auto"/>
        <w:right w:val="none" w:sz="0" w:space="0" w:color="auto"/>
      </w:divBdr>
    </w:div>
    <w:div w:id="1974826268">
      <w:bodyDiv w:val="1"/>
      <w:marLeft w:val="0"/>
      <w:marRight w:val="0"/>
      <w:marTop w:val="0"/>
      <w:marBottom w:val="0"/>
      <w:divBdr>
        <w:top w:val="none" w:sz="0" w:space="0" w:color="auto"/>
        <w:left w:val="none" w:sz="0" w:space="0" w:color="auto"/>
        <w:bottom w:val="none" w:sz="0" w:space="0" w:color="auto"/>
        <w:right w:val="none" w:sz="0" w:space="0" w:color="auto"/>
      </w:divBdr>
    </w:div>
    <w:div w:id="1976518187">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7660770">
      <w:bodyDiv w:val="1"/>
      <w:marLeft w:val="0"/>
      <w:marRight w:val="0"/>
      <w:marTop w:val="0"/>
      <w:marBottom w:val="0"/>
      <w:divBdr>
        <w:top w:val="none" w:sz="0" w:space="0" w:color="auto"/>
        <w:left w:val="none" w:sz="0" w:space="0" w:color="auto"/>
        <w:bottom w:val="none" w:sz="0" w:space="0" w:color="auto"/>
        <w:right w:val="none" w:sz="0" w:space="0" w:color="auto"/>
      </w:divBdr>
    </w:div>
    <w:div w:id="1994064565">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34111806">
      <w:bodyDiv w:val="1"/>
      <w:marLeft w:val="0"/>
      <w:marRight w:val="0"/>
      <w:marTop w:val="0"/>
      <w:marBottom w:val="0"/>
      <w:divBdr>
        <w:top w:val="none" w:sz="0" w:space="0" w:color="auto"/>
        <w:left w:val="none" w:sz="0" w:space="0" w:color="auto"/>
        <w:bottom w:val="none" w:sz="0" w:space="0" w:color="auto"/>
        <w:right w:val="none" w:sz="0" w:space="0" w:color="auto"/>
      </w:divBdr>
    </w:div>
    <w:div w:id="2038457369">
      <w:bodyDiv w:val="1"/>
      <w:marLeft w:val="0"/>
      <w:marRight w:val="0"/>
      <w:marTop w:val="0"/>
      <w:marBottom w:val="0"/>
      <w:divBdr>
        <w:top w:val="none" w:sz="0" w:space="0" w:color="auto"/>
        <w:left w:val="none" w:sz="0" w:space="0" w:color="auto"/>
        <w:bottom w:val="none" w:sz="0" w:space="0" w:color="auto"/>
        <w:right w:val="none" w:sz="0" w:space="0" w:color="auto"/>
      </w:divBdr>
    </w:div>
    <w:div w:id="2062290316">
      <w:bodyDiv w:val="1"/>
      <w:marLeft w:val="0"/>
      <w:marRight w:val="0"/>
      <w:marTop w:val="0"/>
      <w:marBottom w:val="0"/>
      <w:divBdr>
        <w:top w:val="none" w:sz="0" w:space="0" w:color="auto"/>
        <w:left w:val="none" w:sz="0" w:space="0" w:color="auto"/>
        <w:bottom w:val="none" w:sz="0" w:space="0" w:color="auto"/>
        <w:right w:val="none" w:sz="0" w:space="0" w:color="auto"/>
      </w:divBdr>
    </w:div>
    <w:div w:id="206564033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14282793">
      <w:bodyDiv w:val="1"/>
      <w:marLeft w:val="0"/>
      <w:marRight w:val="0"/>
      <w:marTop w:val="0"/>
      <w:marBottom w:val="0"/>
      <w:divBdr>
        <w:top w:val="none" w:sz="0" w:space="0" w:color="auto"/>
        <w:left w:val="none" w:sz="0" w:space="0" w:color="auto"/>
        <w:bottom w:val="none" w:sz="0" w:space="0" w:color="auto"/>
        <w:right w:val="none" w:sz="0" w:space="0" w:color="auto"/>
      </w:divBdr>
    </w:div>
    <w:div w:id="2130395652">
      <w:bodyDiv w:val="1"/>
      <w:marLeft w:val="0"/>
      <w:marRight w:val="0"/>
      <w:marTop w:val="0"/>
      <w:marBottom w:val="0"/>
      <w:divBdr>
        <w:top w:val="none" w:sz="0" w:space="0" w:color="auto"/>
        <w:left w:val="none" w:sz="0" w:space="0" w:color="auto"/>
        <w:bottom w:val="none" w:sz="0" w:space="0" w:color="auto"/>
        <w:right w:val="none" w:sz="0" w:space="0" w:color="auto"/>
      </w:divBdr>
    </w:div>
    <w:div w:id="214469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dissimaxemilien@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SSI\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w:rsidRDefault="00460210"/&gt;&lt;w:sectPr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ISO690Nmerical.XSL" StyleName="ISO 690 - Numerical Reference" Version="1987">
  <b:Source>
    <b:Tag>CAP13</b:Tag>
    <b:SourceType>Book</b:SourceType>
    <b:Guid>{C95A9D17-5F31-44D6-9CEA-1C53641CB340}</b:Guid>
    <b:Year>2013</b:Year>
    <b:LCID>en-IE</b:LCID>
    <b:Author>
      <b:Author>
        <b:Corporate>CAPACITY AFRICA TRAINING  INSTITUTE </b:Corporate>
      </b:Author>
    </b:Author>
    <b:Title>LEADERSHIP, COURSE MANUAL – ONLINE PROGRAM</b:Title>
    <b:RefOrder>1</b:RefOrder>
  </b:Source>
  <b:Source>
    <b:Tag>Mod</b:Tag>
    <b:SourceType>BookSection</b:SourceType>
    <b:Guid>{E6B51269-79BC-4519-8AB2-3694B6BA3277}</b:Guid>
    <b:Title>Module one</b:Title>
    <b:LCID>en-IE</b:LCID>
    <b:BookTitle>POST GRADUATE IN HUMANITARIAN LEADERSHIP &amp; MANAGEMENT</b:BookTitle>
    <b:Author>
      <b:Author>
        <b:Corporate>Strategia Netherlands</b:Corporate>
      </b:Author>
    </b:Author>
    <b:City>Prinses Beatrixlaan 582595 BM, The Hague, Netherlands</b:City>
    <b:Year>2019</b:Year>
    <b:RefOrder>2</b:RefOrder>
  </b:Source>
  <b:Source>
    <b:Tag>Wom01</b:Tag>
    <b:SourceType>Book</b:SourceType>
    <b:Guid>{B56F354D-1695-40E9-959E-39BD95961409}</b:Guid>
    <b:Author>
      <b:Author>
        <b:Corporate>Women’s Learning Partnership</b:Corporate>
      </b:Author>
      <b:BookAuthor>
        <b:NameList>
          <b:Person>
            <b:Last>Partnership</b:Last>
            <b:First>Women’s</b:First>
            <b:Middle>Learning</b:Middle>
          </b:Person>
        </b:NameList>
      </b:BookAuthor>
    </b:Author>
    <b:Title>Leading to Choices</b:Title>
    <b:BookTitle>A Leadership Training Handbook for Women</b:BookTitle>
    <b:Year>2001</b:Year>
    <b:Publisher>Castle Pacific Publishing</b:Publisher>
    <b:RefOrder>3</b:RefOrder>
  </b:Source>
  <b:Source>
    <b:Tag>Ber15</b:Tag>
    <b:SourceType>ArticleInAPeriodical</b:SourceType>
    <b:Guid>{732F1C9E-FB44-4DC9-8605-DA44717CC0DA}</b:Guid>
    <b:Title>Leader–Member Exchange Theory</b:Title>
    <b:Year>2015</b:Year>
    <b:Author>
      <b:Author>
        <b:NameList>
          <b:Person>
            <b:Last>Berrin Erdogan and Talya N Bauer</b:Last>
            <b:First>Portland</b:First>
            <b:Middle>State University, Portland, OR, USA</b:Middle>
          </b:Person>
        </b:NameList>
      </b:Author>
    </b:Author>
    <b:PeriodicalTitle>December 2015</b:PeriodicalTitle>
    <b:RefOrder>4</b:RefOrder>
  </b:Source>
  <b:Source>
    <b:Tag>AIC14</b:Tag>
    <b:SourceType>Book</b:SourceType>
    <b:Guid>{39A3CD59-9D4F-4B5C-876C-A1FDFC030968}</b:Guid>
    <b:Author>
      <b:Author>
        <b:Corporate>AICPA Employee Benefit Audit Quality Center</b:Corporate>
      </b:Author>
    </b:Author>
    <b:Title>The importance of internal control in financial reporting and safeguarding plan assets</b:Title>
    <b:Year>2014</b:Year>
    <b:Publisher>American Institute of CPAs</b:Publisher>
    <b:RefOrder>5</b:RefOrder>
  </b:Source>
  <b:Source>
    <b:Tag>Dep17</b:Tag>
    <b:SourceType>JournalArticle</b:SourceType>
    <b:Guid>{14EBA25D-0C54-4E76-962D-0742693E8A72}</b:Guid>
    <b:Author>
      <b:Author>
        <b:Corporate>Department of Economy</b:Corporate>
      </b:Author>
    </b:Author>
    <b:Title>Guide to the Public Interest Disclosure</b:Title>
    <b:Year>Order 1998 (amended October 2017)</b:Year>
    <b:City>Northern Ireland</b:City>
    <b:Publisher>Department of Economy</b:Publisher>
    <b:RefOrder>6</b:RefOrder>
  </b:Source>
  <b:Source>
    <b:Tag>PWC17</b:Tag>
    <b:SourceType>ArticleInAPeriodical</b:SourceType>
    <b:Guid>{1A17491A-B6D2-410E-8795-0CCACBB69D0C}</b:Guid>
    <b:Author>
      <b:Author>
        <b:Corporate>PWC: Audit and assurance, consulting and tax services</b:Corporate>
      </b:Author>
    </b:Author>
    <b:Title>Understanding a financial statement audit</b:Title>
    <b:PeriodicalTitle>May 2017</b:PeriodicalTitle>
    <b:RefOrder>7</b:RefOrder>
  </b:Source>
  <b:Source>
    <b:Tag>Ann12</b:Tag>
    <b:SourceType>Report</b:SourceType>
    <b:Guid>{B4CA4906-F9C0-41A1-AE98-C4B3491D20FC}</b:Guid>
    <b:Title>SIMILARITIES AND DIFFERENCES BETWEEN MANAGEMENT AND LEADERSHIP</b:Title>
    <b:Year>2012</b:Year>
    <b:Author>
      <b:Author>
        <b:Corporate>Annals of the „Constantin Brâncuşi” University of Târgu Jiu, Economy Series, Issue 2/2012</b:Corporate>
      </b:Author>
    </b:Author>
    <b:Publisher>VIRGIL POPOVICI, STUDENT PHD, UNIVERSITATEA “VALAHIA” DIN TARGOVISTE, ROMANIA</b:Publisher>
    <b:RefOrder>8</b:RefOrder>
  </b:Source>
  <b:Source>
    <b:Tag>GFO17</b:Tag>
    <b:SourceType>ConferenceProceedings</b:SourceType>
    <b:Guid>{4CDAE455-6AF1-4531-A548-71A09FA6962F}</b:Guid>
    <b:Title>The Way Forward: GFOA Best Practices in Accounting, Auditing, and Financial Reporting</b:Title>
    <b:Year>MAY 22, 2017</b:Year>
    <b:Publisher>Frank C. Gambosi, CPA &amp; Michele Mark Levine, CPA and Irfan A. Bora, CPA, CMA, CGFM</b:Publisher>
    <b:Author>
      <b:Author>
        <b:Corporate>GFOA DENVER</b:Corporate>
      </b:Author>
    </b:Author>
    <b:RefOrder>9</b:RefOrder>
  </b:Source>
  <b:Source>
    <b:Tag>UNI</b:Tag>
    <b:SourceType>ArticleInAPeriodical</b:SourceType>
    <b:Guid>{B01E6658-62D9-4760-817F-E71756A61512}</b:Guid>
    <b:Title>WHISTLEBLOWING FACTSHEET</b:Title>
    <b:Author>
      <b:Author>
        <b:Corporate>UNISON, The Public Service Union</b:Corporate>
      </b:Author>
    </b:Author>
    <b:PeriodicalTitle>March / 2016</b:PeriodicalTitle>
    <b:RefOrder>10</b:RefOrder>
  </b:Source>
  <b:Source>
    <b:Tag>Sci</b:Tag>
    <b:SourceType>ArticleInAPeriodical</b:SourceType>
    <b:Guid>{4E614AB9-6409-470C-A2B3-B980F960D6EF}</b:Guid>
    <b:Title>Breaking the Silence: The Efficacy of Whistleblowing in Improving Transparency</b:Title>
    <b:PeriodicalTitle>April 2015</b:PeriodicalTitle>
    <b:Edition>Scientific Research Journal (SCIRJ)</b:Edition>
    <b:Volume>Volume III</b:Volume>
    <b:Issue>Issue IV, ISSN 2201-2796</b:Issue>
    <b:Author>
      <b:Author>
        <b:Corporate>Scientific Research Journal (SCIRJ), Volume III, Issue IV</b:Corporate>
      </b:Author>
    </b:Author>
    <b:RefOrder>11</b:RefOrder>
  </b:Source>
</b:Sources>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DCBE2BEC-4E9B-42C8-8D59-A266912B1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2313</TotalTime>
  <Pages>13</Pages>
  <Words>6141</Words>
  <Characters>33778</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DISSI</dc:creator>
  <cp:keywords/>
  <dc:description/>
  <cp:lastModifiedBy>Maximilien DISSI</cp:lastModifiedBy>
  <cp:revision>990</cp:revision>
  <dcterms:created xsi:type="dcterms:W3CDTF">2018-12-27T06:24:00Z</dcterms:created>
  <dcterms:modified xsi:type="dcterms:W3CDTF">2019-01-24T15:51:00Z</dcterms:modified>
</cp:coreProperties>
</file>