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AB7" w:rsidRPr="00902C09" w:rsidRDefault="00293AB7" w:rsidP="00293AB7">
      <w:pPr>
        <w:widowControl w:val="0"/>
        <w:autoSpaceDE w:val="0"/>
        <w:autoSpaceDN w:val="0"/>
        <w:adjustRightInd w:val="0"/>
        <w:spacing w:after="0" w:line="360" w:lineRule="auto"/>
        <w:ind w:left="3120"/>
        <w:rPr>
          <w:rFonts w:ascii="Times New Roman" w:hAnsi="Times New Roman" w:cs="Times New Roman"/>
          <w:sz w:val="24"/>
          <w:szCs w:val="24"/>
        </w:rPr>
      </w:pPr>
      <w:r w:rsidRPr="00902C09">
        <w:rPr>
          <w:rFonts w:ascii="Times New Roman" w:hAnsi="Times New Roman" w:cs="Times New Roman"/>
          <w:b/>
          <w:bCs/>
          <w:sz w:val="24"/>
          <w:szCs w:val="24"/>
        </w:rPr>
        <w:t>Assignment:</w:t>
      </w:r>
    </w:p>
    <w:p w:rsidR="00293AB7" w:rsidRPr="00902C09" w:rsidRDefault="00293AB7" w:rsidP="00293AB7">
      <w:pPr>
        <w:widowControl w:val="0"/>
        <w:autoSpaceDE w:val="0"/>
        <w:autoSpaceDN w:val="0"/>
        <w:adjustRightInd w:val="0"/>
        <w:spacing w:after="0" w:line="360" w:lineRule="auto"/>
        <w:rPr>
          <w:rFonts w:ascii="Times New Roman" w:hAnsi="Times New Roman" w:cs="Times New Roman"/>
          <w:sz w:val="24"/>
          <w:szCs w:val="24"/>
        </w:rPr>
      </w:pPr>
    </w:p>
    <w:p w:rsidR="00293AB7" w:rsidRPr="00902C09" w:rsidRDefault="00293AB7" w:rsidP="00293AB7">
      <w:pPr>
        <w:widowControl w:val="0"/>
        <w:autoSpaceDE w:val="0"/>
        <w:autoSpaceDN w:val="0"/>
        <w:adjustRightInd w:val="0"/>
        <w:spacing w:after="0" w:line="360" w:lineRule="auto"/>
        <w:rPr>
          <w:rFonts w:ascii="Times New Roman" w:hAnsi="Times New Roman" w:cs="Times New Roman"/>
          <w:sz w:val="24"/>
          <w:szCs w:val="24"/>
        </w:rPr>
      </w:pPr>
    </w:p>
    <w:p w:rsidR="00293AB7" w:rsidRDefault="00293AB7" w:rsidP="00293AB7">
      <w:pPr>
        <w:widowControl w:val="0"/>
        <w:numPr>
          <w:ilvl w:val="0"/>
          <w:numId w:val="1"/>
        </w:numPr>
        <w:tabs>
          <w:tab w:val="num" w:pos="360"/>
        </w:tabs>
        <w:overflowPunct w:val="0"/>
        <w:autoSpaceDE w:val="0"/>
        <w:autoSpaceDN w:val="0"/>
        <w:adjustRightInd w:val="0"/>
        <w:spacing w:after="0" w:line="360" w:lineRule="auto"/>
        <w:ind w:left="360"/>
        <w:rPr>
          <w:rFonts w:ascii="Times New Roman" w:hAnsi="Times New Roman" w:cs="Times New Roman"/>
          <w:sz w:val="24"/>
          <w:szCs w:val="24"/>
        </w:rPr>
      </w:pPr>
      <w:r w:rsidRPr="00902C09">
        <w:rPr>
          <w:rFonts w:ascii="Times New Roman" w:hAnsi="Times New Roman" w:cs="Times New Roman"/>
          <w:sz w:val="24"/>
          <w:szCs w:val="24"/>
        </w:rPr>
        <w:t xml:space="preserve">Suppose you work with a community radio station, describe what your radio station would do to address water, sanitation and hygiene issues </w:t>
      </w:r>
      <w:proofErr w:type="gramStart"/>
      <w:r w:rsidRPr="00902C09">
        <w:rPr>
          <w:rFonts w:ascii="Times New Roman" w:hAnsi="Times New Roman" w:cs="Times New Roman"/>
          <w:sz w:val="24"/>
          <w:szCs w:val="24"/>
        </w:rPr>
        <w:t>with regard to</w:t>
      </w:r>
      <w:proofErr w:type="gramEnd"/>
      <w:r w:rsidRPr="00902C09">
        <w:rPr>
          <w:rFonts w:ascii="Times New Roman" w:hAnsi="Times New Roman" w:cs="Times New Roman"/>
          <w:sz w:val="24"/>
          <w:szCs w:val="24"/>
        </w:rPr>
        <w:t xml:space="preserve"> your </w:t>
      </w:r>
      <w:proofErr w:type="spellStart"/>
      <w:r w:rsidRPr="00902C09">
        <w:rPr>
          <w:rFonts w:ascii="Times New Roman" w:hAnsi="Times New Roman" w:cs="Times New Roman"/>
          <w:sz w:val="24"/>
          <w:szCs w:val="24"/>
        </w:rPr>
        <w:t>i</w:t>
      </w:r>
      <w:proofErr w:type="spellEnd"/>
      <w:r w:rsidRPr="00902C09">
        <w:rPr>
          <w:rFonts w:ascii="Times New Roman" w:hAnsi="Times New Roman" w:cs="Times New Roman"/>
          <w:sz w:val="24"/>
          <w:szCs w:val="24"/>
        </w:rPr>
        <w:t xml:space="preserve">) audience, and ii) WASH messages? </w:t>
      </w:r>
    </w:p>
    <w:p w:rsidR="00E748B4" w:rsidRDefault="000D3197" w:rsidP="00E748B4">
      <w:pPr>
        <w:widowControl w:val="0"/>
        <w:overflowPunct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Ad</w:t>
      </w:r>
      <w:r w:rsidR="001321F6">
        <w:rPr>
          <w:rFonts w:ascii="Times New Roman" w:hAnsi="Times New Roman" w:cs="Times New Roman"/>
          <w:sz w:val="24"/>
          <w:szCs w:val="24"/>
        </w:rPr>
        <w:t xml:space="preserve"> </w:t>
      </w:r>
      <w:proofErr w:type="spellStart"/>
      <w:r w:rsidR="001321F6">
        <w:rPr>
          <w:rFonts w:ascii="Times New Roman" w:hAnsi="Times New Roman" w:cs="Times New Roman"/>
          <w:sz w:val="24"/>
          <w:szCs w:val="24"/>
        </w:rPr>
        <w:t>i</w:t>
      </w:r>
      <w:proofErr w:type="spellEnd"/>
      <w:r w:rsidR="001321F6">
        <w:rPr>
          <w:rFonts w:ascii="Times New Roman" w:hAnsi="Times New Roman" w:cs="Times New Roman"/>
          <w:sz w:val="24"/>
          <w:szCs w:val="24"/>
        </w:rPr>
        <w:t xml:space="preserve"> Radio is a very useful medium to communicate simple messages provided they are repeated often. Most people have (access to) a radio, also in isolated rural areas.</w:t>
      </w:r>
      <w:r w:rsidR="005B003D">
        <w:rPr>
          <w:rFonts w:ascii="Times New Roman" w:hAnsi="Times New Roman" w:cs="Times New Roman"/>
          <w:sz w:val="24"/>
          <w:szCs w:val="24"/>
        </w:rPr>
        <w:t xml:space="preserve"> </w:t>
      </w:r>
      <w:r w:rsidR="001321F6">
        <w:rPr>
          <w:rFonts w:ascii="Times New Roman" w:hAnsi="Times New Roman" w:cs="Times New Roman"/>
          <w:sz w:val="24"/>
          <w:szCs w:val="24"/>
        </w:rPr>
        <w:t xml:space="preserve"> </w:t>
      </w:r>
      <w:r w:rsidR="007A6E0C">
        <w:rPr>
          <w:rFonts w:ascii="Times New Roman" w:hAnsi="Times New Roman" w:cs="Times New Roman"/>
          <w:sz w:val="24"/>
          <w:szCs w:val="24"/>
        </w:rPr>
        <w:t xml:space="preserve">Radio build on the oral tradition of (rural) populations. </w:t>
      </w:r>
      <w:r w:rsidR="001321F6">
        <w:rPr>
          <w:rFonts w:ascii="Times New Roman" w:hAnsi="Times New Roman" w:cs="Times New Roman"/>
          <w:sz w:val="24"/>
          <w:szCs w:val="24"/>
        </w:rPr>
        <w:t>The message can also be understood by illiterate people. People can listen to the radio together and discuss the program afterwards.</w:t>
      </w:r>
      <w:r w:rsidR="00955FBF">
        <w:rPr>
          <w:rFonts w:ascii="Times New Roman" w:hAnsi="Times New Roman" w:cs="Times New Roman"/>
          <w:sz w:val="24"/>
          <w:szCs w:val="24"/>
        </w:rPr>
        <w:t xml:space="preserve"> The audience not only consists of “ordinary people” but </w:t>
      </w:r>
      <w:r w:rsidR="007A6E0C">
        <w:rPr>
          <w:rFonts w:ascii="Times New Roman" w:hAnsi="Times New Roman" w:cs="Times New Roman"/>
          <w:sz w:val="24"/>
          <w:szCs w:val="24"/>
        </w:rPr>
        <w:t xml:space="preserve">the radio programs also can reach local leaders, influencers and religious leaders.  </w:t>
      </w:r>
    </w:p>
    <w:p w:rsidR="001321F6" w:rsidRDefault="001321F6" w:rsidP="00E748B4">
      <w:pPr>
        <w:widowControl w:val="0"/>
        <w:overflowPunct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Ad ii The messages should be short and repeated. </w:t>
      </w:r>
      <w:r w:rsidR="00711E49">
        <w:rPr>
          <w:rFonts w:ascii="Times New Roman" w:hAnsi="Times New Roman" w:cs="Times New Roman"/>
          <w:sz w:val="24"/>
          <w:szCs w:val="24"/>
        </w:rPr>
        <w:t>Radio is a cheap communication medium</w:t>
      </w:r>
      <w:r w:rsidR="00A3153A">
        <w:rPr>
          <w:rFonts w:ascii="Times New Roman" w:hAnsi="Times New Roman" w:cs="Times New Roman"/>
          <w:sz w:val="24"/>
          <w:szCs w:val="24"/>
        </w:rPr>
        <w:t xml:space="preserve"> as making a program can be done with a low budget. </w:t>
      </w:r>
      <w:r w:rsidR="005B003D">
        <w:rPr>
          <w:rFonts w:ascii="Times New Roman" w:hAnsi="Times New Roman" w:cs="Times New Roman"/>
          <w:sz w:val="24"/>
          <w:szCs w:val="24"/>
        </w:rPr>
        <w:t xml:space="preserve">In general radio programs are broadcasted on national level or locally developed. Vernacular radio stations broadcast in local languages and that is important in countries with different </w:t>
      </w:r>
      <w:r w:rsidR="00955FBF">
        <w:rPr>
          <w:rFonts w:ascii="Times New Roman" w:hAnsi="Times New Roman" w:cs="Times New Roman"/>
          <w:sz w:val="24"/>
          <w:szCs w:val="24"/>
        </w:rPr>
        <w:t>populations.</w:t>
      </w:r>
      <w:r w:rsidR="00955FBF">
        <w:rPr>
          <w:rStyle w:val="Voetnootmarkering"/>
          <w:rFonts w:ascii="Times New Roman" w:hAnsi="Times New Roman" w:cs="Times New Roman"/>
          <w:sz w:val="24"/>
          <w:szCs w:val="24"/>
        </w:rPr>
        <w:footnoteReference w:id="1"/>
      </w:r>
      <w:r w:rsidR="00955FBF">
        <w:rPr>
          <w:rFonts w:ascii="Times New Roman" w:hAnsi="Times New Roman" w:cs="Times New Roman"/>
          <w:sz w:val="24"/>
          <w:szCs w:val="24"/>
        </w:rPr>
        <w:t xml:space="preserve"> </w:t>
      </w:r>
      <w:r>
        <w:rPr>
          <w:rFonts w:ascii="Times New Roman" w:hAnsi="Times New Roman" w:cs="Times New Roman"/>
          <w:sz w:val="24"/>
          <w:szCs w:val="24"/>
        </w:rPr>
        <w:t xml:space="preserve">The radio station partners can invite experts </w:t>
      </w:r>
      <w:r w:rsidR="00955FBF">
        <w:rPr>
          <w:rFonts w:ascii="Times New Roman" w:hAnsi="Times New Roman" w:cs="Times New Roman"/>
          <w:sz w:val="24"/>
          <w:szCs w:val="24"/>
        </w:rPr>
        <w:t xml:space="preserve">like technical advisors, politicians and local community representatives </w:t>
      </w:r>
      <w:r>
        <w:rPr>
          <w:rFonts w:ascii="Times New Roman" w:hAnsi="Times New Roman" w:cs="Times New Roman"/>
          <w:sz w:val="24"/>
          <w:szCs w:val="24"/>
        </w:rPr>
        <w:t xml:space="preserve">to the studio to interview them or organize discussions with about WASH. </w:t>
      </w:r>
      <w:r w:rsidR="00955FBF">
        <w:rPr>
          <w:rFonts w:ascii="Times New Roman" w:hAnsi="Times New Roman" w:cs="Times New Roman"/>
          <w:sz w:val="24"/>
          <w:szCs w:val="24"/>
        </w:rPr>
        <w:t>Listeners can participate by telephone.</w:t>
      </w:r>
      <w:r w:rsidR="007A6E0C">
        <w:rPr>
          <w:rFonts w:ascii="Times New Roman" w:hAnsi="Times New Roman" w:cs="Times New Roman"/>
          <w:sz w:val="24"/>
          <w:szCs w:val="24"/>
        </w:rPr>
        <w:t xml:space="preserve"> </w:t>
      </w:r>
      <w:r>
        <w:rPr>
          <w:rFonts w:ascii="Times New Roman" w:hAnsi="Times New Roman" w:cs="Times New Roman"/>
          <w:sz w:val="24"/>
          <w:szCs w:val="24"/>
        </w:rPr>
        <w:t xml:space="preserve">Experts are not only people from </w:t>
      </w:r>
      <w:proofErr w:type="spellStart"/>
      <w:r>
        <w:rPr>
          <w:rFonts w:ascii="Times New Roman" w:hAnsi="Times New Roman" w:cs="Times New Roman"/>
          <w:sz w:val="24"/>
          <w:szCs w:val="24"/>
        </w:rPr>
        <w:t>ngo’s</w:t>
      </w:r>
      <w:proofErr w:type="spellEnd"/>
      <w:r>
        <w:rPr>
          <w:rFonts w:ascii="Times New Roman" w:hAnsi="Times New Roman" w:cs="Times New Roman"/>
          <w:sz w:val="24"/>
          <w:szCs w:val="24"/>
        </w:rPr>
        <w:t xml:space="preserve"> or government but also a schoolteacher, community health worker or people participating in a WASH project. The staff of a radio station can be trained so they can develop their own radio spots and promotion activities.  </w:t>
      </w:r>
      <w:r w:rsidR="00B7637E">
        <w:rPr>
          <w:rFonts w:ascii="Times New Roman" w:hAnsi="Times New Roman" w:cs="Times New Roman"/>
          <w:sz w:val="24"/>
          <w:szCs w:val="24"/>
        </w:rPr>
        <w:t xml:space="preserve">Special programs can be developed around World Toilet Day and Global Handwashing Day. </w:t>
      </w:r>
      <w:r>
        <w:rPr>
          <w:rFonts w:ascii="Times New Roman" w:hAnsi="Times New Roman" w:cs="Times New Roman"/>
          <w:sz w:val="24"/>
          <w:szCs w:val="24"/>
        </w:rPr>
        <w:t xml:space="preserve">The radio reaches not only people in the communities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but also government employees/staff.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w:t>
      </w:r>
      <w:r w:rsidR="00711E49">
        <w:rPr>
          <w:rFonts w:ascii="Times New Roman" w:hAnsi="Times New Roman" w:cs="Times New Roman"/>
          <w:sz w:val="24"/>
          <w:szCs w:val="24"/>
        </w:rPr>
        <w:t xml:space="preserve">radio </w:t>
      </w:r>
      <w:r>
        <w:rPr>
          <w:rFonts w:ascii="Times New Roman" w:hAnsi="Times New Roman" w:cs="Times New Roman"/>
          <w:sz w:val="24"/>
          <w:szCs w:val="24"/>
        </w:rPr>
        <w:t xml:space="preserve">spots/program can be used for advocacy purposes also. </w:t>
      </w:r>
    </w:p>
    <w:p w:rsidR="007A6E0C" w:rsidRDefault="007A6E0C" w:rsidP="005B003D">
      <w:pPr>
        <w:pStyle w:val="Normaalweb"/>
        <w:shd w:val="clear" w:color="auto" w:fill="FFFFFF"/>
        <w:spacing w:before="0" w:beforeAutospacing="0"/>
        <w:rPr>
          <w:rFonts w:ascii="Arial" w:hAnsi="Arial" w:cs="Arial"/>
          <w:color w:val="555555"/>
          <w:sz w:val="23"/>
          <w:szCs w:val="23"/>
          <w:lang w:val="en-US"/>
        </w:rPr>
      </w:pPr>
    </w:p>
    <w:p w:rsidR="007A6E0C" w:rsidRDefault="007A6E0C" w:rsidP="005B003D">
      <w:pPr>
        <w:pStyle w:val="Normaalweb"/>
        <w:shd w:val="clear" w:color="auto" w:fill="FFFFFF"/>
        <w:spacing w:before="0" w:beforeAutospacing="0"/>
        <w:rPr>
          <w:rStyle w:val="Nadruk"/>
          <w:rFonts w:ascii="Arial" w:hAnsi="Arial" w:cs="Arial"/>
          <w:color w:val="555555"/>
          <w:sz w:val="23"/>
          <w:szCs w:val="23"/>
          <w:lang w:val="en-US"/>
        </w:rPr>
      </w:pPr>
    </w:p>
    <w:p w:rsidR="007A6E0C" w:rsidRDefault="007A6E0C" w:rsidP="005B003D">
      <w:pPr>
        <w:pStyle w:val="Normaalweb"/>
        <w:shd w:val="clear" w:color="auto" w:fill="FFFFFF"/>
        <w:spacing w:before="0" w:beforeAutospacing="0"/>
        <w:rPr>
          <w:rFonts w:ascii="Arial" w:hAnsi="Arial" w:cs="Arial"/>
          <w:color w:val="555555"/>
          <w:sz w:val="23"/>
          <w:szCs w:val="23"/>
          <w:lang w:val="en-US"/>
        </w:rPr>
      </w:pPr>
    </w:p>
    <w:p w:rsidR="007A6E0C" w:rsidRDefault="007A6E0C" w:rsidP="005B003D">
      <w:pPr>
        <w:pStyle w:val="Normaalweb"/>
        <w:shd w:val="clear" w:color="auto" w:fill="FFFFFF"/>
        <w:spacing w:before="0" w:beforeAutospacing="0"/>
        <w:rPr>
          <w:rFonts w:ascii="Arial" w:hAnsi="Arial" w:cs="Arial"/>
          <w:color w:val="555555"/>
          <w:sz w:val="23"/>
          <w:szCs w:val="23"/>
          <w:lang w:val="en-US"/>
        </w:rPr>
      </w:pPr>
    </w:p>
    <w:p w:rsidR="007A6E0C" w:rsidRPr="003A0045" w:rsidRDefault="007A6E0C" w:rsidP="00E748B4">
      <w:pPr>
        <w:widowControl w:val="0"/>
        <w:overflowPunct w:val="0"/>
        <w:autoSpaceDE w:val="0"/>
        <w:autoSpaceDN w:val="0"/>
        <w:adjustRightInd w:val="0"/>
        <w:spacing w:after="0" w:line="360" w:lineRule="auto"/>
        <w:rPr>
          <w:rFonts w:ascii="Times New Roman" w:hAnsi="Times New Roman" w:cs="Times New Roman"/>
          <w:sz w:val="24"/>
          <w:szCs w:val="24"/>
        </w:rPr>
      </w:pPr>
    </w:p>
    <w:p w:rsidR="00293AB7" w:rsidRDefault="00293AB7" w:rsidP="00293AB7">
      <w:pPr>
        <w:widowControl w:val="0"/>
        <w:numPr>
          <w:ilvl w:val="0"/>
          <w:numId w:val="1"/>
        </w:numPr>
        <w:tabs>
          <w:tab w:val="num" w:pos="360"/>
        </w:tabs>
        <w:overflowPunct w:val="0"/>
        <w:autoSpaceDE w:val="0"/>
        <w:autoSpaceDN w:val="0"/>
        <w:adjustRightInd w:val="0"/>
        <w:spacing w:after="0" w:line="360" w:lineRule="auto"/>
        <w:ind w:left="360"/>
        <w:rPr>
          <w:rFonts w:ascii="Times New Roman" w:hAnsi="Times New Roman" w:cs="Times New Roman"/>
          <w:sz w:val="24"/>
          <w:szCs w:val="24"/>
        </w:rPr>
      </w:pPr>
      <w:r w:rsidRPr="00902C09">
        <w:rPr>
          <w:rFonts w:ascii="Times New Roman" w:hAnsi="Times New Roman" w:cs="Times New Roman"/>
          <w:sz w:val="24"/>
          <w:szCs w:val="24"/>
        </w:rPr>
        <w:t xml:space="preserve">In your own words, what is your understanding of public health and what are its key elements? </w:t>
      </w:r>
    </w:p>
    <w:p w:rsidR="003A0045" w:rsidRDefault="00A723A2" w:rsidP="001321F6">
      <w:pPr>
        <w:spacing w:after="0" w:line="360" w:lineRule="auto"/>
        <w:rPr>
          <w:rFonts w:ascii="Times New Roman" w:hAnsi="Times New Roman" w:cs="Times New Roman"/>
          <w:color w:val="000000"/>
          <w:sz w:val="24"/>
          <w:szCs w:val="24"/>
        </w:rPr>
      </w:pPr>
      <w:r>
        <w:rPr>
          <w:rFonts w:ascii="Times New Roman" w:hAnsi="Times New Roman" w:cs="Times New Roman"/>
          <w:sz w:val="24"/>
          <w:szCs w:val="24"/>
        </w:rPr>
        <w:t>Public health is provided by governments and its main objective is to keep the population of a country healthy</w:t>
      </w:r>
      <w:r w:rsidR="003A0045">
        <w:rPr>
          <w:rFonts w:ascii="Times New Roman" w:hAnsi="Times New Roman" w:cs="Times New Roman"/>
          <w:sz w:val="24"/>
          <w:szCs w:val="24"/>
        </w:rPr>
        <w:t>(prevention)</w:t>
      </w:r>
      <w:r>
        <w:rPr>
          <w:rFonts w:ascii="Times New Roman" w:hAnsi="Times New Roman" w:cs="Times New Roman"/>
          <w:sz w:val="24"/>
          <w:szCs w:val="24"/>
        </w:rPr>
        <w:t xml:space="preserve">. In the Netherlands we have the RIVM: </w:t>
      </w:r>
      <w:r w:rsidRPr="00A723A2">
        <w:rPr>
          <w:rFonts w:ascii="Times New Roman" w:hAnsi="Times New Roman" w:cs="Times New Roman"/>
          <w:color w:val="000000"/>
          <w:sz w:val="24"/>
          <w:szCs w:val="24"/>
        </w:rPr>
        <w:t>National Institute for Public Health and the Environment (RIVM) Centre for Infectious Disease Control</w:t>
      </w:r>
      <w:r>
        <w:rPr>
          <w:rFonts w:ascii="Times New Roman" w:hAnsi="Times New Roman" w:cs="Times New Roman"/>
          <w:color w:val="000000"/>
          <w:sz w:val="24"/>
          <w:szCs w:val="24"/>
        </w:rPr>
        <w:t xml:space="preserve">. The RIVM is implementing </w:t>
      </w:r>
      <w:proofErr w:type="spellStart"/>
      <w:r>
        <w:rPr>
          <w:rFonts w:ascii="Times New Roman" w:hAnsi="Times New Roman" w:cs="Times New Roman"/>
          <w:color w:val="000000"/>
          <w:sz w:val="24"/>
          <w:szCs w:val="24"/>
        </w:rPr>
        <w:t>programmes</w:t>
      </w:r>
      <w:proofErr w:type="spellEnd"/>
      <w:r>
        <w:rPr>
          <w:rFonts w:ascii="Times New Roman" w:hAnsi="Times New Roman" w:cs="Times New Roman"/>
          <w:color w:val="000000"/>
          <w:sz w:val="24"/>
          <w:szCs w:val="24"/>
        </w:rPr>
        <w:t xml:space="preserve"> on prevention (</w:t>
      </w:r>
      <w:proofErr w:type="spellStart"/>
      <w:r>
        <w:rPr>
          <w:rFonts w:ascii="Times New Roman" w:hAnsi="Times New Roman" w:cs="Times New Roman"/>
          <w:color w:val="000000"/>
          <w:sz w:val="24"/>
          <w:szCs w:val="24"/>
        </w:rPr>
        <w:t>f.e</w:t>
      </w:r>
      <w:proofErr w:type="spellEnd"/>
      <w:r>
        <w:rPr>
          <w:rFonts w:ascii="Times New Roman" w:hAnsi="Times New Roman" w:cs="Times New Roman"/>
          <w:color w:val="000000"/>
          <w:sz w:val="24"/>
          <w:szCs w:val="24"/>
        </w:rPr>
        <w:t xml:space="preserve"> HIV/AIDS, smoking, alcohol abuse, </w:t>
      </w:r>
      <w:proofErr w:type="spellStart"/>
      <w:r>
        <w:rPr>
          <w:rFonts w:ascii="Times New Roman" w:hAnsi="Times New Roman" w:cs="Times New Roman"/>
          <w:color w:val="000000"/>
          <w:sz w:val="24"/>
          <w:szCs w:val="24"/>
        </w:rPr>
        <w:t>obesitas</w:t>
      </w:r>
      <w:proofErr w:type="spellEnd"/>
      <w:r>
        <w:rPr>
          <w:rFonts w:ascii="Times New Roman" w:hAnsi="Times New Roman" w:cs="Times New Roman"/>
          <w:color w:val="000000"/>
          <w:sz w:val="24"/>
          <w:szCs w:val="24"/>
        </w:rPr>
        <w:t xml:space="preserve">, food </w:t>
      </w:r>
      <w:proofErr w:type="spellStart"/>
      <w:proofErr w:type="gramStart"/>
      <w:r>
        <w:rPr>
          <w:rFonts w:ascii="Times New Roman" w:hAnsi="Times New Roman" w:cs="Times New Roman"/>
          <w:color w:val="000000"/>
          <w:sz w:val="24"/>
          <w:szCs w:val="24"/>
        </w:rPr>
        <w:t>security</w:t>
      </w:r>
      <w:r w:rsidR="00467885">
        <w:rPr>
          <w:rFonts w:ascii="Times New Roman" w:hAnsi="Times New Roman" w:cs="Times New Roman"/>
          <w:color w:val="000000"/>
          <w:sz w:val="24"/>
          <w:szCs w:val="24"/>
        </w:rPr>
        <w:t>,environment</w:t>
      </w:r>
      <w:proofErr w:type="spellEnd"/>
      <w:proofErr w:type="gramEnd"/>
      <w:r>
        <w:rPr>
          <w:rFonts w:ascii="Times New Roman" w:hAnsi="Times New Roman" w:cs="Times New Roman"/>
          <w:color w:val="000000"/>
          <w:sz w:val="24"/>
          <w:szCs w:val="24"/>
        </w:rPr>
        <w:t xml:space="preserve">) and vaccination. Another important activity concerns research. </w:t>
      </w:r>
      <w:r w:rsidR="003A0045">
        <w:rPr>
          <w:rFonts w:ascii="Times New Roman" w:hAnsi="Times New Roman" w:cs="Times New Roman"/>
          <w:color w:val="000000"/>
          <w:sz w:val="24"/>
          <w:szCs w:val="24"/>
        </w:rPr>
        <w:t xml:space="preserve">The objective of the research is to get a better understanding of certain diseases and the results can be used to develop necessary health strategies and influence government, so the necessary budgets become available. Government also plays an important role when it comes to public campaigns on </w:t>
      </w:r>
      <w:proofErr w:type="spellStart"/>
      <w:r w:rsidR="003A0045">
        <w:rPr>
          <w:rFonts w:ascii="Times New Roman" w:hAnsi="Times New Roman" w:cs="Times New Roman"/>
          <w:color w:val="000000"/>
          <w:sz w:val="24"/>
          <w:szCs w:val="24"/>
        </w:rPr>
        <w:t>f.e</w:t>
      </w:r>
      <w:proofErr w:type="spellEnd"/>
      <w:r w:rsidR="003A0045">
        <w:rPr>
          <w:rFonts w:ascii="Times New Roman" w:hAnsi="Times New Roman" w:cs="Times New Roman"/>
          <w:color w:val="000000"/>
          <w:sz w:val="24"/>
          <w:szCs w:val="24"/>
        </w:rPr>
        <w:t xml:space="preserve">. abuse of alcohol, smoking etc. </w:t>
      </w:r>
    </w:p>
    <w:p w:rsidR="004661BE" w:rsidRDefault="00467885" w:rsidP="001321F6">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developing countries health institutions are generally weak and their budgets are small. </w:t>
      </w:r>
      <w:r w:rsidR="004661BE">
        <w:rPr>
          <w:rFonts w:ascii="Times New Roman" w:hAnsi="Times New Roman" w:cs="Times New Roman"/>
          <w:color w:val="000000"/>
          <w:sz w:val="24"/>
          <w:szCs w:val="24"/>
        </w:rPr>
        <w:t>The most common causes of death/disease are caused by contaminated water, traffic, air pollution, contaminated food, malaria and climate change’.</w:t>
      </w:r>
    </w:p>
    <w:p w:rsidR="00E0392C" w:rsidRDefault="00E0392C" w:rsidP="001321F6">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But in countries prone natural disasters the public health services also focus on reducing the risks and effects of those disasters like hurricanes, earthquakes and floods. </w:t>
      </w:r>
    </w:p>
    <w:p w:rsidR="00E0392C" w:rsidRDefault="00E0392C" w:rsidP="001321F6">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By organizing a good functioning public health system a government can save a lot of money. </w:t>
      </w:r>
    </w:p>
    <w:p w:rsidR="00A723A2" w:rsidRPr="00A723A2" w:rsidRDefault="004661BE" w:rsidP="00A723A2">
      <w:pPr>
        <w:spacing w:after="0" w:line="240" w:lineRule="auto"/>
      </w:pPr>
      <w:r>
        <w:rPr>
          <w:rFonts w:ascii="Times New Roman" w:hAnsi="Times New Roman" w:cs="Times New Roman"/>
          <w:color w:val="000000"/>
          <w:sz w:val="24"/>
          <w:szCs w:val="24"/>
        </w:rPr>
        <w:t xml:space="preserve"> </w:t>
      </w:r>
    </w:p>
    <w:p w:rsidR="00293AB7" w:rsidRPr="00902C09" w:rsidRDefault="00293AB7" w:rsidP="00293AB7">
      <w:pPr>
        <w:widowControl w:val="0"/>
        <w:numPr>
          <w:ilvl w:val="0"/>
          <w:numId w:val="1"/>
        </w:numPr>
        <w:tabs>
          <w:tab w:val="num" w:pos="360"/>
        </w:tabs>
        <w:overflowPunct w:val="0"/>
        <w:autoSpaceDE w:val="0"/>
        <w:autoSpaceDN w:val="0"/>
        <w:adjustRightInd w:val="0"/>
        <w:spacing w:after="0" w:line="360" w:lineRule="auto"/>
        <w:ind w:left="360"/>
        <w:rPr>
          <w:rFonts w:ascii="Times New Roman" w:hAnsi="Times New Roman" w:cs="Times New Roman"/>
          <w:sz w:val="24"/>
          <w:szCs w:val="24"/>
        </w:rPr>
      </w:pPr>
      <w:r w:rsidRPr="00902C09">
        <w:rPr>
          <w:rFonts w:ascii="Times New Roman" w:hAnsi="Times New Roman" w:cs="Times New Roman"/>
          <w:sz w:val="24"/>
          <w:szCs w:val="24"/>
        </w:rPr>
        <w:t>Public health is about partnership between the different players. Explain how the role of international non-profit/NGO in terms of</w:t>
      </w:r>
    </w:p>
    <w:p w:rsidR="00293AB7" w:rsidRPr="00902C09" w:rsidRDefault="00293AB7" w:rsidP="00293AB7">
      <w:pPr>
        <w:pStyle w:val="Lijstalinea"/>
        <w:widowControl w:val="0"/>
        <w:numPr>
          <w:ilvl w:val="0"/>
          <w:numId w:val="2"/>
        </w:numPr>
        <w:overflowPunct w:val="0"/>
        <w:autoSpaceDE w:val="0"/>
        <w:autoSpaceDN w:val="0"/>
        <w:adjustRightInd w:val="0"/>
        <w:spacing w:after="0" w:line="360" w:lineRule="auto"/>
        <w:rPr>
          <w:rFonts w:ascii="Times New Roman" w:hAnsi="Times New Roman" w:cs="Times New Roman"/>
          <w:sz w:val="24"/>
          <w:szCs w:val="24"/>
        </w:rPr>
      </w:pPr>
      <w:r w:rsidRPr="00902C09">
        <w:rPr>
          <w:rFonts w:ascii="Times New Roman" w:hAnsi="Times New Roman" w:cs="Times New Roman"/>
          <w:sz w:val="24"/>
          <w:szCs w:val="24"/>
        </w:rPr>
        <w:t>recruitment ii) training iii) funding and iv) monitoring for public health projects contribute to the success or failure of those projects in the developing countries</w:t>
      </w:r>
    </w:p>
    <w:p w:rsidR="00293AB7" w:rsidRPr="00902C09" w:rsidRDefault="00293AB7" w:rsidP="00293AB7">
      <w:pPr>
        <w:widowControl w:val="0"/>
        <w:autoSpaceDE w:val="0"/>
        <w:autoSpaceDN w:val="0"/>
        <w:adjustRightInd w:val="0"/>
        <w:spacing w:after="0" w:line="360" w:lineRule="auto"/>
        <w:rPr>
          <w:rFonts w:ascii="Times New Roman" w:hAnsi="Times New Roman" w:cs="Times New Roman"/>
          <w:sz w:val="24"/>
          <w:szCs w:val="24"/>
        </w:rPr>
      </w:pPr>
    </w:p>
    <w:p w:rsidR="001C1694" w:rsidRDefault="00C76FEB" w:rsidP="00A3153A">
      <w:pPr>
        <w:spacing w:line="360" w:lineRule="auto"/>
      </w:pPr>
      <w:r>
        <w:t xml:space="preserve">ad I When recruiting staff for their </w:t>
      </w:r>
      <w:proofErr w:type="spellStart"/>
      <w:r>
        <w:t>programmes</w:t>
      </w:r>
      <w:proofErr w:type="spellEnd"/>
      <w:r>
        <w:t xml:space="preserve"> </w:t>
      </w:r>
      <w:proofErr w:type="spellStart"/>
      <w:r>
        <w:t>ngo’s</w:t>
      </w:r>
      <w:proofErr w:type="spellEnd"/>
      <w:r>
        <w:t xml:space="preserve"> should avoid a brain drain from the ministries. Most recruiting is done locally and that is positive but in most cases</w:t>
      </w:r>
      <w:r w:rsidR="00A41933">
        <w:t>.</w:t>
      </w:r>
      <w:r>
        <w:t xml:space="preserve"> </w:t>
      </w:r>
      <w:proofErr w:type="spellStart"/>
      <w:r>
        <w:t>ngo’s</w:t>
      </w:r>
      <w:proofErr w:type="spellEnd"/>
      <w:r>
        <w:t xml:space="preserve"> offer better wages and </w:t>
      </w:r>
      <w:proofErr w:type="spellStart"/>
      <w:r>
        <w:t>labour</w:t>
      </w:r>
      <w:proofErr w:type="spellEnd"/>
      <w:r>
        <w:t xml:space="preserve"> conditions and are therefore competing with local government. </w:t>
      </w:r>
    </w:p>
    <w:p w:rsidR="00953F78" w:rsidRDefault="00953F78" w:rsidP="00A3153A">
      <w:pPr>
        <w:spacing w:line="360" w:lineRule="auto"/>
      </w:pPr>
      <w:r>
        <w:t xml:space="preserve">Ad ii </w:t>
      </w:r>
      <w:r w:rsidR="002A6797">
        <w:t>T</w:t>
      </w:r>
      <w:r>
        <w:t xml:space="preserve">raining is important because international </w:t>
      </w:r>
      <w:proofErr w:type="spellStart"/>
      <w:r>
        <w:t>ngo’s</w:t>
      </w:r>
      <w:proofErr w:type="spellEnd"/>
      <w:r>
        <w:t xml:space="preserve"> have more expertise on the different health issues and should share those with the local staff and government/ministries. This way they can contribute to the strengthening of the local health system </w:t>
      </w:r>
      <w:proofErr w:type="gramStart"/>
      <w:r>
        <w:t>and also</w:t>
      </w:r>
      <w:proofErr w:type="gramEnd"/>
      <w:r>
        <w:t xml:space="preserve"> to the professionalization of the health sector. </w:t>
      </w:r>
      <w:r w:rsidR="00827E7C">
        <w:t>Ngo’s will be present in the country during a certain period of t</w:t>
      </w:r>
      <w:r w:rsidR="00B45143">
        <w:t>ime</w:t>
      </w:r>
      <w:bookmarkStart w:id="0" w:name="_GoBack"/>
      <w:bookmarkEnd w:id="0"/>
      <w:r w:rsidR="00B45143">
        <w:t xml:space="preserve"> </w:t>
      </w:r>
      <w:r w:rsidR="00827E7C">
        <w:t xml:space="preserve">me and by sharing </w:t>
      </w:r>
      <w:r w:rsidR="00827E7C">
        <w:lastRenderedPageBreak/>
        <w:t>their knowledge they contribute to a sustainable health system that will continue functioning after their departure.</w:t>
      </w:r>
    </w:p>
    <w:p w:rsidR="00A41933" w:rsidRDefault="00827E7C" w:rsidP="00A3153A">
      <w:pPr>
        <w:spacing w:line="360" w:lineRule="auto"/>
      </w:pPr>
      <w:r>
        <w:t xml:space="preserve">Ad iii </w:t>
      </w:r>
      <w:r w:rsidR="002A6797">
        <w:t>Funding has a positive and a negative side. The funding makes the implementation of health projects possible but the moment the funding ends, the project also ends. So, the moment a project gets approved it is important to take this in consideration and make sure that the activities can continue after project closure</w:t>
      </w:r>
      <w:r w:rsidR="00107228">
        <w:t xml:space="preserve"> (if relevant). </w:t>
      </w:r>
      <w:r w:rsidR="002A6797">
        <w:t xml:space="preserve">This can be done by looking for new funds. Ideally the local governments should also be willing to invest. </w:t>
      </w:r>
      <w:r w:rsidR="00107228">
        <w:t xml:space="preserve">As soon as the development of a project starts it is important to involve all stakeholders and perform a risk analysis. The project should be planned according to expected goals and available budget. The project should fit in the national plan for say HIV/AIDS/WASH/ food security etc. </w:t>
      </w:r>
    </w:p>
    <w:p w:rsidR="00107228" w:rsidRDefault="00107228" w:rsidP="00A3153A">
      <w:pPr>
        <w:spacing w:line="360" w:lineRule="auto"/>
      </w:pPr>
      <w:r>
        <w:t xml:space="preserve">Ad iv Monitoring of the implementation of projects is always important and not only for health projects. </w:t>
      </w:r>
      <w:r w:rsidR="00850188">
        <w:t xml:space="preserve">The donor wants to know how the money has been spent. </w:t>
      </w:r>
      <w:r w:rsidR="004879F2">
        <w:t xml:space="preserve">The donor also wants to know if the implementation is on track and if the amount of money is sufficient. Most projects come with e Theory of Change and indicators (output and outcome). During the monitoring process the consultants will also look at the relevance of these indicators and if there is a need to adjust them. </w:t>
      </w:r>
    </w:p>
    <w:p w:rsidR="004879F2" w:rsidRDefault="004879F2" w:rsidP="00A3153A">
      <w:pPr>
        <w:spacing w:line="360" w:lineRule="auto"/>
      </w:pPr>
      <w:r>
        <w:t xml:space="preserve">For a country the monitoring provides relevant data that can be used to strengthen the health sector and as reference/input for new projects. If a project is very small (including 1 or 2 villages) these data are not very relevant but linked to data of more similar projects can provide </w:t>
      </w:r>
      <w:r w:rsidR="00E748B4">
        <w:t>useful</w:t>
      </w:r>
      <w:r>
        <w:t xml:space="preserve"> information. </w:t>
      </w:r>
    </w:p>
    <w:p w:rsidR="00107228" w:rsidRDefault="00107228" w:rsidP="00A3153A">
      <w:pPr>
        <w:spacing w:line="360" w:lineRule="auto"/>
      </w:pPr>
    </w:p>
    <w:sectPr w:rsidR="001072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4CEE" w:rsidRDefault="00484CEE" w:rsidP="00955FBF">
      <w:pPr>
        <w:spacing w:after="0" w:line="240" w:lineRule="auto"/>
      </w:pPr>
      <w:r>
        <w:separator/>
      </w:r>
    </w:p>
  </w:endnote>
  <w:endnote w:type="continuationSeparator" w:id="0">
    <w:p w:rsidR="00484CEE" w:rsidRDefault="00484CEE" w:rsidP="00955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4CEE" w:rsidRDefault="00484CEE" w:rsidP="00955FBF">
      <w:pPr>
        <w:spacing w:after="0" w:line="240" w:lineRule="auto"/>
      </w:pPr>
      <w:r>
        <w:separator/>
      </w:r>
    </w:p>
  </w:footnote>
  <w:footnote w:type="continuationSeparator" w:id="0">
    <w:p w:rsidR="00484CEE" w:rsidRDefault="00484CEE" w:rsidP="00955FBF">
      <w:pPr>
        <w:spacing w:after="0" w:line="240" w:lineRule="auto"/>
      </w:pPr>
      <w:r>
        <w:continuationSeparator/>
      </w:r>
    </w:p>
  </w:footnote>
  <w:footnote w:id="1">
    <w:p w:rsidR="00955FBF" w:rsidRPr="00955FBF" w:rsidRDefault="00955FBF">
      <w:pPr>
        <w:pStyle w:val="Voetnoottekst"/>
        <w:rPr>
          <w:rFonts w:ascii="Times New Roman" w:hAnsi="Times New Roman" w:cs="Times New Roman"/>
        </w:rPr>
      </w:pPr>
      <w:r w:rsidRPr="00955FBF">
        <w:rPr>
          <w:rStyle w:val="Voetnootmarkering"/>
          <w:rFonts w:ascii="Times New Roman" w:hAnsi="Times New Roman" w:cs="Times New Roman"/>
        </w:rPr>
        <w:footnoteRef/>
      </w:r>
      <w:r w:rsidRPr="00955FBF">
        <w:rPr>
          <w:rFonts w:ascii="Times New Roman" w:hAnsi="Times New Roman" w:cs="Times New Roman"/>
        </w:rPr>
        <w:t xml:space="preserve"> </w:t>
      </w:r>
      <w:r>
        <w:rPr>
          <w:rFonts w:ascii="Times New Roman" w:hAnsi="Times New Roman" w:cs="Times New Roman"/>
        </w:rPr>
        <w:t xml:space="preserve">Retrieved from: </w:t>
      </w:r>
      <w:r w:rsidRPr="00955FBF">
        <w:rPr>
          <w:rFonts w:ascii="Times New Roman" w:hAnsi="Times New Roman" w:cs="Times New Roman"/>
        </w:rPr>
        <w:t>http://www.braced.org/news/i/?id=43c9c494-98b2-4646-8283-21b15ca2cb09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43F6"/>
    <w:multiLevelType w:val="hybridMultilevel"/>
    <w:tmpl w:val="00005707"/>
    <w:lvl w:ilvl="0" w:tplc="000058AD">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6C1C32E6"/>
    <w:multiLevelType w:val="hybridMultilevel"/>
    <w:tmpl w:val="CAFE01E8"/>
    <w:lvl w:ilvl="0" w:tplc="BA62CD12">
      <w:start w:val="9"/>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AB7"/>
    <w:rsid w:val="000D3197"/>
    <w:rsid w:val="00107228"/>
    <w:rsid w:val="001321F6"/>
    <w:rsid w:val="001C1694"/>
    <w:rsid w:val="00293AB7"/>
    <w:rsid w:val="002A6797"/>
    <w:rsid w:val="003A0045"/>
    <w:rsid w:val="004661BE"/>
    <w:rsid w:val="00467885"/>
    <w:rsid w:val="00484CEE"/>
    <w:rsid w:val="004879F2"/>
    <w:rsid w:val="005B003D"/>
    <w:rsid w:val="00626C36"/>
    <w:rsid w:val="00711E49"/>
    <w:rsid w:val="007A6E0C"/>
    <w:rsid w:val="00827E7C"/>
    <w:rsid w:val="00850188"/>
    <w:rsid w:val="00953F78"/>
    <w:rsid w:val="00955FBF"/>
    <w:rsid w:val="00991B98"/>
    <w:rsid w:val="00A3153A"/>
    <w:rsid w:val="00A41933"/>
    <w:rsid w:val="00A723A2"/>
    <w:rsid w:val="00B10F3E"/>
    <w:rsid w:val="00B20207"/>
    <w:rsid w:val="00B45143"/>
    <w:rsid w:val="00B7637E"/>
    <w:rsid w:val="00BC1921"/>
    <w:rsid w:val="00C76FEB"/>
    <w:rsid w:val="00CE237B"/>
    <w:rsid w:val="00DC44CC"/>
    <w:rsid w:val="00E0392C"/>
    <w:rsid w:val="00E7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6D19"/>
  <w15:chartTrackingRefBased/>
  <w15:docId w15:val="{BA0992ED-7D9D-4C01-8317-31CF48EE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93AB7"/>
    <w:pPr>
      <w:spacing w:after="200" w:line="276" w:lineRule="auto"/>
    </w:pPr>
    <w:rPr>
      <w:rFonts w:eastAsiaTheme="minorEastAsi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93AB7"/>
    <w:pPr>
      <w:ind w:left="720"/>
      <w:contextualSpacing/>
    </w:pPr>
  </w:style>
  <w:style w:type="paragraph" w:styleId="Normaalweb">
    <w:name w:val="Normal (Web)"/>
    <w:basedOn w:val="Standaard"/>
    <w:uiPriority w:val="99"/>
    <w:semiHidden/>
    <w:unhideWhenUsed/>
    <w:rsid w:val="005B003D"/>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Nadruk">
    <w:name w:val="Emphasis"/>
    <w:basedOn w:val="Standaardalinea-lettertype"/>
    <w:uiPriority w:val="20"/>
    <w:qFormat/>
    <w:rsid w:val="005B003D"/>
    <w:rPr>
      <w:i/>
      <w:iCs/>
    </w:rPr>
  </w:style>
  <w:style w:type="paragraph" w:styleId="Voetnoottekst">
    <w:name w:val="footnote text"/>
    <w:basedOn w:val="Standaard"/>
    <w:link w:val="VoetnoottekstChar"/>
    <w:uiPriority w:val="99"/>
    <w:semiHidden/>
    <w:unhideWhenUsed/>
    <w:rsid w:val="00955FBF"/>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955FBF"/>
    <w:rPr>
      <w:rFonts w:eastAsiaTheme="minorEastAsia"/>
      <w:sz w:val="20"/>
      <w:szCs w:val="20"/>
    </w:rPr>
  </w:style>
  <w:style w:type="character" w:styleId="Voetnootmarkering">
    <w:name w:val="footnote reference"/>
    <w:basedOn w:val="Standaardalinea-lettertype"/>
    <w:uiPriority w:val="99"/>
    <w:semiHidden/>
    <w:unhideWhenUsed/>
    <w:rsid w:val="00955F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76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3B92A-CB40-4878-B8DF-112D0A460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891</Words>
  <Characters>4906</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Cordaiduser</cp:lastModifiedBy>
  <cp:revision>4</cp:revision>
  <dcterms:created xsi:type="dcterms:W3CDTF">2018-07-15T09:36:00Z</dcterms:created>
  <dcterms:modified xsi:type="dcterms:W3CDTF">2018-07-19T08:39:00Z</dcterms:modified>
</cp:coreProperties>
</file>