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ECA" w:rsidRDefault="00FA3ECA"/>
    <w:p w:rsidR="00DD54A5" w:rsidRPr="0049207A" w:rsidRDefault="00EA5153">
      <w:pPr>
        <w:rPr>
          <w:rFonts w:ascii="Times New Roman" w:hAnsi="Times New Roman" w:cs="Times New Roman"/>
          <w:b/>
          <w:sz w:val="24"/>
          <w:szCs w:val="24"/>
          <w:u w:val="single"/>
        </w:rPr>
      </w:pPr>
      <w:r>
        <w:rPr>
          <w:rFonts w:ascii="Times New Roman" w:hAnsi="Times New Roman" w:cs="Times New Roman"/>
          <w:b/>
          <w:sz w:val="24"/>
          <w:szCs w:val="24"/>
          <w:u w:val="single"/>
        </w:rPr>
        <w:t xml:space="preserve">FINAL EXAMINATION FOR </w:t>
      </w:r>
      <w:r w:rsidR="00CC1CC9" w:rsidRPr="0049207A">
        <w:rPr>
          <w:rFonts w:ascii="Times New Roman" w:hAnsi="Times New Roman" w:cs="Times New Roman"/>
          <w:b/>
          <w:sz w:val="24"/>
          <w:szCs w:val="24"/>
          <w:u w:val="single"/>
        </w:rPr>
        <w:t>WASH</w:t>
      </w:r>
      <w:r w:rsidR="00DD54A5" w:rsidRPr="0049207A">
        <w:rPr>
          <w:rFonts w:ascii="Times New Roman" w:hAnsi="Times New Roman" w:cs="Times New Roman"/>
          <w:b/>
          <w:sz w:val="24"/>
          <w:szCs w:val="24"/>
          <w:u w:val="single"/>
        </w:rPr>
        <w:t xml:space="preserve"> CERTIFICATE.</w:t>
      </w: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r w:rsidRPr="0049207A">
        <w:rPr>
          <w:rFonts w:ascii="Times New Roman" w:hAnsi="Times New Roman" w:cs="Times New Roman"/>
          <w:sz w:val="24"/>
          <w:szCs w:val="24"/>
        </w:rPr>
        <w:t>Name:                   Taban Lawrence</w:t>
      </w:r>
    </w:p>
    <w:p w:rsidR="00DD54A5" w:rsidRPr="0049207A" w:rsidRDefault="00DD54A5">
      <w:pPr>
        <w:rPr>
          <w:rFonts w:ascii="Times New Roman" w:hAnsi="Times New Roman" w:cs="Times New Roman"/>
          <w:sz w:val="24"/>
          <w:szCs w:val="24"/>
        </w:rPr>
      </w:pPr>
      <w:r w:rsidRPr="0049207A">
        <w:rPr>
          <w:rFonts w:ascii="Times New Roman" w:hAnsi="Times New Roman" w:cs="Times New Roman"/>
          <w:sz w:val="24"/>
          <w:szCs w:val="24"/>
        </w:rPr>
        <w:t xml:space="preserve">Email Address:     </w:t>
      </w:r>
      <w:hyperlink r:id="rId8" w:history="1">
        <w:r w:rsidRPr="0049207A">
          <w:rPr>
            <w:rStyle w:val="Hyperlink"/>
            <w:rFonts w:ascii="Times New Roman" w:hAnsi="Times New Roman" w:cs="Times New Roman"/>
            <w:sz w:val="24"/>
            <w:szCs w:val="24"/>
          </w:rPr>
          <w:t>taban.lawrence@yahoo.com</w:t>
        </w:r>
      </w:hyperlink>
    </w:p>
    <w:p w:rsidR="00DD54A5" w:rsidRPr="0049207A" w:rsidRDefault="00DD54A5">
      <w:pPr>
        <w:rPr>
          <w:rFonts w:ascii="Times New Roman" w:hAnsi="Times New Roman" w:cs="Times New Roman"/>
          <w:sz w:val="24"/>
          <w:szCs w:val="24"/>
        </w:rPr>
      </w:pPr>
      <w:r w:rsidRPr="0049207A">
        <w:rPr>
          <w:rFonts w:ascii="Times New Roman" w:hAnsi="Times New Roman" w:cs="Times New Roman"/>
          <w:sz w:val="24"/>
          <w:szCs w:val="24"/>
        </w:rPr>
        <w:t>Mobile Number:  +211921709006</w:t>
      </w:r>
      <w:r w:rsidR="00BA5439" w:rsidRPr="0049207A">
        <w:rPr>
          <w:rFonts w:ascii="Times New Roman" w:hAnsi="Times New Roman" w:cs="Times New Roman"/>
          <w:sz w:val="24"/>
          <w:szCs w:val="24"/>
        </w:rPr>
        <w:t>, +211926092012</w:t>
      </w:r>
    </w:p>
    <w:p w:rsidR="00DD54A5" w:rsidRPr="0049207A" w:rsidRDefault="00DD54A5">
      <w:pPr>
        <w:rPr>
          <w:rFonts w:ascii="Times New Roman" w:hAnsi="Times New Roman" w:cs="Times New Roman"/>
          <w:sz w:val="24"/>
          <w:szCs w:val="24"/>
        </w:rPr>
      </w:pPr>
      <w:r w:rsidRPr="0049207A">
        <w:rPr>
          <w:rFonts w:ascii="Times New Roman" w:hAnsi="Times New Roman" w:cs="Times New Roman"/>
          <w:sz w:val="24"/>
          <w:szCs w:val="24"/>
        </w:rPr>
        <w:t>Occupation:          Accountant</w:t>
      </w:r>
    </w:p>
    <w:p w:rsidR="00DD54A5" w:rsidRPr="0049207A" w:rsidRDefault="00DD54A5">
      <w:pPr>
        <w:rPr>
          <w:rFonts w:ascii="Times New Roman" w:hAnsi="Times New Roman" w:cs="Times New Roman"/>
          <w:sz w:val="24"/>
          <w:szCs w:val="24"/>
        </w:rPr>
      </w:pPr>
      <w:r w:rsidRPr="0049207A">
        <w:rPr>
          <w:rFonts w:ascii="Times New Roman" w:hAnsi="Times New Roman" w:cs="Times New Roman"/>
          <w:sz w:val="24"/>
          <w:szCs w:val="24"/>
        </w:rPr>
        <w:t>Residence:            Yei River State, Yei Town, South Sudan</w:t>
      </w:r>
    </w:p>
    <w:p w:rsidR="00DD54A5" w:rsidRPr="0049207A" w:rsidRDefault="00DD54A5">
      <w:pPr>
        <w:rPr>
          <w:rFonts w:ascii="Times New Roman" w:hAnsi="Times New Roman" w:cs="Times New Roman"/>
          <w:sz w:val="24"/>
          <w:szCs w:val="24"/>
        </w:rPr>
      </w:pPr>
      <w:r w:rsidRPr="0049207A">
        <w:rPr>
          <w:rFonts w:ascii="Times New Roman" w:hAnsi="Times New Roman" w:cs="Times New Roman"/>
          <w:sz w:val="24"/>
          <w:szCs w:val="24"/>
        </w:rPr>
        <w:t>Course:                 Certificate in WASH</w:t>
      </w: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D54A5" w:rsidRPr="0049207A" w:rsidRDefault="00DD54A5">
      <w:pPr>
        <w:rPr>
          <w:rFonts w:ascii="Times New Roman" w:hAnsi="Times New Roman" w:cs="Times New Roman"/>
          <w:sz w:val="24"/>
          <w:szCs w:val="24"/>
        </w:rPr>
      </w:pPr>
    </w:p>
    <w:p w:rsidR="00DC5CB9" w:rsidRPr="0049207A" w:rsidRDefault="00DC5CB9">
      <w:pPr>
        <w:rPr>
          <w:rFonts w:ascii="Times New Roman" w:hAnsi="Times New Roman" w:cs="Times New Roman"/>
          <w:sz w:val="24"/>
          <w:szCs w:val="24"/>
        </w:rPr>
      </w:pPr>
    </w:p>
    <w:p w:rsidR="000018EA" w:rsidRDefault="006B0578" w:rsidP="003C7CE9">
      <w:pPr>
        <w:rPr>
          <w:rFonts w:ascii="Times New Roman" w:hAnsi="Times New Roman" w:cs="Times New Roman"/>
          <w:b/>
          <w:sz w:val="24"/>
          <w:szCs w:val="24"/>
        </w:rPr>
      </w:pPr>
      <w:r w:rsidRPr="006B0578">
        <w:rPr>
          <w:rFonts w:ascii="Times New Roman" w:hAnsi="Times New Roman" w:cs="Times New Roman"/>
          <w:b/>
          <w:sz w:val="24"/>
          <w:szCs w:val="24"/>
        </w:rPr>
        <w:lastRenderedPageBreak/>
        <w:t>Q1. What is Sanitation and Hygiene?</w:t>
      </w:r>
    </w:p>
    <w:p w:rsidR="006B0578" w:rsidRDefault="006B0578" w:rsidP="003C7CE9">
      <w:pPr>
        <w:rPr>
          <w:rFonts w:ascii="Times New Roman" w:hAnsi="Times New Roman" w:cs="Times New Roman"/>
          <w:b/>
          <w:sz w:val="24"/>
          <w:szCs w:val="24"/>
        </w:rPr>
      </w:pPr>
      <w:r>
        <w:rPr>
          <w:rFonts w:ascii="Times New Roman" w:hAnsi="Times New Roman" w:cs="Times New Roman"/>
          <w:b/>
          <w:sz w:val="24"/>
          <w:szCs w:val="24"/>
        </w:rPr>
        <w:t>Answer:</w:t>
      </w:r>
    </w:p>
    <w:p w:rsidR="00D91A57" w:rsidRDefault="00D91A57" w:rsidP="003C7CE9">
      <w:pPr>
        <w:rPr>
          <w:rFonts w:ascii="Segoe UI" w:hAnsi="Segoe UI" w:cs="Segoe UI"/>
          <w:color w:val="000000"/>
          <w:sz w:val="26"/>
          <w:szCs w:val="26"/>
          <w:shd w:val="clear" w:color="auto" w:fill="FFFFFF"/>
        </w:rPr>
      </w:pPr>
      <w:r>
        <w:rPr>
          <w:rFonts w:ascii="Times New Roman" w:hAnsi="Times New Roman" w:cs="Times New Roman"/>
          <w:color w:val="000000"/>
          <w:sz w:val="24"/>
          <w:szCs w:val="24"/>
          <w:shd w:val="clear" w:color="auto" w:fill="FFFFFF"/>
        </w:rPr>
        <w:t xml:space="preserve">Sanitation and </w:t>
      </w:r>
      <w:r w:rsidRPr="008B3E9F">
        <w:rPr>
          <w:rFonts w:ascii="Times New Roman" w:hAnsi="Times New Roman" w:cs="Times New Roman"/>
          <w:sz w:val="24"/>
          <w:szCs w:val="24"/>
          <w:shd w:val="clear" w:color="auto" w:fill="FFFFFF"/>
        </w:rPr>
        <w:t>hygiene</w:t>
      </w:r>
      <w:r w:rsidRPr="00D91A57">
        <w:rPr>
          <w:rFonts w:ascii="Times New Roman" w:hAnsi="Times New Roman" w:cs="Times New Roman"/>
          <w:color w:val="000000"/>
          <w:sz w:val="24"/>
          <w:szCs w:val="24"/>
          <w:shd w:val="clear" w:color="auto" w:fill="FFFFFF"/>
        </w:rPr>
        <w:t> are critical to health, survival, and development. Many countries are challenged in providing adequate sanitation for their entire populations, leaving people at risk for water, sanitation, and hygiene (WASH)-related diseases. Throughout the world, an estimated 2.4 billion people lack basic sanitation (more than 32% of the world’s population)</w:t>
      </w:r>
      <w:r w:rsidRPr="00D91A57">
        <w:rPr>
          <w:rFonts w:ascii="Segoe UI" w:hAnsi="Segoe UI" w:cs="Segoe UI"/>
          <w:color w:val="000000"/>
          <w:sz w:val="26"/>
          <w:szCs w:val="26"/>
          <w:shd w:val="clear" w:color="auto" w:fill="FFFFFF"/>
        </w:rPr>
        <w:t> </w:t>
      </w:r>
    </w:p>
    <w:p w:rsidR="006B0578" w:rsidRDefault="006B0578" w:rsidP="003C7CE9">
      <w:pPr>
        <w:rPr>
          <w:rFonts w:ascii="Times New Roman" w:hAnsi="Times New Roman" w:cs="Times New Roman"/>
          <w:sz w:val="24"/>
          <w:szCs w:val="24"/>
        </w:rPr>
      </w:pPr>
      <w:r>
        <w:rPr>
          <w:rFonts w:ascii="Times New Roman" w:hAnsi="Times New Roman" w:cs="Times New Roman"/>
          <w:sz w:val="24"/>
          <w:szCs w:val="24"/>
        </w:rPr>
        <w:t>Sanitation refers to having accesses to facilities for safe disposal of human waste/ faeces and urine as well as having the ability to maintain hygiene conditions through services such as garbage collections, waste management and waste water treatment and disposal.</w:t>
      </w:r>
    </w:p>
    <w:p w:rsidR="006B0578" w:rsidRDefault="006B0578" w:rsidP="003C7CE9">
      <w:pPr>
        <w:rPr>
          <w:rFonts w:ascii="Times New Roman" w:hAnsi="Times New Roman" w:cs="Times New Roman"/>
          <w:sz w:val="24"/>
          <w:szCs w:val="24"/>
        </w:rPr>
      </w:pPr>
      <w:r>
        <w:rPr>
          <w:rFonts w:ascii="Times New Roman" w:hAnsi="Times New Roman" w:cs="Times New Roman"/>
          <w:sz w:val="24"/>
          <w:szCs w:val="24"/>
        </w:rPr>
        <w:t>Hygiene refers to behaviours that can improve cleanliness and lead to good health such as frequent hand washing, face washing, bathing with soap and water.</w:t>
      </w:r>
    </w:p>
    <w:p w:rsidR="009A252D" w:rsidRDefault="009A252D" w:rsidP="003C7CE9">
      <w:pPr>
        <w:rPr>
          <w:rFonts w:ascii="Times New Roman" w:hAnsi="Times New Roman" w:cs="Times New Roman"/>
          <w:b/>
          <w:sz w:val="24"/>
          <w:szCs w:val="24"/>
        </w:rPr>
      </w:pPr>
      <w:r w:rsidRPr="009A252D">
        <w:rPr>
          <w:rFonts w:ascii="Times New Roman" w:hAnsi="Times New Roman" w:cs="Times New Roman"/>
          <w:b/>
          <w:sz w:val="24"/>
          <w:szCs w:val="24"/>
        </w:rPr>
        <w:t>Q2. Why are water, sanitation and hygiene important?</w:t>
      </w:r>
    </w:p>
    <w:p w:rsidR="009A252D" w:rsidRDefault="009A252D" w:rsidP="003C7CE9">
      <w:pPr>
        <w:rPr>
          <w:rFonts w:ascii="Times New Roman" w:hAnsi="Times New Roman" w:cs="Times New Roman"/>
          <w:b/>
          <w:sz w:val="24"/>
          <w:szCs w:val="24"/>
        </w:rPr>
      </w:pPr>
      <w:r>
        <w:rPr>
          <w:rFonts w:ascii="Times New Roman" w:hAnsi="Times New Roman" w:cs="Times New Roman"/>
          <w:b/>
          <w:sz w:val="24"/>
          <w:szCs w:val="24"/>
        </w:rPr>
        <w:t>Answer:</w:t>
      </w:r>
    </w:p>
    <w:p w:rsidR="00C57A9D" w:rsidRDefault="00C57A9D" w:rsidP="003C7CE9">
      <w:pPr>
        <w:rPr>
          <w:rFonts w:ascii="Times New Roman" w:hAnsi="Times New Roman" w:cs="Times New Roman"/>
          <w:sz w:val="24"/>
          <w:szCs w:val="24"/>
        </w:rPr>
      </w:pPr>
      <w:r>
        <w:rPr>
          <w:rFonts w:ascii="Times New Roman" w:hAnsi="Times New Roman" w:cs="Times New Roman"/>
          <w:sz w:val="24"/>
          <w:szCs w:val="24"/>
        </w:rPr>
        <w:t xml:space="preserve">WASH is important because </w:t>
      </w:r>
      <w:r w:rsidR="00232D90">
        <w:rPr>
          <w:rFonts w:ascii="Times New Roman" w:hAnsi="Times New Roman" w:cs="Times New Roman"/>
          <w:sz w:val="24"/>
          <w:szCs w:val="24"/>
        </w:rPr>
        <w:t>it</w:t>
      </w:r>
      <w:r>
        <w:rPr>
          <w:rFonts w:ascii="Times New Roman" w:hAnsi="Times New Roman" w:cs="Times New Roman"/>
          <w:sz w:val="24"/>
          <w:szCs w:val="24"/>
        </w:rPr>
        <w:t xml:space="preserve"> involves</w:t>
      </w:r>
      <w:r w:rsidR="00232D90">
        <w:rPr>
          <w:rFonts w:ascii="Times New Roman" w:hAnsi="Times New Roman" w:cs="Times New Roman"/>
          <w:sz w:val="24"/>
          <w:szCs w:val="24"/>
        </w:rPr>
        <w:t>;</w:t>
      </w:r>
    </w:p>
    <w:p w:rsidR="00232D90" w:rsidRPr="00232D90" w:rsidRDefault="00232D90" w:rsidP="00232D90">
      <w:pPr>
        <w:pStyle w:val="ListParagraph"/>
        <w:numPr>
          <w:ilvl w:val="0"/>
          <w:numId w:val="9"/>
        </w:numPr>
        <w:rPr>
          <w:rFonts w:ascii="Times New Roman" w:hAnsi="Times New Roman" w:cs="Times New Roman"/>
          <w:sz w:val="24"/>
          <w:szCs w:val="24"/>
        </w:rPr>
      </w:pPr>
      <w:r w:rsidRPr="00232D90">
        <w:rPr>
          <w:rFonts w:ascii="Times New Roman" w:hAnsi="Times New Roman" w:cs="Times New Roman"/>
          <w:sz w:val="24"/>
          <w:szCs w:val="24"/>
        </w:rPr>
        <w:t>Promotion of good hygiene practices.</w:t>
      </w:r>
    </w:p>
    <w:p w:rsidR="00232D90" w:rsidRPr="00232D90" w:rsidRDefault="00232D90" w:rsidP="00232D90">
      <w:pPr>
        <w:pStyle w:val="ListParagraph"/>
        <w:numPr>
          <w:ilvl w:val="0"/>
          <w:numId w:val="9"/>
        </w:numPr>
        <w:rPr>
          <w:rFonts w:ascii="Times New Roman" w:hAnsi="Times New Roman" w:cs="Times New Roman"/>
          <w:sz w:val="24"/>
          <w:szCs w:val="24"/>
        </w:rPr>
      </w:pPr>
      <w:r w:rsidRPr="00232D90">
        <w:rPr>
          <w:rFonts w:ascii="Times New Roman" w:hAnsi="Times New Roman" w:cs="Times New Roman"/>
          <w:sz w:val="24"/>
          <w:szCs w:val="24"/>
        </w:rPr>
        <w:t>Provision of safe drinking water.</w:t>
      </w:r>
    </w:p>
    <w:p w:rsidR="00232D90" w:rsidRPr="00232D90" w:rsidRDefault="00232D90" w:rsidP="00232D90">
      <w:pPr>
        <w:pStyle w:val="ListParagraph"/>
        <w:numPr>
          <w:ilvl w:val="0"/>
          <w:numId w:val="9"/>
        </w:numPr>
        <w:rPr>
          <w:rFonts w:ascii="Times New Roman" w:hAnsi="Times New Roman" w:cs="Times New Roman"/>
          <w:sz w:val="24"/>
          <w:szCs w:val="24"/>
        </w:rPr>
      </w:pPr>
      <w:r w:rsidRPr="00232D90">
        <w:rPr>
          <w:rFonts w:ascii="Times New Roman" w:hAnsi="Times New Roman" w:cs="Times New Roman"/>
          <w:sz w:val="24"/>
          <w:szCs w:val="24"/>
        </w:rPr>
        <w:t>Reduction of environmental health risks.</w:t>
      </w:r>
    </w:p>
    <w:p w:rsidR="009A252D" w:rsidRPr="00D005D8" w:rsidRDefault="00326EB0" w:rsidP="00D005D8">
      <w:pPr>
        <w:spacing w:line="360" w:lineRule="auto"/>
        <w:rPr>
          <w:rFonts w:ascii="Times New Roman" w:hAnsi="Times New Roman" w:cs="Times New Roman"/>
          <w:sz w:val="24"/>
          <w:szCs w:val="24"/>
        </w:rPr>
      </w:pPr>
      <w:r w:rsidRPr="00D005D8">
        <w:rPr>
          <w:rFonts w:ascii="Times New Roman" w:hAnsi="Times New Roman" w:cs="Times New Roman"/>
          <w:sz w:val="24"/>
          <w:szCs w:val="24"/>
        </w:rPr>
        <w:t>One w</w:t>
      </w:r>
      <w:r w:rsidR="00BD7C9E">
        <w:rPr>
          <w:rFonts w:ascii="Times New Roman" w:hAnsi="Times New Roman" w:cs="Times New Roman"/>
          <w:sz w:val="24"/>
          <w:szCs w:val="24"/>
        </w:rPr>
        <w:t>ay of achieving WASH</w:t>
      </w:r>
      <w:r w:rsidRPr="00D005D8">
        <w:rPr>
          <w:rFonts w:ascii="Times New Roman" w:hAnsi="Times New Roman" w:cs="Times New Roman"/>
          <w:sz w:val="24"/>
          <w:szCs w:val="24"/>
        </w:rPr>
        <w:t xml:space="preserve"> is by providing schools with safe drinking water, improved sanitation facilities and hygiene education that encourages the development of h</w:t>
      </w:r>
      <w:r w:rsidR="00232D90">
        <w:rPr>
          <w:rFonts w:ascii="Times New Roman" w:hAnsi="Times New Roman" w:cs="Times New Roman"/>
          <w:sz w:val="24"/>
          <w:szCs w:val="24"/>
        </w:rPr>
        <w:t xml:space="preserve">ealthy behaviours for life. </w:t>
      </w:r>
      <w:r w:rsidRPr="00D005D8">
        <w:rPr>
          <w:rFonts w:ascii="Times New Roman" w:hAnsi="Times New Roman" w:cs="Times New Roman"/>
          <w:sz w:val="24"/>
          <w:szCs w:val="24"/>
        </w:rPr>
        <w:t xml:space="preserve"> The strategy helps fulfil children’s rights to health, education and participation, and has been widely recognized for its significant contributions to achieving the MDGs – particularly those related to providing access to primary education, reducing child mortality, improving water and sanitation, and promoting gender equality. WASH in Schools not only promotes hygiene and increases access to quality education but also supports national and local interventions to establish equitable, sustainable access to safe water and basic sanitation services in schools. Poor sanitation, water scarcity, inferior water quality and inappropriate hygiene behaviour are disastrous for infants and young children and are a major cause of mortality for children under five. Those conditions are also detrimental to the health of school-aged children, who spend long hours in schools. The physical environment and cleanliness of a school facility can significantly affect the health and well-being of children. Disease spreads quickly in cramped spaces with limited ventilation, where hand-washing facilities or soap are not available, and where toilets are in disrepair. Too often, schools are places where children become ill.</w:t>
      </w:r>
    </w:p>
    <w:p w:rsidR="00326EB0" w:rsidRPr="00D005D8" w:rsidRDefault="00326EB0" w:rsidP="00D005D8">
      <w:pPr>
        <w:spacing w:line="360" w:lineRule="auto"/>
        <w:rPr>
          <w:rFonts w:ascii="Times New Roman" w:hAnsi="Times New Roman" w:cs="Times New Roman"/>
          <w:sz w:val="24"/>
          <w:szCs w:val="24"/>
        </w:rPr>
      </w:pPr>
      <w:r w:rsidRPr="00D005D8">
        <w:rPr>
          <w:rFonts w:ascii="Times New Roman" w:hAnsi="Times New Roman" w:cs="Times New Roman"/>
          <w:sz w:val="24"/>
          <w:szCs w:val="24"/>
        </w:rPr>
        <w:lastRenderedPageBreak/>
        <w:t>WASH in Schools aims to improve the health and learning performance of school-aged children – and, by extension, that of their families – by reducing the incidence of water</w:t>
      </w:r>
      <w:r w:rsidR="00D005D8">
        <w:rPr>
          <w:rFonts w:ascii="Times New Roman" w:hAnsi="Times New Roman" w:cs="Times New Roman"/>
          <w:sz w:val="24"/>
          <w:szCs w:val="24"/>
        </w:rPr>
        <w:t xml:space="preserve"> </w:t>
      </w:r>
      <w:r w:rsidRPr="00D005D8">
        <w:rPr>
          <w:rFonts w:ascii="Times New Roman" w:hAnsi="Times New Roman" w:cs="Times New Roman"/>
          <w:sz w:val="24"/>
          <w:szCs w:val="24"/>
        </w:rPr>
        <w:t>and sanitation-related diseases. Every child</w:t>
      </w:r>
      <w:r w:rsidR="00D005D8">
        <w:rPr>
          <w:rFonts w:ascii="Times New Roman" w:hAnsi="Times New Roman" w:cs="Times New Roman"/>
          <w:sz w:val="24"/>
          <w:szCs w:val="24"/>
        </w:rPr>
        <w:t xml:space="preserve"> </w:t>
      </w:r>
      <w:r w:rsidRPr="00D005D8">
        <w:rPr>
          <w:rFonts w:ascii="Times New Roman" w:hAnsi="Times New Roman" w:cs="Times New Roman"/>
          <w:sz w:val="24"/>
          <w:szCs w:val="24"/>
        </w:rPr>
        <w:t>friendly school requires appropriate WASH initiatives that keep the school environment clean and free of smells and inhibit the transmission of harmful bacteria, viruses and parasites.</w:t>
      </w:r>
    </w:p>
    <w:p w:rsidR="002B0A2A" w:rsidRDefault="00326EB0" w:rsidP="00D005D8">
      <w:pPr>
        <w:spacing w:line="360" w:lineRule="auto"/>
        <w:rPr>
          <w:rFonts w:ascii="Times New Roman" w:hAnsi="Times New Roman" w:cs="Times New Roman"/>
          <w:sz w:val="24"/>
          <w:szCs w:val="24"/>
        </w:rPr>
      </w:pPr>
      <w:r w:rsidRPr="00D005D8">
        <w:rPr>
          <w:rFonts w:ascii="Times New Roman" w:hAnsi="Times New Roman" w:cs="Times New Roman"/>
          <w:sz w:val="24"/>
          <w:szCs w:val="24"/>
        </w:rPr>
        <w:t>WASH in Schools also focuses on the development of life skills and the mobilization and involvement of parents, communities, governments and institutions to work together to improve hygiene, water and sanitation conditions. While there are many approaches based on differing cultural insights and environmental and social realities, any WASH in School</w:t>
      </w:r>
      <w:r w:rsidR="002B0A2A">
        <w:rPr>
          <w:rFonts w:ascii="Times New Roman" w:hAnsi="Times New Roman" w:cs="Times New Roman"/>
          <w:sz w:val="24"/>
          <w:szCs w:val="24"/>
        </w:rPr>
        <w:t xml:space="preserve">s intervention should include: </w:t>
      </w:r>
    </w:p>
    <w:p w:rsidR="00D005D8" w:rsidRPr="002B0A2A" w:rsidRDefault="00326EB0" w:rsidP="002B0A2A">
      <w:pPr>
        <w:pStyle w:val="ListParagraph"/>
        <w:numPr>
          <w:ilvl w:val="0"/>
          <w:numId w:val="6"/>
        </w:numPr>
        <w:spacing w:line="360" w:lineRule="auto"/>
        <w:rPr>
          <w:rFonts w:ascii="Times New Roman" w:hAnsi="Times New Roman" w:cs="Times New Roman"/>
          <w:sz w:val="24"/>
          <w:szCs w:val="24"/>
        </w:rPr>
      </w:pPr>
      <w:r w:rsidRPr="002B0A2A">
        <w:rPr>
          <w:rFonts w:ascii="Times New Roman" w:hAnsi="Times New Roman" w:cs="Times New Roman"/>
          <w:sz w:val="24"/>
          <w:szCs w:val="24"/>
        </w:rPr>
        <w:t>Sustainable, safe water supply points, hand-washing sta</w:t>
      </w:r>
      <w:r w:rsidR="00D005D8" w:rsidRPr="002B0A2A">
        <w:rPr>
          <w:rFonts w:ascii="Times New Roman" w:hAnsi="Times New Roman" w:cs="Times New Roman"/>
          <w:sz w:val="24"/>
          <w:szCs w:val="24"/>
        </w:rPr>
        <w:t xml:space="preserve">nds and sanitation facilities; </w:t>
      </w:r>
    </w:p>
    <w:p w:rsidR="00D005D8" w:rsidRPr="002B0A2A" w:rsidRDefault="00326EB0" w:rsidP="002B0A2A">
      <w:pPr>
        <w:pStyle w:val="ListParagraph"/>
        <w:numPr>
          <w:ilvl w:val="0"/>
          <w:numId w:val="6"/>
        </w:numPr>
        <w:spacing w:line="360" w:lineRule="auto"/>
        <w:rPr>
          <w:rFonts w:ascii="Times New Roman" w:hAnsi="Times New Roman" w:cs="Times New Roman"/>
          <w:sz w:val="24"/>
          <w:szCs w:val="24"/>
        </w:rPr>
      </w:pPr>
      <w:r w:rsidRPr="002B0A2A">
        <w:rPr>
          <w:rFonts w:ascii="Times New Roman" w:hAnsi="Times New Roman" w:cs="Times New Roman"/>
          <w:sz w:val="24"/>
          <w:szCs w:val="24"/>
        </w:rPr>
        <w:t>Fully integrated life skills education, focusing on key hygiene behaviours for schoolchildren and using part</w:t>
      </w:r>
      <w:r w:rsidR="00D005D8" w:rsidRPr="002B0A2A">
        <w:rPr>
          <w:rFonts w:ascii="Times New Roman" w:hAnsi="Times New Roman" w:cs="Times New Roman"/>
          <w:sz w:val="24"/>
          <w:szCs w:val="24"/>
        </w:rPr>
        <w:t xml:space="preserve">icipatory teaching techniques; </w:t>
      </w:r>
    </w:p>
    <w:p w:rsidR="00D005D8" w:rsidRPr="002B0A2A" w:rsidRDefault="00326EB0" w:rsidP="002B0A2A">
      <w:pPr>
        <w:pStyle w:val="ListParagraph"/>
        <w:numPr>
          <w:ilvl w:val="0"/>
          <w:numId w:val="6"/>
        </w:numPr>
        <w:spacing w:line="360" w:lineRule="auto"/>
        <w:rPr>
          <w:rFonts w:ascii="Times New Roman" w:hAnsi="Times New Roman" w:cs="Times New Roman"/>
          <w:sz w:val="24"/>
          <w:szCs w:val="24"/>
        </w:rPr>
      </w:pPr>
      <w:r w:rsidRPr="002B0A2A">
        <w:rPr>
          <w:rFonts w:ascii="Times New Roman" w:hAnsi="Times New Roman" w:cs="Times New Roman"/>
          <w:sz w:val="24"/>
          <w:szCs w:val="24"/>
        </w:rPr>
        <w:t>Outreach to families and the wider community.</w:t>
      </w:r>
    </w:p>
    <w:p w:rsidR="002B0A2A" w:rsidRDefault="00326EB0" w:rsidP="00D005D8">
      <w:pPr>
        <w:spacing w:line="360" w:lineRule="auto"/>
        <w:rPr>
          <w:rFonts w:ascii="Times New Roman" w:hAnsi="Times New Roman" w:cs="Times New Roman"/>
          <w:sz w:val="24"/>
          <w:szCs w:val="24"/>
        </w:rPr>
      </w:pPr>
      <w:r w:rsidRPr="00D005D8">
        <w:rPr>
          <w:rFonts w:ascii="Times New Roman" w:hAnsi="Times New Roman" w:cs="Times New Roman"/>
          <w:sz w:val="24"/>
          <w:szCs w:val="24"/>
        </w:rPr>
        <w:t xml:space="preserve"> An efficiently and effectively implemented WASH in Schools progra</w:t>
      </w:r>
      <w:r w:rsidR="002B0A2A">
        <w:rPr>
          <w:rFonts w:ascii="Times New Roman" w:hAnsi="Times New Roman" w:cs="Times New Roman"/>
          <w:sz w:val="24"/>
          <w:szCs w:val="24"/>
        </w:rPr>
        <w:t xml:space="preserve">mme will lead to students who: </w:t>
      </w:r>
    </w:p>
    <w:p w:rsidR="002B0A2A" w:rsidRPr="002B0A2A" w:rsidRDefault="002B0A2A" w:rsidP="002B0A2A">
      <w:pPr>
        <w:pStyle w:val="ListParagraph"/>
        <w:numPr>
          <w:ilvl w:val="0"/>
          <w:numId w:val="7"/>
        </w:numPr>
        <w:spacing w:line="360" w:lineRule="auto"/>
        <w:rPr>
          <w:rFonts w:ascii="Times New Roman" w:hAnsi="Times New Roman" w:cs="Times New Roman"/>
          <w:sz w:val="24"/>
          <w:szCs w:val="24"/>
        </w:rPr>
      </w:pPr>
      <w:r w:rsidRPr="002B0A2A">
        <w:rPr>
          <w:rFonts w:ascii="Times New Roman" w:hAnsi="Times New Roman" w:cs="Times New Roman"/>
          <w:sz w:val="24"/>
          <w:szCs w:val="24"/>
        </w:rPr>
        <w:t xml:space="preserve">Are healthier; </w:t>
      </w:r>
    </w:p>
    <w:p w:rsidR="002B0A2A" w:rsidRPr="002B0A2A" w:rsidRDefault="002B0A2A" w:rsidP="002B0A2A">
      <w:pPr>
        <w:pStyle w:val="ListParagraph"/>
        <w:numPr>
          <w:ilvl w:val="0"/>
          <w:numId w:val="7"/>
        </w:numPr>
        <w:spacing w:line="360" w:lineRule="auto"/>
        <w:rPr>
          <w:rFonts w:ascii="Times New Roman" w:hAnsi="Times New Roman" w:cs="Times New Roman"/>
          <w:sz w:val="24"/>
          <w:szCs w:val="24"/>
        </w:rPr>
      </w:pPr>
      <w:r w:rsidRPr="002B0A2A">
        <w:rPr>
          <w:rFonts w:ascii="Times New Roman" w:hAnsi="Times New Roman" w:cs="Times New Roman"/>
          <w:sz w:val="24"/>
          <w:szCs w:val="24"/>
        </w:rPr>
        <w:t xml:space="preserve">Perform better in school; </w:t>
      </w:r>
    </w:p>
    <w:p w:rsidR="002B0A2A" w:rsidRPr="002B0A2A" w:rsidRDefault="00326EB0" w:rsidP="002B0A2A">
      <w:pPr>
        <w:pStyle w:val="ListParagraph"/>
        <w:numPr>
          <w:ilvl w:val="0"/>
          <w:numId w:val="7"/>
        </w:numPr>
        <w:spacing w:line="360" w:lineRule="auto"/>
        <w:rPr>
          <w:rFonts w:ascii="Times New Roman" w:hAnsi="Times New Roman" w:cs="Times New Roman"/>
          <w:sz w:val="24"/>
          <w:szCs w:val="24"/>
        </w:rPr>
      </w:pPr>
      <w:r w:rsidRPr="002B0A2A">
        <w:rPr>
          <w:rFonts w:ascii="Times New Roman" w:hAnsi="Times New Roman" w:cs="Times New Roman"/>
          <w:sz w:val="24"/>
          <w:szCs w:val="24"/>
        </w:rPr>
        <w:t>Positively influence hygiene practices in their homes, among family membe</w:t>
      </w:r>
      <w:r w:rsidR="002B0A2A" w:rsidRPr="002B0A2A">
        <w:rPr>
          <w:rFonts w:ascii="Times New Roman" w:hAnsi="Times New Roman" w:cs="Times New Roman"/>
          <w:sz w:val="24"/>
          <w:szCs w:val="24"/>
        </w:rPr>
        <w:t xml:space="preserve">rs and in the wider community; </w:t>
      </w:r>
    </w:p>
    <w:p w:rsidR="002B0A2A" w:rsidRDefault="00326EB0" w:rsidP="00D005D8">
      <w:pPr>
        <w:spacing w:line="360" w:lineRule="auto"/>
        <w:rPr>
          <w:rFonts w:ascii="Times New Roman" w:hAnsi="Times New Roman" w:cs="Times New Roman"/>
          <w:sz w:val="24"/>
          <w:szCs w:val="24"/>
        </w:rPr>
      </w:pPr>
      <w:r w:rsidRPr="00D005D8">
        <w:rPr>
          <w:rFonts w:ascii="Times New Roman" w:hAnsi="Times New Roman" w:cs="Times New Roman"/>
          <w:sz w:val="24"/>
          <w:szCs w:val="24"/>
        </w:rPr>
        <w:t xml:space="preserve"> Learn to observe, communicate, cooperate, listen and carry out decisions about hygienic conditions and practices for themselves, their friends and younger siblings whose hygiene they may care for (skills they may ap</w:t>
      </w:r>
      <w:r w:rsidR="002B0A2A">
        <w:rPr>
          <w:rFonts w:ascii="Times New Roman" w:hAnsi="Times New Roman" w:cs="Times New Roman"/>
          <w:sz w:val="24"/>
          <w:szCs w:val="24"/>
        </w:rPr>
        <w:t xml:space="preserve">ply in other aspects of life); </w:t>
      </w:r>
    </w:p>
    <w:p w:rsidR="002B0A2A" w:rsidRDefault="00326EB0" w:rsidP="00D005D8">
      <w:pPr>
        <w:spacing w:line="360" w:lineRule="auto"/>
        <w:rPr>
          <w:rFonts w:ascii="Times New Roman" w:hAnsi="Times New Roman" w:cs="Times New Roman"/>
          <w:sz w:val="24"/>
          <w:szCs w:val="24"/>
        </w:rPr>
      </w:pPr>
      <w:r w:rsidRPr="00D005D8">
        <w:rPr>
          <w:rFonts w:ascii="Times New Roman" w:hAnsi="Times New Roman" w:cs="Times New Roman"/>
          <w:sz w:val="24"/>
          <w:szCs w:val="24"/>
        </w:rPr>
        <w:t>Change their current hygiene behaviour and continue better hygiene practices in</w:t>
      </w:r>
      <w:r w:rsidR="00BB29EA" w:rsidRPr="00D005D8">
        <w:rPr>
          <w:rFonts w:ascii="Times New Roman" w:hAnsi="Times New Roman" w:cs="Times New Roman"/>
          <w:sz w:val="24"/>
          <w:szCs w:val="24"/>
        </w:rPr>
        <w:t xml:space="preserve"> </w:t>
      </w:r>
      <w:r w:rsidRPr="00D005D8">
        <w:rPr>
          <w:rFonts w:ascii="Times New Roman" w:hAnsi="Times New Roman" w:cs="Times New Roman"/>
          <w:sz w:val="24"/>
          <w:szCs w:val="24"/>
        </w:rPr>
        <w:t>the future; ¢ Learn about menstrual hygiene and physical and emotional changes during puberty (learning to avoid menstrual odour, discomfort and urinary or vaginal infections will encourage girls to come t</w:t>
      </w:r>
      <w:r w:rsidR="002B0A2A">
        <w:rPr>
          <w:rFonts w:ascii="Times New Roman" w:hAnsi="Times New Roman" w:cs="Times New Roman"/>
          <w:sz w:val="24"/>
          <w:szCs w:val="24"/>
        </w:rPr>
        <w:t xml:space="preserve">o school during menstruation); </w:t>
      </w:r>
    </w:p>
    <w:p w:rsidR="00326EB0" w:rsidRPr="00D005D8" w:rsidRDefault="00326EB0" w:rsidP="00D005D8">
      <w:pPr>
        <w:spacing w:line="360" w:lineRule="auto"/>
        <w:rPr>
          <w:rFonts w:ascii="Times New Roman" w:hAnsi="Times New Roman" w:cs="Times New Roman"/>
          <w:sz w:val="24"/>
          <w:szCs w:val="24"/>
        </w:rPr>
      </w:pPr>
      <w:r w:rsidRPr="00D005D8">
        <w:rPr>
          <w:rFonts w:ascii="Times New Roman" w:hAnsi="Times New Roman" w:cs="Times New Roman"/>
          <w:sz w:val="24"/>
          <w:szCs w:val="24"/>
        </w:rPr>
        <w:t xml:space="preserve"> Practice gender-neutral division of hygiene-related tasks such as cleaning toilets, fetching and boiling water and taking care of the sick.</w:t>
      </w:r>
    </w:p>
    <w:p w:rsidR="00232D90" w:rsidRDefault="00232D90" w:rsidP="002B0A2A">
      <w:pPr>
        <w:spacing w:line="360" w:lineRule="auto"/>
        <w:rPr>
          <w:rFonts w:ascii="Times New Roman" w:hAnsi="Times New Roman" w:cs="Times New Roman"/>
          <w:b/>
          <w:sz w:val="24"/>
          <w:szCs w:val="24"/>
        </w:rPr>
      </w:pPr>
    </w:p>
    <w:p w:rsidR="00465D98" w:rsidRPr="002B0A2A" w:rsidRDefault="00465D98" w:rsidP="002B0A2A">
      <w:pPr>
        <w:spacing w:line="360" w:lineRule="auto"/>
        <w:rPr>
          <w:rFonts w:ascii="Times New Roman" w:hAnsi="Times New Roman" w:cs="Times New Roman"/>
          <w:b/>
          <w:sz w:val="24"/>
          <w:szCs w:val="24"/>
        </w:rPr>
      </w:pPr>
      <w:r w:rsidRPr="002B0A2A">
        <w:rPr>
          <w:rFonts w:ascii="Times New Roman" w:hAnsi="Times New Roman" w:cs="Times New Roman"/>
          <w:b/>
          <w:sz w:val="24"/>
          <w:szCs w:val="24"/>
        </w:rPr>
        <w:lastRenderedPageBreak/>
        <w:t>Q3. What is open defecation?</w:t>
      </w:r>
    </w:p>
    <w:p w:rsidR="00465D98" w:rsidRPr="002B0A2A" w:rsidRDefault="00465D98" w:rsidP="002B0A2A">
      <w:pPr>
        <w:spacing w:line="360" w:lineRule="auto"/>
        <w:rPr>
          <w:rFonts w:ascii="Times New Roman" w:hAnsi="Times New Roman" w:cs="Times New Roman"/>
          <w:b/>
          <w:sz w:val="24"/>
          <w:szCs w:val="24"/>
        </w:rPr>
      </w:pPr>
      <w:r w:rsidRPr="002B0A2A">
        <w:rPr>
          <w:rFonts w:ascii="Times New Roman" w:hAnsi="Times New Roman" w:cs="Times New Roman"/>
          <w:b/>
          <w:sz w:val="24"/>
          <w:szCs w:val="24"/>
        </w:rPr>
        <w:t>Answer:</w:t>
      </w:r>
    </w:p>
    <w:p w:rsidR="003A1B3B" w:rsidRDefault="00465D98" w:rsidP="002B0A2A">
      <w:pPr>
        <w:shd w:val="clear" w:color="auto" w:fill="FFFFFF"/>
        <w:spacing w:after="0" w:line="360" w:lineRule="auto"/>
        <w:jc w:val="both"/>
        <w:rPr>
          <w:rFonts w:ascii="Times New Roman" w:eastAsia="Times New Roman" w:hAnsi="Times New Roman" w:cs="Times New Roman"/>
          <w:color w:val="000000"/>
          <w:sz w:val="24"/>
          <w:szCs w:val="24"/>
          <w:lang w:eastAsia="en-GB"/>
        </w:rPr>
      </w:pPr>
      <w:r w:rsidRPr="002B0A2A">
        <w:rPr>
          <w:rFonts w:ascii="Times New Roman" w:eastAsia="Times New Roman" w:hAnsi="Times New Roman" w:cs="Times New Roman"/>
          <w:bCs/>
          <w:color w:val="000000"/>
          <w:sz w:val="24"/>
          <w:szCs w:val="24"/>
          <w:lang w:eastAsia="en-GB"/>
        </w:rPr>
        <w:t>Open defecation refers to the practice whereby people go out in fields, bushes, forests, open bodies of water, or other open spaces rather than using the toilet to defecate.</w:t>
      </w:r>
      <w:r w:rsidR="00D94C10">
        <w:rPr>
          <w:rFonts w:ascii="Times New Roman" w:eastAsia="Times New Roman" w:hAnsi="Times New Roman" w:cs="Times New Roman"/>
          <w:color w:val="000000"/>
          <w:sz w:val="24"/>
          <w:szCs w:val="24"/>
          <w:lang w:eastAsia="en-GB"/>
        </w:rPr>
        <w:t xml:space="preserve"> </w:t>
      </w:r>
    </w:p>
    <w:p w:rsidR="00465D98" w:rsidRPr="00D94C10" w:rsidRDefault="003A1B3B" w:rsidP="002B0A2A">
      <w:pPr>
        <w:shd w:val="clear" w:color="auto" w:fill="FFFFFF"/>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Open defecation poses a </w:t>
      </w:r>
      <w:r w:rsidR="00465D98" w:rsidRPr="002B0A2A">
        <w:rPr>
          <w:rFonts w:ascii="Times New Roman" w:eastAsia="Times New Roman" w:hAnsi="Times New Roman" w:cs="Times New Roman"/>
          <w:color w:val="000000"/>
          <w:sz w:val="24"/>
          <w:szCs w:val="24"/>
          <w:lang w:eastAsia="en-GB"/>
        </w:rPr>
        <w:t>serious threat to th</w:t>
      </w:r>
      <w:r w:rsidR="00D94C10">
        <w:rPr>
          <w:rFonts w:ascii="Times New Roman" w:eastAsia="Times New Roman" w:hAnsi="Times New Roman" w:cs="Times New Roman"/>
          <w:color w:val="000000"/>
          <w:sz w:val="24"/>
          <w:szCs w:val="24"/>
          <w:lang w:eastAsia="en-GB"/>
        </w:rPr>
        <w:t>e health of children in India.</w:t>
      </w:r>
      <w:r w:rsidR="00D94C10">
        <w:rPr>
          <w:rFonts w:ascii="Times New Roman" w:eastAsia="Times New Roman" w:hAnsi="Times New Roman" w:cs="Times New Roman"/>
          <w:color w:val="000000"/>
          <w:sz w:val="24"/>
          <w:szCs w:val="24"/>
          <w:lang w:eastAsia="en-GB"/>
        </w:rPr>
        <w:br/>
      </w:r>
      <w:r w:rsidR="00465D98" w:rsidRPr="002B0A2A">
        <w:rPr>
          <w:rFonts w:ascii="Times New Roman" w:eastAsia="Times New Roman" w:hAnsi="Times New Roman" w:cs="Times New Roman"/>
          <w:color w:val="000000"/>
          <w:sz w:val="24"/>
          <w:szCs w:val="24"/>
          <w:lang w:eastAsia="en-GB"/>
        </w:rPr>
        <w:t xml:space="preserve">Open defecation exposes women to the danger of physical attacks and encounters such as snake bites.  Poor sanitation also cripples national development: workers produce less, live shorter lives, save and invest less, and are less able to </w:t>
      </w:r>
      <w:r>
        <w:rPr>
          <w:rFonts w:ascii="Times New Roman" w:eastAsia="Times New Roman" w:hAnsi="Times New Roman" w:cs="Times New Roman"/>
          <w:color w:val="000000"/>
          <w:sz w:val="24"/>
          <w:szCs w:val="24"/>
          <w:lang w:eastAsia="en-GB"/>
        </w:rPr>
        <w:t>send their children to school.</w:t>
      </w:r>
      <w:r>
        <w:rPr>
          <w:rFonts w:ascii="Times New Roman" w:eastAsia="Times New Roman" w:hAnsi="Times New Roman" w:cs="Times New Roman"/>
          <w:color w:val="000000"/>
          <w:sz w:val="24"/>
          <w:szCs w:val="24"/>
          <w:lang w:eastAsia="en-GB"/>
        </w:rPr>
        <w:br/>
      </w:r>
      <w:r w:rsidR="00465D98" w:rsidRPr="002B0A2A">
        <w:rPr>
          <w:rFonts w:ascii="Times New Roman" w:eastAsia="Times New Roman" w:hAnsi="Times New Roman" w:cs="Times New Roman"/>
          <w:bCs/>
          <w:color w:val="000000"/>
          <w:sz w:val="24"/>
          <w:szCs w:val="24"/>
          <w:lang w:eastAsia="en-GB"/>
        </w:rPr>
        <w:t>Awareness campaigns, media exposure, and pressure from school-age children, are some of the drivers of increased awareness towards behaviour change. Further, with a growing population and increasing agricultural cultivation and urbanization, the number of spaces available for open defecation continues to reduce.</w:t>
      </w:r>
    </w:p>
    <w:p w:rsidR="00465D98" w:rsidRPr="002B0A2A" w:rsidRDefault="00465D98" w:rsidP="002B0A2A">
      <w:pPr>
        <w:shd w:val="clear" w:color="auto" w:fill="FFFFFF"/>
        <w:spacing w:before="120" w:after="120" w:line="360" w:lineRule="auto"/>
        <w:rPr>
          <w:rFonts w:ascii="Times New Roman" w:eastAsia="Times New Roman" w:hAnsi="Times New Roman" w:cs="Times New Roman"/>
          <w:sz w:val="24"/>
          <w:szCs w:val="24"/>
          <w:lang w:eastAsia="en-GB"/>
        </w:rPr>
      </w:pPr>
      <w:r w:rsidRPr="00BD7C9E">
        <w:rPr>
          <w:rFonts w:ascii="Times New Roman" w:eastAsia="Times New Roman" w:hAnsi="Times New Roman" w:cs="Times New Roman"/>
          <w:bCs/>
          <w:sz w:val="24"/>
          <w:szCs w:val="24"/>
          <w:lang w:eastAsia="en-GB"/>
        </w:rPr>
        <w:t>Open defecation</w:t>
      </w:r>
      <w:r w:rsidRPr="00BD7C9E">
        <w:rPr>
          <w:rFonts w:ascii="Times New Roman" w:eastAsia="Times New Roman" w:hAnsi="Times New Roman" w:cs="Times New Roman"/>
          <w:sz w:val="24"/>
          <w:szCs w:val="24"/>
          <w:lang w:eastAsia="en-GB"/>
        </w:rPr>
        <w:t> (also used in the opposite meaning as </w:t>
      </w:r>
      <w:r w:rsidRPr="00BD7C9E">
        <w:rPr>
          <w:rFonts w:ascii="Times New Roman" w:eastAsia="Times New Roman" w:hAnsi="Times New Roman" w:cs="Times New Roman"/>
          <w:bCs/>
          <w:sz w:val="24"/>
          <w:szCs w:val="24"/>
          <w:lang w:eastAsia="en-GB"/>
        </w:rPr>
        <w:t>open defecation free</w:t>
      </w:r>
      <w:r w:rsidRPr="00BD7C9E">
        <w:rPr>
          <w:rFonts w:ascii="Times New Roman" w:eastAsia="Times New Roman" w:hAnsi="Times New Roman" w:cs="Times New Roman"/>
          <w:sz w:val="24"/>
          <w:szCs w:val="24"/>
          <w:lang w:eastAsia="en-GB"/>
        </w:rPr>
        <w:t> (</w:t>
      </w:r>
      <w:r w:rsidRPr="00BD7C9E">
        <w:rPr>
          <w:rFonts w:ascii="Times New Roman" w:eastAsia="Times New Roman" w:hAnsi="Times New Roman" w:cs="Times New Roman"/>
          <w:bCs/>
          <w:sz w:val="24"/>
          <w:szCs w:val="24"/>
          <w:lang w:eastAsia="en-GB"/>
        </w:rPr>
        <w:t>ODF</w:t>
      </w:r>
      <w:r w:rsidRPr="00BD7C9E">
        <w:rPr>
          <w:rFonts w:ascii="Times New Roman" w:eastAsia="Times New Roman" w:hAnsi="Times New Roman" w:cs="Times New Roman"/>
          <w:sz w:val="24"/>
          <w:szCs w:val="24"/>
          <w:lang w:eastAsia="en-GB"/>
        </w:rPr>
        <w:t>)) is the human practice of </w:t>
      </w:r>
      <w:hyperlink r:id="rId9" w:tooltip="Defecating" w:history="1">
        <w:r w:rsidRPr="00BD7C9E">
          <w:rPr>
            <w:rFonts w:ascii="Times New Roman" w:eastAsia="Times New Roman" w:hAnsi="Times New Roman" w:cs="Times New Roman"/>
            <w:sz w:val="24"/>
            <w:szCs w:val="24"/>
            <w:lang w:eastAsia="en-GB"/>
          </w:rPr>
          <w:t>defecating</w:t>
        </w:r>
      </w:hyperlink>
      <w:r w:rsidRPr="00BD7C9E">
        <w:rPr>
          <w:rFonts w:ascii="Times New Roman" w:eastAsia="Times New Roman" w:hAnsi="Times New Roman" w:cs="Times New Roman"/>
          <w:sz w:val="24"/>
          <w:szCs w:val="24"/>
          <w:lang w:eastAsia="en-GB"/>
        </w:rPr>
        <w:t> outside (in the open environment) rather than into a </w:t>
      </w:r>
      <w:hyperlink r:id="rId10" w:tooltip="Toilet" w:history="1">
        <w:r w:rsidRPr="00BD7C9E">
          <w:rPr>
            <w:rFonts w:ascii="Times New Roman" w:eastAsia="Times New Roman" w:hAnsi="Times New Roman" w:cs="Times New Roman"/>
            <w:sz w:val="24"/>
            <w:szCs w:val="24"/>
            <w:lang w:eastAsia="en-GB"/>
          </w:rPr>
          <w:t>toilet</w:t>
        </w:r>
      </w:hyperlink>
      <w:r w:rsidRPr="00BD7C9E">
        <w:rPr>
          <w:rFonts w:ascii="Times New Roman" w:eastAsia="Times New Roman" w:hAnsi="Times New Roman" w:cs="Times New Roman"/>
          <w:sz w:val="24"/>
          <w:szCs w:val="24"/>
          <w:lang w:eastAsia="en-GB"/>
        </w:rPr>
        <w:t xml:space="preserve">. </w:t>
      </w:r>
      <w:r w:rsidRPr="002B0A2A">
        <w:rPr>
          <w:rFonts w:ascii="Times New Roman" w:eastAsia="Times New Roman" w:hAnsi="Times New Roman" w:cs="Times New Roman"/>
          <w:sz w:val="24"/>
          <w:szCs w:val="24"/>
          <w:lang w:eastAsia="en-GB"/>
        </w:rPr>
        <w:t>People may choose fields, bushes, forests, ditches, streets, canals or other open space for defecation. They do so because either they do not have a toilet readily accessible or due to traditional cultural practices. The practice is common where </w:t>
      </w:r>
      <w:hyperlink r:id="rId11" w:tooltip="Sanitation" w:history="1">
        <w:r w:rsidRPr="002B0A2A">
          <w:rPr>
            <w:rFonts w:ascii="Times New Roman" w:eastAsia="Times New Roman" w:hAnsi="Times New Roman" w:cs="Times New Roman"/>
            <w:sz w:val="24"/>
            <w:szCs w:val="24"/>
            <w:lang w:eastAsia="en-GB"/>
          </w:rPr>
          <w:t>sanitation</w:t>
        </w:r>
      </w:hyperlink>
      <w:r w:rsidRPr="002B0A2A">
        <w:rPr>
          <w:rFonts w:ascii="Times New Roman" w:eastAsia="Times New Roman" w:hAnsi="Times New Roman" w:cs="Times New Roman"/>
          <w:sz w:val="24"/>
          <w:szCs w:val="24"/>
          <w:lang w:eastAsia="en-GB"/>
        </w:rPr>
        <w:t> infrastructure and services are not available. Even if toilets are available, </w:t>
      </w:r>
      <w:hyperlink r:id="rId12" w:tooltip="Behavior change (public health)" w:history="1">
        <w:r w:rsidR="002B0A2A" w:rsidRPr="002B0A2A">
          <w:rPr>
            <w:rFonts w:ascii="Times New Roman" w:eastAsia="Times New Roman" w:hAnsi="Times New Roman" w:cs="Times New Roman"/>
            <w:sz w:val="24"/>
            <w:szCs w:val="24"/>
            <w:lang w:eastAsia="en-GB"/>
          </w:rPr>
          <w:t>behaviour</w:t>
        </w:r>
        <w:r w:rsidRPr="002B0A2A">
          <w:rPr>
            <w:rFonts w:ascii="Times New Roman" w:eastAsia="Times New Roman" w:hAnsi="Times New Roman" w:cs="Times New Roman"/>
            <w:sz w:val="24"/>
            <w:szCs w:val="24"/>
            <w:lang w:eastAsia="en-GB"/>
          </w:rPr>
          <w:t xml:space="preserve"> change</w:t>
        </w:r>
      </w:hyperlink>
      <w:r w:rsidRPr="002B0A2A">
        <w:rPr>
          <w:rFonts w:ascii="Times New Roman" w:eastAsia="Times New Roman" w:hAnsi="Times New Roman" w:cs="Times New Roman"/>
          <w:sz w:val="24"/>
          <w:szCs w:val="24"/>
          <w:lang w:eastAsia="en-GB"/>
        </w:rPr>
        <w:t> efforts may still be needed to promote the use of toilets. The term "open defecation free" (ODF) is used to describe communities that have shifted to using a toilet instead of open defecation. This can happen for example after </w:t>
      </w:r>
      <w:hyperlink r:id="rId13" w:tooltip="Community-led total sanitation" w:history="1">
        <w:r w:rsidRPr="002B0A2A">
          <w:rPr>
            <w:rFonts w:ascii="Times New Roman" w:eastAsia="Times New Roman" w:hAnsi="Times New Roman" w:cs="Times New Roman"/>
            <w:sz w:val="24"/>
            <w:szCs w:val="24"/>
            <w:lang w:eastAsia="en-GB"/>
          </w:rPr>
          <w:t>community-led total sanitation</w:t>
        </w:r>
      </w:hyperlink>
      <w:r w:rsidR="00232D90">
        <w:rPr>
          <w:rFonts w:ascii="Times New Roman" w:eastAsia="Times New Roman" w:hAnsi="Times New Roman" w:cs="Times New Roman"/>
          <w:sz w:val="24"/>
          <w:szCs w:val="24"/>
          <w:lang w:eastAsia="en-GB"/>
        </w:rPr>
        <w:t> programs have been implemented.</w:t>
      </w:r>
    </w:p>
    <w:p w:rsidR="00510DE0" w:rsidRPr="002B0A2A" w:rsidRDefault="00465D98" w:rsidP="002B0A2A">
      <w:p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2B0A2A">
        <w:rPr>
          <w:rFonts w:ascii="Times New Roman" w:eastAsia="Times New Roman" w:hAnsi="Times New Roman" w:cs="Times New Roman"/>
          <w:sz w:val="24"/>
          <w:szCs w:val="24"/>
          <w:lang w:eastAsia="en-GB"/>
        </w:rPr>
        <w:t>Open defecation can pollute the enviro</w:t>
      </w:r>
      <w:r w:rsidR="002B0A2A">
        <w:rPr>
          <w:rFonts w:ascii="Times New Roman" w:eastAsia="Times New Roman" w:hAnsi="Times New Roman" w:cs="Times New Roman"/>
          <w:sz w:val="24"/>
          <w:szCs w:val="24"/>
          <w:lang w:eastAsia="en-GB"/>
        </w:rPr>
        <w:t>nment and cause health problems.</w:t>
      </w:r>
      <w:r w:rsidRPr="002B0A2A">
        <w:rPr>
          <w:rFonts w:ascii="Times New Roman" w:eastAsia="Times New Roman" w:hAnsi="Times New Roman" w:cs="Times New Roman"/>
          <w:sz w:val="24"/>
          <w:szCs w:val="24"/>
          <w:lang w:eastAsia="en-GB"/>
        </w:rPr>
        <w:t> High levels of open defecation are linked to high </w:t>
      </w:r>
      <w:hyperlink r:id="rId14" w:tooltip="Child mortality" w:history="1">
        <w:r w:rsidRPr="002B0A2A">
          <w:rPr>
            <w:rFonts w:ascii="Times New Roman" w:eastAsia="Times New Roman" w:hAnsi="Times New Roman" w:cs="Times New Roman"/>
            <w:sz w:val="24"/>
            <w:szCs w:val="24"/>
            <w:lang w:eastAsia="en-GB"/>
          </w:rPr>
          <w:t>child mortality</w:t>
        </w:r>
      </w:hyperlink>
      <w:r w:rsidRPr="002B0A2A">
        <w:rPr>
          <w:rFonts w:ascii="Times New Roman" w:eastAsia="Times New Roman" w:hAnsi="Times New Roman" w:cs="Times New Roman"/>
          <w:sz w:val="24"/>
          <w:szCs w:val="24"/>
          <w:lang w:eastAsia="en-GB"/>
        </w:rPr>
        <w:t>, poor </w:t>
      </w:r>
      <w:hyperlink r:id="rId15" w:tooltip="Undernutrition" w:history="1">
        <w:r w:rsidRPr="002B0A2A">
          <w:rPr>
            <w:rFonts w:ascii="Times New Roman" w:eastAsia="Times New Roman" w:hAnsi="Times New Roman" w:cs="Times New Roman"/>
            <w:sz w:val="24"/>
            <w:szCs w:val="24"/>
            <w:lang w:eastAsia="en-GB"/>
          </w:rPr>
          <w:t>nutrition</w:t>
        </w:r>
      </w:hyperlink>
      <w:r w:rsidRPr="002B0A2A">
        <w:rPr>
          <w:rFonts w:ascii="Times New Roman" w:eastAsia="Times New Roman" w:hAnsi="Times New Roman" w:cs="Times New Roman"/>
          <w:sz w:val="24"/>
          <w:szCs w:val="24"/>
          <w:lang w:eastAsia="en-GB"/>
        </w:rPr>
        <w:t>, </w:t>
      </w:r>
      <w:hyperlink r:id="rId16" w:tooltip="Poverty" w:history="1">
        <w:r w:rsidRPr="002B0A2A">
          <w:rPr>
            <w:rFonts w:ascii="Times New Roman" w:eastAsia="Times New Roman" w:hAnsi="Times New Roman" w:cs="Times New Roman"/>
            <w:sz w:val="24"/>
            <w:szCs w:val="24"/>
            <w:lang w:eastAsia="en-GB"/>
          </w:rPr>
          <w:t>poverty</w:t>
        </w:r>
      </w:hyperlink>
      <w:r w:rsidRPr="002B0A2A">
        <w:rPr>
          <w:rFonts w:ascii="Times New Roman" w:eastAsia="Times New Roman" w:hAnsi="Times New Roman" w:cs="Times New Roman"/>
          <w:sz w:val="24"/>
          <w:szCs w:val="24"/>
          <w:lang w:eastAsia="en-GB"/>
        </w:rPr>
        <w:t xml:space="preserve">, and large </w:t>
      </w:r>
      <w:r w:rsidRPr="002B0A2A">
        <w:rPr>
          <w:rFonts w:ascii="Times New Roman" w:eastAsia="Times New Roman" w:hAnsi="Times New Roman" w:cs="Times New Roman"/>
          <w:color w:val="222222"/>
          <w:sz w:val="24"/>
          <w:szCs w:val="24"/>
          <w:lang w:eastAsia="en-GB"/>
        </w:rPr>
        <w:t>di</w:t>
      </w:r>
      <w:r w:rsidR="00510DE0" w:rsidRPr="002B0A2A">
        <w:rPr>
          <w:rFonts w:ascii="Times New Roman" w:eastAsia="Times New Roman" w:hAnsi="Times New Roman" w:cs="Times New Roman"/>
          <w:color w:val="222222"/>
          <w:sz w:val="24"/>
          <w:szCs w:val="24"/>
          <w:lang w:eastAsia="en-GB"/>
        </w:rPr>
        <w:t>sparities between rich and poor.</w:t>
      </w:r>
    </w:p>
    <w:p w:rsidR="00465D98" w:rsidRPr="00BD7C9E" w:rsidRDefault="00510DE0" w:rsidP="00BD7C9E">
      <w:pPr>
        <w:shd w:val="clear" w:color="auto" w:fill="FFFFFF"/>
        <w:spacing w:before="120" w:after="120" w:line="360" w:lineRule="auto"/>
        <w:rPr>
          <w:rFonts w:ascii="Times New Roman" w:eastAsia="Times New Roman" w:hAnsi="Times New Roman" w:cs="Times New Roman"/>
          <w:b/>
          <w:color w:val="222222"/>
          <w:sz w:val="24"/>
          <w:szCs w:val="24"/>
          <w:lang w:eastAsia="en-GB"/>
        </w:rPr>
      </w:pPr>
      <w:r w:rsidRPr="00BD7C9E">
        <w:rPr>
          <w:rFonts w:ascii="Times New Roman" w:eastAsia="Times New Roman" w:hAnsi="Times New Roman" w:cs="Times New Roman"/>
          <w:b/>
          <w:color w:val="222222"/>
          <w:sz w:val="24"/>
          <w:szCs w:val="24"/>
          <w:lang w:eastAsia="en-GB"/>
        </w:rPr>
        <w:t xml:space="preserve">Q4. What is Sanitation Marketing? </w:t>
      </w:r>
    </w:p>
    <w:p w:rsidR="00510DE0" w:rsidRPr="00BD7C9E" w:rsidRDefault="00510DE0" w:rsidP="00BD7C9E">
      <w:pPr>
        <w:shd w:val="clear" w:color="auto" w:fill="FFFFFF"/>
        <w:spacing w:before="120" w:after="120" w:line="360" w:lineRule="auto"/>
        <w:rPr>
          <w:rFonts w:ascii="Times New Roman" w:eastAsia="Times New Roman" w:hAnsi="Times New Roman" w:cs="Times New Roman"/>
          <w:b/>
          <w:color w:val="222222"/>
          <w:sz w:val="24"/>
          <w:szCs w:val="24"/>
          <w:lang w:eastAsia="en-GB"/>
        </w:rPr>
      </w:pPr>
      <w:r w:rsidRPr="00BD7C9E">
        <w:rPr>
          <w:rFonts w:ascii="Times New Roman" w:eastAsia="Times New Roman" w:hAnsi="Times New Roman" w:cs="Times New Roman"/>
          <w:b/>
          <w:color w:val="222222"/>
          <w:sz w:val="24"/>
          <w:szCs w:val="24"/>
          <w:lang w:eastAsia="en-GB"/>
        </w:rPr>
        <w:t>Answer:</w:t>
      </w:r>
    </w:p>
    <w:p w:rsidR="00510DE0" w:rsidRPr="00BD7C9E" w:rsidRDefault="00B74442" w:rsidP="00BD7C9E">
      <w:pPr>
        <w:shd w:val="clear" w:color="auto" w:fill="FFFFFF"/>
        <w:spacing w:before="120" w:after="120" w:line="360" w:lineRule="auto"/>
        <w:rPr>
          <w:rFonts w:ascii="Times New Roman" w:hAnsi="Times New Roman" w:cs="Times New Roman"/>
          <w:color w:val="000000"/>
          <w:sz w:val="24"/>
          <w:szCs w:val="24"/>
          <w:shd w:val="clear" w:color="auto" w:fill="FFFFFF"/>
        </w:rPr>
      </w:pPr>
      <w:r w:rsidRPr="00BD7C9E">
        <w:rPr>
          <w:rFonts w:ascii="Times New Roman" w:hAnsi="Times New Roman" w:cs="Times New Roman"/>
          <w:color w:val="000000"/>
          <w:sz w:val="24"/>
          <w:szCs w:val="24"/>
          <w:shd w:val="clear" w:color="auto" w:fill="FFFFFF"/>
        </w:rPr>
        <w:t xml:space="preserve">Sanitation marketing is an emerging field that applies social and commercial marketing approaches to scale up the supply and demand for improved sanitation facilities. While formative research is the foundation of any sanitation marketing program, essential to understanding what products the target population desires and what price they’re willing to </w:t>
      </w:r>
      <w:r w:rsidRPr="00BD7C9E">
        <w:rPr>
          <w:rFonts w:ascii="Times New Roman" w:hAnsi="Times New Roman" w:cs="Times New Roman"/>
          <w:color w:val="000000"/>
          <w:sz w:val="24"/>
          <w:szCs w:val="24"/>
          <w:shd w:val="clear" w:color="auto" w:fill="FFFFFF"/>
        </w:rPr>
        <w:lastRenderedPageBreak/>
        <w:t>pay for them, components such as the marketing mix, communications campaign, and implementation are also critical to the design and implementation of effective program. </w:t>
      </w:r>
    </w:p>
    <w:p w:rsidR="00BD7C9E" w:rsidRDefault="00BD7C9E" w:rsidP="00465D98">
      <w:pPr>
        <w:shd w:val="clear" w:color="auto" w:fill="FFFFFF"/>
        <w:spacing w:before="120" w:after="120" w:line="240" w:lineRule="auto"/>
        <w:rPr>
          <w:rFonts w:ascii="Times New Roman" w:hAnsi="Times New Roman" w:cs="Times New Roman"/>
          <w:b/>
          <w:color w:val="000000"/>
          <w:sz w:val="24"/>
          <w:szCs w:val="24"/>
          <w:shd w:val="clear" w:color="auto" w:fill="FFFFFF"/>
        </w:rPr>
      </w:pPr>
    </w:p>
    <w:p w:rsidR="001D26DD" w:rsidRPr="00BD7C9E" w:rsidRDefault="001D26DD" w:rsidP="00465D98">
      <w:pPr>
        <w:shd w:val="clear" w:color="auto" w:fill="FFFFFF"/>
        <w:spacing w:before="120" w:after="120" w:line="240" w:lineRule="auto"/>
        <w:rPr>
          <w:rFonts w:ascii="Times New Roman" w:hAnsi="Times New Roman" w:cs="Times New Roman"/>
          <w:b/>
          <w:color w:val="000000"/>
          <w:sz w:val="24"/>
          <w:szCs w:val="24"/>
          <w:shd w:val="clear" w:color="auto" w:fill="FFFFFF"/>
        </w:rPr>
      </w:pPr>
      <w:r w:rsidRPr="00BD7C9E">
        <w:rPr>
          <w:rFonts w:ascii="Times New Roman" w:hAnsi="Times New Roman" w:cs="Times New Roman"/>
          <w:b/>
          <w:color w:val="000000"/>
          <w:sz w:val="24"/>
          <w:szCs w:val="24"/>
          <w:shd w:val="clear" w:color="auto" w:fill="FFFFFF"/>
        </w:rPr>
        <w:t>Q5. What are the biggest challenges you face in teaching hygiene and sanitation?</w:t>
      </w:r>
    </w:p>
    <w:p w:rsidR="001D26DD" w:rsidRPr="00BD7C9E" w:rsidRDefault="001D26DD" w:rsidP="00465D98">
      <w:pPr>
        <w:shd w:val="clear" w:color="auto" w:fill="FFFFFF"/>
        <w:spacing w:before="120" w:after="120" w:line="240" w:lineRule="auto"/>
        <w:rPr>
          <w:rFonts w:ascii="Times New Roman" w:hAnsi="Times New Roman" w:cs="Times New Roman"/>
          <w:b/>
          <w:color w:val="000000"/>
          <w:sz w:val="24"/>
          <w:szCs w:val="24"/>
          <w:shd w:val="clear" w:color="auto" w:fill="FFFFFF"/>
        </w:rPr>
      </w:pPr>
      <w:r w:rsidRPr="00BD7C9E">
        <w:rPr>
          <w:rFonts w:ascii="Times New Roman" w:hAnsi="Times New Roman" w:cs="Times New Roman"/>
          <w:b/>
          <w:color w:val="000000"/>
          <w:sz w:val="24"/>
          <w:szCs w:val="24"/>
          <w:shd w:val="clear" w:color="auto" w:fill="FFFFFF"/>
        </w:rPr>
        <w:t>Answer:</w:t>
      </w:r>
    </w:p>
    <w:p w:rsidR="00B74442" w:rsidRDefault="005D41C9" w:rsidP="00E75EF2">
      <w:pPr>
        <w:shd w:val="clear" w:color="auto" w:fill="FFFFFF"/>
        <w:spacing w:before="120" w:after="12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Access to basic needs like water and sanitation, remains a key challenge for most Africans. Water ,sanitation and hygiene is essentially about access to clean water, basic sanitation and good hygiene practices, all of which are essential to human development.</w:t>
      </w:r>
    </w:p>
    <w:p w:rsidR="005D41C9" w:rsidRDefault="005D41C9" w:rsidP="00E75EF2">
      <w:pPr>
        <w:shd w:val="clear" w:color="auto" w:fill="FFFFFF"/>
        <w:spacing w:before="120" w:after="12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There are significa</w:t>
      </w:r>
      <w:r w:rsidR="006348FB">
        <w:rPr>
          <w:rFonts w:ascii="Times New Roman" w:hAnsi="Times New Roman" w:cs="Times New Roman"/>
          <w:color w:val="000000"/>
          <w:sz w:val="24"/>
          <w:szCs w:val="24"/>
          <w:shd w:val="clear" w:color="auto" w:fill="FFFFFF"/>
        </w:rPr>
        <w:t>nt inequalities in access to WASH between rural and urban areas, and differences across countries. Rural sanitation is often the least prioritised of all the sub-sectors. Challenges in the urban water sub-sector are often linked to service quality and the financial sustainability of the service providers.</w:t>
      </w:r>
      <w:r w:rsidR="000F00A7">
        <w:rPr>
          <w:rFonts w:ascii="Times New Roman" w:hAnsi="Times New Roman" w:cs="Times New Roman"/>
          <w:color w:val="000000"/>
          <w:sz w:val="24"/>
          <w:szCs w:val="24"/>
          <w:shd w:val="clear" w:color="auto" w:fill="FFFFFF"/>
        </w:rPr>
        <w:t xml:space="preserve"> Key common structural challenges include:</w:t>
      </w:r>
    </w:p>
    <w:p w:rsidR="000F00A7" w:rsidRPr="000F00A7" w:rsidRDefault="000F00A7" w:rsidP="00E75EF2">
      <w:pPr>
        <w:pStyle w:val="ListParagraph"/>
        <w:numPr>
          <w:ilvl w:val="0"/>
          <w:numId w:val="8"/>
        </w:numPr>
        <w:shd w:val="clear" w:color="auto" w:fill="FFFFFF"/>
        <w:spacing w:before="120" w:after="120" w:line="360" w:lineRule="auto"/>
        <w:rPr>
          <w:rFonts w:ascii="Times New Roman" w:hAnsi="Times New Roman" w:cs="Times New Roman"/>
          <w:color w:val="000000"/>
          <w:sz w:val="24"/>
          <w:szCs w:val="24"/>
          <w:shd w:val="clear" w:color="auto" w:fill="FFFFFF"/>
        </w:rPr>
      </w:pPr>
      <w:r w:rsidRPr="000F00A7">
        <w:rPr>
          <w:rFonts w:ascii="Times New Roman" w:hAnsi="Times New Roman" w:cs="Times New Roman"/>
          <w:color w:val="000000"/>
          <w:sz w:val="24"/>
          <w:szCs w:val="24"/>
          <w:shd w:val="clear" w:color="auto" w:fill="FFFFFF"/>
        </w:rPr>
        <w:t>Multiple institutions with overlapping mandates for service delivery coupled with poor coordination practices.</w:t>
      </w:r>
    </w:p>
    <w:p w:rsidR="000F00A7" w:rsidRPr="000F00A7" w:rsidRDefault="000F00A7" w:rsidP="00E75EF2">
      <w:pPr>
        <w:pStyle w:val="ListParagraph"/>
        <w:numPr>
          <w:ilvl w:val="0"/>
          <w:numId w:val="8"/>
        </w:numPr>
        <w:shd w:val="clear" w:color="auto" w:fill="FFFFFF"/>
        <w:spacing w:before="120" w:after="120" w:line="360" w:lineRule="auto"/>
        <w:rPr>
          <w:rFonts w:ascii="Times New Roman" w:hAnsi="Times New Roman" w:cs="Times New Roman"/>
          <w:color w:val="000000"/>
          <w:sz w:val="24"/>
          <w:szCs w:val="24"/>
          <w:shd w:val="clear" w:color="auto" w:fill="FFFFFF"/>
        </w:rPr>
      </w:pPr>
      <w:r w:rsidRPr="000F00A7">
        <w:rPr>
          <w:rFonts w:ascii="Times New Roman" w:hAnsi="Times New Roman" w:cs="Times New Roman"/>
          <w:color w:val="000000"/>
          <w:sz w:val="24"/>
          <w:szCs w:val="24"/>
          <w:shd w:val="clear" w:color="auto" w:fill="FFFFFF"/>
        </w:rPr>
        <w:t>Low budget allocations from government sources and a reliance on donor funds and household expenditure.</w:t>
      </w:r>
    </w:p>
    <w:p w:rsidR="000F00A7" w:rsidRPr="000F00A7" w:rsidRDefault="000F00A7" w:rsidP="00E75EF2">
      <w:pPr>
        <w:pStyle w:val="ListParagraph"/>
        <w:numPr>
          <w:ilvl w:val="0"/>
          <w:numId w:val="8"/>
        </w:numPr>
        <w:shd w:val="clear" w:color="auto" w:fill="FFFFFF"/>
        <w:spacing w:before="120" w:after="120" w:line="360" w:lineRule="auto"/>
        <w:rPr>
          <w:rFonts w:ascii="Times New Roman" w:hAnsi="Times New Roman" w:cs="Times New Roman"/>
          <w:color w:val="000000"/>
          <w:sz w:val="24"/>
          <w:szCs w:val="24"/>
          <w:shd w:val="clear" w:color="auto" w:fill="FFFFFF"/>
        </w:rPr>
      </w:pPr>
      <w:r w:rsidRPr="000F00A7">
        <w:rPr>
          <w:rFonts w:ascii="Times New Roman" w:hAnsi="Times New Roman" w:cs="Times New Roman"/>
          <w:color w:val="000000"/>
          <w:sz w:val="24"/>
          <w:szCs w:val="24"/>
          <w:shd w:val="clear" w:color="auto" w:fill="FFFFFF"/>
        </w:rPr>
        <w:t>Inequities in service delivery linked to access between rural and urban areas and between wealth quintiles and that the poor often ay more services and directly from their own pockets.</w:t>
      </w:r>
    </w:p>
    <w:p w:rsidR="000F00A7" w:rsidRPr="00C57A9D" w:rsidRDefault="000F00A7" w:rsidP="00E75EF2">
      <w:pPr>
        <w:pStyle w:val="ListParagraph"/>
        <w:numPr>
          <w:ilvl w:val="0"/>
          <w:numId w:val="8"/>
        </w:numPr>
        <w:shd w:val="clear" w:color="auto" w:fill="FFFFFF"/>
        <w:spacing w:before="120" w:after="120" w:line="360" w:lineRule="auto"/>
        <w:rPr>
          <w:rFonts w:ascii="Times New Roman" w:eastAsia="Times New Roman" w:hAnsi="Times New Roman" w:cs="Times New Roman"/>
          <w:b/>
          <w:color w:val="222222"/>
          <w:sz w:val="24"/>
          <w:szCs w:val="24"/>
          <w:lang w:eastAsia="en-GB"/>
        </w:rPr>
      </w:pPr>
      <w:r w:rsidRPr="000F00A7">
        <w:rPr>
          <w:rFonts w:ascii="Times New Roman" w:hAnsi="Times New Roman" w:cs="Times New Roman"/>
          <w:color w:val="000000"/>
          <w:sz w:val="24"/>
          <w:szCs w:val="24"/>
          <w:shd w:val="clear" w:color="auto" w:fill="FFFFFF"/>
        </w:rPr>
        <w:t>That value for money concept is poorly understood in most sectors and often linked to local government and municipality performance.</w:t>
      </w:r>
    </w:p>
    <w:p w:rsidR="00C57A9D" w:rsidRDefault="00C57A9D" w:rsidP="00E75EF2">
      <w:pPr>
        <w:shd w:val="clear" w:color="auto" w:fill="FFFFFF"/>
        <w:spacing w:before="120" w:after="120" w:line="360" w:lineRule="auto"/>
        <w:rPr>
          <w:rFonts w:ascii="Times New Roman" w:eastAsia="Times New Roman" w:hAnsi="Times New Roman" w:cs="Times New Roman"/>
          <w:b/>
          <w:color w:val="222222"/>
          <w:sz w:val="24"/>
          <w:szCs w:val="24"/>
          <w:lang w:eastAsia="en-GB"/>
        </w:rPr>
      </w:pPr>
      <w:r>
        <w:rPr>
          <w:rFonts w:ascii="Times New Roman" w:eastAsia="Times New Roman" w:hAnsi="Times New Roman" w:cs="Times New Roman"/>
          <w:b/>
          <w:color w:val="222222"/>
          <w:sz w:val="24"/>
          <w:szCs w:val="24"/>
          <w:lang w:eastAsia="en-GB"/>
        </w:rPr>
        <w:t>Q6. What are the steps for planning and implementing a successful WASH behaviour change campaign?</w:t>
      </w:r>
    </w:p>
    <w:p w:rsidR="00C57A9D" w:rsidRDefault="00C57A9D" w:rsidP="00E75EF2">
      <w:pPr>
        <w:shd w:val="clear" w:color="auto" w:fill="FFFFFF"/>
        <w:spacing w:before="120" w:after="120" w:line="360" w:lineRule="auto"/>
        <w:rPr>
          <w:rFonts w:ascii="Times New Roman" w:eastAsia="Times New Roman" w:hAnsi="Times New Roman" w:cs="Times New Roman"/>
          <w:b/>
          <w:color w:val="222222"/>
          <w:sz w:val="24"/>
          <w:szCs w:val="24"/>
          <w:lang w:eastAsia="en-GB"/>
        </w:rPr>
      </w:pPr>
      <w:r>
        <w:rPr>
          <w:rFonts w:ascii="Times New Roman" w:eastAsia="Times New Roman" w:hAnsi="Times New Roman" w:cs="Times New Roman"/>
          <w:b/>
          <w:color w:val="222222"/>
          <w:sz w:val="24"/>
          <w:szCs w:val="24"/>
          <w:lang w:eastAsia="en-GB"/>
        </w:rPr>
        <w:t>Answer:</w:t>
      </w:r>
    </w:p>
    <w:p w:rsidR="00C57A9D" w:rsidRDefault="006D4E3E" w:rsidP="00E75EF2">
      <w:pPr>
        <w:shd w:val="clear" w:color="auto" w:fill="FFFFFF"/>
        <w:spacing w:before="120" w:after="12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The </w:t>
      </w:r>
      <w:r w:rsidR="00FF2C17">
        <w:rPr>
          <w:rFonts w:ascii="Times New Roman" w:eastAsia="Times New Roman" w:hAnsi="Times New Roman" w:cs="Times New Roman"/>
          <w:color w:val="222222"/>
          <w:sz w:val="24"/>
          <w:szCs w:val="24"/>
          <w:lang w:eastAsia="en-GB"/>
        </w:rPr>
        <w:t>step for planning and implementing a successful WASH behaviour change campaign includes</w:t>
      </w:r>
      <w:r>
        <w:rPr>
          <w:rFonts w:ascii="Times New Roman" w:eastAsia="Times New Roman" w:hAnsi="Times New Roman" w:cs="Times New Roman"/>
          <w:color w:val="222222"/>
          <w:sz w:val="24"/>
          <w:szCs w:val="24"/>
          <w:lang w:eastAsia="en-GB"/>
        </w:rPr>
        <w:t>;</w:t>
      </w:r>
    </w:p>
    <w:p w:rsidR="006D4E3E" w:rsidRPr="00587F6A" w:rsidRDefault="006D4E3E" w:rsidP="00E75EF2">
      <w:pPr>
        <w:pStyle w:val="ListParagraph"/>
        <w:numPr>
          <w:ilvl w:val="0"/>
          <w:numId w:val="10"/>
        </w:num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587F6A">
        <w:rPr>
          <w:rFonts w:ascii="Times New Roman" w:eastAsia="Times New Roman" w:hAnsi="Times New Roman" w:cs="Times New Roman"/>
          <w:color w:val="222222"/>
          <w:sz w:val="24"/>
          <w:szCs w:val="24"/>
          <w:lang w:eastAsia="en-GB"/>
        </w:rPr>
        <w:t xml:space="preserve">Community </w:t>
      </w:r>
      <w:r w:rsidR="00DE6EE5" w:rsidRPr="00587F6A">
        <w:rPr>
          <w:rFonts w:ascii="Times New Roman" w:eastAsia="Times New Roman" w:hAnsi="Times New Roman" w:cs="Times New Roman"/>
          <w:color w:val="222222"/>
          <w:sz w:val="24"/>
          <w:szCs w:val="24"/>
          <w:lang w:eastAsia="en-GB"/>
        </w:rPr>
        <w:t>involvement in WASH projects (Participatory approach).</w:t>
      </w:r>
    </w:p>
    <w:p w:rsidR="00DE6EE5" w:rsidRDefault="00DE6EE5" w:rsidP="00E75EF2">
      <w:pPr>
        <w:shd w:val="clear" w:color="auto" w:fill="FFFFFF"/>
        <w:spacing w:before="120" w:after="12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This happens through community volunteers and community health workers which involves host population to get opportunity to play an active role in initiating water and sanitation.</w:t>
      </w:r>
    </w:p>
    <w:p w:rsidR="00DE6EE5" w:rsidRPr="00587F6A" w:rsidRDefault="00DE6EE5" w:rsidP="00E75EF2">
      <w:pPr>
        <w:pStyle w:val="ListParagraph"/>
        <w:numPr>
          <w:ilvl w:val="0"/>
          <w:numId w:val="10"/>
        </w:num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587F6A">
        <w:rPr>
          <w:rFonts w:ascii="Times New Roman" w:eastAsia="Times New Roman" w:hAnsi="Times New Roman" w:cs="Times New Roman"/>
          <w:color w:val="222222"/>
          <w:sz w:val="24"/>
          <w:szCs w:val="24"/>
          <w:lang w:eastAsia="en-GB"/>
        </w:rPr>
        <w:t>Survival and longer terms needs in an emergency.</w:t>
      </w:r>
    </w:p>
    <w:p w:rsidR="00DE6EE5" w:rsidRDefault="00DE6EE5" w:rsidP="00E75EF2">
      <w:pPr>
        <w:shd w:val="clear" w:color="auto" w:fill="FFFFFF"/>
        <w:spacing w:before="120" w:after="12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lastRenderedPageBreak/>
        <w:t xml:space="preserve">At the onset of an emergency, the aim is to protect life and health through rapid assistance by quickly putting in place immediate measures to protect human life and health. By addressing </w:t>
      </w:r>
      <w:r w:rsidR="00FF2C17">
        <w:rPr>
          <w:rFonts w:ascii="Times New Roman" w:eastAsia="Times New Roman" w:hAnsi="Times New Roman" w:cs="Times New Roman"/>
          <w:color w:val="222222"/>
          <w:sz w:val="24"/>
          <w:szCs w:val="24"/>
          <w:lang w:eastAsia="en-GB"/>
        </w:rPr>
        <w:t>longer term health interventions focussing on most crucial aspects of environmental health.</w:t>
      </w:r>
    </w:p>
    <w:p w:rsidR="00FF2C17" w:rsidRPr="00587F6A" w:rsidRDefault="00FF2C17" w:rsidP="00E75EF2">
      <w:pPr>
        <w:pStyle w:val="ListParagraph"/>
        <w:numPr>
          <w:ilvl w:val="0"/>
          <w:numId w:val="10"/>
        </w:num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587F6A">
        <w:rPr>
          <w:rFonts w:ascii="Times New Roman" w:eastAsia="Times New Roman" w:hAnsi="Times New Roman" w:cs="Times New Roman"/>
          <w:color w:val="222222"/>
          <w:sz w:val="24"/>
          <w:szCs w:val="24"/>
          <w:lang w:eastAsia="en-GB"/>
        </w:rPr>
        <w:t>Involve disaster-affected people early.</w:t>
      </w:r>
    </w:p>
    <w:p w:rsidR="00FF2C17" w:rsidRDefault="00FF2C17" w:rsidP="00E75EF2">
      <w:pPr>
        <w:shd w:val="clear" w:color="auto" w:fill="FFFFFF"/>
        <w:spacing w:before="120" w:after="12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As early as possible in the emergency, it is critical to consult with the disaster affected populations to get a good understanding of their needs. Identify key community leaders who can help organise the community. Begin planning for and start implementing longer-term interventions in consultation and cooperation with the community.</w:t>
      </w:r>
    </w:p>
    <w:p w:rsidR="00FF2C17" w:rsidRPr="00587F6A" w:rsidRDefault="00FF2C17" w:rsidP="00E75EF2">
      <w:pPr>
        <w:pStyle w:val="ListParagraph"/>
        <w:numPr>
          <w:ilvl w:val="0"/>
          <w:numId w:val="10"/>
        </w:num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587F6A">
        <w:rPr>
          <w:rFonts w:ascii="Times New Roman" w:eastAsia="Times New Roman" w:hAnsi="Times New Roman" w:cs="Times New Roman"/>
          <w:color w:val="222222"/>
          <w:sz w:val="24"/>
          <w:szCs w:val="24"/>
          <w:lang w:eastAsia="en-GB"/>
        </w:rPr>
        <w:t>Identify vulnerable groups.</w:t>
      </w:r>
    </w:p>
    <w:p w:rsidR="00587F6A" w:rsidRDefault="00587F6A" w:rsidP="00E75EF2">
      <w:pPr>
        <w:shd w:val="clear" w:color="auto" w:fill="FFFFFF"/>
        <w:spacing w:before="120" w:after="12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Vulnerable groups to cope and survive in a disaster might be seriously compromised by giving them opportunity to participate and influence water and sanitation projects.</w:t>
      </w:r>
    </w:p>
    <w:p w:rsidR="00FF2C17" w:rsidRDefault="00D63BAA" w:rsidP="00E75EF2">
      <w:pPr>
        <w:pStyle w:val="ListParagraph"/>
        <w:numPr>
          <w:ilvl w:val="0"/>
          <w:numId w:val="10"/>
        </w:numPr>
        <w:shd w:val="clear" w:color="auto" w:fill="FFFFFF"/>
        <w:spacing w:before="120" w:after="12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Assessing environmental health conditions.</w:t>
      </w:r>
    </w:p>
    <w:p w:rsidR="00D63BAA" w:rsidRDefault="00246FAD" w:rsidP="00E75EF2">
      <w:pPr>
        <w:pStyle w:val="ListParagraph"/>
        <w:shd w:val="clear" w:color="auto" w:fill="FFFFFF"/>
        <w:spacing w:before="120" w:after="12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Environmental health conditions require</w:t>
      </w:r>
      <w:r w:rsidR="00D63BAA">
        <w:rPr>
          <w:rFonts w:ascii="Times New Roman" w:eastAsia="Times New Roman" w:hAnsi="Times New Roman" w:cs="Times New Roman"/>
          <w:color w:val="222222"/>
          <w:sz w:val="24"/>
          <w:szCs w:val="24"/>
          <w:lang w:eastAsia="en-GB"/>
        </w:rPr>
        <w:t xml:space="preserve"> understanding of the relationship between human and socio-economic factors and the physical landscape.</w:t>
      </w:r>
    </w:p>
    <w:p w:rsidR="00D63BAA" w:rsidRDefault="00D63BAA" w:rsidP="00E75EF2">
      <w:pPr>
        <w:pStyle w:val="ListParagraph"/>
        <w:shd w:val="clear" w:color="auto" w:fill="FFFFFF"/>
        <w:spacing w:before="120" w:after="12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Environmental health assessment </w:t>
      </w:r>
      <w:r w:rsidR="00246FAD">
        <w:rPr>
          <w:rFonts w:ascii="Times New Roman" w:eastAsia="Times New Roman" w:hAnsi="Times New Roman" w:cs="Times New Roman"/>
          <w:color w:val="222222"/>
          <w:sz w:val="24"/>
          <w:szCs w:val="24"/>
          <w:lang w:eastAsia="en-GB"/>
        </w:rPr>
        <w:t>should be carried out as soon as possible which involve multiple sectors, water and sanitation, food, shelter,</w:t>
      </w:r>
      <w:r w:rsidR="00E75EF2">
        <w:rPr>
          <w:rFonts w:ascii="Times New Roman" w:eastAsia="Times New Roman" w:hAnsi="Times New Roman" w:cs="Times New Roman"/>
          <w:color w:val="222222"/>
          <w:sz w:val="24"/>
          <w:szCs w:val="24"/>
          <w:lang w:eastAsia="en-GB"/>
        </w:rPr>
        <w:t xml:space="preserve"> health services, local authorities, representatives from the disaster affected population and local non-governmental organisations.</w:t>
      </w:r>
    </w:p>
    <w:p w:rsidR="00E75EF2" w:rsidRDefault="00E75EF2" w:rsidP="00E75EF2">
      <w:pPr>
        <w:shd w:val="clear" w:color="auto" w:fill="FFFFFF"/>
        <w:spacing w:before="120" w:after="120" w:line="360" w:lineRule="auto"/>
        <w:rPr>
          <w:rFonts w:ascii="Times New Roman" w:eastAsia="Times New Roman" w:hAnsi="Times New Roman" w:cs="Times New Roman"/>
          <w:b/>
          <w:color w:val="222222"/>
          <w:sz w:val="24"/>
          <w:szCs w:val="24"/>
          <w:lang w:eastAsia="en-GB"/>
        </w:rPr>
      </w:pPr>
      <w:r w:rsidRPr="00E75EF2">
        <w:rPr>
          <w:rFonts w:ascii="Times New Roman" w:eastAsia="Times New Roman" w:hAnsi="Times New Roman" w:cs="Times New Roman"/>
          <w:b/>
          <w:color w:val="222222"/>
          <w:sz w:val="24"/>
          <w:szCs w:val="24"/>
          <w:lang w:eastAsia="en-GB"/>
        </w:rPr>
        <w:t>Q7. What are the challenges faced by WASH Projects in Africa?</w:t>
      </w:r>
    </w:p>
    <w:p w:rsidR="00E75EF2" w:rsidRDefault="00E75EF2" w:rsidP="00E75EF2">
      <w:pPr>
        <w:shd w:val="clear" w:color="auto" w:fill="FFFFFF"/>
        <w:spacing w:before="120" w:after="12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b/>
          <w:color w:val="222222"/>
          <w:sz w:val="24"/>
          <w:szCs w:val="24"/>
          <w:lang w:eastAsia="en-GB"/>
        </w:rPr>
        <w:t>Answer:</w:t>
      </w:r>
    </w:p>
    <w:p w:rsidR="00E75EF2" w:rsidRDefault="00E75EF2" w:rsidP="00E75EF2">
      <w:pPr>
        <w:shd w:val="clear" w:color="auto" w:fill="FFFFFF"/>
        <w:spacing w:before="120" w:after="12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The challenges faced by WASH Projects in Africa are as follow.</w:t>
      </w:r>
    </w:p>
    <w:p w:rsidR="00E75EF2" w:rsidRPr="00D20DF1" w:rsidRDefault="00E75EF2" w:rsidP="00D20DF1">
      <w:pPr>
        <w:pStyle w:val="ListParagraph"/>
        <w:numPr>
          <w:ilvl w:val="0"/>
          <w:numId w:val="11"/>
        </w:num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D20DF1">
        <w:rPr>
          <w:rFonts w:ascii="Times New Roman" w:eastAsia="Times New Roman" w:hAnsi="Times New Roman" w:cs="Times New Roman"/>
          <w:color w:val="222222"/>
          <w:sz w:val="24"/>
          <w:szCs w:val="24"/>
          <w:lang w:eastAsia="en-GB"/>
        </w:rPr>
        <w:t>Sustainability.</w:t>
      </w:r>
    </w:p>
    <w:p w:rsidR="00E75EF2" w:rsidRDefault="00E75EF2" w:rsidP="00E75EF2">
      <w:pPr>
        <w:shd w:val="clear" w:color="auto" w:fill="FFFFFF"/>
        <w:spacing w:before="120" w:after="12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Many new WASH systems do not deliver benefits for their design life</w:t>
      </w:r>
      <w:r w:rsidR="009A705D">
        <w:rPr>
          <w:rFonts w:ascii="Times New Roman" w:eastAsia="Times New Roman" w:hAnsi="Times New Roman" w:cs="Times New Roman"/>
          <w:color w:val="222222"/>
          <w:sz w:val="24"/>
          <w:szCs w:val="24"/>
          <w:lang w:eastAsia="en-GB"/>
        </w:rPr>
        <w:t xml:space="preserve"> that result due to inadequate operation and maintenance resources, low sense of community ownership and responsibility, poor workmanship and technology choices used. </w:t>
      </w:r>
    </w:p>
    <w:p w:rsidR="009A705D" w:rsidRPr="00D20DF1" w:rsidRDefault="009A705D" w:rsidP="00D20DF1">
      <w:pPr>
        <w:pStyle w:val="ListParagraph"/>
        <w:numPr>
          <w:ilvl w:val="0"/>
          <w:numId w:val="11"/>
        </w:num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D20DF1">
        <w:rPr>
          <w:rFonts w:ascii="Times New Roman" w:eastAsia="Times New Roman" w:hAnsi="Times New Roman" w:cs="Times New Roman"/>
          <w:color w:val="222222"/>
          <w:sz w:val="24"/>
          <w:szCs w:val="24"/>
          <w:lang w:eastAsia="en-GB"/>
        </w:rPr>
        <w:t>Social inclusion.</w:t>
      </w:r>
    </w:p>
    <w:p w:rsidR="009A705D" w:rsidRDefault="009A705D" w:rsidP="00E75EF2">
      <w:pPr>
        <w:shd w:val="clear" w:color="auto" w:fill="FFFFFF"/>
        <w:spacing w:before="120" w:after="12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Poor and vulnerable groups do not obtain full benefits of new investments and are excluded on the basis of income, health status, location etc.</w:t>
      </w:r>
    </w:p>
    <w:p w:rsidR="009A705D" w:rsidRPr="00D20DF1" w:rsidRDefault="009A705D" w:rsidP="00D20DF1">
      <w:pPr>
        <w:pStyle w:val="ListParagraph"/>
        <w:numPr>
          <w:ilvl w:val="0"/>
          <w:numId w:val="11"/>
        </w:num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D20DF1">
        <w:rPr>
          <w:rFonts w:ascii="Times New Roman" w:eastAsia="Times New Roman" w:hAnsi="Times New Roman" w:cs="Times New Roman"/>
          <w:color w:val="222222"/>
          <w:sz w:val="24"/>
          <w:szCs w:val="24"/>
          <w:lang w:eastAsia="en-GB"/>
        </w:rPr>
        <w:t>Gender.</w:t>
      </w:r>
    </w:p>
    <w:p w:rsidR="009A705D" w:rsidRDefault="009A705D" w:rsidP="00E75EF2">
      <w:pPr>
        <w:shd w:val="clear" w:color="auto" w:fill="FFFFFF"/>
        <w:spacing w:before="120" w:after="12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lastRenderedPageBreak/>
        <w:t>Women and girls children responsible for the bulk of water, sanitation management and domestic cleanliness are excluded from project management</w:t>
      </w:r>
      <w:r w:rsidR="00D20DF1">
        <w:rPr>
          <w:rFonts w:ascii="Times New Roman" w:eastAsia="Times New Roman" w:hAnsi="Times New Roman" w:cs="Times New Roman"/>
          <w:color w:val="222222"/>
          <w:sz w:val="24"/>
          <w:szCs w:val="24"/>
          <w:lang w:eastAsia="en-GB"/>
        </w:rPr>
        <w:t>, and scheme operations. Women consistently demonstrate higher standards of honesty in financial management.</w:t>
      </w:r>
    </w:p>
    <w:p w:rsidR="00D20DF1" w:rsidRPr="00D20DF1" w:rsidRDefault="00D20DF1" w:rsidP="00D20DF1">
      <w:pPr>
        <w:pStyle w:val="ListParagraph"/>
        <w:numPr>
          <w:ilvl w:val="0"/>
          <w:numId w:val="11"/>
        </w:num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D20DF1">
        <w:rPr>
          <w:rFonts w:ascii="Times New Roman" w:eastAsia="Times New Roman" w:hAnsi="Times New Roman" w:cs="Times New Roman"/>
          <w:color w:val="222222"/>
          <w:sz w:val="24"/>
          <w:szCs w:val="24"/>
          <w:lang w:eastAsia="en-GB"/>
        </w:rPr>
        <w:t>Water resource availability.</w:t>
      </w:r>
    </w:p>
    <w:p w:rsidR="00D20DF1" w:rsidRDefault="00D20DF1" w:rsidP="00E75EF2">
      <w:pPr>
        <w:shd w:val="clear" w:color="auto" w:fill="FFFFFF"/>
        <w:spacing w:before="120" w:after="12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Since 1950 water use has increased six fold while the population has doubled and the ground water levels dropping in many areas as a result of drought and climate change.</w:t>
      </w:r>
    </w:p>
    <w:p w:rsidR="00D20DF1" w:rsidRPr="00D20DF1" w:rsidRDefault="00D20DF1" w:rsidP="00D20DF1">
      <w:pPr>
        <w:pStyle w:val="ListParagraph"/>
        <w:numPr>
          <w:ilvl w:val="0"/>
          <w:numId w:val="11"/>
        </w:num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D20DF1">
        <w:rPr>
          <w:rFonts w:ascii="Times New Roman" w:eastAsia="Times New Roman" w:hAnsi="Times New Roman" w:cs="Times New Roman"/>
          <w:color w:val="222222"/>
          <w:sz w:val="24"/>
          <w:szCs w:val="24"/>
          <w:lang w:eastAsia="en-GB"/>
        </w:rPr>
        <w:t>Water quality.</w:t>
      </w:r>
    </w:p>
    <w:p w:rsidR="00D20DF1" w:rsidRDefault="00D20DF1" w:rsidP="00E75EF2">
      <w:pPr>
        <w:shd w:val="clear" w:color="auto" w:fill="FFFFFF"/>
        <w:spacing w:before="120" w:after="12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Pollution of water from agriculture, industry and households waste </w:t>
      </w:r>
      <w:r w:rsidR="00054AF7">
        <w:rPr>
          <w:rFonts w:ascii="Times New Roman" w:eastAsia="Times New Roman" w:hAnsi="Times New Roman" w:cs="Times New Roman"/>
          <w:color w:val="222222"/>
          <w:sz w:val="24"/>
          <w:szCs w:val="24"/>
          <w:lang w:eastAsia="en-GB"/>
        </w:rPr>
        <w:t>is</w:t>
      </w:r>
      <w:r>
        <w:rPr>
          <w:rFonts w:ascii="Times New Roman" w:eastAsia="Times New Roman" w:hAnsi="Times New Roman" w:cs="Times New Roman"/>
          <w:color w:val="222222"/>
          <w:sz w:val="24"/>
          <w:szCs w:val="24"/>
          <w:lang w:eastAsia="en-GB"/>
        </w:rPr>
        <w:t xml:space="preserve"> the major source of bacteriological pollution that </w:t>
      </w:r>
      <w:r w:rsidR="00054AF7">
        <w:rPr>
          <w:rFonts w:ascii="Times New Roman" w:eastAsia="Times New Roman" w:hAnsi="Times New Roman" w:cs="Times New Roman"/>
          <w:color w:val="222222"/>
          <w:sz w:val="24"/>
          <w:szCs w:val="24"/>
          <w:lang w:eastAsia="en-GB"/>
        </w:rPr>
        <w:t>contaminates</w:t>
      </w:r>
      <w:r>
        <w:rPr>
          <w:rFonts w:ascii="Times New Roman" w:eastAsia="Times New Roman" w:hAnsi="Times New Roman" w:cs="Times New Roman"/>
          <w:color w:val="222222"/>
          <w:sz w:val="24"/>
          <w:szCs w:val="24"/>
          <w:lang w:eastAsia="en-GB"/>
        </w:rPr>
        <w:t xml:space="preserve"> water. </w:t>
      </w:r>
    </w:p>
    <w:p w:rsidR="00054AF7" w:rsidRPr="00054AF7" w:rsidRDefault="00054AF7" w:rsidP="00E75EF2">
      <w:pPr>
        <w:shd w:val="clear" w:color="auto" w:fill="FFFFFF"/>
        <w:spacing w:before="120" w:after="120" w:line="360" w:lineRule="auto"/>
        <w:rPr>
          <w:rFonts w:ascii="Times New Roman" w:eastAsia="Times New Roman" w:hAnsi="Times New Roman" w:cs="Times New Roman"/>
          <w:b/>
          <w:color w:val="222222"/>
          <w:sz w:val="24"/>
          <w:szCs w:val="24"/>
          <w:lang w:eastAsia="en-GB"/>
        </w:rPr>
      </w:pPr>
      <w:r w:rsidRPr="00054AF7">
        <w:rPr>
          <w:rFonts w:ascii="Times New Roman" w:eastAsia="Times New Roman" w:hAnsi="Times New Roman" w:cs="Times New Roman"/>
          <w:b/>
          <w:color w:val="222222"/>
          <w:sz w:val="24"/>
          <w:szCs w:val="24"/>
          <w:lang w:eastAsia="en-GB"/>
        </w:rPr>
        <w:t xml:space="preserve">Q8. You have visited one of the schools in your locality. What part of its surroundings can you see that satisfy the criteria for disease prevention? List the parts of the building and its surroundings, and state why they are important. </w:t>
      </w:r>
    </w:p>
    <w:p w:rsidR="00C57A9D" w:rsidRDefault="00054AF7" w:rsidP="00E75EF2">
      <w:pPr>
        <w:shd w:val="clear" w:color="auto" w:fill="FFFFFF"/>
        <w:spacing w:before="120" w:after="120" w:line="360" w:lineRule="auto"/>
        <w:rPr>
          <w:rFonts w:ascii="Times New Roman" w:eastAsia="Times New Roman" w:hAnsi="Times New Roman" w:cs="Times New Roman"/>
          <w:b/>
          <w:color w:val="222222"/>
          <w:sz w:val="24"/>
          <w:szCs w:val="24"/>
          <w:lang w:eastAsia="en-GB"/>
        </w:rPr>
      </w:pPr>
      <w:r>
        <w:rPr>
          <w:rFonts w:ascii="Times New Roman" w:eastAsia="Times New Roman" w:hAnsi="Times New Roman" w:cs="Times New Roman"/>
          <w:b/>
          <w:color w:val="222222"/>
          <w:sz w:val="24"/>
          <w:szCs w:val="24"/>
          <w:lang w:eastAsia="en-GB"/>
        </w:rPr>
        <w:t>Answer:</w:t>
      </w:r>
    </w:p>
    <w:p w:rsidR="002B22B3" w:rsidRDefault="00DC37FC" w:rsidP="00E75EF2">
      <w:pPr>
        <w:shd w:val="clear" w:color="auto" w:fill="FFFFFF"/>
        <w:spacing w:before="120" w:after="12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I have visited Kanjoro Primary School</w:t>
      </w:r>
      <w:r w:rsidR="00932714">
        <w:rPr>
          <w:rFonts w:ascii="Times New Roman" w:eastAsia="Times New Roman" w:hAnsi="Times New Roman" w:cs="Times New Roman"/>
          <w:color w:val="222222"/>
          <w:sz w:val="24"/>
          <w:szCs w:val="24"/>
          <w:lang w:eastAsia="en-GB"/>
        </w:rPr>
        <w:t xml:space="preserve"> in Yei Town, Yei Municipality, South</w:t>
      </w:r>
      <w:r>
        <w:rPr>
          <w:rFonts w:ascii="Times New Roman" w:eastAsia="Times New Roman" w:hAnsi="Times New Roman" w:cs="Times New Roman"/>
          <w:color w:val="222222"/>
          <w:sz w:val="24"/>
          <w:szCs w:val="24"/>
          <w:lang w:eastAsia="en-GB"/>
        </w:rPr>
        <w:t xml:space="preserve"> Sudan. The school has the following.</w:t>
      </w:r>
    </w:p>
    <w:p w:rsidR="00DC37FC" w:rsidRPr="00932714" w:rsidRDefault="00DC37FC" w:rsidP="00932714">
      <w:pPr>
        <w:pStyle w:val="ListParagraph"/>
        <w:numPr>
          <w:ilvl w:val="0"/>
          <w:numId w:val="12"/>
        </w:num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932714">
        <w:rPr>
          <w:rFonts w:ascii="Times New Roman" w:eastAsia="Times New Roman" w:hAnsi="Times New Roman" w:cs="Times New Roman"/>
          <w:color w:val="222222"/>
          <w:sz w:val="24"/>
          <w:szCs w:val="24"/>
          <w:lang w:eastAsia="en-GB"/>
        </w:rPr>
        <w:t>Three block rooms</w:t>
      </w:r>
    </w:p>
    <w:p w:rsidR="00DC37FC" w:rsidRPr="00932714" w:rsidRDefault="00DC37FC" w:rsidP="00932714">
      <w:pPr>
        <w:pStyle w:val="ListParagraph"/>
        <w:numPr>
          <w:ilvl w:val="0"/>
          <w:numId w:val="12"/>
        </w:num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932714">
        <w:rPr>
          <w:rFonts w:ascii="Times New Roman" w:eastAsia="Times New Roman" w:hAnsi="Times New Roman" w:cs="Times New Roman"/>
          <w:color w:val="222222"/>
          <w:sz w:val="24"/>
          <w:szCs w:val="24"/>
          <w:lang w:eastAsia="en-GB"/>
        </w:rPr>
        <w:t>Three pit latrines divided into four rooms (one latrine for boys, one latrine for girls and the other latrine for both female and male teachers).</w:t>
      </w:r>
    </w:p>
    <w:p w:rsidR="00DC37FC" w:rsidRPr="00932714" w:rsidRDefault="00DC37FC" w:rsidP="00932714">
      <w:pPr>
        <w:pStyle w:val="ListParagraph"/>
        <w:numPr>
          <w:ilvl w:val="0"/>
          <w:numId w:val="12"/>
        </w:num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932714">
        <w:rPr>
          <w:rFonts w:ascii="Times New Roman" w:eastAsia="Times New Roman" w:hAnsi="Times New Roman" w:cs="Times New Roman"/>
          <w:color w:val="222222"/>
          <w:sz w:val="24"/>
          <w:szCs w:val="24"/>
          <w:lang w:eastAsia="en-GB"/>
        </w:rPr>
        <w:t xml:space="preserve">Handwashing facilities were </w:t>
      </w:r>
      <w:r w:rsidR="00932714" w:rsidRPr="00932714">
        <w:rPr>
          <w:rFonts w:ascii="Times New Roman" w:eastAsia="Times New Roman" w:hAnsi="Times New Roman" w:cs="Times New Roman"/>
          <w:color w:val="222222"/>
          <w:sz w:val="24"/>
          <w:szCs w:val="24"/>
          <w:lang w:eastAsia="en-GB"/>
        </w:rPr>
        <w:t xml:space="preserve">installed with buckets </w:t>
      </w:r>
    </w:p>
    <w:p w:rsidR="00932714" w:rsidRPr="00932714" w:rsidRDefault="00932714" w:rsidP="00932714">
      <w:pPr>
        <w:pStyle w:val="ListParagraph"/>
        <w:numPr>
          <w:ilvl w:val="0"/>
          <w:numId w:val="12"/>
        </w:num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932714">
        <w:rPr>
          <w:rFonts w:ascii="Times New Roman" w:eastAsia="Times New Roman" w:hAnsi="Times New Roman" w:cs="Times New Roman"/>
          <w:color w:val="222222"/>
          <w:sz w:val="24"/>
          <w:szCs w:val="24"/>
          <w:lang w:eastAsia="en-GB"/>
        </w:rPr>
        <w:t>Washing soap</w:t>
      </w:r>
    </w:p>
    <w:p w:rsidR="00932714" w:rsidRPr="00932714" w:rsidRDefault="00932714" w:rsidP="00932714">
      <w:pPr>
        <w:pStyle w:val="ListParagraph"/>
        <w:numPr>
          <w:ilvl w:val="0"/>
          <w:numId w:val="12"/>
        </w:num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932714">
        <w:rPr>
          <w:rFonts w:ascii="Times New Roman" w:eastAsia="Times New Roman" w:hAnsi="Times New Roman" w:cs="Times New Roman"/>
          <w:color w:val="222222"/>
          <w:sz w:val="24"/>
          <w:szCs w:val="24"/>
          <w:lang w:eastAsia="en-GB"/>
        </w:rPr>
        <w:t>Toilet papers</w:t>
      </w:r>
    </w:p>
    <w:p w:rsidR="00932714" w:rsidRDefault="00932714" w:rsidP="00932714">
      <w:pPr>
        <w:pStyle w:val="ListParagraph"/>
        <w:numPr>
          <w:ilvl w:val="0"/>
          <w:numId w:val="12"/>
        </w:num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932714">
        <w:rPr>
          <w:rFonts w:ascii="Times New Roman" w:eastAsia="Times New Roman" w:hAnsi="Times New Roman" w:cs="Times New Roman"/>
          <w:color w:val="222222"/>
          <w:sz w:val="24"/>
          <w:szCs w:val="24"/>
          <w:lang w:eastAsia="en-GB"/>
        </w:rPr>
        <w:t>Storage tank of 10,000 litters to collect water from the roof of building blocks.</w:t>
      </w:r>
    </w:p>
    <w:p w:rsidR="00932714" w:rsidRDefault="00932714" w:rsidP="00932714">
      <w:pPr>
        <w:pStyle w:val="ListParagraph"/>
        <w:numPr>
          <w:ilvl w:val="0"/>
          <w:numId w:val="12"/>
        </w:numPr>
        <w:shd w:val="clear" w:color="auto" w:fill="FFFFFF"/>
        <w:spacing w:before="120" w:after="12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Waste pit dug.</w:t>
      </w:r>
    </w:p>
    <w:p w:rsidR="00932714" w:rsidRDefault="00932714" w:rsidP="00932714">
      <w:pPr>
        <w:pStyle w:val="ListParagraph"/>
        <w:numPr>
          <w:ilvl w:val="0"/>
          <w:numId w:val="12"/>
        </w:numPr>
        <w:shd w:val="clear" w:color="auto" w:fill="FFFFFF"/>
        <w:spacing w:before="120" w:after="12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Cleaner environment.</w:t>
      </w:r>
    </w:p>
    <w:p w:rsidR="00932714" w:rsidRDefault="002F2D3E" w:rsidP="00932714">
      <w:pPr>
        <w:shd w:val="clear" w:color="auto" w:fill="FFFFFF"/>
        <w:spacing w:before="120" w:after="12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The school has </w:t>
      </w:r>
      <w:r w:rsidR="00083751">
        <w:rPr>
          <w:rFonts w:ascii="Times New Roman" w:eastAsia="Times New Roman" w:hAnsi="Times New Roman" w:cs="Times New Roman"/>
          <w:color w:val="222222"/>
          <w:sz w:val="24"/>
          <w:szCs w:val="24"/>
          <w:lang w:eastAsia="en-GB"/>
        </w:rPr>
        <w:t>satisfied</w:t>
      </w:r>
      <w:r>
        <w:rPr>
          <w:rFonts w:ascii="Times New Roman" w:eastAsia="Times New Roman" w:hAnsi="Times New Roman" w:cs="Times New Roman"/>
          <w:color w:val="222222"/>
          <w:sz w:val="24"/>
          <w:szCs w:val="24"/>
          <w:lang w:eastAsia="en-GB"/>
        </w:rPr>
        <w:t xml:space="preserve"> the criteria for disease prevention and </w:t>
      </w:r>
      <w:r w:rsidR="00083751">
        <w:rPr>
          <w:rFonts w:ascii="Times New Roman" w:eastAsia="Times New Roman" w:hAnsi="Times New Roman" w:cs="Times New Roman"/>
          <w:color w:val="222222"/>
          <w:sz w:val="24"/>
          <w:szCs w:val="24"/>
          <w:lang w:eastAsia="en-GB"/>
        </w:rPr>
        <w:t>it’s</w:t>
      </w:r>
      <w:r>
        <w:rPr>
          <w:rFonts w:ascii="Times New Roman" w:eastAsia="Times New Roman" w:hAnsi="Times New Roman" w:cs="Times New Roman"/>
          <w:color w:val="222222"/>
          <w:sz w:val="24"/>
          <w:szCs w:val="24"/>
          <w:lang w:eastAsia="en-GB"/>
        </w:rPr>
        <w:t xml:space="preserve"> important because it </w:t>
      </w:r>
      <w:r w:rsidR="00083751">
        <w:rPr>
          <w:rFonts w:ascii="Times New Roman" w:eastAsia="Times New Roman" w:hAnsi="Times New Roman" w:cs="Times New Roman"/>
          <w:color w:val="222222"/>
          <w:sz w:val="24"/>
          <w:szCs w:val="24"/>
          <w:lang w:eastAsia="en-GB"/>
        </w:rPr>
        <w:t>can lead to:</w:t>
      </w:r>
    </w:p>
    <w:p w:rsidR="002F2D3E" w:rsidRPr="00083751" w:rsidRDefault="002F2D3E" w:rsidP="00083751">
      <w:pPr>
        <w:pStyle w:val="ListParagraph"/>
        <w:numPr>
          <w:ilvl w:val="0"/>
          <w:numId w:val="13"/>
        </w:num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083751">
        <w:rPr>
          <w:rFonts w:ascii="Times New Roman" w:eastAsia="Times New Roman" w:hAnsi="Times New Roman" w:cs="Times New Roman"/>
          <w:color w:val="222222"/>
          <w:sz w:val="24"/>
          <w:szCs w:val="24"/>
          <w:lang w:eastAsia="en-GB"/>
        </w:rPr>
        <w:t>Increased school attendance.</w:t>
      </w:r>
    </w:p>
    <w:p w:rsidR="002F2D3E" w:rsidRPr="00083751" w:rsidRDefault="002F2D3E" w:rsidP="00083751">
      <w:pPr>
        <w:pStyle w:val="ListParagraph"/>
        <w:numPr>
          <w:ilvl w:val="0"/>
          <w:numId w:val="13"/>
        </w:num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083751">
        <w:rPr>
          <w:rFonts w:ascii="Times New Roman" w:eastAsia="Times New Roman" w:hAnsi="Times New Roman" w:cs="Times New Roman"/>
          <w:color w:val="222222"/>
          <w:sz w:val="24"/>
          <w:szCs w:val="24"/>
          <w:lang w:eastAsia="en-GB"/>
        </w:rPr>
        <w:t>Reduced the spread of diseases</w:t>
      </w:r>
      <w:r w:rsidR="00083751" w:rsidRPr="00083751">
        <w:rPr>
          <w:rFonts w:ascii="Times New Roman" w:eastAsia="Times New Roman" w:hAnsi="Times New Roman" w:cs="Times New Roman"/>
          <w:color w:val="222222"/>
          <w:sz w:val="24"/>
          <w:szCs w:val="24"/>
          <w:lang w:eastAsia="en-GB"/>
        </w:rPr>
        <w:t xml:space="preserve"> such as diarrhoea, cholera, typhoid, malaria etc</w:t>
      </w:r>
      <w:r w:rsidRPr="00083751">
        <w:rPr>
          <w:rFonts w:ascii="Times New Roman" w:eastAsia="Times New Roman" w:hAnsi="Times New Roman" w:cs="Times New Roman"/>
          <w:color w:val="222222"/>
          <w:sz w:val="24"/>
          <w:szCs w:val="24"/>
          <w:lang w:eastAsia="en-GB"/>
        </w:rPr>
        <w:t>.</w:t>
      </w:r>
    </w:p>
    <w:p w:rsidR="002F2D3E" w:rsidRPr="00083751" w:rsidRDefault="002F2D3E" w:rsidP="00083751">
      <w:pPr>
        <w:pStyle w:val="ListParagraph"/>
        <w:numPr>
          <w:ilvl w:val="0"/>
          <w:numId w:val="13"/>
        </w:num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083751">
        <w:rPr>
          <w:rFonts w:ascii="Times New Roman" w:eastAsia="Times New Roman" w:hAnsi="Times New Roman" w:cs="Times New Roman"/>
          <w:color w:val="222222"/>
          <w:sz w:val="24"/>
          <w:szCs w:val="24"/>
          <w:lang w:eastAsia="en-GB"/>
        </w:rPr>
        <w:t>Less money spent on medicines.</w:t>
      </w:r>
    </w:p>
    <w:p w:rsidR="00083751" w:rsidRPr="00083751" w:rsidRDefault="00083751" w:rsidP="00083751">
      <w:pPr>
        <w:pStyle w:val="ListParagraph"/>
        <w:numPr>
          <w:ilvl w:val="0"/>
          <w:numId w:val="13"/>
        </w:num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083751">
        <w:rPr>
          <w:rFonts w:ascii="Times New Roman" w:eastAsia="Times New Roman" w:hAnsi="Times New Roman" w:cs="Times New Roman"/>
          <w:color w:val="222222"/>
          <w:sz w:val="24"/>
          <w:szCs w:val="24"/>
          <w:lang w:eastAsia="en-GB"/>
        </w:rPr>
        <w:t>Health benefits from safe disposal of waste that would otherwise contaminate the environment.</w:t>
      </w:r>
    </w:p>
    <w:p w:rsidR="00083751" w:rsidRPr="00083751" w:rsidRDefault="00083751" w:rsidP="00083751">
      <w:pPr>
        <w:pStyle w:val="ListParagraph"/>
        <w:numPr>
          <w:ilvl w:val="0"/>
          <w:numId w:val="13"/>
        </w:num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083751">
        <w:rPr>
          <w:rFonts w:ascii="Times New Roman" w:eastAsia="Times New Roman" w:hAnsi="Times New Roman" w:cs="Times New Roman"/>
          <w:color w:val="222222"/>
          <w:sz w:val="24"/>
          <w:szCs w:val="24"/>
          <w:lang w:eastAsia="en-GB"/>
        </w:rPr>
        <w:lastRenderedPageBreak/>
        <w:t>Promotion of good hygiene practices.</w:t>
      </w:r>
    </w:p>
    <w:p w:rsidR="00083751" w:rsidRDefault="00083751" w:rsidP="00083751">
      <w:pPr>
        <w:pStyle w:val="ListParagraph"/>
        <w:numPr>
          <w:ilvl w:val="0"/>
          <w:numId w:val="13"/>
        </w:num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083751">
        <w:rPr>
          <w:rFonts w:ascii="Times New Roman" w:eastAsia="Times New Roman" w:hAnsi="Times New Roman" w:cs="Times New Roman"/>
          <w:color w:val="222222"/>
          <w:sz w:val="24"/>
          <w:szCs w:val="24"/>
          <w:lang w:eastAsia="en-GB"/>
        </w:rPr>
        <w:t>Provision of safe drinking water</w:t>
      </w:r>
    </w:p>
    <w:p w:rsidR="00083751" w:rsidRDefault="00B00302" w:rsidP="00083751">
      <w:pPr>
        <w:shd w:val="clear" w:color="auto" w:fill="FFFFFF"/>
        <w:spacing w:before="120" w:after="120" w:line="360" w:lineRule="auto"/>
        <w:rPr>
          <w:rFonts w:ascii="Times New Roman" w:eastAsia="Times New Roman" w:hAnsi="Times New Roman" w:cs="Times New Roman"/>
          <w:b/>
          <w:color w:val="222222"/>
          <w:sz w:val="24"/>
          <w:szCs w:val="24"/>
          <w:lang w:eastAsia="en-GB"/>
        </w:rPr>
      </w:pPr>
      <w:r w:rsidRPr="00B00302">
        <w:rPr>
          <w:rFonts w:ascii="Times New Roman" w:eastAsia="Times New Roman" w:hAnsi="Times New Roman" w:cs="Times New Roman"/>
          <w:b/>
          <w:color w:val="222222"/>
          <w:sz w:val="24"/>
          <w:szCs w:val="24"/>
          <w:lang w:eastAsia="en-GB"/>
        </w:rPr>
        <w:t>Q9. You have asked the local county government to provide a license for your new hotel in town. The inspector asks you to assist him to describe the basic hygiene for your business before licensing. Kindly describe.</w:t>
      </w:r>
    </w:p>
    <w:p w:rsidR="00544E8F" w:rsidRDefault="00544E8F" w:rsidP="00083751">
      <w:pPr>
        <w:shd w:val="clear" w:color="auto" w:fill="FFFFFF"/>
        <w:spacing w:before="120" w:after="120" w:line="360" w:lineRule="auto"/>
        <w:rPr>
          <w:rFonts w:ascii="Times New Roman" w:eastAsia="Times New Roman" w:hAnsi="Times New Roman" w:cs="Times New Roman"/>
          <w:b/>
          <w:color w:val="222222"/>
          <w:sz w:val="24"/>
          <w:szCs w:val="24"/>
          <w:lang w:eastAsia="en-GB"/>
        </w:rPr>
      </w:pPr>
      <w:r>
        <w:rPr>
          <w:rFonts w:ascii="Times New Roman" w:eastAsia="Times New Roman" w:hAnsi="Times New Roman" w:cs="Times New Roman"/>
          <w:b/>
          <w:color w:val="222222"/>
          <w:sz w:val="24"/>
          <w:szCs w:val="24"/>
          <w:lang w:eastAsia="en-GB"/>
        </w:rPr>
        <w:t>Answer:</w:t>
      </w:r>
    </w:p>
    <w:p w:rsidR="00544E8F" w:rsidRDefault="00872E77" w:rsidP="00083751">
      <w:pPr>
        <w:shd w:val="clear" w:color="auto" w:fill="FFFFFF"/>
        <w:spacing w:before="120" w:after="12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Essentially basic hygiene for hotel business is personal hygiene practices and the environmental hygiene practices.</w:t>
      </w:r>
    </w:p>
    <w:p w:rsidR="00872E77" w:rsidRDefault="003A12CC" w:rsidP="00083751">
      <w:pPr>
        <w:shd w:val="clear" w:color="auto" w:fill="FFFFFF"/>
        <w:spacing w:before="120" w:after="12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Personal hygiene practices include</w:t>
      </w:r>
      <w:r w:rsidR="00872E77">
        <w:rPr>
          <w:rFonts w:ascii="Times New Roman" w:eastAsia="Times New Roman" w:hAnsi="Times New Roman" w:cs="Times New Roman"/>
          <w:color w:val="222222"/>
          <w:sz w:val="24"/>
          <w:szCs w:val="24"/>
          <w:lang w:eastAsia="en-GB"/>
        </w:rPr>
        <w:t>:</w:t>
      </w:r>
    </w:p>
    <w:p w:rsidR="00872E77" w:rsidRPr="003A12CC" w:rsidRDefault="00872E77" w:rsidP="003A12CC">
      <w:pPr>
        <w:pStyle w:val="ListParagraph"/>
        <w:numPr>
          <w:ilvl w:val="0"/>
          <w:numId w:val="14"/>
        </w:num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3A12CC">
        <w:rPr>
          <w:rFonts w:ascii="Times New Roman" w:eastAsia="Times New Roman" w:hAnsi="Times New Roman" w:cs="Times New Roman"/>
          <w:color w:val="222222"/>
          <w:sz w:val="24"/>
          <w:szCs w:val="24"/>
          <w:lang w:eastAsia="en-GB"/>
        </w:rPr>
        <w:t>Hand washing facilities.</w:t>
      </w:r>
    </w:p>
    <w:p w:rsidR="00872E77" w:rsidRPr="003A12CC" w:rsidRDefault="00872E77" w:rsidP="003A12CC">
      <w:pPr>
        <w:pStyle w:val="ListParagraph"/>
        <w:numPr>
          <w:ilvl w:val="0"/>
          <w:numId w:val="14"/>
        </w:num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3A12CC">
        <w:rPr>
          <w:rFonts w:ascii="Times New Roman" w:eastAsia="Times New Roman" w:hAnsi="Times New Roman" w:cs="Times New Roman"/>
          <w:color w:val="222222"/>
          <w:sz w:val="24"/>
          <w:szCs w:val="24"/>
          <w:lang w:eastAsia="en-GB"/>
        </w:rPr>
        <w:t>Brushing room.</w:t>
      </w:r>
    </w:p>
    <w:p w:rsidR="00872E77" w:rsidRPr="003A12CC" w:rsidRDefault="00872E77" w:rsidP="003A12CC">
      <w:pPr>
        <w:pStyle w:val="ListParagraph"/>
        <w:numPr>
          <w:ilvl w:val="0"/>
          <w:numId w:val="14"/>
        </w:num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3A12CC">
        <w:rPr>
          <w:rFonts w:ascii="Times New Roman" w:eastAsia="Times New Roman" w:hAnsi="Times New Roman" w:cs="Times New Roman"/>
          <w:color w:val="222222"/>
          <w:sz w:val="24"/>
          <w:szCs w:val="24"/>
          <w:lang w:eastAsia="en-GB"/>
        </w:rPr>
        <w:t>Bathing room.</w:t>
      </w:r>
    </w:p>
    <w:p w:rsidR="003A12CC" w:rsidRDefault="003A12CC" w:rsidP="003A12CC">
      <w:pPr>
        <w:pStyle w:val="ListParagraph"/>
        <w:numPr>
          <w:ilvl w:val="0"/>
          <w:numId w:val="14"/>
        </w:numPr>
        <w:shd w:val="clear" w:color="auto" w:fill="FFFFFF"/>
        <w:spacing w:before="120" w:after="120" w:line="360" w:lineRule="auto"/>
        <w:rPr>
          <w:rFonts w:ascii="Times New Roman" w:eastAsia="Times New Roman" w:hAnsi="Times New Roman" w:cs="Times New Roman"/>
          <w:color w:val="222222"/>
          <w:sz w:val="24"/>
          <w:szCs w:val="24"/>
          <w:lang w:eastAsia="en-GB"/>
        </w:rPr>
      </w:pPr>
      <w:r w:rsidRPr="003A12CC">
        <w:rPr>
          <w:rFonts w:ascii="Times New Roman" w:eastAsia="Times New Roman" w:hAnsi="Times New Roman" w:cs="Times New Roman"/>
          <w:color w:val="222222"/>
          <w:sz w:val="24"/>
          <w:szCs w:val="24"/>
          <w:lang w:eastAsia="en-GB"/>
        </w:rPr>
        <w:t>Clean toilets.</w:t>
      </w:r>
    </w:p>
    <w:p w:rsidR="003A12CC" w:rsidRDefault="003A12CC" w:rsidP="003A12CC">
      <w:pPr>
        <w:pStyle w:val="ListParagraph"/>
        <w:numPr>
          <w:ilvl w:val="0"/>
          <w:numId w:val="14"/>
        </w:numPr>
        <w:shd w:val="clear" w:color="auto" w:fill="FFFFFF"/>
        <w:spacing w:before="120" w:after="12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Clean bedding rooms.</w:t>
      </w:r>
    </w:p>
    <w:p w:rsidR="003A12CC" w:rsidRDefault="003A12CC" w:rsidP="003A12CC">
      <w:pPr>
        <w:pStyle w:val="ListParagraph"/>
        <w:numPr>
          <w:ilvl w:val="0"/>
          <w:numId w:val="14"/>
        </w:numPr>
        <w:shd w:val="clear" w:color="auto" w:fill="FFFFFF"/>
        <w:spacing w:before="120" w:after="12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Drainage system for waste water.</w:t>
      </w:r>
    </w:p>
    <w:p w:rsidR="003A12CC" w:rsidRDefault="003A12CC" w:rsidP="003A12CC">
      <w:pPr>
        <w:shd w:val="clear" w:color="auto" w:fill="FFFFFF"/>
        <w:spacing w:before="120" w:after="12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Environmental hygiene practices includes cleaning surrounding, food storage in covered containers, washing and cooking food, water source protection, waste disposal pit/container. </w:t>
      </w:r>
    </w:p>
    <w:p w:rsidR="00884E4C" w:rsidRDefault="00884E4C" w:rsidP="003A12CC">
      <w:pPr>
        <w:shd w:val="clear" w:color="auto" w:fill="FFFFFF"/>
        <w:spacing w:before="120" w:after="120" w:line="360" w:lineRule="auto"/>
        <w:rPr>
          <w:rFonts w:ascii="Times New Roman" w:eastAsia="Times New Roman" w:hAnsi="Times New Roman" w:cs="Times New Roman"/>
          <w:b/>
          <w:color w:val="222222"/>
          <w:sz w:val="24"/>
          <w:szCs w:val="24"/>
          <w:lang w:eastAsia="en-GB"/>
        </w:rPr>
      </w:pPr>
      <w:r w:rsidRPr="00884E4C">
        <w:rPr>
          <w:rFonts w:ascii="Times New Roman" w:eastAsia="Times New Roman" w:hAnsi="Times New Roman" w:cs="Times New Roman"/>
          <w:b/>
          <w:color w:val="222222"/>
          <w:sz w:val="24"/>
          <w:szCs w:val="24"/>
          <w:lang w:eastAsia="en-GB"/>
        </w:rPr>
        <w:t>Q10. You have to make a plan of action for the promotion of WASH in your town. Briefly describe the activities that need to be included in your plan.</w:t>
      </w:r>
    </w:p>
    <w:p w:rsidR="00E649BF" w:rsidRDefault="00884E4C" w:rsidP="00BF75FD">
      <w:pPr>
        <w:pStyle w:val="NormalWeb"/>
        <w:shd w:val="clear" w:color="auto" w:fill="FFFFFF"/>
        <w:spacing w:before="0" w:beforeAutospacing="0" w:after="270" w:afterAutospacing="0"/>
        <w:rPr>
          <w:rFonts w:ascii="Arial" w:hAnsi="Arial" w:cs="Arial"/>
          <w:color w:val="3C3C3C"/>
          <w:sz w:val="27"/>
          <w:szCs w:val="27"/>
        </w:rPr>
      </w:pPr>
      <w:r>
        <w:rPr>
          <w:b/>
          <w:color w:val="222222"/>
        </w:rPr>
        <w:t>Answer:</w:t>
      </w:r>
      <w:r w:rsidR="00BF75FD" w:rsidRPr="00BF75FD">
        <w:rPr>
          <w:rFonts w:ascii="Arial" w:hAnsi="Arial" w:cs="Arial"/>
          <w:color w:val="3C3C3C"/>
          <w:sz w:val="27"/>
          <w:szCs w:val="27"/>
        </w:rPr>
        <w:t xml:space="preserve"> </w:t>
      </w:r>
    </w:p>
    <w:p w:rsidR="00BF75FD" w:rsidRPr="00E649BF" w:rsidRDefault="00BF75FD" w:rsidP="00E649BF">
      <w:pPr>
        <w:pStyle w:val="NormalWeb"/>
        <w:shd w:val="clear" w:color="auto" w:fill="FFFFFF"/>
        <w:spacing w:before="0" w:beforeAutospacing="0" w:after="270" w:afterAutospacing="0" w:line="360" w:lineRule="auto"/>
        <w:rPr>
          <w:color w:val="3C3C3C"/>
        </w:rPr>
      </w:pPr>
      <w:r w:rsidRPr="00E649BF">
        <w:rPr>
          <w:color w:val="3C3C3C"/>
        </w:rPr>
        <w:t>Without enough safe water for drinking, cooking and personal hygiene, it is difficult to maintain good health and fight off illnesses. Without proper sanitation, water supplies can become contaminated and diseases can s</w:t>
      </w:r>
      <w:r w:rsidR="00E649BF">
        <w:rPr>
          <w:color w:val="3C3C3C"/>
        </w:rPr>
        <w:t>pread rapidly. </w:t>
      </w:r>
      <w:r w:rsidR="00E649BF" w:rsidRPr="00E649BF">
        <w:rPr>
          <w:color w:val="3C3C3C"/>
        </w:rPr>
        <w:t xml:space="preserve">WASH </w:t>
      </w:r>
      <w:r w:rsidR="00E649BF">
        <w:rPr>
          <w:color w:val="3C3C3C"/>
        </w:rPr>
        <w:t xml:space="preserve">Promotion </w:t>
      </w:r>
      <w:r w:rsidRPr="00E649BF">
        <w:rPr>
          <w:color w:val="3C3C3C"/>
        </w:rPr>
        <w:t xml:space="preserve">services </w:t>
      </w:r>
      <w:r w:rsidR="00E649BF">
        <w:rPr>
          <w:color w:val="3C3C3C"/>
        </w:rPr>
        <w:t xml:space="preserve">aim </w:t>
      </w:r>
      <w:r w:rsidRPr="00E649BF">
        <w:rPr>
          <w:color w:val="3C3C3C"/>
        </w:rPr>
        <w:t>to protect the public health of displaced people and local communities, and to help protect their right to safe water and sanitation.</w:t>
      </w:r>
    </w:p>
    <w:p w:rsidR="00BF75FD" w:rsidRDefault="00BF75FD" w:rsidP="00E649BF">
      <w:pPr>
        <w:pStyle w:val="NormalWeb"/>
        <w:shd w:val="clear" w:color="auto" w:fill="FFFFFF"/>
        <w:spacing w:before="0" w:beforeAutospacing="0" w:after="270" w:afterAutospacing="0" w:line="360" w:lineRule="auto"/>
        <w:rPr>
          <w:color w:val="3C3C3C"/>
        </w:rPr>
      </w:pPr>
      <w:r w:rsidRPr="00E649BF">
        <w:rPr>
          <w:color w:val="3C3C3C"/>
        </w:rPr>
        <w:t>The lack of access to WASH facilities in shelters or camps deprives displaced families of the opportunity to make their shelters into homes, and their settlements into communities. By providing appropriate water and sanitation infrastructure, and educating peop</w:t>
      </w:r>
      <w:r w:rsidR="00E649BF">
        <w:rPr>
          <w:color w:val="3C3C3C"/>
        </w:rPr>
        <w:t>le on good hygiene practices, WASH</w:t>
      </w:r>
      <w:r w:rsidRPr="00E649BF">
        <w:rPr>
          <w:color w:val="3C3C3C"/>
        </w:rPr>
        <w:t xml:space="preserve"> </w:t>
      </w:r>
      <w:r w:rsidR="00E649BF" w:rsidRPr="00E649BF">
        <w:rPr>
          <w:color w:val="3C3C3C"/>
        </w:rPr>
        <w:t>helps</w:t>
      </w:r>
      <w:r w:rsidRPr="00E649BF">
        <w:rPr>
          <w:color w:val="3C3C3C"/>
        </w:rPr>
        <w:t xml:space="preserve"> displaced families achieve dignified living conditions</w:t>
      </w:r>
      <w:r w:rsidR="0000045A">
        <w:rPr>
          <w:color w:val="3C3C3C"/>
        </w:rPr>
        <w:t>.</w:t>
      </w:r>
    </w:p>
    <w:p w:rsidR="00377749" w:rsidRDefault="0000045A" w:rsidP="00E649BF">
      <w:pPr>
        <w:pStyle w:val="NormalWeb"/>
        <w:shd w:val="clear" w:color="auto" w:fill="FFFFFF"/>
        <w:spacing w:before="0" w:beforeAutospacing="0" w:after="270" w:afterAutospacing="0" w:line="360" w:lineRule="auto"/>
        <w:rPr>
          <w:color w:val="3C3C3C"/>
          <w:shd w:val="clear" w:color="auto" w:fill="FFFFFF"/>
        </w:rPr>
      </w:pPr>
      <w:r w:rsidRPr="0000045A">
        <w:rPr>
          <w:color w:val="3C3C3C"/>
          <w:shd w:val="clear" w:color="auto" w:fill="FFFFFF"/>
        </w:rPr>
        <w:lastRenderedPageBreak/>
        <w:t>WASH programmes seek to save lives, prevent diseases, promote dignity, and support access to better living conditions and livelihood opportunities.</w:t>
      </w:r>
      <w:r w:rsidR="00377749">
        <w:rPr>
          <w:color w:val="3C3C3C"/>
          <w:shd w:val="clear" w:color="auto" w:fill="FFFFFF"/>
        </w:rPr>
        <w:t xml:space="preserve"> </w:t>
      </w:r>
    </w:p>
    <w:p w:rsidR="00377749" w:rsidRDefault="00377749" w:rsidP="00E649BF">
      <w:pPr>
        <w:pStyle w:val="NormalWeb"/>
        <w:shd w:val="clear" w:color="auto" w:fill="FFFFFF"/>
        <w:spacing w:before="0" w:beforeAutospacing="0" w:after="270" w:afterAutospacing="0" w:line="360" w:lineRule="auto"/>
        <w:rPr>
          <w:color w:val="3C3C3C"/>
          <w:shd w:val="clear" w:color="auto" w:fill="FFFFFF"/>
        </w:rPr>
      </w:pPr>
      <w:r>
        <w:rPr>
          <w:color w:val="3C3C3C"/>
          <w:shd w:val="clear" w:color="auto" w:fill="FFFFFF"/>
        </w:rPr>
        <w:t>WASH promotion activities that need to be included are:</w:t>
      </w:r>
    </w:p>
    <w:p w:rsidR="00377749" w:rsidRDefault="00377749" w:rsidP="00B203AB">
      <w:pPr>
        <w:pStyle w:val="NormalWeb"/>
        <w:numPr>
          <w:ilvl w:val="0"/>
          <w:numId w:val="15"/>
        </w:numPr>
        <w:shd w:val="clear" w:color="auto" w:fill="FFFFFF"/>
        <w:spacing w:before="0" w:beforeAutospacing="0" w:after="270" w:afterAutospacing="0" w:line="360" w:lineRule="auto"/>
        <w:rPr>
          <w:color w:val="3C3C3C"/>
          <w:shd w:val="clear" w:color="auto" w:fill="FFFFFF"/>
        </w:rPr>
      </w:pPr>
      <w:r>
        <w:rPr>
          <w:color w:val="3C3C3C"/>
          <w:shd w:val="clear" w:color="auto" w:fill="FFFFFF"/>
        </w:rPr>
        <w:t>Supplying safe water for drinking, cooking, personal hygiene and household cleaning.</w:t>
      </w:r>
    </w:p>
    <w:p w:rsidR="00377749" w:rsidRDefault="00377749" w:rsidP="00B203AB">
      <w:pPr>
        <w:pStyle w:val="NormalWeb"/>
        <w:numPr>
          <w:ilvl w:val="0"/>
          <w:numId w:val="15"/>
        </w:numPr>
        <w:shd w:val="clear" w:color="auto" w:fill="FFFFFF"/>
        <w:spacing w:before="0" w:beforeAutospacing="0" w:after="270" w:afterAutospacing="0" w:line="360" w:lineRule="auto"/>
        <w:rPr>
          <w:color w:val="3C3C3C"/>
          <w:shd w:val="clear" w:color="auto" w:fill="FFFFFF"/>
        </w:rPr>
      </w:pPr>
      <w:r>
        <w:rPr>
          <w:color w:val="3C3C3C"/>
          <w:shd w:val="clear" w:color="auto" w:fill="FFFFFF"/>
        </w:rPr>
        <w:t>Providing and maintaining latrines or toilets segregated by gender or family units that are safe for women, girls, men and boys to use at all times.</w:t>
      </w:r>
    </w:p>
    <w:p w:rsidR="00377749" w:rsidRDefault="00377749" w:rsidP="00B203AB">
      <w:pPr>
        <w:pStyle w:val="NormalWeb"/>
        <w:numPr>
          <w:ilvl w:val="0"/>
          <w:numId w:val="15"/>
        </w:numPr>
        <w:shd w:val="clear" w:color="auto" w:fill="FFFFFF"/>
        <w:spacing w:before="0" w:beforeAutospacing="0" w:after="270" w:afterAutospacing="0" w:line="360" w:lineRule="auto"/>
        <w:rPr>
          <w:color w:val="3C3C3C"/>
          <w:shd w:val="clear" w:color="auto" w:fill="FFFFFF"/>
        </w:rPr>
      </w:pPr>
      <w:r>
        <w:rPr>
          <w:color w:val="3C3C3C"/>
          <w:shd w:val="clear" w:color="auto" w:fill="FFFFFF"/>
        </w:rPr>
        <w:t>Active diseases surveillance and increased vigilance on water quality and sanitation practices during diseases outbreak.</w:t>
      </w:r>
    </w:p>
    <w:p w:rsidR="00377749" w:rsidRDefault="00377749" w:rsidP="00B203AB">
      <w:pPr>
        <w:pStyle w:val="NormalWeb"/>
        <w:numPr>
          <w:ilvl w:val="0"/>
          <w:numId w:val="15"/>
        </w:numPr>
        <w:shd w:val="clear" w:color="auto" w:fill="FFFFFF"/>
        <w:spacing w:before="0" w:beforeAutospacing="0" w:after="270" w:afterAutospacing="0" w:line="360" w:lineRule="auto"/>
        <w:rPr>
          <w:color w:val="3C3C3C"/>
          <w:shd w:val="clear" w:color="auto" w:fill="FFFFFF"/>
        </w:rPr>
      </w:pPr>
      <w:r>
        <w:rPr>
          <w:color w:val="3C3C3C"/>
          <w:shd w:val="clear" w:color="auto" w:fill="FFFFFF"/>
        </w:rPr>
        <w:t>Solid waste management and site drainage activities, to reduce standing water and garbage where disease carrying mosquitoes or vermin can breed.</w:t>
      </w:r>
    </w:p>
    <w:p w:rsidR="00377749" w:rsidRDefault="00377749" w:rsidP="00B203AB">
      <w:pPr>
        <w:pStyle w:val="NormalWeb"/>
        <w:numPr>
          <w:ilvl w:val="0"/>
          <w:numId w:val="15"/>
        </w:numPr>
        <w:shd w:val="clear" w:color="auto" w:fill="FFFFFF"/>
        <w:spacing w:before="0" w:beforeAutospacing="0" w:after="270" w:afterAutospacing="0" w:line="360" w:lineRule="auto"/>
        <w:rPr>
          <w:color w:val="3C3C3C"/>
          <w:shd w:val="clear" w:color="auto" w:fill="FFFFFF"/>
        </w:rPr>
      </w:pPr>
      <w:r>
        <w:rPr>
          <w:color w:val="3C3C3C"/>
          <w:shd w:val="clear" w:color="auto" w:fill="FFFFFF"/>
        </w:rPr>
        <w:t xml:space="preserve">Hygiene promotion and community mobilisation to promote safe hygiene and health-seeking </w:t>
      </w:r>
      <w:r w:rsidR="00B203AB">
        <w:rPr>
          <w:color w:val="3C3C3C"/>
          <w:shd w:val="clear" w:color="auto" w:fill="FFFFFF"/>
        </w:rPr>
        <w:t>behaviours</w:t>
      </w:r>
      <w:r>
        <w:rPr>
          <w:color w:val="3C3C3C"/>
          <w:shd w:val="clear" w:color="auto" w:fill="FFFFFF"/>
        </w:rPr>
        <w:t xml:space="preserve"> and to empower</w:t>
      </w:r>
      <w:r w:rsidR="00B203AB">
        <w:rPr>
          <w:color w:val="3C3C3C"/>
          <w:shd w:val="clear" w:color="auto" w:fill="FFFFFF"/>
        </w:rPr>
        <w:t xml:space="preserve"> community and displaced people to take an active role in WASH operations.</w:t>
      </w:r>
    </w:p>
    <w:p w:rsidR="0000045A" w:rsidRPr="0000045A" w:rsidRDefault="0000045A" w:rsidP="00E649BF">
      <w:pPr>
        <w:pStyle w:val="NormalWeb"/>
        <w:shd w:val="clear" w:color="auto" w:fill="FFFFFF"/>
        <w:spacing w:before="0" w:beforeAutospacing="0" w:after="270" w:afterAutospacing="0" w:line="360" w:lineRule="auto"/>
        <w:rPr>
          <w:color w:val="3C3C3C"/>
        </w:rPr>
      </w:pPr>
    </w:p>
    <w:p w:rsidR="00884E4C" w:rsidRDefault="00884E4C" w:rsidP="003A12CC">
      <w:pPr>
        <w:shd w:val="clear" w:color="auto" w:fill="FFFFFF"/>
        <w:spacing w:before="120" w:after="120" w:line="360" w:lineRule="auto"/>
        <w:rPr>
          <w:rFonts w:ascii="Times New Roman" w:eastAsia="Times New Roman" w:hAnsi="Times New Roman" w:cs="Times New Roman"/>
          <w:b/>
          <w:color w:val="222222"/>
          <w:sz w:val="24"/>
          <w:szCs w:val="24"/>
          <w:lang w:eastAsia="en-GB"/>
        </w:rPr>
      </w:pPr>
    </w:p>
    <w:p w:rsidR="00BF75FD" w:rsidRDefault="00BF75FD" w:rsidP="003A12CC">
      <w:pPr>
        <w:shd w:val="clear" w:color="auto" w:fill="FFFFFF"/>
        <w:spacing w:before="120" w:after="120" w:line="360" w:lineRule="auto"/>
        <w:rPr>
          <w:rFonts w:ascii="Times New Roman" w:eastAsia="Times New Roman" w:hAnsi="Times New Roman" w:cs="Times New Roman"/>
          <w:b/>
          <w:color w:val="222222"/>
          <w:sz w:val="24"/>
          <w:szCs w:val="24"/>
          <w:lang w:eastAsia="en-GB"/>
        </w:rPr>
      </w:pPr>
    </w:p>
    <w:p w:rsidR="00884E4C" w:rsidRPr="00884E4C" w:rsidRDefault="00884E4C" w:rsidP="003A12CC">
      <w:pPr>
        <w:shd w:val="clear" w:color="auto" w:fill="FFFFFF"/>
        <w:spacing w:before="120" w:after="120" w:line="360" w:lineRule="auto"/>
        <w:rPr>
          <w:rFonts w:ascii="Times New Roman" w:eastAsia="Times New Roman" w:hAnsi="Times New Roman" w:cs="Times New Roman"/>
          <w:color w:val="222222"/>
          <w:sz w:val="24"/>
          <w:szCs w:val="24"/>
          <w:lang w:eastAsia="en-GB"/>
        </w:rPr>
      </w:pPr>
    </w:p>
    <w:p w:rsidR="00884E4C" w:rsidRPr="003A12CC" w:rsidRDefault="00884E4C" w:rsidP="003A12CC">
      <w:pPr>
        <w:shd w:val="clear" w:color="auto" w:fill="FFFFFF"/>
        <w:spacing w:before="120" w:after="120" w:line="360" w:lineRule="auto"/>
        <w:rPr>
          <w:rFonts w:ascii="Times New Roman" w:eastAsia="Times New Roman" w:hAnsi="Times New Roman" w:cs="Times New Roman"/>
          <w:color w:val="222222"/>
          <w:sz w:val="24"/>
          <w:szCs w:val="24"/>
          <w:lang w:eastAsia="en-GB"/>
        </w:rPr>
      </w:pPr>
    </w:p>
    <w:p w:rsidR="003A12CC" w:rsidRDefault="003A12CC" w:rsidP="00083751">
      <w:pPr>
        <w:shd w:val="clear" w:color="auto" w:fill="FFFFFF"/>
        <w:spacing w:before="120" w:after="120" w:line="360" w:lineRule="auto"/>
        <w:rPr>
          <w:rFonts w:ascii="Times New Roman" w:eastAsia="Times New Roman" w:hAnsi="Times New Roman" w:cs="Times New Roman"/>
          <w:color w:val="222222"/>
          <w:sz w:val="24"/>
          <w:szCs w:val="24"/>
          <w:lang w:eastAsia="en-GB"/>
        </w:rPr>
      </w:pPr>
    </w:p>
    <w:p w:rsidR="00872E77" w:rsidRPr="00872E77" w:rsidRDefault="00872E77" w:rsidP="00083751">
      <w:pPr>
        <w:shd w:val="clear" w:color="auto" w:fill="FFFFFF"/>
        <w:spacing w:before="120" w:after="120" w:line="360" w:lineRule="auto"/>
        <w:rPr>
          <w:rFonts w:ascii="Times New Roman" w:eastAsia="Times New Roman" w:hAnsi="Times New Roman" w:cs="Times New Roman"/>
          <w:color w:val="222222"/>
          <w:sz w:val="24"/>
          <w:szCs w:val="24"/>
          <w:lang w:eastAsia="en-GB"/>
        </w:rPr>
      </w:pPr>
    </w:p>
    <w:p w:rsidR="00932714" w:rsidRDefault="00932714" w:rsidP="00932714">
      <w:pPr>
        <w:shd w:val="clear" w:color="auto" w:fill="FFFFFF"/>
        <w:spacing w:before="120" w:after="120" w:line="360" w:lineRule="auto"/>
        <w:rPr>
          <w:rFonts w:ascii="Times New Roman" w:eastAsia="Times New Roman" w:hAnsi="Times New Roman" w:cs="Times New Roman"/>
          <w:color w:val="222222"/>
          <w:sz w:val="24"/>
          <w:szCs w:val="24"/>
          <w:lang w:eastAsia="en-GB"/>
        </w:rPr>
      </w:pPr>
    </w:p>
    <w:p w:rsidR="00932714" w:rsidRPr="00932714" w:rsidRDefault="00932714" w:rsidP="00932714">
      <w:pPr>
        <w:shd w:val="clear" w:color="auto" w:fill="FFFFFF"/>
        <w:spacing w:before="120" w:after="120" w:line="360" w:lineRule="auto"/>
        <w:rPr>
          <w:rFonts w:ascii="Times New Roman" w:eastAsia="Times New Roman" w:hAnsi="Times New Roman" w:cs="Times New Roman"/>
          <w:color w:val="222222"/>
          <w:sz w:val="24"/>
          <w:szCs w:val="24"/>
          <w:lang w:eastAsia="en-GB"/>
        </w:rPr>
      </w:pPr>
    </w:p>
    <w:p w:rsidR="00DC37FC" w:rsidRPr="00DC37FC" w:rsidRDefault="00DC37FC" w:rsidP="00E75EF2">
      <w:pPr>
        <w:shd w:val="clear" w:color="auto" w:fill="FFFFFF"/>
        <w:spacing w:before="120" w:after="120" w:line="360" w:lineRule="auto"/>
        <w:rPr>
          <w:rFonts w:ascii="Times New Roman" w:eastAsia="Times New Roman" w:hAnsi="Times New Roman" w:cs="Times New Roman"/>
          <w:color w:val="222222"/>
          <w:sz w:val="24"/>
          <w:szCs w:val="24"/>
          <w:lang w:eastAsia="en-GB"/>
        </w:rPr>
      </w:pPr>
    </w:p>
    <w:p w:rsidR="00465D98" w:rsidRPr="00465D98" w:rsidRDefault="00465D98" w:rsidP="00E75EF2">
      <w:pPr>
        <w:spacing w:line="360" w:lineRule="auto"/>
        <w:rPr>
          <w:b/>
        </w:rPr>
      </w:pPr>
    </w:p>
    <w:p w:rsidR="00465D98" w:rsidRDefault="00465D98" w:rsidP="00E75EF2">
      <w:pPr>
        <w:spacing w:line="360" w:lineRule="auto"/>
      </w:pPr>
    </w:p>
    <w:p w:rsidR="00326EB0" w:rsidRPr="0097454D" w:rsidRDefault="00EC5D6D" w:rsidP="003C7CE9">
      <w:pPr>
        <w:rPr>
          <w:rFonts w:ascii="Times New Roman" w:hAnsi="Times New Roman" w:cs="Times New Roman"/>
          <w:b/>
          <w:sz w:val="24"/>
          <w:szCs w:val="24"/>
          <w:u w:val="single"/>
        </w:rPr>
      </w:pPr>
      <w:r w:rsidRPr="0097454D">
        <w:rPr>
          <w:rFonts w:ascii="Times New Roman" w:hAnsi="Times New Roman" w:cs="Times New Roman"/>
          <w:b/>
          <w:sz w:val="24"/>
          <w:szCs w:val="24"/>
          <w:u w:val="single"/>
        </w:rPr>
        <w:lastRenderedPageBreak/>
        <w:t>References:</w:t>
      </w:r>
      <w:bookmarkStart w:id="0" w:name="_GoBack"/>
      <w:bookmarkEnd w:id="0"/>
    </w:p>
    <w:p w:rsidR="00EC5D6D" w:rsidRDefault="00E960F4" w:rsidP="003C7CE9">
      <w:pPr>
        <w:rPr>
          <w:rFonts w:ascii="Times New Roman" w:hAnsi="Times New Roman" w:cs="Times New Roman"/>
          <w:sz w:val="24"/>
          <w:szCs w:val="24"/>
        </w:rPr>
      </w:pPr>
      <w:r>
        <w:rPr>
          <w:rFonts w:ascii="Times New Roman" w:hAnsi="Times New Roman" w:cs="Times New Roman"/>
          <w:sz w:val="24"/>
          <w:szCs w:val="24"/>
        </w:rPr>
        <w:t>Water and Sanitation – Uganda case.</w:t>
      </w:r>
    </w:p>
    <w:p w:rsidR="00E960F4" w:rsidRDefault="00E960F4" w:rsidP="003C7CE9">
      <w:pPr>
        <w:rPr>
          <w:rFonts w:ascii="Times New Roman" w:hAnsi="Times New Roman" w:cs="Times New Roman"/>
          <w:sz w:val="24"/>
          <w:szCs w:val="24"/>
        </w:rPr>
      </w:pPr>
      <w:r>
        <w:rPr>
          <w:rFonts w:ascii="Times New Roman" w:hAnsi="Times New Roman" w:cs="Times New Roman"/>
          <w:sz w:val="24"/>
          <w:szCs w:val="24"/>
        </w:rPr>
        <w:t>Water and Sanitation reference 4.</w:t>
      </w:r>
    </w:p>
    <w:p w:rsidR="00E960F4" w:rsidRDefault="00E960F4" w:rsidP="003C7CE9">
      <w:pPr>
        <w:rPr>
          <w:rFonts w:ascii="Times New Roman" w:hAnsi="Times New Roman" w:cs="Times New Roman"/>
          <w:sz w:val="24"/>
          <w:szCs w:val="24"/>
        </w:rPr>
      </w:pPr>
      <w:r>
        <w:rPr>
          <w:rFonts w:ascii="Times New Roman" w:hAnsi="Times New Roman" w:cs="Times New Roman"/>
          <w:sz w:val="24"/>
          <w:szCs w:val="24"/>
        </w:rPr>
        <w:t>Water, Sanitation and Hygiene Management training manual.</w:t>
      </w:r>
    </w:p>
    <w:p w:rsidR="00E960F4" w:rsidRPr="00E960F4" w:rsidRDefault="00E960F4" w:rsidP="003C7CE9">
      <w:pPr>
        <w:rPr>
          <w:rFonts w:ascii="Times New Roman" w:hAnsi="Times New Roman" w:cs="Times New Roman"/>
          <w:sz w:val="24"/>
          <w:szCs w:val="24"/>
        </w:rPr>
      </w:pPr>
      <w:r>
        <w:rPr>
          <w:rFonts w:ascii="Times New Roman" w:hAnsi="Times New Roman" w:cs="Times New Roman"/>
          <w:sz w:val="24"/>
          <w:szCs w:val="24"/>
        </w:rPr>
        <w:t>Water, Sanitation and Hygiene improvement training.</w:t>
      </w:r>
    </w:p>
    <w:p w:rsidR="003C7CE9" w:rsidRPr="003C7CE9" w:rsidRDefault="003C7CE9">
      <w:pPr>
        <w:rPr>
          <w:rFonts w:ascii="Times New Roman" w:hAnsi="Times New Roman" w:cs="Times New Roman"/>
          <w:sz w:val="24"/>
          <w:szCs w:val="24"/>
        </w:rPr>
      </w:pPr>
    </w:p>
    <w:p w:rsidR="00BB6ED2" w:rsidRDefault="00BB6ED2">
      <w:pPr>
        <w:rPr>
          <w:rFonts w:ascii="Times New Roman" w:hAnsi="Times New Roman" w:cs="Times New Roman"/>
          <w:sz w:val="24"/>
          <w:szCs w:val="24"/>
        </w:rPr>
      </w:pPr>
    </w:p>
    <w:p w:rsidR="008D2F58" w:rsidRPr="00DB06E5" w:rsidRDefault="008D2F58">
      <w:pPr>
        <w:rPr>
          <w:rFonts w:ascii="Times New Roman" w:hAnsi="Times New Roman" w:cs="Times New Roman"/>
          <w:sz w:val="24"/>
          <w:szCs w:val="24"/>
        </w:rPr>
      </w:pPr>
      <w:r>
        <w:rPr>
          <w:rFonts w:ascii="Times New Roman" w:hAnsi="Times New Roman" w:cs="Times New Roman"/>
          <w:sz w:val="24"/>
          <w:szCs w:val="24"/>
        </w:rPr>
        <w:t xml:space="preserve"> </w:t>
      </w:r>
    </w:p>
    <w:p w:rsidR="00DB06E5" w:rsidRPr="00FA4920" w:rsidRDefault="00DB06E5">
      <w:pPr>
        <w:rPr>
          <w:rFonts w:ascii="Times New Roman" w:hAnsi="Times New Roman" w:cs="Times New Roman"/>
          <w:sz w:val="24"/>
          <w:szCs w:val="24"/>
        </w:rPr>
      </w:pPr>
    </w:p>
    <w:p w:rsidR="00983712" w:rsidRDefault="00983712">
      <w:pPr>
        <w:rPr>
          <w:rFonts w:ascii="Times New Roman" w:hAnsi="Times New Roman" w:cs="Times New Roman"/>
          <w:sz w:val="24"/>
          <w:szCs w:val="24"/>
        </w:rPr>
      </w:pPr>
    </w:p>
    <w:p w:rsidR="00F86714" w:rsidRPr="00522C5E" w:rsidRDefault="00F86714">
      <w:pPr>
        <w:rPr>
          <w:rFonts w:ascii="Times New Roman" w:hAnsi="Times New Roman" w:cs="Times New Roman"/>
          <w:sz w:val="24"/>
          <w:szCs w:val="24"/>
        </w:rPr>
      </w:pPr>
      <w:r>
        <w:rPr>
          <w:rFonts w:ascii="Times New Roman" w:hAnsi="Times New Roman" w:cs="Times New Roman"/>
          <w:sz w:val="24"/>
          <w:szCs w:val="24"/>
        </w:rPr>
        <w:t xml:space="preserve"> </w:t>
      </w:r>
    </w:p>
    <w:p w:rsidR="00F42EF5" w:rsidRDefault="00F42EF5">
      <w:pPr>
        <w:rPr>
          <w:rFonts w:ascii="Times New Roman" w:hAnsi="Times New Roman" w:cs="Times New Roman"/>
          <w:sz w:val="24"/>
          <w:szCs w:val="24"/>
        </w:rPr>
      </w:pPr>
    </w:p>
    <w:p w:rsidR="00802D8E" w:rsidRPr="00802D8E" w:rsidRDefault="00802D8E">
      <w:pPr>
        <w:rPr>
          <w:rFonts w:ascii="Times New Roman" w:hAnsi="Times New Roman" w:cs="Times New Roman"/>
          <w:sz w:val="24"/>
          <w:szCs w:val="24"/>
        </w:rPr>
      </w:pPr>
    </w:p>
    <w:p w:rsidR="00E455D6" w:rsidRPr="00921F7D" w:rsidRDefault="00E455D6">
      <w:pPr>
        <w:rPr>
          <w:rFonts w:ascii="Times New Roman" w:hAnsi="Times New Roman" w:cs="Times New Roman"/>
          <w:sz w:val="24"/>
          <w:szCs w:val="24"/>
        </w:rPr>
      </w:pPr>
    </w:p>
    <w:p w:rsidR="006E5D8E" w:rsidRPr="006E5D8E" w:rsidRDefault="006E5D8E">
      <w:pPr>
        <w:rPr>
          <w:rFonts w:ascii="Times New Roman" w:hAnsi="Times New Roman" w:cs="Times New Roman"/>
          <w:sz w:val="24"/>
          <w:szCs w:val="24"/>
        </w:rPr>
      </w:pPr>
      <w:r>
        <w:rPr>
          <w:rFonts w:ascii="Times New Roman" w:hAnsi="Times New Roman" w:cs="Times New Roman"/>
          <w:sz w:val="24"/>
          <w:szCs w:val="24"/>
        </w:rPr>
        <w:t xml:space="preserve"> </w:t>
      </w:r>
    </w:p>
    <w:p w:rsidR="004B233A" w:rsidRDefault="004B233A">
      <w:pPr>
        <w:rPr>
          <w:rFonts w:ascii="Times New Roman" w:hAnsi="Times New Roman" w:cs="Times New Roman"/>
          <w:sz w:val="24"/>
          <w:szCs w:val="24"/>
        </w:rPr>
      </w:pPr>
    </w:p>
    <w:p w:rsidR="00414EBC" w:rsidRPr="00FF5713" w:rsidRDefault="004B233A">
      <w:pPr>
        <w:rPr>
          <w:rFonts w:ascii="Times New Roman" w:hAnsi="Times New Roman" w:cs="Times New Roman"/>
          <w:sz w:val="24"/>
          <w:szCs w:val="24"/>
        </w:rPr>
      </w:pPr>
      <w:r>
        <w:rPr>
          <w:rFonts w:ascii="Times New Roman" w:hAnsi="Times New Roman" w:cs="Times New Roman"/>
          <w:sz w:val="24"/>
          <w:szCs w:val="24"/>
        </w:rPr>
        <w:t xml:space="preserve">   </w:t>
      </w:r>
      <w:r w:rsidR="007F728E">
        <w:rPr>
          <w:rFonts w:ascii="Times New Roman" w:hAnsi="Times New Roman" w:cs="Times New Roman"/>
          <w:sz w:val="24"/>
          <w:szCs w:val="24"/>
        </w:rPr>
        <w:t xml:space="preserve"> </w:t>
      </w:r>
      <w:r w:rsidR="00414EBC">
        <w:rPr>
          <w:rFonts w:ascii="Times New Roman" w:hAnsi="Times New Roman" w:cs="Times New Roman"/>
          <w:sz w:val="24"/>
          <w:szCs w:val="24"/>
        </w:rPr>
        <w:t xml:space="preserve"> </w:t>
      </w:r>
    </w:p>
    <w:sectPr w:rsidR="00414EBC" w:rsidRPr="00FF5713">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659" w:rsidRDefault="00231659" w:rsidP="00DD54A5">
      <w:pPr>
        <w:spacing w:after="0" w:line="240" w:lineRule="auto"/>
      </w:pPr>
      <w:r>
        <w:separator/>
      </w:r>
    </w:p>
  </w:endnote>
  <w:endnote w:type="continuationSeparator" w:id="0">
    <w:p w:rsidR="00231659" w:rsidRDefault="00231659" w:rsidP="00DD5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4900125"/>
      <w:docPartObj>
        <w:docPartGallery w:val="Page Numbers (Bottom of Page)"/>
        <w:docPartUnique/>
      </w:docPartObj>
    </w:sdtPr>
    <w:sdtEndPr>
      <w:rPr>
        <w:noProof/>
      </w:rPr>
    </w:sdtEndPr>
    <w:sdtContent>
      <w:p w:rsidR="00DD54A5" w:rsidRDefault="00DD54A5">
        <w:pPr>
          <w:pStyle w:val="Footer"/>
          <w:jc w:val="right"/>
        </w:pPr>
        <w:r>
          <w:fldChar w:fldCharType="begin"/>
        </w:r>
        <w:r>
          <w:instrText xml:space="preserve"> PAGE   \* MERGEFORMAT </w:instrText>
        </w:r>
        <w:r>
          <w:fldChar w:fldCharType="separate"/>
        </w:r>
        <w:r w:rsidR="0097454D">
          <w:rPr>
            <w:noProof/>
          </w:rPr>
          <w:t>10</w:t>
        </w:r>
        <w:r>
          <w:rPr>
            <w:noProof/>
          </w:rPr>
          <w:fldChar w:fldCharType="end"/>
        </w:r>
      </w:p>
    </w:sdtContent>
  </w:sdt>
  <w:p w:rsidR="00DD54A5" w:rsidRDefault="00DD5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659" w:rsidRDefault="00231659" w:rsidP="00DD54A5">
      <w:pPr>
        <w:spacing w:after="0" w:line="240" w:lineRule="auto"/>
      </w:pPr>
      <w:r>
        <w:separator/>
      </w:r>
    </w:p>
  </w:footnote>
  <w:footnote w:type="continuationSeparator" w:id="0">
    <w:p w:rsidR="00231659" w:rsidRDefault="00231659" w:rsidP="00DD54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45F9D"/>
    <w:multiLevelType w:val="multilevel"/>
    <w:tmpl w:val="C7FE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C2E19"/>
    <w:multiLevelType w:val="hybridMultilevel"/>
    <w:tmpl w:val="5EAA29C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B414F7"/>
    <w:multiLevelType w:val="hybridMultilevel"/>
    <w:tmpl w:val="EC865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637B1A"/>
    <w:multiLevelType w:val="hybridMultilevel"/>
    <w:tmpl w:val="D30635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CB2CB7"/>
    <w:multiLevelType w:val="hybridMultilevel"/>
    <w:tmpl w:val="609010C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BD782E"/>
    <w:multiLevelType w:val="hybridMultilevel"/>
    <w:tmpl w:val="BD10A92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6430A7"/>
    <w:multiLevelType w:val="hybridMultilevel"/>
    <w:tmpl w:val="598E2DE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B8C3801"/>
    <w:multiLevelType w:val="hybridMultilevel"/>
    <w:tmpl w:val="784ECD8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31D5F71"/>
    <w:multiLevelType w:val="hybridMultilevel"/>
    <w:tmpl w:val="5A5E2AC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663089"/>
    <w:multiLevelType w:val="hybridMultilevel"/>
    <w:tmpl w:val="73284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1710759"/>
    <w:multiLevelType w:val="hybridMultilevel"/>
    <w:tmpl w:val="0F544BE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5ED0212"/>
    <w:multiLevelType w:val="hybridMultilevel"/>
    <w:tmpl w:val="1566637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83D44B5"/>
    <w:multiLevelType w:val="hybridMultilevel"/>
    <w:tmpl w:val="52F88A5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F5A2B04"/>
    <w:multiLevelType w:val="hybridMultilevel"/>
    <w:tmpl w:val="0A3E624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35B2A96"/>
    <w:multiLevelType w:val="hybridMultilevel"/>
    <w:tmpl w:val="E6CA75B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1"/>
  </w:num>
  <w:num w:numId="5">
    <w:abstractNumId w:val="0"/>
  </w:num>
  <w:num w:numId="6">
    <w:abstractNumId w:val="6"/>
  </w:num>
  <w:num w:numId="7">
    <w:abstractNumId w:val="10"/>
  </w:num>
  <w:num w:numId="8">
    <w:abstractNumId w:val="5"/>
  </w:num>
  <w:num w:numId="9">
    <w:abstractNumId w:val="7"/>
  </w:num>
  <w:num w:numId="10">
    <w:abstractNumId w:val="14"/>
  </w:num>
  <w:num w:numId="11">
    <w:abstractNumId w:val="11"/>
  </w:num>
  <w:num w:numId="12">
    <w:abstractNumId w:val="4"/>
  </w:num>
  <w:num w:numId="13">
    <w:abstractNumId w:val="8"/>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4A5"/>
    <w:rsid w:val="0000045A"/>
    <w:rsid w:val="000018EA"/>
    <w:rsid w:val="00007F39"/>
    <w:rsid w:val="00014C61"/>
    <w:rsid w:val="00020EAF"/>
    <w:rsid w:val="00031743"/>
    <w:rsid w:val="00045920"/>
    <w:rsid w:val="00054AF7"/>
    <w:rsid w:val="0007523F"/>
    <w:rsid w:val="00083751"/>
    <w:rsid w:val="000F00A7"/>
    <w:rsid w:val="00106643"/>
    <w:rsid w:val="00131086"/>
    <w:rsid w:val="00171D20"/>
    <w:rsid w:val="00184D3A"/>
    <w:rsid w:val="0018703E"/>
    <w:rsid w:val="001A0B11"/>
    <w:rsid w:val="001D26DD"/>
    <w:rsid w:val="001D3646"/>
    <w:rsid w:val="001F5BAF"/>
    <w:rsid w:val="002059A6"/>
    <w:rsid w:val="00222DA2"/>
    <w:rsid w:val="0022734F"/>
    <w:rsid w:val="00231659"/>
    <w:rsid w:val="00232D90"/>
    <w:rsid w:val="002416B8"/>
    <w:rsid w:val="00246FAD"/>
    <w:rsid w:val="00270A6C"/>
    <w:rsid w:val="002A10A7"/>
    <w:rsid w:val="002B0A2A"/>
    <w:rsid w:val="002B22B3"/>
    <w:rsid w:val="002E1343"/>
    <w:rsid w:val="002F2D3E"/>
    <w:rsid w:val="002F6F41"/>
    <w:rsid w:val="00326EB0"/>
    <w:rsid w:val="00340952"/>
    <w:rsid w:val="003575D9"/>
    <w:rsid w:val="00357DD2"/>
    <w:rsid w:val="00377749"/>
    <w:rsid w:val="003A12CC"/>
    <w:rsid w:val="003A1B3B"/>
    <w:rsid w:val="003B5DC8"/>
    <w:rsid w:val="003C6964"/>
    <w:rsid w:val="003C7CE9"/>
    <w:rsid w:val="00414EBC"/>
    <w:rsid w:val="004366AC"/>
    <w:rsid w:val="00452DBE"/>
    <w:rsid w:val="00465D98"/>
    <w:rsid w:val="0049207A"/>
    <w:rsid w:val="004B233A"/>
    <w:rsid w:val="00510DE0"/>
    <w:rsid w:val="00522C5E"/>
    <w:rsid w:val="00543E2E"/>
    <w:rsid w:val="00544E8F"/>
    <w:rsid w:val="00587F6A"/>
    <w:rsid w:val="005A7F0C"/>
    <w:rsid w:val="005D1AA2"/>
    <w:rsid w:val="005D41C9"/>
    <w:rsid w:val="005E6B73"/>
    <w:rsid w:val="005F52BD"/>
    <w:rsid w:val="00612905"/>
    <w:rsid w:val="006348FB"/>
    <w:rsid w:val="006700C7"/>
    <w:rsid w:val="006B0578"/>
    <w:rsid w:val="006B13D1"/>
    <w:rsid w:val="006C6D33"/>
    <w:rsid w:val="006C7F25"/>
    <w:rsid w:val="006D4E3E"/>
    <w:rsid w:val="006E5D8E"/>
    <w:rsid w:val="00710244"/>
    <w:rsid w:val="00723B0F"/>
    <w:rsid w:val="0075401A"/>
    <w:rsid w:val="007C7560"/>
    <w:rsid w:val="007F728E"/>
    <w:rsid w:val="00802D8E"/>
    <w:rsid w:val="0085538B"/>
    <w:rsid w:val="00864AFD"/>
    <w:rsid w:val="00872E77"/>
    <w:rsid w:val="00884E4C"/>
    <w:rsid w:val="008B3E9F"/>
    <w:rsid w:val="008D2F58"/>
    <w:rsid w:val="009173EB"/>
    <w:rsid w:val="0092176C"/>
    <w:rsid w:val="00921F7D"/>
    <w:rsid w:val="00932714"/>
    <w:rsid w:val="00940305"/>
    <w:rsid w:val="00954FEA"/>
    <w:rsid w:val="00957457"/>
    <w:rsid w:val="0097454D"/>
    <w:rsid w:val="00980C6C"/>
    <w:rsid w:val="00983712"/>
    <w:rsid w:val="00985075"/>
    <w:rsid w:val="009A252D"/>
    <w:rsid w:val="009A705D"/>
    <w:rsid w:val="009C11AD"/>
    <w:rsid w:val="009E19AC"/>
    <w:rsid w:val="00A13956"/>
    <w:rsid w:val="00A915FD"/>
    <w:rsid w:val="00AA1FCE"/>
    <w:rsid w:val="00AE22ED"/>
    <w:rsid w:val="00AE625D"/>
    <w:rsid w:val="00B00302"/>
    <w:rsid w:val="00B203AB"/>
    <w:rsid w:val="00B20B33"/>
    <w:rsid w:val="00B74442"/>
    <w:rsid w:val="00B836F7"/>
    <w:rsid w:val="00B83CC7"/>
    <w:rsid w:val="00BA5439"/>
    <w:rsid w:val="00BA6C65"/>
    <w:rsid w:val="00BB29EA"/>
    <w:rsid w:val="00BB6ED2"/>
    <w:rsid w:val="00BD7C9E"/>
    <w:rsid w:val="00BF392B"/>
    <w:rsid w:val="00BF706D"/>
    <w:rsid w:val="00BF75FD"/>
    <w:rsid w:val="00C11727"/>
    <w:rsid w:val="00C57A9D"/>
    <w:rsid w:val="00C81E55"/>
    <w:rsid w:val="00CC1CC9"/>
    <w:rsid w:val="00CC5519"/>
    <w:rsid w:val="00D005D8"/>
    <w:rsid w:val="00D20DF1"/>
    <w:rsid w:val="00D27E5C"/>
    <w:rsid w:val="00D50893"/>
    <w:rsid w:val="00D52C41"/>
    <w:rsid w:val="00D542BA"/>
    <w:rsid w:val="00D63BAA"/>
    <w:rsid w:val="00D91A57"/>
    <w:rsid w:val="00D942A8"/>
    <w:rsid w:val="00D94C10"/>
    <w:rsid w:val="00DB06E5"/>
    <w:rsid w:val="00DC37FC"/>
    <w:rsid w:val="00DC5CB9"/>
    <w:rsid w:val="00DD4A4F"/>
    <w:rsid w:val="00DD54A5"/>
    <w:rsid w:val="00DE6EE5"/>
    <w:rsid w:val="00E058C8"/>
    <w:rsid w:val="00E12437"/>
    <w:rsid w:val="00E23BE5"/>
    <w:rsid w:val="00E316A1"/>
    <w:rsid w:val="00E455D6"/>
    <w:rsid w:val="00E521D9"/>
    <w:rsid w:val="00E649BF"/>
    <w:rsid w:val="00E66CED"/>
    <w:rsid w:val="00E75EF2"/>
    <w:rsid w:val="00E960F4"/>
    <w:rsid w:val="00EA5153"/>
    <w:rsid w:val="00EC5D6D"/>
    <w:rsid w:val="00ED60DF"/>
    <w:rsid w:val="00EE6A30"/>
    <w:rsid w:val="00F10A2D"/>
    <w:rsid w:val="00F125A5"/>
    <w:rsid w:val="00F20E3A"/>
    <w:rsid w:val="00F42EF5"/>
    <w:rsid w:val="00F647CC"/>
    <w:rsid w:val="00F715B5"/>
    <w:rsid w:val="00F740AD"/>
    <w:rsid w:val="00F8125B"/>
    <w:rsid w:val="00F86714"/>
    <w:rsid w:val="00FA3ECA"/>
    <w:rsid w:val="00FA4920"/>
    <w:rsid w:val="00FF2C17"/>
    <w:rsid w:val="00FF4954"/>
    <w:rsid w:val="00FF57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4A5"/>
    <w:rPr>
      <w:color w:val="0000FF" w:themeColor="hyperlink"/>
      <w:u w:val="single"/>
    </w:rPr>
  </w:style>
  <w:style w:type="paragraph" w:styleId="Header">
    <w:name w:val="header"/>
    <w:basedOn w:val="Normal"/>
    <w:link w:val="HeaderChar"/>
    <w:uiPriority w:val="99"/>
    <w:unhideWhenUsed/>
    <w:rsid w:val="00DD5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4A5"/>
  </w:style>
  <w:style w:type="paragraph" w:styleId="Footer">
    <w:name w:val="footer"/>
    <w:basedOn w:val="Normal"/>
    <w:link w:val="FooterChar"/>
    <w:uiPriority w:val="99"/>
    <w:unhideWhenUsed/>
    <w:rsid w:val="00DD5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4A5"/>
  </w:style>
  <w:style w:type="paragraph" w:styleId="ListParagraph">
    <w:name w:val="List Paragraph"/>
    <w:basedOn w:val="Normal"/>
    <w:uiPriority w:val="34"/>
    <w:qFormat/>
    <w:rsid w:val="00BF706D"/>
    <w:pPr>
      <w:ind w:left="720"/>
      <w:contextualSpacing/>
    </w:pPr>
  </w:style>
  <w:style w:type="paragraph" w:styleId="NormalWeb">
    <w:name w:val="Normal (Web)"/>
    <w:basedOn w:val="Normal"/>
    <w:uiPriority w:val="99"/>
    <w:semiHidden/>
    <w:unhideWhenUsed/>
    <w:rsid w:val="00BF75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4A5"/>
    <w:rPr>
      <w:color w:val="0000FF" w:themeColor="hyperlink"/>
      <w:u w:val="single"/>
    </w:rPr>
  </w:style>
  <w:style w:type="paragraph" w:styleId="Header">
    <w:name w:val="header"/>
    <w:basedOn w:val="Normal"/>
    <w:link w:val="HeaderChar"/>
    <w:uiPriority w:val="99"/>
    <w:unhideWhenUsed/>
    <w:rsid w:val="00DD5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4A5"/>
  </w:style>
  <w:style w:type="paragraph" w:styleId="Footer">
    <w:name w:val="footer"/>
    <w:basedOn w:val="Normal"/>
    <w:link w:val="FooterChar"/>
    <w:uiPriority w:val="99"/>
    <w:unhideWhenUsed/>
    <w:rsid w:val="00DD5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4A5"/>
  </w:style>
  <w:style w:type="paragraph" w:styleId="ListParagraph">
    <w:name w:val="List Paragraph"/>
    <w:basedOn w:val="Normal"/>
    <w:uiPriority w:val="34"/>
    <w:qFormat/>
    <w:rsid w:val="00BF706D"/>
    <w:pPr>
      <w:ind w:left="720"/>
      <w:contextualSpacing/>
    </w:pPr>
  </w:style>
  <w:style w:type="paragraph" w:styleId="NormalWeb">
    <w:name w:val="Normal (Web)"/>
    <w:basedOn w:val="Normal"/>
    <w:uiPriority w:val="99"/>
    <w:semiHidden/>
    <w:unhideWhenUsed/>
    <w:rsid w:val="00BF75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24813">
      <w:bodyDiv w:val="1"/>
      <w:marLeft w:val="0"/>
      <w:marRight w:val="0"/>
      <w:marTop w:val="0"/>
      <w:marBottom w:val="0"/>
      <w:divBdr>
        <w:top w:val="none" w:sz="0" w:space="0" w:color="auto"/>
        <w:left w:val="none" w:sz="0" w:space="0" w:color="auto"/>
        <w:bottom w:val="none" w:sz="0" w:space="0" w:color="auto"/>
        <w:right w:val="none" w:sz="0" w:space="0" w:color="auto"/>
      </w:divBdr>
      <w:divsChild>
        <w:div w:id="709378093">
          <w:marLeft w:val="0"/>
          <w:marRight w:val="0"/>
          <w:marTop w:val="0"/>
          <w:marBottom w:val="0"/>
          <w:divBdr>
            <w:top w:val="none" w:sz="0" w:space="0" w:color="auto"/>
            <w:left w:val="none" w:sz="0" w:space="0" w:color="auto"/>
            <w:bottom w:val="none" w:sz="0" w:space="0" w:color="auto"/>
            <w:right w:val="none" w:sz="0" w:space="0" w:color="auto"/>
          </w:divBdr>
        </w:div>
        <w:div w:id="695472219">
          <w:marLeft w:val="0"/>
          <w:marRight w:val="0"/>
          <w:marTop w:val="0"/>
          <w:marBottom w:val="0"/>
          <w:divBdr>
            <w:top w:val="none" w:sz="0" w:space="0" w:color="auto"/>
            <w:left w:val="none" w:sz="0" w:space="0" w:color="auto"/>
            <w:bottom w:val="none" w:sz="0" w:space="0" w:color="auto"/>
            <w:right w:val="none" w:sz="0" w:space="0" w:color="auto"/>
          </w:divBdr>
        </w:div>
      </w:divsChild>
    </w:div>
    <w:div w:id="177894408">
      <w:bodyDiv w:val="1"/>
      <w:marLeft w:val="0"/>
      <w:marRight w:val="0"/>
      <w:marTop w:val="0"/>
      <w:marBottom w:val="0"/>
      <w:divBdr>
        <w:top w:val="none" w:sz="0" w:space="0" w:color="auto"/>
        <w:left w:val="none" w:sz="0" w:space="0" w:color="auto"/>
        <w:bottom w:val="none" w:sz="0" w:space="0" w:color="auto"/>
        <w:right w:val="none" w:sz="0" w:space="0" w:color="auto"/>
      </w:divBdr>
    </w:div>
    <w:div w:id="433980306">
      <w:bodyDiv w:val="1"/>
      <w:marLeft w:val="0"/>
      <w:marRight w:val="0"/>
      <w:marTop w:val="0"/>
      <w:marBottom w:val="0"/>
      <w:divBdr>
        <w:top w:val="none" w:sz="0" w:space="0" w:color="auto"/>
        <w:left w:val="none" w:sz="0" w:space="0" w:color="auto"/>
        <w:bottom w:val="none" w:sz="0" w:space="0" w:color="auto"/>
        <w:right w:val="none" w:sz="0" w:space="0" w:color="auto"/>
      </w:divBdr>
    </w:div>
    <w:div w:id="185750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ban.lawrence@yahoo.com" TargetMode="External"/><Relationship Id="rId13" Type="http://schemas.openxmlformats.org/officeDocument/2006/relationships/hyperlink" Target="https://en.wikipedia.org/wiki/Community-led_total_sanitation"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Behavior_change_(public_health)"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Povert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Sanitation" TargetMode="External"/><Relationship Id="rId5" Type="http://schemas.openxmlformats.org/officeDocument/2006/relationships/webSettings" Target="webSettings.xml"/><Relationship Id="rId15" Type="http://schemas.openxmlformats.org/officeDocument/2006/relationships/hyperlink" Target="https://en.wikipedia.org/wiki/Undernutrition" TargetMode="External"/><Relationship Id="rId10" Type="http://schemas.openxmlformats.org/officeDocument/2006/relationships/hyperlink" Target="https://en.wikipedia.org/wiki/Toil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Defecating" TargetMode="External"/><Relationship Id="rId14" Type="http://schemas.openxmlformats.org/officeDocument/2006/relationships/hyperlink" Target="https://en.wikipedia.org/wiki/Child_mort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10</Pages>
  <Words>2393</Words>
  <Characters>13645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27</cp:revision>
  <dcterms:created xsi:type="dcterms:W3CDTF">2019-01-14T07:02:00Z</dcterms:created>
  <dcterms:modified xsi:type="dcterms:W3CDTF">2019-01-28T08:53:00Z</dcterms:modified>
</cp:coreProperties>
</file>