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C9D5" w14:textId="546B9B76" w:rsidR="00B918D4" w:rsidRDefault="00B918D4"/>
    <w:p w14:paraId="3F37E8B7" w14:textId="5EE78F11" w:rsidR="00B918D4" w:rsidRDefault="00B918D4"/>
    <w:p w14:paraId="236E5567" w14:textId="77777777" w:rsidR="00B918D4" w:rsidRPr="006C7073" w:rsidRDefault="00B918D4" w:rsidP="00B918D4">
      <w:pPr>
        <w:jc w:val="center"/>
        <w:rPr>
          <w:b/>
          <w:sz w:val="40"/>
          <w:szCs w:val="40"/>
        </w:rPr>
      </w:pPr>
      <w:r w:rsidRPr="006C7073">
        <w:rPr>
          <w:b/>
          <w:sz w:val="40"/>
          <w:szCs w:val="40"/>
        </w:rPr>
        <w:t xml:space="preserve">Africa </w:t>
      </w:r>
      <w:r>
        <w:rPr>
          <w:b/>
          <w:sz w:val="40"/>
          <w:szCs w:val="40"/>
        </w:rPr>
        <w:t>Center</w:t>
      </w:r>
      <w:r w:rsidRPr="006C7073">
        <w:rPr>
          <w:b/>
          <w:sz w:val="40"/>
          <w:szCs w:val="40"/>
        </w:rPr>
        <w:t xml:space="preserve"> for project management</w:t>
      </w:r>
    </w:p>
    <w:p w14:paraId="5ACF0C96" w14:textId="77777777" w:rsidR="00B918D4" w:rsidRPr="006C7073" w:rsidRDefault="00B918D4" w:rsidP="00B918D4">
      <w:pPr>
        <w:rPr>
          <w:b/>
          <w:sz w:val="40"/>
          <w:szCs w:val="40"/>
        </w:rPr>
      </w:pPr>
    </w:p>
    <w:p w14:paraId="5422AADC" w14:textId="77777777" w:rsidR="00B918D4" w:rsidRPr="006C7073" w:rsidRDefault="00B918D4" w:rsidP="00B918D4">
      <w:pPr>
        <w:rPr>
          <w:b/>
          <w:sz w:val="40"/>
          <w:szCs w:val="40"/>
        </w:rPr>
      </w:pPr>
    </w:p>
    <w:p w14:paraId="5101A7FE" w14:textId="77777777" w:rsidR="00B918D4" w:rsidRPr="006C7073" w:rsidRDefault="00B918D4" w:rsidP="00B918D4">
      <w:pPr>
        <w:rPr>
          <w:b/>
          <w:sz w:val="40"/>
          <w:szCs w:val="40"/>
        </w:rPr>
      </w:pPr>
      <w:r>
        <w:rPr>
          <w:noProof/>
        </w:rPr>
        <w:drawing>
          <wp:inline distT="0" distB="0" distL="0" distR="0" wp14:anchorId="0F0522C8" wp14:editId="531400A9">
            <wp:extent cx="5076825" cy="1266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1266825"/>
                    </a:xfrm>
                    <a:prstGeom prst="rect">
                      <a:avLst/>
                    </a:prstGeom>
                    <a:noFill/>
                    <a:ln>
                      <a:noFill/>
                    </a:ln>
                  </pic:spPr>
                </pic:pic>
              </a:graphicData>
            </a:graphic>
          </wp:inline>
        </w:drawing>
      </w:r>
    </w:p>
    <w:p w14:paraId="47968E98" w14:textId="77777777" w:rsidR="00B918D4" w:rsidRDefault="00B918D4" w:rsidP="00B918D4">
      <w:pPr>
        <w:rPr>
          <w:b/>
          <w:sz w:val="40"/>
          <w:szCs w:val="40"/>
        </w:rPr>
      </w:pPr>
    </w:p>
    <w:p w14:paraId="0EDB0D29" w14:textId="77777777" w:rsidR="00B918D4" w:rsidRPr="006C7073" w:rsidRDefault="00B918D4" w:rsidP="00B918D4">
      <w:pPr>
        <w:rPr>
          <w:b/>
          <w:sz w:val="40"/>
          <w:szCs w:val="40"/>
        </w:rPr>
      </w:pPr>
    </w:p>
    <w:p w14:paraId="04948BAE" w14:textId="77777777" w:rsidR="00B918D4" w:rsidRPr="006C7073" w:rsidRDefault="00B918D4" w:rsidP="00B918D4">
      <w:pPr>
        <w:jc w:val="center"/>
        <w:rPr>
          <w:b/>
          <w:sz w:val="40"/>
          <w:szCs w:val="40"/>
        </w:rPr>
      </w:pPr>
      <w:r w:rsidRPr="006C7073">
        <w:rPr>
          <w:b/>
          <w:sz w:val="40"/>
          <w:szCs w:val="40"/>
        </w:rPr>
        <w:t>N</w:t>
      </w:r>
      <w:r>
        <w:rPr>
          <w:b/>
          <w:sz w:val="40"/>
          <w:szCs w:val="40"/>
        </w:rPr>
        <w:t>ame</w:t>
      </w:r>
      <w:r w:rsidRPr="006C7073">
        <w:rPr>
          <w:b/>
          <w:sz w:val="40"/>
          <w:szCs w:val="40"/>
        </w:rPr>
        <w:t>: Faith Ngoi Temu</w:t>
      </w:r>
    </w:p>
    <w:p w14:paraId="51BF4503" w14:textId="77777777" w:rsidR="00B918D4" w:rsidRPr="006C7073" w:rsidRDefault="00B918D4" w:rsidP="00B918D4">
      <w:pPr>
        <w:jc w:val="center"/>
        <w:rPr>
          <w:b/>
          <w:sz w:val="40"/>
          <w:szCs w:val="40"/>
        </w:rPr>
      </w:pPr>
      <w:r w:rsidRPr="006C7073">
        <w:rPr>
          <w:b/>
          <w:sz w:val="40"/>
          <w:szCs w:val="40"/>
        </w:rPr>
        <w:t>C</w:t>
      </w:r>
      <w:r>
        <w:rPr>
          <w:b/>
          <w:sz w:val="40"/>
          <w:szCs w:val="40"/>
        </w:rPr>
        <w:t>ourse</w:t>
      </w:r>
      <w:r w:rsidRPr="006C7073">
        <w:rPr>
          <w:b/>
          <w:sz w:val="40"/>
          <w:szCs w:val="40"/>
        </w:rPr>
        <w:t>: Certificate Course in Grants Management</w:t>
      </w:r>
    </w:p>
    <w:p w14:paraId="31C763C6" w14:textId="77777777" w:rsidR="00B918D4" w:rsidRPr="006C7073" w:rsidRDefault="00B918D4" w:rsidP="00B918D4">
      <w:pPr>
        <w:jc w:val="center"/>
        <w:rPr>
          <w:b/>
          <w:sz w:val="40"/>
          <w:szCs w:val="40"/>
        </w:rPr>
      </w:pPr>
      <w:r w:rsidRPr="006C7073">
        <w:rPr>
          <w:b/>
          <w:sz w:val="40"/>
          <w:szCs w:val="40"/>
        </w:rPr>
        <w:t>C</w:t>
      </w:r>
      <w:r>
        <w:rPr>
          <w:b/>
          <w:sz w:val="40"/>
          <w:szCs w:val="40"/>
        </w:rPr>
        <w:t>ourse Duration</w:t>
      </w:r>
      <w:r w:rsidRPr="006C7073">
        <w:rPr>
          <w:b/>
          <w:sz w:val="40"/>
          <w:szCs w:val="40"/>
        </w:rPr>
        <w:t>: Three months</w:t>
      </w:r>
    </w:p>
    <w:p w14:paraId="494B7B0C" w14:textId="77777777" w:rsidR="00B918D4" w:rsidRDefault="00B918D4" w:rsidP="00B918D4">
      <w:pPr>
        <w:rPr>
          <w:b/>
          <w:szCs w:val="24"/>
        </w:rPr>
      </w:pPr>
    </w:p>
    <w:p w14:paraId="6FBC4636" w14:textId="77777777" w:rsidR="00B918D4" w:rsidRDefault="00B918D4" w:rsidP="00B918D4">
      <w:pPr>
        <w:rPr>
          <w:b/>
          <w:szCs w:val="24"/>
        </w:rPr>
      </w:pPr>
    </w:p>
    <w:p w14:paraId="24DE7111" w14:textId="77777777" w:rsidR="00B918D4" w:rsidRDefault="00B918D4" w:rsidP="00B918D4">
      <w:pPr>
        <w:rPr>
          <w:b/>
          <w:szCs w:val="24"/>
        </w:rPr>
      </w:pPr>
    </w:p>
    <w:p w14:paraId="04A45EF0" w14:textId="77777777" w:rsidR="00B918D4" w:rsidRDefault="00B918D4" w:rsidP="00B918D4">
      <w:pPr>
        <w:rPr>
          <w:b/>
          <w:szCs w:val="24"/>
        </w:rPr>
      </w:pPr>
    </w:p>
    <w:p w14:paraId="30DAD4C9" w14:textId="759BAC9E" w:rsidR="00B918D4" w:rsidRPr="00A5123D" w:rsidRDefault="00B918D4" w:rsidP="00B918D4">
      <w:pPr>
        <w:jc w:val="center"/>
        <w:rPr>
          <w:b/>
          <w:sz w:val="40"/>
          <w:szCs w:val="40"/>
        </w:rPr>
      </w:pPr>
      <w:r>
        <w:rPr>
          <w:b/>
          <w:sz w:val="40"/>
          <w:szCs w:val="40"/>
        </w:rPr>
        <w:t>Grants Management Final Exam</w:t>
      </w:r>
    </w:p>
    <w:p w14:paraId="5621F451" w14:textId="1DE6A4DE" w:rsidR="00B918D4" w:rsidRPr="00A5123D" w:rsidRDefault="00B918D4" w:rsidP="00B918D4">
      <w:pPr>
        <w:jc w:val="center"/>
        <w:rPr>
          <w:b/>
          <w:sz w:val="40"/>
          <w:szCs w:val="40"/>
        </w:rPr>
      </w:pPr>
    </w:p>
    <w:p w14:paraId="2B67A597" w14:textId="77777777" w:rsidR="00B918D4" w:rsidRDefault="00B918D4" w:rsidP="00B918D4">
      <w:pPr>
        <w:rPr>
          <w:b/>
          <w:szCs w:val="24"/>
        </w:rPr>
      </w:pPr>
    </w:p>
    <w:p w14:paraId="424858BD" w14:textId="3E5F3156" w:rsidR="00B918D4" w:rsidRPr="00892F0E" w:rsidRDefault="00B918D4" w:rsidP="00B918D4">
      <w:pPr>
        <w:rPr>
          <w:b/>
          <w:sz w:val="40"/>
          <w:szCs w:val="40"/>
        </w:rPr>
      </w:pPr>
      <w:r>
        <w:rPr>
          <w:b/>
          <w:szCs w:val="24"/>
        </w:rPr>
        <w:t xml:space="preserve">                                 </w:t>
      </w:r>
      <w:r w:rsidR="00A85A1B">
        <w:rPr>
          <w:b/>
          <w:sz w:val="40"/>
          <w:szCs w:val="40"/>
        </w:rPr>
        <w:t>Thursday</w:t>
      </w:r>
    </w:p>
    <w:p w14:paraId="6C811E0E" w14:textId="77777777" w:rsidR="00B918D4" w:rsidRDefault="00B918D4" w:rsidP="00B918D4">
      <w:pPr>
        <w:rPr>
          <w:b/>
          <w:szCs w:val="24"/>
        </w:rPr>
      </w:pPr>
    </w:p>
    <w:p w14:paraId="306ADF4C" w14:textId="510368A5" w:rsidR="00B918D4" w:rsidRPr="00DC063C" w:rsidRDefault="00B918D4" w:rsidP="00B918D4">
      <w:pPr>
        <w:jc w:val="center"/>
        <w:rPr>
          <w:b/>
          <w:sz w:val="44"/>
          <w:szCs w:val="44"/>
        </w:rPr>
      </w:pPr>
      <w:r w:rsidRPr="006C7073">
        <w:rPr>
          <w:b/>
          <w:sz w:val="44"/>
          <w:szCs w:val="44"/>
        </w:rPr>
        <w:t xml:space="preserve"> </w:t>
      </w:r>
      <w:r>
        <w:rPr>
          <w:b/>
          <w:sz w:val="44"/>
          <w:szCs w:val="44"/>
        </w:rPr>
        <w:t xml:space="preserve">March </w:t>
      </w:r>
      <w:r w:rsidR="00A85A1B">
        <w:rPr>
          <w:b/>
          <w:sz w:val="44"/>
          <w:szCs w:val="44"/>
        </w:rPr>
        <w:t>07</w:t>
      </w:r>
      <w:r w:rsidRPr="00B918D4">
        <w:rPr>
          <w:b/>
          <w:sz w:val="44"/>
          <w:szCs w:val="44"/>
          <w:vertAlign w:val="superscript"/>
        </w:rPr>
        <w:t>th</w:t>
      </w:r>
      <w:r>
        <w:rPr>
          <w:b/>
          <w:sz w:val="44"/>
          <w:szCs w:val="44"/>
        </w:rPr>
        <w:t>;</w:t>
      </w:r>
      <w:r w:rsidRPr="006C7073">
        <w:rPr>
          <w:b/>
          <w:sz w:val="44"/>
          <w:szCs w:val="44"/>
        </w:rPr>
        <w:t xml:space="preserve"> 20</w:t>
      </w:r>
      <w:r>
        <w:rPr>
          <w:b/>
          <w:sz w:val="44"/>
          <w:szCs w:val="44"/>
        </w:rPr>
        <w:t>19</w:t>
      </w:r>
    </w:p>
    <w:p w14:paraId="57C8DBDA" w14:textId="77777777" w:rsidR="00A749CE" w:rsidRDefault="00A749CE">
      <w:pPr>
        <w:rPr>
          <w:rFonts w:ascii="Times New Roman" w:hAnsi="Times New Roman" w:cs="Times New Roman"/>
          <w:b/>
          <w:bCs/>
          <w:sz w:val="28"/>
          <w:szCs w:val="28"/>
        </w:rPr>
      </w:pPr>
    </w:p>
    <w:p w14:paraId="4FA7162B" w14:textId="77777777" w:rsidR="00A749CE" w:rsidRDefault="000772B5">
      <w:pPr>
        <w:rPr>
          <w:rFonts w:ascii="Times New Roman" w:hAnsi="Times New Roman" w:cs="Times New Roman"/>
          <w:b/>
          <w:bCs/>
          <w:sz w:val="28"/>
          <w:szCs w:val="28"/>
        </w:rPr>
      </w:pPr>
      <w:r>
        <w:rPr>
          <w:rFonts w:ascii="Times New Roman" w:hAnsi="Times New Roman" w:cs="Times New Roman"/>
          <w:b/>
          <w:bCs/>
          <w:sz w:val="28"/>
          <w:szCs w:val="28"/>
        </w:rPr>
        <w:t>Answer all questions in this section</w:t>
      </w:r>
    </w:p>
    <w:p w14:paraId="580A5B38" w14:textId="77777777" w:rsidR="00A749CE" w:rsidRDefault="00A749CE">
      <w:pPr>
        <w:rPr>
          <w:rFonts w:ascii="Times New Roman" w:hAnsi="Times New Roman" w:cs="Times New Roman"/>
          <w:b/>
          <w:bCs/>
          <w:sz w:val="28"/>
          <w:szCs w:val="28"/>
        </w:rPr>
      </w:pPr>
    </w:p>
    <w:p w14:paraId="425E609C" w14:textId="77777777" w:rsidR="00A749CE" w:rsidRDefault="00A749CE">
      <w:pPr>
        <w:rPr>
          <w:rFonts w:ascii="Times New Roman" w:hAnsi="Times New Roman" w:cs="Times New Roman"/>
          <w:b/>
          <w:bCs/>
          <w:sz w:val="28"/>
          <w:szCs w:val="28"/>
        </w:rPr>
      </w:pPr>
    </w:p>
    <w:p w14:paraId="39AD1AF6" w14:textId="5BE6A775" w:rsidR="00A749CE" w:rsidRPr="00130DA2" w:rsidRDefault="000772B5">
      <w:pPr>
        <w:numPr>
          <w:ilvl w:val="0"/>
          <w:numId w:val="1"/>
        </w:numPr>
        <w:rPr>
          <w:rFonts w:ascii="Times New Roman" w:hAnsi="Times New Roman" w:cs="Times New Roman"/>
          <w:sz w:val="25"/>
          <w:szCs w:val="25"/>
        </w:rPr>
      </w:pPr>
      <w:r w:rsidRPr="00130DA2">
        <w:rPr>
          <w:rFonts w:ascii="Times New Roman" w:hAnsi="Times New Roman" w:cs="Times New Roman"/>
          <w:sz w:val="25"/>
          <w:szCs w:val="25"/>
        </w:rPr>
        <w:t>Explain tips for grant seeking</w:t>
      </w:r>
    </w:p>
    <w:p w14:paraId="460C6BB5" w14:textId="187032CC" w:rsidR="00C63CE8" w:rsidRPr="00130DA2" w:rsidRDefault="00C63CE8" w:rsidP="00C63CE8">
      <w:pPr>
        <w:pStyle w:val="ListParagraph"/>
        <w:numPr>
          <w:ilvl w:val="0"/>
          <w:numId w:val="4"/>
        </w:numPr>
        <w:spacing w:after="0" w:line="382" w:lineRule="atLeast"/>
        <w:outlineLvl w:val="2"/>
        <w:rPr>
          <w:rFonts w:ascii="Times New Roman" w:eastAsia="Times New Roman" w:hAnsi="Times New Roman" w:cs="Times New Roman"/>
          <w:b/>
          <w:bCs/>
          <w:sz w:val="25"/>
          <w:szCs w:val="25"/>
          <w:lang w:eastAsia="en-US"/>
        </w:rPr>
      </w:pPr>
      <w:r w:rsidRPr="00130DA2">
        <w:rPr>
          <w:rFonts w:ascii="Times New Roman" w:eastAsia="Times New Roman" w:hAnsi="Times New Roman" w:cs="Times New Roman"/>
          <w:b/>
          <w:bCs/>
          <w:sz w:val="25"/>
          <w:szCs w:val="25"/>
          <w:lang w:eastAsia="en-US"/>
        </w:rPr>
        <w:t>Do Extensive Research</w:t>
      </w:r>
    </w:p>
    <w:p w14:paraId="658CE8C7" w14:textId="47039E12" w:rsidR="00C63CE8" w:rsidRDefault="00C63CE8" w:rsidP="00C63CE8">
      <w:pPr>
        <w:pStyle w:val="ListParagraph"/>
        <w:spacing w:after="0" w:line="390" w:lineRule="atLeast"/>
        <w:rPr>
          <w:rFonts w:ascii="Times New Roman" w:eastAsia="Times New Roman" w:hAnsi="Times New Roman" w:cs="Times New Roman"/>
          <w:sz w:val="25"/>
          <w:szCs w:val="25"/>
          <w:lang w:eastAsia="en-US"/>
        </w:rPr>
      </w:pPr>
      <w:r w:rsidRPr="00130DA2">
        <w:rPr>
          <w:rFonts w:ascii="Times New Roman" w:eastAsia="Times New Roman" w:hAnsi="Times New Roman" w:cs="Times New Roman"/>
          <w:sz w:val="25"/>
          <w:szCs w:val="25"/>
          <w:lang w:eastAsia="en-US"/>
        </w:rPr>
        <w:t>Find out which foundations or corporations are offering grants, and definitely look into whether or not there are any government grants that your organization can apply for. Once you figure out which grant you want to apply for, make sure you do a thorough job in researching the funding organization—know its background, its history, its philanthropic nature and what they’re looking for in a grantee. With those things in mind, you will get a better sense of what speaks to the funding organization because what’s important is not what your organization needs, but the ideas that are important to the funding organization.</w:t>
      </w:r>
    </w:p>
    <w:p w14:paraId="70D3EABC" w14:textId="77777777" w:rsidR="00C92990" w:rsidRPr="00130DA2" w:rsidRDefault="00C92990" w:rsidP="00C63CE8">
      <w:pPr>
        <w:pStyle w:val="ListParagraph"/>
        <w:spacing w:after="0" w:line="390" w:lineRule="atLeast"/>
        <w:rPr>
          <w:rFonts w:ascii="Times New Roman" w:eastAsia="Times New Roman" w:hAnsi="Times New Roman" w:cs="Times New Roman"/>
          <w:sz w:val="25"/>
          <w:szCs w:val="25"/>
          <w:lang w:eastAsia="en-US"/>
        </w:rPr>
      </w:pPr>
    </w:p>
    <w:p w14:paraId="60E7E24C" w14:textId="7F0D62F0" w:rsidR="00C63CE8" w:rsidRPr="00130DA2" w:rsidRDefault="00C63CE8" w:rsidP="00C63CE8">
      <w:pPr>
        <w:pStyle w:val="ListParagraph"/>
        <w:numPr>
          <w:ilvl w:val="0"/>
          <w:numId w:val="4"/>
        </w:numPr>
        <w:spacing w:after="0" w:line="382" w:lineRule="atLeast"/>
        <w:outlineLvl w:val="2"/>
        <w:rPr>
          <w:rFonts w:ascii="Times New Roman" w:eastAsia="Times New Roman" w:hAnsi="Times New Roman" w:cs="Times New Roman"/>
          <w:b/>
          <w:bCs/>
          <w:sz w:val="25"/>
          <w:szCs w:val="25"/>
          <w:lang w:eastAsia="en-US"/>
        </w:rPr>
      </w:pPr>
      <w:r w:rsidRPr="00130DA2">
        <w:rPr>
          <w:rFonts w:ascii="Times New Roman" w:eastAsia="Times New Roman" w:hAnsi="Times New Roman" w:cs="Times New Roman"/>
          <w:b/>
          <w:bCs/>
          <w:sz w:val="25"/>
          <w:szCs w:val="25"/>
          <w:lang w:eastAsia="en-US"/>
        </w:rPr>
        <w:t>Be Concise and Thorough</w:t>
      </w:r>
    </w:p>
    <w:p w14:paraId="3AE15833" w14:textId="77777777" w:rsidR="00C63CE8" w:rsidRPr="00C63CE8" w:rsidRDefault="00C63CE8" w:rsidP="00C63CE8">
      <w:pPr>
        <w:spacing w:after="0" w:line="390" w:lineRule="atLeast"/>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There are a number of components in a grant proposal, which can range from 10 to 20 pages long but it maybe even longer, depending on the project. A typical proposal will include:</w:t>
      </w:r>
    </w:p>
    <w:p w14:paraId="72016727" w14:textId="77777777" w:rsidR="00C63CE8" w:rsidRPr="00C63CE8"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Introduction</w:t>
      </w:r>
    </w:p>
    <w:p w14:paraId="3ADF4013" w14:textId="77777777" w:rsidR="00C63CE8" w:rsidRPr="00C63CE8"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Mission Statement</w:t>
      </w:r>
    </w:p>
    <w:p w14:paraId="21A9EAF3" w14:textId="77777777" w:rsidR="00C63CE8" w:rsidRPr="00C63CE8"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Needs Statement</w:t>
      </w:r>
    </w:p>
    <w:p w14:paraId="0EA74226" w14:textId="77777777" w:rsidR="00C63CE8" w:rsidRPr="00C63CE8"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Goals and Objectives</w:t>
      </w:r>
    </w:p>
    <w:p w14:paraId="41A1656D" w14:textId="77777777" w:rsidR="00C63CE8" w:rsidRPr="00C63CE8"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Impact Reporting</w:t>
      </w:r>
    </w:p>
    <w:p w14:paraId="0AFA4259" w14:textId="7FCD662D" w:rsidR="00C63CE8" w:rsidRPr="00130DA2" w:rsidRDefault="00C63CE8" w:rsidP="00C63CE8">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sz w:val="25"/>
          <w:szCs w:val="25"/>
          <w:lang w:eastAsia="en-US"/>
        </w:rPr>
        <w:t>Project Budget/Additional Funding</w:t>
      </w:r>
    </w:p>
    <w:p w14:paraId="1394F3F7" w14:textId="77777777" w:rsidR="00C92990" w:rsidRPr="00130DA2" w:rsidRDefault="00C92990" w:rsidP="00C63CE8">
      <w:pPr>
        <w:spacing w:before="100" w:beforeAutospacing="1" w:after="150" w:line="300" w:lineRule="atLeast"/>
        <w:ind w:right="750"/>
        <w:rPr>
          <w:rFonts w:ascii="Times New Roman" w:eastAsia="Times New Roman" w:hAnsi="Times New Roman" w:cs="Times New Roman"/>
          <w:sz w:val="25"/>
          <w:szCs w:val="25"/>
          <w:lang w:eastAsia="en-US"/>
        </w:rPr>
      </w:pPr>
    </w:p>
    <w:p w14:paraId="082FF81A" w14:textId="20F22B97" w:rsidR="00C63CE8" w:rsidRPr="00130DA2" w:rsidRDefault="00C63CE8" w:rsidP="00C63CE8">
      <w:pPr>
        <w:pStyle w:val="ListParagraph"/>
        <w:numPr>
          <w:ilvl w:val="0"/>
          <w:numId w:val="4"/>
        </w:numPr>
        <w:spacing w:after="0" w:line="382" w:lineRule="atLeast"/>
        <w:outlineLvl w:val="2"/>
        <w:rPr>
          <w:rFonts w:ascii="Times New Roman" w:eastAsia="Times New Roman" w:hAnsi="Times New Roman" w:cs="Times New Roman"/>
          <w:b/>
          <w:bCs/>
          <w:sz w:val="25"/>
          <w:szCs w:val="25"/>
          <w:lang w:eastAsia="en-US"/>
        </w:rPr>
      </w:pPr>
      <w:r w:rsidRPr="00130DA2">
        <w:rPr>
          <w:rFonts w:ascii="Times New Roman" w:hAnsi="Times New Roman" w:cs="Times New Roman"/>
          <w:b/>
          <w:bCs/>
          <w:sz w:val="25"/>
          <w:szCs w:val="25"/>
        </w:rPr>
        <w:t xml:space="preserve"> Prove Your Nonprofit’s </w:t>
      </w:r>
      <w:r w:rsidR="00C92990" w:rsidRPr="00130DA2">
        <w:rPr>
          <w:rFonts w:ascii="Times New Roman" w:hAnsi="Times New Roman" w:cs="Times New Roman"/>
          <w:b/>
          <w:bCs/>
          <w:sz w:val="25"/>
          <w:szCs w:val="25"/>
        </w:rPr>
        <w:t>Sustainability</w:t>
      </w:r>
    </w:p>
    <w:p w14:paraId="40F0247C" w14:textId="019DD5DD" w:rsidR="00A749CE" w:rsidRPr="002D09AA" w:rsidRDefault="00C63CE8" w:rsidP="002D09AA">
      <w:pPr>
        <w:pStyle w:val="NormalWeb"/>
        <w:spacing w:before="0" w:beforeAutospacing="0" w:after="0" w:afterAutospacing="0" w:line="390" w:lineRule="atLeast"/>
        <w:ind w:left="720"/>
        <w:rPr>
          <w:sz w:val="25"/>
          <w:szCs w:val="25"/>
        </w:rPr>
      </w:pPr>
      <w:r w:rsidRPr="00130DA2">
        <w:rPr>
          <w:sz w:val="25"/>
          <w:szCs w:val="25"/>
        </w:rPr>
        <w:t>A thriving nonprofit, a nonprofit that will spread ultimate change in the world, is a nonprofit that is sustainable—a nonprofit that will flourish for years to come. A grant is ultimately an investment, and funders will not just give them out to just any organization.</w:t>
      </w:r>
    </w:p>
    <w:p w14:paraId="57B49012" w14:textId="09C95BEB" w:rsidR="00A749CE" w:rsidRPr="00211B07" w:rsidRDefault="000772B5" w:rsidP="00211B07">
      <w:pPr>
        <w:pStyle w:val="ListParagraph"/>
        <w:numPr>
          <w:ilvl w:val="0"/>
          <w:numId w:val="1"/>
        </w:numPr>
        <w:rPr>
          <w:rFonts w:ascii="Times New Roman" w:hAnsi="Times New Roman" w:cs="Times New Roman"/>
          <w:sz w:val="24"/>
          <w:szCs w:val="24"/>
        </w:rPr>
      </w:pPr>
      <w:r w:rsidRPr="00211B07">
        <w:rPr>
          <w:rFonts w:ascii="Times New Roman" w:hAnsi="Times New Roman" w:cs="Times New Roman"/>
          <w:sz w:val="24"/>
          <w:szCs w:val="24"/>
        </w:rPr>
        <w:lastRenderedPageBreak/>
        <w:t xml:space="preserve">What are the major components of grant </w:t>
      </w:r>
      <w:r w:rsidR="00E66974" w:rsidRPr="00211B07">
        <w:rPr>
          <w:rFonts w:ascii="Times New Roman" w:hAnsi="Times New Roman" w:cs="Times New Roman"/>
          <w:sz w:val="24"/>
          <w:szCs w:val="24"/>
        </w:rPr>
        <w:t>proposal?</w:t>
      </w:r>
      <w:r w:rsidRPr="00211B07">
        <w:rPr>
          <w:rFonts w:ascii="Times New Roman" w:hAnsi="Times New Roman" w:cs="Times New Roman"/>
          <w:sz w:val="24"/>
          <w:szCs w:val="24"/>
        </w:rPr>
        <w:t xml:space="preserve"> </w:t>
      </w:r>
    </w:p>
    <w:p w14:paraId="64A785EA" w14:textId="08DB6266" w:rsidR="00211B07" w:rsidRDefault="00211B07" w:rsidP="00211B07">
      <w:pPr>
        <w:pStyle w:val="ListParagraph"/>
        <w:rPr>
          <w:rFonts w:ascii="Times New Roman" w:hAnsi="Times New Roman" w:cs="Times New Roman"/>
          <w:sz w:val="24"/>
          <w:szCs w:val="24"/>
        </w:rPr>
      </w:pPr>
    </w:p>
    <w:p w14:paraId="635A9FE5" w14:textId="5B6DAD6E" w:rsidR="00211B07" w:rsidRDefault="00211B07" w:rsidP="00211B07">
      <w:pPr>
        <w:pStyle w:val="ListParagraph"/>
        <w:rPr>
          <w:rFonts w:ascii="Times New Roman" w:hAnsi="Times New Roman" w:cs="Times New Roman"/>
          <w:sz w:val="24"/>
          <w:szCs w:val="24"/>
        </w:rPr>
      </w:pPr>
      <w:r>
        <w:rPr>
          <w:rFonts w:ascii="Times New Roman" w:hAnsi="Times New Roman" w:cs="Times New Roman"/>
          <w:sz w:val="24"/>
          <w:szCs w:val="24"/>
        </w:rPr>
        <w:t>The major components of a grant proposal are:</w:t>
      </w:r>
    </w:p>
    <w:p w14:paraId="254FB440" w14:textId="793A4B40" w:rsidR="00211B07" w:rsidRPr="00C63CE8"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Introduction</w:t>
      </w:r>
      <w:r w:rsidRPr="00D501C8">
        <w:rPr>
          <w:rFonts w:ascii="Times New Roman" w:eastAsia="Times New Roman" w:hAnsi="Times New Roman" w:cs="Times New Roman"/>
          <w:b/>
          <w:sz w:val="25"/>
          <w:szCs w:val="25"/>
          <w:u w:val="single"/>
          <w:lang w:eastAsia="en-US"/>
        </w:rPr>
        <w:t>:</w:t>
      </w:r>
      <w:r>
        <w:rPr>
          <w:rFonts w:ascii="Times New Roman" w:eastAsia="Times New Roman" w:hAnsi="Times New Roman" w:cs="Times New Roman"/>
          <w:sz w:val="25"/>
          <w:szCs w:val="25"/>
          <w:lang w:eastAsia="en-US"/>
        </w:rPr>
        <w:t xml:space="preserve"> This includes the organization or Foundation background information</w:t>
      </w:r>
      <w:r w:rsidR="00D501C8">
        <w:rPr>
          <w:rFonts w:ascii="Times New Roman" w:eastAsia="Times New Roman" w:hAnsi="Times New Roman" w:cs="Times New Roman"/>
          <w:sz w:val="25"/>
          <w:szCs w:val="25"/>
          <w:lang w:eastAsia="en-US"/>
        </w:rPr>
        <w:t>.</w:t>
      </w:r>
    </w:p>
    <w:p w14:paraId="7DC2B2C5" w14:textId="7F6CD14B" w:rsidR="00211B07" w:rsidRPr="00C63CE8"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Mission Statement</w:t>
      </w:r>
      <w:r w:rsidR="00D501C8" w:rsidRPr="00D501C8">
        <w:rPr>
          <w:rFonts w:ascii="Times New Roman" w:eastAsia="Times New Roman" w:hAnsi="Times New Roman" w:cs="Times New Roman"/>
          <w:b/>
          <w:sz w:val="25"/>
          <w:szCs w:val="25"/>
          <w:u w:val="single"/>
          <w:lang w:eastAsia="en-US"/>
        </w:rPr>
        <w:t>:</w:t>
      </w:r>
      <w:r w:rsidR="00D501C8" w:rsidRPr="00D501C8">
        <w:rPr>
          <w:rStyle w:val="Strong"/>
          <w:rFonts w:ascii="Times New Roman" w:hAnsi="Times New Roman" w:cs="Times New Roman"/>
          <w:color w:val="222222"/>
          <w:sz w:val="25"/>
          <w:szCs w:val="25"/>
        </w:rPr>
        <w:t xml:space="preserve"> </w:t>
      </w:r>
      <w:r w:rsidR="00D501C8" w:rsidRPr="00D501C8">
        <w:rPr>
          <w:rStyle w:val="ilfuvd"/>
          <w:rFonts w:ascii="Times New Roman" w:hAnsi="Times New Roman" w:cs="Times New Roman"/>
          <w:color w:val="222222"/>
          <w:sz w:val="25"/>
          <w:szCs w:val="25"/>
        </w:rPr>
        <w:t xml:space="preserve">is more than a couple of sentences; it guides decision-making, it gives the organization a sense of direction, it can announce your organizational values or ethical position and it can </w:t>
      </w:r>
      <w:r w:rsidR="00D501C8" w:rsidRPr="00D501C8">
        <w:rPr>
          <w:rStyle w:val="ilfuvd"/>
          <w:rFonts w:ascii="Times New Roman" w:hAnsi="Times New Roman" w:cs="Times New Roman"/>
          <w:bCs/>
          <w:color w:val="222222"/>
          <w:sz w:val="25"/>
          <w:szCs w:val="25"/>
        </w:rPr>
        <w:t>include</w:t>
      </w:r>
      <w:r w:rsidR="00D501C8" w:rsidRPr="00D501C8">
        <w:rPr>
          <w:rStyle w:val="ilfuvd"/>
          <w:rFonts w:ascii="Times New Roman" w:hAnsi="Times New Roman" w:cs="Times New Roman"/>
          <w:color w:val="222222"/>
          <w:sz w:val="25"/>
          <w:szCs w:val="25"/>
        </w:rPr>
        <w:t xml:space="preserve"> the organization's </w:t>
      </w:r>
      <w:r w:rsidR="00D501C8" w:rsidRPr="00D501C8">
        <w:rPr>
          <w:rStyle w:val="ilfuvd"/>
          <w:rFonts w:ascii="Times New Roman" w:hAnsi="Times New Roman" w:cs="Times New Roman"/>
          <w:bCs/>
          <w:color w:val="222222"/>
          <w:sz w:val="25"/>
          <w:szCs w:val="25"/>
        </w:rPr>
        <w:t>Goals.</w:t>
      </w:r>
      <w:r w:rsidR="00D501C8" w:rsidRPr="00D501C8">
        <w:rPr>
          <w:rFonts w:ascii="Times New Roman" w:eastAsia="Times New Roman" w:hAnsi="Times New Roman" w:cs="Times New Roman"/>
          <w:sz w:val="25"/>
          <w:szCs w:val="25"/>
          <w:lang w:eastAsia="en-US"/>
        </w:rPr>
        <w:t xml:space="preserve"> </w:t>
      </w:r>
    </w:p>
    <w:p w14:paraId="31512043" w14:textId="1CF9B2EE" w:rsidR="00211B07" w:rsidRPr="00C63CE8"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Needs Statement</w:t>
      </w:r>
      <w:r w:rsidR="00E1751E" w:rsidRPr="00E1751E">
        <w:rPr>
          <w:rFonts w:ascii="Times New Roman" w:eastAsia="Times New Roman" w:hAnsi="Times New Roman" w:cs="Times New Roman"/>
          <w:b/>
          <w:sz w:val="25"/>
          <w:szCs w:val="25"/>
          <w:u w:val="single"/>
          <w:lang w:eastAsia="en-US"/>
        </w:rPr>
        <w:t>:</w:t>
      </w:r>
      <w:r w:rsidR="00E1751E">
        <w:rPr>
          <w:rFonts w:ascii="Times New Roman" w:eastAsia="Times New Roman" w:hAnsi="Times New Roman" w:cs="Times New Roman"/>
          <w:sz w:val="25"/>
          <w:szCs w:val="25"/>
          <w:lang w:eastAsia="en-US"/>
        </w:rPr>
        <w:t xml:space="preserve"> </w:t>
      </w:r>
      <w:r w:rsidR="00E1751E" w:rsidRPr="00E1751E">
        <w:rPr>
          <w:rFonts w:ascii="Times New Roman" w:hAnsi="Times New Roman" w:cs="Times New Roman"/>
          <w:color w:val="222222"/>
          <w:sz w:val="25"/>
          <w:szCs w:val="25"/>
        </w:rPr>
        <w:t xml:space="preserve">The purpose of a </w:t>
      </w:r>
      <w:r w:rsidR="00E1751E" w:rsidRPr="00E1751E">
        <w:rPr>
          <w:rFonts w:ascii="Times New Roman" w:hAnsi="Times New Roman" w:cs="Times New Roman"/>
          <w:bCs/>
          <w:color w:val="222222"/>
          <w:sz w:val="25"/>
          <w:szCs w:val="25"/>
        </w:rPr>
        <w:t>needs statement</w:t>
      </w:r>
      <w:r w:rsidR="00E1751E" w:rsidRPr="00E1751E">
        <w:rPr>
          <w:rFonts w:ascii="Times New Roman" w:hAnsi="Times New Roman" w:cs="Times New Roman"/>
          <w:color w:val="222222"/>
          <w:sz w:val="25"/>
          <w:szCs w:val="25"/>
        </w:rPr>
        <w:t xml:space="preserve"> in a </w:t>
      </w:r>
      <w:r w:rsidR="00E1751E" w:rsidRPr="00E1751E">
        <w:rPr>
          <w:rFonts w:ascii="Times New Roman" w:hAnsi="Times New Roman" w:cs="Times New Roman"/>
          <w:bCs/>
          <w:color w:val="222222"/>
          <w:sz w:val="25"/>
          <w:szCs w:val="25"/>
        </w:rPr>
        <w:t>grant proposal</w:t>
      </w:r>
      <w:r w:rsidR="00E1751E" w:rsidRPr="00E1751E">
        <w:rPr>
          <w:rFonts w:ascii="Times New Roman" w:hAnsi="Times New Roman" w:cs="Times New Roman"/>
          <w:color w:val="222222"/>
          <w:sz w:val="25"/>
          <w:szCs w:val="25"/>
        </w:rPr>
        <w:t xml:space="preserve"> is to present both facts and stories to support the </w:t>
      </w:r>
      <w:r w:rsidR="00E1751E" w:rsidRPr="00E1751E">
        <w:rPr>
          <w:rFonts w:ascii="Times New Roman" w:hAnsi="Times New Roman" w:cs="Times New Roman"/>
          <w:bCs/>
          <w:color w:val="222222"/>
          <w:sz w:val="25"/>
          <w:szCs w:val="25"/>
        </w:rPr>
        <w:t>needs</w:t>
      </w:r>
      <w:r w:rsidR="00E1751E" w:rsidRPr="00E1751E">
        <w:rPr>
          <w:rFonts w:ascii="Times New Roman" w:hAnsi="Times New Roman" w:cs="Times New Roman"/>
          <w:color w:val="222222"/>
          <w:sz w:val="25"/>
          <w:szCs w:val="25"/>
        </w:rPr>
        <w:t xml:space="preserve"> for a </w:t>
      </w:r>
      <w:r w:rsidR="00E1751E" w:rsidRPr="00E1751E">
        <w:rPr>
          <w:rFonts w:ascii="Times New Roman" w:hAnsi="Times New Roman" w:cs="Times New Roman"/>
          <w:bCs/>
          <w:color w:val="222222"/>
          <w:sz w:val="25"/>
          <w:szCs w:val="25"/>
        </w:rPr>
        <w:t>project</w:t>
      </w:r>
      <w:r w:rsidR="00E1751E" w:rsidRPr="00E1751E">
        <w:rPr>
          <w:rFonts w:ascii="Times New Roman" w:hAnsi="Times New Roman" w:cs="Times New Roman"/>
          <w:color w:val="222222"/>
          <w:sz w:val="25"/>
          <w:szCs w:val="25"/>
        </w:rPr>
        <w:t xml:space="preserve"> or program.</w:t>
      </w:r>
    </w:p>
    <w:p w14:paraId="104F6503" w14:textId="2FD6B1DD" w:rsidR="00211B07" w:rsidRPr="00C63CE8"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Goals and Objectives</w:t>
      </w:r>
      <w:r w:rsidR="0004462A" w:rsidRPr="0004462A">
        <w:rPr>
          <w:rFonts w:ascii="Times New Roman" w:eastAsia="Times New Roman" w:hAnsi="Times New Roman" w:cs="Times New Roman"/>
          <w:b/>
          <w:sz w:val="25"/>
          <w:szCs w:val="25"/>
          <w:u w:val="single"/>
          <w:lang w:eastAsia="en-US"/>
        </w:rPr>
        <w:t>:</w:t>
      </w:r>
      <w:r w:rsidR="0004462A">
        <w:rPr>
          <w:rFonts w:ascii="Times New Roman" w:eastAsia="Times New Roman" w:hAnsi="Times New Roman" w:cs="Times New Roman"/>
          <w:sz w:val="25"/>
          <w:szCs w:val="25"/>
          <w:lang w:eastAsia="en-US"/>
        </w:rPr>
        <w:t xml:space="preserve"> </w:t>
      </w:r>
      <w:r w:rsidR="0004462A" w:rsidRPr="0004462A">
        <w:rPr>
          <w:rFonts w:ascii="Times New Roman" w:hAnsi="Times New Roman" w:cs="Times New Roman"/>
          <w:color w:val="222222"/>
          <w:sz w:val="25"/>
          <w:szCs w:val="25"/>
        </w:rPr>
        <w:t xml:space="preserve">To more effectively "hook" </w:t>
      </w:r>
      <w:r w:rsidR="0004462A" w:rsidRPr="0004462A">
        <w:rPr>
          <w:rFonts w:ascii="Times New Roman" w:hAnsi="Times New Roman" w:cs="Times New Roman"/>
          <w:bCs/>
          <w:color w:val="222222"/>
          <w:sz w:val="25"/>
          <w:szCs w:val="25"/>
        </w:rPr>
        <w:t>grant</w:t>
      </w:r>
      <w:r w:rsidR="0004462A" w:rsidRPr="0004462A">
        <w:rPr>
          <w:rFonts w:ascii="Times New Roman" w:hAnsi="Times New Roman" w:cs="Times New Roman"/>
          <w:color w:val="222222"/>
          <w:sz w:val="25"/>
          <w:szCs w:val="25"/>
        </w:rPr>
        <w:t xml:space="preserve"> reviewers, use visionary words in your </w:t>
      </w:r>
      <w:r w:rsidR="0004462A" w:rsidRPr="0004462A">
        <w:rPr>
          <w:rFonts w:ascii="Times New Roman" w:hAnsi="Times New Roman" w:cs="Times New Roman"/>
          <w:bCs/>
          <w:color w:val="222222"/>
          <w:sz w:val="25"/>
          <w:szCs w:val="25"/>
        </w:rPr>
        <w:t>goals</w:t>
      </w:r>
      <w:r w:rsidR="0004462A" w:rsidRPr="0004462A">
        <w:rPr>
          <w:rFonts w:ascii="Times New Roman" w:hAnsi="Times New Roman" w:cs="Times New Roman"/>
          <w:color w:val="222222"/>
          <w:sz w:val="25"/>
          <w:szCs w:val="25"/>
        </w:rPr>
        <w:t>. Try terms such as decrease, deliver, develop, establish, improve, increase, produce, and provide</w:t>
      </w:r>
      <w:r w:rsidR="001B1957">
        <w:rPr>
          <w:rFonts w:ascii="Times New Roman" w:hAnsi="Times New Roman" w:cs="Times New Roman"/>
          <w:color w:val="222222"/>
          <w:sz w:val="25"/>
          <w:szCs w:val="25"/>
        </w:rPr>
        <w:t>.</w:t>
      </w:r>
    </w:p>
    <w:p w14:paraId="50E2E02E" w14:textId="141CCC4F" w:rsidR="00211B07" w:rsidRPr="00C63CE8"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Impact Reporting</w:t>
      </w:r>
      <w:r w:rsidR="008C6302" w:rsidRPr="00B14D5F">
        <w:rPr>
          <w:rFonts w:ascii="Times New Roman" w:eastAsia="Times New Roman" w:hAnsi="Times New Roman" w:cs="Times New Roman"/>
          <w:b/>
          <w:sz w:val="25"/>
          <w:szCs w:val="25"/>
          <w:u w:val="single"/>
          <w:lang w:eastAsia="en-US"/>
        </w:rPr>
        <w:t xml:space="preserve">: </w:t>
      </w:r>
      <w:r w:rsidR="008C6302" w:rsidRPr="005E73D9">
        <w:rPr>
          <w:rFonts w:ascii="Times New Roman" w:eastAsia="Times New Roman" w:hAnsi="Times New Roman" w:cs="Times New Roman"/>
          <w:sz w:val="25"/>
          <w:szCs w:val="25"/>
          <w:lang w:eastAsia="en-US"/>
        </w:rPr>
        <w:t>1)</w:t>
      </w:r>
      <w:r w:rsidR="008C6302" w:rsidRPr="00B14D5F">
        <w:rPr>
          <w:rFonts w:ascii="Times New Roman" w:eastAsia="Times New Roman" w:hAnsi="Times New Roman" w:cs="Times New Roman"/>
          <w:sz w:val="25"/>
          <w:szCs w:val="25"/>
          <w:lang w:eastAsia="en-US"/>
        </w:rPr>
        <w:t xml:space="preserve"> </w:t>
      </w:r>
      <w:r w:rsidR="008C6302" w:rsidRPr="00B14D5F">
        <w:rPr>
          <w:rFonts w:ascii="Times New Roman" w:hAnsi="Times New Roman" w:cs="Times New Roman"/>
          <w:color w:val="000000"/>
          <w:sz w:val="25"/>
          <w:szCs w:val="25"/>
        </w:rPr>
        <w:t xml:space="preserve">A clear description of the issue or problem that your research addresses 2) A statement of the action you are taking or intend to take to resolve the problem 3) An explanation of the impact 4) A list of the people involved in the research, other than yourself. Any collaborators, including institutions you are working with to complete the research, need to be listed in this section. And </w:t>
      </w:r>
      <w:r w:rsidR="00B14D5F">
        <w:rPr>
          <w:rFonts w:ascii="Times New Roman" w:hAnsi="Times New Roman" w:cs="Times New Roman"/>
          <w:color w:val="000000"/>
          <w:sz w:val="25"/>
          <w:szCs w:val="25"/>
        </w:rPr>
        <w:t>5) Full contact of the team involved in the proposal writing</w:t>
      </w:r>
      <w:r w:rsidR="001B1957">
        <w:rPr>
          <w:rFonts w:ascii="Times New Roman" w:hAnsi="Times New Roman" w:cs="Times New Roman"/>
          <w:color w:val="000000"/>
          <w:sz w:val="25"/>
          <w:szCs w:val="25"/>
        </w:rPr>
        <w:t>.</w:t>
      </w:r>
    </w:p>
    <w:p w14:paraId="2ABF387A" w14:textId="36952E45" w:rsidR="00211B07" w:rsidRPr="00FC22F0" w:rsidRDefault="00211B07" w:rsidP="00211B07">
      <w:pPr>
        <w:numPr>
          <w:ilvl w:val="0"/>
          <w:numId w:val="5"/>
        </w:numPr>
        <w:spacing w:before="100" w:beforeAutospacing="1" w:after="150" w:line="300" w:lineRule="atLeast"/>
        <w:ind w:left="1500" w:right="750"/>
        <w:rPr>
          <w:rFonts w:ascii="Times New Roman" w:eastAsia="Times New Roman" w:hAnsi="Times New Roman" w:cs="Times New Roman"/>
          <w:sz w:val="25"/>
          <w:szCs w:val="25"/>
          <w:lang w:eastAsia="en-US"/>
        </w:rPr>
      </w:pPr>
      <w:r w:rsidRPr="00C63CE8">
        <w:rPr>
          <w:rFonts w:ascii="Times New Roman" w:eastAsia="Times New Roman" w:hAnsi="Times New Roman" w:cs="Times New Roman"/>
          <w:b/>
          <w:sz w:val="25"/>
          <w:szCs w:val="25"/>
          <w:u w:val="single"/>
          <w:lang w:eastAsia="en-US"/>
        </w:rPr>
        <w:t>Project Budget/Additional Funding</w:t>
      </w:r>
      <w:r w:rsidR="00B14D5F" w:rsidRPr="00FC22F0">
        <w:rPr>
          <w:rFonts w:ascii="Times New Roman" w:eastAsia="Times New Roman" w:hAnsi="Times New Roman" w:cs="Times New Roman"/>
          <w:b/>
          <w:sz w:val="25"/>
          <w:szCs w:val="25"/>
          <w:u w:val="single"/>
          <w:lang w:eastAsia="en-US"/>
        </w:rPr>
        <w:t>:</w:t>
      </w:r>
      <w:r w:rsidR="00FC22F0" w:rsidRPr="00FC22F0">
        <w:rPr>
          <w:rFonts w:ascii="Arial" w:hAnsi="Arial" w:cs="Arial"/>
          <w:color w:val="222222"/>
        </w:rPr>
        <w:t xml:space="preserve"> </w:t>
      </w:r>
      <w:r w:rsidR="00FC22F0" w:rsidRPr="00FC22F0">
        <w:rPr>
          <w:rFonts w:ascii="Times New Roman" w:hAnsi="Times New Roman" w:cs="Times New Roman"/>
          <w:color w:val="222222"/>
          <w:sz w:val="25"/>
          <w:szCs w:val="25"/>
        </w:rPr>
        <w:t xml:space="preserve">These costs </w:t>
      </w:r>
      <w:r w:rsidR="00FC22F0" w:rsidRPr="00FC22F0">
        <w:rPr>
          <w:rFonts w:ascii="Times New Roman" w:hAnsi="Times New Roman" w:cs="Times New Roman"/>
          <w:bCs/>
          <w:color w:val="222222"/>
          <w:sz w:val="25"/>
          <w:szCs w:val="25"/>
        </w:rPr>
        <w:t>include</w:t>
      </w:r>
      <w:r w:rsidR="00FC22F0" w:rsidRPr="00FC22F0">
        <w:rPr>
          <w:rFonts w:ascii="Times New Roman" w:hAnsi="Times New Roman" w:cs="Times New Roman"/>
          <w:color w:val="222222"/>
          <w:sz w:val="25"/>
          <w:szCs w:val="25"/>
        </w:rPr>
        <w:t xml:space="preserve"> expenditures for </w:t>
      </w:r>
      <w:r w:rsidR="00FC22F0" w:rsidRPr="00FC22F0">
        <w:rPr>
          <w:rFonts w:ascii="Times New Roman" w:hAnsi="Times New Roman" w:cs="Times New Roman"/>
          <w:bCs/>
          <w:color w:val="222222"/>
          <w:sz w:val="25"/>
          <w:szCs w:val="25"/>
        </w:rPr>
        <w:t>project</w:t>
      </w:r>
      <w:r w:rsidR="00FC22F0" w:rsidRPr="00FC22F0">
        <w:rPr>
          <w:rFonts w:ascii="Times New Roman" w:hAnsi="Times New Roman" w:cs="Times New Roman"/>
          <w:color w:val="222222"/>
          <w:sz w:val="25"/>
          <w:szCs w:val="25"/>
        </w:rPr>
        <w:t xml:space="preserve"> personnel salaries and employee benefits, supplies, travel, equipment, telephones, and postage. All direct cost items must be </w:t>
      </w:r>
      <w:r w:rsidR="00FC22F0" w:rsidRPr="00FC22F0">
        <w:rPr>
          <w:rFonts w:ascii="Times New Roman" w:hAnsi="Times New Roman" w:cs="Times New Roman"/>
          <w:bCs/>
          <w:color w:val="222222"/>
          <w:sz w:val="25"/>
          <w:szCs w:val="25"/>
        </w:rPr>
        <w:t>included</w:t>
      </w:r>
      <w:r w:rsidR="00FC22F0" w:rsidRPr="00FC22F0">
        <w:rPr>
          <w:rFonts w:ascii="Times New Roman" w:hAnsi="Times New Roman" w:cs="Times New Roman"/>
          <w:color w:val="222222"/>
          <w:sz w:val="25"/>
          <w:szCs w:val="25"/>
        </w:rPr>
        <w:t xml:space="preserve"> in the </w:t>
      </w:r>
      <w:r w:rsidR="00FC22F0" w:rsidRPr="00FC22F0">
        <w:rPr>
          <w:rFonts w:ascii="Times New Roman" w:hAnsi="Times New Roman" w:cs="Times New Roman"/>
          <w:bCs/>
          <w:color w:val="222222"/>
          <w:sz w:val="25"/>
          <w:szCs w:val="25"/>
        </w:rPr>
        <w:t>budget</w:t>
      </w:r>
      <w:r w:rsidR="001B1957">
        <w:rPr>
          <w:rFonts w:ascii="Times New Roman" w:hAnsi="Times New Roman" w:cs="Times New Roman"/>
          <w:color w:val="222222"/>
          <w:sz w:val="25"/>
          <w:szCs w:val="25"/>
        </w:rPr>
        <w:t xml:space="preserve">. </w:t>
      </w:r>
      <w:r w:rsidR="00FC22F0" w:rsidRPr="00FC22F0">
        <w:rPr>
          <w:rFonts w:ascii="Times New Roman" w:hAnsi="Times New Roman" w:cs="Times New Roman"/>
          <w:color w:val="222222"/>
          <w:sz w:val="25"/>
          <w:szCs w:val="25"/>
        </w:rPr>
        <w:t xml:space="preserve">Indirect costs are incurred by a grantee that cannot be identified specifically with a particular </w:t>
      </w:r>
      <w:r w:rsidR="00FC22F0" w:rsidRPr="00FC22F0">
        <w:rPr>
          <w:rFonts w:ascii="Times New Roman" w:hAnsi="Times New Roman" w:cs="Times New Roman"/>
          <w:bCs/>
          <w:color w:val="222222"/>
          <w:sz w:val="25"/>
          <w:szCs w:val="25"/>
        </w:rPr>
        <w:t>project</w:t>
      </w:r>
      <w:r w:rsidR="00FC22F0" w:rsidRPr="00FC22F0">
        <w:rPr>
          <w:rFonts w:ascii="Times New Roman" w:hAnsi="Times New Roman" w:cs="Times New Roman"/>
          <w:color w:val="222222"/>
          <w:sz w:val="25"/>
          <w:szCs w:val="25"/>
        </w:rPr>
        <w:t xml:space="preserve"> or program</w:t>
      </w:r>
      <w:r w:rsidR="001B1957">
        <w:rPr>
          <w:rFonts w:ascii="Times New Roman" w:hAnsi="Times New Roman" w:cs="Times New Roman"/>
          <w:color w:val="222222"/>
          <w:sz w:val="25"/>
          <w:szCs w:val="25"/>
        </w:rPr>
        <w:t>.</w:t>
      </w:r>
    </w:p>
    <w:p w14:paraId="19A335B2" w14:textId="77777777" w:rsidR="00211B07" w:rsidRPr="00FC22F0" w:rsidRDefault="00211B07" w:rsidP="00211B07">
      <w:pPr>
        <w:pStyle w:val="ListParagraph"/>
        <w:rPr>
          <w:rFonts w:ascii="Times New Roman" w:hAnsi="Times New Roman" w:cs="Times New Roman"/>
          <w:sz w:val="25"/>
          <w:szCs w:val="25"/>
        </w:rPr>
      </w:pPr>
    </w:p>
    <w:p w14:paraId="76BEBF1A" w14:textId="77777777" w:rsidR="00211B07" w:rsidRPr="00FC22F0" w:rsidRDefault="00211B07" w:rsidP="00211B07">
      <w:pPr>
        <w:pStyle w:val="ListParagraph"/>
        <w:rPr>
          <w:rFonts w:ascii="Times New Roman" w:hAnsi="Times New Roman" w:cs="Times New Roman"/>
          <w:sz w:val="25"/>
          <w:szCs w:val="25"/>
        </w:rPr>
      </w:pPr>
    </w:p>
    <w:p w14:paraId="4507F960" w14:textId="6404603F" w:rsidR="00A749CE" w:rsidRDefault="00A749CE">
      <w:pPr>
        <w:rPr>
          <w:rFonts w:ascii="Times New Roman" w:hAnsi="Times New Roman" w:cs="Times New Roman"/>
          <w:sz w:val="25"/>
          <w:szCs w:val="25"/>
        </w:rPr>
      </w:pPr>
    </w:p>
    <w:p w14:paraId="16ED4554" w14:textId="1F222760" w:rsidR="001B1957" w:rsidRDefault="001B1957">
      <w:pPr>
        <w:rPr>
          <w:rFonts w:ascii="Times New Roman" w:hAnsi="Times New Roman" w:cs="Times New Roman"/>
          <w:sz w:val="25"/>
          <w:szCs w:val="25"/>
        </w:rPr>
      </w:pPr>
    </w:p>
    <w:p w14:paraId="7C4D482B" w14:textId="3BD68B1A" w:rsidR="002D09AA" w:rsidRDefault="002D09AA">
      <w:pPr>
        <w:rPr>
          <w:rFonts w:ascii="Times New Roman" w:hAnsi="Times New Roman" w:cs="Times New Roman"/>
          <w:sz w:val="25"/>
          <w:szCs w:val="25"/>
        </w:rPr>
      </w:pPr>
    </w:p>
    <w:p w14:paraId="30A32EDA" w14:textId="7F4922D4" w:rsidR="002D09AA" w:rsidRDefault="002D09AA">
      <w:pPr>
        <w:rPr>
          <w:rFonts w:ascii="Times New Roman" w:hAnsi="Times New Roman" w:cs="Times New Roman"/>
          <w:sz w:val="25"/>
          <w:szCs w:val="25"/>
        </w:rPr>
      </w:pPr>
    </w:p>
    <w:p w14:paraId="33CA23B7" w14:textId="6CC8F154" w:rsidR="002D09AA" w:rsidRDefault="002D09AA">
      <w:pPr>
        <w:rPr>
          <w:rFonts w:ascii="Times New Roman" w:hAnsi="Times New Roman" w:cs="Times New Roman"/>
          <w:sz w:val="25"/>
          <w:szCs w:val="25"/>
        </w:rPr>
      </w:pPr>
    </w:p>
    <w:p w14:paraId="73DF1926" w14:textId="77777777" w:rsidR="002D09AA" w:rsidRPr="00FC22F0" w:rsidRDefault="002D09AA">
      <w:pPr>
        <w:rPr>
          <w:rFonts w:ascii="Times New Roman" w:hAnsi="Times New Roman" w:cs="Times New Roman"/>
          <w:sz w:val="25"/>
          <w:szCs w:val="25"/>
        </w:rPr>
      </w:pPr>
    </w:p>
    <w:p w14:paraId="3BF0BEC0" w14:textId="77777777" w:rsidR="00C70A9C" w:rsidRDefault="00C70A9C" w:rsidP="00C70A9C">
      <w:pPr>
        <w:pStyle w:val="ListParagraph"/>
        <w:spacing w:line="240" w:lineRule="auto"/>
        <w:rPr>
          <w:rFonts w:ascii="Times New Roman" w:hAnsi="Times New Roman" w:cs="Times New Roman"/>
          <w:sz w:val="25"/>
          <w:szCs w:val="25"/>
        </w:rPr>
      </w:pPr>
    </w:p>
    <w:p w14:paraId="33A914BB" w14:textId="77777777" w:rsidR="00C70A9C" w:rsidRDefault="00C70A9C" w:rsidP="00C70A9C">
      <w:pPr>
        <w:pStyle w:val="ListParagraph"/>
        <w:spacing w:line="240" w:lineRule="auto"/>
        <w:rPr>
          <w:rFonts w:ascii="Times New Roman" w:hAnsi="Times New Roman" w:cs="Times New Roman"/>
          <w:sz w:val="25"/>
          <w:szCs w:val="25"/>
        </w:rPr>
      </w:pPr>
    </w:p>
    <w:p w14:paraId="5577C495" w14:textId="77777777" w:rsidR="00C70A9C" w:rsidRDefault="00C70A9C" w:rsidP="00C70A9C">
      <w:pPr>
        <w:pStyle w:val="ListParagraph"/>
        <w:spacing w:line="240" w:lineRule="auto"/>
        <w:rPr>
          <w:rFonts w:ascii="Times New Roman" w:hAnsi="Times New Roman" w:cs="Times New Roman"/>
          <w:sz w:val="25"/>
          <w:szCs w:val="25"/>
        </w:rPr>
      </w:pPr>
    </w:p>
    <w:p w14:paraId="5DF6B4DC" w14:textId="788D07F9" w:rsidR="00A749CE" w:rsidRPr="005B5AAD" w:rsidRDefault="000772B5" w:rsidP="005B5AAD">
      <w:pPr>
        <w:pStyle w:val="ListParagraph"/>
        <w:numPr>
          <w:ilvl w:val="0"/>
          <w:numId w:val="1"/>
        </w:numPr>
        <w:spacing w:line="240" w:lineRule="auto"/>
        <w:rPr>
          <w:rFonts w:ascii="Times New Roman" w:hAnsi="Times New Roman" w:cs="Times New Roman"/>
          <w:sz w:val="25"/>
          <w:szCs w:val="25"/>
        </w:rPr>
      </w:pPr>
      <w:r w:rsidRPr="005B5AAD">
        <w:rPr>
          <w:rFonts w:ascii="Times New Roman" w:hAnsi="Times New Roman" w:cs="Times New Roman"/>
          <w:sz w:val="25"/>
          <w:szCs w:val="25"/>
        </w:rPr>
        <w:t>Differentiate between grant and credit. Giving examples briefly discuss the two main categories of grants given out by co-operations and agencies.</w:t>
      </w:r>
    </w:p>
    <w:p w14:paraId="48302299" w14:textId="77777777" w:rsidR="005B5AAD" w:rsidRPr="00C07EAB" w:rsidRDefault="005B5AAD" w:rsidP="005B5AAD">
      <w:pPr>
        <w:spacing w:after="135" w:line="330" w:lineRule="atLeast"/>
        <w:rPr>
          <w:rFonts w:ascii="Times New Roman" w:hAnsi="Times New Roman" w:cs="Times New Roman"/>
          <w:sz w:val="25"/>
          <w:szCs w:val="25"/>
        </w:rPr>
      </w:pPr>
    </w:p>
    <w:p w14:paraId="7E0BA933" w14:textId="52C30BF6" w:rsidR="005B5AAD" w:rsidRPr="00C07EAB" w:rsidRDefault="002D0DBC" w:rsidP="00C63CE8">
      <w:pPr>
        <w:spacing w:line="240" w:lineRule="auto"/>
        <w:ind w:left="360"/>
        <w:rPr>
          <w:rFonts w:ascii="Times New Roman" w:hAnsi="Times New Roman" w:cs="Times New Roman"/>
          <w:sz w:val="25"/>
          <w:szCs w:val="25"/>
        </w:rPr>
      </w:pPr>
      <w:r w:rsidRPr="00C07EAB">
        <w:rPr>
          <w:rFonts w:ascii="Times New Roman" w:hAnsi="Times New Roman" w:cs="Times New Roman"/>
          <w:sz w:val="25"/>
          <w:szCs w:val="25"/>
        </w:rPr>
        <w:t>The main difference between a grant and a loan is repayment. A loan requires you to repay the money you borrow, whereas a grant does not. Grants are, essentially, a gift. In other words, they’re non-repayable.</w:t>
      </w:r>
    </w:p>
    <w:p w14:paraId="1C92DCE2" w14:textId="006F89C9" w:rsidR="002521F3" w:rsidRPr="002521F3" w:rsidRDefault="002521F3" w:rsidP="002521F3">
      <w:pPr>
        <w:numPr>
          <w:ilvl w:val="0"/>
          <w:numId w:val="7"/>
        </w:numPr>
        <w:spacing w:before="100" w:beforeAutospacing="1" w:after="100" w:afterAutospacing="1" w:line="330" w:lineRule="atLeast"/>
        <w:ind w:left="375"/>
        <w:rPr>
          <w:rFonts w:ascii="Times New Roman" w:eastAsia="Times New Roman" w:hAnsi="Times New Roman" w:cs="Times New Roman"/>
          <w:sz w:val="25"/>
          <w:szCs w:val="25"/>
          <w:lang w:eastAsia="en-US"/>
        </w:rPr>
      </w:pPr>
      <w:r w:rsidRPr="002521F3">
        <w:rPr>
          <w:rFonts w:ascii="Times New Roman" w:eastAsia="Times New Roman" w:hAnsi="Times New Roman" w:cs="Times New Roman"/>
          <w:b/>
          <w:sz w:val="25"/>
          <w:szCs w:val="25"/>
          <w:u w:val="single"/>
          <w:lang w:eastAsia="en-US"/>
        </w:rPr>
        <w:t>Greater opportunities:</w:t>
      </w:r>
      <w:r w:rsidRPr="002521F3">
        <w:rPr>
          <w:rFonts w:ascii="Times New Roman" w:eastAsia="Times New Roman" w:hAnsi="Times New Roman" w:cs="Times New Roman"/>
          <w:sz w:val="25"/>
          <w:szCs w:val="25"/>
          <w:lang w:eastAsia="en-US"/>
        </w:rPr>
        <w:t xml:space="preserve"> When comparing grants vs. loans, loans offer more opportunities. There is a limited number of grants available. Loans, on the other hand, can be given by banks, private lenders, or individuals. This creates more opportunities to obtain the financing you need.</w:t>
      </w:r>
    </w:p>
    <w:p w14:paraId="3B18FA3E" w14:textId="593169BD" w:rsidR="002521F3" w:rsidRPr="002521F3" w:rsidRDefault="002521F3" w:rsidP="002521F3">
      <w:pPr>
        <w:numPr>
          <w:ilvl w:val="0"/>
          <w:numId w:val="7"/>
        </w:numPr>
        <w:spacing w:before="100" w:beforeAutospacing="1" w:after="100" w:afterAutospacing="1" w:line="330" w:lineRule="atLeast"/>
        <w:ind w:left="375"/>
        <w:rPr>
          <w:rFonts w:ascii="Times New Roman" w:eastAsia="Times New Roman" w:hAnsi="Times New Roman" w:cs="Times New Roman"/>
          <w:sz w:val="25"/>
          <w:szCs w:val="25"/>
          <w:lang w:eastAsia="en-US"/>
        </w:rPr>
      </w:pPr>
      <w:r w:rsidRPr="002521F3">
        <w:rPr>
          <w:rFonts w:ascii="Times New Roman" w:eastAsia="Times New Roman" w:hAnsi="Times New Roman" w:cs="Times New Roman"/>
          <w:b/>
          <w:sz w:val="25"/>
          <w:szCs w:val="25"/>
          <w:u w:val="single"/>
          <w:lang w:eastAsia="en-US"/>
        </w:rPr>
        <w:t>More financing available:</w:t>
      </w:r>
      <w:r w:rsidRPr="002521F3">
        <w:rPr>
          <w:rFonts w:ascii="Times New Roman" w:eastAsia="Times New Roman" w:hAnsi="Times New Roman" w:cs="Times New Roman"/>
          <w:sz w:val="25"/>
          <w:szCs w:val="25"/>
          <w:lang w:eastAsia="en-US"/>
        </w:rPr>
        <w:t xml:space="preserve"> Grants are also limited in the amount of financing they can provide. In most cases, grant programs are sponsored by government departments and only a certain amount of funding is available each year. With a loan, you can obtain as much financing as your credit and ability to repay will allow</w:t>
      </w:r>
      <w:r w:rsidRPr="00C07EAB">
        <w:rPr>
          <w:rFonts w:ascii="Times New Roman" w:eastAsia="Times New Roman" w:hAnsi="Times New Roman" w:cs="Times New Roman"/>
          <w:sz w:val="25"/>
          <w:szCs w:val="25"/>
          <w:lang w:eastAsia="en-US"/>
        </w:rPr>
        <w:t>.</w:t>
      </w:r>
    </w:p>
    <w:p w14:paraId="425A96C8" w14:textId="77777777" w:rsidR="002521F3" w:rsidRPr="002521F3" w:rsidRDefault="002521F3" w:rsidP="002521F3">
      <w:pPr>
        <w:numPr>
          <w:ilvl w:val="0"/>
          <w:numId w:val="8"/>
        </w:numPr>
        <w:spacing w:before="100" w:beforeAutospacing="1" w:after="100" w:afterAutospacing="1" w:line="330" w:lineRule="atLeast"/>
        <w:ind w:left="375"/>
        <w:rPr>
          <w:rFonts w:ascii="Times New Roman" w:eastAsia="Times New Roman" w:hAnsi="Times New Roman" w:cs="Times New Roman"/>
          <w:sz w:val="25"/>
          <w:szCs w:val="25"/>
          <w:lang w:eastAsia="en-US"/>
        </w:rPr>
      </w:pPr>
      <w:r w:rsidRPr="002521F3">
        <w:rPr>
          <w:rFonts w:ascii="Times New Roman" w:eastAsia="Times New Roman" w:hAnsi="Times New Roman" w:cs="Times New Roman"/>
          <w:b/>
          <w:sz w:val="25"/>
          <w:szCs w:val="25"/>
          <w:u w:val="single"/>
          <w:lang w:eastAsia="en-US"/>
        </w:rPr>
        <w:t>No repayment necessary:</w:t>
      </w:r>
      <w:r w:rsidRPr="002521F3">
        <w:rPr>
          <w:rFonts w:ascii="Times New Roman" w:eastAsia="Times New Roman" w:hAnsi="Times New Roman" w:cs="Times New Roman"/>
          <w:sz w:val="25"/>
          <w:szCs w:val="25"/>
          <w:lang w:eastAsia="en-US"/>
        </w:rPr>
        <w:t xml:space="preserve"> Grants are non-repayable. Once you’re awarded the grant money, it’s yours without any strings attached. There’s no need to worry about monthly payments or piling on more debt. Repayment is the fundamental difference between a grant and a loan, and also what makes grants more valuable than loans.</w:t>
      </w:r>
    </w:p>
    <w:p w14:paraId="28574077" w14:textId="15CB5EEC" w:rsidR="002521F3" w:rsidRPr="00C07EAB" w:rsidRDefault="002521F3" w:rsidP="002521F3">
      <w:pPr>
        <w:numPr>
          <w:ilvl w:val="0"/>
          <w:numId w:val="8"/>
        </w:numPr>
        <w:spacing w:before="100" w:beforeAutospacing="1" w:after="100" w:afterAutospacing="1" w:line="330" w:lineRule="atLeast"/>
        <w:ind w:left="375"/>
        <w:rPr>
          <w:rFonts w:ascii="Times New Roman" w:eastAsia="Times New Roman" w:hAnsi="Times New Roman" w:cs="Times New Roman"/>
          <w:sz w:val="25"/>
          <w:szCs w:val="25"/>
          <w:lang w:eastAsia="en-US"/>
        </w:rPr>
      </w:pPr>
      <w:r w:rsidRPr="002521F3">
        <w:rPr>
          <w:rFonts w:ascii="Times New Roman" w:eastAsia="Times New Roman" w:hAnsi="Times New Roman" w:cs="Times New Roman"/>
          <w:b/>
          <w:sz w:val="25"/>
          <w:szCs w:val="25"/>
          <w:u w:val="single"/>
          <w:lang w:eastAsia="en-US"/>
        </w:rPr>
        <w:t>No risk:</w:t>
      </w:r>
      <w:r w:rsidRPr="002521F3">
        <w:rPr>
          <w:rFonts w:ascii="Times New Roman" w:eastAsia="Times New Roman" w:hAnsi="Times New Roman" w:cs="Times New Roman"/>
          <w:sz w:val="25"/>
          <w:szCs w:val="25"/>
          <w:lang w:eastAsia="en-US"/>
        </w:rPr>
        <w:t xml:space="preserve"> Grants are a no-risk way to obtain the financing you need. If a loan is not repaid, you put your credit rating and assets in jeopardy. Grants do not require repayment and will only benefit you or your business.</w:t>
      </w:r>
    </w:p>
    <w:p w14:paraId="36054A2B" w14:textId="1D286735" w:rsidR="00982AD1" w:rsidRPr="002521F3" w:rsidRDefault="00982AD1" w:rsidP="00982AD1">
      <w:pPr>
        <w:spacing w:before="100" w:beforeAutospacing="1" w:after="100" w:afterAutospacing="1" w:line="330" w:lineRule="atLeast"/>
        <w:rPr>
          <w:rFonts w:ascii="Times New Roman" w:eastAsia="Times New Roman" w:hAnsi="Times New Roman" w:cs="Times New Roman"/>
          <w:sz w:val="25"/>
          <w:szCs w:val="25"/>
          <w:lang w:eastAsia="en-US"/>
        </w:rPr>
      </w:pPr>
      <w:r w:rsidRPr="00C07EAB">
        <w:rPr>
          <w:rFonts w:ascii="Times New Roman" w:eastAsia="Times New Roman" w:hAnsi="Times New Roman" w:cs="Times New Roman"/>
          <w:sz w:val="25"/>
          <w:szCs w:val="25"/>
          <w:lang w:eastAsia="en-US"/>
        </w:rPr>
        <w:t>The two categories of grants given by co-operation and agencies are:</w:t>
      </w:r>
    </w:p>
    <w:p w14:paraId="0612DFA4" w14:textId="03FB2393" w:rsidR="00982AD1" w:rsidRPr="00C07EAB" w:rsidRDefault="00982AD1" w:rsidP="00982AD1">
      <w:pPr>
        <w:pStyle w:val="trt0xe"/>
        <w:numPr>
          <w:ilvl w:val="0"/>
          <w:numId w:val="8"/>
        </w:numPr>
        <w:spacing w:before="0" w:beforeAutospacing="0" w:after="0" w:afterAutospacing="0"/>
        <w:rPr>
          <w:sz w:val="25"/>
          <w:szCs w:val="25"/>
        </w:rPr>
      </w:pPr>
      <w:r w:rsidRPr="00C07EAB">
        <w:rPr>
          <w:b/>
          <w:sz w:val="25"/>
          <w:szCs w:val="25"/>
          <w:u w:val="single"/>
        </w:rPr>
        <w:t xml:space="preserve">Block </w:t>
      </w:r>
      <w:r w:rsidRPr="00C07EAB">
        <w:rPr>
          <w:b/>
          <w:bCs/>
          <w:sz w:val="25"/>
          <w:szCs w:val="25"/>
          <w:u w:val="single"/>
          <w:bdr w:val="none" w:sz="0" w:space="0" w:color="auto" w:frame="1"/>
        </w:rPr>
        <w:t>grants</w:t>
      </w:r>
      <w:r w:rsidRPr="00C07EAB">
        <w:rPr>
          <w:b/>
          <w:sz w:val="25"/>
          <w:szCs w:val="25"/>
          <w:u w:val="single"/>
        </w:rPr>
        <w:t>:</w:t>
      </w:r>
      <w:r w:rsidRPr="00C07EAB">
        <w:rPr>
          <w:sz w:val="25"/>
          <w:szCs w:val="25"/>
        </w:rPr>
        <w:t xml:space="preserve"> Money given for a fairly broad purpose with few strings attached.</w:t>
      </w:r>
    </w:p>
    <w:p w14:paraId="54906A9C" w14:textId="77777777" w:rsidR="00982AD1" w:rsidRPr="00C07EAB" w:rsidRDefault="00982AD1" w:rsidP="00C07EAB">
      <w:pPr>
        <w:pStyle w:val="trt0xe"/>
        <w:spacing w:before="0" w:beforeAutospacing="0" w:after="0" w:afterAutospacing="0"/>
        <w:rPr>
          <w:sz w:val="25"/>
          <w:szCs w:val="25"/>
        </w:rPr>
      </w:pPr>
    </w:p>
    <w:p w14:paraId="1D1A5213" w14:textId="77777777" w:rsidR="00982AD1" w:rsidRPr="00C07EAB" w:rsidRDefault="00982AD1" w:rsidP="00982AD1">
      <w:pPr>
        <w:pStyle w:val="trt0xe"/>
        <w:numPr>
          <w:ilvl w:val="0"/>
          <w:numId w:val="8"/>
        </w:numPr>
        <w:spacing w:before="0" w:beforeAutospacing="0" w:after="0" w:afterAutospacing="0"/>
        <w:rPr>
          <w:sz w:val="25"/>
          <w:szCs w:val="25"/>
        </w:rPr>
      </w:pPr>
      <w:r w:rsidRPr="00C07EAB">
        <w:rPr>
          <w:b/>
          <w:sz w:val="25"/>
          <w:szCs w:val="25"/>
          <w:u w:val="single"/>
        </w:rPr>
        <w:t xml:space="preserve">Categorical </w:t>
      </w:r>
      <w:r w:rsidRPr="00C07EAB">
        <w:rPr>
          <w:b/>
          <w:bCs/>
          <w:sz w:val="25"/>
          <w:szCs w:val="25"/>
          <w:u w:val="single"/>
          <w:bdr w:val="none" w:sz="0" w:space="0" w:color="auto" w:frame="1"/>
        </w:rPr>
        <w:t>grants</w:t>
      </w:r>
      <w:r w:rsidRPr="00C07EAB">
        <w:rPr>
          <w:b/>
          <w:sz w:val="25"/>
          <w:szCs w:val="25"/>
          <w:u w:val="single"/>
        </w:rPr>
        <w:t>:</w:t>
      </w:r>
      <w:r w:rsidRPr="00C07EAB">
        <w:rPr>
          <w:sz w:val="25"/>
          <w:szCs w:val="25"/>
        </w:rPr>
        <w:t xml:space="preserve"> Money given for a specific purpose that comes with restrictions concerning how the money should be spent. There are two </w:t>
      </w:r>
      <w:r w:rsidRPr="00C07EAB">
        <w:rPr>
          <w:bCs/>
          <w:sz w:val="25"/>
          <w:szCs w:val="25"/>
          <w:bdr w:val="none" w:sz="0" w:space="0" w:color="auto" w:frame="1"/>
        </w:rPr>
        <w:t>types</w:t>
      </w:r>
      <w:r w:rsidRPr="00C07EAB">
        <w:rPr>
          <w:sz w:val="25"/>
          <w:szCs w:val="25"/>
        </w:rPr>
        <w:t xml:space="preserve"> of categorical </w:t>
      </w:r>
      <w:r w:rsidRPr="00C07EAB">
        <w:rPr>
          <w:bCs/>
          <w:sz w:val="25"/>
          <w:szCs w:val="25"/>
          <w:bdr w:val="none" w:sz="0" w:space="0" w:color="auto" w:frame="1"/>
        </w:rPr>
        <w:t>grants</w:t>
      </w:r>
      <w:r w:rsidRPr="00C07EAB">
        <w:rPr>
          <w:sz w:val="25"/>
          <w:szCs w:val="25"/>
        </w:rPr>
        <w:t>:</w:t>
      </w:r>
    </w:p>
    <w:p w14:paraId="1FAECABD" w14:textId="77777777" w:rsidR="002521F3" w:rsidRDefault="002521F3" w:rsidP="00C63CE8">
      <w:pPr>
        <w:spacing w:line="240" w:lineRule="auto"/>
        <w:ind w:left="360"/>
        <w:rPr>
          <w:rFonts w:ascii="Times New Roman" w:hAnsi="Times New Roman" w:cs="Times New Roman"/>
          <w:sz w:val="25"/>
          <w:szCs w:val="25"/>
        </w:rPr>
      </w:pPr>
    </w:p>
    <w:p w14:paraId="089456CA" w14:textId="77777777" w:rsidR="002521F3" w:rsidRPr="00C253A4" w:rsidRDefault="002521F3" w:rsidP="00C63CE8">
      <w:pPr>
        <w:spacing w:line="240" w:lineRule="auto"/>
        <w:ind w:left="360"/>
        <w:rPr>
          <w:rFonts w:ascii="Times New Roman" w:hAnsi="Times New Roman" w:cs="Times New Roman"/>
          <w:sz w:val="25"/>
          <w:szCs w:val="25"/>
        </w:rPr>
      </w:pPr>
    </w:p>
    <w:p w14:paraId="3BB65CF6" w14:textId="6EBD5BF9" w:rsidR="005B5AAD" w:rsidRDefault="005B5AAD" w:rsidP="00C63CE8">
      <w:pPr>
        <w:spacing w:line="240" w:lineRule="auto"/>
        <w:ind w:left="360"/>
        <w:rPr>
          <w:rFonts w:ascii="Times New Roman" w:hAnsi="Times New Roman" w:cs="Times New Roman"/>
          <w:sz w:val="24"/>
          <w:szCs w:val="24"/>
        </w:rPr>
      </w:pPr>
    </w:p>
    <w:p w14:paraId="717E431C" w14:textId="77777777" w:rsidR="00C70A9C" w:rsidRPr="00C253A4" w:rsidRDefault="00C70A9C" w:rsidP="00C63CE8">
      <w:pPr>
        <w:spacing w:line="240" w:lineRule="auto"/>
        <w:ind w:left="360"/>
        <w:rPr>
          <w:rFonts w:ascii="Times New Roman" w:hAnsi="Times New Roman" w:cs="Times New Roman"/>
          <w:sz w:val="24"/>
          <w:szCs w:val="24"/>
        </w:rPr>
      </w:pPr>
    </w:p>
    <w:p w14:paraId="5C8545B8" w14:textId="77777777" w:rsidR="00A749CE" w:rsidRDefault="00A749CE">
      <w:pPr>
        <w:spacing w:line="240" w:lineRule="auto"/>
        <w:rPr>
          <w:rFonts w:ascii="Times New Roman" w:hAnsi="Times New Roman" w:cs="Times New Roman"/>
          <w:sz w:val="24"/>
          <w:szCs w:val="24"/>
        </w:rPr>
      </w:pPr>
    </w:p>
    <w:p w14:paraId="7FD08FF6" w14:textId="0E02F001" w:rsidR="00A749CE" w:rsidRPr="00BE19BA" w:rsidRDefault="000772B5" w:rsidP="00C63CE8">
      <w:pPr>
        <w:pStyle w:val="ListParagraph"/>
        <w:numPr>
          <w:ilvl w:val="0"/>
          <w:numId w:val="6"/>
        </w:numPr>
        <w:spacing w:line="240" w:lineRule="auto"/>
        <w:rPr>
          <w:rFonts w:ascii="Times New Roman" w:hAnsi="Times New Roman" w:cs="Times New Roman"/>
          <w:sz w:val="25"/>
          <w:szCs w:val="25"/>
        </w:rPr>
      </w:pPr>
      <w:r w:rsidRPr="00BE19BA">
        <w:rPr>
          <w:rFonts w:ascii="Times New Roman" w:hAnsi="Times New Roman" w:cs="Times New Roman"/>
          <w:sz w:val="25"/>
          <w:szCs w:val="25"/>
        </w:rPr>
        <w:lastRenderedPageBreak/>
        <w:t>Discuss the role of government in grant mobilization.</w:t>
      </w:r>
    </w:p>
    <w:p w14:paraId="21BDFF47" w14:textId="77777777" w:rsidR="00BE19BA" w:rsidRDefault="00BE19BA" w:rsidP="00BE19BA">
      <w:pPr>
        <w:pStyle w:val="ListParagraph"/>
        <w:spacing w:line="240" w:lineRule="auto"/>
        <w:rPr>
          <w:rFonts w:ascii="Times New Roman" w:hAnsi="Times New Roman" w:cs="Times New Roman"/>
          <w:sz w:val="24"/>
          <w:szCs w:val="24"/>
        </w:rPr>
      </w:pPr>
    </w:p>
    <w:p w14:paraId="7F2FD4B0" w14:textId="4AA3D3DB" w:rsidR="00A749CE" w:rsidRDefault="00BE19BA">
      <w:pPr>
        <w:spacing w:line="240" w:lineRule="auto"/>
        <w:rPr>
          <w:rFonts w:ascii="Times New Roman" w:hAnsi="Times New Roman" w:cs="Times New Roman"/>
          <w:sz w:val="25"/>
          <w:szCs w:val="25"/>
        </w:rPr>
      </w:pPr>
      <w:r w:rsidRPr="00BE19BA">
        <w:rPr>
          <w:rFonts w:ascii="Times New Roman" w:hAnsi="Times New Roman" w:cs="Times New Roman"/>
          <w:sz w:val="25"/>
          <w:szCs w:val="25"/>
        </w:rPr>
        <w:t xml:space="preserve">Resource </w:t>
      </w:r>
      <w:r w:rsidRPr="00BE19BA">
        <w:rPr>
          <w:rFonts w:ascii="Times New Roman" w:hAnsi="Times New Roman" w:cs="Times New Roman"/>
          <w:bCs/>
          <w:sz w:val="25"/>
          <w:szCs w:val="25"/>
        </w:rPr>
        <w:t>mobilization</w:t>
      </w:r>
      <w:r w:rsidRPr="00BE19BA">
        <w:rPr>
          <w:rFonts w:ascii="Times New Roman" w:hAnsi="Times New Roman" w:cs="Times New Roman"/>
          <w:sz w:val="25"/>
          <w:szCs w:val="25"/>
        </w:rPr>
        <w:t xml:space="preserve"> is actually a process of raising different types of support for </w:t>
      </w:r>
      <w:r>
        <w:rPr>
          <w:rFonts w:ascii="Times New Roman" w:hAnsi="Times New Roman" w:cs="Times New Roman"/>
          <w:sz w:val="25"/>
          <w:szCs w:val="25"/>
        </w:rPr>
        <w:t>Government programs/</w:t>
      </w:r>
      <w:r w:rsidRPr="00BE19BA">
        <w:rPr>
          <w:rFonts w:ascii="Times New Roman" w:hAnsi="Times New Roman" w:cs="Times New Roman"/>
          <w:sz w:val="25"/>
          <w:szCs w:val="25"/>
        </w:rPr>
        <w:t>organization</w:t>
      </w:r>
      <w:r>
        <w:rPr>
          <w:rFonts w:ascii="Times New Roman" w:hAnsi="Times New Roman" w:cs="Times New Roman"/>
          <w:sz w:val="25"/>
          <w:szCs w:val="25"/>
        </w:rPr>
        <w:t xml:space="preserve"> goals</w:t>
      </w:r>
      <w:r w:rsidRPr="00BE19BA">
        <w:rPr>
          <w:rFonts w:ascii="Times New Roman" w:hAnsi="Times New Roman" w:cs="Times New Roman"/>
          <w:sz w:val="25"/>
          <w:szCs w:val="25"/>
        </w:rPr>
        <w:t>. As said above, it can include both cash and in-kind support</w:t>
      </w:r>
      <w:r>
        <w:rPr>
          <w:rFonts w:ascii="Times New Roman" w:hAnsi="Times New Roman" w:cs="Times New Roman"/>
          <w:sz w:val="25"/>
          <w:szCs w:val="25"/>
        </w:rPr>
        <w:t xml:space="preserve">. </w:t>
      </w:r>
      <w:r w:rsidRPr="00BE19BA">
        <w:rPr>
          <w:rFonts w:ascii="Times New Roman" w:hAnsi="Times New Roman" w:cs="Times New Roman"/>
          <w:sz w:val="25"/>
          <w:szCs w:val="25"/>
        </w:rPr>
        <w:t>Volunteer support where volunteers provide their time and resources to support the work of your organization.</w:t>
      </w:r>
    </w:p>
    <w:p w14:paraId="478756EE" w14:textId="57DE7F4A" w:rsidR="00656AED" w:rsidRDefault="00656AED">
      <w:pPr>
        <w:spacing w:line="240" w:lineRule="auto"/>
        <w:rPr>
          <w:rFonts w:ascii="Times New Roman" w:hAnsi="Times New Roman" w:cs="Times New Roman"/>
          <w:sz w:val="25"/>
          <w:szCs w:val="25"/>
        </w:rPr>
      </w:pPr>
      <w:r>
        <w:rPr>
          <w:rFonts w:ascii="Times New Roman" w:hAnsi="Times New Roman" w:cs="Times New Roman"/>
          <w:sz w:val="25"/>
          <w:szCs w:val="25"/>
        </w:rPr>
        <w:t>The main role of government in grant mobilization is to make sure it gives full support to the donors and advocate for the intended goals to be achieved by the donor funds.</w:t>
      </w:r>
    </w:p>
    <w:p w14:paraId="0DC612E7" w14:textId="2DC7DDF5" w:rsidR="00656AED" w:rsidRDefault="00656AED">
      <w:pPr>
        <w:spacing w:line="240" w:lineRule="auto"/>
        <w:rPr>
          <w:rFonts w:ascii="Times New Roman" w:hAnsi="Times New Roman" w:cs="Times New Roman"/>
          <w:sz w:val="25"/>
          <w:szCs w:val="25"/>
        </w:rPr>
      </w:pPr>
      <w:r>
        <w:rPr>
          <w:rFonts w:ascii="Times New Roman" w:hAnsi="Times New Roman" w:cs="Times New Roman"/>
          <w:sz w:val="25"/>
          <w:szCs w:val="25"/>
        </w:rPr>
        <w:t>It is also their role as a government to make sure the resources mobilized by NGO’s and Organization are used for the purpose intended and not otherwise, unless there is an official amendment that has be agreed by both parties.</w:t>
      </w:r>
    </w:p>
    <w:p w14:paraId="679AD725" w14:textId="59B81334" w:rsidR="00656AED" w:rsidRPr="00BE19BA" w:rsidRDefault="00656AED">
      <w:pPr>
        <w:spacing w:line="240" w:lineRule="auto"/>
        <w:rPr>
          <w:rFonts w:ascii="Times New Roman" w:hAnsi="Times New Roman" w:cs="Times New Roman"/>
          <w:sz w:val="25"/>
          <w:szCs w:val="25"/>
        </w:rPr>
      </w:pPr>
      <w:r>
        <w:rPr>
          <w:rFonts w:ascii="Times New Roman" w:hAnsi="Times New Roman" w:cs="Times New Roman"/>
          <w:sz w:val="25"/>
          <w:szCs w:val="25"/>
        </w:rPr>
        <w:t xml:space="preserve">Advocating for resource mobilization and </w:t>
      </w:r>
      <w:r w:rsidR="00F21582">
        <w:rPr>
          <w:rFonts w:ascii="Times New Roman" w:hAnsi="Times New Roman" w:cs="Times New Roman"/>
          <w:sz w:val="25"/>
          <w:szCs w:val="25"/>
        </w:rPr>
        <w:t>convene meetings</w:t>
      </w:r>
      <w:r>
        <w:rPr>
          <w:rFonts w:ascii="Times New Roman" w:hAnsi="Times New Roman" w:cs="Times New Roman"/>
          <w:sz w:val="25"/>
          <w:szCs w:val="25"/>
        </w:rPr>
        <w:t xml:space="preserve"> with stakeholders and </w:t>
      </w:r>
      <w:r w:rsidR="00F21582">
        <w:rPr>
          <w:rFonts w:ascii="Times New Roman" w:hAnsi="Times New Roman" w:cs="Times New Roman"/>
          <w:sz w:val="25"/>
          <w:szCs w:val="25"/>
        </w:rPr>
        <w:t>potential</w:t>
      </w:r>
      <w:r>
        <w:rPr>
          <w:rFonts w:ascii="Times New Roman" w:hAnsi="Times New Roman" w:cs="Times New Roman"/>
          <w:sz w:val="25"/>
          <w:szCs w:val="25"/>
        </w:rPr>
        <w:t xml:space="preserve"> funders </w:t>
      </w:r>
      <w:r w:rsidR="00EA15E4">
        <w:rPr>
          <w:rFonts w:ascii="Times New Roman" w:hAnsi="Times New Roman" w:cs="Times New Roman"/>
          <w:sz w:val="25"/>
          <w:szCs w:val="25"/>
        </w:rPr>
        <w:t xml:space="preserve">is </w:t>
      </w:r>
      <w:r>
        <w:rPr>
          <w:rFonts w:ascii="Times New Roman" w:hAnsi="Times New Roman" w:cs="Times New Roman"/>
          <w:sz w:val="25"/>
          <w:szCs w:val="25"/>
        </w:rPr>
        <w:t xml:space="preserve">also </w:t>
      </w:r>
      <w:r w:rsidR="00EA15E4">
        <w:rPr>
          <w:rFonts w:ascii="Times New Roman" w:hAnsi="Times New Roman" w:cs="Times New Roman"/>
          <w:sz w:val="25"/>
          <w:szCs w:val="25"/>
        </w:rPr>
        <w:t>one</w:t>
      </w:r>
      <w:r>
        <w:rPr>
          <w:rFonts w:ascii="Times New Roman" w:hAnsi="Times New Roman" w:cs="Times New Roman"/>
          <w:sz w:val="25"/>
          <w:szCs w:val="25"/>
        </w:rPr>
        <w:t xml:space="preserve"> of the main </w:t>
      </w:r>
      <w:r w:rsidR="005E394C">
        <w:rPr>
          <w:rFonts w:ascii="Times New Roman" w:hAnsi="Times New Roman" w:cs="Times New Roman"/>
          <w:sz w:val="25"/>
          <w:szCs w:val="25"/>
        </w:rPr>
        <w:t>roles</w:t>
      </w:r>
      <w:r>
        <w:rPr>
          <w:rFonts w:ascii="Times New Roman" w:hAnsi="Times New Roman" w:cs="Times New Roman"/>
          <w:sz w:val="25"/>
          <w:szCs w:val="25"/>
        </w:rPr>
        <w:t xml:space="preserve"> of the government in grants mobilization and a much appreciated one as it shows that; the government is aware of the needs and is there to support stakeholders in addressing th</w:t>
      </w:r>
      <w:r w:rsidR="00D63C15">
        <w:rPr>
          <w:rFonts w:ascii="Times New Roman" w:hAnsi="Times New Roman" w:cs="Times New Roman"/>
          <w:sz w:val="25"/>
          <w:szCs w:val="25"/>
        </w:rPr>
        <w:t>ese</w:t>
      </w:r>
      <w:r>
        <w:rPr>
          <w:rFonts w:ascii="Times New Roman" w:hAnsi="Times New Roman" w:cs="Times New Roman"/>
          <w:sz w:val="25"/>
          <w:szCs w:val="25"/>
        </w:rPr>
        <w:t xml:space="preserve"> needs.</w:t>
      </w:r>
    </w:p>
    <w:p w14:paraId="27B6470C" w14:textId="16D070C0" w:rsidR="00BE19BA" w:rsidRDefault="00BE19BA">
      <w:pPr>
        <w:spacing w:line="240" w:lineRule="auto"/>
        <w:rPr>
          <w:rFonts w:ascii="Times New Roman" w:hAnsi="Times New Roman" w:cs="Times New Roman"/>
          <w:sz w:val="24"/>
          <w:szCs w:val="24"/>
        </w:rPr>
      </w:pPr>
    </w:p>
    <w:p w14:paraId="558243F9" w14:textId="01769994" w:rsidR="00BE19BA" w:rsidRDefault="00BE19BA">
      <w:pPr>
        <w:spacing w:line="240" w:lineRule="auto"/>
        <w:rPr>
          <w:rFonts w:ascii="Times New Roman" w:hAnsi="Times New Roman" w:cs="Times New Roman"/>
          <w:sz w:val="24"/>
          <w:szCs w:val="24"/>
        </w:rPr>
      </w:pPr>
    </w:p>
    <w:p w14:paraId="3DEE6861" w14:textId="7E27321E" w:rsidR="00BE19BA" w:rsidRDefault="00BE19BA">
      <w:pPr>
        <w:spacing w:line="240" w:lineRule="auto"/>
        <w:rPr>
          <w:rFonts w:ascii="Times New Roman" w:hAnsi="Times New Roman" w:cs="Times New Roman"/>
          <w:sz w:val="24"/>
          <w:szCs w:val="24"/>
        </w:rPr>
      </w:pPr>
    </w:p>
    <w:p w14:paraId="40BAAF3F" w14:textId="54E1D196" w:rsidR="00BE19BA" w:rsidRDefault="00BE19BA">
      <w:pPr>
        <w:spacing w:line="240" w:lineRule="auto"/>
        <w:rPr>
          <w:rFonts w:ascii="Times New Roman" w:hAnsi="Times New Roman" w:cs="Times New Roman"/>
          <w:sz w:val="24"/>
          <w:szCs w:val="24"/>
        </w:rPr>
      </w:pPr>
    </w:p>
    <w:p w14:paraId="76324F31" w14:textId="0314F3A1" w:rsidR="00BE19BA" w:rsidRDefault="00BE19BA">
      <w:pPr>
        <w:spacing w:line="240" w:lineRule="auto"/>
        <w:rPr>
          <w:rFonts w:ascii="Times New Roman" w:hAnsi="Times New Roman" w:cs="Times New Roman"/>
          <w:sz w:val="24"/>
          <w:szCs w:val="24"/>
        </w:rPr>
      </w:pPr>
    </w:p>
    <w:p w14:paraId="55D31F75" w14:textId="1F6ABFA6" w:rsidR="00BE19BA" w:rsidRDefault="00BE19BA">
      <w:pPr>
        <w:spacing w:line="240" w:lineRule="auto"/>
        <w:rPr>
          <w:rFonts w:ascii="Times New Roman" w:hAnsi="Times New Roman" w:cs="Times New Roman"/>
          <w:sz w:val="24"/>
          <w:szCs w:val="24"/>
        </w:rPr>
      </w:pPr>
    </w:p>
    <w:p w14:paraId="5D46FC40" w14:textId="0747FEE4" w:rsidR="00BE19BA" w:rsidRDefault="00BE19BA">
      <w:pPr>
        <w:spacing w:line="240" w:lineRule="auto"/>
        <w:rPr>
          <w:rFonts w:ascii="Times New Roman" w:hAnsi="Times New Roman" w:cs="Times New Roman"/>
          <w:sz w:val="24"/>
          <w:szCs w:val="24"/>
        </w:rPr>
      </w:pPr>
    </w:p>
    <w:p w14:paraId="700A29EC" w14:textId="50F72C4F" w:rsidR="00BE19BA" w:rsidRDefault="00BE19BA">
      <w:pPr>
        <w:spacing w:line="240" w:lineRule="auto"/>
        <w:rPr>
          <w:rFonts w:ascii="Times New Roman" w:hAnsi="Times New Roman" w:cs="Times New Roman"/>
          <w:sz w:val="24"/>
          <w:szCs w:val="24"/>
        </w:rPr>
      </w:pPr>
    </w:p>
    <w:p w14:paraId="356BA9FE" w14:textId="7E654033" w:rsidR="00BE19BA" w:rsidRDefault="00BE19BA">
      <w:pPr>
        <w:spacing w:line="240" w:lineRule="auto"/>
        <w:rPr>
          <w:rFonts w:ascii="Times New Roman" w:hAnsi="Times New Roman" w:cs="Times New Roman"/>
          <w:sz w:val="24"/>
          <w:szCs w:val="24"/>
        </w:rPr>
      </w:pPr>
    </w:p>
    <w:p w14:paraId="0D5CD6F2" w14:textId="3DAEC37A" w:rsidR="00BE19BA" w:rsidRDefault="00BE19BA">
      <w:pPr>
        <w:spacing w:line="240" w:lineRule="auto"/>
        <w:rPr>
          <w:rFonts w:ascii="Times New Roman" w:hAnsi="Times New Roman" w:cs="Times New Roman"/>
          <w:sz w:val="24"/>
          <w:szCs w:val="24"/>
        </w:rPr>
      </w:pPr>
    </w:p>
    <w:p w14:paraId="748DF6AF" w14:textId="053D8FD7" w:rsidR="00BE19BA" w:rsidRDefault="00BE19BA">
      <w:pPr>
        <w:spacing w:line="240" w:lineRule="auto"/>
        <w:rPr>
          <w:rFonts w:ascii="Times New Roman" w:hAnsi="Times New Roman" w:cs="Times New Roman"/>
          <w:sz w:val="24"/>
          <w:szCs w:val="24"/>
        </w:rPr>
      </w:pPr>
    </w:p>
    <w:p w14:paraId="25C3CCC0" w14:textId="6392AA94" w:rsidR="00BE19BA" w:rsidRDefault="00BE19BA">
      <w:pPr>
        <w:spacing w:line="240" w:lineRule="auto"/>
        <w:rPr>
          <w:rFonts w:ascii="Times New Roman" w:hAnsi="Times New Roman" w:cs="Times New Roman"/>
          <w:sz w:val="24"/>
          <w:szCs w:val="24"/>
        </w:rPr>
      </w:pPr>
    </w:p>
    <w:p w14:paraId="0CA6DEE3" w14:textId="78C16C40" w:rsidR="00BE19BA" w:rsidRDefault="00BE19BA">
      <w:pPr>
        <w:spacing w:line="240" w:lineRule="auto"/>
        <w:rPr>
          <w:rFonts w:ascii="Times New Roman" w:hAnsi="Times New Roman" w:cs="Times New Roman"/>
          <w:sz w:val="24"/>
          <w:szCs w:val="24"/>
        </w:rPr>
      </w:pPr>
    </w:p>
    <w:p w14:paraId="2F62BF86" w14:textId="7A5A3D49" w:rsidR="00BE19BA" w:rsidRDefault="00BE19BA">
      <w:pPr>
        <w:spacing w:line="240" w:lineRule="auto"/>
        <w:rPr>
          <w:rFonts w:ascii="Times New Roman" w:hAnsi="Times New Roman" w:cs="Times New Roman"/>
          <w:sz w:val="24"/>
          <w:szCs w:val="24"/>
        </w:rPr>
      </w:pPr>
    </w:p>
    <w:p w14:paraId="72EE0FE7" w14:textId="31E510D2" w:rsidR="00BE19BA" w:rsidRDefault="00BE19BA">
      <w:pPr>
        <w:spacing w:line="240" w:lineRule="auto"/>
        <w:rPr>
          <w:rFonts w:ascii="Times New Roman" w:hAnsi="Times New Roman" w:cs="Times New Roman"/>
          <w:sz w:val="24"/>
          <w:szCs w:val="24"/>
        </w:rPr>
      </w:pPr>
    </w:p>
    <w:p w14:paraId="3BC32487" w14:textId="485D1986" w:rsidR="00BE19BA" w:rsidRDefault="00BE19BA">
      <w:pPr>
        <w:spacing w:line="240" w:lineRule="auto"/>
        <w:rPr>
          <w:rFonts w:ascii="Times New Roman" w:hAnsi="Times New Roman" w:cs="Times New Roman"/>
          <w:sz w:val="24"/>
          <w:szCs w:val="24"/>
        </w:rPr>
      </w:pPr>
    </w:p>
    <w:p w14:paraId="36A8F249" w14:textId="0A63B4BD" w:rsidR="00BE19BA" w:rsidRDefault="00BE19BA">
      <w:pPr>
        <w:spacing w:line="240" w:lineRule="auto"/>
        <w:rPr>
          <w:rFonts w:ascii="Times New Roman" w:hAnsi="Times New Roman" w:cs="Times New Roman"/>
          <w:sz w:val="24"/>
          <w:szCs w:val="24"/>
        </w:rPr>
      </w:pPr>
    </w:p>
    <w:p w14:paraId="2E195E73" w14:textId="1E492690" w:rsidR="00BE19BA" w:rsidRDefault="00BE19BA">
      <w:pPr>
        <w:spacing w:line="240" w:lineRule="auto"/>
        <w:rPr>
          <w:rFonts w:ascii="Times New Roman" w:hAnsi="Times New Roman" w:cs="Times New Roman"/>
          <w:sz w:val="24"/>
          <w:szCs w:val="24"/>
        </w:rPr>
      </w:pPr>
    </w:p>
    <w:p w14:paraId="77593268" w14:textId="33EFC6A7" w:rsidR="00BE19BA" w:rsidRDefault="00BE19BA">
      <w:pPr>
        <w:spacing w:line="240" w:lineRule="auto"/>
        <w:rPr>
          <w:rFonts w:ascii="Times New Roman" w:hAnsi="Times New Roman" w:cs="Times New Roman"/>
          <w:sz w:val="24"/>
          <w:szCs w:val="24"/>
        </w:rPr>
      </w:pPr>
    </w:p>
    <w:p w14:paraId="10A4CCB6" w14:textId="1D4E2601" w:rsidR="00BE19BA" w:rsidRDefault="00BE19BA">
      <w:pPr>
        <w:spacing w:line="240" w:lineRule="auto"/>
        <w:rPr>
          <w:rFonts w:ascii="Times New Roman" w:hAnsi="Times New Roman" w:cs="Times New Roman"/>
          <w:sz w:val="24"/>
          <w:szCs w:val="24"/>
        </w:rPr>
      </w:pPr>
    </w:p>
    <w:p w14:paraId="5A14BD91" w14:textId="68B94F45" w:rsidR="00BE19BA" w:rsidRDefault="00BE19BA">
      <w:pPr>
        <w:spacing w:line="240" w:lineRule="auto"/>
        <w:rPr>
          <w:rFonts w:ascii="Times New Roman" w:hAnsi="Times New Roman" w:cs="Times New Roman"/>
          <w:sz w:val="24"/>
          <w:szCs w:val="24"/>
        </w:rPr>
      </w:pPr>
    </w:p>
    <w:p w14:paraId="282303FA" w14:textId="625C559A" w:rsidR="00BE19BA" w:rsidRDefault="00BE19BA">
      <w:pPr>
        <w:spacing w:line="240" w:lineRule="auto"/>
        <w:rPr>
          <w:rFonts w:ascii="Times New Roman" w:hAnsi="Times New Roman" w:cs="Times New Roman"/>
          <w:sz w:val="24"/>
          <w:szCs w:val="24"/>
        </w:rPr>
      </w:pPr>
    </w:p>
    <w:p w14:paraId="0B4CCF3D" w14:textId="1CB705EB" w:rsidR="00BE19BA" w:rsidRDefault="00BE19BA">
      <w:pPr>
        <w:spacing w:line="240" w:lineRule="auto"/>
        <w:rPr>
          <w:rFonts w:ascii="Times New Roman" w:hAnsi="Times New Roman" w:cs="Times New Roman"/>
          <w:sz w:val="24"/>
          <w:szCs w:val="24"/>
        </w:rPr>
      </w:pPr>
    </w:p>
    <w:p w14:paraId="346AC909" w14:textId="7FAF2EBD" w:rsidR="00BE19BA" w:rsidRDefault="00BE19BA">
      <w:pPr>
        <w:spacing w:line="240" w:lineRule="auto"/>
        <w:rPr>
          <w:rFonts w:ascii="Times New Roman" w:hAnsi="Times New Roman" w:cs="Times New Roman"/>
          <w:sz w:val="24"/>
          <w:szCs w:val="24"/>
        </w:rPr>
      </w:pPr>
    </w:p>
    <w:p w14:paraId="7EA10C02" w14:textId="77777777" w:rsidR="00BE19BA" w:rsidRDefault="00BE19BA">
      <w:pPr>
        <w:spacing w:line="240" w:lineRule="auto"/>
        <w:rPr>
          <w:rFonts w:ascii="Times New Roman" w:hAnsi="Times New Roman" w:cs="Times New Roman"/>
          <w:sz w:val="24"/>
          <w:szCs w:val="24"/>
        </w:rPr>
      </w:pPr>
    </w:p>
    <w:p w14:paraId="68FF5BBF" w14:textId="25E30828" w:rsidR="00A749CE" w:rsidRPr="005C4BE7" w:rsidRDefault="000772B5" w:rsidP="00C63CE8">
      <w:pPr>
        <w:pStyle w:val="ListParagraph"/>
        <w:numPr>
          <w:ilvl w:val="0"/>
          <w:numId w:val="6"/>
        </w:numPr>
        <w:spacing w:line="240" w:lineRule="auto"/>
        <w:rPr>
          <w:rFonts w:ascii="Times New Roman" w:hAnsi="Times New Roman" w:cs="Times New Roman"/>
          <w:sz w:val="25"/>
          <w:szCs w:val="25"/>
        </w:rPr>
      </w:pPr>
      <w:r w:rsidRPr="005C4BE7">
        <w:rPr>
          <w:rFonts w:ascii="Times New Roman" w:hAnsi="Times New Roman" w:cs="Times New Roman"/>
          <w:sz w:val="25"/>
          <w:szCs w:val="25"/>
        </w:rPr>
        <w:t>For any successful grant, budget cycle plays a significant role. Using a diagram explain the budget cycle.</w:t>
      </w:r>
    </w:p>
    <w:p w14:paraId="11BCAB65" w14:textId="4A37D66D" w:rsidR="00CC0274" w:rsidRDefault="00CC0274" w:rsidP="00CC0274">
      <w:pPr>
        <w:spacing w:line="240" w:lineRule="auto"/>
        <w:rPr>
          <w:rFonts w:ascii="Times New Roman" w:hAnsi="Times New Roman" w:cs="Times New Roman"/>
          <w:sz w:val="24"/>
          <w:szCs w:val="24"/>
        </w:rPr>
      </w:pPr>
    </w:p>
    <w:p w14:paraId="5B29E378" w14:textId="77777777" w:rsidR="00CC0274" w:rsidRPr="00CC0274" w:rsidRDefault="00CC0274" w:rsidP="00CC0274">
      <w:pPr>
        <w:spacing w:line="240" w:lineRule="auto"/>
        <w:rPr>
          <w:rFonts w:ascii="Times New Roman" w:hAnsi="Times New Roman" w:cs="Times New Roman"/>
          <w:sz w:val="24"/>
          <w:szCs w:val="24"/>
        </w:rPr>
      </w:pPr>
    </w:p>
    <w:p w14:paraId="62D9FAF7" w14:textId="77777777" w:rsidR="00684310" w:rsidRDefault="00684310" w:rsidP="00684310">
      <w:pPr>
        <w:pStyle w:val="ListParagraph"/>
        <w:spacing w:line="240" w:lineRule="auto"/>
        <w:rPr>
          <w:rFonts w:ascii="Times New Roman" w:hAnsi="Times New Roman" w:cs="Times New Roman"/>
          <w:sz w:val="24"/>
          <w:szCs w:val="24"/>
        </w:rPr>
      </w:pPr>
    </w:p>
    <w:p w14:paraId="22496AD6" w14:textId="75945E5E" w:rsidR="00684310" w:rsidRDefault="00684310" w:rsidP="00684310">
      <w:pPr>
        <w:pStyle w:val="ListParagraph"/>
        <w:spacing w:line="240" w:lineRule="auto"/>
        <w:rPr>
          <w:rFonts w:ascii="Times New Roman" w:hAnsi="Times New Roman" w:cs="Times New Roman"/>
          <w:sz w:val="24"/>
          <w:szCs w:val="24"/>
        </w:rPr>
      </w:pPr>
    </w:p>
    <w:p w14:paraId="57F5390E" w14:textId="10A5F9E9" w:rsidR="00684310" w:rsidRPr="00C63CE8" w:rsidRDefault="00684310" w:rsidP="00684310">
      <w:pPr>
        <w:pStyle w:val="ListParagraph"/>
        <w:spacing w:line="240" w:lineRule="auto"/>
        <w:rPr>
          <w:rFonts w:ascii="Times New Roman" w:hAnsi="Times New Roman" w:cs="Times New Roman"/>
          <w:sz w:val="24"/>
          <w:szCs w:val="24"/>
        </w:rPr>
      </w:pPr>
      <w:r>
        <w:rPr>
          <w:rFonts w:ascii="Arial" w:hAnsi="Arial" w:cs="Arial"/>
          <w:noProof/>
          <w:color w:val="1A0DAB"/>
          <w:bdr w:val="none" w:sz="0" w:space="0" w:color="auto" w:frame="1"/>
        </w:rPr>
        <w:drawing>
          <wp:inline distT="0" distB="0" distL="0" distR="0" wp14:anchorId="4A7127BA" wp14:editId="6D64EA3C">
            <wp:extent cx="5591810" cy="4208761"/>
            <wp:effectExtent l="0" t="0" r="0" b="1905"/>
            <wp:docPr id="2" name="Picture 2" descr="Image result for diagram of budget cyc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agram of budget cycl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783" cy="4223041"/>
                    </a:xfrm>
                    <a:prstGeom prst="rect">
                      <a:avLst/>
                    </a:prstGeom>
                    <a:noFill/>
                    <a:ln>
                      <a:noFill/>
                    </a:ln>
                  </pic:spPr>
                </pic:pic>
              </a:graphicData>
            </a:graphic>
          </wp:inline>
        </w:drawing>
      </w:r>
    </w:p>
    <w:p w14:paraId="276F9950" w14:textId="32C8D790" w:rsidR="00A749CE" w:rsidRDefault="00A749CE">
      <w:pPr>
        <w:spacing w:line="240" w:lineRule="auto"/>
        <w:rPr>
          <w:rFonts w:ascii="Times New Roman" w:hAnsi="Times New Roman" w:cs="Times New Roman"/>
          <w:sz w:val="24"/>
          <w:szCs w:val="24"/>
        </w:rPr>
      </w:pPr>
    </w:p>
    <w:p w14:paraId="5E0272F9" w14:textId="1F01951F" w:rsidR="005C4BE7" w:rsidRDefault="005C4BE7">
      <w:pPr>
        <w:spacing w:line="240" w:lineRule="auto"/>
        <w:rPr>
          <w:rFonts w:ascii="Times New Roman" w:hAnsi="Times New Roman" w:cs="Times New Roman"/>
          <w:sz w:val="24"/>
          <w:szCs w:val="24"/>
        </w:rPr>
      </w:pPr>
    </w:p>
    <w:p w14:paraId="1AC297DC" w14:textId="3648A558" w:rsidR="005C4BE7" w:rsidRDefault="005C4BE7">
      <w:pPr>
        <w:spacing w:line="240" w:lineRule="auto"/>
        <w:rPr>
          <w:rFonts w:ascii="Times New Roman" w:hAnsi="Times New Roman" w:cs="Times New Roman"/>
          <w:sz w:val="24"/>
          <w:szCs w:val="24"/>
        </w:rPr>
      </w:pPr>
    </w:p>
    <w:p w14:paraId="1BFBF351" w14:textId="2BB235CE" w:rsidR="005C4BE7" w:rsidRDefault="005C4BE7">
      <w:pPr>
        <w:spacing w:line="240" w:lineRule="auto"/>
        <w:rPr>
          <w:rFonts w:ascii="Times New Roman" w:hAnsi="Times New Roman" w:cs="Times New Roman"/>
          <w:sz w:val="24"/>
          <w:szCs w:val="24"/>
        </w:rPr>
      </w:pPr>
    </w:p>
    <w:p w14:paraId="6EC6EF55" w14:textId="60D8855D" w:rsidR="005C4BE7" w:rsidRDefault="005C4BE7">
      <w:pPr>
        <w:spacing w:line="240" w:lineRule="auto"/>
        <w:rPr>
          <w:rFonts w:ascii="Times New Roman" w:hAnsi="Times New Roman" w:cs="Times New Roman"/>
          <w:sz w:val="24"/>
          <w:szCs w:val="24"/>
        </w:rPr>
      </w:pPr>
    </w:p>
    <w:p w14:paraId="6D8139CB" w14:textId="77777777" w:rsidR="005C4BE7" w:rsidRDefault="005C4BE7">
      <w:pPr>
        <w:spacing w:line="240" w:lineRule="auto"/>
        <w:rPr>
          <w:rFonts w:ascii="Times New Roman" w:hAnsi="Times New Roman" w:cs="Times New Roman"/>
          <w:sz w:val="24"/>
          <w:szCs w:val="24"/>
        </w:rPr>
      </w:pPr>
    </w:p>
    <w:p w14:paraId="7F594D41" w14:textId="72F4749D" w:rsidR="00A749CE" w:rsidRDefault="000772B5" w:rsidP="00C63CE8">
      <w:pPr>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Analyze the type of costs incurred in budgeting of grants</w:t>
      </w:r>
    </w:p>
    <w:p w14:paraId="272A90DD" w14:textId="15479210" w:rsidR="00673E5B" w:rsidRPr="00673E5B" w:rsidRDefault="00673E5B" w:rsidP="00673E5B">
      <w:pPr>
        <w:spacing w:line="240" w:lineRule="auto"/>
        <w:ind w:left="720"/>
        <w:rPr>
          <w:rFonts w:ascii="Times New Roman" w:hAnsi="Times New Roman" w:cs="Times New Roman"/>
          <w:sz w:val="25"/>
          <w:szCs w:val="25"/>
        </w:rPr>
      </w:pPr>
      <w:r w:rsidRPr="00673E5B">
        <w:rPr>
          <w:rStyle w:val="Strong"/>
          <w:rFonts w:ascii="Times New Roman" w:hAnsi="Times New Roman" w:cs="Times New Roman"/>
          <w:sz w:val="25"/>
          <w:szCs w:val="25"/>
          <w:u w:val="single"/>
        </w:rPr>
        <w:t>Operational Costs</w:t>
      </w:r>
      <w:r w:rsidRPr="00673E5B">
        <w:rPr>
          <w:rFonts w:ascii="Times New Roman" w:hAnsi="Times New Roman" w:cs="Times New Roman"/>
          <w:sz w:val="25"/>
          <w:szCs w:val="25"/>
          <w:u w:val="single"/>
        </w:rPr>
        <w:t>:</w:t>
      </w:r>
      <w:r w:rsidRPr="00673E5B">
        <w:rPr>
          <w:rFonts w:ascii="Times New Roman" w:hAnsi="Times New Roman" w:cs="Times New Roman"/>
          <w:sz w:val="25"/>
          <w:szCs w:val="25"/>
        </w:rPr>
        <w:t xml:space="preserve"> Operational costs include those expenses that have to be met for implementing activities for a project or an </w:t>
      </w:r>
      <w:hyperlink r:id="rId9" w:history="1">
        <w:r w:rsidRPr="00673E5B">
          <w:rPr>
            <w:rStyle w:val="Hyperlink"/>
            <w:rFonts w:ascii="Times New Roman" w:hAnsi="Times New Roman" w:cs="Times New Roman"/>
            <w:color w:val="auto"/>
            <w:sz w:val="25"/>
            <w:szCs w:val="25"/>
            <w:u w:val="none"/>
          </w:rPr>
          <w:t>organization</w:t>
        </w:r>
      </w:hyperlink>
      <w:r w:rsidRPr="00673E5B">
        <w:rPr>
          <w:rFonts w:ascii="Times New Roman" w:hAnsi="Times New Roman" w:cs="Times New Roman"/>
          <w:sz w:val="25"/>
          <w:szCs w:val="25"/>
        </w:rPr>
        <w:t>. These are directly billed to the donor agency because they have a direct impact on the beneficiary community</w:t>
      </w:r>
    </w:p>
    <w:p w14:paraId="75BB1F17" w14:textId="139FA6F1" w:rsidR="00673E5B" w:rsidRPr="00673E5B" w:rsidRDefault="00673E5B" w:rsidP="00673E5B">
      <w:pPr>
        <w:spacing w:line="240" w:lineRule="auto"/>
        <w:ind w:left="720"/>
        <w:rPr>
          <w:rFonts w:ascii="Times New Roman" w:hAnsi="Times New Roman" w:cs="Times New Roman"/>
          <w:sz w:val="25"/>
          <w:szCs w:val="25"/>
        </w:rPr>
      </w:pPr>
      <w:r w:rsidRPr="00673E5B">
        <w:rPr>
          <w:rStyle w:val="Strong"/>
          <w:rFonts w:ascii="Times New Roman" w:hAnsi="Times New Roman" w:cs="Times New Roman"/>
          <w:sz w:val="25"/>
          <w:szCs w:val="25"/>
          <w:u w:val="single"/>
        </w:rPr>
        <w:t>Staff costs</w:t>
      </w:r>
      <w:r w:rsidRPr="00673E5B">
        <w:rPr>
          <w:rFonts w:ascii="Times New Roman" w:hAnsi="Times New Roman" w:cs="Times New Roman"/>
          <w:sz w:val="25"/>
          <w:szCs w:val="25"/>
          <w:u w:val="single"/>
        </w:rPr>
        <w:t>:</w:t>
      </w:r>
      <w:r w:rsidRPr="00673E5B">
        <w:rPr>
          <w:rFonts w:ascii="Times New Roman" w:hAnsi="Times New Roman" w:cs="Times New Roman"/>
          <w:sz w:val="25"/>
          <w:szCs w:val="25"/>
        </w:rPr>
        <w:t xml:space="preserve"> Staff costs refer to the expenses towards paying salaries and consultancy fee to the staff of the organization. Staff costs include expenses right from the recruitment of the staff (interview, </w:t>
      </w:r>
      <w:r w:rsidR="006C2E45" w:rsidRPr="00673E5B">
        <w:rPr>
          <w:rFonts w:ascii="Times New Roman" w:hAnsi="Times New Roman" w:cs="Times New Roman"/>
          <w:sz w:val="25"/>
          <w:szCs w:val="25"/>
        </w:rPr>
        <w:t>orientation)</w:t>
      </w:r>
      <w:r w:rsidRPr="00673E5B">
        <w:rPr>
          <w:rFonts w:ascii="Times New Roman" w:hAnsi="Times New Roman" w:cs="Times New Roman"/>
          <w:sz w:val="25"/>
          <w:szCs w:val="25"/>
        </w:rPr>
        <w:t xml:space="preserve"> to their salaries.</w:t>
      </w:r>
    </w:p>
    <w:p w14:paraId="40525571" w14:textId="18B8ABC6" w:rsidR="00673E5B" w:rsidRDefault="00673E5B" w:rsidP="00673E5B">
      <w:pPr>
        <w:spacing w:line="240" w:lineRule="auto"/>
        <w:ind w:left="720"/>
        <w:rPr>
          <w:rFonts w:ascii="Times New Roman" w:hAnsi="Times New Roman" w:cs="Times New Roman"/>
          <w:sz w:val="25"/>
          <w:szCs w:val="25"/>
        </w:rPr>
      </w:pPr>
      <w:r w:rsidRPr="00673E5B">
        <w:rPr>
          <w:rStyle w:val="Strong"/>
          <w:rFonts w:ascii="Times New Roman" w:hAnsi="Times New Roman" w:cs="Times New Roman"/>
          <w:sz w:val="25"/>
          <w:szCs w:val="25"/>
          <w:u w:val="single"/>
        </w:rPr>
        <w:t>Core Costs</w:t>
      </w:r>
      <w:r w:rsidRPr="00673E5B">
        <w:rPr>
          <w:rFonts w:ascii="Times New Roman" w:hAnsi="Times New Roman" w:cs="Times New Roman"/>
          <w:sz w:val="25"/>
          <w:szCs w:val="25"/>
          <w:u w:val="single"/>
        </w:rPr>
        <w:t>:</w:t>
      </w:r>
      <w:r w:rsidRPr="00673E5B">
        <w:rPr>
          <w:rFonts w:ascii="Times New Roman" w:hAnsi="Times New Roman" w:cs="Times New Roman"/>
          <w:sz w:val="25"/>
          <w:szCs w:val="25"/>
        </w:rPr>
        <w:t xml:space="preserve"> Core costs are also costs incurred towards the operational expenses but of the organization. Most donor agencies would like to know how much money the NGO will spend on the administration of the organization</w:t>
      </w:r>
      <w:r w:rsidR="004715D7">
        <w:rPr>
          <w:rFonts w:ascii="Times New Roman" w:hAnsi="Times New Roman" w:cs="Times New Roman"/>
          <w:sz w:val="25"/>
          <w:szCs w:val="25"/>
        </w:rPr>
        <w:t>.</w:t>
      </w:r>
    </w:p>
    <w:p w14:paraId="5242B424" w14:textId="06A7CEDD" w:rsidR="00673E5B" w:rsidRPr="00673E5B" w:rsidRDefault="00673E5B" w:rsidP="00673E5B">
      <w:pPr>
        <w:spacing w:line="240" w:lineRule="auto"/>
        <w:ind w:left="720"/>
        <w:rPr>
          <w:rFonts w:ascii="Times New Roman" w:hAnsi="Times New Roman" w:cs="Times New Roman"/>
          <w:sz w:val="25"/>
          <w:szCs w:val="25"/>
        </w:rPr>
      </w:pPr>
      <w:r w:rsidRPr="00673E5B">
        <w:rPr>
          <w:rStyle w:val="Strong"/>
          <w:rFonts w:ascii="Times New Roman" w:hAnsi="Times New Roman" w:cs="Times New Roman"/>
          <w:sz w:val="25"/>
          <w:szCs w:val="25"/>
          <w:u w:val="single"/>
        </w:rPr>
        <w:t>Capital Costs</w:t>
      </w:r>
      <w:r w:rsidRPr="00673E5B">
        <w:rPr>
          <w:rFonts w:ascii="Times New Roman" w:hAnsi="Times New Roman" w:cs="Times New Roman"/>
          <w:sz w:val="25"/>
          <w:szCs w:val="25"/>
          <w:u w:val="single"/>
        </w:rPr>
        <w:t>:</w:t>
      </w:r>
      <w:r w:rsidRPr="00673E5B">
        <w:rPr>
          <w:rFonts w:ascii="Times New Roman" w:hAnsi="Times New Roman" w:cs="Times New Roman"/>
          <w:sz w:val="25"/>
          <w:szCs w:val="25"/>
        </w:rPr>
        <w:t xml:space="preserve"> Although donor agencies are advising </w:t>
      </w:r>
      <w:hyperlink r:id="rId10" w:history="1">
        <w:r w:rsidRPr="004715D7">
          <w:rPr>
            <w:rStyle w:val="Hyperlink"/>
            <w:rFonts w:ascii="Times New Roman" w:hAnsi="Times New Roman" w:cs="Times New Roman"/>
            <w:color w:val="auto"/>
            <w:sz w:val="25"/>
            <w:szCs w:val="25"/>
            <w:u w:val="none"/>
          </w:rPr>
          <w:t>NGOs</w:t>
        </w:r>
      </w:hyperlink>
      <w:r w:rsidRPr="00673E5B">
        <w:rPr>
          <w:rFonts w:ascii="Times New Roman" w:hAnsi="Times New Roman" w:cs="Times New Roman"/>
          <w:sz w:val="25"/>
          <w:szCs w:val="25"/>
        </w:rPr>
        <w:t xml:space="preserve"> to massively cut down on capital costs, yet these costs continue to remain essential. These include expenses for buying computers, office furniture, vehicles, office building etc</w:t>
      </w:r>
      <w:r>
        <w:rPr>
          <w:rFonts w:ascii="Arial" w:hAnsi="Arial" w:cs="Arial"/>
          <w:color w:val="333333"/>
          <w:sz w:val="27"/>
          <w:szCs w:val="27"/>
        </w:rPr>
        <w:t>.</w:t>
      </w:r>
    </w:p>
    <w:p w14:paraId="69754F20" w14:textId="54695E4F" w:rsidR="00673E5B" w:rsidRDefault="00673E5B" w:rsidP="00673E5B">
      <w:pPr>
        <w:spacing w:line="240" w:lineRule="auto"/>
        <w:ind w:left="720"/>
        <w:rPr>
          <w:rFonts w:ascii="Times New Roman" w:hAnsi="Times New Roman" w:cs="Times New Roman"/>
          <w:sz w:val="24"/>
          <w:szCs w:val="24"/>
        </w:rPr>
      </w:pPr>
    </w:p>
    <w:p w14:paraId="6953D4D0" w14:textId="77777777" w:rsidR="00673E5B" w:rsidRDefault="00673E5B" w:rsidP="00673E5B">
      <w:pPr>
        <w:spacing w:line="240" w:lineRule="auto"/>
        <w:ind w:left="720"/>
        <w:rPr>
          <w:rFonts w:ascii="Times New Roman" w:hAnsi="Times New Roman" w:cs="Times New Roman"/>
          <w:sz w:val="24"/>
          <w:szCs w:val="24"/>
        </w:rPr>
      </w:pPr>
    </w:p>
    <w:p w14:paraId="1FF5A37D" w14:textId="77777777" w:rsidR="00A749CE" w:rsidRDefault="00A749CE">
      <w:pPr>
        <w:spacing w:line="240" w:lineRule="auto"/>
        <w:rPr>
          <w:rFonts w:ascii="Times New Roman" w:hAnsi="Times New Roman" w:cs="Times New Roman"/>
          <w:sz w:val="24"/>
          <w:szCs w:val="24"/>
        </w:rPr>
      </w:pPr>
    </w:p>
    <w:p w14:paraId="2D8DA30A" w14:textId="6C6D625C" w:rsidR="00A749CE" w:rsidRPr="00EC77C6" w:rsidRDefault="000772B5" w:rsidP="00C63CE8">
      <w:pPr>
        <w:numPr>
          <w:ilvl w:val="0"/>
          <w:numId w:val="6"/>
        </w:numPr>
        <w:spacing w:line="240" w:lineRule="auto"/>
        <w:rPr>
          <w:rFonts w:ascii="Times New Roman" w:hAnsi="Times New Roman" w:cs="Times New Roman"/>
          <w:sz w:val="25"/>
          <w:szCs w:val="25"/>
        </w:rPr>
      </w:pPr>
      <w:r w:rsidRPr="00EC77C6">
        <w:rPr>
          <w:rFonts w:ascii="Times New Roman" w:hAnsi="Times New Roman" w:cs="Times New Roman"/>
          <w:sz w:val="25"/>
          <w:szCs w:val="25"/>
        </w:rPr>
        <w:t xml:space="preserve">What is the importance of involving a financial sustainability </w:t>
      </w:r>
      <w:r w:rsidR="00E66974" w:rsidRPr="00EC77C6">
        <w:rPr>
          <w:rFonts w:ascii="Times New Roman" w:hAnsi="Times New Roman" w:cs="Times New Roman"/>
          <w:sz w:val="25"/>
          <w:szCs w:val="25"/>
        </w:rPr>
        <w:t>committee?</w:t>
      </w:r>
    </w:p>
    <w:p w14:paraId="3B635A55" w14:textId="77777777" w:rsidR="00C01E18" w:rsidRPr="00EC77C6" w:rsidRDefault="00C01E18" w:rsidP="00C01E18">
      <w:pPr>
        <w:spacing w:line="240" w:lineRule="auto"/>
        <w:ind w:left="720"/>
        <w:rPr>
          <w:rFonts w:ascii="Times New Roman" w:hAnsi="Times New Roman" w:cs="Times New Roman"/>
          <w:sz w:val="25"/>
          <w:szCs w:val="25"/>
        </w:rPr>
      </w:pPr>
    </w:p>
    <w:p w14:paraId="40C69C8B" w14:textId="00B6A372" w:rsidR="00C01E18" w:rsidRPr="00EC77C6" w:rsidRDefault="00C01E18" w:rsidP="00C01E18">
      <w:pPr>
        <w:spacing w:line="240" w:lineRule="auto"/>
        <w:ind w:left="720"/>
        <w:rPr>
          <w:rFonts w:ascii="Times New Roman" w:hAnsi="Times New Roman" w:cs="Times New Roman"/>
          <w:sz w:val="25"/>
          <w:szCs w:val="25"/>
        </w:rPr>
      </w:pPr>
      <w:r w:rsidRPr="00EC77C6">
        <w:rPr>
          <w:rFonts w:ascii="Times New Roman" w:hAnsi="Times New Roman" w:cs="Times New Roman"/>
          <w:b/>
          <w:sz w:val="25"/>
          <w:szCs w:val="25"/>
          <w:u w:val="single"/>
        </w:rPr>
        <w:t>Financial Sustainability Committee:</w:t>
      </w:r>
      <w:r w:rsidRPr="00EC77C6">
        <w:rPr>
          <w:rFonts w:ascii="Times New Roman" w:hAnsi="Times New Roman" w:cs="Times New Roman"/>
          <w:sz w:val="25"/>
          <w:szCs w:val="25"/>
        </w:rPr>
        <w:t xml:space="preserve"> </w:t>
      </w:r>
      <w:r w:rsidR="00B53512">
        <w:rPr>
          <w:rFonts w:ascii="Times New Roman" w:hAnsi="Times New Roman" w:cs="Times New Roman"/>
          <w:sz w:val="25"/>
          <w:szCs w:val="25"/>
        </w:rPr>
        <w:t>I</w:t>
      </w:r>
      <w:bookmarkStart w:id="0" w:name="_GoBack"/>
      <w:bookmarkEnd w:id="0"/>
      <w:r w:rsidRPr="00EC77C6">
        <w:rPr>
          <w:rFonts w:ascii="Times New Roman" w:hAnsi="Times New Roman" w:cs="Times New Roman"/>
          <w:color w:val="191919"/>
          <w:sz w:val="25"/>
          <w:szCs w:val="25"/>
        </w:rPr>
        <w:t>s a group that helps you raise money or obtain goods for your project. Generally, such a group is made up of people in your community that have, or can get money or goods. People who have experience dealing with legal or financial issues, such as lawyers and accountants, may also be members. That's because they can help you with the many legal issues that can affect you financially, such as becoming tax exempt.</w:t>
      </w:r>
    </w:p>
    <w:p w14:paraId="2DB48C0D" w14:textId="6306BA48" w:rsidR="00A749CE" w:rsidRPr="00EC77C6" w:rsidRDefault="00D15C6A">
      <w:pPr>
        <w:spacing w:line="240" w:lineRule="auto"/>
        <w:rPr>
          <w:rFonts w:ascii="Times New Roman" w:hAnsi="Times New Roman" w:cs="Times New Roman"/>
          <w:sz w:val="25"/>
          <w:szCs w:val="25"/>
        </w:rPr>
      </w:pPr>
      <w:r w:rsidRPr="00EC77C6">
        <w:rPr>
          <w:rFonts w:ascii="Times New Roman" w:hAnsi="Times New Roman" w:cs="Times New Roman"/>
          <w:sz w:val="25"/>
          <w:szCs w:val="25"/>
        </w:rPr>
        <w:t>The followings are the importance of involving a financial Sustainability Committee</w:t>
      </w:r>
    </w:p>
    <w:p w14:paraId="0949280A" w14:textId="77777777" w:rsidR="00D15C6A" w:rsidRPr="00D15C6A" w:rsidRDefault="00D15C6A" w:rsidP="00D15C6A">
      <w:pPr>
        <w:numPr>
          <w:ilvl w:val="0"/>
          <w:numId w:val="10"/>
        </w:numPr>
        <w:spacing w:before="100" w:beforeAutospacing="1" w:after="100" w:afterAutospacing="1" w:line="240" w:lineRule="auto"/>
        <w:rPr>
          <w:rFonts w:ascii="Times New Roman" w:eastAsia="Times New Roman" w:hAnsi="Times New Roman" w:cs="Times New Roman"/>
          <w:color w:val="191919"/>
          <w:sz w:val="25"/>
          <w:szCs w:val="25"/>
          <w:lang w:eastAsia="en-US"/>
        </w:rPr>
      </w:pPr>
      <w:r w:rsidRPr="00D15C6A">
        <w:rPr>
          <w:rFonts w:ascii="Times New Roman" w:eastAsia="Times New Roman" w:hAnsi="Times New Roman" w:cs="Times New Roman"/>
          <w:b/>
          <w:bCs/>
          <w:color w:val="191919"/>
          <w:sz w:val="25"/>
          <w:szCs w:val="25"/>
          <w:lang w:eastAsia="en-US"/>
        </w:rPr>
        <w:t xml:space="preserve">Help get resources to help your organization survive </w:t>
      </w:r>
      <w:r w:rsidRPr="00D15C6A">
        <w:rPr>
          <w:rFonts w:ascii="Times New Roman" w:eastAsia="Times New Roman" w:hAnsi="Times New Roman" w:cs="Times New Roman"/>
          <w:color w:val="191919"/>
          <w:sz w:val="25"/>
          <w:szCs w:val="25"/>
          <w:lang w:eastAsia="en-US"/>
        </w:rPr>
        <w:t>- and thrive</w:t>
      </w:r>
    </w:p>
    <w:p w14:paraId="5691B0EB" w14:textId="77777777" w:rsidR="00D15C6A" w:rsidRPr="00D15C6A" w:rsidRDefault="00D15C6A" w:rsidP="00D15C6A">
      <w:pPr>
        <w:numPr>
          <w:ilvl w:val="0"/>
          <w:numId w:val="10"/>
        </w:numPr>
        <w:spacing w:before="100" w:beforeAutospacing="1" w:after="100" w:afterAutospacing="1" w:line="240" w:lineRule="auto"/>
        <w:rPr>
          <w:rFonts w:ascii="Times New Roman" w:eastAsia="Times New Roman" w:hAnsi="Times New Roman" w:cs="Times New Roman"/>
          <w:color w:val="191919"/>
          <w:sz w:val="25"/>
          <w:szCs w:val="25"/>
          <w:lang w:eastAsia="en-US"/>
        </w:rPr>
      </w:pPr>
      <w:r w:rsidRPr="00D15C6A">
        <w:rPr>
          <w:rFonts w:ascii="Times New Roman" w:eastAsia="Times New Roman" w:hAnsi="Times New Roman" w:cs="Times New Roman"/>
          <w:b/>
          <w:bCs/>
          <w:color w:val="191919"/>
          <w:sz w:val="25"/>
          <w:szCs w:val="25"/>
          <w:lang w:eastAsia="en-US"/>
        </w:rPr>
        <w:t>Ease the transition from one source of funding to another</w:t>
      </w:r>
      <w:r w:rsidRPr="00D15C6A">
        <w:rPr>
          <w:rFonts w:ascii="Times New Roman" w:eastAsia="Times New Roman" w:hAnsi="Times New Roman" w:cs="Times New Roman"/>
          <w:color w:val="191919"/>
          <w:sz w:val="25"/>
          <w:szCs w:val="25"/>
          <w:lang w:eastAsia="en-US"/>
        </w:rPr>
        <w:t>, such as at the end of a grant period</w:t>
      </w:r>
    </w:p>
    <w:p w14:paraId="2E3D046F" w14:textId="77777777" w:rsidR="00D15C6A" w:rsidRPr="00D15C6A" w:rsidRDefault="00D15C6A" w:rsidP="00D15C6A">
      <w:pPr>
        <w:numPr>
          <w:ilvl w:val="0"/>
          <w:numId w:val="10"/>
        </w:numPr>
        <w:spacing w:before="100" w:beforeAutospacing="1" w:after="100" w:afterAutospacing="1" w:line="240" w:lineRule="auto"/>
        <w:rPr>
          <w:rFonts w:ascii="Times New Roman" w:eastAsia="Times New Roman" w:hAnsi="Times New Roman" w:cs="Times New Roman"/>
          <w:color w:val="191919"/>
          <w:sz w:val="25"/>
          <w:szCs w:val="25"/>
          <w:lang w:eastAsia="en-US"/>
        </w:rPr>
      </w:pPr>
      <w:r w:rsidRPr="00D15C6A">
        <w:rPr>
          <w:rFonts w:ascii="Times New Roman" w:eastAsia="Times New Roman" w:hAnsi="Times New Roman" w:cs="Times New Roman"/>
          <w:b/>
          <w:bCs/>
          <w:color w:val="191919"/>
          <w:sz w:val="25"/>
          <w:szCs w:val="25"/>
          <w:lang w:eastAsia="en-US"/>
        </w:rPr>
        <w:t xml:space="preserve">Help find money or goods from many different sources </w:t>
      </w:r>
      <w:r w:rsidRPr="00D15C6A">
        <w:rPr>
          <w:rFonts w:ascii="Times New Roman" w:eastAsia="Times New Roman" w:hAnsi="Times New Roman" w:cs="Times New Roman"/>
          <w:color w:val="191919"/>
          <w:sz w:val="25"/>
          <w:szCs w:val="25"/>
          <w:lang w:eastAsia="en-US"/>
        </w:rPr>
        <w:t>- a financial committee that has members with many connections will help lead to a diverse funding base for your organization, which is one of the most effective ways to ensure sustainability.</w:t>
      </w:r>
    </w:p>
    <w:p w14:paraId="75DFE0BA" w14:textId="77777777" w:rsidR="00D15C6A" w:rsidRPr="00D15C6A" w:rsidRDefault="00D15C6A" w:rsidP="00D15C6A">
      <w:pPr>
        <w:numPr>
          <w:ilvl w:val="0"/>
          <w:numId w:val="10"/>
        </w:numPr>
        <w:spacing w:before="100" w:beforeAutospacing="1" w:after="100" w:afterAutospacing="1" w:line="240" w:lineRule="auto"/>
        <w:rPr>
          <w:rFonts w:ascii="Times New Roman" w:eastAsia="Times New Roman" w:hAnsi="Times New Roman" w:cs="Times New Roman"/>
          <w:color w:val="191919"/>
          <w:sz w:val="25"/>
          <w:szCs w:val="25"/>
          <w:lang w:eastAsia="en-US"/>
        </w:rPr>
      </w:pPr>
      <w:r w:rsidRPr="00D15C6A">
        <w:rPr>
          <w:rFonts w:ascii="Times New Roman" w:eastAsia="Times New Roman" w:hAnsi="Times New Roman" w:cs="Times New Roman"/>
          <w:b/>
          <w:bCs/>
          <w:color w:val="191919"/>
          <w:sz w:val="25"/>
          <w:szCs w:val="25"/>
          <w:lang w:eastAsia="en-US"/>
        </w:rPr>
        <w:t xml:space="preserve">Meet some funders' requirements </w:t>
      </w:r>
      <w:r w:rsidRPr="00D15C6A">
        <w:rPr>
          <w:rFonts w:ascii="Times New Roman" w:eastAsia="Times New Roman" w:hAnsi="Times New Roman" w:cs="Times New Roman"/>
          <w:color w:val="191919"/>
          <w:sz w:val="25"/>
          <w:szCs w:val="25"/>
          <w:lang w:eastAsia="en-US"/>
        </w:rPr>
        <w:t>- sometimes, the existence of a committee for financial sustainability is a requirement for receiving a grant.</w:t>
      </w:r>
    </w:p>
    <w:p w14:paraId="28BD2793" w14:textId="77777777" w:rsidR="00D15C6A" w:rsidRPr="00D15C6A" w:rsidRDefault="00D15C6A" w:rsidP="00D15C6A">
      <w:pPr>
        <w:numPr>
          <w:ilvl w:val="0"/>
          <w:numId w:val="10"/>
        </w:numPr>
        <w:spacing w:before="100" w:beforeAutospacing="1" w:after="100" w:afterAutospacing="1" w:line="240" w:lineRule="auto"/>
        <w:rPr>
          <w:rFonts w:ascii="Times New Roman" w:eastAsia="Times New Roman" w:hAnsi="Times New Roman" w:cs="Times New Roman"/>
          <w:color w:val="191919"/>
          <w:sz w:val="25"/>
          <w:szCs w:val="25"/>
          <w:lang w:eastAsia="en-US"/>
        </w:rPr>
      </w:pPr>
      <w:r w:rsidRPr="00D15C6A">
        <w:rPr>
          <w:rFonts w:ascii="Times New Roman" w:eastAsia="Times New Roman" w:hAnsi="Times New Roman" w:cs="Times New Roman"/>
          <w:color w:val="191919"/>
          <w:sz w:val="25"/>
          <w:szCs w:val="25"/>
          <w:lang w:eastAsia="en-US"/>
        </w:rPr>
        <w:lastRenderedPageBreak/>
        <w:t>A</w:t>
      </w:r>
      <w:r w:rsidRPr="00D15C6A">
        <w:rPr>
          <w:rFonts w:ascii="Times New Roman" w:eastAsia="Times New Roman" w:hAnsi="Times New Roman" w:cs="Times New Roman"/>
          <w:b/>
          <w:bCs/>
          <w:color w:val="191919"/>
          <w:sz w:val="25"/>
          <w:szCs w:val="25"/>
          <w:lang w:eastAsia="en-US"/>
        </w:rPr>
        <w:t>llow members of your group to focus their time and energy on the jobs they were hired for</w:t>
      </w:r>
      <w:r w:rsidRPr="00D15C6A">
        <w:rPr>
          <w:rFonts w:ascii="Times New Roman" w:eastAsia="Times New Roman" w:hAnsi="Times New Roman" w:cs="Times New Roman"/>
          <w:color w:val="191919"/>
          <w:sz w:val="25"/>
          <w:szCs w:val="25"/>
          <w:lang w:eastAsia="en-US"/>
        </w:rPr>
        <w:t>. Too often, members of organization spend so much time trying to find resources for the organization they are unable to spend time doing what they were hired to do. A community mobilizer may spend all of his time mobilizing the community around the need for money to keep the organization going, instead of the real issue of child hunger. for example. By having a committee of experts taking care of the finances, you allow the mobilizer to do what he knows best, not something he (potentially) knows little about.</w:t>
      </w:r>
    </w:p>
    <w:p w14:paraId="1FA7F982" w14:textId="77777777" w:rsidR="00D15C6A" w:rsidRDefault="00D15C6A">
      <w:pPr>
        <w:spacing w:line="240" w:lineRule="auto"/>
        <w:rPr>
          <w:rFonts w:ascii="Times New Roman" w:hAnsi="Times New Roman" w:cs="Times New Roman"/>
          <w:sz w:val="24"/>
          <w:szCs w:val="24"/>
        </w:rPr>
      </w:pPr>
    </w:p>
    <w:p w14:paraId="61B27AED" w14:textId="1722BEA0" w:rsidR="00C01E18" w:rsidRDefault="00C01E18">
      <w:pPr>
        <w:spacing w:line="240" w:lineRule="auto"/>
        <w:rPr>
          <w:rFonts w:ascii="Times New Roman" w:hAnsi="Times New Roman" w:cs="Times New Roman"/>
          <w:sz w:val="24"/>
          <w:szCs w:val="24"/>
        </w:rPr>
      </w:pPr>
    </w:p>
    <w:p w14:paraId="2AF7C283" w14:textId="7DEDF2E1" w:rsidR="00C01E18" w:rsidRDefault="00C01E18">
      <w:pPr>
        <w:spacing w:line="240" w:lineRule="auto"/>
        <w:rPr>
          <w:rFonts w:ascii="Times New Roman" w:hAnsi="Times New Roman" w:cs="Times New Roman"/>
          <w:sz w:val="24"/>
          <w:szCs w:val="24"/>
        </w:rPr>
      </w:pPr>
    </w:p>
    <w:p w14:paraId="2C8B9308" w14:textId="019465F6" w:rsidR="00C01E18" w:rsidRDefault="00C01E18">
      <w:pPr>
        <w:spacing w:line="240" w:lineRule="auto"/>
        <w:rPr>
          <w:rFonts w:ascii="Times New Roman" w:hAnsi="Times New Roman" w:cs="Times New Roman"/>
          <w:sz w:val="24"/>
          <w:szCs w:val="24"/>
        </w:rPr>
      </w:pPr>
    </w:p>
    <w:p w14:paraId="357D5A41" w14:textId="77777777" w:rsidR="00C01E18" w:rsidRDefault="00C01E18">
      <w:pPr>
        <w:spacing w:line="240" w:lineRule="auto"/>
        <w:rPr>
          <w:rFonts w:ascii="Times New Roman" w:hAnsi="Times New Roman" w:cs="Times New Roman"/>
          <w:sz w:val="24"/>
          <w:szCs w:val="24"/>
        </w:rPr>
      </w:pPr>
    </w:p>
    <w:p w14:paraId="026DAB43" w14:textId="11867557" w:rsidR="00A749CE" w:rsidRPr="002E7FCC" w:rsidRDefault="000772B5" w:rsidP="00C63CE8">
      <w:pPr>
        <w:numPr>
          <w:ilvl w:val="0"/>
          <w:numId w:val="6"/>
        </w:numPr>
        <w:spacing w:line="240" w:lineRule="auto"/>
        <w:rPr>
          <w:rFonts w:ascii="Times New Roman" w:hAnsi="Times New Roman" w:cs="Times New Roman"/>
          <w:sz w:val="25"/>
          <w:szCs w:val="25"/>
        </w:rPr>
      </w:pPr>
      <w:r w:rsidRPr="002E7FCC">
        <w:rPr>
          <w:rFonts w:ascii="Times New Roman" w:hAnsi="Times New Roman" w:cs="Times New Roman"/>
          <w:sz w:val="25"/>
          <w:szCs w:val="25"/>
        </w:rPr>
        <w:t xml:space="preserve">Why </w:t>
      </w:r>
      <w:r w:rsidR="00885113" w:rsidRPr="002E7FCC">
        <w:rPr>
          <w:rFonts w:ascii="Times New Roman" w:hAnsi="Times New Roman" w:cs="Times New Roman"/>
          <w:sz w:val="25"/>
          <w:szCs w:val="25"/>
        </w:rPr>
        <w:t>is</w:t>
      </w:r>
      <w:r w:rsidRPr="002E7FCC">
        <w:rPr>
          <w:rFonts w:ascii="Times New Roman" w:hAnsi="Times New Roman" w:cs="Times New Roman"/>
          <w:sz w:val="25"/>
          <w:szCs w:val="25"/>
        </w:rPr>
        <w:t xml:space="preserve"> internal controls important to an </w:t>
      </w:r>
      <w:r w:rsidR="00E66974" w:rsidRPr="002E7FCC">
        <w:rPr>
          <w:rFonts w:ascii="Times New Roman" w:hAnsi="Times New Roman" w:cs="Times New Roman"/>
          <w:sz w:val="25"/>
          <w:szCs w:val="25"/>
        </w:rPr>
        <w:t>organization?</w:t>
      </w:r>
    </w:p>
    <w:p w14:paraId="6AEDF0C1" w14:textId="0FA390A4" w:rsidR="00885113" w:rsidRDefault="00885113" w:rsidP="00885113">
      <w:pPr>
        <w:spacing w:line="240" w:lineRule="auto"/>
        <w:ind w:left="720"/>
        <w:rPr>
          <w:rFonts w:ascii="Times New Roman" w:hAnsi="Times New Roman" w:cs="Times New Roman"/>
          <w:sz w:val="25"/>
          <w:szCs w:val="25"/>
        </w:rPr>
      </w:pPr>
      <w:r w:rsidRPr="008F6DD5">
        <w:rPr>
          <w:rFonts w:ascii="Times New Roman" w:hAnsi="Times New Roman" w:cs="Times New Roman"/>
          <w:b/>
          <w:color w:val="111111"/>
          <w:sz w:val="25"/>
          <w:szCs w:val="25"/>
          <w:u w:val="single"/>
        </w:rPr>
        <w:t xml:space="preserve">Internal </w:t>
      </w:r>
      <w:r w:rsidR="002711FB" w:rsidRPr="008F6DD5">
        <w:rPr>
          <w:rFonts w:ascii="Times New Roman" w:hAnsi="Times New Roman" w:cs="Times New Roman"/>
          <w:b/>
          <w:color w:val="111111"/>
          <w:sz w:val="25"/>
          <w:szCs w:val="25"/>
          <w:u w:val="single"/>
        </w:rPr>
        <w:t>controls</w:t>
      </w:r>
      <w:r w:rsidR="002711FB" w:rsidRPr="002E7FCC">
        <w:rPr>
          <w:rFonts w:ascii="Times New Roman" w:hAnsi="Times New Roman" w:cs="Times New Roman"/>
          <w:color w:val="111111"/>
          <w:sz w:val="25"/>
          <w:szCs w:val="25"/>
        </w:rPr>
        <w:t>:</w:t>
      </w:r>
      <w:r w:rsidR="008F6DD5">
        <w:rPr>
          <w:rFonts w:ascii="Times New Roman" w:hAnsi="Times New Roman" w:cs="Times New Roman"/>
          <w:color w:val="111111"/>
          <w:sz w:val="25"/>
          <w:szCs w:val="25"/>
        </w:rPr>
        <w:t xml:space="preserve"> </w:t>
      </w:r>
      <w:r w:rsidRPr="002E7FCC">
        <w:rPr>
          <w:rFonts w:ascii="Times New Roman" w:hAnsi="Times New Roman" w:cs="Times New Roman"/>
          <w:color w:val="111111"/>
          <w:sz w:val="25"/>
          <w:szCs w:val="25"/>
        </w:rPr>
        <w:t xml:space="preserve">are the mechanisms, rules, and procedures implemented by a company to ensure the integrity of financial and accounting information, promote accountability and prevent fraud. Besides complying with laws and regulations, and preventing employees from stealing assets or committing fraud, internal controls can help improve operational efficiency by improving the accuracy and timeliness of </w:t>
      </w:r>
      <w:hyperlink r:id="rId11" w:history="1">
        <w:r w:rsidRPr="002E7FCC">
          <w:rPr>
            <w:rStyle w:val="Hyperlink"/>
            <w:rFonts w:ascii="Times New Roman" w:hAnsi="Times New Roman" w:cs="Times New Roman"/>
            <w:color w:val="auto"/>
            <w:sz w:val="25"/>
            <w:szCs w:val="25"/>
            <w:u w:val="none"/>
          </w:rPr>
          <w:t>financial reporting</w:t>
        </w:r>
      </w:hyperlink>
      <w:r w:rsidRPr="002E7FCC">
        <w:rPr>
          <w:rFonts w:ascii="Times New Roman" w:hAnsi="Times New Roman" w:cs="Times New Roman"/>
          <w:sz w:val="25"/>
          <w:szCs w:val="25"/>
        </w:rPr>
        <w:t>.</w:t>
      </w:r>
    </w:p>
    <w:p w14:paraId="10F09C14" w14:textId="77777777" w:rsidR="002711FB" w:rsidRDefault="002711FB" w:rsidP="00885113">
      <w:pPr>
        <w:spacing w:line="240" w:lineRule="auto"/>
        <w:ind w:left="720"/>
        <w:rPr>
          <w:rFonts w:ascii="Times New Roman" w:hAnsi="Times New Roman" w:cs="Times New Roman"/>
          <w:sz w:val="25"/>
          <w:szCs w:val="25"/>
        </w:rPr>
      </w:pPr>
    </w:p>
    <w:p w14:paraId="187FA06D" w14:textId="1DB46E04" w:rsidR="002711FB" w:rsidRPr="002711FB" w:rsidRDefault="004D6145" w:rsidP="00885113">
      <w:pPr>
        <w:spacing w:line="240" w:lineRule="auto"/>
        <w:ind w:left="720"/>
        <w:rPr>
          <w:rFonts w:ascii="Times New Roman" w:hAnsi="Times New Roman" w:cs="Times New Roman"/>
          <w:sz w:val="25"/>
          <w:szCs w:val="25"/>
        </w:rPr>
      </w:pPr>
      <w:r>
        <w:rPr>
          <w:rFonts w:ascii="Times New Roman" w:hAnsi="Times New Roman" w:cs="Times New Roman"/>
          <w:sz w:val="25"/>
          <w:szCs w:val="25"/>
        </w:rPr>
        <w:t>I</w:t>
      </w:r>
      <w:r w:rsidR="002711FB" w:rsidRPr="002711FB">
        <w:rPr>
          <w:rFonts w:ascii="Times New Roman" w:hAnsi="Times New Roman" w:cs="Times New Roman"/>
          <w:sz w:val="25"/>
          <w:szCs w:val="25"/>
        </w:rPr>
        <w:t xml:space="preserve">t </w:t>
      </w:r>
      <w:r w:rsidR="00A21298" w:rsidRPr="002711FB">
        <w:rPr>
          <w:rFonts w:ascii="Times New Roman" w:hAnsi="Times New Roman" w:cs="Times New Roman"/>
          <w:sz w:val="25"/>
          <w:szCs w:val="25"/>
        </w:rPr>
        <w:t>helps</w:t>
      </w:r>
      <w:r w:rsidR="002711FB" w:rsidRPr="002711FB">
        <w:rPr>
          <w:rFonts w:ascii="Times New Roman" w:hAnsi="Times New Roman" w:cs="Times New Roman"/>
          <w:sz w:val="25"/>
          <w:szCs w:val="25"/>
        </w:rPr>
        <w:t xml:space="preserve"> management monitor the effectiveness of the controls in an ever-changing environment. Internal control</w:t>
      </w:r>
      <w:r w:rsidR="00C53BDB">
        <w:rPr>
          <w:rFonts w:ascii="Times New Roman" w:hAnsi="Times New Roman" w:cs="Times New Roman"/>
          <w:sz w:val="25"/>
          <w:szCs w:val="25"/>
        </w:rPr>
        <w:t xml:space="preserve">s </w:t>
      </w:r>
      <w:r w:rsidR="002711FB" w:rsidRPr="002711FB">
        <w:rPr>
          <w:rFonts w:ascii="Times New Roman" w:hAnsi="Times New Roman" w:cs="Times New Roman"/>
          <w:sz w:val="25"/>
          <w:szCs w:val="25"/>
        </w:rPr>
        <w:t>are critical in the process of setting and achieving operational, strategic, compliance and reporting objectives. Risk management identifies threats to the organization, while internal controls are designed to provide reasonable assurance regarding the achievement of operational objectives, such as the effectiveness and efficiency of operations, accurate and reliable financial reports, and compliance with applicable laws</w:t>
      </w:r>
      <w:r w:rsidR="002711FB" w:rsidRPr="002711FB">
        <w:rPr>
          <w:rFonts w:ascii="Georgia" w:hAnsi="Georgia"/>
          <w:color w:val="333333"/>
          <w:sz w:val="27"/>
          <w:szCs w:val="27"/>
        </w:rPr>
        <w:t xml:space="preserve"> </w:t>
      </w:r>
      <w:r w:rsidR="002711FB" w:rsidRPr="002711FB">
        <w:rPr>
          <w:rFonts w:ascii="Times New Roman" w:hAnsi="Times New Roman" w:cs="Times New Roman"/>
          <w:sz w:val="25"/>
          <w:szCs w:val="25"/>
        </w:rPr>
        <w:t>and regulations.</w:t>
      </w:r>
    </w:p>
    <w:p w14:paraId="444FE954" w14:textId="26661C76" w:rsidR="00A749CE" w:rsidRDefault="00A749CE">
      <w:pPr>
        <w:spacing w:line="240" w:lineRule="auto"/>
        <w:rPr>
          <w:rFonts w:ascii="Times New Roman" w:hAnsi="Times New Roman" w:cs="Times New Roman"/>
          <w:sz w:val="24"/>
          <w:szCs w:val="24"/>
        </w:rPr>
      </w:pPr>
    </w:p>
    <w:p w14:paraId="365EA0DA" w14:textId="674D97B2" w:rsidR="002711FB" w:rsidRDefault="002711FB">
      <w:pPr>
        <w:spacing w:line="240" w:lineRule="auto"/>
        <w:rPr>
          <w:rFonts w:ascii="Times New Roman" w:hAnsi="Times New Roman" w:cs="Times New Roman"/>
          <w:sz w:val="24"/>
          <w:szCs w:val="24"/>
        </w:rPr>
      </w:pPr>
    </w:p>
    <w:p w14:paraId="26C172F7" w14:textId="66642566" w:rsidR="002711FB" w:rsidRDefault="002711FB">
      <w:pPr>
        <w:spacing w:line="240" w:lineRule="auto"/>
        <w:rPr>
          <w:rFonts w:ascii="Times New Roman" w:hAnsi="Times New Roman" w:cs="Times New Roman"/>
          <w:sz w:val="24"/>
          <w:szCs w:val="24"/>
        </w:rPr>
      </w:pPr>
    </w:p>
    <w:p w14:paraId="2AFBB8AF" w14:textId="69FE8C27" w:rsidR="002711FB" w:rsidRDefault="002711FB">
      <w:pPr>
        <w:spacing w:line="240" w:lineRule="auto"/>
        <w:rPr>
          <w:rFonts w:ascii="Times New Roman" w:hAnsi="Times New Roman" w:cs="Times New Roman"/>
          <w:sz w:val="24"/>
          <w:szCs w:val="24"/>
        </w:rPr>
      </w:pPr>
    </w:p>
    <w:p w14:paraId="6553A934" w14:textId="558F2574" w:rsidR="006C2E45" w:rsidRDefault="006C2E45">
      <w:pPr>
        <w:spacing w:line="240" w:lineRule="auto"/>
        <w:rPr>
          <w:rFonts w:ascii="Times New Roman" w:hAnsi="Times New Roman" w:cs="Times New Roman"/>
          <w:sz w:val="24"/>
          <w:szCs w:val="24"/>
        </w:rPr>
      </w:pPr>
    </w:p>
    <w:p w14:paraId="6F9CACC1" w14:textId="689C4B3E" w:rsidR="006C2E45" w:rsidRDefault="006C2E45">
      <w:pPr>
        <w:spacing w:line="240" w:lineRule="auto"/>
        <w:rPr>
          <w:rFonts w:ascii="Times New Roman" w:hAnsi="Times New Roman" w:cs="Times New Roman"/>
          <w:sz w:val="24"/>
          <w:szCs w:val="24"/>
        </w:rPr>
      </w:pPr>
    </w:p>
    <w:p w14:paraId="4EFF6F5A" w14:textId="385FA3C4" w:rsidR="006C2E45" w:rsidRDefault="006C2E45">
      <w:pPr>
        <w:spacing w:line="240" w:lineRule="auto"/>
        <w:rPr>
          <w:rFonts w:ascii="Times New Roman" w:hAnsi="Times New Roman" w:cs="Times New Roman"/>
          <w:sz w:val="24"/>
          <w:szCs w:val="24"/>
        </w:rPr>
      </w:pPr>
    </w:p>
    <w:p w14:paraId="481A6866" w14:textId="77777777" w:rsidR="006C2E45" w:rsidRDefault="006C2E45">
      <w:pPr>
        <w:spacing w:line="240" w:lineRule="auto"/>
        <w:rPr>
          <w:rFonts w:ascii="Times New Roman" w:hAnsi="Times New Roman" w:cs="Times New Roman"/>
          <w:sz w:val="24"/>
          <w:szCs w:val="24"/>
        </w:rPr>
      </w:pPr>
    </w:p>
    <w:p w14:paraId="48B71A01" w14:textId="21D91ACF" w:rsidR="00A749CE" w:rsidRPr="00BD41BE" w:rsidRDefault="000772B5" w:rsidP="00C63CE8">
      <w:pPr>
        <w:numPr>
          <w:ilvl w:val="0"/>
          <w:numId w:val="6"/>
        </w:numPr>
        <w:spacing w:line="240" w:lineRule="auto"/>
        <w:rPr>
          <w:rFonts w:ascii="Times New Roman" w:hAnsi="Times New Roman" w:cs="Times New Roman"/>
          <w:sz w:val="25"/>
          <w:szCs w:val="25"/>
        </w:rPr>
      </w:pPr>
      <w:r w:rsidRPr="00BD41BE">
        <w:rPr>
          <w:rFonts w:ascii="Times New Roman" w:hAnsi="Times New Roman" w:cs="Times New Roman"/>
          <w:sz w:val="25"/>
          <w:szCs w:val="25"/>
        </w:rPr>
        <w:lastRenderedPageBreak/>
        <w:t>Discuss some factors that lead to disqualification of applied grant.</w:t>
      </w:r>
    </w:p>
    <w:p w14:paraId="697A60BB" w14:textId="3F42A5B3" w:rsidR="0053154E" w:rsidRPr="00BD41BE" w:rsidRDefault="0019124A"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N</w:t>
      </w:r>
      <w:r w:rsidR="0053154E" w:rsidRPr="00BD41BE">
        <w:rPr>
          <w:rFonts w:ascii="Times New Roman" w:eastAsia="Times New Roman" w:hAnsi="Times New Roman" w:cs="Times New Roman"/>
          <w:b/>
          <w:bCs/>
          <w:sz w:val="25"/>
          <w:szCs w:val="25"/>
          <w:u w:val="single"/>
          <w:lang w:eastAsia="en-US"/>
        </w:rPr>
        <w:t>ot allowing sufficient time to write:</w:t>
      </w:r>
      <w:r w:rsidR="0053154E" w:rsidRPr="00BD41BE">
        <w:rPr>
          <w:rFonts w:ascii="Times New Roman" w:eastAsia="Times New Roman" w:hAnsi="Times New Roman" w:cs="Times New Roman"/>
          <w:b/>
          <w:bCs/>
          <w:sz w:val="25"/>
          <w:szCs w:val="25"/>
          <w:lang w:eastAsia="en-US"/>
        </w:rPr>
        <w:t xml:space="preserve"> </w:t>
      </w:r>
      <w:r w:rsidR="0053154E" w:rsidRPr="00BD41BE">
        <w:rPr>
          <w:rFonts w:ascii="Times New Roman" w:eastAsia="Times New Roman" w:hAnsi="Times New Roman" w:cs="Times New Roman"/>
          <w:sz w:val="25"/>
          <w:szCs w:val="25"/>
          <w:lang w:eastAsia="en-US"/>
        </w:rPr>
        <w:t>Allowing enough time to do the research, effectively writing the proposal, and ensuring that all the letters of recommendation and forms requested are appropriately completed are key components to success. It has been demonstrated that those who submit their proposals three or more days prior to the deadline have a 37% greater chance of getting funded than those who submit at the last minute.</w:t>
      </w:r>
    </w:p>
    <w:p w14:paraId="16DDDFB2" w14:textId="1370F846"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b/>
          <w:bCs/>
          <w:sz w:val="25"/>
          <w:szCs w:val="25"/>
          <w:lang w:eastAsia="en-US"/>
        </w:rPr>
      </w:pPr>
      <w:r w:rsidRPr="00BD41BE">
        <w:rPr>
          <w:rFonts w:ascii="Times New Roman" w:eastAsia="Times New Roman" w:hAnsi="Times New Roman" w:cs="Times New Roman"/>
          <w:b/>
          <w:bCs/>
          <w:sz w:val="25"/>
          <w:szCs w:val="25"/>
          <w:u w:val="single"/>
          <w:lang w:eastAsia="en-US"/>
        </w:rPr>
        <w:t>Not paying attention to instructions:</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It is extremely frustrating to be rejected for something as simple as margin width or font size, yet this is a common occurrence. 50% of the proposals that are submitted to various federal agencies are immediately eliminated because directions were not followed.</w:t>
      </w:r>
    </w:p>
    <w:p w14:paraId="58DB6982" w14:textId="27998C95"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Poor writing:</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Grammatical errors are not the only sign of poor writing. There are many more, such as the use of acronyms and jargon, wordy sentences, long paragraphs, and making readers fish for the main reason the request is being made.</w:t>
      </w:r>
    </w:p>
    <w:p w14:paraId="746B82C1" w14:textId="27E36510"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Failure to edit the application:</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 xml:space="preserve">This problem can easily be remedied if a prospective grantee gives his/her proposal to a </w:t>
      </w:r>
      <w:hyperlink r:id="rId12" w:history="1">
        <w:r w:rsidRPr="00BD41BE">
          <w:rPr>
            <w:rFonts w:ascii="Times New Roman" w:eastAsia="Times New Roman" w:hAnsi="Times New Roman" w:cs="Times New Roman"/>
            <w:sz w:val="25"/>
            <w:szCs w:val="25"/>
            <w:lang w:eastAsia="en-US"/>
          </w:rPr>
          <w:t>qualified editor</w:t>
        </w:r>
      </w:hyperlink>
      <w:r w:rsidRPr="00BD41BE">
        <w:rPr>
          <w:rFonts w:ascii="Times New Roman" w:eastAsia="Times New Roman" w:hAnsi="Times New Roman" w:cs="Times New Roman"/>
          <w:sz w:val="25"/>
          <w:szCs w:val="25"/>
          <w:lang w:eastAsia="en-US"/>
        </w:rPr>
        <w:t xml:space="preserve"> to proofread before submission. Although reviewers are not charged to score an application for grammar, poor writing reflects sloppy work and lack of attention to detail.</w:t>
      </w:r>
    </w:p>
    <w:p w14:paraId="5B8420D8" w14:textId="0CF2399B"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Failure to convey to the reviewers that your research is interesting</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The Principal Investigator (PI) should be enthusiastic about the project. Lack of enthusiasm is contagious; reviewers will feel it and will lose interest in your project.</w:t>
      </w:r>
    </w:p>
    <w:p w14:paraId="76ECECAF" w14:textId="7A77A79D"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Lack of preliminary data or research:</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If you are writing a research grant, preliminary data is essential in proving that your hunch or hypothesis is plausible. If you are writing a project grant, thorough research of your subject matter is what makes your proposal credible.</w:t>
      </w:r>
    </w:p>
    <w:p w14:paraId="7A40FD31" w14:textId="082D7500"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Project that is too ambitious:</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Lack of focus is clearly reflected both in the scope, as well as the writing. Your preliminary data and research will be a good guide for how to narrow the focus of your proposal and do what is possible within the allotted time. Another good restrictive measurement is the budget.</w:t>
      </w:r>
    </w:p>
    <w:p w14:paraId="2A3E3850" w14:textId="752B47A5" w:rsidR="0053154E" w:rsidRPr="00BD41BE" w:rsidRDefault="0053154E" w:rsidP="0019124A">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Lack of experience in the field:</w:t>
      </w:r>
      <w:r w:rsidRPr="00BD41BE">
        <w:rPr>
          <w:rFonts w:ascii="Times New Roman" w:eastAsia="Times New Roman" w:hAnsi="Times New Roman" w:cs="Times New Roman"/>
          <w:b/>
          <w:bCs/>
          <w:sz w:val="25"/>
          <w:szCs w:val="25"/>
          <w:lang w:eastAsia="en-US"/>
        </w:rPr>
        <w:t xml:space="preserve"> </w:t>
      </w:r>
      <w:r w:rsidRPr="00BD41BE">
        <w:rPr>
          <w:rFonts w:ascii="Times New Roman" w:eastAsia="Times New Roman" w:hAnsi="Times New Roman" w:cs="Times New Roman"/>
          <w:sz w:val="25"/>
          <w:szCs w:val="25"/>
          <w:lang w:eastAsia="en-US"/>
        </w:rPr>
        <w:t xml:space="preserve">The credibility of your proposal depends on those who will implement it. Thus, you must include the most qualified personnel. Reviewers are looking for project directors or principal investigators who are trained in their field, have succeeded with similar projects in the past, are recognized for their contributions, and have a proven record of efficiently </w:t>
      </w:r>
      <w:hyperlink r:id="rId13" w:history="1">
        <w:r w:rsidRPr="00BD41BE">
          <w:rPr>
            <w:rFonts w:ascii="Times New Roman" w:eastAsia="Times New Roman" w:hAnsi="Times New Roman" w:cs="Times New Roman"/>
            <w:sz w:val="25"/>
            <w:szCs w:val="25"/>
            <w:lang w:eastAsia="en-US"/>
          </w:rPr>
          <w:t>working in a team</w:t>
        </w:r>
      </w:hyperlink>
      <w:r w:rsidRPr="00BD41BE">
        <w:rPr>
          <w:rFonts w:ascii="Times New Roman" w:eastAsia="Times New Roman" w:hAnsi="Times New Roman" w:cs="Times New Roman"/>
          <w:sz w:val="25"/>
          <w:szCs w:val="25"/>
          <w:lang w:eastAsia="en-US"/>
        </w:rPr>
        <w:t>.</w:t>
      </w:r>
    </w:p>
    <w:p w14:paraId="3003241D" w14:textId="5C12F833" w:rsidR="0053154E" w:rsidRPr="00BD41BE" w:rsidRDefault="0053154E" w:rsidP="00BD41BE">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BD41BE">
        <w:rPr>
          <w:rFonts w:ascii="Times New Roman" w:eastAsia="Times New Roman" w:hAnsi="Times New Roman" w:cs="Times New Roman"/>
          <w:b/>
          <w:bCs/>
          <w:sz w:val="25"/>
          <w:szCs w:val="25"/>
          <w:u w:val="single"/>
          <w:lang w:eastAsia="en-US"/>
        </w:rPr>
        <w:t>Selecting a project that will have limited impact:</w:t>
      </w:r>
      <w:r w:rsidRPr="00BD41BE">
        <w:rPr>
          <w:rFonts w:ascii="Times New Roman" w:eastAsia="Times New Roman" w:hAnsi="Times New Roman" w:cs="Times New Roman"/>
          <w:sz w:val="25"/>
          <w:szCs w:val="25"/>
          <w:lang w:eastAsia="en-US"/>
        </w:rPr>
        <w:t xml:space="preserve"> A project that will have broad impact demonstrates that the money awarded will serve a large population that needs the intervention. Limited impact </w:t>
      </w:r>
      <w:r w:rsidRPr="00BD41BE">
        <w:rPr>
          <w:rFonts w:ascii="Times New Roman" w:eastAsia="Times New Roman" w:hAnsi="Times New Roman" w:cs="Times New Roman"/>
          <w:sz w:val="25"/>
          <w:szCs w:val="25"/>
          <w:lang w:eastAsia="en-US"/>
        </w:rPr>
        <w:lastRenderedPageBreak/>
        <w:t>on the other hand, can be costly, not sustainable, and restricted to a small population.</w:t>
      </w:r>
    </w:p>
    <w:p w14:paraId="038D3837" w14:textId="50EB5769" w:rsidR="0053154E" w:rsidRPr="00BD41BE" w:rsidRDefault="0053154E" w:rsidP="00BD41BE">
      <w:pPr>
        <w:pStyle w:val="ListParagraph"/>
        <w:numPr>
          <w:ilvl w:val="1"/>
          <w:numId w:val="10"/>
        </w:numPr>
        <w:spacing w:before="100" w:beforeAutospacing="1" w:after="100" w:afterAutospacing="1" w:line="240" w:lineRule="auto"/>
        <w:rPr>
          <w:rFonts w:ascii="Times New Roman" w:eastAsia="Times New Roman" w:hAnsi="Times New Roman" w:cs="Times New Roman"/>
          <w:sz w:val="25"/>
          <w:szCs w:val="25"/>
          <w:lang w:eastAsia="en-US"/>
        </w:rPr>
      </w:pPr>
      <w:r w:rsidRPr="00DF4809">
        <w:rPr>
          <w:rFonts w:ascii="Times New Roman" w:eastAsia="Times New Roman" w:hAnsi="Times New Roman" w:cs="Times New Roman"/>
          <w:b/>
          <w:bCs/>
          <w:sz w:val="25"/>
          <w:szCs w:val="25"/>
          <w:u w:val="single"/>
          <w:lang w:eastAsia="en-US"/>
        </w:rPr>
        <w:t>Limited support from your institution:</w:t>
      </w:r>
      <w:r w:rsidRPr="00BD41BE">
        <w:rPr>
          <w:rFonts w:ascii="Times New Roman" w:eastAsia="Times New Roman" w:hAnsi="Times New Roman" w:cs="Times New Roman"/>
          <w:sz w:val="25"/>
          <w:szCs w:val="25"/>
          <w:lang w:eastAsia="en-US"/>
        </w:rPr>
        <w:t xml:space="preserve"> Institutional support demonstrates that your project is part of the institutional mission, and that it will be sustained in the future. Furthermore, projects that your institution financially and philosophically supports have a much greater chance of success.</w:t>
      </w:r>
    </w:p>
    <w:p w14:paraId="5BB25AFD" w14:textId="77777777" w:rsidR="0053154E" w:rsidRPr="0053154E" w:rsidRDefault="0053154E" w:rsidP="0053154E">
      <w:pPr>
        <w:spacing w:after="150" w:line="240" w:lineRule="auto"/>
        <w:rPr>
          <w:rFonts w:ascii="Times New Roman" w:eastAsia="Times New Roman" w:hAnsi="Times New Roman" w:cs="Times New Roman"/>
          <w:sz w:val="25"/>
          <w:szCs w:val="25"/>
          <w:lang w:eastAsia="en-US"/>
        </w:rPr>
      </w:pPr>
      <w:r w:rsidRPr="0053154E">
        <w:rPr>
          <w:rFonts w:ascii="Times New Roman" w:eastAsia="Times New Roman" w:hAnsi="Times New Roman" w:cs="Times New Roman"/>
          <w:sz w:val="25"/>
          <w:szCs w:val="25"/>
          <w:lang w:eastAsia="en-US"/>
        </w:rPr>
        <w:t>Many of the aforementioned mistakes can easily be committed if you are in a rush. Knowing who you are, what you wish to accomplish, and delineating how you will accomplish your tasks is extremely important. Ultimately, professionalism, attention to detail, and enthusiasm will be the characteristics that will advance your proposal to the top of the competition.</w:t>
      </w:r>
    </w:p>
    <w:p w14:paraId="336D64B7" w14:textId="39B2CBF6" w:rsidR="00A749CE" w:rsidRDefault="00A749CE">
      <w:pPr>
        <w:spacing w:line="240" w:lineRule="auto"/>
        <w:rPr>
          <w:rFonts w:ascii="Times New Roman" w:hAnsi="Times New Roman" w:cs="Times New Roman"/>
          <w:sz w:val="24"/>
          <w:szCs w:val="24"/>
        </w:rPr>
      </w:pPr>
    </w:p>
    <w:p w14:paraId="1B4774C9" w14:textId="77777777" w:rsidR="00534DD2" w:rsidRDefault="00534DD2">
      <w:pPr>
        <w:spacing w:line="240" w:lineRule="auto"/>
        <w:rPr>
          <w:rFonts w:ascii="Times New Roman" w:hAnsi="Times New Roman" w:cs="Times New Roman"/>
          <w:sz w:val="24"/>
          <w:szCs w:val="24"/>
        </w:rPr>
      </w:pPr>
    </w:p>
    <w:p w14:paraId="06BD9DD8" w14:textId="55E0AC04" w:rsidR="00A749CE" w:rsidRPr="000C6258" w:rsidRDefault="000772B5" w:rsidP="00BD41BE">
      <w:pPr>
        <w:pStyle w:val="ListParagraph"/>
        <w:numPr>
          <w:ilvl w:val="0"/>
          <w:numId w:val="6"/>
        </w:numPr>
        <w:spacing w:line="240" w:lineRule="auto"/>
        <w:rPr>
          <w:rFonts w:ascii="Times New Roman" w:hAnsi="Times New Roman" w:cs="Times New Roman"/>
          <w:sz w:val="25"/>
          <w:szCs w:val="25"/>
        </w:rPr>
      </w:pPr>
      <w:r w:rsidRPr="000C6258">
        <w:rPr>
          <w:rFonts w:ascii="Times New Roman" w:hAnsi="Times New Roman" w:cs="Times New Roman"/>
          <w:sz w:val="25"/>
          <w:szCs w:val="25"/>
        </w:rPr>
        <w:t xml:space="preserve">what is the </w:t>
      </w:r>
      <w:bookmarkStart w:id="1" w:name="_Hlk2862960"/>
      <w:r w:rsidRPr="000C6258">
        <w:rPr>
          <w:rFonts w:ascii="Times New Roman" w:hAnsi="Times New Roman" w:cs="Times New Roman"/>
          <w:sz w:val="25"/>
          <w:szCs w:val="25"/>
        </w:rPr>
        <w:t>importance of a money management plan</w:t>
      </w:r>
      <w:bookmarkEnd w:id="1"/>
      <w:r w:rsidRPr="000C6258">
        <w:rPr>
          <w:rFonts w:ascii="Times New Roman" w:hAnsi="Times New Roman" w:cs="Times New Roman"/>
          <w:sz w:val="25"/>
          <w:szCs w:val="25"/>
        </w:rPr>
        <w:t>?</w:t>
      </w:r>
    </w:p>
    <w:p w14:paraId="2733FC08" w14:textId="77777777" w:rsidR="00F0016B" w:rsidRPr="00FD1BA5" w:rsidRDefault="00F0016B" w:rsidP="00F0016B">
      <w:pPr>
        <w:pStyle w:val="ListParagraph"/>
        <w:spacing w:line="240" w:lineRule="auto"/>
        <w:rPr>
          <w:rFonts w:ascii="Times New Roman" w:hAnsi="Times New Roman" w:cs="Times New Roman"/>
          <w:sz w:val="25"/>
          <w:szCs w:val="25"/>
        </w:rPr>
      </w:pPr>
    </w:p>
    <w:p w14:paraId="17FA01C9" w14:textId="100DFF89" w:rsidR="00F0016B" w:rsidRPr="00FD1BA5" w:rsidRDefault="00F0016B" w:rsidP="00F0016B">
      <w:pPr>
        <w:spacing w:line="240" w:lineRule="auto"/>
        <w:rPr>
          <w:rFonts w:ascii="Times New Roman" w:hAnsi="Times New Roman" w:cs="Times New Roman"/>
          <w:sz w:val="25"/>
          <w:szCs w:val="25"/>
        </w:rPr>
      </w:pPr>
      <w:r w:rsidRPr="00FD1BA5">
        <w:rPr>
          <w:rFonts w:ascii="Times New Roman" w:hAnsi="Times New Roman" w:cs="Times New Roman"/>
          <w:sz w:val="25"/>
          <w:szCs w:val="25"/>
        </w:rPr>
        <w:t xml:space="preserve">Since budgeting allows you to create a spending plan for your </w:t>
      </w:r>
      <w:r w:rsidRPr="00FD1BA5">
        <w:rPr>
          <w:rFonts w:ascii="Times New Roman" w:hAnsi="Times New Roman" w:cs="Times New Roman"/>
          <w:bCs/>
          <w:sz w:val="25"/>
          <w:szCs w:val="25"/>
        </w:rPr>
        <w:t>money</w:t>
      </w:r>
      <w:r w:rsidRPr="00FD1BA5">
        <w:rPr>
          <w:rFonts w:ascii="Times New Roman" w:hAnsi="Times New Roman" w:cs="Times New Roman"/>
          <w:sz w:val="25"/>
          <w:szCs w:val="25"/>
        </w:rPr>
        <w:t xml:space="preserve">, it ensures that you will always have enough </w:t>
      </w:r>
      <w:r w:rsidRPr="00FD1BA5">
        <w:rPr>
          <w:rFonts w:ascii="Times New Roman" w:hAnsi="Times New Roman" w:cs="Times New Roman"/>
          <w:bCs/>
          <w:sz w:val="25"/>
          <w:szCs w:val="25"/>
        </w:rPr>
        <w:t>money</w:t>
      </w:r>
      <w:r w:rsidRPr="00FD1BA5">
        <w:rPr>
          <w:rFonts w:ascii="Times New Roman" w:hAnsi="Times New Roman" w:cs="Times New Roman"/>
          <w:sz w:val="25"/>
          <w:szCs w:val="25"/>
        </w:rPr>
        <w:t xml:space="preserve"> for the things you need and the things that are </w:t>
      </w:r>
      <w:r w:rsidRPr="00FD1BA5">
        <w:rPr>
          <w:rFonts w:ascii="Times New Roman" w:hAnsi="Times New Roman" w:cs="Times New Roman"/>
          <w:bCs/>
          <w:sz w:val="25"/>
          <w:szCs w:val="25"/>
        </w:rPr>
        <w:t>important</w:t>
      </w:r>
      <w:r w:rsidRPr="00FD1BA5">
        <w:rPr>
          <w:rFonts w:ascii="Times New Roman" w:hAnsi="Times New Roman" w:cs="Times New Roman"/>
          <w:sz w:val="25"/>
          <w:szCs w:val="25"/>
        </w:rPr>
        <w:t xml:space="preserve"> to you. Following a budget or spending plan will also keep you out of debt or help you work your way out of debt if you are currently in debt.</w:t>
      </w:r>
    </w:p>
    <w:p w14:paraId="0410F0D5" w14:textId="0690A30C" w:rsidR="00A104B0" w:rsidRPr="00FD1BA5" w:rsidRDefault="00486F9D" w:rsidP="00F0016B">
      <w:pPr>
        <w:spacing w:line="240" w:lineRule="auto"/>
        <w:rPr>
          <w:rFonts w:ascii="Times New Roman" w:hAnsi="Times New Roman" w:cs="Times New Roman"/>
          <w:sz w:val="25"/>
          <w:szCs w:val="25"/>
        </w:rPr>
      </w:pPr>
      <w:r w:rsidRPr="00FD1BA5">
        <w:rPr>
          <w:rFonts w:ascii="Times New Roman" w:hAnsi="Times New Roman" w:cs="Times New Roman"/>
          <w:sz w:val="25"/>
          <w:szCs w:val="25"/>
        </w:rPr>
        <w:t xml:space="preserve">The importance of a money management plan </w:t>
      </w:r>
      <w:r w:rsidR="00D725F4" w:rsidRPr="00FD1BA5">
        <w:rPr>
          <w:rFonts w:ascii="Times New Roman" w:hAnsi="Times New Roman" w:cs="Times New Roman"/>
          <w:sz w:val="25"/>
          <w:szCs w:val="25"/>
        </w:rPr>
        <w:t>is</w:t>
      </w:r>
      <w:r w:rsidR="00542007" w:rsidRPr="00FD1BA5">
        <w:rPr>
          <w:rFonts w:ascii="Times New Roman" w:hAnsi="Times New Roman" w:cs="Times New Roman"/>
          <w:sz w:val="25"/>
          <w:szCs w:val="25"/>
        </w:rPr>
        <w:t xml:space="preserve"> to</w:t>
      </w:r>
      <w:r w:rsidRPr="00FD1BA5">
        <w:rPr>
          <w:rFonts w:ascii="Times New Roman" w:hAnsi="Times New Roman" w:cs="Times New Roman"/>
          <w:sz w:val="25"/>
          <w:szCs w:val="25"/>
        </w:rPr>
        <w:t>;</w:t>
      </w:r>
    </w:p>
    <w:p w14:paraId="01F03541" w14:textId="77777777" w:rsidR="00A104B0" w:rsidRPr="00FD1BA5" w:rsidRDefault="00A104B0" w:rsidP="00A104B0">
      <w:pPr>
        <w:spacing w:before="150" w:after="150" w:line="420" w:lineRule="atLeast"/>
        <w:outlineLvl w:val="1"/>
        <w:rPr>
          <w:rFonts w:ascii="Times New Roman" w:eastAsia="Times New Roman" w:hAnsi="Times New Roman" w:cs="Times New Roman"/>
          <w:b/>
          <w:sz w:val="25"/>
          <w:szCs w:val="25"/>
          <w:lang w:eastAsia="en-US"/>
        </w:rPr>
      </w:pPr>
      <w:r w:rsidRPr="00FD1BA5">
        <w:rPr>
          <w:rFonts w:ascii="Times New Roman" w:eastAsia="Times New Roman" w:hAnsi="Times New Roman" w:cs="Times New Roman"/>
          <w:b/>
          <w:sz w:val="25"/>
          <w:szCs w:val="25"/>
          <w:lang w:eastAsia="en-US"/>
        </w:rPr>
        <w:t>Have Better Financial Security</w:t>
      </w:r>
    </w:p>
    <w:p w14:paraId="7737B190" w14:textId="77777777" w:rsidR="00A104B0" w:rsidRPr="00FD1BA5" w:rsidRDefault="00A104B0" w:rsidP="00A104B0">
      <w:pPr>
        <w:spacing w:after="150" w:line="360" w:lineRule="atLeast"/>
        <w:rPr>
          <w:rFonts w:ascii="Times New Roman" w:eastAsia="Times New Roman" w:hAnsi="Times New Roman" w:cs="Times New Roman"/>
          <w:sz w:val="25"/>
          <w:szCs w:val="25"/>
          <w:lang w:eastAsia="en-US"/>
        </w:rPr>
      </w:pPr>
      <w:r w:rsidRPr="00FD1BA5">
        <w:rPr>
          <w:rFonts w:ascii="Times New Roman" w:eastAsia="Times New Roman" w:hAnsi="Times New Roman" w:cs="Times New Roman"/>
          <w:sz w:val="25"/>
          <w:szCs w:val="25"/>
          <w:lang w:eastAsia="en-US"/>
        </w:rPr>
        <w:t>Being a good money manager allows you to accumulate savings. This gives you the security of knowing that you have the resources to deal with unexpected expenses – such things as the car breaking down, your dog destroying your new sofa while you were at work or your boss politely suggesting you should seek employment elsewhere. If you reviewed your expenditures for an entire year, you would see that unexpected expenses inevitably occur. Having savings available means you don’t have to use credit cards to pay for emergencies.</w:t>
      </w:r>
    </w:p>
    <w:p w14:paraId="2EA3CEF0" w14:textId="77777777" w:rsidR="00A104B0" w:rsidRPr="00FD1BA5" w:rsidRDefault="00A104B0" w:rsidP="00A104B0">
      <w:pPr>
        <w:spacing w:before="150" w:after="150" w:line="420" w:lineRule="atLeast"/>
        <w:outlineLvl w:val="1"/>
        <w:rPr>
          <w:rFonts w:ascii="Times New Roman" w:eastAsia="Times New Roman" w:hAnsi="Times New Roman" w:cs="Times New Roman"/>
          <w:b/>
          <w:sz w:val="25"/>
          <w:szCs w:val="25"/>
          <w:lang w:eastAsia="en-US"/>
        </w:rPr>
      </w:pPr>
      <w:r w:rsidRPr="00FD1BA5">
        <w:rPr>
          <w:rFonts w:ascii="Times New Roman" w:eastAsia="Times New Roman" w:hAnsi="Times New Roman" w:cs="Times New Roman"/>
          <w:b/>
          <w:sz w:val="25"/>
          <w:szCs w:val="25"/>
          <w:lang w:eastAsia="en-US"/>
        </w:rPr>
        <w:t>Take Advantage of Opportunities</w:t>
      </w:r>
    </w:p>
    <w:p w14:paraId="5D468DB3" w14:textId="77777777" w:rsidR="00A104B0" w:rsidRPr="00FD1BA5" w:rsidRDefault="00A104B0" w:rsidP="00A104B0">
      <w:pPr>
        <w:spacing w:after="150" w:line="360" w:lineRule="atLeast"/>
        <w:rPr>
          <w:rFonts w:ascii="Times New Roman" w:eastAsia="Times New Roman" w:hAnsi="Times New Roman" w:cs="Times New Roman"/>
          <w:sz w:val="25"/>
          <w:szCs w:val="25"/>
          <w:lang w:eastAsia="en-US"/>
        </w:rPr>
      </w:pPr>
      <w:r w:rsidRPr="00FD1BA5">
        <w:rPr>
          <w:rFonts w:ascii="Times New Roman" w:eastAsia="Times New Roman" w:hAnsi="Times New Roman" w:cs="Times New Roman"/>
          <w:sz w:val="25"/>
          <w:szCs w:val="25"/>
          <w:lang w:eastAsia="en-US"/>
        </w:rPr>
        <w:t>From time to time, we all encounter opportunities to make more money or have an interesting experience. A friend may alert you to an investment opportunity, or you may find a terrific deal on a once-in-a-lifetime vacation. It’s frustrating to not have the cash available to take advantage of these opportunities. People who have been successful at managing their money get to go to exciting events like the Masters Golf Tournament, while those who have mismanaged their money stay home and play miniature golf with their somewhat annoying relatives.</w:t>
      </w:r>
    </w:p>
    <w:p w14:paraId="76B6F4ED" w14:textId="77777777" w:rsidR="00A104B0" w:rsidRPr="00FD1BA5" w:rsidRDefault="00A104B0" w:rsidP="00A104B0">
      <w:pPr>
        <w:spacing w:before="150" w:after="150" w:line="420" w:lineRule="atLeast"/>
        <w:outlineLvl w:val="1"/>
        <w:rPr>
          <w:rFonts w:ascii="Times New Roman" w:eastAsia="Times New Roman" w:hAnsi="Times New Roman" w:cs="Times New Roman"/>
          <w:b/>
          <w:sz w:val="25"/>
          <w:szCs w:val="25"/>
          <w:lang w:eastAsia="en-US"/>
        </w:rPr>
      </w:pPr>
      <w:r w:rsidRPr="00FD1BA5">
        <w:rPr>
          <w:rFonts w:ascii="Times New Roman" w:eastAsia="Times New Roman" w:hAnsi="Times New Roman" w:cs="Times New Roman"/>
          <w:b/>
          <w:sz w:val="25"/>
          <w:szCs w:val="25"/>
          <w:lang w:eastAsia="en-US"/>
        </w:rPr>
        <w:lastRenderedPageBreak/>
        <w:t>Pay Lower Interest Rates</w:t>
      </w:r>
    </w:p>
    <w:p w14:paraId="63DF0D53" w14:textId="77777777" w:rsidR="00A104B0" w:rsidRPr="00FD1BA5" w:rsidRDefault="00A104B0" w:rsidP="00A104B0">
      <w:pPr>
        <w:spacing w:after="150" w:line="360" w:lineRule="atLeast"/>
        <w:rPr>
          <w:rFonts w:ascii="Times New Roman" w:eastAsia="Times New Roman" w:hAnsi="Times New Roman" w:cs="Times New Roman"/>
          <w:sz w:val="25"/>
          <w:szCs w:val="25"/>
          <w:lang w:eastAsia="en-US"/>
        </w:rPr>
      </w:pPr>
      <w:r w:rsidRPr="00FD1BA5">
        <w:rPr>
          <w:rFonts w:ascii="Times New Roman" w:eastAsia="Times New Roman" w:hAnsi="Times New Roman" w:cs="Times New Roman"/>
          <w:sz w:val="25"/>
          <w:szCs w:val="25"/>
          <w:lang w:eastAsia="en-US"/>
        </w:rPr>
        <w:t>Your credit score is one measure of your money-management skill. A high score means you have paid your bills on time and kept your total debt level relatively low. Achieving a high score has rewards that can help you keep more of what you earn because you will be charged lower interest rates for home mortgages, credit cards and auto loans – even insurance on your car. And, of course, you can brag about your high score at parties.</w:t>
      </w:r>
    </w:p>
    <w:p w14:paraId="7F0F1246" w14:textId="77777777" w:rsidR="00A104B0" w:rsidRPr="00FD1BA5" w:rsidRDefault="00A104B0" w:rsidP="00A104B0">
      <w:pPr>
        <w:spacing w:before="150" w:after="150" w:line="420" w:lineRule="atLeast"/>
        <w:outlineLvl w:val="1"/>
        <w:rPr>
          <w:rFonts w:ascii="Times New Roman" w:eastAsia="Times New Roman" w:hAnsi="Times New Roman" w:cs="Times New Roman"/>
          <w:b/>
          <w:sz w:val="25"/>
          <w:szCs w:val="25"/>
          <w:lang w:eastAsia="en-US"/>
        </w:rPr>
      </w:pPr>
      <w:r w:rsidRPr="00FD1BA5">
        <w:rPr>
          <w:rFonts w:ascii="Times New Roman" w:eastAsia="Times New Roman" w:hAnsi="Times New Roman" w:cs="Times New Roman"/>
          <w:b/>
          <w:sz w:val="25"/>
          <w:szCs w:val="25"/>
          <w:lang w:eastAsia="en-US"/>
        </w:rPr>
        <w:t>Reduce Stress and Conflict</w:t>
      </w:r>
    </w:p>
    <w:p w14:paraId="003D0191" w14:textId="389D288C" w:rsidR="00A104B0" w:rsidRPr="00FD1BA5" w:rsidRDefault="00A104B0" w:rsidP="00A104B0">
      <w:pPr>
        <w:spacing w:after="150" w:line="360" w:lineRule="atLeast"/>
        <w:rPr>
          <w:rFonts w:ascii="Times New Roman" w:eastAsia="Times New Roman" w:hAnsi="Times New Roman" w:cs="Times New Roman"/>
          <w:sz w:val="25"/>
          <w:szCs w:val="25"/>
          <w:lang w:eastAsia="en-US"/>
        </w:rPr>
      </w:pPr>
      <w:r w:rsidRPr="00FD1BA5">
        <w:rPr>
          <w:rFonts w:ascii="Times New Roman" w:eastAsia="Times New Roman" w:hAnsi="Times New Roman" w:cs="Times New Roman"/>
          <w:sz w:val="25"/>
          <w:szCs w:val="25"/>
          <w:lang w:eastAsia="en-US"/>
        </w:rPr>
        <w:t xml:space="preserve">Not being able to pay your bills by the due date, or finding you are always </w:t>
      </w:r>
      <w:r w:rsidR="00486F9D" w:rsidRPr="00FD1BA5">
        <w:rPr>
          <w:rFonts w:ascii="Times New Roman" w:eastAsia="Times New Roman" w:hAnsi="Times New Roman" w:cs="Times New Roman"/>
          <w:sz w:val="25"/>
          <w:szCs w:val="25"/>
          <w:lang w:eastAsia="en-US"/>
        </w:rPr>
        <w:t>breaking</w:t>
      </w:r>
      <w:r w:rsidRPr="00FD1BA5">
        <w:rPr>
          <w:rFonts w:ascii="Times New Roman" w:eastAsia="Times New Roman" w:hAnsi="Times New Roman" w:cs="Times New Roman"/>
          <w:sz w:val="25"/>
          <w:szCs w:val="25"/>
          <w:lang w:eastAsia="en-US"/>
        </w:rPr>
        <w:t xml:space="preserve"> at some time during the month can lead to significant amounts of stress for a couple, resulting in conflict over financial objectives and spending habits. A 2017 study from the American Psychological Association found that 62 percent of Americans are stressed about money. That stress can lead to health problems, experts say, including migraines, cardiovascular disease and insomnia. Learning how to manage your finances so you have a surplus of funds can relieve this pressure and allow you to enjoy life with your partner rather than being in a constant state of worry about the future.</w:t>
      </w:r>
    </w:p>
    <w:p w14:paraId="3F71CE26" w14:textId="77777777" w:rsidR="00A104B0" w:rsidRPr="00FD1BA5" w:rsidRDefault="00A104B0" w:rsidP="00A104B0">
      <w:pPr>
        <w:spacing w:before="150" w:after="150" w:line="420" w:lineRule="atLeast"/>
        <w:outlineLvl w:val="1"/>
        <w:rPr>
          <w:rFonts w:ascii="Times New Roman" w:eastAsia="Times New Roman" w:hAnsi="Times New Roman" w:cs="Times New Roman"/>
          <w:b/>
          <w:sz w:val="25"/>
          <w:szCs w:val="25"/>
          <w:lang w:eastAsia="en-US"/>
        </w:rPr>
      </w:pPr>
      <w:r w:rsidRPr="00FD1BA5">
        <w:rPr>
          <w:rFonts w:ascii="Times New Roman" w:eastAsia="Times New Roman" w:hAnsi="Times New Roman" w:cs="Times New Roman"/>
          <w:b/>
          <w:sz w:val="25"/>
          <w:szCs w:val="25"/>
          <w:lang w:eastAsia="en-US"/>
        </w:rPr>
        <w:t>Earn More Money</w:t>
      </w:r>
    </w:p>
    <w:p w14:paraId="0BFE63AC" w14:textId="77777777" w:rsidR="00A104B0" w:rsidRPr="00FD1BA5" w:rsidRDefault="00A104B0" w:rsidP="00A104B0">
      <w:pPr>
        <w:spacing w:after="150" w:line="360" w:lineRule="atLeast"/>
        <w:rPr>
          <w:rFonts w:ascii="Times New Roman" w:eastAsia="Times New Roman" w:hAnsi="Times New Roman" w:cs="Times New Roman"/>
          <w:sz w:val="25"/>
          <w:szCs w:val="25"/>
          <w:lang w:eastAsia="en-US"/>
        </w:rPr>
      </w:pPr>
      <w:r w:rsidRPr="00FD1BA5">
        <w:rPr>
          <w:rFonts w:ascii="Times New Roman" w:eastAsia="Times New Roman" w:hAnsi="Times New Roman" w:cs="Times New Roman"/>
          <w:sz w:val="25"/>
          <w:szCs w:val="25"/>
          <w:lang w:eastAsia="en-US"/>
        </w:rPr>
        <w:t>As your incomes grow, your financial planning will not just involve budgeting so that all the expenses are covered each month, but also determining how to invest the surplus that accumulates above what you spend. Becoming knowledgeable about investment vehicles such as stocks and mutual funds can allow you to earn more on your investment funds than you could by leaving them in a savings account at the bank. Bear in mind that dog tracks or offshore casinos are not generally recognized as sound investment vehicles. The great thing about having investments is that while you are at work earning money, your investments are also working for you.</w:t>
      </w:r>
    </w:p>
    <w:p w14:paraId="5B5F2439" w14:textId="77777777" w:rsidR="00A104B0" w:rsidRPr="00FD1BA5" w:rsidRDefault="00A104B0" w:rsidP="00F0016B">
      <w:pPr>
        <w:spacing w:line="240" w:lineRule="auto"/>
        <w:rPr>
          <w:rFonts w:ascii="Times New Roman" w:hAnsi="Times New Roman" w:cs="Times New Roman"/>
          <w:sz w:val="25"/>
          <w:szCs w:val="25"/>
        </w:rPr>
      </w:pPr>
    </w:p>
    <w:sectPr w:rsidR="00A104B0" w:rsidRPr="00FD1BA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mp;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5AD0"/>
    <w:multiLevelType w:val="hybridMultilevel"/>
    <w:tmpl w:val="ABC65B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93D08"/>
    <w:multiLevelType w:val="hybridMultilevel"/>
    <w:tmpl w:val="D676E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C3A8C"/>
    <w:multiLevelType w:val="multilevel"/>
    <w:tmpl w:val="94C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B6A77"/>
    <w:multiLevelType w:val="multilevel"/>
    <w:tmpl w:val="F5B4A7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mp;quot" w:hAnsi="&amp;quot" w:hint="default"/>
        <w:b/>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B1467"/>
    <w:multiLevelType w:val="multilevel"/>
    <w:tmpl w:val="E5267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51B82"/>
    <w:multiLevelType w:val="multilevel"/>
    <w:tmpl w:val="19C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72D69"/>
    <w:multiLevelType w:val="multilevel"/>
    <w:tmpl w:val="1D023624"/>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15F37"/>
    <w:multiLevelType w:val="multilevel"/>
    <w:tmpl w:val="1372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72F3A"/>
    <w:multiLevelType w:val="hybridMultilevel"/>
    <w:tmpl w:val="B71C25DA"/>
    <w:lvl w:ilvl="0" w:tplc="A42818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D3D11"/>
    <w:multiLevelType w:val="singleLevel"/>
    <w:tmpl w:val="5BFD3D11"/>
    <w:lvl w:ilvl="0">
      <w:start w:val="1"/>
      <w:numFmt w:val="decimal"/>
      <w:suff w:val="space"/>
      <w:lvlText w:val="%1."/>
      <w:lvlJc w:val="left"/>
    </w:lvl>
  </w:abstractNum>
  <w:abstractNum w:abstractNumId="10" w15:restartNumberingAfterBreak="0">
    <w:nsid w:val="628C5B74"/>
    <w:multiLevelType w:val="multilevel"/>
    <w:tmpl w:val="716E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1"/>
  </w:num>
  <w:num w:numId="5">
    <w:abstractNumId w:val="6"/>
  </w:num>
  <w:num w:numId="6">
    <w:abstractNumId w:val="0"/>
  </w:num>
  <w:num w:numId="7">
    <w:abstractNumId w:val="2"/>
  </w:num>
  <w:num w:numId="8">
    <w:abstractNumId w:val="5"/>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DA6963"/>
    <w:rsid w:val="0004462A"/>
    <w:rsid w:val="000772B5"/>
    <w:rsid w:val="000C6258"/>
    <w:rsid w:val="00130DA2"/>
    <w:rsid w:val="0019124A"/>
    <w:rsid w:val="001B1957"/>
    <w:rsid w:val="00211B07"/>
    <w:rsid w:val="002521F3"/>
    <w:rsid w:val="002711FB"/>
    <w:rsid w:val="002D09AA"/>
    <w:rsid w:val="002D0DBC"/>
    <w:rsid w:val="002D79B7"/>
    <w:rsid w:val="002E7FCC"/>
    <w:rsid w:val="0031543C"/>
    <w:rsid w:val="004715D7"/>
    <w:rsid w:val="00486F9D"/>
    <w:rsid w:val="004D6145"/>
    <w:rsid w:val="0053154E"/>
    <w:rsid w:val="00534DD2"/>
    <w:rsid w:val="00542007"/>
    <w:rsid w:val="005B5AAD"/>
    <w:rsid w:val="005C4BE7"/>
    <w:rsid w:val="005E300B"/>
    <w:rsid w:val="005E394C"/>
    <w:rsid w:val="005E73D9"/>
    <w:rsid w:val="00641534"/>
    <w:rsid w:val="00656AED"/>
    <w:rsid w:val="00673E5B"/>
    <w:rsid w:val="00684310"/>
    <w:rsid w:val="006C2E45"/>
    <w:rsid w:val="00871F6A"/>
    <w:rsid w:val="00885113"/>
    <w:rsid w:val="008C6302"/>
    <w:rsid w:val="008F6DD5"/>
    <w:rsid w:val="009330F1"/>
    <w:rsid w:val="0095797F"/>
    <w:rsid w:val="00982AD1"/>
    <w:rsid w:val="00A104B0"/>
    <w:rsid w:val="00A21298"/>
    <w:rsid w:val="00A749CE"/>
    <w:rsid w:val="00A85A1B"/>
    <w:rsid w:val="00B14D5F"/>
    <w:rsid w:val="00B50A4A"/>
    <w:rsid w:val="00B53512"/>
    <w:rsid w:val="00B918D4"/>
    <w:rsid w:val="00BD41BE"/>
    <w:rsid w:val="00BE19BA"/>
    <w:rsid w:val="00C01E18"/>
    <w:rsid w:val="00C07EAB"/>
    <w:rsid w:val="00C253A4"/>
    <w:rsid w:val="00C53BDB"/>
    <w:rsid w:val="00C63CE8"/>
    <w:rsid w:val="00C70A9C"/>
    <w:rsid w:val="00C92990"/>
    <w:rsid w:val="00CC0274"/>
    <w:rsid w:val="00D15C6A"/>
    <w:rsid w:val="00D501C8"/>
    <w:rsid w:val="00D63C15"/>
    <w:rsid w:val="00D725F4"/>
    <w:rsid w:val="00DB4FE7"/>
    <w:rsid w:val="00DF4809"/>
    <w:rsid w:val="00E1751E"/>
    <w:rsid w:val="00E20BC8"/>
    <w:rsid w:val="00E46AC5"/>
    <w:rsid w:val="00E66974"/>
    <w:rsid w:val="00EA15E4"/>
    <w:rsid w:val="00EC77C6"/>
    <w:rsid w:val="00EF1254"/>
    <w:rsid w:val="00F0016B"/>
    <w:rsid w:val="00F21582"/>
    <w:rsid w:val="00FC2150"/>
    <w:rsid w:val="00FC22F0"/>
    <w:rsid w:val="00FD1BA5"/>
    <w:rsid w:val="017B1129"/>
    <w:rsid w:val="05F8588F"/>
    <w:rsid w:val="06384170"/>
    <w:rsid w:val="08C12AA5"/>
    <w:rsid w:val="08F33419"/>
    <w:rsid w:val="09A42B58"/>
    <w:rsid w:val="0FF748AC"/>
    <w:rsid w:val="10D4345F"/>
    <w:rsid w:val="162D1D9A"/>
    <w:rsid w:val="1680458C"/>
    <w:rsid w:val="1973376C"/>
    <w:rsid w:val="1C281FA8"/>
    <w:rsid w:val="1CBA30BF"/>
    <w:rsid w:val="1F5A6B13"/>
    <w:rsid w:val="203A3773"/>
    <w:rsid w:val="279F1DDC"/>
    <w:rsid w:val="27E72F5E"/>
    <w:rsid w:val="28924F79"/>
    <w:rsid w:val="2A1D7B58"/>
    <w:rsid w:val="2ACA1FB3"/>
    <w:rsid w:val="303D5CAA"/>
    <w:rsid w:val="34FD4A0D"/>
    <w:rsid w:val="35430488"/>
    <w:rsid w:val="37AC3428"/>
    <w:rsid w:val="38360BBE"/>
    <w:rsid w:val="39CE38A0"/>
    <w:rsid w:val="3D5F0758"/>
    <w:rsid w:val="3FAE48EA"/>
    <w:rsid w:val="411333C3"/>
    <w:rsid w:val="41CF54F9"/>
    <w:rsid w:val="45AA4FFE"/>
    <w:rsid w:val="45F94888"/>
    <w:rsid w:val="47536F95"/>
    <w:rsid w:val="47BE3211"/>
    <w:rsid w:val="4A7D3147"/>
    <w:rsid w:val="4B9A567C"/>
    <w:rsid w:val="4C2C3D21"/>
    <w:rsid w:val="4EB431ED"/>
    <w:rsid w:val="4F334DEA"/>
    <w:rsid w:val="4FA526CE"/>
    <w:rsid w:val="50547D80"/>
    <w:rsid w:val="505B0D01"/>
    <w:rsid w:val="51D23ADA"/>
    <w:rsid w:val="52255C53"/>
    <w:rsid w:val="53B902FA"/>
    <w:rsid w:val="54450BFF"/>
    <w:rsid w:val="54492ABA"/>
    <w:rsid w:val="54CA3782"/>
    <w:rsid w:val="589C5BA0"/>
    <w:rsid w:val="5C432FAA"/>
    <w:rsid w:val="5E711CC7"/>
    <w:rsid w:val="5F236B5D"/>
    <w:rsid w:val="634C5B54"/>
    <w:rsid w:val="67421387"/>
    <w:rsid w:val="69DA0C1C"/>
    <w:rsid w:val="6A0C1A2A"/>
    <w:rsid w:val="6AFB690D"/>
    <w:rsid w:val="6CDA6963"/>
    <w:rsid w:val="6EF778FA"/>
    <w:rsid w:val="711E649F"/>
    <w:rsid w:val="71C5739B"/>
    <w:rsid w:val="72CF0D5E"/>
    <w:rsid w:val="73775A19"/>
    <w:rsid w:val="77B124EC"/>
    <w:rsid w:val="789065B5"/>
    <w:rsid w:val="78E007FF"/>
    <w:rsid w:val="7A501368"/>
    <w:rsid w:val="7CDF2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CB21F"/>
  <w15:docId w15:val="{4EA498E9-87EE-4D94-A246-D23F6B06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2">
    <w:name w:val="heading 2"/>
    <w:basedOn w:val="Normal"/>
    <w:next w:val="Normal"/>
    <w:link w:val="Heading2Char"/>
    <w:semiHidden/>
    <w:unhideWhenUsed/>
    <w:qFormat/>
    <w:rsid w:val="00252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3CE8"/>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1F6A"/>
    <w:rPr>
      <w:b/>
      <w:bCs/>
    </w:rPr>
  </w:style>
  <w:style w:type="paragraph" w:styleId="ListParagraph">
    <w:name w:val="List Paragraph"/>
    <w:basedOn w:val="Normal"/>
    <w:uiPriority w:val="99"/>
    <w:rsid w:val="00871F6A"/>
    <w:pPr>
      <w:ind w:left="720"/>
      <w:contextualSpacing/>
    </w:pPr>
  </w:style>
  <w:style w:type="character" w:customStyle="1" w:styleId="Heading3Char">
    <w:name w:val="Heading 3 Char"/>
    <w:basedOn w:val="DefaultParagraphFont"/>
    <w:link w:val="Heading3"/>
    <w:uiPriority w:val="9"/>
    <w:rsid w:val="00C63CE8"/>
    <w:rPr>
      <w:rFonts w:ascii="Times New Roman" w:eastAsia="Times New Roman" w:hAnsi="Times New Roman" w:cs="Times New Roman"/>
      <w:b/>
      <w:bCs/>
      <w:sz w:val="27"/>
      <w:szCs w:val="27"/>
    </w:rPr>
  </w:style>
  <w:style w:type="paragraph" w:styleId="NormalWeb">
    <w:name w:val="Normal (Web)"/>
    <w:basedOn w:val="Normal"/>
    <w:uiPriority w:val="99"/>
    <w:unhideWhenUsed/>
    <w:rsid w:val="00C63C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ilfuvd">
    <w:name w:val="ilfuvd"/>
    <w:basedOn w:val="DefaultParagraphFont"/>
    <w:rsid w:val="00D501C8"/>
  </w:style>
  <w:style w:type="character" w:customStyle="1" w:styleId="kx21rb">
    <w:name w:val="kx21rb"/>
    <w:basedOn w:val="DefaultParagraphFont"/>
    <w:rsid w:val="00D501C8"/>
  </w:style>
  <w:style w:type="character" w:customStyle="1" w:styleId="Heading2Char">
    <w:name w:val="Heading 2 Char"/>
    <w:basedOn w:val="DefaultParagraphFont"/>
    <w:link w:val="Heading2"/>
    <w:semiHidden/>
    <w:rsid w:val="002521F3"/>
    <w:rPr>
      <w:rFonts w:asciiTheme="majorHAnsi" w:eastAsiaTheme="majorEastAsia" w:hAnsiTheme="majorHAnsi" w:cstheme="majorBidi"/>
      <w:color w:val="2E74B5" w:themeColor="accent1" w:themeShade="BF"/>
      <w:sz w:val="26"/>
      <w:szCs w:val="26"/>
      <w:lang w:eastAsia="zh-CN"/>
    </w:rPr>
  </w:style>
  <w:style w:type="paragraph" w:customStyle="1" w:styleId="trt0xe">
    <w:name w:val="trt0xe"/>
    <w:basedOn w:val="Normal"/>
    <w:rsid w:val="00982A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73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6864">
      <w:bodyDiv w:val="1"/>
      <w:marLeft w:val="0"/>
      <w:marRight w:val="0"/>
      <w:marTop w:val="0"/>
      <w:marBottom w:val="0"/>
      <w:divBdr>
        <w:top w:val="none" w:sz="0" w:space="0" w:color="auto"/>
        <w:left w:val="none" w:sz="0" w:space="0" w:color="auto"/>
        <w:bottom w:val="none" w:sz="0" w:space="0" w:color="auto"/>
        <w:right w:val="none" w:sz="0" w:space="0" w:color="auto"/>
      </w:divBdr>
    </w:div>
    <w:div w:id="211617575">
      <w:bodyDiv w:val="1"/>
      <w:marLeft w:val="0"/>
      <w:marRight w:val="0"/>
      <w:marTop w:val="0"/>
      <w:marBottom w:val="0"/>
      <w:divBdr>
        <w:top w:val="none" w:sz="0" w:space="0" w:color="auto"/>
        <w:left w:val="none" w:sz="0" w:space="0" w:color="auto"/>
        <w:bottom w:val="none" w:sz="0" w:space="0" w:color="auto"/>
        <w:right w:val="none" w:sz="0" w:space="0" w:color="auto"/>
      </w:divBdr>
      <w:divsChild>
        <w:div w:id="1024087796">
          <w:marLeft w:val="0"/>
          <w:marRight w:val="0"/>
          <w:marTop w:val="0"/>
          <w:marBottom w:val="0"/>
          <w:divBdr>
            <w:top w:val="none" w:sz="0" w:space="0" w:color="auto"/>
            <w:left w:val="none" w:sz="0" w:space="0" w:color="auto"/>
            <w:bottom w:val="none" w:sz="0" w:space="0" w:color="auto"/>
            <w:right w:val="none" w:sz="0" w:space="0" w:color="auto"/>
          </w:divBdr>
        </w:div>
        <w:div w:id="1790314711">
          <w:marLeft w:val="0"/>
          <w:marRight w:val="0"/>
          <w:marTop w:val="0"/>
          <w:marBottom w:val="0"/>
          <w:divBdr>
            <w:top w:val="none" w:sz="0" w:space="0" w:color="auto"/>
            <w:left w:val="none" w:sz="0" w:space="0" w:color="auto"/>
            <w:bottom w:val="none" w:sz="0" w:space="0" w:color="auto"/>
            <w:right w:val="none" w:sz="0" w:space="0" w:color="auto"/>
          </w:divBdr>
        </w:div>
        <w:div w:id="869029994">
          <w:marLeft w:val="0"/>
          <w:marRight w:val="0"/>
          <w:marTop w:val="0"/>
          <w:marBottom w:val="0"/>
          <w:divBdr>
            <w:top w:val="none" w:sz="0" w:space="0" w:color="auto"/>
            <w:left w:val="none" w:sz="0" w:space="0" w:color="auto"/>
            <w:bottom w:val="none" w:sz="0" w:space="0" w:color="auto"/>
            <w:right w:val="none" w:sz="0" w:space="0" w:color="auto"/>
          </w:divBdr>
        </w:div>
        <w:div w:id="1896308466">
          <w:marLeft w:val="0"/>
          <w:marRight w:val="0"/>
          <w:marTop w:val="0"/>
          <w:marBottom w:val="0"/>
          <w:divBdr>
            <w:top w:val="none" w:sz="0" w:space="0" w:color="auto"/>
            <w:left w:val="none" w:sz="0" w:space="0" w:color="auto"/>
            <w:bottom w:val="none" w:sz="0" w:space="0" w:color="auto"/>
            <w:right w:val="none" w:sz="0" w:space="0" w:color="auto"/>
          </w:divBdr>
        </w:div>
        <w:div w:id="557521328">
          <w:marLeft w:val="0"/>
          <w:marRight w:val="0"/>
          <w:marTop w:val="0"/>
          <w:marBottom w:val="0"/>
          <w:divBdr>
            <w:top w:val="none" w:sz="0" w:space="0" w:color="auto"/>
            <w:left w:val="none" w:sz="0" w:space="0" w:color="auto"/>
            <w:bottom w:val="none" w:sz="0" w:space="0" w:color="auto"/>
            <w:right w:val="none" w:sz="0" w:space="0" w:color="auto"/>
          </w:divBdr>
        </w:div>
      </w:divsChild>
    </w:div>
    <w:div w:id="290134430">
      <w:bodyDiv w:val="1"/>
      <w:marLeft w:val="0"/>
      <w:marRight w:val="0"/>
      <w:marTop w:val="0"/>
      <w:marBottom w:val="0"/>
      <w:divBdr>
        <w:top w:val="none" w:sz="0" w:space="0" w:color="auto"/>
        <w:left w:val="none" w:sz="0" w:space="0" w:color="auto"/>
        <w:bottom w:val="none" w:sz="0" w:space="0" w:color="auto"/>
        <w:right w:val="none" w:sz="0" w:space="0" w:color="auto"/>
      </w:divBdr>
    </w:div>
    <w:div w:id="580915232">
      <w:bodyDiv w:val="1"/>
      <w:marLeft w:val="0"/>
      <w:marRight w:val="0"/>
      <w:marTop w:val="0"/>
      <w:marBottom w:val="0"/>
      <w:divBdr>
        <w:top w:val="none" w:sz="0" w:space="0" w:color="auto"/>
        <w:left w:val="none" w:sz="0" w:space="0" w:color="auto"/>
        <w:bottom w:val="none" w:sz="0" w:space="0" w:color="auto"/>
        <w:right w:val="none" w:sz="0" w:space="0" w:color="auto"/>
      </w:divBdr>
    </w:div>
    <w:div w:id="697972240">
      <w:bodyDiv w:val="1"/>
      <w:marLeft w:val="0"/>
      <w:marRight w:val="0"/>
      <w:marTop w:val="0"/>
      <w:marBottom w:val="0"/>
      <w:divBdr>
        <w:top w:val="none" w:sz="0" w:space="0" w:color="auto"/>
        <w:left w:val="none" w:sz="0" w:space="0" w:color="auto"/>
        <w:bottom w:val="none" w:sz="0" w:space="0" w:color="auto"/>
        <w:right w:val="none" w:sz="0" w:space="0" w:color="auto"/>
      </w:divBdr>
    </w:div>
    <w:div w:id="716778540">
      <w:bodyDiv w:val="1"/>
      <w:marLeft w:val="0"/>
      <w:marRight w:val="0"/>
      <w:marTop w:val="0"/>
      <w:marBottom w:val="0"/>
      <w:divBdr>
        <w:top w:val="none" w:sz="0" w:space="0" w:color="auto"/>
        <w:left w:val="none" w:sz="0" w:space="0" w:color="auto"/>
        <w:bottom w:val="none" w:sz="0" w:space="0" w:color="auto"/>
        <w:right w:val="none" w:sz="0" w:space="0" w:color="auto"/>
      </w:divBdr>
    </w:div>
    <w:div w:id="876355629">
      <w:bodyDiv w:val="1"/>
      <w:marLeft w:val="0"/>
      <w:marRight w:val="0"/>
      <w:marTop w:val="0"/>
      <w:marBottom w:val="0"/>
      <w:divBdr>
        <w:top w:val="none" w:sz="0" w:space="0" w:color="auto"/>
        <w:left w:val="none" w:sz="0" w:space="0" w:color="auto"/>
        <w:bottom w:val="none" w:sz="0" w:space="0" w:color="auto"/>
        <w:right w:val="none" w:sz="0" w:space="0" w:color="auto"/>
      </w:divBdr>
    </w:div>
    <w:div w:id="917329974">
      <w:bodyDiv w:val="1"/>
      <w:marLeft w:val="0"/>
      <w:marRight w:val="0"/>
      <w:marTop w:val="0"/>
      <w:marBottom w:val="0"/>
      <w:divBdr>
        <w:top w:val="none" w:sz="0" w:space="0" w:color="auto"/>
        <w:left w:val="none" w:sz="0" w:space="0" w:color="auto"/>
        <w:bottom w:val="none" w:sz="0" w:space="0" w:color="auto"/>
        <w:right w:val="none" w:sz="0" w:space="0" w:color="auto"/>
      </w:divBdr>
    </w:div>
    <w:div w:id="1203445045">
      <w:bodyDiv w:val="1"/>
      <w:marLeft w:val="0"/>
      <w:marRight w:val="0"/>
      <w:marTop w:val="0"/>
      <w:marBottom w:val="0"/>
      <w:divBdr>
        <w:top w:val="none" w:sz="0" w:space="0" w:color="auto"/>
        <w:left w:val="none" w:sz="0" w:space="0" w:color="auto"/>
        <w:bottom w:val="none" w:sz="0" w:space="0" w:color="auto"/>
        <w:right w:val="none" w:sz="0" w:space="0" w:color="auto"/>
      </w:divBdr>
    </w:div>
    <w:div w:id="1406954615">
      <w:bodyDiv w:val="1"/>
      <w:marLeft w:val="0"/>
      <w:marRight w:val="0"/>
      <w:marTop w:val="0"/>
      <w:marBottom w:val="0"/>
      <w:divBdr>
        <w:top w:val="none" w:sz="0" w:space="0" w:color="auto"/>
        <w:left w:val="none" w:sz="0" w:space="0" w:color="auto"/>
        <w:bottom w:val="none" w:sz="0" w:space="0" w:color="auto"/>
        <w:right w:val="none" w:sz="0" w:space="0" w:color="auto"/>
      </w:divBdr>
    </w:div>
    <w:div w:id="1712655895">
      <w:bodyDiv w:val="1"/>
      <w:marLeft w:val="0"/>
      <w:marRight w:val="0"/>
      <w:marTop w:val="0"/>
      <w:marBottom w:val="0"/>
      <w:divBdr>
        <w:top w:val="none" w:sz="0" w:space="0" w:color="auto"/>
        <w:left w:val="none" w:sz="0" w:space="0" w:color="auto"/>
        <w:bottom w:val="none" w:sz="0" w:space="0" w:color="auto"/>
        <w:right w:val="none" w:sz="0" w:space="0" w:color="auto"/>
      </w:divBdr>
    </w:div>
    <w:div w:id="188586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ranttrainingcenter.com/membership_description" TargetMode="External"/><Relationship Id="rId3" Type="http://schemas.openxmlformats.org/officeDocument/2006/relationships/styles" Target="styles.xml"/><Relationship Id="rId7" Type="http://schemas.openxmlformats.org/officeDocument/2006/relationships/hyperlink" Target="https://www.google.com/url?sa=i&amp;rct=j&amp;q=&amp;esrc=s&amp;source=images&amp;cd=&amp;cad=rja&amp;uact=8&amp;ved=2ahUKEwj8nc_B4O_gAhWqxoUKHU1SBpcQjRx6BAgBEAU&amp;url=https%3A%2F%2Fwww.internationalbudget.org%2Fcapacity-building%2Fcapacity-building-materials%2Fhealth-budgets%2F&amp;psig=AOvVaw2Qulx7x_6FOciGJC0D19vF&amp;ust=1552038597358363" TargetMode="External"/><Relationship Id="rId12" Type="http://schemas.openxmlformats.org/officeDocument/2006/relationships/hyperlink" Target="https://granttrainingcenter.com/proposal_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university/accounting/accounting6.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2.fundsforngos.org/tag/ngos/" TargetMode="External"/><Relationship Id="rId4" Type="http://schemas.openxmlformats.org/officeDocument/2006/relationships/settings" Target="settings.xml"/><Relationship Id="rId9" Type="http://schemas.openxmlformats.org/officeDocument/2006/relationships/hyperlink" Target="https://www2.fundsforngos.org/tag/organis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user</cp:lastModifiedBy>
  <cp:revision>3</cp:revision>
  <dcterms:created xsi:type="dcterms:W3CDTF">2019-03-07T13:30:00Z</dcterms:created>
  <dcterms:modified xsi:type="dcterms:W3CDTF">2019-03-07T13:31:00Z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