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70A7" w:rsidRPr="00BD61AA" w:rsidRDefault="004270A7" w:rsidP="001F6288">
      <w:pPr>
        <w:jc w:val="both"/>
        <w:rPr>
          <w:rFonts w:ascii="Calibri Light" w:hAnsi="Calibri Light"/>
          <w:b/>
          <w:u w:val="single"/>
        </w:rPr>
      </w:pPr>
      <w:r w:rsidRPr="00BD61AA">
        <w:rPr>
          <w:rFonts w:ascii="Calibri Light" w:hAnsi="Calibri Light"/>
          <w:b/>
          <w:u w:val="single"/>
        </w:rPr>
        <w:t>AFRICAN INSTITUTE FOR PROJECT MANAGEMENT STUDIES</w:t>
      </w:r>
      <w:r w:rsidR="00A41DFF" w:rsidRPr="00BD61AA">
        <w:rPr>
          <w:rFonts w:ascii="Calibri Light" w:hAnsi="Calibri Light"/>
          <w:b/>
          <w:u w:val="single"/>
        </w:rPr>
        <w:t xml:space="preserve"> (AIPMS</w:t>
      </w:r>
      <w:r w:rsidRPr="00BD61AA">
        <w:rPr>
          <w:rFonts w:ascii="Calibri Light" w:hAnsi="Calibri Light"/>
          <w:b/>
          <w:u w:val="single"/>
        </w:rPr>
        <w:t>).</w:t>
      </w:r>
    </w:p>
    <w:p w:rsidR="000C6296" w:rsidRDefault="000C6296" w:rsidP="001F6288">
      <w:pPr>
        <w:jc w:val="both"/>
        <w:rPr>
          <w:rFonts w:ascii="Calibri Light" w:hAnsi="Calibri Light"/>
          <w:b/>
        </w:rPr>
      </w:pPr>
      <w:r w:rsidRPr="000C6296">
        <w:rPr>
          <w:rFonts w:ascii="Calibri Light" w:hAnsi="Calibri Light"/>
        </w:rPr>
        <w:t>Name</w:t>
      </w:r>
      <w:r>
        <w:rPr>
          <w:rFonts w:ascii="Calibri Light" w:hAnsi="Calibri Light"/>
          <w:b/>
        </w:rPr>
        <w:t xml:space="preserve">: </w:t>
      </w:r>
      <w:r w:rsidRPr="000C6296">
        <w:rPr>
          <w:rFonts w:ascii="Calibri Light" w:hAnsi="Calibri Light"/>
          <w:b/>
        </w:rPr>
        <w:t>Gama Gabriel Sylvester</w:t>
      </w:r>
    </w:p>
    <w:p w:rsidR="000C6296" w:rsidRPr="000C6296" w:rsidRDefault="000C6296" w:rsidP="001F6288">
      <w:pPr>
        <w:jc w:val="both"/>
        <w:rPr>
          <w:rFonts w:ascii="Calibri Light" w:hAnsi="Calibri Light"/>
          <w:b/>
        </w:rPr>
      </w:pPr>
      <w:r w:rsidRPr="000C6296">
        <w:rPr>
          <w:rFonts w:ascii="Calibri Light" w:hAnsi="Calibri Light"/>
        </w:rPr>
        <w:t>Course</w:t>
      </w:r>
      <w:r>
        <w:rPr>
          <w:rFonts w:ascii="Calibri Light" w:hAnsi="Calibri Light"/>
          <w:b/>
        </w:rPr>
        <w:t xml:space="preserve">: </w:t>
      </w:r>
      <w:r w:rsidRPr="000C6296">
        <w:rPr>
          <w:rFonts w:ascii="Calibri Light" w:hAnsi="Calibri Light"/>
          <w:b/>
        </w:rPr>
        <w:t>Diploma in Monitoring and Evaluation.</w:t>
      </w:r>
    </w:p>
    <w:p w:rsidR="000C6296" w:rsidRDefault="000C6296" w:rsidP="001F6288">
      <w:pPr>
        <w:jc w:val="both"/>
        <w:rPr>
          <w:rFonts w:ascii="Calibri Light" w:hAnsi="Calibri Light"/>
          <w:b/>
        </w:rPr>
      </w:pPr>
      <w:r w:rsidRPr="000C6296">
        <w:rPr>
          <w:rFonts w:ascii="Calibri Light" w:hAnsi="Calibri Light"/>
        </w:rPr>
        <w:t>Year</w:t>
      </w:r>
      <w:r>
        <w:rPr>
          <w:rFonts w:ascii="Calibri Light" w:hAnsi="Calibri Light"/>
          <w:b/>
        </w:rPr>
        <w:t xml:space="preserve">: </w:t>
      </w:r>
      <w:r w:rsidRPr="000C6296">
        <w:rPr>
          <w:rFonts w:ascii="Calibri Light" w:hAnsi="Calibri Light"/>
          <w:b/>
          <w:u w:val="single"/>
        </w:rPr>
        <w:t>2019</w:t>
      </w:r>
      <w:r>
        <w:rPr>
          <w:rFonts w:ascii="Calibri Light" w:hAnsi="Calibri Light"/>
          <w:b/>
        </w:rPr>
        <w:t>.</w:t>
      </w:r>
    </w:p>
    <w:p w:rsidR="00A41DFF" w:rsidRDefault="00A41DFF" w:rsidP="001F6288">
      <w:pPr>
        <w:jc w:val="both"/>
        <w:rPr>
          <w:rFonts w:ascii="Calibri Light" w:hAnsi="Calibri Light"/>
          <w:b/>
        </w:rPr>
      </w:pPr>
      <w:r w:rsidRPr="00A41DFF">
        <w:rPr>
          <w:rFonts w:ascii="Calibri Light" w:hAnsi="Calibri Light"/>
          <w:b/>
        </w:rPr>
        <w:t>Assignment One</w:t>
      </w:r>
      <w:r w:rsidR="00474D97">
        <w:rPr>
          <w:rFonts w:ascii="Calibri Light" w:hAnsi="Calibri Light"/>
          <w:b/>
        </w:rPr>
        <w:t xml:space="preserve"> </w:t>
      </w:r>
      <w:r w:rsidRPr="00A41DFF">
        <w:rPr>
          <w:rFonts w:ascii="Calibri Light" w:hAnsi="Calibri Light"/>
          <w:b/>
        </w:rPr>
        <w:t>(1):</w:t>
      </w:r>
    </w:p>
    <w:p w:rsidR="00A41DFF" w:rsidRPr="00A41DFF" w:rsidRDefault="00A41DFF" w:rsidP="001F6288">
      <w:pPr>
        <w:jc w:val="both"/>
        <w:rPr>
          <w:rFonts w:ascii="Calibri Light" w:hAnsi="Calibri Light"/>
          <w:b/>
        </w:rPr>
      </w:pPr>
      <w:r>
        <w:rPr>
          <w:rFonts w:ascii="Calibri Light" w:hAnsi="Calibri Light"/>
          <w:b/>
        </w:rPr>
        <w:t xml:space="preserve">Date: </w:t>
      </w:r>
      <w:r w:rsidRPr="00A41DFF">
        <w:rPr>
          <w:rFonts w:ascii="Calibri Light" w:hAnsi="Calibri Light"/>
          <w:b/>
          <w:u w:val="single"/>
        </w:rPr>
        <w:t>28/2/2019</w:t>
      </w:r>
      <w:r>
        <w:rPr>
          <w:rFonts w:ascii="Calibri Light" w:hAnsi="Calibri Light"/>
          <w:b/>
        </w:rPr>
        <w:t>.</w:t>
      </w:r>
    </w:p>
    <w:p w:rsidR="00AB68FB" w:rsidRPr="00AB68FB" w:rsidRDefault="004270A7" w:rsidP="00AB68FB">
      <w:pPr>
        <w:jc w:val="both"/>
        <w:rPr>
          <w:rFonts w:ascii="Calibri Light" w:hAnsi="Calibri Light"/>
          <w:b/>
        </w:rPr>
      </w:pPr>
      <w:r w:rsidRPr="00A41DFF">
        <w:rPr>
          <w:rFonts w:ascii="Calibri Light" w:hAnsi="Calibri Light"/>
          <w:b/>
        </w:rPr>
        <w:t>1. Giving examples differentiate betwe</w:t>
      </w:r>
      <w:r w:rsidR="00AB68FB">
        <w:rPr>
          <w:rFonts w:ascii="Calibri Light" w:hAnsi="Calibri Light"/>
          <w:b/>
        </w:rPr>
        <w:t xml:space="preserve">en Monitoring and Evaluation. </w:t>
      </w:r>
    </w:p>
    <w:p w:rsidR="001F6288" w:rsidRPr="00A65BC8" w:rsidRDefault="002D1F17" w:rsidP="00007B28">
      <w:pPr>
        <w:spacing w:before="100" w:beforeAutospacing="1" w:after="100" w:afterAutospacing="1" w:line="240" w:lineRule="auto"/>
        <w:jc w:val="both"/>
        <w:rPr>
          <w:rFonts w:ascii="Georgia" w:eastAsia="Times New Roman" w:hAnsi="Georgia" w:cs="Times New Roman"/>
          <w:color w:val="222222"/>
          <w:sz w:val="26"/>
          <w:szCs w:val="26"/>
          <w:u w:val="single"/>
          <w:lang w:eastAsia="en-GB"/>
        </w:rPr>
      </w:pPr>
      <w:r w:rsidRPr="002D1F17">
        <w:rPr>
          <w:rFonts w:ascii="Calibri Light" w:hAnsi="Calibri Light"/>
        </w:rPr>
        <w:t>Monitoring and evaluation (M&amp;E) of development projects are increasingly recognized as indispensable management functions</w:t>
      </w:r>
      <w:r>
        <w:rPr>
          <w:rFonts w:ascii="Calibri Light" w:hAnsi="Calibri Light"/>
        </w:rPr>
        <w:t>.</w:t>
      </w:r>
      <w:r w:rsidR="001F6288" w:rsidRPr="001F6288">
        <w:t xml:space="preserve"> </w:t>
      </w:r>
      <w:r w:rsidR="001F6288" w:rsidRPr="001F6288">
        <w:rPr>
          <w:rFonts w:ascii="Calibri Light" w:hAnsi="Calibri Light"/>
        </w:rPr>
        <w:t>Some of the main constraints and problems that hampered M&amp;E in development project include: weak interest and commitment to the evaluation function by both donors and African civil society organizations, weak culture of carrying out, sharing, discussing and using the results of evaluation activities among African NGOs and donors, a relative shortage of professional evaluation experts (in comparison with researchers, trainers, etc.), insufficient technical resources, limited monitory allocation to M&amp;E work by donors, limited training opportunities in evaluation, sh</w:t>
      </w:r>
      <w:r w:rsidR="0005623B">
        <w:rPr>
          <w:rFonts w:ascii="Calibri Light" w:hAnsi="Calibri Light"/>
        </w:rPr>
        <w:t>ortage of trained staff, etc.</w:t>
      </w:r>
    </w:p>
    <w:p w:rsidR="001A7EE6" w:rsidRDefault="004270A7" w:rsidP="00007B28">
      <w:pPr>
        <w:jc w:val="both"/>
        <w:rPr>
          <w:rFonts w:ascii="Calibri Light" w:hAnsi="Calibri Light"/>
        </w:rPr>
      </w:pPr>
      <w:r w:rsidRPr="001F6288">
        <w:rPr>
          <w:rFonts w:ascii="Calibri Light" w:hAnsi="Calibri Light"/>
        </w:rPr>
        <w:t>Program</w:t>
      </w:r>
      <w:r w:rsidR="001F6288" w:rsidRPr="001F6288">
        <w:rPr>
          <w:rFonts w:ascii="Calibri Light" w:hAnsi="Calibri Light"/>
        </w:rPr>
        <w:t xml:space="preserve"> evaluations, carried out by inexperienced persons, might be time-consuming, costly and could generate impractical or irrelevant information. Third, if development organizations are to recruit an external evaluation expert they should be smart consumers aware of standards, and know what to look for and require in this service.</w:t>
      </w:r>
    </w:p>
    <w:p w:rsidR="004270A7" w:rsidRDefault="004270A7" w:rsidP="00007B28">
      <w:pPr>
        <w:jc w:val="both"/>
        <w:rPr>
          <w:rFonts w:ascii="Calibri Light" w:hAnsi="Calibri Light"/>
          <w:b/>
        </w:rPr>
      </w:pPr>
      <w:r w:rsidRPr="00C70342">
        <w:rPr>
          <w:rFonts w:ascii="Calibri Light" w:hAnsi="Calibri Light"/>
          <w:b/>
        </w:rPr>
        <w:t>Differences between Monitoring and Evaluation</w:t>
      </w:r>
      <w:proofErr w:type="gramStart"/>
      <w:r w:rsidR="000937A9">
        <w:rPr>
          <w:rFonts w:ascii="Calibri Light" w:hAnsi="Calibri Light"/>
          <w:b/>
        </w:rPr>
        <w:t>;</w:t>
      </w:r>
      <w:r w:rsidRPr="000937A9">
        <w:rPr>
          <w:rFonts w:ascii="Calibri Light" w:hAnsi="Calibri Light"/>
          <w:b/>
        </w:rPr>
        <w:t>.</w:t>
      </w:r>
      <w:proofErr w:type="gramEnd"/>
    </w:p>
    <w:tbl>
      <w:tblPr>
        <w:tblStyle w:val="TableGrid"/>
        <w:tblW w:w="0" w:type="auto"/>
        <w:tblLook w:val="04A0" w:firstRow="1" w:lastRow="0" w:firstColumn="1" w:lastColumn="0" w:noHBand="0" w:noVBand="1"/>
      </w:tblPr>
      <w:tblGrid>
        <w:gridCol w:w="2518"/>
        <w:gridCol w:w="3643"/>
        <w:gridCol w:w="3081"/>
      </w:tblGrid>
      <w:tr w:rsidR="00BA7855" w:rsidRPr="00C70342" w:rsidTr="00BA7855">
        <w:tc>
          <w:tcPr>
            <w:tcW w:w="2518" w:type="dxa"/>
          </w:tcPr>
          <w:p w:rsidR="00BA7855" w:rsidRPr="00C70342" w:rsidRDefault="00BA7855" w:rsidP="00007B28">
            <w:pPr>
              <w:jc w:val="both"/>
              <w:rPr>
                <w:rFonts w:ascii="Calibri Light" w:hAnsi="Calibri Light"/>
                <w:b/>
                <w:sz w:val="20"/>
                <w:szCs w:val="20"/>
              </w:rPr>
            </w:pPr>
            <w:r w:rsidRPr="00C70342">
              <w:rPr>
                <w:rFonts w:ascii="Times New Roman" w:eastAsia="Times New Roman" w:hAnsi="Times New Roman" w:cs="Times New Roman"/>
                <w:sz w:val="20"/>
                <w:szCs w:val="20"/>
                <w:lang w:eastAsia="en-GB"/>
              </w:rPr>
              <w:t>Meaning</w:t>
            </w:r>
          </w:p>
        </w:tc>
        <w:tc>
          <w:tcPr>
            <w:tcW w:w="3643" w:type="dxa"/>
          </w:tcPr>
          <w:p w:rsidR="009D02C5" w:rsidRPr="00C70342" w:rsidRDefault="009D02C5" w:rsidP="00007B28">
            <w:pPr>
              <w:jc w:val="both"/>
              <w:rPr>
                <w:rFonts w:ascii="Calibri Light" w:hAnsi="Calibri Light"/>
                <w:sz w:val="20"/>
                <w:szCs w:val="20"/>
              </w:rPr>
            </w:pPr>
            <w:r w:rsidRPr="00C70342">
              <w:rPr>
                <w:rFonts w:ascii="Times New Roman" w:eastAsia="Times New Roman" w:hAnsi="Times New Roman" w:cs="Times New Roman"/>
                <w:sz w:val="20"/>
                <w:szCs w:val="20"/>
                <w:lang w:eastAsia="en-GB"/>
              </w:rPr>
              <w:t>1.</w:t>
            </w:r>
            <w:r w:rsidRPr="00C70342">
              <w:rPr>
                <w:rFonts w:ascii="Calibri Light" w:hAnsi="Calibri Light"/>
                <w:sz w:val="20"/>
                <w:szCs w:val="20"/>
              </w:rPr>
              <w:t xml:space="preserve"> Monitoring represents an on-going activity to track project progress against planned tasks. It aims at providing regular oversight of the implementation of an activity in terms of input delivery, work schedules, targeted outputs, etc. through such routine data gathering, analysis and reporting.</w:t>
            </w:r>
          </w:p>
          <w:p w:rsidR="009D02C5" w:rsidRPr="00C70342" w:rsidRDefault="009D02C5" w:rsidP="00007B28">
            <w:pPr>
              <w:jc w:val="both"/>
              <w:rPr>
                <w:rFonts w:ascii="Times New Roman" w:eastAsia="Times New Roman" w:hAnsi="Times New Roman" w:cs="Times New Roman"/>
                <w:sz w:val="20"/>
                <w:szCs w:val="20"/>
                <w:lang w:eastAsia="en-GB"/>
              </w:rPr>
            </w:pPr>
          </w:p>
          <w:p w:rsidR="00BA7855" w:rsidRPr="00C70342" w:rsidRDefault="00A65BC8" w:rsidP="00007B28">
            <w:pPr>
              <w:jc w:val="both"/>
              <w:rPr>
                <w:rFonts w:ascii="Calibri Light" w:hAnsi="Calibri Light"/>
                <w:b/>
                <w:sz w:val="20"/>
                <w:szCs w:val="20"/>
              </w:rPr>
            </w:pPr>
            <w:r w:rsidRPr="00C70342">
              <w:rPr>
                <w:rFonts w:ascii="Times New Roman" w:eastAsia="Times New Roman" w:hAnsi="Times New Roman" w:cs="Times New Roman"/>
                <w:sz w:val="20"/>
                <w:szCs w:val="20"/>
                <w:lang w:eastAsia="en-GB"/>
              </w:rPr>
              <w:t>2. Monitoring</w:t>
            </w:r>
            <w:r w:rsidR="00BA7855" w:rsidRPr="00C70342">
              <w:rPr>
                <w:rFonts w:ascii="Times New Roman" w:eastAsia="Times New Roman" w:hAnsi="Times New Roman" w:cs="Times New Roman"/>
                <w:sz w:val="20"/>
                <w:szCs w:val="20"/>
                <w:lang w:eastAsia="en-GB"/>
              </w:rPr>
              <w:t xml:space="preserve"> refers to a routine process, that examines the activities and progress of the project and also identifies bottlenecks during the process.</w:t>
            </w:r>
          </w:p>
        </w:tc>
        <w:tc>
          <w:tcPr>
            <w:tcW w:w="3081" w:type="dxa"/>
          </w:tcPr>
          <w:p w:rsidR="00A65BC8" w:rsidRPr="00C70342" w:rsidRDefault="009D02C5" w:rsidP="00007B28">
            <w:pPr>
              <w:jc w:val="both"/>
              <w:rPr>
                <w:rFonts w:ascii="Calibri Light" w:hAnsi="Calibri Light"/>
                <w:sz w:val="20"/>
                <w:szCs w:val="20"/>
              </w:rPr>
            </w:pPr>
            <w:r w:rsidRPr="00C70342">
              <w:rPr>
                <w:rFonts w:ascii="Times New Roman" w:eastAsia="Times New Roman" w:hAnsi="Times New Roman" w:cs="Times New Roman"/>
                <w:sz w:val="20"/>
                <w:szCs w:val="20"/>
                <w:lang w:eastAsia="en-GB"/>
              </w:rPr>
              <w:t>1.</w:t>
            </w:r>
            <w:r w:rsidR="00A65BC8" w:rsidRPr="00C70342">
              <w:rPr>
                <w:rFonts w:ascii="Calibri Light" w:hAnsi="Calibri Light"/>
                <w:sz w:val="20"/>
                <w:szCs w:val="20"/>
              </w:rPr>
              <w:t xml:space="preserve"> Evaluation is defined a systematic and objective  assessment and rigorous analysis of a continuing or completed project, to determine its effectiveness, significances, impacts and sustainability by comparing the results with the set of standards. It’s the process of passing values judgement concerning the performance level or attainment of defined objectives.</w:t>
            </w:r>
          </w:p>
          <w:p w:rsidR="009D02C5" w:rsidRPr="00C70342" w:rsidRDefault="009D02C5" w:rsidP="00007B28">
            <w:pPr>
              <w:jc w:val="both"/>
              <w:rPr>
                <w:rFonts w:ascii="Times New Roman" w:eastAsia="Times New Roman" w:hAnsi="Times New Roman" w:cs="Times New Roman"/>
                <w:sz w:val="20"/>
                <w:szCs w:val="20"/>
                <w:lang w:eastAsia="en-GB"/>
              </w:rPr>
            </w:pPr>
          </w:p>
          <w:p w:rsidR="00BA7855" w:rsidRPr="00C70342" w:rsidRDefault="00A65BC8" w:rsidP="00007B28">
            <w:pPr>
              <w:jc w:val="both"/>
              <w:rPr>
                <w:rFonts w:ascii="Times New Roman" w:eastAsia="Times New Roman" w:hAnsi="Times New Roman" w:cs="Times New Roman"/>
                <w:sz w:val="20"/>
                <w:szCs w:val="20"/>
                <w:lang w:eastAsia="en-GB"/>
              </w:rPr>
            </w:pPr>
            <w:r w:rsidRPr="00C70342">
              <w:rPr>
                <w:rFonts w:ascii="Times New Roman" w:eastAsia="Times New Roman" w:hAnsi="Times New Roman" w:cs="Times New Roman"/>
                <w:sz w:val="20"/>
                <w:szCs w:val="20"/>
                <w:lang w:eastAsia="en-GB"/>
              </w:rPr>
              <w:t>2. Evaluation</w:t>
            </w:r>
            <w:r w:rsidR="00BA7855" w:rsidRPr="00C70342">
              <w:rPr>
                <w:rFonts w:ascii="Times New Roman" w:eastAsia="Times New Roman" w:hAnsi="Times New Roman" w:cs="Times New Roman"/>
                <w:sz w:val="20"/>
                <w:szCs w:val="20"/>
                <w:lang w:eastAsia="en-GB"/>
              </w:rPr>
              <w:t xml:space="preserve"> is a sporadic activity that is used to draw conclusion regarding the relevance and effectiveness of the project or program.</w:t>
            </w:r>
          </w:p>
          <w:p w:rsidR="00A65BC8" w:rsidRPr="00C70342" w:rsidRDefault="00A65BC8" w:rsidP="00007B28">
            <w:pPr>
              <w:jc w:val="both"/>
              <w:rPr>
                <w:rFonts w:ascii="Calibri Light" w:hAnsi="Calibri Light"/>
                <w:b/>
                <w:sz w:val="20"/>
                <w:szCs w:val="20"/>
              </w:rPr>
            </w:pPr>
          </w:p>
        </w:tc>
      </w:tr>
      <w:tr w:rsidR="006D33E8" w:rsidRPr="00C70342" w:rsidTr="00BA7855">
        <w:tc>
          <w:tcPr>
            <w:tcW w:w="2518" w:type="dxa"/>
          </w:tcPr>
          <w:p w:rsidR="006D33E8" w:rsidRPr="00C70342" w:rsidRDefault="006D33E8" w:rsidP="00007B28">
            <w:pPr>
              <w:jc w:val="both"/>
              <w:rPr>
                <w:rFonts w:ascii="Times New Roman" w:eastAsia="Times New Roman" w:hAnsi="Times New Roman" w:cs="Times New Roman"/>
                <w:sz w:val="20"/>
                <w:szCs w:val="20"/>
                <w:lang w:eastAsia="en-GB"/>
              </w:rPr>
            </w:pPr>
            <w:r>
              <w:rPr>
                <w:rFonts w:ascii="Times New Roman" w:eastAsia="Times New Roman" w:hAnsi="Times New Roman" w:cs="Times New Roman"/>
                <w:sz w:val="20"/>
                <w:szCs w:val="20"/>
                <w:lang w:eastAsia="en-GB"/>
              </w:rPr>
              <w:t>Use</w:t>
            </w:r>
          </w:p>
        </w:tc>
        <w:tc>
          <w:tcPr>
            <w:tcW w:w="3643" w:type="dxa"/>
          </w:tcPr>
          <w:p w:rsidR="006D33E8" w:rsidRPr="00C70342" w:rsidRDefault="006D33E8" w:rsidP="00007B28">
            <w:pPr>
              <w:jc w:val="both"/>
              <w:rPr>
                <w:rFonts w:ascii="Times New Roman" w:eastAsia="Times New Roman" w:hAnsi="Times New Roman" w:cs="Times New Roman"/>
                <w:sz w:val="20"/>
                <w:szCs w:val="20"/>
                <w:lang w:eastAsia="en-GB"/>
              </w:rPr>
            </w:pPr>
            <w:r>
              <w:rPr>
                <w:rFonts w:ascii="Times New Roman" w:eastAsia="Times New Roman" w:hAnsi="Times New Roman" w:cs="Times New Roman"/>
                <w:sz w:val="20"/>
                <w:szCs w:val="20"/>
                <w:lang w:eastAsia="en-GB"/>
              </w:rPr>
              <w:t>Alert managers to problems in performance, provides options for corrective actions and helps demonstrate ability.</w:t>
            </w:r>
          </w:p>
        </w:tc>
        <w:tc>
          <w:tcPr>
            <w:tcW w:w="3081" w:type="dxa"/>
          </w:tcPr>
          <w:p w:rsidR="006D33E8" w:rsidRPr="00C70342" w:rsidRDefault="006D33E8" w:rsidP="00007B28">
            <w:pPr>
              <w:jc w:val="both"/>
              <w:rPr>
                <w:rFonts w:ascii="Times New Roman" w:eastAsia="Times New Roman" w:hAnsi="Times New Roman" w:cs="Times New Roman"/>
                <w:sz w:val="20"/>
                <w:szCs w:val="20"/>
                <w:lang w:eastAsia="en-GB"/>
              </w:rPr>
            </w:pPr>
            <w:r>
              <w:rPr>
                <w:rFonts w:ascii="Times New Roman" w:eastAsia="Times New Roman" w:hAnsi="Times New Roman" w:cs="Times New Roman"/>
                <w:sz w:val="20"/>
                <w:szCs w:val="20"/>
                <w:lang w:eastAsia="en-GB"/>
              </w:rPr>
              <w:t>Provide Managers with strategy and policy options, provides basis for learning and demonstrate Accountability.</w:t>
            </w:r>
          </w:p>
        </w:tc>
      </w:tr>
      <w:tr w:rsidR="00BA7855" w:rsidRPr="00C70342" w:rsidTr="00BA7855">
        <w:tc>
          <w:tcPr>
            <w:tcW w:w="2518" w:type="dxa"/>
          </w:tcPr>
          <w:p w:rsidR="00BA7855" w:rsidRPr="00C70342" w:rsidRDefault="00121AB0" w:rsidP="00007B28">
            <w:pPr>
              <w:jc w:val="both"/>
              <w:rPr>
                <w:rFonts w:ascii="Calibri Light" w:hAnsi="Calibri Light"/>
                <w:b/>
                <w:sz w:val="20"/>
                <w:szCs w:val="20"/>
              </w:rPr>
            </w:pPr>
            <w:r w:rsidRPr="00C70342">
              <w:rPr>
                <w:rFonts w:ascii="Times New Roman" w:eastAsia="Times New Roman" w:hAnsi="Times New Roman" w:cs="Times New Roman"/>
                <w:sz w:val="20"/>
                <w:szCs w:val="20"/>
                <w:lang w:eastAsia="en-GB"/>
              </w:rPr>
              <w:t>Related to</w:t>
            </w:r>
          </w:p>
        </w:tc>
        <w:tc>
          <w:tcPr>
            <w:tcW w:w="3643" w:type="dxa"/>
          </w:tcPr>
          <w:p w:rsidR="00BA7855" w:rsidRPr="00C70342" w:rsidRDefault="00121AB0" w:rsidP="00007B28">
            <w:pPr>
              <w:jc w:val="both"/>
              <w:rPr>
                <w:rFonts w:ascii="Calibri Light" w:hAnsi="Calibri Light"/>
                <w:b/>
                <w:sz w:val="20"/>
                <w:szCs w:val="20"/>
              </w:rPr>
            </w:pPr>
            <w:r w:rsidRPr="00C70342">
              <w:rPr>
                <w:rFonts w:ascii="Times New Roman" w:eastAsia="Times New Roman" w:hAnsi="Times New Roman" w:cs="Times New Roman"/>
                <w:sz w:val="20"/>
                <w:szCs w:val="20"/>
                <w:lang w:eastAsia="en-GB"/>
              </w:rPr>
              <w:t>Observation</w:t>
            </w:r>
          </w:p>
        </w:tc>
        <w:tc>
          <w:tcPr>
            <w:tcW w:w="3081" w:type="dxa"/>
          </w:tcPr>
          <w:p w:rsidR="00BA7855" w:rsidRPr="00C70342" w:rsidRDefault="00121AB0" w:rsidP="00007B28">
            <w:pPr>
              <w:jc w:val="both"/>
              <w:rPr>
                <w:rFonts w:ascii="Calibri Light" w:hAnsi="Calibri Light"/>
                <w:b/>
                <w:sz w:val="20"/>
                <w:szCs w:val="20"/>
              </w:rPr>
            </w:pPr>
            <w:r w:rsidRPr="00C70342">
              <w:rPr>
                <w:rFonts w:ascii="Times New Roman" w:eastAsia="Times New Roman" w:hAnsi="Times New Roman" w:cs="Times New Roman"/>
                <w:sz w:val="20"/>
                <w:szCs w:val="20"/>
                <w:lang w:eastAsia="en-GB"/>
              </w:rPr>
              <w:t>Judgement</w:t>
            </w:r>
          </w:p>
        </w:tc>
      </w:tr>
      <w:tr w:rsidR="006D33E8" w:rsidRPr="00C70342" w:rsidTr="00BA7855">
        <w:tc>
          <w:tcPr>
            <w:tcW w:w="2518" w:type="dxa"/>
          </w:tcPr>
          <w:p w:rsidR="006D33E8" w:rsidRPr="00C70342" w:rsidRDefault="006D33E8" w:rsidP="00007B28">
            <w:pPr>
              <w:jc w:val="both"/>
              <w:rPr>
                <w:rFonts w:ascii="Times New Roman" w:eastAsia="Times New Roman" w:hAnsi="Times New Roman" w:cs="Times New Roman"/>
                <w:sz w:val="20"/>
                <w:szCs w:val="20"/>
                <w:lang w:eastAsia="en-GB"/>
              </w:rPr>
            </w:pPr>
            <w:r>
              <w:rPr>
                <w:rFonts w:ascii="Times New Roman" w:eastAsia="Times New Roman" w:hAnsi="Times New Roman" w:cs="Times New Roman"/>
                <w:sz w:val="20"/>
                <w:szCs w:val="20"/>
                <w:lang w:eastAsia="en-GB"/>
              </w:rPr>
              <w:lastRenderedPageBreak/>
              <w:t>Objective</w:t>
            </w:r>
          </w:p>
        </w:tc>
        <w:tc>
          <w:tcPr>
            <w:tcW w:w="3643" w:type="dxa"/>
          </w:tcPr>
          <w:p w:rsidR="006D33E8" w:rsidRPr="00C70342" w:rsidRDefault="006D33E8" w:rsidP="00007B28">
            <w:pPr>
              <w:jc w:val="both"/>
              <w:rPr>
                <w:rFonts w:ascii="Times New Roman" w:eastAsia="Times New Roman" w:hAnsi="Times New Roman" w:cs="Times New Roman"/>
                <w:sz w:val="20"/>
                <w:szCs w:val="20"/>
                <w:lang w:eastAsia="en-GB"/>
              </w:rPr>
            </w:pPr>
            <w:r>
              <w:rPr>
                <w:rFonts w:ascii="Times New Roman" w:eastAsia="Times New Roman" w:hAnsi="Times New Roman" w:cs="Times New Roman"/>
                <w:sz w:val="20"/>
                <w:szCs w:val="20"/>
                <w:lang w:eastAsia="en-GB"/>
              </w:rPr>
              <w:t>Track changes from Baseline conditions to desired outcome</w:t>
            </w:r>
          </w:p>
        </w:tc>
        <w:tc>
          <w:tcPr>
            <w:tcW w:w="3081" w:type="dxa"/>
          </w:tcPr>
          <w:p w:rsidR="006D33E8" w:rsidRPr="00C70342" w:rsidRDefault="006D33E8" w:rsidP="00007B28">
            <w:pPr>
              <w:jc w:val="both"/>
              <w:rPr>
                <w:rFonts w:ascii="Times New Roman" w:eastAsia="Times New Roman" w:hAnsi="Times New Roman" w:cs="Times New Roman"/>
                <w:sz w:val="20"/>
                <w:szCs w:val="20"/>
                <w:lang w:eastAsia="en-GB"/>
              </w:rPr>
            </w:pPr>
            <w:r>
              <w:rPr>
                <w:rFonts w:ascii="Times New Roman" w:eastAsia="Times New Roman" w:hAnsi="Times New Roman" w:cs="Times New Roman"/>
                <w:sz w:val="20"/>
                <w:szCs w:val="20"/>
                <w:lang w:eastAsia="en-GB"/>
              </w:rPr>
              <w:t xml:space="preserve">To  validate what results were achieved and how and why they were not </w:t>
            </w:r>
            <w:r w:rsidR="006632C1">
              <w:rPr>
                <w:rFonts w:ascii="Times New Roman" w:eastAsia="Times New Roman" w:hAnsi="Times New Roman" w:cs="Times New Roman"/>
                <w:sz w:val="20"/>
                <w:szCs w:val="20"/>
                <w:lang w:eastAsia="en-GB"/>
              </w:rPr>
              <w:t>achieved</w:t>
            </w:r>
          </w:p>
        </w:tc>
      </w:tr>
      <w:tr w:rsidR="00BD61AA" w:rsidRPr="00C70342" w:rsidTr="00BA7855">
        <w:tc>
          <w:tcPr>
            <w:tcW w:w="2518" w:type="dxa"/>
          </w:tcPr>
          <w:p w:rsidR="00BD61AA" w:rsidRPr="00C70342" w:rsidRDefault="00BD61AA" w:rsidP="00007B28">
            <w:pPr>
              <w:jc w:val="both"/>
              <w:rPr>
                <w:rFonts w:ascii="Times New Roman" w:eastAsia="Times New Roman" w:hAnsi="Times New Roman" w:cs="Times New Roman"/>
                <w:sz w:val="20"/>
                <w:szCs w:val="20"/>
                <w:lang w:eastAsia="en-GB"/>
              </w:rPr>
            </w:pPr>
            <w:r w:rsidRPr="00C70342">
              <w:rPr>
                <w:rFonts w:ascii="Times New Roman" w:eastAsia="Times New Roman" w:hAnsi="Times New Roman" w:cs="Times New Roman"/>
                <w:sz w:val="20"/>
                <w:szCs w:val="20"/>
                <w:lang w:eastAsia="en-GB"/>
              </w:rPr>
              <w:t>Purpose</w:t>
            </w:r>
          </w:p>
        </w:tc>
        <w:tc>
          <w:tcPr>
            <w:tcW w:w="3643" w:type="dxa"/>
          </w:tcPr>
          <w:p w:rsidR="00BD61AA" w:rsidRPr="00C70342" w:rsidRDefault="00BD61AA" w:rsidP="00007B28">
            <w:pPr>
              <w:jc w:val="both"/>
              <w:rPr>
                <w:rFonts w:ascii="Times New Roman" w:eastAsia="Times New Roman" w:hAnsi="Times New Roman" w:cs="Times New Roman"/>
                <w:sz w:val="20"/>
                <w:szCs w:val="20"/>
                <w:lang w:eastAsia="en-GB"/>
              </w:rPr>
            </w:pPr>
            <w:r w:rsidRPr="00C70342">
              <w:rPr>
                <w:rFonts w:ascii="Times New Roman" w:eastAsia="Times New Roman" w:hAnsi="Times New Roman" w:cs="Times New Roman"/>
                <w:sz w:val="20"/>
                <w:szCs w:val="20"/>
                <w:lang w:eastAsia="en-GB"/>
              </w:rPr>
              <w:t>Adjusting work plan</w:t>
            </w:r>
          </w:p>
        </w:tc>
        <w:tc>
          <w:tcPr>
            <w:tcW w:w="3081" w:type="dxa"/>
          </w:tcPr>
          <w:p w:rsidR="00BD61AA" w:rsidRPr="00C70342" w:rsidRDefault="00BD61AA" w:rsidP="00007B28">
            <w:pPr>
              <w:jc w:val="both"/>
              <w:rPr>
                <w:rFonts w:ascii="Times New Roman" w:eastAsia="Times New Roman" w:hAnsi="Times New Roman" w:cs="Times New Roman"/>
                <w:sz w:val="20"/>
                <w:szCs w:val="20"/>
                <w:lang w:eastAsia="en-GB"/>
              </w:rPr>
            </w:pPr>
            <w:r w:rsidRPr="00C70342">
              <w:rPr>
                <w:rFonts w:ascii="Times New Roman" w:eastAsia="Times New Roman" w:hAnsi="Times New Roman" w:cs="Times New Roman"/>
                <w:sz w:val="20"/>
                <w:szCs w:val="20"/>
                <w:lang w:eastAsia="en-GB"/>
              </w:rPr>
              <w:t>Impact, future programming</w:t>
            </w:r>
          </w:p>
        </w:tc>
      </w:tr>
      <w:tr w:rsidR="00BA7855" w:rsidRPr="00C70342" w:rsidTr="00BA7855">
        <w:tc>
          <w:tcPr>
            <w:tcW w:w="2518" w:type="dxa"/>
          </w:tcPr>
          <w:p w:rsidR="00BA7855" w:rsidRPr="00C70342" w:rsidRDefault="00121AB0" w:rsidP="00007B28">
            <w:pPr>
              <w:jc w:val="both"/>
              <w:rPr>
                <w:rFonts w:ascii="Calibri Light" w:hAnsi="Calibri Light"/>
                <w:b/>
                <w:sz w:val="20"/>
                <w:szCs w:val="20"/>
              </w:rPr>
            </w:pPr>
            <w:r w:rsidRPr="00C70342">
              <w:rPr>
                <w:rFonts w:ascii="Times New Roman" w:eastAsia="Times New Roman" w:hAnsi="Times New Roman" w:cs="Times New Roman"/>
                <w:sz w:val="20"/>
                <w:szCs w:val="20"/>
                <w:lang w:eastAsia="en-GB"/>
              </w:rPr>
              <w:t>Occurs at</w:t>
            </w:r>
          </w:p>
        </w:tc>
        <w:tc>
          <w:tcPr>
            <w:tcW w:w="3643" w:type="dxa"/>
          </w:tcPr>
          <w:p w:rsidR="00BA7855" w:rsidRPr="006D33E8" w:rsidRDefault="00121AB0" w:rsidP="00007B28">
            <w:pPr>
              <w:jc w:val="both"/>
              <w:rPr>
                <w:rFonts w:ascii="Times New Roman" w:eastAsia="Times New Roman" w:hAnsi="Times New Roman" w:cs="Times New Roman"/>
                <w:sz w:val="20"/>
                <w:szCs w:val="20"/>
                <w:lang w:eastAsia="en-GB"/>
              </w:rPr>
            </w:pPr>
            <w:r w:rsidRPr="00C70342">
              <w:rPr>
                <w:rFonts w:ascii="Times New Roman" w:eastAsia="Times New Roman" w:hAnsi="Times New Roman" w:cs="Times New Roman"/>
                <w:sz w:val="20"/>
                <w:szCs w:val="20"/>
                <w:lang w:eastAsia="en-GB"/>
              </w:rPr>
              <w:t>Operational level</w:t>
            </w:r>
          </w:p>
        </w:tc>
        <w:tc>
          <w:tcPr>
            <w:tcW w:w="3081" w:type="dxa"/>
          </w:tcPr>
          <w:p w:rsidR="00BA7855" w:rsidRPr="00C70342" w:rsidRDefault="00121AB0" w:rsidP="00007B28">
            <w:pPr>
              <w:jc w:val="both"/>
              <w:rPr>
                <w:rFonts w:ascii="Calibri Light" w:hAnsi="Calibri Light"/>
                <w:b/>
                <w:sz w:val="20"/>
                <w:szCs w:val="20"/>
              </w:rPr>
            </w:pPr>
            <w:r w:rsidRPr="00C70342">
              <w:rPr>
                <w:rFonts w:ascii="Times New Roman" w:eastAsia="Times New Roman" w:hAnsi="Times New Roman" w:cs="Times New Roman"/>
                <w:sz w:val="20"/>
                <w:szCs w:val="20"/>
                <w:lang w:eastAsia="en-GB"/>
              </w:rPr>
              <w:t>Business level</w:t>
            </w:r>
          </w:p>
        </w:tc>
      </w:tr>
      <w:tr w:rsidR="00BD61AA" w:rsidRPr="00C70342" w:rsidTr="00BA7855">
        <w:tc>
          <w:tcPr>
            <w:tcW w:w="2518" w:type="dxa"/>
          </w:tcPr>
          <w:p w:rsidR="00BD61AA" w:rsidRPr="00C70342" w:rsidRDefault="00BD61AA" w:rsidP="00007B28">
            <w:pPr>
              <w:jc w:val="both"/>
              <w:rPr>
                <w:rFonts w:ascii="Times New Roman" w:eastAsia="Times New Roman" w:hAnsi="Times New Roman" w:cs="Times New Roman"/>
                <w:sz w:val="20"/>
                <w:szCs w:val="20"/>
                <w:lang w:eastAsia="en-GB"/>
              </w:rPr>
            </w:pPr>
            <w:r w:rsidRPr="00C70342">
              <w:rPr>
                <w:rFonts w:ascii="Times New Roman" w:eastAsia="Times New Roman" w:hAnsi="Times New Roman" w:cs="Times New Roman"/>
                <w:sz w:val="20"/>
                <w:szCs w:val="20"/>
                <w:lang w:eastAsia="en-GB"/>
              </w:rPr>
              <w:t>Focus</w:t>
            </w:r>
            <w:r w:rsidR="00AB68FB">
              <w:rPr>
                <w:rFonts w:ascii="Times New Roman" w:eastAsia="Times New Roman" w:hAnsi="Times New Roman" w:cs="Times New Roman"/>
                <w:sz w:val="20"/>
                <w:szCs w:val="20"/>
                <w:lang w:eastAsia="en-GB"/>
              </w:rPr>
              <w:t xml:space="preserve"> on</w:t>
            </w:r>
          </w:p>
        </w:tc>
        <w:tc>
          <w:tcPr>
            <w:tcW w:w="3643" w:type="dxa"/>
          </w:tcPr>
          <w:p w:rsidR="00BD61AA" w:rsidRPr="00C70342" w:rsidRDefault="00BD61AA" w:rsidP="00007B28">
            <w:pPr>
              <w:jc w:val="both"/>
              <w:rPr>
                <w:rFonts w:ascii="Times New Roman" w:eastAsia="Times New Roman" w:hAnsi="Times New Roman" w:cs="Times New Roman"/>
                <w:sz w:val="20"/>
                <w:szCs w:val="20"/>
                <w:lang w:eastAsia="en-GB"/>
              </w:rPr>
            </w:pPr>
            <w:r w:rsidRPr="00C70342">
              <w:rPr>
                <w:rFonts w:ascii="Times New Roman" w:eastAsia="Times New Roman" w:hAnsi="Times New Roman" w:cs="Times New Roman"/>
                <w:sz w:val="20"/>
                <w:szCs w:val="20"/>
                <w:lang w:eastAsia="en-GB"/>
              </w:rPr>
              <w:t>Inputs/Outputs, process outcomes, work plan</w:t>
            </w:r>
          </w:p>
        </w:tc>
        <w:tc>
          <w:tcPr>
            <w:tcW w:w="3081" w:type="dxa"/>
          </w:tcPr>
          <w:p w:rsidR="00BD61AA" w:rsidRPr="00C70342" w:rsidRDefault="00BD61AA" w:rsidP="00007B28">
            <w:pPr>
              <w:jc w:val="both"/>
              <w:rPr>
                <w:rFonts w:ascii="Times New Roman" w:eastAsia="Times New Roman" w:hAnsi="Times New Roman" w:cs="Times New Roman"/>
                <w:sz w:val="20"/>
                <w:szCs w:val="20"/>
                <w:lang w:eastAsia="en-GB"/>
              </w:rPr>
            </w:pPr>
            <w:r w:rsidRPr="00C70342">
              <w:rPr>
                <w:rFonts w:ascii="Times New Roman" w:eastAsia="Times New Roman" w:hAnsi="Times New Roman" w:cs="Times New Roman"/>
                <w:sz w:val="20"/>
                <w:szCs w:val="20"/>
                <w:lang w:eastAsia="en-GB"/>
              </w:rPr>
              <w:t>Effectiveness, relevance, impact, cost effective</w:t>
            </w:r>
          </w:p>
        </w:tc>
      </w:tr>
      <w:tr w:rsidR="00BA7855" w:rsidRPr="00C70342" w:rsidTr="00BA7855">
        <w:tc>
          <w:tcPr>
            <w:tcW w:w="2518" w:type="dxa"/>
          </w:tcPr>
          <w:p w:rsidR="00BA7855" w:rsidRPr="00C70342" w:rsidRDefault="00121AB0" w:rsidP="00007B28">
            <w:pPr>
              <w:jc w:val="both"/>
              <w:rPr>
                <w:rFonts w:ascii="Calibri Light" w:hAnsi="Calibri Light"/>
                <w:b/>
                <w:sz w:val="20"/>
                <w:szCs w:val="20"/>
              </w:rPr>
            </w:pPr>
            <w:r w:rsidRPr="00C70342">
              <w:rPr>
                <w:rFonts w:ascii="Times New Roman" w:eastAsia="Times New Roman" w:hAnsi="Times New Roman" w:cs="Times New Roman"/>
                <w:sz w:val="20"/>
                <w:szCs w:val="20"/>
                <w:lang w:eastAsia="en-GB"/>
              </w:rPr>
              <w:t>Process</w:t>
            </w:r>
          </w:p>
        </w:tc>
        <w:tc>
          <w:tcPr>
            <w:tcW w:w="3643" w:type="dxa"/>
          </w:tcPr>
          <w:p w:rsidR="00BA7855" w:rsidRPr="00C70342" w:rsidRDefault="00121AB0" w:rsidP="00007B28">
            <w:pPr>
              <w:jc w:val="both"/>
              <w:rPr>
                <w:rFonts w:ascii="Calibri Light" w:hAnsi="Calibri Light"/>
                <w:b/>
                <w:sz w:val="20"/>
                <w:szCs w:val="20"/>
              </w:rPr>
            </w:pPr>
            <w:r w:rsidRPr="00C70342">
              <w:rPr>
                <w:rFonts w:ascii="Times New Roman" w:eastAsia="Times New Roman" w:hAnsi="Times New Roman" w:cs="Times New Roman"/>
                <w:sz w:val="20"/>
                <w:szCs w:val="20"/>
                <w:lang w:eastAsia="en-GB"/>
              </w:rPr>
              <w:t>Short term</w:t>
            </w:r>
          </w:p>
        </w:tc>
        <w:tc>
          <w:tcPr>
            <w:tcW w:w="3081" w:type="dxa"/>
          </w:tcPr>
          <w:p w:rsidR="00BA7855" w:rsidRPr="00C70342" w:rsidRDefault="00121AB0" w:rsidP="00007B28">
            <w:pPr>
              <w:jc w:val="both"/>
              <w:rPr>
                <w:rFonts w:ascii="Calibri Light" w:hAnsi="Calibri Light"/>
                <w:b/>
                <w:sz w:val="20"/>
                <w:szCs w:val="20"/>
              </w:rPr>
            </w:pPr>
            <w:r w:rsidRPr="00C70342">
              <w:rPr>
                <w:rFonts w:ascii="Times New Roman" w:eastAsia="Times New Roman" w:hAnsi="Times New Roman" w:cs="Times New Roman"/>
                <w:sz w:val="20"/>
                <w:szCs w:val="20"/>
                <w:lang w:eastAsia="en-GB"/>
              </w:rPr>
              <w:t>Long term</w:t>
            </w:r>
          </w:p>
        </w:tc>
      </w:tr>
      <w:tr w:rsidR="00121AB0" w:rsidRPr="00C70342" w:rsidTr="00BA7855">
        <w:tc>
          <w:tcPr>
            <w:tcW w:w="2518" w:type="dxa"/>
          </w:tcPr>
          <w:p w:rsidR="00121AB0" w:rsidRPr="00C70342" w:rsidRDefault="0002326A" w:rsidP="00007B28">
            <w:pPr>
              <w:jc w:val="both"/>
              <w:rPr>
                <w:rFonts w:ascii="Times New Roman" w:eastAsia="Times New Roman" w:hAnsi="Times New Roman" w:cs="Times New Roman"/>
                <w:sz w:val="20"/>
                <w:szCs w:val="20"/>
                <w:lang w:eastAsia="en-GB"/>
              </w:rPr>
            </w:pPr>
            <w:r w:rsidRPr="00C70342">
              <w:rPr>
                <w:rFonts w:ascii="Times New Roman" w:eastAsia="Times New Roman" w:hAnsi="Times New Roman" w:cs="Times New Roman"/>
                <w:sz w:val="20"/>
                <w:szCs w:val="20"/>
                <w:lang w:eastAsia="en-GB"/>
              </w:rPr>
              <w:t>Basics</w:t>
            </w:r>
          </w:p>
        </w:tc>
        <w:tc>
          <w:tcPr>
            <w:tcW w:w="3643" w:type="dxa"/>
          </w:tcPr>
          <w:p w:rsidR="00121AB0" w:rsidRPr="00C70342" w:rsidRDefault="00121AB0" w:rsidP="00007B28">
            <w:pPr>
              <w:jc w:val="both"/>
              <w:rPr>
                <w:rFonts w:ascii="Times New Roman" w:eastAsia="Times New Roman" w:hAnsi="Times New Roman" w:cs="Times New Roman"/>
                <w:sz w:val="20"/>
                <w:szCs w:val="20"/>
                <w:lang w:eastAsia="en-GB"/>
              </w:rPr>
            </w:pPr>
            <w:r w:rsidRPr="00C70342">
              <w:rPr>
                <w:rFonts w:ascii="Times New Roman" w:eastAsia="Times New Roman" w:hAnsi="Times New Roman" w:cs="Times New Roman"/>
                <w:sz w:val="20"/>
                <w:szCs w:val="20"/>
                <w:lang w:eastAsia="en-GB"/>
              </w:rPr>
              <w:t>Improving efficiency</w:t>
            </w:r>
          </w:p>
        </w:tc>
        <w:tc>
          <w:tcPr>
            <w:tcW w:w="3081" w:type="dxa"/>
          </w:tcPr>
          <w:p w:rsidR="00121AB0" w:rsidRPr="00C70342" w:rsidRDefault="00121AB0" w:rsidP="00007B28">
            <w:pPr>
              <w:jc w:val="both"/>
              <w:rPr>
                <w:rFonts w:ascii="Times New Roman" w:eastAsia="Times New Roman" w:hAnsi="Times New Roman" w:cs="Times New Roman"/>
                <w:sz w:val="20"/>
                <w:szCs w:val="20"/>
                <w:lang w:eastAsia="en-GB"/>
              </w:rPr>
            </w:pPr>
            <w:r w:rsidRPr="00C70342">
              <w:rPr>
                <w:rFonts w:ascii="Times New Roman" w:eastAsia="Times New Roman" w:hAnsi="Times New Roman" w:cs="Times New Roman"/>
                <w:sz w:val="20"/>
                <w:szCs w:val="20"/>
                <w:lang w:eastAsia="en-GB"/>
              </w:rPr>
              <w:t>Improving effectiveness</w:t>
            </w:r>
          </w:p>
        </w:tc>
      </w:tr>
      <w:tr w:rsidR="00121AB0" w:rsidRPr="00C70342" w:rsidTr="00BA7855">
        <w:tc>
          <w:tcPr>
            <w:tcW w:w="2518" w:type="dxa"/>
          </w:tcPr>
          <w:p w:rsidR="00121AB0" w:rsidRPr="00C70342" w:rsidRDefault="00121AB0" w:rsidP="00007B28">
            <w:pPr>
              <w:jc w:val="both"/>
              <w:rPr>
                <w:rFonts w:ascii="Times New Roman" w:eastAsia="Times New Roman" w:hAnsi="Times New Roman" w:cs="Times New Roman"/>
                <w:sz w:val="20"/>
                <w:szCs w:val="20"/>
                <w:lang w:eastAsia="en-GB"/>
              </w:rPr>
            </w:pPr>
            <w:r w:rsidRPr="00C70342">
              <w:rPr>
                <w:rFonts w:ascii="Times New Roman" w:eastAsia="Times New Roman" w:hAnsi="Times New Roman" w:cs="Times New Roman"/>
                <w:sz w:val="20"/>
                <w:szCs w:val="20"/>
                <w:lang w:eastAsia="en-GB"/>
              </w:rPr>
              <w:t>Conducted</w:t>
            </w:r>
            <w:r w:rsidR="00BD61AA" w:rsidRPr="00C70342">
              <w:rPr>
                <w:rFonts w:ascii="Times New Roman" w:eastAsia="Times New Roman" w:hAnsi="Times New Roman" w:cs="Times New Roman"/>
                <w:sz w:val="20"/>
                <w:szCs w:val="20"/>
                <w:lang w:eastAsia="en-GB"/>
              </w:rPr>
              <w:t xml:space="preserve">/undertaken </w:t>
            </w:r>
            <w:r w:rsidRPr="00C70342">
              <w:rPr>
                <w:rFonts w:ascii="Times New Roman" w:eastAsia="Times New Roman" w:hAnsi="Times New Roman" w:cs="Times New Roman"/>
                <w:sz w:val="20"/>
                <w:szCs w:val="20"/>
                <w:lang w:eastAsia="en-GB"/>
              </w:rPr>
              <w:t xml:space="preserve"> by</w:t>
            </w:r>
            <w:r w:rsidR="0002326A" w:rsidRPr="00C70342">
              <w:rPr>
                <w:rFonts w:ascii="Times New Roman" w:eastAsia="Times New Roman" w:hAnsi="Times New Roman" w:cs="Times New Roman"/>
                <w:sz w:val="20"/>
                <w:szCs w:val="20"/>
                <w:lang w:eastAsia="en-GB"/>
              </w:rPr>
              <w:t>;</w:t>
            </w:r>
          </w:p>
        </w:tc>
        <w:tc>
          <w:tcPr>
            <w:tcW w:w="3643" w:type="dxa"/>
          </w:tcPr>
          <w:p w:rsidR="00121AB0" w:rsidRPr="00C70342" w:rsidRDefault="00121AB0" w:rsidP="00007B28">
            <w:pPr>
              <w:jc w:val="both"/>
              <w:rPr>
                <w:rFonts w:ascii="Times New Roman" w:eastAsia="Times New Roman" w:hAnsi="Times New Roman" w:cs="Times New Roman"/>
                <w:sz w:val="20"/>
                <w:szCs w:val="20"/>
                <w:lang w:eastAsia="en-GB"/>
              </w:rPr>
            </w:pPr>
            <w:r w:rsidRPr="00C70342">
              <w:rPr>
                <w:rFonts w:ascii="Times New Roman" w:eastAsia="Times New Roman" w:hAnsi="Times New Roman" w:cs="Times New Roman"/>
                <w:sz w:val="20"/>
                <w:szCs w:val="20"/>
                <w:lang w:eastAsia="en-GB"/>
              </w:rPr>
              <w:t>Internal Party</w:t>
            </w:r>
            <w:r w:rsidR="00BD61AA" w:rsidRPr="00C70342">
              <w:rPr>
                <w:rFonts w:ascii="Times New Roman" w:eastAsia="Times New Roman" w:hAnsi="Times New Roman" w:cs="Times New Roman"/>
                <w:sz w:val="20"/>
                <w:szCs w:val="20"/>
                <w:lang w:eastAsia="en-GB"/>
              </w:rPr>
              <w:t>/Project Manager, Community workers/Beneficiaries, Supervisors &amp; Funders</w:t>
            </w:r>
          </w:p>
        </w:tc>
        <w:tc>
          <w:tcPr>
            <w:tcW w:w="3081" w:type="dxa"/>
          </w:tcPr>
          <w:p w:rsidR="00121AB0" w:rsidRPr="00C70342" w:rsidRDefault="009D02C5" w:rsidP="00007B28">
            <w:pPr>
              <w:jc w:val="both"/>
              <w:rPr>
                <w:rFonts w:ascii="Times New Roman" w:eastAsia="Times New Roman" w:hAnsi="Times New Roman" w:cs="Times New Roman"/>
                <w:sz w:val="20"/>
                <w:szCs w:val="20"/>
                <w:lang w:eastAsia="en-GB"/>
              </w:rPr>
            </w:pPr>
            <w:r w:rsidRPr="00C70342">
              <w:rPr>
                <w:rFonts w:ascii="Times New Roman" w:eastAsia="Times New Roman" w:hAnsi="Times New Roman" w:cs="Times New Roman"/>
                <w:sz w:val="20"/>
                <w:szCs w:val="20"/>
                <w:lang w:eastAsia="en-GB"/>
              </w:rPr>
              <w:t>Internal or External Party</w:t>
            </w:r>
            <w:r w:rsidR="00BD61AA" w:rsidRPr="00C70342">
              <w:rPr>
                <w:rFonts w:ascii="Times New Roman" w:eastAsia="Times New Roman" w:hAnsi="Times New Roman" w:cs="Times New Roman"/>
                <w:sz w:val="20"/>
                <w:szCs w:val="20"/>
                <w:lang w:eastAsia="en-GB"/>
              </w:rPr>
              <w:t>/Program Managers, Supervisors, external Evaluators, Funders &amp; Community</w:t>
            </w:r>
            <w:r w:rsidR="0002326A" w:rsidRPr="00C70342">
              <w:rPr>
                <w:rFonts w:ascii="Times New Roman" w:eastAsia="Times New Roman" w:hAnsi="Times New Roman" w:cs="Times New Roman"/>
                <w:sz w:val="20"/>
                <w:szCs w:val="20"/>
                <w:lang w:eastAsia="en-GB"/>
              </w:rPr>
              <w:t xml:space="preserve"> </w:t>
            </w:r>
            <w:r w:rsidR="001A2374" w:rsidRPr="00C70342">
              <w:rPr>
                <w:rFonts w:ascii="Times New Roman" w:eastAsia="Times New Roman" w:hAnsi="Times New Roman" w:cs="Times New Roman"/>
                <w:sz w:val="20"/>
                <w:szCs w:val="20"/>
                <w:lang w:eastAsia="en-GB"/>
              </w:rPr>
              <w:t>(Beneficiaries</w:t>
            </w:r>
            <w:r w:rsidR="00BD61AA" w:rsidRPr="00C70342">
              <w:rPr>
                <w:rFonts w:ascii="Times New Roman" w:eastAsia="Times New Roman" w:hAnsi="Times New Roman" w:cs="Times New Roman"/>
                <w:sz w:val="20"/>
                <w:szCs w:val="20"/>
                <w:lang w:eastAsia="en-GB"/>
              </w:rPr>
              <w:t>).</w:t>
            </w:r>
          </w:p>
        </w:tc>
      </w:tr>
      <w:tr w:rsidR="00121AB0" w:rsidRPr="00C70342" w:rsidTr="00BA7855">
        <w:tc>
          <w:tcPr>
            <w:tcW w:w="2518" w:type="dxa"/>
          </w:tcPr>
          <w:p w:rsidR="00121AB0" w:rsidRPr="00C70342" w:rsidRDefault="0002326A" w:rsidP="00007B28">
            <w:pPr>
              <w:jc w:val="both"/>
              <w:rPr>
                <w:rFonts w:ascii="Times New Roman" w:eastAsia="Times New Roman" w:hAnsi="Times New Roman" w:cs="Times New Roman"/>
                <w:sz w:val="20"/>
                <w:szCs w:val="20"/>
                <w:lang w:eastAsia="en-GB"/>
              </w:rPr>
            </w:pPr>
            <w:r w:rsidRPr="00C70342">
              <w:rPr>
                <w:rFonts w:ascii="Times New Roman" w:eastAsia="Times New Roman" w:hAnsi="Times New Roman" w:cs="Times New Roman"/>
                <w:sz w:val="20"/>
                <w:szCs w:val="20"/>
                <w:lang w:eastAsia="en-GB"/>
              </w:rPr>
              <w:t>Information sources</w:t>
            </w:r>
          </w:p>
        </w:tc>
        <w:tc>
          <w:tcPr>
            <w:tcW w:w="3643" w:type="dxa"/>
          </w:tcPr>
          <w:p w:rsidR="00121AB0" w:rsidRPr="00C70342" w:rsidRDefault="0002326A" w:rsidP="00007B28">
            <w:pPr>
              <w:jc w:val="both"/>
              <w:rPr>
                <w:rFonts w:ascii="Times New Roman" w:eastAsia="Times New Roman" w:hAnsi="Times New Roman" w:cs="Times New Roman"/>
                <w:sz w:val="20"/>
                <w:szCs w:val="20"/>
                <w:lang w:eastAsia="en-GB"/>
              </w:rPr>
            </w:pPr>
            <w:r w:rsidRPr="00C70342">
              <w:rPr>
                <w:rFonts w:ascii="Times New Roman" w:eastAsia="Times New Roman" w:hAnsi="Times New Roman" w:cs="Times New Roman"/>
                <w:sz w:val="20"/>
                <w:szCs w:val="20"/>
                <w:lang w:eastAsia="en-GB"/>
              </w:rPr>
              <w:t>Routine systems, Field observation</w:t>
            </w:r>
            <w:proofErr w:type="gramStart"/>
            <w:r w:rsidRPr="00C70342">
              <w:rPr>
                <w:rFonts w:ascii="Times New Roman" w:eastAsia="Times New Roman" w:hAnsi="Times New Roman" w:cs="Times New Roman"/>
                <w:sz w:val="20"/>
                <w:szCs w:val="20"/>
                <w:lang w:eastAsia="en-GB"/>
              </w:rPr>
              <w:t>,</w:t>
            </w:r>
            <w:r w:rsidR="001A2374" w:rsidRPr="00C70342">
              <w:rPr>
                <w:rFonts w:ascii="Times New Roman" w:eastAsia="Times New Roman" w:hAnsi="Times New Roman" w:cs="Times New Roman"/>
                <w:sz w:val="20"/>
                <w:szCs w:val="20"/>
                <w:lang w:eastAsia="en-GB"/>
              </w:rPr>
              <w:t>,</w:t>
            </w:r>
            <w:proofErr w:type="gramEnd"/>
            <w:r w:rsidR="001A2374" w:rsidRPr="00C70342">
              <w:rPr>
                <w:rFonts w:ascii="Times New Roman" w:eastAsia="Times New Roman" w:hAnsi="Times New Roman" w:cs="Times New Roman"/>
                <w:sz w:val="20"/>
                <w:szCs w:val="20"/>
                <w:lang w:eastAsia="en-GB"/>
              </w:rPr>
              <w:t xml:space="preserve"> progress reports &amp; rapid assessment.</w:t>
            </w:r>
          </w:p>
        </w:tc>
        <w:tc>
          <w:tcPr>
            <w:tcW w:w="3081" w:type="dxa"/>
          </w:tcPr>
          <w:p w:rsidR="00121AB0" w:rsidRPr="00C70342" w:rsidRDefault="001A2374" w:rsidP="00007B28">
            <w:pPr>
              <w:jc w:val="both"/>
              <w:rPr>
                <w:rFonts w:ascii="Times New Roman" w:eastAsia="Times New Roman" w:hAnsi="Times New Roman" w:cs="Times New Roman"/>
                <w:sz w:val="20"/>
                <w:szCs w:val="20"/>
                <w:lang w:eastAsia="en-GB"/>
              </w:rPr>
            </w:pPr>
            <w:r w:rsidRPr="00C70342">
              <w:rPr>
                <w:rFonts w:ascii="Times New Roman" w:eastAsia="Times New Roman" w:hAnsi="Times New Roman" w:cs="Times New Roman"/>
                <w:sz w:val="20"/>
                <w:szCs w:val="20"/>
                <w:lang w:eastAsia="en-GB"/>
              </w:rPr>
              <w:t>Surveys/Studies.</w:t>
            </w:r>
          </w:p>
        </w:tc>
      </w:tr>
    </w:tbl>
    <w:p w:rsidR="000D13F9" w:rsidRPr="00C70342" w:rsidRDefault="00362ED3" w:rsidP="00007B28">
      <w:pPr>
        <w:pStyle w:val="NoSpacing"/>
        <w:jc w:val="both"/>
        <w:rPr>
          <w:sz w:val="20"/>
          <w:szCs w:val="20"/>
        </w:rPr>
      </w:pPr>
      <w:r w:rsidRPr="00C70342">
        <w:rPr>
          <w:b/>
          <w:sz w:val="20"/>
          <w:szCs w:val="20"/>
        </w:rPr>
        <w:t>1</w:t>
      </w:r>
      <w:r w:rsidRPr="00C70342">
        <w:rPr>
          <w:sz w:val="20"/>
          <w:szCs w:val="20"/>
        </w:rPr>
        <w:t>.</w:t>
      </w:r>
      <w:r w:rsidR="00AF6908" w:rsidRPr="00C70342">
        <w:rPr>
          <w:sz w:val="20"/>
          <w:szCs w:val="20"/>
        </w:rPr>
        <w:t xml:space="preserve"> Monitoring</w:t>
      </w:r>
      <w:r w:rsidRPr="00C70342">
        <w:rPr>
          <w:sz w:val="20"/>
          <w:szCs w:val="20"/>
        </w:rPr>
        <w:t xml:space="preserve"> mean a routine process that summarises activities while Evaluation is a periodical </w:t>
      </w:r>
      <w:r w:rsidR="008C4BD4" w:rsidRPr="00C70342">
        <w:rPr>
          <w:sz w:val="20"/>
          <w:szCs w:val="20"/>
        </w:rPr>
        <w:t>activity</w:t>
      </w:r>
      <w:r w:rsidRPr="00C70342">
        <w:rPr>
          <w:sz w:val="20"/>
          <w:szCs w:val="20"/>
        </w:rPr>
        <w:t xml:space="preserve"> that makes interference about the relevance and effectiveness of the project or program.</w:t>
      </w:r>
    </w:p>
    <w:p w:rsidR="00362ED3" w:rsidRPr="00C70342" w:rsidRDefault="00362ED3" w:rsidP="00007B28">
      <w:pPr>
        <w:pStyle w:val="NoSpacing"/>
        <w:jc w:val="both"/>
        <w:rPr>
          <w:sz w:val="20"/>
          <w:szCs w:val="20"/>
        </w:rPr>
      </w:pPr>
      <w:r w:rsidRPr="00C70342">
        <w:rPr>
          <w:b/>
          <w:sz w:val="20"/>
          <w:szCs w:val="20"/>
        </w:rPr>
        <w:t>2.</w:t>
      </w:r>
      <w:r w:rsidR="00AF6908" w:rsidRPr="00C70342">
        <w:rPr>
          <w:sz w:val="20"/>
          <w:szCs w:val="20"/>
        </w:rPr>
        <w:t xml:space="preserve"> </w:t>
      </w:r>
      <w:r w:rsidRPr="00C70342">
        <w:rPr>
          <w:sz w:val="20"/>
          <w:szCs w:val="20"/>
        </w:rPr>
        <w:t>Monitoring is observational in nature while Evaluation is Judgemental</w:t>
      </w:r>
    </w:p>
    <w:p w:rsidR="00362ED3" w:rsidRPr="00C70342" w:rsidRDefault="00362ED3" w:rsidP="00007B28">
      <w:pPr>
        <w:pStyle w:val="NoSpacing"/>
        <w:jc w:val="both"/>
        <w:rPr>
          <w:sz w:val="20"/>
          <w:szCs w:val="20"/>
        </w:rPr>
      </w:pPr>
      <w:r w:rsidRPr="00C70342">
        <w:rPr>
          <w:b/>
          <w:sz w:val="20"/>
          <w:szCs w:val="20"/>
        </w:rPr>
        <w:t>3</w:t>
      </w:r>
      <w:r w:rsidRPr="00C70342">
        <w:rPr>
          <w:sz w:val="20"/>
          <w:szCs w:val="20"/>
        </w:rPr>
        <w:t>.</w:t>
      </w:r>
      <w:r w:rsidR="00AF6908" w:rsidRPr="00C70342">
        <w:rPr>
          <w:sz w:val="20"/>
          <w:szCs w:val="20"/>
        </w:rPr>
        <w:t xml:space="preserve"> </w:t>
      </w:r>
      <w:r w:rsidRPr="00C70342">
        <w:rPr>
          <w:sz w:val="20"/>
          <w:szCs w:val="20"/>
        </w:rPr>
        <w:t>Monitoring is Operational level activities performed by Supervisor while Evaluation is a Business level activities performed by Manager.</w:t>
      </w:r>
    </w:p>
    <w:p w:rsidR="00362ED3" w:rsidRPr="00C70342" w:rsidRDefault="00362ED3" w:rsidP="00007B28">
      <w:pPr>
        <w:pStyle w:val="NoSpacing"/>
        <w:jc w:val="both"/>
        <w:rPr>
          <w:sz w:val="20"/>
          <w:szCs w:val="20"/>
        </w:rPr>
      </w:pPr>
      <w:r w:rsidRPr="00C70342">
        <w:rPr>
          <w:b/>
          <w:sz w:val="20"/>
          <w:szCs w:val="20"/>
        </w:rPr>
        <w:t>4</w:t>
      </w:r>
      <w:r w:rsidRPr="00C70342">
        <w:rPr>
          <w:sz w:val="20"/>
          <w:szCs w:val="20"/>
        </w:rPr>
        <w:t>.</w:t>
      </w:r>
      <w:r w:rsidR="00D96990" w:rsidRPr="00C70342">
        <w:rPr>
          <w:sz w:val="20"/>
          <w:szCs w:val="20"/>
        </w:rPr>
        <w:t xml:space="preserve"> </w:t>
      </w:r>
      <w:r w:rsidR="00AF6908" w:rsidRPr="00C70342">
        <w:rPr>
          <w:sz w:val="20"/>
          <w:szCs w:val="20"/>
        </w:rPr>
        <w:t>Monitoring</w:t>
      </w:r>
      <w:r w:rsidR="00D96990" w:rsidRPr="00C70342">
        <w:rPr>
          <w:sz w:val="20"/>
          <w:szCs w:val="20"/>
        </w:rPr>
        <w:t xml:space="preserve"> is a short term process concern with collection of information on success of the project while Evaluation is a long term process, records the information and assess the outcomes and impacts of the Project.</w:t>
      </w:r>
    </w:p>
    <w:p w:rsidR="00D96990" w:rsidRPr="00C70342" w:rsidRDefault="00D96990" w:rsidP="00007B28">
      <w:pPr>
        <w:pStyle w:val="NoSpacing"/>
        <w:jc w:val="both"/>
        <w:rPr>
          <w:sz w:val="20"/>
          <w:szCs w:val="20"/>
        </w:rPr>
      </w:pPr>
      <w:r w:rsidRPr="00C70342">
        <w:rPr>
          <w:b/>
          <w:sz w:val="20"/>
          <w:szCs w:val="20"/>
        </w:rPr>
        <w:t>5</w:t>
      </w:r>
      <w:r w:rsidRPr="00C70342">
        <w:rPr>
          <w:sz w:val="20"/>
          <w:szCs w:val="20"/>
        </w:rPr>
        <w:t xml:space="preserve">. Monitoring focuses on improving the overall efficiency of the </w:t>
      </w:r>
      <w:proofErr w:type="gramStart"/>
      <w:r w:rsidRPr="00C70342">
        <w:rPr>
          <w:sz w:val="20"/>
          <w:szCs w:val="20"/>
        </w:rPr>
        <w:t>project  by</w:t>
      </w:r>
      <w:proofErr w:type="gramEnd"/>
      <w:r w:rsidRPr="00C70342">
        <w:rPr>
          <w:sz w:val="20"/>
          <w:szCs w:val="20"/>
        </w:rPr>
        <w:t xml:space="preserve"> removing Bottle necks as the project is under process while evaluation stresses on improving effectiveness of the project by making </w:t>
      </w:r>
      <w:r w:rsidR="00AF6908" w:rsidRPr="00C70342">
        <w:rPr>
          <w:sz w:val="20"/>
          <w:szCs w:val="20"/>
        </w:rPr>
        <w:t>comparison</w:t>
      </w:r>
      <w:r w:rsidRPr="00C70342">
        <w:rPr>
          <w:sz w:val="20"/>
          <w:szCs w:val="20"/>
        </w:rPr>
        <w:t xml:space="preserve"> with established </w:t>
      </w:r>
      <w:r w:rsidR="00AF6908" w:rsidRPr="00C70342">
        <w:rPr>
          <w:sz w:val="20"/>
          <w:szCs w:val="20"/>
        </w:rPr>
        <w:t>standards</w:t>
      </w:r>
      <w:r w:rsidRPr="00C70342">
        <w:rPr>
          <w:sz w:val="20"/>
          <w:szCs w:val="20"/>
        </w:rPr>
        <w:t>.</w:t>
      </w:r>
    </w:p>
    <w:p w:rsidR="00D96990" w:rsidRPr="00C70342" w:rsidRDefault="00D96990" w:rsidP="00007B28">
      <w:pPr>
        <w:pStyle w:val="NoSpacing"/>
        <w:jc w:val="both"/>
        <w:rPr>
          <w:sz w:val="20"/>
          <w:szCs w:val="20"/>
        </w:rPr>
      </w:pPr>
      <w:r w:rsidRPr="00C70342">
        <w:rPr>
          <w:b/>
          <w:sz w:val="20"/>
          <w:szCs w:val="20"/>
        </w:rPr>
        <w:t>6.</w:t>
      </w:r>
      <w:r w:rsidRPr="00C70342">
        <w:rPr>
          <w:sz w:val="20"/>
          <w:szCs w:val="20"/>
        </w:rPr>
        <w:t xml:space="preserve"> </w:t>
      </w:r>
      <w:r w:rsidR="008C4BD4" w:rsidRPr="00C70342">
        <w:rPr>
          <w:sz w:val="20"/>
          <w:szCs w:val="20"/>
        </w:rPr>
        <w:t>Monitoring</w:t>
      </w:r>
      <w:r w:rsidRPr="00C70342">
        <w:rPr>
          <w:sz w:val="20"/>
          <w:szCs w:val="20"/>
        </w:rPr>
        <w:t xml:space="preserve"> is carried out by people who involve directly in the implementation process while Evaluation can be conducted by internal staff of the organization or internal/external Party</w:t>
      </w:r>
      <w:proofErr w:type="gramStart"/>
      <w:r w:rsidRPr="00C70342">
        <w:rPr>
          <w:sz w:val="20"/>
          <w:szCs w:val="20"/>
        </w:rPr>
        <w:t>..</w:t>
      </w:r>
      <w:proofErr w:type="gramEnd"/>
    </w:p>
    <w:p w:rsidR="00362ED3" w:rsidRPr="00C70342" w:rsidRDefault="00362ED3" w:rsidP="00007B28">
      <w:pPr>
        <w:pStyle w:val="NoSpacing"/>
        <w:jc w:val="both"/>
        <w:rPr>
          <w:sz w:val="20"/>
          <w:szCs w:val="20"/>
        </w:rPr>
      </w:pPr>
    </w:p>
    <w:p w:rsidR="00474D97" w:rsidRPr="00C70342" w:rsidRDefault="0086682D" w:rsidP="00007B28">
      <w:pPr>
        <w:jc w:val="both"/>
        <w:rPr>
          <w:rFonts w:ascii="Calibri Light" w:hAnsi="Calibri Light"/>
          <w:b/>
          <w:sz w:val="20"/>
          <w:szCs w:val="20"/>
        </w:rPr>
      </w:pPr>
      <w:r w:rsidRPr="00C70342">
        <w:rPr>
          <w:rFonts w:ascii="Calibri Light" w:hAnsi="Calibri Light"/>
          <w:b/>
          <w:sz w:val="20"/>
          <w:szCs w:val="20"/>
        </w:rPr>
        <w:t>Conclusion;</w:t>
      </w:r>
    </w:p>
    <w:p w:rsidR="00474D97" w:rsidRPr="00C70342" w:rsidRDefault="00474D97" w:rsidP="00007B28">
      <w:pPr>
        <w:jc w:val="both"/>
        <w:rPr>
          <w:rFonts w:ascii="Calibri Light" w:hAnsi="Calibri Light"/>
          <w:b/>
          <w:sz w:val="20"/>
          <w:szCs w:val="20"/>
        </w:rPr>
      </w:pPr>
      <w:r w:rsidRPr="00C70342">
        <w:rPr>
          <w:rFonts w:ascii="Calibri Light" w:hAnsi="Calibri Light"/>
          <w:b/>
          <w:sz w:val="20"/>
          <w:szCs w:val="20"/>
        </w:rPr>
        <w:t xml:space="preserve">In the Development projects, Monitoring and Evaluation play diverse roles, in the sense that Monitoring is on-going process whereas, Evaluation is performed </w:t>
      </w:r>
      <w:r w:rsidR="00372E20" w:rsidRPr="00C70342">
        <w:rPr>
          <w:rFonts w:ascii="Calibri Light" w:hAnsi="Calibri Light"/>
          <w:b/>
          <w:sz w:val="20"/>
          <w:szCs w:val="20"/>
        </w:rPr>
        <w:t>periodically</w:t>
      </w:r>
      <w:r w:rsidRPr="00C70342">
        <w:rPr>
          <w:rFonts w:ascii="Calibri Light" w:hAnsi="Calibri Light"/>
          <w:b/>
          <w:sz w:val="20"/>
          <w:szCs w:val="20"/>
        </w:rPr>
        <w:t xml:space="preserve"> and the focus of the assessment also differ</w:t>
      </w:r>
      <w:r w:rsidR="007E6452" w:rsidRPr="00C70342">
        <w:rPr>
          <w:rFonts w:ascii="Calibri Light" w:hAnsi="Calibri Light"/>
          <w:b/>
          <w:sz w:val="20"/>
          <w:szCs w:val="20"/>
        </w:rPr>
        <w:t xml:space="preserve">entiating </w:t>
      </w:r>
      <w:r w:rsidRPr="00C70342">
        <w:rPr>
          <w:rFonts w:ascii="Calibri Light" w:hAnsi="Calibri Light"/>
          <w:b/>
          <w:sz w:val="20"/>
          <w:szCs w:val="20"/>
        </w:rPr>
        <w:t xml:space="preserve">the two </w:t>
      </w:r>
      <w:r w:rsidR="000D13F9" w:rsidRPr="00C70342">
        <w:rPr>
          <w:rFonts w:ascii="Calibri Light" w:hAnsi="Calibri Light"/>
          <w:b/>
          <w:sz w:val="20"/>
          <w:szCs w:val="20"/>
        </w:rPr>
        <w:t>i.e.</w:t>
      </w:r>
      <w:r w:rsidRPr="00C70342">
        <w:rPr>
          <w:rFonts w:ascii="Calibri Light" w:hAnsi="Calibri Light"/>
          <w:b/>
          <w:sz w:val="20"/>
          <w:szCs w:val="20"/>
        </w:rPr>
        <w:t xml:space="preserve"> Monitoring is all about what is happening, evaluation is concerned with </w:t>
      </w:r>
      <w:r w:rsidR="00A92466" w:rsidRPr="00C70342">
        <w:rPr>
          <w:rFonts w:ascii="Calibri Light" w:hAnsi="Calibri Light"/>
          <w:b/>
          <w:sz w:val="20"/>
          <w:szCs w:val="20"/>
        </w:rPr>
        <w:t>how</w:t>
      </w:r>
      <w:r w:rsidRPr="00C70342">
        <w:rPr>
          <w:rFonts w:ascii="Calibri Light" w:hAnsi="Calibri Light"/>
          <w:b/>
          <w:sz w:val="20"/>
          <w:szCs w:val="20"/>
        </w:rPr>
        <w:t xml:space="preserve"> well it happened.</w:t>
      </w:r>
    </w:p>
    <w:p w:rsidR="00CC2C9E" w:rsidRPr="00C70342" w:rsidRDefault="00CC2C9E" w:rsidP="00007B28">
      <w:pPr>
        <w:jc w:val="both"/>
        <w:rPr>
          <w:rFonts w:ascii="Calibri Light" w:hAnsi="Calibri Light"/>
          <w:b/>
          <w:sz w:val="20"/>
          <w:szCs w:val="20"/>
        </w:rPr>
      </w:pPr>
      <w:r w:rsidRPr="00A92466">
        <w:rPr>
          <w:rFonts w:ascii="Calibri Light" w:hAnsi="Calibri Light"/>
          <w:b/>
          <w:sz w:val="20"/>
          <w:szCs w:val="20"/>
          <w:u w:val="single"/>
        </w:rPr>
        <w:t>References</w:t>
      </w:r>
      <w:r w:rsidRPr="00C70342">
        <w:rPr>
          <w:rFonts w:ascii="Calibri Light" w:hAnsi="Calibri Light"/>
          <w:b/>
          <w:sz w:val="20"/>
          <w:szCs w:val="20"/>
        </w:rPr>
        <w:t>:</w:t>
      </w:r>
    </w:p>
    <w:p w:rsidR="00CC2C9E" w:rsidRPr="007A2EB3" w:rsidRDefault="00D429D2" w:rsidP="00695EF6">
      <w:pPr>
        <w:pStyle w:val="ListParagraph"/>
        <w:numPr>
          <w:ilvl w:val="0"/>
          <w:numId w:val="15"/>
        </w:numPr>
        <w:shd w:val="clear" w:color="auto" w:fill="FFFFFF"/>
        <w:spacing w:beforeAutospacing="1" w:after="0" w:afterAutospacing="1" w:line="240" w:lineRule="auto"/>
        <w:jc w:val="both"/>
        <w:textAlignment w:val="baseline"/>
        <w:rPr>
          <w:rFonts w:ascii="Times New Roman" w:eastAsia="Times New Roman" w:hAnsi="Times New Roman" w:cs="Times New Roman"/>
          <w:color w:val="4A442A" w:themeColor="background2" w:themeShade="40"/>
          <w:szCs w:val="24"/>
          <w:lang w:eastAsia="en-GB"/>
        </w:rPr>
      </w:pPr>
      <w:hyperlink r:id="rId8" w:history="1">
        <w:r w:rsidR="00CC2C9E" w:rsidRPr="007A2EB3">
          <w:rPr>
            <w:rFonts w:ascii="Times New Roman" w:eastAsia="Times New Roman" w:hAnsi="Times New Roman" w:cs="Times New Roman"/>
            <w:b/>
            <w:bCs/>
            <w:color w:val="4A442A" w:themeColor="background2" w:themeShade="40"/>
            <w:szCs w:val="24"/>
            <w:bdr w:val="none" w:sz="0" w:space="0" w:color="auto" w:frame="1"/>
            <w:lang w:eastAsia="en-GB"/>
          </w:rPr>
          <w:t>http://web.undp.org/evaluation/evaluations/handbook/english/documents/pme-handbook.pdf</w:t>
        </w:r>
      </w:hyperlink>
    </w:p>
    <w:p w:rsidR="00CC2C9E" w:rsidRPr="007A2EB3" w:rsidRDefault="00D429D2" w:rsidP="00695EF6">
      <w:pPr>
        <w:pStyle w:val="ListParagraph"/>
        <w:numPr>
          <w:ilvl w:val="0"/>
          <w:numId w:val="15"/>
        </w:numPr>
        <w:shd w:val="clear" w:color="auto" w:fill="FFFFFF"/>
        <w:spacing w:beforeAutospacing="1" w:after="0" w:afterAutospacing="1" w:line="240" w:lineRule="auto"/>
        <w:jc w:val="both"/>
        <w:textAlignment w:val="baseline"/>
        <w:rPr>
          <w:rFonts w:ascii="Times New Roman" w:eastAsia="Times New Roman" w:hAnsi="Times New Roman" w:cs="Times New Roman"/>
          <w:color w:val="4A442A" w:themeColor="background2" w:themeShade="40"/>
          <w:szCs w:val="24"/>
          <w:lang w:eastAsia="en-GB"/>
        </w:rPr>
      </w:pPr>
      <w:hyperlink r:id="rId9" w:history="1">
        <w:r w:rsidR="00CC2C9E" w:rsidRPr="007A2EB3">
          <w:rPr>
            <w:rFonts w:ascii="Times New Roman" w:eastAsia="Times New Roman" w:hAnsi="Times New Roman" w:cs="Times New Roman"/>
            <w:b/>
            <w:bCs/>
            <w:color w:val="4A442A" w:themeColor="background2" w:themeShade="40"/>
            <w:szCs w:val="24"/>
            <w:bdr w:val="none" w:sz="0" w:space="0" w:color="auto" w:frame="1"/>
            <w:lang w:eastAsia="en-GB"/>
          </w:rPr>
          <w:t>https://knowhownonprofit.org/login_form?came_from=https://knowhownonprofit.org/organisation/quality/mande/monitoring-and-evaluation-the-basics</w:t>
        </w:r>
      </w:hyperlink>
    </w:p>
    <w:p w:rsidR="00CC2C9E" w:rsidRPr="007A2EB3" w:rsidRDefault="00D429D2" w:rsidP="00695EF6">
      <w:pPr>
        <w:pStyle w:val="ListParagraph"/>
        <w:numPr>
          <w:ilvl w:val="0"/>
          <w:numId w:val="15"/>
        </w:numPr>
        <w:shd w:val="clear" w:color="auto" w:fill="FFFFFF"/>
        <w:spacing w:beforeAutospacing="1" w:after="0" w:afterAutospacing="1" w:line="240" w:lineRule="auto"/>
        <w:jc w:val="both"/>
        <w:textAlignment w:val="baseline"/>
        <w:rPr>
          <w:rFonts w:ascii="Times New Roman" w:eastAsia="Times New Roman" w:hAnsi="Times New Roman" w:cs="Times New Roman"/>
          <w:color w:val="4A442A" w:themeColor="background2" w:themeShade="40"/>
          <w:szCs w:val="24"/>
          <w:lang w:eastAsia="en-GB"/>
        </w:rPr>
      </w:pPr>
      <w:hyperlink r:id="rId10" w:history="1">
        <w:r w:rsidR="00CC2C9E" w:rsidRPr="007A2EB3">
          <w:rPr>
            <w:rFonts w:ascii="Times New Roman" w:eastAsia="Times New Roman" w:hAnsi="Times New Roman" w:cs="Times New Roman"/>
            <w:b/>
            <w:bCs/>
            <w:color w:val="4A442A" w:themeColor="background2" w:themeShade="40"/>
            <w:szCs w:val="24"/>
            <w:bdr w:val="none" w:sz="0" w:space="0" w:color="auto" w:frame="1"/>
            <w:lang w:eastAsia="en-GB"/>
          </w:rPr>
          <w:t>https://www.slideshare.net/doreengty/difference-between-monitoring-and-evaluation-38948226</w:t>
        </w:r>
      </w:hyperlink>
    </w:p>
    <w:p w:rsidR="00695EF6" w:rsidRPr="006632C1" w:rsidRDefault="00D429D2" w:rsidP="00007B28">
      <w:pPr>
        <w:pStyle w:val="ListParagraph"/>
        <w:numPr>
          <w:ilvl w:val="0"/>
          <w:numId w:val="15"/>
        </w:numPr>
        <w:shd w:val="clear" w:color="auto" w:fill="FFFFFF"/>
        <w:spacing w:beforeAutospacing="1" w:after="0" w:afterAutospacing="1" w:line="240" w:lineRule="auto"/>
        <w:jc w:val="both"/>
        <w:textAlignment w:val="baseline"/>
        <w:rPr>
          <w:rFonts w:ascii="Times New Roman" w:eastAsia="Times New Roman" w:hAnsi="Times New Roman" w:cs="Times New Roman"/>
          <w:color w:val="4A442A" w:themeColor="background2" w:themeShade="40"/>
          <w:szCs w:val="24"/>
          <w:lang w:eastAsia="en-GB"/>
        </w:rPr>
      </w:pPr>
      <w:hyperlink r:id="rId11" w:history="1">
        <w:r w:rsidR="00CC2C9E" w:rsidRPr="007A2EB3">
          <w:rPr>
            <w:rFonts w:ascii="Times New Roman" w:eastAsia="Times New Roman" w:hAnsi="Times New Roman" w:cs="Times New Roman"/>
            <w:b/>
            <w:bCs/>
            <w:color w:val="4A442A" w:themeColor="background2" w:themeShade="40"/>
            <w:szCs w:val="24"/>
            <w:bdr w:val="none" w:sz="0" w:space="0" w:color="auto" w:frame="1"/>
            <w:lang w:eastAsia="en-GB"/>
          </w:rPr>
          <w:t>http://www.differencebetween.com/difference-between-monitoring-and-vs-evaluation/</w:t>
        </w:r>
      </w:hyperlink>
    </w:p>
    <w:p w:rsidR="006632C1" w:rsidRPr="007A2EB3" w:rsidRDefault="006632C1" w:rsidP="00007B28">
      <w:pPr>
        <w:pStyle w:val="ListParagraph"/>
        <w:numPr>
          <w:ilvl w:val="0"/>
          <w:numId w:val="15"/>
        </w:numPr>
        <w:shd w:val="clear" w:color="auto" w:fill="FFFFFF"/>
        <w:spacing w:beforeAutospacing="1" w:after="0" w:afterAutospacing="1" w:line="240" w:lineRule="auto"/>
        <w:jc w:val="both"/>
        <w:textAlignment w:val="baseline"/>
        <w:rPr>
          <w:rFonts w:ascii="Times New Roman" w:eastAsia="Times New Roman" w:hAnsi="Times New Roman" w:cs="Times New Roman"/>
          <w:color w:val="4A442A" w:themeColor="background2" w:themeShade="40"/>
          <w:szCs w:val="24"/>
          <w:lang w:eastAsia="en-GB"/>
        </w:rPr>
      </w:pPr>
      <w:r>
        <w:rPr>
          <w:rFonts w:ascii="Times New Roman" w:eastAsia="Times New Roman" w:hAnsi="Times New Roman" w:cs="Times New Roman"/>
          <w:b/>
          <w:bCs/>
          <w:color w:val="4A442A" w:themeColor="background2" w:themeShade="40"/>
          <w:szCs w:val="24"/>
          <w:bdr w:val="none" w:sz="0" w:space="0" w:color="auto" w:frame="1"/>
          <w:lang w:eastAsia="en-GB"/>
        </w:rPr>
        <w:t>UNDP Handbooks on Monitoring and evaluation for results.</w:t>
      </w:r>
      <w:bookmarkStart w:id="0" w:name="_GoBack"/>
      <w:bookmarkEnd w:id="0"/>
    </w:p>
    <w:p w:rsidR="002B7047" w:rsidRDefault="004270A7" w:rsidP="00007B28">
      <w:pPr>
        <w:jc w:val="both"/>
        <w:rPr>
          <w:rFonts w:ascii="Times New Roman" w:hAnsi="Times New Roman" w:cs="Times New Roman"/>
        </w:rPr>
      </w:pPr>
      <w:r w:rsidRPr="002B7047">
        <w:rPr>
          <w:rFonts w:ascii="Times New Roman" w:hAnsi="Times New Roman" w:cs="Times New Roman"/>
        </w:rPr>
        <w:t>2</w:t>
      </w:r>
      <w:r w:rsidRPr="00695EF6">
        <w:rPr>
          <w:rFonts w:ascii="Times New Roman" w:hAnsi="Times New Roman" w:cs="Times New Roman"/>
          <w:b/>
        </w:rPr>
        <w:t>. Why is Baseline survey an important part in Project Management?</w:t>
      </w:r>
      <w:r w:rsidRPr="002B7047">
        <w:rPr>
          <w:rFonts w:ascii="Times New Roman" w:hAnsi="Times New Roman" w:cs="Times New Roman"/>
        </w:rPr>
        <w:t xml:space="preserve">  </w:t>
      </w:r>
    </w:p>
    <w:p w:rsidR="002111EF" w:rsidRDefault="002111EF" w:rsidP="00007B28">
      <w:pPr>
        <w:shd w:val="clear" w:color="auto" w:fill="FFFFFF"/>
        <w:spacing w:after="0" w:line="240" w:lineRule="auto"/>
        <w:jc w:val="both"/>
        <w:textAlignment w:val="baseline"/>
        <w:rPr>
          <w:rFonts w:ascii="Times New Roman" w:eastAsia="Times New Roman" w:hAnsi="Times New Roman" w:cs="Times New Roman"/>
          <w:iCs/>
          <w:color w:val="333333"/>
          <w:sz w:val="24"/>
          <w:szCs w:val="24"/>
          <w:lang w:eastAsia="en-GB"/>
        </w:rPr>
      </w:pPr>
      <w:r w:rsidRPr="002111EF">
        <w:rPr>
          <w:rFonts w:ascii="Times New Roman" w:eastAsia="Times New Roman" w:hAnsi="Times New Roman" w:cs="Times New Roman"/>
          <w:iCs/>
          <w:color w:val="333333"/>
          <w:sz w:val="24"/>
          <w:szCs w:val="24"/>
          <w:lang w:eastAsia="en-GB"/>
        </w:rPr>
        <w:t xml:space="preserve">According to </w:t>
      </w:r>
      <w:r w:rsidRPr="002111EF">
        <w:rPr>
          <w:rFonts w:ascii="Times New Roman" w:eastAsia="Times New Roman" w:hAnsi="Times New Roman" w:cs="Times New Roman"/>
          <w:b/>
          <w:iCs/>
          <w:color w:val="333333"/>
          <w:sz w:val="24"/>
          <w:szCs w:val="24"/>
          <w:lang w:eastAsia="en-GB"/>
        </w:rPr>
        <w:t>(FAO,</w:t>
      </w:r>
      <w:r w:rsidR="007B0B29">
        <w:rPr>
          <w:rFonts w:ascii="Times New Roman" w:eastAsia="Times New Roman" w:hAnsi="Times New Roman" w:cs="Times New Roman"/>
          <w:b/>
          <w:iCs/>
          <w:color w:val="333333"/>
          <w:sz w:val="24"/>
          <w:szCs w:val="24"/>
          <w:lang w:eastAsia="en-GB"/>
        </w:rPr>
        <w:t xml:space="preserve"> </w:t>
      </w:r>
      <w:r w:rsidRPr="002111EF">
        <w:rPr>
          <w:rFonts w:ascii="Times New Roman" w:eastAsia="Times New Roman" w:hAnsi="Times New Roman" w:cs="Times New Roman"/>
          <w:b/>
          <w:iCs/>
          <w:color w:val="333333"/>
          <w:sz w:val="24"/>
          <w:szCs w:val="24"/>
          <w:lang w:eastAsia="en-GB"/>
        </w:rPr>
        <w:t>2013</w:t>
      </w:r>
      <w:r w:rsidR="00B60374" w:rsidRPr="002111EF">
        <w:rPr>
          <w:rFonts w:ascii="Times New Roman" w:eastAsia="Times New Roman" w:hAnsi="Times New Roman" w:cs="Times New Roman"/>
          <w:b/>
          <w:iCs/>
          <w:color w:val="333333"/>
          <w:sz w:val="24"/>
          <w:szCs w:val="24"/>
          <w:lang w:eastAsia="en-GB"/>
        </w:rPr>
        <w:t>)</w:t>
      </w:r>
      <w:r w:rsidR="00B60374" w:rsidRPr="002111EF">
        <w:rPr>
          <w:rFonts w:ascii="Times New Roman" w:eastAsia="Times New Roman" w:hAnsi="Times New Roman" w:cs="Times New Roman"/>
          <w:iCs/>
          <w:color w:val="333333"/>
          <w:sz w:val="24"/>
          <w:szCs w:val="24"/>
          <w:lang w:eastAsia="en-GB"/>
        </w:rPr>
        <w:t>,</w:t>
      </w:r>
      <w:r w:rsidRPr="002111EF">
        <w:rPr>
          <w:rFonts w:ascii="Times New Roman" w:eastAsia="Times New Roman" w:hAnsi="Times New Roman" w:cs="Times New Roman"/>
          <w:iCs/>
          <w:color w:val="333333"/>
          <w:sz w:val="24"/>
          <w:szCs w:val="24"/>
          <w:lang w:eastAsia="en-GB"/>
        </w:rPr>
        <w:t xml:space="preserve"> Baseline Survey is </w:t>
      </w:r>
      <w:r w:rsidRPr="00A62053">
        <w:rPr>
          <w:rFonts w:ascii="Times New Roman" w:eastAsia="Times New Roman" w:hAnsi="Times New Roman" w:cs="Times New Roman"/>
          <w:iCs/>
          <w:color w:val="333333"/>
          <w:sz w:val="24"/>
          <w:szCs w:val="24"/>
          <w:lang w:eastAsia="en-GB"/>
        </w:rPr>
        <w:t xml:space="preserve">a descriptive cross-sectional survey that mostly provides quantitative information on the current status of a particular situation – on whatever study topic – in a given population. It aims at quantifying the distribution of certain variables in a study </w:t>
      </w:r>
      <w:r w:rsidR="001A6F25">
        <w:rPr>
          <w:rFonts w:ascii="Times New Roman" w:eastAsia="Times New Roman" w:hAnsi="Times New Roman" w:cs="Times New Roman"/>
          <w:iCs/>
          <w:color w:val="333333"/>
          <w:sz w:val="24"/>
          <w:szCs w:val="24"/>
          <w:lang w:eastAsia="en-GB"/>
        </w:rPr>
        <w:t>population at one point in time</w:t>
      </w:r>
      <w:r w:rsidRPr="00A62053">
        <w:rPr>
          <w:rFonts w:ascii="Times New Roman" w:eastAsia="Times New Roman" w:hAnsi="Times New Roman" w:cs="Times New Roman"/>
          <w:iCs/>
          <w:color w:val="333333"/>
          <w:sz w:val="24"/>
          <w:szCs w:val="24"/>
          <w:lang w:eastAsia="en-GB"/>
        </w:rPr>
        <w:t>”</w:t>
      </w:r>
    </w:p>
    <w:p w:rsidR="00150463" w:rsidRPr="00150463" w:rsidRDefault="00150463" w:rsidP="00007B28">
      <w:pPr>
        <w:spacing w:after="0" w:line="240" w:lineRule="auto"/>
        <w:jc w:val="both"/>
        <w:rPr>
          <w:rFonts w:ascii="Times New Roman" w:eastAsia="Times New Roman" w:hAnsi="Times New Roman" w:cs="Times New Roman"/>
          <w:b/>
          <w:iCs/>
          <w:color w:val="333333"/>
          <w:sz w:val="24"/>
          <w:szCs w:val="24"/>
          <w:lang w:eastAsia="en-GB"/>
        </w:rPr>
      </w:pPr>
      <w:r w:rsidRPr="00150463">
        <w:rPr>
          <w:rFonts w:ascii="Times New Roman" w:eastAsia="Times New Roman" w:hAnsi="Times New Roman" w:cs="Times New Roman"/>
          <w:b/>
          <w:iCs/>
          <w:color w:val="333333"/>
          <w:sz w:val="24"/>
          <w:szCs w:val="24"/>
          <w:lang w:eastAsia="en-GB"/>
        </w:rPr>
        <w:t xml:space="preserve">Not only that, </w:t>
      </w:r>
    </w:p>
    <w:p w:rsidR="00E40FD7" w:rsidRPr="00372E20" w:rsidRDefault="00150463" w:rsidP="00007B28">
      <w:pPr>
        <w:spacing w:after="0" w:line="240" w:lineRule="auto"/>
        <w:jc w:val="both"/>
        <w:rPr>
          <w:rFonts w:ascii="Times New Roman" w:eastAsia="Times New Roman" w:hAnsi="Times New Roman" w:cs="Times New Roman"/>
          <w:color w:val="262626" w:themeColor="text1" w:themeTint="D9"/>
          <w:spacing w:val="-2"/>
          <w:sz w:val="24"/>
          <w:szCs w:val="24"/>
          <w:shd w:val="clear" w:color="auto" w:fill="FFFFFF"/>
          <w:lang w:eastAsia="en-GB"/>
        </w:rPr>
      </w:pPr>
      <w:r w:rsidRPr="00372E20">
        <w:rPr>
          <w:rFonts w:ascii="Times New Roman" w:eastAsia="Times New Roman" w:hAnsi="Times New Roman" w:cs="Times New Roman"/>
          <w:color w:val="262626" w:themeColor="text1" w:themeTint="D9"/>
          <w:spacing w:val="-2"/>
          <w:sz w:val="24"/>
          <w:szCs w:val="24"/>
          <w:shd w:val="clear" w:color="auto" w:fill="FFFFFF"/>
          <w:lang w:eastAsia="en-GB"/>
        </w:rPr>
        <w:t xml:space="preserve">A Baseline Survey gathers key information early in a project so that later judgments can be made about the quality and development results achieved of the project. </w:t>
      </w:r>
    </w:p>
    <w:p w:rsidR="00035BC3" w:rsidRDefault="00035BC3" w:rsidP="00007B28">
      <w:pPr>
        <w:shd w:val="clear" w:color="auto" w:fill="FFFFFF"/>
        <w:spacing w:after="0" w:line="240" w:lineRule="auto"/>
        <w:jc w:val="both"/>
        <w:textAlignment w:val="baseline"/>
        <w:rPr>
          <w:rFonts w:ascii="Times New Roman" w:eastAsia="Times New Roman" w:hAnsi="Times New Roman" w:cs="Times New Roman"/>
          <w:iCs/>
          <w:color w:val="262626" w:themeColor="text1" w:themeTint="D9"/>
          <w:sz w:val="24"/>
          <w:szCs w:val="24"/>
          <w:u w:val="single"/>
          <w:lang w:eastAsia="en-GB"/>
        </w:rPr>
      </w:pPr>
    </w:p>
    <w:p w:rsidR="006632C1" w:rsidRDefault="006632C1" w:rsidP="00007B28">
      <w:pPr>
        <w:shd w:val="clear" w:color="auto" w:fill="FFFFFF"/>
        <w:spacing w:after="0" w:line="240" w:lineRule="auto"/>
        <w:jc w:val="both"/>
        <w:textAlignment w:val="baseline"/>
        <w:rPr>
          <w:rFonts w:ascii="Times New Roman" w:eastAsia="Times New Roman" w:hAnsi="Times New Roman" w:cs="Times New Roman"/>
          <w:b/>
          <w:iCs/>
          <w:color w:val="333333"/>
          <w:sz w:val="24"/>
          <w:szCs w:val="24"/>
          <w:u w:val="single"/>
          <w:lang w:eastAsia="en-GB"/>
        </w:rPr>
      </w:pPr>
    </w:p>
    <w:p w:rsidR="002111EF" w:rsidRPr="00035BC3" w:rsidRDefault="002111EF" w:rsidP="00007B28">
      <w:pPr>
        <w:shd w:val="clear" w:color="auto" w:fill="FFFFFF"/>
        <w:spacing w:after="0" w:line="240" w:lineRule="auto"/>
        <w:jc w:val="both"/>
        <w:textAlignment w:val="baseline"/>
        <w:rPr>
          <w:rFonts w:ascii="Times New Roman" w:eastAsia="Times New Roman" w:hAnsi="Times New Roman" w:cs="Times New Roman"/>
          <w:b/>
          <w:iCs/>
          <w:color w:val="333333"/>
          <w:sz w:val="24"/>
          <w:szCs w:val="24"/>
          <w:lang w:eastAsia="en-GB"/>
        </w:rPr>
      </w:pPr>
      <w:r w:rsidRPr="00035BC3">
        <w:rPr>
          <w:rFonts w:ascii="Times New Roman" w:eastAsia="Times New Roman" w:hAnsi="Times New Roman" w:cs="Times New Roman"/>
          <w:b/>
          <w:iCs/>
          <w:color w:val="333333"/>
          <w:sz w:val="24"/>
          <w:szCs w:val="24"/>
          <w:u w:val="single"/>
          <w:lang w:eastAsia="en-GB"/>
        </w:rPr>
        <w:t>Importance of Baseline Survey</w:t>
      </w:r>
      <w:r w:rsidRPr="00035BC3">
        <w:rPr>
          <w:rFonts w:ascii="Times New Roman" w:eastAsia="Times New Roman" w:hAnsi="Times New Roman" w:cs="Times New Roman"/>
          <w:b/>
          <w:iCs/>
          <w:color w:val="333333"/>
          <w:sz w:val="24"/>
          <w:szCs w:val="24"/>
          <w:lang w:eastAsia="en-GB"/>
        </w:rPr>
        <w:t>:</w:t>
      </w:r>
    </w:p>
    <w:p w:rsidR="002111EF" w:rsidRPr="00035BC3" w:rsidRDefault="002111EF" w:rsidP="00007B28">
      <w:pPr>
        <w:shd w:val="clear" w:color="auto" w:fill="FFFFFF"/>
        <w:spacing w:after="0" w:line="240" w:lineRule="auto"/>
        <w:jc w:val="both"/>
        <w:textAlignment w:val="baseline"/>
        <w:rPr>
          <w:rFonts w:ascii="Times New Roman" w:eastAsia="Times New Roman" w:hAnsi="Times New Roman" w:cs="Times New Roman"/>
          <w:b/>
          <w:iCs/>
          <w:color w:val="333333"/>
          <w:sz w:val="24"/>
          <w:szCs w:val="24"/>
          <w:lang w:eastAsia="en-GB"/>
        </w:rPr>
      </w:pPr>
    </w:p>
    <w:p w:rsidR="002111EF" w:rsidRPr="00A62053" w:rsidRDefault="002111EF" w:rsidP="00007B28">
      <w:pPr>
        <w:numPr>
          <w:ilvl w:val="0"/>
          <w:numId w:val="8"/>
        </w:numPr>
        <w:shd w:val="clear" w:color="auto" w:fill="FFFFFF"/>
        <w:spacing w:after="0" w:line="240" w:lineRule="auto"/>
        <w:ind w:left="600"/>
        <w:jc w:val="both"/>
        <w:textAlignment w:val="baseline"/>
        <w:rPr>
          <w:rFonts w:ascii="Times New Roman" w:eastAsia="Times New Roman" w:hAnsi="Times New Roman" w:cs="Times New Roman"/>
          <w:color w:val="333333"/>
          <w:sz w:val="24"/>
          <w:szCs w:val="24"/>
          <w:lang w:eastAsia="en-GB"/>
        </w:rPr>
      </w:pPr>
      <w:r w:rsidRPr="00A62053">
        <w:rPr>
          <w:rFonts w:ascii="Times New Roman" w:eastAsia="Times New Roman" w:hAnsi="Times New Roman" w:cs="Times New Roman"/>
          <w:b/>
          <w:bCs/>
          <w:iCs/>
          <w:color w:val="333333"/>
          <w:sz w:val="24"/>
          <w:szCs w:val="24"/>
          <w:bdr w:val="none" w:sz="0" w:space="0" w:color="auto" w:frame="1"/>
          <w:lang w:eastAsia="en-GB"/>
        </w:rPr>
        <w:t>It is a starting point for a project:</w:t>
      </w:r>
      <w:r w:rsidRPr="00A62053">
        <w:rPr>
          <w:rFonts w:ascii="Times New Roman" w:eastAsia="Times New Roman" w:hAnsi="Times New Roman" w:cs="Times New Roman"/>
          <w:color w:val="333333"/>
          <w:sz w:val="24"/>
          <w:szCs w:val="24"/>
          <w:lang w:eastAsia="en-GB"/>
        </w:rPr>
        <w:t> One important, and recommended, way of starting a project is to carry out a baseline study. Through its results, a baseline serves as a benchmark for all future activities, where project managers can refer to for the purposes of making project management decisions.</w:t>
      </w:r>
    </w:p>
    <w:p w:rsidR="002111EF" w:rsidRPr="00A62053" w:rsidRDefault="002111EF" w:rsidP="00007B28">
      <w:pPr>
        <w:numPr>
          <w:ilvl w:val="0"/>
          <w:numId w:val="8"/>
        </w:numPr>
        <w:shd w:val="clear" w:color="auto" w:fill="FFFFFF"/>
        <w:spacing w:after="0" w:line="240" w:lineRule="auto"/>
        <w:ind w:left="600"/>
        <w:jc w:val="both"/>
        <w:textAlignment w:val="baseline"/>
        <w:rPr>
          <w:rFonts w:ascii="Times New Roman" w:eastAsia="Times New Roman" w:hAnsi="Times New Roman" w:cs="Times New Roman"/>
          <w:color w:val="333333"/>
          <w:sz w:val="24"/>
          <w:szCs w:val="24"/>
          <w:lang w:eastAsia="en-GB"/>
        </w:rPr>
      </w:pPr>
      <w:r w:rsidRPr="00A62053">
        <w:rPr>
          <w:rFonts w:ascii="Times New Roman" w:eastAsia="Times New Roman" w:hAnsi="Times New Roman" w:cs="Times New Roman"/>
          <w:b/>
          <w:bCs/>
          <w:iCs/>
          <w:color w:val="333333"/>
          <w:sz w:val="24"/>
          <w:szCs w:val="24"/>
          <w:bdr w:val="none" w:sz="0" w:space="0" w:color="auto" w:frame="1"/>
          <w:lang w:eastAsia="en-GB"/>
        </w:rPr>
        <w:t>Establishing priority areas/planning:</w:t>
      </w:r>
      <w:r w:rsidRPr="00A62053">
        <w:rPr>
          <w:rFonts w:ascii="Times New Roman" w:eastAsia="Times New Roman" w:hAnsi="Times New Roman" w:cs="Times New Roman"/>
          <w:color w:val="333333"/>
          <w:sz w:val="24"/>
          <w:szCs w:val="24"/>
          <w:lang w:eastAsia="en-GB"/>
        </w:rPr>
        <w:t> Baseline studies are important in es</w:t>
      </w:r>
      <w:r w:rsidR="00E40FD7">
        <w:rPr>
          <w:rFonts w:ascii="Times New Roman" w:eastAsia="Times New Roman" w:hAnsi="Times New Roman" w:cs="Times New Roman"/>
          <w:color w:val="333333"/>
          <w:sz w:val="24"/>
          <w:szCs w:val="24"/>
          <w:lang w:eastAsia="en-GB"/>
        </w:rPr>
        <w:t>tablishing priority areas</w:t>
      </w:r>
      <w:r w:rsidRPr="00A62053">
        <w:rPr>
          <w:rFonts w:ascii="Times New Roman" w:eastAsia="Times New Roman" w:hAnsi="Times New Roman" w:cs="Times New Roman"/>
          <w:color w:val="333333"/>
          <w:sz w:val="24"/>
          <w:szCs w:val="24"/>
          <w:lang w:eastAsia="en-GB"/>
        </w:rPr>
        <w:t xml:space="preserve"> when a project has several objectives. The results of a baseline study can show some aspects of a project need more focus than other while others may only need to be given little focus. Take for example a project on HIV and AIDS in </w:t>
      </w:r>
      <w:r w:rsidR="00E40FD7">
        <w:rPr>
          <w:rFonts w:ascii="Times New Roman" w:eastAsia="Times New Roman" w:hAnsi="Times New Roman" w:cs="Times New Roman"/>
          <w:color w:val="333333"/>
          <w:sz w:val="24"/>
          <w:szCs w:val="24"/>
          <w:lang w:eastAsia="en-GB"/>
        </w:rPr>
        <w:t>Torit State- South Sudan</w:t>
      </w:r>
      <w:r w:rsidRPr="00A62053">
        <w:rPr>
          <w:rFonts w:ascii="Times New Roman" w:eastAsia="Times New Roman" w:hAnsi="Times New Roman" w:cs="Times New Roman"/>
          <w:color w:val="333333"/>
          <w:sz w:val="24"/>
          <w:szCs w:val="24"/>
          <w:lang w:eastAsia="en-GB"/>
        </w:rPr>
        <w:t>. A baseline study may show that while there is generally high public information on awareness of risk and prevention strategies, these strategies are either non-existent or inaccessible. In this case, project output would focus more on improving access to prevention strategies and little on doing media campaigns and community mobilization.</w:t>
      </w:r>
    </w:p>
    <w:p w:rsidR="002111EF" w:rsidRPr="00A62053" w:rsidRDefault="002111EF" w:rsidP="00007B28">
      <w:pPr>
        <w:numPr>
          <w:ilvl w:val="0"/>
          <w:numId w:val="8"/>
        </w:numPr>
        <w:shd w:val="clear" w:color="auto" w:fill="FFFFFF"/>
        <w:spacing w:after="0" w:line="240" w:lineRule="auto"/>
        <w:ind w:left="600"/>
        <w:jc w:val="both"/>
        <w:textAlignment w:val="baseline"/>
        <w:rPr>
          <w:rFonts w:ascii="Times New Roman" w:eastAsia="Times New Roman" w:hAnsi="Times New Roman" w:cs="Times New Roman"/>
          <w:color w:val="333333"/>
          <w:sz w:val="24"/>
          <w:szCs w:val="24"/>
          <w:lang w:eastAsia="en-GB"/>
        </w:rPr>
      </w:pPr>
      <w:r w:rsidRPr="00A62053">
        <w:rPr>
          <w:rFonts w:ascii="Times New Roman" w:eastAsia="Times New Roman" w:hAnsi="Times New Roman" w:cs="Times New Roman"/>
          <w:b/>
          <w:bCs/>
          <w:iCs/>
          <w:color w:val="333333"/>
          <w:sz w:val="24"/>
          <w:szCs w:val="24"/>
          <w:bdr w:val="none" w:sz="0" w:space="0" w:color="auto" w:frame="1"/>
          <w:lang w:eastAsia="en-GB"/>
        </w:rPr>
        <w:t>Attribution: </w:t>
      </w:r>
      <w:r w:rsidRPr="00A62053">
        <w:rPr>
          <w:rFonts w:ascii="Times New Roman" w:eastAsia="Times New Roman" w:hAnsi="Times New Roman" w:cs="Times New Roman"/>
          <w:color w:val="333333"/>
          <w:sz w:val="24"/>
          <w:szCs w:val="24"/>
          <w:lang w:eastAsia="en-GB"/>
        </w:rPr>
        <w:t>Without a baseline, it is not possible to know the impact of a project. A baseline study serves the purpose of informing decision makers what impact the project has had on the target community. Accordingly, along with other strategies such as use of </w:t>
      </w:r>
      <w:hyperlink r:id="rId12" w:history="1">
        <w:r w:rsidRPr="00A62053">
          <w:rPr>
            <w:rFonts w:ascii="Times New Roman" w:eastAsia="Times New Roman" w:hAnsi="Times New Roman" w:cs="Times New Roman"/>
            <w:color w:val="333333"/>
            <w:sz w:val="24"/>
            <w:szCs w:val="24"/>
            <w:u w:val="single"/>
            <w:bdr w:val="none" w:sz="0" w:space="0" w:color="auto" w:frame="1"/>
            <w:lang w:eastAsia="en-GB"/>
          </w:rPr>
          <w:t>control groups</w:t>
        </w:r>
      </w:hyperlink>
      <w:r w:rsidRPr="00A62053">
        <w:rPr>
          <w:rFonts w:ascii="Times New Roman" w:eastAsia="Times New Roman" w:hAnsi="Times New Roman" w:cs="Times New Roman"/>
          <w:color w:val="333333"/>
          <w:sz w:val="24"/>
          <w:szCs w:val="24"/>
          <w:lang w:eastAsia="en-GB"/>
        </w:rPr>
        <w:t>, it also helps in attributing change in the target population to the project.</w:t>
      </w:r>
    </w:p>
    <w:p w:rsidR="002111EF" w:rsidRPr="00A62053" w:rsidRDefault="002111EF" w:rsidP="00007B28">
      <w:pPr>
        <w:numPr>
          <w:ilvl w:val="0"/>
          <w:numId w:val="8"/>
        </w:numPr>
        <w:shd w:val="clear" w:color="auto" w:fill="FFFFFF"/>
        <w:spacing w:after="0" w:line="240" w:lineRule="auto"/>
        <w:ind w:left="600"/>
        <w:jc w:val="both"/>
        <w:textAlignment w:val="baseline"/>
        <w:rPr>
          <w:rFonts w:ascii="Times New Roman" w:eastAsia="Times New Roman" w:hAnsi="Times New Roman" w:cs="Times New Roman"/>
          <w:color w:val="333333"/>
          <w:sz w:val="24"/>
          <w:szCs w:val="24"/>
          <w:lang w:eastAsia="en-GB"/>
        </w:rPr>
      </w:pPr>
      <w:r w:rsidRPr="00A62053">
        <w:rPr>
          <w:rFonts w:ascii="Times New Roman" w:eastAsia="Times New Roman" w:hAnsi="Times New Roman" w:cs="Times New Roman"/>
          <w:b/>
          <w:bCs/>
          <w:iCs/>
          <w:color w:val="333333"/>
          <w:sz w:val="24"/>
          <w:szCs w:val="24"/>
          <w:bdr w:val="none" w:sz="0" w:space="0" w:color="auto" w:frame="1"/>
          <w:lang w:eastAsia="en-GB"/>
        </w:rPr>
        <w:t>Baseline tools are used for evaluation:</w:t>
      </w:r>
      <w:r w:rsidRPr="00A62053">
        <w:rPr>
          <w:rFonts w:ascii="Times New Roman" w:eastAsia="Times New Roman" w:hAnsi="Times New Roman" w:cs="Times New Roman"/>
          <w:color w:val="333333"/>
          <w:sz w:val="24"/>
          <w:szCs w:val="24"/>
          <w:lang w:eastAsia="en-GB"/>
        </w:rPr>
        <w:t> the tools used during a baseline study are normally the same tools used during evaluation. This is important for ensuring that management compares “apples to apples”. As such, conducting a baseline means that time and other resources for designing evaluation tools are minimized or even eliminated altogether.</w:t>
      </w:r>
    </w:p>
    <w:p w:rsidR="00EC5CC4" w:rsidRDefault="002111EF" w:rsidP="00007B28">
      <w:pPr>
        <w:numPr>
          <w:ilvl w:val="0"/>
          <w:numId w:val="8"/>
        </w:numPr>
        <w:shd w:val="clear" w:color="auto" w:fill="FFFFFF"/>
        <w:spacing w:after="0" w:line="240" w:lineRule="auto"/>
        <w:ind w:left="600"/>
        <w:jc w:val="both"/>
        <w:textAlignment w:val="baseline"/>
        <w:rPr>
          <w:rFonts w:ascii="Times New Roman" w:eastAsia="Times New Roman" w:hAnsi="Times New Roman" w:cs="Times New Roman"/>
          <w:color w:val="333333"/>
          <w:sz w:val="24"/>
          <w:szCs w:val="24"/>
          <w:lang w:eastAsia="en-GB"/>
        </w:rPr>
      </w:pPr>
      <w:r w:rsidRPr="00A62053">
        <w:rPr>
          <w:rFonts w:ascii="Times New Roman" w:eastAsia="Times New Roman" w:hAnsi="Times New Roman" w:cs="Times New Roman"/>
          <w:b/>
          <w:bCs/>
          <w:iCs/>
          <w:color w:val="333333"/>
          <w:sz w:val="24"/>
          <w:szCs w:val="24"/>
          <w:bdr w:val="none" w:sz="0" w:space="0" w:color="auto" w:frame="1"/>
          <w:lang w:eastAsia="en-GB"/>
        </w:rPr>
        <w:t>Donor requirement:</w:t>
      </w:r>
      <w:r w:rsidRPr="00A62053">
        <w:rPr>
          <w:rFonts w:ascii="Times New Roman" w:eastAsia="Times New Roman" w:hAnsi="Times New Roman" w:cs="Times New Roman"/>
          <w:color w:val="333333"/>
          <w:sz w:val="24"/>
          <w:szCs w:val="24"/>
          <w:lang w:eastAsia="en-GB"/>
        </w:rPr>
        <w:t> In most cases, it is a donor requirement that a baseline study is carried out as part of the program process. Since M&amp;E is integral for any donor to establish future project success, they might, and always do compel implementing organizations to carry out baseline studies.</w:t>
      </w:r>
    </w:p>
    <w:p w:rsidR="00F52285" w:rsidRPr="00D20E1A" w:rsidRDefault="007B0B29" w:rsidP="00007B28">
      <w:pPr>
        <w:numPr>
          <w:ilvl w:val="0"/>
          <w:numId w:val="8"/>
        </w:numPr>
        <w:shd w:val="clear" w:color="auto" w:fill="FFFFFF"/>
        <w:spacing w:after="0" w:line="240" w:lineRule="auto"/>
        <w:ind w:left="600"/>
        <w:jc w:val="both"/>
        <w:textAlignment w:val="baseline"/>
        <w:rPr>
          <w:rFonts w:ascii="Times New Roman" w:eastAsia="Times New Roman" w:hAnsi="Times New Roman" w:cs="Times New Roman"/>
          <w:color w:val="262626" w:themeColor="text1" w:themeTint="D9"/>
          <w:sz w:val="24"/>
          <w:szCs w:val="24"/>
          <w:lang w:eastAsia="en-GB"/>
        </w:rPr>
      </w:pPr>
      <w:r>
        <w:rPr>
          <w:rFonts w:ascii="Times New Roman" w:eastAsia="Times New Roman" w:hAnsi="Times New Roman" w:cs="Times New Roman"/>
          <w:b/>
          <w:color w:val="435059"/>
          <w:spacing w:val="-2"/>
          <w:sz w:val="24"/>
          <w:szCs w:val="24"/>
          <w:lang w:eastAsia="en-GB"/>
        </w:rPr>
        <w:t>It helps to determine</w:t>
      </w:r>
      <w:r w:rsidR="00F52285" w:rsidRPr="00EC5CC4">
        <w:rPr>
          <w:rFonts w:ascii="Times New Roman" w:eastAsia="Times New Roman" w:hAnsi="Times New Roman" w:cs="Times New Roman"/>
          <w:b/>
          <w:color w:val="435059"/>
          <w:spacing w:val="-2"/>
          <w:sz w:val="24"/>
          <w:szCs w:val="24"/>
          <w:lang w:eastAsia="en-GB"/>
        </w:rPr>
        <w:t xml:space="preserve"> what variables to measure: </w:t>
      </w:r>
      <w:r w:rsidR="00F52285" w:rsidRPr="00B81699">
        <w:rPr>
          <w:rFonts w:ascii="Times New Roman" w:eastAsia="Times New Roman" w:hAnsi="Times New Roman" w:cs="Times New Roman"/>
          <w:color w:val="262626" w:themeColor="text1" w:themeTint="D9"/>
          <w:spacing w:val="-2"/>
          <w:sz w:val="24"/>
          <w:szCs w:val="24"/>
          <w:lang w:eastAsia="en-GB"/>
        </w:rPr>
        <w:t>In academic research this usually means elaborating a set of hypotheses</w:t>
      </w:r>
      <w:r w:rsidR="00EC5CC4" w:rsidRPr="00B81699">
        <w:rPr>
          <w:rFonts w:ascii="Times New Roman" w:eastAsia="Times New Roman" w:hAnsi="Times New Roman" w:cs="Times New Roman"/>
          <w:color w:val="262626" w:themeColor="text1" w:themeTint="D9"/>
          <w:spacing w:val="-2"/>
          <w:sz w:val="24"/>
          <w:szCs w:val="24"/>
          <w:lang w:eastAsia="en-GB"/>
        </w:rPr>
        <w:t>. In addition, although most development programmes are multidisciplinary, the programme personnel often exhibit a particular professional bias towards obtaining one or another type of information deemed necessary for monitoring and evaluation. Thus economists may tend to be interested only in economic data, while sociologists may be interested only in social data.</w:t>
      </w:r>
      <w:r w:rsidR="00EC5CC4" w:rsidRPr="00B81699">
        <w:rPr>
          <w:rFonts w:ascii="Times New Roman" w:eastAsia="Times New Roman" w:hAnsi="Times New Roman" w:cs="Times New Roman"/>
          <w:color w:val="262626" w:themeColor="text1" w:themeTint="D9"/>
          <w:spacing w:val="-2"/>
          <w:sz w:val="24"/>
          <w:szCs w:val="24"/>
          <w:lang w:eastAsia="en-GB"/>
        </w:rPr>
        <w:br/>
        <w:t>It helps in determination of the system structure. In the case study approach, once the informat</w:t>
      </w:r>
      <w:r w:rsidR="00B81699">
        <w:rPr>
          <w:rFonts w:ascii="Times New Roman" w:eastAsia="Times New Roman" w:hAnsi="Times New Roman" w:cs="Times New Roman"/>
          <w:color w:val="262626" w:themeColor="text1" w:themeTint="D9"/>
          <w:spacing w:val="-2"/>
          <w:sz w:val="24"/>
          <w:szCs w:val="24"/>
          <w:lang w:eastAsia="en-GB"/>
        </w:rPr>
        <w:t>ion to be obtained is known.</w:t>
      </w:r>
    </w:p>
    <w:p w:rsidR="00FC5105" w:rsidRDefault="00FC5105" w:rsidP="00007B28">
      <w:pPr>
        <w:shd w:val="clear" w:color="auto" w:fill="FFFFFF"/>
        <w:spacing w:after="0" w:line="240" w:lineRule="auto"/>
        <w:jc w:val="both"/>
        <w:textAlignment w:val="baseline"/>
        <w:rPr>
          <w:rFonts w:ascii="Times New Roman" w:eastAsia="Times New Roman" w:hAnsi="Times New Roman" w:cs="Times New Roman"/>
          <w:color w:val="333333"/>
          <w:sz w:val="24"/>
          <w:szCs w:val="24"/>
          <w:lang w:eastAsia="en-GB"/>
        </w:rPr>
      </w:pPr>
    </w:p>
    <w:p w:rsidR="00FC5105" w:rsidRPr="00BB5F55" w:rsidRDefault="00FC5105" w:rsidP="00007B28">
      <w:pPr>
        <w:shd w:val="clear" w:color="auto" w:fill="FFFFFF"/>
        <w:spacing w:after="0" w:line="240" w:lineRule="auto"/>
        <w:jc w:val="both"/>
        <w:textAlignment w:val="baseline"/>
        <w:rPr>
          <w:rFonts w:ascii="Times New Roman" w:eastAsia="Times New Roman" w:hAnsi="Times New Roman" w:cs="Times New Roman"/>
          <w:b/>
          <w:color w:val="333333"/>
          <w:sz w:val="24"/>
          <w:szCs w:val="24"/>
          <w:lang w:eastAsia="en-GB"/>
        </w:rPr>
      </w:pPr>
      <w:r w:rsidRPr="00BB5F55">
        <w:rPr>
          <w:rFonts w:ascii="Times New Roman" w:eastAsia="Times New Roman" w:hAnsi="Times New Roman" w:cs="Times New Roman"/>
          <w:b/>
          <w:color w:val="333333"/>
          <w:sz w:val="24"/>
          <w:szCs w:val="24"/>
          <w:lang w:eastAsia="en-GB"/>
        </w:rPr>
        <w:t>References:</w:t>
      </w:r>
    </w:p>
    <w:p w:rsidR="003F0AFF" w:rsidRDefault="003F0AFF" w:rsidP="00007B28">
      <w:pPr>
        <w:shd w:val="clear" w:color="auto" w:fill="FFFFFF"/>
        <w:spacing w:after="0" w:line="240" w:lineRule="auto"/>
        <w:jc w:val="both"/>
        <w:textAlignment w:val="baseline"/>
        <w:rPr>
          <w:rFonts w:ascii="Georgia" w:hAnsi="Georgia"/>
          <w:color w:val="333333"/>
          <w:sz w:val="21"/>
          <w:szCs w:val="21"/>
          <w:shd w:val="clear" w:color="auto" w:fill="E9F6FC"/>
        </w:rPr>
      </w:pPr>
    </w:p>
    <w:p w:rsidR="00BB65C8" w:rsidRDefault="003F0AFF" w:rsidP="00007B28">
      <w:pPr>
        <w:pStyle w:val="ListParagraph"/>
        <w:numPr>
          <w:ilvl w:val="0"/>
          <w:numId w:val="9"/>
        </w:numPr>
        <w:shd w:val="clear" w:color="auto" w:fill="FFFFFF"/>
        <w:spacing w:after="0" w:line="240" w:lineRule="auto"/>
        <w:jc w:val="both"/>
        <w:textAlignment w:val="baseline"/>
        <w:rPr>
          <w:rFonts w:ascii="Times New Roman" w:eastAsia="Times New Roman" w:hAnsi="Times New Roman" w:cs="Times New Roman"/>
          <w:color w:val="262626" w:themeColor="text1" w:themeTint="D9"/>
          <w:sz w:val="24"/>
          <w:szCs w:val="24"/>
          <w:lang w:eastAsia="en-GB"/>
        </w:rPr>
      </w:pPr>
      <w:r w:rsidRPr="00695EF6">
        <w:rPr>
          <w:rFonts w:ascii="Times New Roman" w:eastAsia="Times New Roman" w:hAnsi="Times New Roman" w:cs="Times New Roman"/>
          <w:color w:val="262626" w:themeColor="text1" w:themeTint="D9"/>
          <w:sz w:val="24"/>
          <w:szCs w:val="24"/>
          <w:lang w:eastAsia="en-GB"/>
        </w:rPr>
        <w:t xml:space="preserve">Frank Odhiambo/writer/the monitoring and Evaluation Blog, </w:t>
      </w:r>
      <w:hyperlink r:id="rId13" w:history="1">
        <w:r w:rsidR="00695EF6" w:rsidRPr="00695EF6">
          <w:rPr>
            <w:rStyle w:val="Hyperlink"/>
            <w:rFonts w:ascii="Times New Roman" w:eastAsia="Times New Roman" w:hAnsi="Times New Roman" w:cs="Times New Roman"/>
            <w:color w:val="1D1B11" w:themeColor="background2" w:themeShade="1A"/>
            <w:sz w:val="24"/>
            <w:szCs w:val="24"/>
            <w:lang w:eastAsia="en-GB"/>
          </w:rPr>
          <w:t>cised.cised@gmail.com</w:t>
        </w:r>
      </w:hyperlink>
      <w:r w:rsidRPr="00695EF6">
        <w:rPr>
          <w:rFonts w:ascii="Times New Roman" w:eastAsia="Times New Roman" w:hAnsi="Times New Roman" w:cs="Times New Roman"/>
          <w:color w:val="262626" w:themeColor="text1" w:themeTint="D9"/>
          <w:sz w:val="24"/>
          <w:szCs w:val="24"/>
          <w:lang w:eastAsia="en-GB"/>
        </w:rPr>
        <w:t>.</w:t>
      </w:r>
    </w:p>
    <w:p w:rsidR="00695EF6" w:rsidRDefault="00695EF6" w:rsidP="00695EF6">
      <w:pPr>
        <w:shd w:val="clear" w:color="auto" w:fill="FFFFFF"/>
        <w:spacing w:after="0" w:line="240" w:lineRule="auto"/>
        <w:jc w:val="both"/>
        <w:textAlignment w:val="baseline"/>
        <w:rPr>
          <w:rFonts w:ascii="Times New Roman" w:eastAsia="Times New Roman" w:hAnsi="Times New Roman" w:cs="Times New Roman"/>
          <w:color w:val="262626" w:themeColor="text1" w:themeTint="D9"/>
          <w:sz w:val="24"/>
          <w:szCs w:val="24"/>
          <w:lang w:eastAsia="en-GB"/>
        </w:rPr>
      </w:pPr>
    </w:p>
    <w:p w:rsidR="00695EF6" w:rsidRPr="00695EF6" w:rsidRDefault="00695EF6" w:rsidP="00695EF6">
      <w:pPr>
        <w:shd w:val="clear" w:color="auto" w:fill="FFFFFF"/>
        <w:spacing w:after="0" w:line="240" w:lineRule="auto"/>
        <w:jc w:val="both"/>
        <w:textAlignment w:val="baseline"/>
        <w:rPr>
          <w:rFonts w:ascii="Times New Roman" w:eastAsia="Times New Roman" w:hAnsi="Times New Roman" w:cs="Times New Roman"/>
          <w:color w:val="262626" w:themeColor="text1" w:themeTint="D9"/>
          <w:sz w:val="24"/>
          <w:szCs w:val="24"/>
          <w:lang w:eastAsia="en-GB"/>
        </w:rPr>
      </w:pPr>
    </w:p>
    <w:p w:rsidR="00EA1880" w:rsidRPr="00150463" w:rsidRDefault="004270A7" w:rsidP="00007B28">
      <w:pPr>
        <w:jc w:val="both"/>
        <w:rPr>
          <w:rFonts w:ascii="Times New Roman" w:hAnsi="Times New Roman" w:cs="Times New Roman"/>
          <w:b/>
        </w:rPr>
      </w:pPr>
      <w:r w:rsidRPr="002B7047">
        <w:rPr>
          <w:rFonts w:ascii="Times New Roman" w:hAnsi="Times New Roman" w:cs="Times New Roman"/>
        </w:rPr>
        <w:t xml:space="preserve"> </w:t>
      </w:r>
      <w:r w:rsidRPr="00150463">
        <w:rPr>
          <w:rFonts w:ascii="Times New Roman" w:hAnsi="Times New Roman" w:cs="Times New Roman"/>
          <w:b/>
        </w:rPr>
        <w:t xml:space="preserve">3. Distinguish between Summative and formative evaluation Methods with examples.  </w:t>
      </w:r>
    </w:p>
    <w:p w:rsidR="005E5574" w:rsidRDefault="0034284A" w:rsidP="00007B28">
      <w:pPr>
        <w:jc w:val="both"/>
        <w:rPr>
          <w:rStyle w:val="Emphasis"/>
          <w:rFonts w:ascii="Times New Roman" w:hAnsi="Times New Roman" w:cs="Times New Roman"/>
          <w:color w:val="333333"/>
          <w:bdr w:val="none" w:sz="0" w:space="0" w:color="auto" w:frame="1"/>
          <w:shd w:val="clear" w:color="auto" w:fill="FFFFFF"/>
        </w:rPr>
      </w:pPr>
      <w:r w:rsidRPr="00EA1880">
        <w:rPr>
          <w:rFonts w:ascii="Times New Roman" w:hAnsi="Times New Roman" w:cs="Times New Roman"/>
        </w:rPr>
        <w:t>A formative evaluation (</w:t>
      </w:r>
      <w:r w:rsidRPr="0034284A">
        <w:rPr>
          <w:rFonts w:ascii="Times New Roman" w:hAnsi="Times New Roman" w:cs="Times New Roman"/>
          <w:b/>
        </w:rPr>
        <w:t>process Evaluations</w:t>
      </w:r>
      <w:r w:rsidRPr="00EA1880">
        <w:rPr>
          <w:rFonts w:ascii="Times New Roman" w:hAnsi="Times New Roman" w:cs="Times New Roman"/>
        </w:rPr>
        <w:t>) focuses</w:t>
      </w:r>
      <w:r w:rsidR="00D07F40">
        <w:rPr>
          <w:rFonts w:ascii="Times New Roman" w:hAnsi="Times New Roman" w:cs="Times New Roman"/>
        </w:rPr>
        <w:t xml:space="preserve"> </w:t>
      </w:r>
      <w:r w:rsidR="00655710">
        <w:rPr>
          <w:rFonts w:ascii="Times New Roman" w:hAnsi="Times New Roman" w:cs="Times New Roman"/>
        </w:rPr>
        <w:t xml:space="preserve">on </w:t>
      </w:r>
      <w:r w:rsidR="00655710" w:rsidRPr="00EA1880">
        <w:rPr>
          <w:rFonts w:ascii="Times New Roman" w:hAnsi="Times New Roman" w:cs="Times New Roman"/>
        </w:rPr>
        <w:t>the</w:t>
      </w:r>
      <w:r w:rsidR="00EA1880" w:rsidRPr="00EA1880">
        <w:rPr>
          <w:rFonts w:ascii="Times New Roman" w:hAnsi="Times New Roman" w:cs="Times New Roman"/>
        </w:rPr>
        <w:t xml:space="preserve"> development of the project and may lead to changes in the way the project</w:t>
      </w:r>
      <w:r w:rsidR="005E5574">
        <w:rPr>
          <w:rFonts w:ascii="Times New Roman" w:hAnsi="Times New Roman" w:cs="Times New Roman"/>
        </w:rPr>
        <w:t xml:space="preserve"> is structured and carried out.</w:t>
      </w:r>
      <w:r w:rsidR="005E5574" w:rsidRPr="005E5574">
        <w:rPr>
          <w:rStyle w:val="Emphasis"/>
          <w:rFonts w:ascii="Times New Roman" w:hAnsi="Times New Roman" w:cs="Times New Roman"/>
          <w:color w:val="333333"/>
          <w:bdr w:val="none" w:sz="0" w:space="0" w:color="auto" w:frame="1"/>
          <w:shd w:val="clear" w:color="auto" w:fill="FFFFFF"/>
        </w:rPr>
        <w:t xml:space="preserve"> </w:t>
      </w:r>
    </w:p>
    <w:p w:rsidR="005E5574" w:rsidRPr="00AE3C78" w:rsidRDefault="005E5574" w:rsidP="00007B28">
      <w:pPr>
        <w:jc w:val="both"/>
        <w:rPr>
          <w:rStyle w:val="Emphasis"/>
          <w:rFonts w:ascii="Times New Roman" w:hAnsi="Times New Roman" w:cs="Times New Roman"/>
          <w:i w:val="0"/>
          <w:color w:val="262626" w:themeColor="text1" w:themeTint="D9"/>
          <w:bdr w:val="none" w:sz="0" w:space="0" w:color="auto" w:frame="1"/>
          <w:shd w:val="clear" w:color="auto" w:fill="FFFFFF"/>
        </w:rPr>
      </w:pPr>
      <w:r w:rsidRPr="003C41EC">
        <w:rPr>
          <w:rStyle w:val="Emphasis"/>
          <w:rFonts w:ascii="Times New Roman" w:hAnsi="Times New Roman" w:cs="Times New Roman"/>
          <w:i w:val="0"/>
          <w:color w:val="262626" w:themeColor="text1" w:themeTint="D9"/>
          <w:bdr w:val="none" w:sz="0" w:space="0" w:color="auto" w:frame="1"/>
          <w:shd w:val="clear" w:color="auto" w:fill="FFFFFF"/>
        </w:rPr>
        <w:t>A typical example of Formative and Summative Evaluation was given by</w:t>
      </w:r>
      <w:r w:rsidRPr="00AE3C78">
        <w:rPr>
          <w:rStyle w:val="Emphasis"/>
          <w:rFonts w:ascii="Times New Roman" w:hAnsi="Times New Roman" w:cs="Times New Roman"/>
          <w:i w:val="0"/>
          <w:color w:val="262626" w:themeColor="text1" w:themeTint="D9"/>
          <w:bdr w:val="none" w:sz="0" w:space="0" w:color="auto" w:frame="1"/>
          <w:shd w:val="clear" w:color="auto" w:fill="FFFFFF"/>
        </w:rPr>
        <w:t>;</w:t>
      </w:r>
    </w:p>
    <w:p w:rsidR="00EA1880" w:rsidRPr="005E5574" w:rsidRDefault="005E5574" w:rsidP="00007B28">
      <w:pPr>
        <w:jc w:val="both"/>
        <w:rPr>
          <w:rFonts w:ascii="Times New Roman" w:hAnsi="Times New Roman" w:cs="Times New Roman"/>
          <w:b/>
          <w:i/>
        </w:rPr>
      </w:pPr>
      <w:r w:rsidRPr="005E5574">
        <w:rPr>
          <w:rStyle w:val="Emphasis"/>
          <w:rFonts w:ascii="Times New Roman" w:hAnsi="Times New Roman" w:cs="Times New Roman"/>
          <w:b/>
          <w:i w:val="0"/>
          <w:color w:val="333333"/>
          <w:bdr w:val="none" w:sz="0" w:space="0" w:color="auto" w:frame="1"/>
          <w:shd w:val="clear" w:color="auto" w:fill="FFFFFF"/>
        </w:rPr>
        <w:lastRenderedPageBreak/>
        <w:t>Robert E. Stake, Professor Emeritus of Education at the University of Illinois</w:t>
      </w:r>
    </w:p>
    <w:p w:rsidR="005E5574" w:rsidRDefault="005E5574" w:rsidP="00007B28">
      <w:pPr>
        <w:jc w:val="both"/>
        <w:rPr>
          <w:rStyle w:val="Strong"/>
          <w:rFonts w:ascii="Times New Roman" w:hAnsi="Times New Roman" w:cs="Times New Roman"/>
          <w:iCs/>
          <w:color w:val="333333"/>
          <w:bdr w:val="none" w:sz="0" w:space="0" w:color="auto" w:frame="1"/>
          <w:shd w:val="clear" w:color="auto" w:fill="FFFFFF"/>
        </w:rPr>
      </w:pPr>
      <w:r>
        <w:rPr>
          <w:rStyle w:val="Strong"/>
          <w:rFonts w:ascii="Times New Roman" w:hAnsi="Times New Roman" w:cs="Times New Roman"/>
          <w:iCs/>
          <w:color w:val="333333"/>
          <w:bdr w:val="none" w:sz="0" w:space="0" w:color="auto" w:frame="1"/>
          <w:shd w:val="clear" w:color="auto" w:fill="FFFFFF"/>
        </w:rPr>
        <w:t>‘’</w:t>
      </w:r>
      <w:r w:rsidRPr="005E5574">
        <w:rPr>
          <w:rStyle w:val="Strong"/>
          <w:rFonts w:ascii="Times New Roman" w:hAnsi="Times New Roman" w:cs="Times New Roman"/>
          <w:iCs/>
          <w:color w:val="333333"/>
          <w:bdr w:val="none" w:sz="0" w:space="0" w:color="auto" w:frame="1"/>
          <w:shd w:val="clear" w:color="auto" w:fill="FFFFFF"/>
        </w:rPr>
        <w:t>When the cook tastes the soup, that’s formative. When the guests taste the soup, that’s summative.”</w:t>
      </w:r>
    </w:p>
    <w:p w:rsidR="005E5574" w:rsidRPr="005E5574" w:rsidRDefault="005E5574" w:rsidP="00007B28">
      <w:pPr>
        <w:jc w:val="both"/>
        <w:rPr>
          <w:rFonts w:ascii="Times New Roman" w:hAnsi="Times New Roman" w:cs="Times New Roman"/>
        </w:rPr>
      </w:pPr>
      <w:r>
        <w:rPr>
          <w:rStyle w:val="Strong"/>
          <w:rFonts w:ascii="Times New Roman" w:hAnsi="Times New Roman" w:cs="Times New Roman"/>
          <w:iCs/>
          <w:color w:val="333333"/>
          <w:bdr w:val="none" w:sz="0" w:space="0" w:color="auto" w:frame="1"/>
          <w:shd w:val="clear" w:color="auto" w:fill="FFFFFF"/>
        </w:rPr>
        <w:t>Types of formative Evaluation:</w:t>
      </w:r>
    </w:p>
    <w:p w:rsidR="00D07F40" w:rsidRPr="005E5574" w:rsidRDefault="0034284A" w:rsidP="00007B28">
      <w:pPr>
        <w:pStyle w:val="ListParagraph"/>
        <w:numPr>
          <w:ilvl w:val="0"/>
          <w:numId w:val="10"/>
        </w:numPr>
        <w:jc w:val="both"/>
        <w:rPr>
          <w:rFonts w:ascii="Times New Roman" w:hAnsi="Times New Roman" w:cs="Times New Roman"/>
        </w:rPr>
      </w:pPr>
      <w:r w:rsidRPr="005E5574">
        <w:rPr>
          <w:rFonts w:ascii="Times New Roman" w:hAnsi="Times New Roman" w:cs="Times New Roman"/>
          <w:b/>
        </w:rPr>
        <w:t>An interim evaluation is</w:t>
      </w:r>
      <w:r w:rsidRPr="005E5574">
        <w:rPr>
          <w:rFonts w:ascii="Times New Roman" w:hAnsi="Times New Roman" w:cs="Times New Roman"/>
        </w:rPr>
        <w:t xml:space="preserve"> one</w:t>
      </w:r>
      <w:r w:rsidR="00EA1880" w:rsidRPr="005E5574">
        <w:rPr>
          <w:rFonts w:ascii="Times New Roman" w:hAnsi="Times New Roman" w:cs="Times New Roman"/>
        </w:rPr>
        <w:t xml:space="preserve"> of the </w:t>
      </w:r>
      <w:r w:rsidR="00D07F40" w:rsidRPr="005E5574">
        <w:rPr>
          <w:rFonts w:ascii="Times New Roman" w:hAnsi="Times New Roman" w:cs="Times New Roman"/>
        </w:rPr>
        <w:t xml:space="preserve">types of Formative Evaluation and the </w:t>
      </w:r>
      <w:r w:rsidR="00EA1880" w:rsidRPr="005E5574">
        <w:rPr>
          <w:rFonts w:ascii="Times New Roman" w:hAnsi="Times New Roman" w:cs="Times New Roman"/>
        </w:rPr>
        <w:t>most com</w:t>
      </w:r>
      <w:r w:rsidR="00D07F40" w:rsidRPr="005E5574">
        <w:rPr>
          <w:rFonts w:ascii="Times New Roman" w:hAnsi="Times New Roman" w:cs="Times New Roman"/>
        </w:rPr>
        <w:t xml:space="preserve">monly used form is the midterm evaluation.    </w:t>
      </w:r>
    </w:p>
    <w:p w:rsidR="00D07F40" w:rsidRDefault="00D07F40" w:rsidP="00007B28">
      <w:pPr>
        <w:jc w:val="both"/>
        <w:rPr>
          <w:rFonts w:ascii="Times New Roman" w:hAnsi="Times New Roman" w:cs="Times New Roman"/>
        </w:rPr>
      </w:pPr>
      <w:r w:rsidRPr="0034284A">
        <w:rPr>
          <w:rFonts w:ascii="Times New Roman" w:hAnsi="Times New Roman" w:cs="Times New Roman"/>
        </w:rPr>
        <w:t>F</w:t>
      </w:r>
      <w:r w:rsidR="00F37EE4" w:rsidRPr="0034284A">
        <w:rPr>
          <w:rFonts w:ascii="Times New Roman" w:hAnsi="Times New Roman" w:cs="Times New Roman"/>
        </w:rPr>
        <w:t>ormative E</w:t>
      </w:r>
      <w:r w:rsidR="00EA1880" w:rsidRPr="0034284A">
        <w:rPr>
          <w:rFonts w:ascii="Times New Roman" w:hAnsi="Times New Roman" w:cs="Times New Roman"/>
        </w:rPr>
        <w:t>valuations</w:t>
      </w:r>
      <w:r w:rsidR="00EA1880" w:rsidRPr="00EA1880">
        <w:rPr>
          <w:rFonts w:ascii="Times New Roman" w:hAnsi="Times New Roman" w:cs="Times New Roman"/>
        </w:rPr>
        <w:t xml:space="preserve"> are </w:t>
      </w:r>
      <w:r w:rsidR="00EA1880" w:rsidRPr="0034284A">
        <w:rPr>
          <w:rFonts w:ascii="Times New Roman" w:hAnsi="Times New Roman" w:cs="Times New Roman"/>
          <w:b/>
        </w:rPr>
        <w:t>process oriented</w:t>
      </w:r>
      <w:r w:rsidR="00EA1880" w:rsidRPr="00EA1880">
        <w:rPr>
          <w:rFonts w:ascii="Times New Roman" w:hAnsi="Times New Roman" w:cs="Times New Roman"/>
        </w:rPr>
        <w:t xml:space="preserve"> and involve a systematic collection of information to assist decision-making during the planning or implementation stages of a program. They usually focus on operational activities, but might also take a wider perspective and possibly give some consideration to long-term effects. While staff members directly responsible for the activity or project are usually involved in planning and implementing formative evaluations, external evaluators might also be engaged to bring new approaches or perspectives. </w:t>
      </w:r>
    </w:p>
    <w:p w:rsidR="00655710" w:rsidRDefault="00102B1E" w:rsidP="00007B28">
      <w:pPr>
        <w:jc w:val="both"/>
        <w:rPr>
          <w:rFonts w:ascii="Times New Roman" w:hAnsi="Times New Roman" w:cs="Times New Roman"/>
          <w:b/>
        </w:rPr>
      </w:pPr>
      <w:r w:rsidRPr="00F37EE4">
        <w:rPr>
          <w:rFonts w:ascii="Times New Roman" w:hAnsi="Times New Roman" w:cs="Times New Roman"/>
          <w:b/>
        </w:rPr>
        <w:t xml:space="preserve">Major </w:t>
      </w:r>
      <w:r w:rsidR="00D07F40" w:rsidRPr="00F37EE4">
        <w:rPr>
          <w:rFonts w:ascii="Times New Roman" w:hAnsi="Times New Roman" w:cs="Times New Roman"/>
          <w:b/>
        </w:rPr>
        <w:t xml:space="preserve">Evaluation Questions include:    </w:t>
      </w:r>
    </w:p>
    <w:p w:rsidR="00655710" w:rsidRPr="00655710" w:rsidRDefault="00EA1880" w:rsidP="00007B28">
      <w:pPr>
        <w:pStyle w:val="ListParagraph"/>
        <w:numPr>
          <w:ilvl w:val="0"/>
          <w:numId w:val="4"/>
        </w:numPr>
        <w:jc w:val="both"/>
        <w:rPr>
          <w:rFonts w:ascii="Times New Roman" w:hAnsi="Times New Roman" w:cs="Times New Roman"/>
          <w:b/>
        </w:rPr>
      </w:pPr>
      <w:r w:rsidRPr="00655710">
        <w:rPr>
          <w:rFonts w:ascii="Times New Roman" w:hAnsi="Times New Roman" w:cs="Times New Roman"/>
        </w:rPr>
        <w:t>To what extent do the activities and strategies correspond with those presented in the plan? If they are not in harmony, why are there changes? Are the changes justif</w:t>
      </w:r>
      <w:r w:rsidR="00655710" w:rsidRPr="00655710">
        <w:rPr>
          <w:rFonts w:ascii="Times New Roman" w:hAnsi="Times New Roman" w:cs="Times New Roman"/>
        </w:rPr>
        <w:t xml:space="preserve">ied?  </w:t>
      </w:r>
    </w:p>
    <w:p w:rsidR="00EA1880" w:rsidRPr="00655710" w:rsidRDefault="00655710" w:rsidP="00007B28">
      <w:pPr>
        <w:pStyle w:val="ListParagraph"/>
        <w:numPr>
          <w:ilvl w:val="0"/>
          <w:numId w:val="4"/>
        </w:numPr>
        <w:jc w:val="both"/>
        <w:rPr>
          <w:rFonts w:ascii="Times New Roman" w:hAnsi="Times New Roman" w:cs="Times New Roman"/>
        </w:rPr>
      </w:pPr>
      <w:r w:rsidRPr="00655710">
        <w:rPr>
          <w:rFonts w:ascii="Times New Roman" w:hAnsi="Times New Roman" w:cs="Times New Roman"/>
        </w:rPr>
        <w:t xml:space="preserve">To what extent is the project moving toward the anticipated goals and objectives of the project?    </w:t>
      </w:r>
    </w:p>
    <w:p w:rsidR="00EA1880" w:rsidRPr="00655710" w:rsidRDefault="00EA1880" w:rsidP="00007B28">
      <w:pPr>
        <w:pStyle w:val="ListParagraph"/>
        <w:numPr>
          <w:ilvl w:val="0"/>
          <w:numId w:val="4"/>
        </w:numPr>
        <w:jc w:val="both"/>
        <w:rPr>
          <w:rFonts w:ascii="Times New Roman" w:hAnsi="Times New Roman" w:cs="Times New Roman"/>
        </w:rPr>
      </w:pPr>
      <w:r w:rsidRPr="00655710">
        <w:rPr>
          <w:rFonts w:ascii="Times New Roman" w:hAnsi="Times New Roman" w:cs="Times New Roman"/>
        </w:rPr>
        <w:t xml:space="preserve">To what extent did the project follow the timeline presented in the work plan?   </w:t>
      </w:r>
    </w:p>
    <w:p w:rsidR="00EA1880" w:rsidRPr="00655710" w:rsidRDefault="00EA1880" w:rsidP="00007B28">
      <w:pPr>
        <w:pStyle w:val="ListParagraph"/>
        <w:numPr>
          <w:ilvl w:val="0"/>
          <w:numId w:val="4"/>
        </w:numPr>
        <w:jc w:val="both"/>
        <w:rPr>
          <w:rFonts w:ascii="Times New Roman" w:hAnsi="Times New Roman" w:cs="Times New Roman"/>
        </w:rPr>
      </w:pPr>
      <w:r w:rsidRPr="00655710">
        <w:rPr>
          <w:rFonts w:ascii="Times New Roman" w:hAnsi="Times New Roman" w:cs="Times New Roman"/>
        </w:rPr>
        <w:t xml:space="preserve">Are activities carried out by the appropriate personnel?    </w:t>
      </w:r>
    </w:p>
    <w:p w:rsidR="00EA1880" w:rsidRPr="00655710" w:rsidRDefault="00EA1880" w:rsidP="00007B28">
      <w:pPr>
        <w:pStyle w:val="ListParagraph"/>
        <w:numPr>
          <w:ilvl w:val="0"/>
          <w:numId w:val="4"/>
        </w:numPr>
        <w:jc w:val="both"/>
        <w:rPr>
          <w:rFonts w:ascii="Times New Roman" w:hAnsi="Times New Roman" w:cs="Times New Roman"/>
        </w:rPr>
      </w:pPr>
      <w:r w:rsidRPr="00655710">
        <w:rPr>
          <w:rFonts w:ascii="Times New Roman" w:hAnsi="Times New Roman" w:cs="Times New Roman"/>
        </w:rPr>
        <w:t xml:space="preserve">To what extent are project actual costs in line with </w:t>
      </w:r>
      <w:r w:rsidR="00655710" w:rsidRPr="00655710">
        <w:rPr>
          <w:rFonts w:ascii="Times New Roman" w:hAnsi="Times New Roman" w:cs="Times New Roman"/>
        </w:rPr>
        <w:t xml:space="preserve">initial budget allocations?    </w:t>
      </w:r>
    </w:p>
    <w:p w:rsidR="00EA1880" w:rsidRPr="00655710" w:rsidRDefault="00EA1880" w:rsidP="00007B28">
      <w:pPr>
        <w:pStyle w:val="ListParagraph"/>
        <w:numPr>
          <w:ilvl w:val="0"/>
          <w:numId w:val="4"/>
        </w:numPr>
        <w:jc w:val="both"/>
        <w:rPr>
          <w:rFonts w:ascii="Times New Roman" w:hAnsi="Times New Roman" w:cs="Times New Roman"/>
        </w:rPr>
      </w:pPr>
      <w:r w:rsidRPr="00655710">
        <w:rPr>
          <w:rFonts w:ascii="Times New Roman" w:hAnsi="Times New Roman" w:cs="Times New Roman"/>
        </w:rPr>
        <w:t xml:space="preserve">Which of the activities or strategies are more effective in moving toward achieving the goals and objectives?    </w:t>
      </w:r>
    </w:p>
    <w:p w:rsidR="00EA1880" w:rsidRPr="00655710" w:rsidRDefault="00EA1880" w:rsidP="00007B28">
      <w:pPr>
        <w:pStyle w:val="ListParagraph"/>
        <w:numPr>
          <w:ilvl w:val="0"/>
          <w:numId w:val="4"/>
        </w:numPr>
        <w:jc w:val="both"/>
        <w:rPr>
          <w:rFonts w:ascii="Times New Roman" w:hAnsi="Times New Roman" w:cs="Times New Roman"/>
        </w:rPr>
      </w:pPr>
      <w:r w:rsidRPr="00655710">
        <w:rPr>
          <w:rFonts w:ascii="Times New Roman" w:hAnsi="Times New Roman" w:cs="Times New Roman"/>
        </w:rPr>
        <w:t xml:space="preserve">What barriers were identified? How and to what extent were they dealt with?   </w:t>
      </w:r>
    </w:p>
    <w:p w:rsidR="00EA1880" w:rsidRPr="00655710" w:rsidRDefault="00EA1880" w:rsidP="00007B28">
      <w:pPr>
        <w:pStyle w:val="ListParagraph"/>
        <w:numPr>
          <w:ilvl w:val="0"/>
          <w:numId w:val="4"/>
        </w:numPr>
        <w:jc w:val="both"/>
        <w:rPr>
          <w:rFonts w:ascii="Times New Roman" w:hAnsi="Times New Roman" w:cs="Times New Roman"/>
        </w:rPr>
      </w:pPr>
      <w:r w:rsidRPr="00655710">
        <w:rPr>
          <w:rFonts w:ascii="Times New Roman" w:hAnsi="Times New Roman" w:cs="Times New Roman"/>
        </w:rPr>
        <w:t xml:space="preserve">What are the main strengths and weaknesses of the project?    </w:t>
      </w:r>
    </w:p>
    <w:p w:rsidR="00EA1880" w:rsidRPr="00655710" w:rsidRDefault="00EA1880" w:rsidP="00007B28">
      <w:pPr>
        <w:pStyle w:val="ListParagraph"/>
        <w:numPr>
          <w:ilvl w:val="0"/>
          <w:numId w:val="4"/>
        </w:numPr>
        <w:jc w:val="both"/>
        <w:rPr>
          <w:rFonts w:ascii="Times New Roman" w:hAnsi="Times New Roman" w:cs="Times New Roman"/>
        </w:rPr>
      </w:pPr>
      <w:r w:rsidRPr="00655710">
        <w:rPr>
          <w:rFonts w:ascii="Times New Roman" w:hAnsi="Times New Roman" w:cs="Times New Roman"/>
        </w:rPr>
        <w:t>To what extent are beneficiaries of the project active in decisio</w:t>
      </w:r>
      <w:r w:rsidR="00D07F40" w:rsidRPr="00655710">
        <w:rPr>
          <w:rFonts w:ascii="Times New Roman" w:hAnsi="Times New Roman" w:cs="Times New Roman"/>
        </w:rPr>
        <w:t xml:space="preserve">n-making and implementation?  </w:t>
      </w:r>
    </w:p>
    <w:p w:rsidR="00EA1880" w:rsidRPr="00655710" w:rsidRDefault="00EA1880" w:rsidP="00007B28">
      <w:pPr>
        <w:pStyle w:val="ListParagraph"/>
        <w:numPr>
          <w:ilvl w:val="0"/>
          <w:numId w:val="4"/>
        </w:numPr>
        <w:jc w:val="both"/>
        <w:rPr>
          <w:rFonts w:ascii="Times New Roman" w:hAnsi="Times New Roman" w:cs="Times New Roman"/>
        </w:rPr>
      </w:pPr>
      <w:r w:rsidRPr="00655710">
        <w:rPr>
          <w:rFonts w:ascii="Times New Roman" w:hAnsi="Times New Roman" w:cs="Times New Roman"/>
        </w:rPr>
        <w:t xml:space="preserve">To what extent do project beneficiaries have access to services provided by the project? What are the obstacles?   </w:t>
      </w:r>
    </w:p>
    <w:p w:rsidR="0089034C" w:rsidRPr="00655710" w:rsidRDefault="00EA1880" w:rsidP="00007B28">
      <w:pPr>
        <w:pStyle w:val="ListParagraph"/>
        <w:numPr>
          <w:ilvl w:val="0"/>
          <w:numId w:val="4"/>
        </w:numPr>
        <w:jc w:val="both"/>
        <w:rPr>
          <w:rFonts w:ascii="Times New Roman" w:hAnsi="Times New Roman" w:cs="Times New Roman"/>
        </w:rPr>
      </w:pPr>
      <w:r w:rsidRPr="00655710">
        <w:rPr>
          <w:rFonts w:ascii="Times New Roman" w:hAnsi="Times New Roman" w:cs="Times New Roman"/>
        </w:rPr>
        <w:t xml:space="preserve">To what extent are the project beneficiaries satisfied with project services?   </w:t>
      </w:r>
    </w:p>
    <w:p w:rsidR="0089034C" w:rsidRDefault="0089034C" w:rsidP="00007B28">
      <w:pPr>
        <w:jc w:val="both"/>
        <w:rPr>
          <w:rFonts w:ascii="Times New Roman" w:hAnsi="Times New Roman" w:cs="Times New Roman"/>
        </w:rPr>
      </w:pPr>
    </w:p>
    <w:p w:rsidR="00667DE5" w:rsidRDefault="0089034C" w:rsidP="00007B28">
      <w:pPr>
        <w:jc w:val="both"/>
        <w:rPr>
          <w:rFonts w:ascii="Times New Roman" w:hAnsi="Times New Roman" w:cs="Times New Roman"/>
        </w:rPr>
      </w:pPr>
      <w:r w:rsidRPr="00667DE5">
        <w:rPr>
          <w:rFonts w:ascii="Times New Roman" w:hAnsi="Times New Roman" w:cs="Times New Roman"/>
          <w:b/>
        </w:rPr>
        <w:t>Summative evaluations</w:t>
      </w:r>
      <w:r w:rsidRPr="0089034C">
        <w:rPr>
          <w:rFonts w:ascii="Times New Roman" w:hAnsi="Times New Roman" w:cs="Times New Roman"/>
        </w:rPr>
        <w:t xml:space="preserve"> (also called </w:t>
      </w:r>
      <w:r w:rsidRPr="00667DE5">
        <w:rPr>
          <w:rFonts w:ascii="Times New Roman" w:hAnsi="Times New Roman" w:cs="Times New Roman"/>
          <w:b/>
        </w:rPr>
        <w:t>outcome or impact evaluations</w:t>
      </w:r>
      <w:r w:rsidRPr="0089034C">
        <w:rPr>
          <w:rFonts w:ascii="Times New Roman" w:hAnsi="Times New Roman" w:cs="Times New Roman"/>
        </w:rPr>
        <w:t xml:space="preserve">) address the second set of issues. They look at what a project has actually accomplished in terms of its stated goals. </w:t>
      </w:r>
    </w:p>
    <w:p w:rsidR="00667DE5" w:rsidRDefault="0089034C" w:rsidP="00007B28">
      <w:pPr>
        <w:jc w:val="both"/>
        <w:rPr>
          <w:rFonts w:ascii="Times New Roman" w:hAnsi="Times New Roman" w:cs="Times New Roman"/>
        </w:rPr>
      </w:pPr>
      <w:r w:rsidRPr="0089034C">
        <w:rPr>
          <w:rFonts w:ascii="Times New Roman" w:hAnsi="Times New Roman" w:cs="Times New Roman"/>
        </w:rPr>
        <w:t>There are two</w:t>
      </w:r>
      <w:r w:rsidR="00667DE5">
        <w:rPr>
          <w:rFonts w:ascii="Times New Roman" w:hAnsi="Times New Roman" w:cs="Times New Roman"/>
        </w:rPr>
        <w:t xml:space="preserve"> types of summative evaluations;</w:t>
      </w:r>
    </w:p>
    <w:p w:rsidR="00667DE5" w:rsidRDefault="0089034C" w:rsidP="00007B28">
      <w:pPr>
        <w:jc w:val="both"/>
        <w:rPr>
          <w:rFonts w:ascii="Times New Roman" w:hAnsi="Times New Roman" w:cs="Times New Roman"/>
        </w:rPr>
      </w:pPr>
      <w:r w:rsidRPr="0089034C">
        <w:rPr>
          <w:rFonts w:ascii="Times New Roman" w:hAnsi="Times New Roman" w:cs="Times New Roman"/>
        </w:rPr>
        <w:t xml:space="preserve"> (1) </w:t>
      </w:r>
      <w:r w:rsidRPr="00667DE5">
        <w:rPr>
          <w:rFonts w:ascii="Times New Roman" w:hAnsi="Times New Roman" w:cs="Times New Roman"/>
          <w:b/>
        </w:rPr>
        <w:t>End evaluations</w:t>
      </w:r>
      <w:r w:rsidR="00667DE5">
        <w:rPr>
          <w:rFonts w:ascii="Times New Roman" w:hAnsi="Times New Roman" w:cs="Times New Roman"/>
        </w:rPr>
        <w:t>: A</w:t>
      </w:r>
      <w:r w:rsidRPr="0089034C">
        <w:rPr>
          <w:rFonts w:ascii="Times New Roman" w:hAnsi="Times New Roman" w:cs="Times New Roman"/>
        </w:rPr>
        <w:t xml:space="preserve">im to establish the situation when external aid is terminated and to identify the possible need for follow up activities either by donors or project staff. </w:t>
      </w:r>
    </w:p>
    <w:p w:rsidR="0032685D" w:rsidRDefault="0089034C" w:rsidP="00007B28">
      <w:pPr>
        <w:jc w:val="both"/>
        <w:rPr>
          <w:rFonts w:ascii="Times New Roman" w:hAnsi="Times New Roman" w:cs="Times New Roman"/>
        </w:rPr>
      </w:pPr>
      <w:r w:rsidRPr="00667DE5">
        <w:rPr>
          <w:rFonts w:ascii="Times New Roman" w:hAnsi="Times New Roman" w:cs="Times New Roman"/>
          <w:b/>
        </w:rPr>
        <w:t>(2) Ex-post evaluations</w:t>
      </w:r>
      <w:r w:rsidR="00667DE5">
        <w:rPr>
          <w:rFonts w:ascii="Times New Roman" w:hAnsi="Times New Roman" w:cs="Times New Roman"/>
        </w:rPr>
        <w:t>: A</w:t>
      </w:r>
      <w:r w:rsidRPr="0089034C">
        <w:rPr>
          <w:rFonts w:ascii="Times New Roman" w:hAnsi="Times New Roman" w:cs="Times New Roman"/>
        </w:rPr>
        <w:t>re carried out two to five years after external support is terminated. The main purpose is to assess what lasting impact the project has had or is likely to have and to</w:t>
      </w:r>
      <w:r w:rsidR="0032685D">
        <w:rPr>
          <w:rFonts w:ascii="Times New Roman" w:hAnsi="Times New Roman" w:cs="Times New Roman"/>
        </w:rPr>
        <w:t xml:space="preserve"> extract lessons of experience.</w:t>
      </w:r>
    </w:p>
    <w:p w:rsidR="005E5574" w:rsidRDefault="0032685D" w:rsidP="00007B28">
      <w:pPr>
        <w:jc w:val="both"/>
        <w:rPr>
          <w:rFonts w:ascii="Times New Roman" w:hAnsi="Times New Roman" w:cs="Times New Roman"/>
        </w:rPr>
      </w:pPr>
      <w:r>
        <w:rPr>
          <w:rFonts w:ascii="Times New Roman" w:hAnsi="Times New Roman" w:cs="Times New Roman"/>
        </w:rPr>
        <w:t xml:space="preserve">Another </w:t>
      </w:r>
      <w:r w:rsidR="00656949">
        <w:rPr>
          <w:rFonts w:ascii="Times New Roman" w:hAnsi="Times New Roman" w:cs="Times New Roman"/>
        </w:rPr>
        <w:t>example</w:t>
      </w:r>
      <w:r>
        <w:rPr>
          <w:rFonts w:ascii="Times New Roman" w:hAnsi="Times New Roman" w:cs="Times New Roman"/>
        </w:rPr>
        <w:t xml:space="preserve"> of type</w:t>
      </w:r>
      <w:r w:rsidR="00656949">
        <w:rPr>
          <w:rFonts w:ascii="Times New Roman" w:hAnsi="Times New Roman" w:cs="Times New Roman"/>
        </w:rPr>
        <w:t>s</w:t>
      </w:r>
      <w:r>
        <w:rPr>
          <w:rFonts w:ascii="Times New Roman" w:hAnsi="Times New Roman" w:cs="Times New Roman"/>
        </w:rPr>
        <w:t xml:space="preserve"> of </w:t>
      </w:r>
      <w:r w:rsidR="005E5574">
        <w:rPr>
          <w:rFonts w:ascii="Times New Roman" w:hAnsi="Times New Roman" w:cs="Times New Roman"/>
        </w:rPr>
        <w:t>Summative</w:t>
      </w:r>
      <w:r>
        <w:rPr>
          <w:rFonts w:ascii="Times New Roman" w:hAnsi="Times New Roman" w:cs="Times New Roman"/>
        </w:rPr>
        <w:t xml:space="preserve"> Evaluation includes;</w:t>
      </w:r>
    </w:p>
    <w:p w:rsidR="005E5574" w:rsidRPr="000901DD" w:rsidRDefault="0089034C" w:rsidP="00007B28">
      <w:pPr>
        <w:numPr>
          <w:ilvl w:val="0"/>
          <w:numId w:val="11"/>
        </w:numPr>
        <w:shd w:val="clear" w:color="auto" w:fill="FFFFFF"/>
        <w:spacing w:after="60" w:line="240" w:lineRule="auto"/>
        <w:ind w:left="0"/>
        <w:jc w:val="both"/>
        <w:rPr>
          <w:rFonts w:ascii="Times New Roman" w:eastAsia="Times New Roman" w:hAnsi="Times New Roman" w:cs="Times New Roman"/>
          <w:color w:val="222222"/>
          <w:sz w:val="20"/>
          <w:szCs w:val="24"/>
          <w:lang w:eastAsia="en-GB"/>
        </w:rPr>
      </w:pPr>
      <w:r w:rsidRPr="000901DD">
        <w:rPr>
          <w:rFonts w:ascii="Times New Roman" w:hAnsi="Times New Roman" w:cs="Times New Roman"/>
          <w:sz w:val="18"/>
        </w:rPr>
        <w:lastRenderedPageBreak/>
        <w:t xml:space="preserve"> </w:t>
      </w:r>
      <w:r w:rsidR="005E5574" w:rsidRPr="000901DD">
        <w:rPr>
          <w:rFonts w:ascii="Times New Roman" w:eastAsia="Times New Roman" w:hAnsi="Times New Roman" w:cs="Times New Roman"/>
          <w:color w:val="222222"/>
          <w:sz w:val="20"/>
          <w:szCs w:val="24"/>
          <w:lang w:eastAsia="en-GB"/>
        </w:rPr>
        <w:t>End-of-term or midterm exams.</w:t>
      </w:r>
    </w:p>
    <w:p w:rsidR="005E5574" w:rsidRPr="000901DD" w:rsidRDefault="005E5574" w:rsidP="00007B28">
      <w:pPr>
        <w:numPr>
          <w:ilvl w:val="0"/>
          <w:numId w:val="11"/>
        </w:numPr>
        <w:shd w:val="clear" w:color="auto" w:fill="FFFFFF"/>
        <w:spacing w:after="60" w:line="240" w:lineRule="auto"/>
        <w:ind w:left="0"/>
        <w:jc w:val="both"/>
        <w:rPr>
          <w:rFonts w:ascii="Times New Roman" w:eastAsia="Times New Roman" w:hAnsi="Times New Roman" w:cs="Times New Roman"/>
          <w:color w:val="222222"/>
          <w:sz w:val="20"/>
          <w:szCs w:val="24"/>
          <w:lang w:eastAsia="en-GB"/>
        </w:rPr>
      </w:pPr>
      <w:r w:rsidRPr="000901DD">
        <w:rPr>
          <w:rFonts w:ascii="Times New Roman" w:eastAsia="Times New Roman" w:hAnsi="Times New Roman" w:cs="Times New Roman"/>
          <w:color w:val="222222"/>
          <w:sz w:val="20"/>
          <w:szCs w:val="24"/>
          <w:lang w:eastAsia="en-GB"/>
        </w:rPr>
        <w:t>Cumulative work over an extended period such as a final project or creative portfolio.</w:t>
      </w:r>
    </w:p>
    <w:p w:rsidR="005E5574" w:rsidRPr="000901DD" w:rsidRDefault="005E5574" w:rsidP="00007B28">
      <w:pPr>
        <w:numPr>
          <w:ilvl w:val="0"/>
          <w:numId w:val="11"/>
        </w:numPr>
        <w:shd w:val="clear" w:color="auto" w:fill="FFFFFF"/>
        <w:spacing w:after="60" w:line="240" w:lineRule="auto"/>
        <w:ind w:left="0"/>
        <w:jc w:val="both"/>
        <w:rPr>
          <w:rFonts w:ascii="Times New Roman" w:eastAsia="Times New Roman" w:hAnsi="Times New Roman" w:cs="Times New Roman"/>
          <w:color w:val="222222"/>
          <w:sz w:val="20"/>
          <w:szCs w:val="24"/>
          <w:lang w:eastAsia="en-GB"/>
        </w:rPr>
      </w:pPr>
      <w:r w:rsidRPr="000901DD">
        <w:rPr>
          <w:rFonts w:ascii="Times New Roman" w:eastAsia="Times New Roman" w:hAnsi="Times New Roman" w:cs="Times New Roman"/>
          <w:color w:val="222222"/>
          <w:sz w:val="20"/>
          <w:szCs w:val="24"/>
          <w:lang w:eastAsia="en-GB"/>
        </w:rPr>
        <w:t>End-of-unit or chapter tests.</w:t>
      </w:r>
    </w:p>
    <w:p w:rsidR="00667DE5" w:rsidRPr="00695EF6" w:rsidRDefault="005E5574" w:rsidP="00007B28">
      <w:pPr>
        <w:numPr>
          <w:ilvl w:val="0"/>
          <w:numId w:val="11"/>
        </w:numPr>
        <w:shd w:val="clear" w:color="auto" w:fill="FFFFFF"/>
        <w:spacing w:after="60" w:line="240" w:lineRule="auto"/>
        <w:ind w:left="0"/>
        <w:jc w:val="both"/>
        <w:rPr>
          <w:rFonts w:ascii="Times New Roman" w:eastAsia="Times New Roman" w:hAnsi="Times New Roman" w:cs="Times New Roman"/>
          <w:color w:val="222222"/>
          <w:sz w:val="20"/>
          <w:szCs w:val="24"/>
          <w:lang w:eastAsia="en-GB"/>
        </w:rPr>
      </w:pPr>
      <w:r w:rsidRPr="000901DD">
        <w:rPr>
          <w:rFonts w:ascii="Times New Roman" w:eastAsia="Times New Roman" w:hAnsi="Times New Roman" w:cs="Times New Roman"/>
          <w:color w:val="222222"/>
          <w:sz w:val="20"/>
          <w:szCs w:val="24"/>
          <w:lang w:eastAsia="en-GB"/>
        </w:rPr>
        <w:t>Standardised tests that demonstrate school a</w:t>
      </w:r>
      <w:r w:rsidR="0032685D" w:rsidRPr="000901DD">
        <w:rPr>
          <w:rFonts w:ascii="Times New Roman" w:eastAsia="Times New Roman" w:hAnsi="Times New Roman" w:cs="Times New Roman"/>
          <w:color w:val="222222"/>
          <w:sz w:val="20"/>
          <w:szCs w:val="24"/>
          <w:lang w:eastAsia="en-GB"/>
        </w:rPr>
        <w:t>ccountability are used for Students</w:t>
      </w:r>
      <w:r w:rsidRPr="000901DD">
        <w:rPr>
          <w:rFonts w:ascii="Times New Roman" w:eastAsia="Times New Roman" w:hAnsi="Times New Roman" w:cs="Times New Roman"/>
          <w:color w:val="222222"/>
          <w:sz w:val="20"/>
          <w:szCs w:val="24"/>
          <w:lang w:eastAsia="en-GB"/>
        </w:rPr>
        <w:t xml:space="preserve"> admi</w:t>
      </w:r>
      <w:r w:rsidR="0032685D" w:rsidRPr="000901DD">
        <w:rPr>
          <w:rFonts w:ascii="Times New Roman" w:eastAsia="Times New Roman" w:hAnsi="Times New Roman" w:cs="Times New Roman"/>
          <w:color w:val="222222"/>
          <w:sz w:val="20"/>
          <w:szCs w:val="24"/>
          <w:lang w:eastAsia="en-GB"/>
        </w:rPr>
        <w:t>ssions; O-level,</w:t>
      </w:r>
      <w:r w:rsidRPr="000901DD">
        <w:rPr>
          <w:rFonts w:ascii="Times New Roman" w:eastAsia="Times New Roman" w:hAnsi="Times New Roman" w:cs="Times New Roman"/>
          <w:color w:val="222222"/>
          <w:sz w:val="20"/>
          <w:szCs w:val="24"/>
          <w:lang w:eastAsia="en-GB"/>
        </w:rPr>
        <w:t xml:space="preserve"> A-Levels</w:t>
      </w:r>
      <w:r w:rsidR="0032685D" w:rsidRPr="000901DD">
        <w:rPr>
          <w:rFonts w:ascii="Times New Roman" w:eastAsia="Times New Roman" w:hAnsi="Times New Roman" w:cs="Times New Roman"/>
          <w:color w:val="222222"/>
          <w:sz w:val="20"/>
          <w:szCs w:val="24"/>
          <w:lang w:eastAsia="en-GB"/>
        </w:rPr>
        <w:t xml:space="preserve"> or Diploma Level</w:t>
      </w:r>
      <w:r w:rsidRPr="000901DD">
        <w:rPr>
          <w:rFonts w:ascii="Times New Roman" w:eastAsia="Times New Roman" w:hAnsi="Times New Roman" w:cs="Times New Roman"/>
          <w:color w:val="222222"/>
          <w:sz w:val="20"/>
          <w:szCs w:val="24"/>
          <w:lang w:eastAsia="en-GB"/>
        </w:rPr>
        <w:t>.</w:t>
      </w:r>
    </w:p>
    <w:p w:rsidR="0089034C" w:rsidRPr="003C41EC" w:rsidRDefault="0089034C" w:rsidP="00007B28">
      <w:pPr>
        <w:jc w:val="both"/>
        <w:rPr>
          <w:rFonts w:ascii="Times New Roman" w:hAnsi="Times New Roman" w:cs="Times New Roman"/>
          <w:b/>
        </w:rPr>
      </w:pPr>
      <w:r w:rsidRPr="00150463">
        <w:rPr>
          <w:rFonts w:ascii="Times New Roman" w:hAnsi="Times New Roman" w:cs="Times New Roman"/>
          <w:b/>
        </w:rPr>
        <w:t xml:space="preserve">Summative evaluation questions include:    </w:t>
      </w:r>
    </w:p>
    <w:p w:rsidR="0089034C" w:rsidRPr="0089034C" w:rsidRDefault="0089034C" w:rsidP="00007B28">
      <w:pPr>
        <w:jc w:val="both"/>
        <w:rPr>
          <w:rFonts w:ascii="Times New Roman" w:hAnsi="Times New Roman" w:cs="Times New Roman"/>
        </w:rPr>
      </w:pPr>
      <w:r w:rsidRPr="0089034C">
        <w:rPr>
          <w:rFonts w:ascii="Times New Roman" w:hAnsi="Times New Roman" w:cs="Times New Roman"/>
        </w:rPr>
        <w:t xml:space="preserve">• To what extent did the project meet its overall goals and objectives?    </w:t>
      </w:r>
    </w:p>
    <w:p w:rsidR="0089034C" w:rsidRPr="0089034C" w:rsidRDefault="0089034C" w:rsidP="00007B28">
      <w:pPr>
        <w:jc w:val="both"/>
        <w:rPr>
          <w:rFonts w:ascii="Times New Roman" w:hAnsi="Times New Roman" w:cs="Times New Roman"/>
        </w:rPr>
      </w:pPr>
      <w:r w:rsidRPr="0089034C">
        <w:rPr>
          <w:rFonts w:ascii="Times New Roman" w:hAnsi="Times New Roman" w:cs="Times New Roman"/>
        </w:rPr>
        <w:t xml:space="preserve">• What impact did the project have on the lives of beneficiaries?   </w:t>
      </w:r>
    </w:p>
    <w:p w:rsidR="0089034C" w:rsidRPr="0089034C" w:rsidRDefault="0089034C" w:rsidP="00007B28">
      <w:pPr>
        <w:jc w:val="both"/>
        <w:rPr>
          <w:rFonts w:ascii="Times New Roman" w:hAnsi="Times New Roman" w:cs="Times New Roman"/>
        </w:rPr>
      </w:pPr>
      <w:r w:rsidRPr="0089034C">
        <w:rPr>
          <w:rFonts w:ascii="Times New Roman" w:hAnsi="Times New Roman" w:cs="Times New Roman"/>
        </w:rPr>
        <w:t xml:space="preserve">• Was the project equally effective for all beneficiaries?    </w:t>
      </w:r>
    </w:p>
    <w:p w:rsidR="0089034C" w:rsidRPr="0089034C" w:rsidRDefault="0089034C" w:rsidP="00007B28">
      <w:pPr>
        <w:jc w:val="both"/>
        <w:rPr>
          <w:rFonts w:ascii="Times New Roman" w:hAnsi="Times New Roman" w:cs="Times New Roman"/>
        </w:rPr>
      </w:pPr>
      <w:r w:rsidRPr="0089034C">
        <w:rPr>
          <w:rFonts w:ascii="Times New Roman" w:hAnsi="Times New Roman" w:cs="Times New Roman"/>
        </w:rPr>
        <w:t xml:space="preserve">• What components were the most effective?    </w:t>
      </w:r>
    </w:p>
    <w:p w:rsidR="0089034C" w:rsidRPr="0089034C" w:rsidRDefault="0089034C" w:rsidP="00007B28">
      <w:pPr>
        <w:jc w:val="both"/>
        <w:rPr>
          <w:rFonts w:ascii="Times New Roman" w:hAnsi="Times New Roman" w:cs="Times New Roman"/>
        </w:rPr>
      </w:pPr>
      <w:r w:rsidRPr="0089034C">
        <w:rPr>
          <w:rFonts w:ascii="Times New Roman" w:hAnsi="Times New Roman" w:cs="Times New Roman"/>
        </w:rPr>
        <w:t xml:space="preserve">• What significant unintended impacts did the project have?    </w:t>
      </w:r>
    </w:p>
    <w:p w:rsidR="0089034C" w:rsidRPr="0089034C" w:rsidRDefault="0089034C" w:rsidP="00007B28">
      <w:pPr>
        <w:jc w:val="both"/>
        <w:rPr>
          <w:rFonts w:ascii="Times New Roman" w:hAnsi="Times New Roman" w:cs="Times New Roman"/>
        </w:rPr>
      </w:pPr>
      <w:r w:rsidRPr="0089034C">
        <w:rPr>
          <w:rFonts w:ascii="Times New Roman" w:hAnsi="Times New Roman" w:cs="Times New Roman"/>
        </w:rPr>
        <w:t xml:space="preserve">• Is the project replicable?    </w:t>
      </w:r>
    </w:p>
    <w:p w:rsidR="0089034C" w:rsidRPr="0089034C" w:rsidRDefault="0089034C" w:rsidP="00007B28">
      <w:pPr>
        <w:jc w:val="both"/>
        <w:rPr>
          <w:rFonts w:ascii="Times New Roman" w:hAnsi="Times New Roman" w:cs="Times New Roman"/>
        </w:rPr>
      </w:pPr>
      <w:r w:rsidRPr="0089034C">
        <w:rPr>
          <w:rFonts w:ascii="Times New Roman" w:hAnsi="Times New Roman" w:cs="Times New Roman"/>
        </w:rPr>
        <w:t xml:space="preserve">• Is the project sustainable?   </w:t>
      </w:r>
    </w:p>
    <w:p w:rsidR="0089034C" w:rsidRPr="0089034C" w:rsidRDefault="0089034C" w:rsidP="00007B28">
      <w:pPr>
        <w:jc w:val="both"/>
        <w:rPr>
          <w:rFonts w:ascii="Times New Roman" w:hAnsi="Times New Roman" w:cs="Times New Roman"/>
        </w:rPr>
      </w:pPr>
      <w:r w:rsidRPr="0089034C">
        <w:rPr>
          <w:rFonts w:ascii="Times New Roman" w:hAnsi="Times New Roman" w:cs="Times New Roman"/>
        </w:rPr>
        <w:t xml:space="preserve">   For each of these questions, both quantitative data (data expressed in numbers) and qualitative data (data expressed in narratives or words) can be useful.   </w:t>
      </w:r>
    </w:p>
    <w:p w:rsidR="0089034C" w:rsidRDefault="0089034C" w:rsidP="00007B28">
      <w:pPr>
        <w:jc w:val="both"/>
        <w:rPr>
          <w:rFonts w:ascii="Times New Roman" w:hAnsi="Times New Roman" w:cs="Times New Roman"/>
        </w:rPr>
      </w:pPr>
      <w:r w:rsidRPr="0089034C">
        <w:rPr>
          <w:rFonts w:ascii="Times New Roman" w:hAnsi="Times New Roman" w:cs="Times New Roman"/>
        </w:rPr>
        <w:t>Summative evaluations are usually carried out as a program is ending or after completion of a program in order to “sum up” the achievements, impact and le</w:t>
      </w:r>
      <w:r w:rsidR="00102B1E">
        <w:rPr>
          <w:rFonts w:ascii="Times New Roman" w:hAnsi="Times New Roman" w:cs="Times New Roman"/>
        </w:rPr>
        <w:t xml:space="preserve">ssons learned. They are useful </w:t>
      </w:r>
      <w:r w:rsidRPr="0089034C">
        <w:rPr>
          <w:rFonts w:ascii="Times New Roman" w:hAnsi="Times New Roman" w:cs="Times New Roman"/>
        </w:rPr>
        <w:t xml:space="preserve">for planning follow-up activities or related future programs. Evaluators generally include individuals not directly associated with the program.    </w:t>
      </w:r>
    </w:p>
    <w:p w:rsidR="00CF5003" w:rsidRPr="003C41EC" w:rsidRDefault="00CF5003" w:rsidP="00007B28">
      <w:pPr>
        <w:jc w:val="both"/>
        <w:rPr>
          <w:rFonts w:ascii="Times New Roman" w:hAnsi="Times New Roman" w:cs="Times New Roman"/>
          <w:b/>
        </w:rPr>
      </w:pPr>
      <w:r w:rsidRPr="003C41EC">
        <w:rPr>
          <w:rFonts w:ascii="Times New Roman" w:hAnsi="Times New Roman" w:cs="Times New Roman"/>
          <w:b/>
        </w:rPr>
        <w:t>Differences between summative and Formative Evaluation:</w:t>
      </w:r>
    </w:p>
    <w:tbl>
      <w:tblPr>
        <w:tblStyle w:val="TableGrid"/>
        <w:tblW w:w="10065" w:type="dxa"/>
        <w:tblInd w:w="-459" w:type="dxa"/>
        <w:tblLook w:val="04A0" w:firstRow="1" w:lastRow="0" w:firstColumn="1" w:lastColumn="0" w:noHBand="0" w:noVBand="1"/>
      </w:tblPr>
      <w:tblGrid>
        <w:gridCol w:w="1418"/>
        <w:gridCol w:w="3827"/>
        <w:gridCol w:w="4820"/>
      </w:tblGrid>
      <w:tr w:rsidR="00B427B6" w:rsidTr="00982188">
        <w:tc>
          <w:tcPr>
            <w:tcW w:w="1418" w:type="dxa"/>
            <w:shd w:val="clear" w:color="auto" w:fill="DDD9C3" w:themeFill="background2" w:themeFillShade="E6"/>
          </w:tcPr>
          <w:p w:rsidR="00B427B6" w:rsidRPr="006E799F" w:rsidRDefault="00B427B6" w:rsidP="00007B28">
            <w:pPr>
              <w:pStyle w:val="NoSpacing"/>
              <w:jc w:val="both"/>
            </w:pPr>
            <w:r w:rsidRPr="006E799F">
              <w:t>S/NO</w:t>
            </w:r>
          </w:p>
        </w:tc>
        <w:tc>
          <w:tcPr>
            <w:tcW w:w="3827" w:type="dxa"/>
            <w:shd w:val="clear" w:color="auto" w:fill="DDD9C3" w:themeFill="background2" w:themeFillShade="E6"/>
          </w:tcPr>
          <w:p w:rsidR="00B427B6" w:rsidRPr="006E799F" w:rsidRDefault="00B427B6" w:rsidP="00007B28">
            <w:pPr>
              <w:pStyle w:val="NoSpacing"/>
              <w:jc w:val="both"/>
            </w:pPr>
            <w:r w:rsidRPr="006E799F">
              <w:t>FORMATIVE EVALUATION</w:t>
            </w:r>
          </w:p>
        </w:tc>
        <w:tc>
          <w:tcPr>
            <w:tcW w:w="4820" w:type="dxa"/>
            <w:shd w:val="clear" w:color="auto" w:fill="DDD9C3" w:themeFill="background2" w:themeFillShade="E6"/>
          </w:tcPr>
          <w:p w:rsidR="00B427B6" w:rsidRPr="006E799F" w:rsidRDefault="00B427B6" w:rsidP="00007B28">
            <w:pPr>
              <w:pStyle w:val="NoSpacing"/>
              <w:jc w:val="both"/>
            </w:pPr>
            <w:r w:rsidRPr="006E799F">
              <w:t>SUMMATIVE EVALUATION</w:t>
            </w:r>
          </w:p>
        </w:tc>
      </w:tr>
      <w:tr w:rsidR="00B427B6" w:rsidTr="000901DD">
        <w:trPr>
          <w:trHeight w:val="932"/>
        </w:trPr>
        <w:tc>
          <w:tcPr>
            <w:tcW w:w="1418" w:type="dxa"/>
          </w:tcPr>
          <w:p w:rsidR="00B427B6" w:rsidRPr="006E799F" w:rsidRDefault="00B427B6" w:rsidP="00007B28">
            <w:pPr>
              <w:pStyle w:val="NoSpacing"/>
              <w:jc w:val="both"/>
            </w:pPr>
            <w:r w:rsidRPr="006E799F">
              <w:t>1</w:t>
            </w:r>
          </w:p>
        </w:tc>
        <w:tc>
          <w:tcPr>
            <w:tcW w:w="3827" w:type="dxa"/>
          </w:tcPr>
          <w:p w:rsidR="00B427B6" w:rsidRPr="00C45B25" w:rsidRDefault="00103609" w:rsidP="00007B28">
            <w:pPr>
              <w:pStyle w:val="NoSpacing"/>
              <w:jc w:val="both"/>
              <w:rPr>
                <w:rFonts w:eastAsia="Times New Roman"/>
                <w:lang w:eastAsia="en-GB"/>
              </w:rPr>
            </w:pPr>
            <w:r w:rsidRPr="006E799F">
              <w:rPr>
                <w:rFonts w:eastAsia="Times New Roman"/>
                <w:lang w:eastAsia="en-GB"/>
              </w:rPr>
              <w:t>A</w:t>
            </w:r>
            <w:r w:rsidR="00B427B6" w:rsidRPr="00C45B25">
              <w:rPr>
                <w:rFonts w:eastAsia="Times New Roman"/>
                <w:lang w:eastAsia="en-GB"/>
              </w:rPr>
              <w:t xml:space="preserve">n </w:t>
            </w:r>
            <w:r w:rsidRPr="006E799F">
              <w:rPr>
                <w:rFonts w:eastAsia="Times New Roman"/>
                <w:lang w:eastAsia="en-GB"/>
              </w:rPr>
              <w:t>on-going</w:t>
            </w:r>
            <w:r w:rsidR="003C41EC">
              <w:rPr>
                <w:rFonts w:eastAsia="Times New Roman"/>
                <w:lang w:eastAsia="en-GB"/>
              </w:rPr>
              <w:t xml:space="preserve"> activity, </w:t>
            </w:r>
            <w:r w:rsidR="003C41EC">
              <w:rPr>
                <w:rFonts w:eastAsia="Times New Roman"/>
                <w:bCs/>
                <w:lang w:eastAsia="en-GB"/>
              </w:rPr>
              <w:t>t</w:t>
            </w:r>
            <w:r w:rsidR="00B427B6" w:rsidRPr="00C45B25">
              <w:rPr>
                <w:rFonts w:eastAsia="Times New Roman"/>
                <w:bCs/>
                <w:lang w:eastAsia="en-GB"/>
              </w:rPr>
              <w:t>he evaluation takes place during the learning process</w:t>
            </w:r>
            <w:r w:rsidR="00B427B6" w:rsidRPr="00C45B25">
              <w:rPr>
                <w:rFonts w:eastAsia="Times New Roman"/>
                <w:lang w:eastAsia="en-GB"/>
              </w:rPr>
              <w:t>. Not just one time, but several times.</w:t>
            </w:r>
          </w:p>
          <w:p w:rsidR="00B427B6" w:rsidRPr="006E799F" w:rsidRDefault="00B427B6" w:rsidP="00007B28">
            <w:pPr>
              <w:pStyle w:val="NoSpacing"/>
              <w:jc w:val="both"/>
            </w:pPr>
          </w:p>
        </w:tc>
        <w:tc>
          <w:tcPr>
            <w:tcW w:w="4820" w:type="dxa"/>
          </w:tcPr>
          <w:p w:rsidR="00B427B6" w:rsidRPr="006E799F" w:rsidRDefault="00103609" w:rsidP="00007B28">
            <w:pPr>
              <w:pStyle w:val="NoSpacing"/>
              <w:jc w:val="both"/>
            </w:pPr>
            <w:r w:rsidRPr="006E799F">
              <w:rPr>
                <w:rFonts w:eastAsia="Times New Roman"/>
                <w:lang w:eastAsia="en-GB"/>
              </w:rPr>
              <w:t>T</w:t>
            </w:r>
            <w:r w:rsidR="00B427B6" w:rsidRPr="00C45B25">
              <w:rPr>
                <w:rFonts w:eastAsia="Times New Roman"/>
                <w:lang w:eastAsia="en-GB"/>
              </w:rPr>
              <w:t xml:space="preserve">akes </w:t>
            </w:r>
            <w:r w:rsidRPr="006E799F">
              <w:rPr>
                <w:rFonts w:eastAsia="Times New Roman"/>
                <w:lang w:eastAsia="en-GB"/>
              </w:rPr>
              <w:t>place at a complete other time, N</w:t>
            </w:r>
            <w:r w:rsidR="00B427B6" w:rsidRPr="00C45B25">
              <w:rPr>
                <w:rFonts w:eastAsia="Times New Roman"/>
                <w:bCs/>
                <w:lang w:eastAsia="en-GB"/>
              </w:rPr>
              <w:t>ot during the process, but after it</w:t>
            </w:r>
            <w:r w:rsidR="00B427B6" w:rsidRPr="00C45B25">
              <w:rPr>
                <w:rFonts w:eastAsia="Times New Roman"/>
                <w:lang w:eastAsia="en-GB"/>
              </w:rPr>
              <w:t>. The evaluation takes place after a course or unit’s completion</w:t>
            </w:r>
          </w:p>
        </w:tc>
      </w:tr>
      <w:tr w:rsidR="00B427B6" w:rsidTr="000901DD">
        <w:trPr>
          <w:trHeight w:val="860"/>
        </w:trPr>
        <w:tc>
          <w:tcPr>
            <w:tcW w:w="1418" w:type="dxa"/>
          </w:tcPr>
          <w:p w:rsidR="00B427B6" w:rsidRPr="006E799F" w:rsidRDefault="00B427B6" w:rsidP="00007B28">
            <w:pPr>
              <w:pStyle w:val="NoSpacing"/>
              <w:jc w:val="both"/>
            </w:pPr>
            <w:r w:rsidRPr="006E799F">
              <w:t>2</w:t>
            </w:r>
          </w:p>
        </w:tc>
        <w:tc>
          <w:tcPr>
            <w:tcW w:w="3827" w:type="dxa"/>
          </w:tcPr>
          <w:p w:rsidR="00B427B6" w:rsidRPr="00C45B25" w:rsidRDefault="00B427B6" w:rsidP="00007B28">
            <w:pPr>
              <w:pStyle w:val="NoSpacing"/>
              <w:jc w:val="both"/>
              <w:rPr>
                <w:rFonts w:eastAsia="Times New Roman"/>
                <w:lang w:eastAsia="en-GB"/>
              </w:rPr>
            </w:pPr>
            <w:r w:rsidRPr="00C45B25">
              <w:rPr>
                <w:rFonts w:eastAsia="Times New Roman"/>
                <w:lang w:eastAsia="en-GB"/>
              </w:rPr>
              <w:t> </w:t>
            </w:r>
            <w:r w:rsidR="003C41EC">
              <w:rPr>
                <w:rFonts w:eastAsia="Times New Roman"/>
                <w:bCs/>
                <w:lang w:eastAsia="en-GB"/>
              </w:rPr>
              <w:t>Monitoring the implementation</w:t>
            </w:r>
            <w:r w:rsidRPr="00C45B25">
              <w:rPr>
                <w:rFonts w:eastAsia="Times New Roman"/>
                <w:bCs/>
                <w:lang w:eastAsia="en-GB"/>
              </w:rPr>
              <w:t xml:space="preserve"> process</w:t>
            </w:r>
            <w:r w:rsidR="003C41EC">
              <w:rPr>
                <w:rFonts w:eastAsia="Times New Roman"/>
                <w:bCs/>
                <w:lang w:eastAsia="en-GB"/>
              </w:rPr>
              <w:t>es</w:t>
            </w:r>
            <w:r w:rsidRPr="00C45B25">
              <w:rPr>
                <w:rFonts w:eastAsia="Times New Roman"/>
                <w:lang w:eastAsia="en-GB"/>
              </w:rPr>
              <w:t>.</w:t>
            </w:r>
          </w:p>
          <w:p w:rsidR="00B427B6" w:rsidRPr="006E799F" w:rsidRDefault="00B427B6" w:rsidP="00007B28">
            <w:pPr>
              <w:pStyle w:val="NoSpacing"/>
              <w:jc w:val="both"/>
            </w:pPr>
          </w:p>
        </w:tc>
        <w:tc>
          <w:tcPr>
            <w:tcW w:w="4820" w:type="dxa"/>
          </w:tcPr>
          <w:p w:rsidR="00B427B6" w:rsidRPr="00C45B25" w:rsidRDefault="003C41EC" w:rsidP="00007B28">
            <w:pPr>
              <w:pStyle w:val="NoSpacing"/>
              <w:jc w:val="both"/>
              <w:rPr>
                <w:rFonts w:eastAsia="Times New Roman"/>
                <w:lang w:eastAsia="en-GB"/>
              </w:rPr>
            </w:pPr>
            <w:r>
              <w:rPr>
                <w:rFonts w:eastAsia="Times New Roman"/>
                <w:lang w:eastAsia="en-GB"/>
              </w:rPr>
              <w:t xml:space="preserve">Evaluate the achievements of the Projects. </w:t>
            </w:r>
          </w:p>
          <w:p w:rsidR="00B427B6" w:rsidRPr="006E799F" w:rsidRDefault="00B427B6" w:rsidP="00007B28">
            <w:pPr>
              <w:pStyle w:val="NoSpacing"/>
              <w:jc w:val="both"/>
            </w:pPr>
          </w:p>
        </w:tc>
      </w:tr>
      <w:tr w:rsidR="00B427B6" w:rsidTr="000901DD">
        <w:trPr>
          <w:trHeight w:val="1103"/>
        </w:trPr>
        <w:tc>
          <w:tcPr>
            <w:tcW w:w="1418" w:type="dxa"/>
          </w:tcPr>
          <w:p w:rsidR="00B427B6" w:rsidRPr="006E799F" w:rsidRDefault="00B427B6" w:rsidP="00007B28">
            <w:pPr>
              <w:pStyle w:val="NoSpacing"/>
              <w:jc w:val="both"/>
            </w:pPr>
            <w:r w:rsidRPr="006E799F">
              <w:t>3</w:t>
            </w:r>
          </w:p>
        </w:tc>
        <w:tc>
          <w:tcPr>
            <w:tcW w:w="3827" w:type="dxa"/>
          </w:tcPr>
          <w:p w:rsidR="00B427B6" w:rsidRPr="00C45B25" w:rsidRDefault="003C41EC" w:rsidP="00007B28">
            <w:pPr>
              <w:pStyle w:val="NoSpacing"/>
              <w:jc w:val="both"/>
              <w:rPr>
                <w:rFonts w:eastAsia="Times New Roman"/>
                <w:lang w:eastAsia="en-GB"/>
              </w:rPr>
            </w:pPr>
            <w:r>
              <w:rPr>
                <w:rFonts w:eastAsia="Times New Roman"/>
                <w:lang w:eastAsia="en-GB"/>
              </w:rPr>
              <w:t>T</w:t>
            </w:r>
            <w:r w:rsidR="00B427B6" w:rsidRPr="00C45B25">
              <w:rPr>
                <w:rFonts w:eastAsia="Times New Roman"/>
                <w:lang w:eastAsia="en-GB"/>
              </w:rPr>
              <w:t>he purpose is to </w:t>
            </w:r>
            <w:r>
              <w:rPr>
                <w:rFonts w:eastAsia="Times New Roman"/>
                <w:bCs/>
                <w:lang w:eastAsia="en-GB"/>
              </w:rPr>
              <w:t>improve implementation</w:t>
            </w:r>
            <w:r w:rsidR="00B427B6" w:rsidRPr="00C45B25">
              <w:rPr>
                <w:rFonts w:eastAsia="Times New Roman"/>
                <w:lang w:eastAsia="en-GB"/>
              </w:rPr>
              <w:t>. In order to do this you need to be able to give mean</w:t>
            </w:r>
            <w:r w:rsidR="006E799F">
              <w:rPr>
                <w:rFonts w:eastAsia="Times New Roman"/>
                <w:lang w:eastAsia="en-GB"/>
              </w:rPr>
              <w:t>ingful feedback</w:t>
            </w:r>
            <w:r w:rsidR="00B427B6" w:rsidRPr="00C45B25">
              <w:rPr>
                <w:rFonts w:eastAsia="Times New Roman"/>
                <w:lang w:eastAsia="en-GB"/>
              </w:rPr>
              <w:t>.</w:t>
            </w:r>
          </w:p>
          <w:p w:rsidR="00B427B6" w:rsidRPr="006E799F" w:rsidRDefault="00B427B6" w:rsidP="00007B28">
            <w:pPr>
              <w:pStyle w:val="NoSpacing"/>
              <w:jc w:val="both"/>
            </w:pPr>
          </w:p>
        </w:tc>
        <w:tc>
          <w:tcPr>
            <w:tcW w:w="4820" w:type="dxa"/>
          </w:tcPr>
          <w:p w:rsidR="00B427B6" w:rsidRPr="006E799F" w:rsidRDefault="00990E63" w:rsidP="00007B28">
            <w:pPr>
              <w:pStyle w:val="NoSpacing"/>
              <w:jc w:val="both"/>
            </w:pPr>
            <w:r>
              <w:rPr>
                <w:rFonts w:eastAsia="Times New Roman"/>
                <w:lang w:eastAsia="en-GB"/>
              </w:rPr>
              <w:t>T</w:t>
            </w:r>
            <w:r w:rsidR="00B427B6" w:rsidRPr="00C45B25">
              <w:rPr>
                <w:rFonts w:eastAsia="Times New Roman"/>
                <w:lang w:eastAsia="en-GB"/>
              </w:rPr>
              <w:t>he purpose is to </w:t>
            </w:r>
            <w:r w:rsidR="003C41EC">
              <w:rPr>
                <w:rFonts w:eastAsia="Times New Roman"/>
                <w:bCs/>
                <w:lang w:eastAsia="en-GB"/>
              </w:rPr>
              <w:t xml:space="preserve">evaluate project </w:t>
            </w:r>
            <w:r w:rsidR="00B427B6" w:rsidRPr="00C45B25">
              <w:rPr>
                <w:rFonts w:eastAsia="Times New Roman"/>
                <w:bCs/>
                <w:lang w:eastAsia="en-GB"/>
              </w:rPr>
              <w:t>achievements</w:t>
            </w:r>
            <w:r w:rsidR="00B427B6" w:rsidRPr="00C45B25">
              <w:rPr>
                <w:rFonts w:eastAsia="Times New Roman"/>
                <w:lang w:eastAsia="en-GB"/>
              </w:rPr>
              <w:t>.</w:t>
            </w:r>
          </w:p>
        </w:tc>
      </w:tr>
      <w:tr w:rsidR="00B427B6" w:rsidTr="00982188">
        <w:tc>
          <w:tcPr>
            <w:tcW w:w="1418" w:type="dxa"/>
          </w:tcPr>
          <w:p w:rsidR="00B427B6" w:rsidRPr="006E799F" w:rsidRDefault="00B427B6" w:rsidP="00007B28">
            <w:pPr>
              <w:pStyle w:val="NoSpacing"/>
              <w:jc w:val="both"/>
            </w:pPr>
            <w:r w:rsidRPr="006E799F">
              <w:t>4</w:t>
            </w:r>
          </w:p>
        </w:tc>
        <w:tc>
          <w:tcPr>
            <w:tcW w:w="3827" w:type="dxa"/>
          </w:tcPr>
          <w:p w:rsidR="00B427B6" w:rsidRPr="00C45B25" w:rsidRDefault="003C41EC" w:rsidP="00007B28">
            <w:pPr>
              <w:pStyle w:val="NoSpacing"/>
              <w:jc w:val="both"/>
              <w:rPr>
                <w:rFonts w:eastAsia="Times New Roman"/>
                <w:lang w:eastAsia="en-GB"/>
              </w:rPr>
            </w:pPr>
            <w:r>
              <w:rPr>
                <w:rFonts w:eastAsia="Times New Roman"/>
                <w:lang w:eastAsia="en-GB"/>
              </w:rPr>
              <w:t xml:space="preserve"> I</w:t>
            </w:r>
            <w:r w:rsidR="00B427B6" w:rsidRPr="00C45B25">
              <w:rPr>
                <w:rFonts w:eastAsia="Times New Roman"/>
                <w:lang w:eastAsia="en-GB"/>
              </w:rPr>
              <w:t>ncludes </w:t>
            </w:r>
            <w:r w:rsidR="00B427B6" w:rsidRPr="00C45B25">
              <w:rPr>
                <w:rFonts w:eastAsia="Times New Roman"/>
                <w:bCs/>
                <w:lang w:eastAsia="en-GB"/>
              </w:rPr>
              <w:t>little content areas</w:t>
            </w:r>
            <w:r w:rsidR="00B427B6" w:rsidRPr="00C45B25">
              <w:rPr>
                <w:rFonts w:eastAsia="Times New Roman"/>
                <w:lang w:eastAsia="en-GB"/>
              </w:rPr>
              <w:t>. For example: 3 formative evaluations of 1 chapter.</w:t>
            </w:r>
          </w:p>
          <w:p w:rsidR="00B427B6" w:rsidRPr="006E799F" w:rsidRDefault="00B427B6" w:rsidP="00007B28">
            <w:pPr>
              <w:pStyle w:val="NoSpacing"/>
              <w:jc w:val="both"/>
            </w:pPr>
          </w:p>
        </w:tc>
        <w:tc>
          <w:tcPr>
            <w:tcW w:w="4820" w:type="dxa"/>
          </w:tcPr>
          <w:p w:rsidR="00B427B6" w:rsidRPr="00C45B25" w:rsidRDefault="003C41EC" w:rsidP="00007B28">
            <w:pPr>
              <w:pStyle w:val="NoSpacing"/>
              <w:jc w:val="both"/>
              <w:rPr>
                <w:rFonts w:eastAsia="Times New Roman"/>
                <w:lang w:eastAsia="en-GB"/>
              </w:rPr>
            </w:pPr>
            <w:r>
              <w:rPr>
                <w:rFonts w:eastAsia="Times New Roman"/>
                <w:lang w:eastAsia="en-GB"/>
              </w:rPr>
              <w:t>I</w:t>
            </w:r>
            <w:r w:rsidR="00B427B6" w:rsidRPr="00C45B25">
              <w:rPr>
                <w:rFonts w:eastAsia="Times New Roman"/>
                <w:lang w:eastAsia="en-GB"/>
              </w:rPr>
              <w:t>ncludes </w:t>
            </w:r>
            <w:r w:rsidR="00B427B6" w:rsidRPr="00C45B25">
              <w:rPr>
                <w:rFonts w:eastAsia="Times New Roman"/>
                <w:bCs/>
                <w:lang w:eastAsia="en-GB"/>
              </w:rPr>
              <w:t>complete chapters or content areas</w:t>
            </w:r>
            <w:r w:rsidR="00B427B6" w:rsidRPr="00C45B25">
              <w:rPr>
                <w:rFonts w:eastAsia="Times New Roman"/>
                <w:lang w:eastAsia="en-GB"/>
              </w:rPr>
              <w:t>. For example: just 1 evaluation at the end of a chapter. The lesson material package is much larger now.</w:t>
            </w:r>
          </w:p>
          <w:p w:rsidR="00B427B6" w:rsidRPr="006E799F" w:rsidRDefault="00B427B6" w:rsidP="00007B28">
            <w:pPr>
              <w:pStyle w:val="NoSpacing"/>
              <w:jc w:val="both"/>
            </w:pPr>
          </w:p>
        </w:tc>
      </w:tr>
      <w:tr w:rsidR="00B427B6" w:rsidTr="00982188">
        <w:tc>
          <w:tcPr>
            <w:tcW w:w="1418" w:type="dxa"/>
          </w:tcPr>
          <w:p w:rsidR="00B427B6" w:rsidRPr="006E799F" w:rsidRDefault="00B427B6" w:rsidP="00007B28">
            <w:pPr>
              <w:pStyle w:val="NoSpacing"/>
              <w:jc w:val="both"/>
            </w:pPr>
            <w:r w:rsidRPr="006E799F">
              <w:t>5</w:t>
            </w:r>
          </w:p>
        </w:tc>
        <w:tc>
          <w:tcPr>
            <w:tcW w:w="3827" w:type="dxa"/>
          </w:tcPr>
          <w:p w:rsidR="00B427B6" w:rsidRPr="00C45B25" w:rsidRDefault="003C41EC" w:rsidP="00007B28">
            <w:pPr>
              <w:pStyle w:val="NoSpacing"/>
              <w:jc w:val="both"/>
              <w:rPr>
                <w:rFonts w:eastAsia="Times New Roman"/>
                <w:lang w:eastAsia="en-GB"/>
              </w:rPr>
            </w:pPr>
            <w:r>
              <w:rPr>
                <w:rFonts w:eastAsia="Times New Roman"/>
                <w:lang w:eastAsia="en-GB"/>
              </w:rPr>
              <w:t>C</w:t>
            </w:r>
            <w:r w:rsidR="00B427B6" w:rsidRPr="00C45B25">
              <w:rPr>
                <w:rFonts w:eastAsia="Times New Roman"/>
                <w:lang w:eastAsia="en-GB"/>
              </w:rPr>
              <w:t>onsiders </w:t>
            </w:r>
            <w:r w:rsidR="00B427B6" w:rsidRPr="00C45B25">
              <w:rPr>
                <w:rFonts w:eastAsia="Times New Roman"/>
                <w:bCs/>
                <w:lang w:eastAsia="en-GB"/>
              </w:rPr>
              <w:t>evaluation as a process</w:t>
            </w:r>
            <w:r w:rsidR="00B427B6" w:rsidRPr="00C45B25">
              <w:rPr>
                <w:rFonts w:eastAsia="Times New Roman"/>
                <w:lang w:eastAsia="en-GB"/>
              </w:rPr>
              <w:t>. This wa</w:t>
            </w:r>
            <w:r w:rsidR="005E04EE">
              <w:rPr>
                <w:rFonts w:eastAsia="Times New Roman"/>
                <w:lang w:eastAsia="en-GB"/>
              </w:rPr>
              <w:t xml:space="preserve">y, the project </w:t>
            </w:r>
            <w:r w:rsidR="002E124F">
              <w:rPr>
                <w:rFonts w:eastAsia="Times New Roman"/>
                <w:lang w:eastAsia="en-GB"/>
              </w:rPr>
              <w:t>Manager can</w:t>
            </w:r>
            <w:r w:rsidR="005E04EE">
              <w:rPr>
                <w:rFonts w:eastAsia="Times New Roman"/>
                <w:lang w:eastAsia="en-GB"/>
              </w:rPr>
              <w:t xml:space="preserve"> see </w:t>
            </w:r>
            <w:r w:rsidR="00695EF6">
              <w:rPr>
                <w:rFonts w:eastAsia="Times New Roman"/>
                <w:lang w:eastAsia="en-GB"/>
              </w:rPr>
              <w:t>a grow</w:t>
            </w:r>
            <w:r w:rsidR="005E04EE">
              <w:rPr>
                <w:rFonts w:eastAsia="Times New Roman"/>
                <w:lang w:eastAsia="en-GB"/>
              </w:rPr>
              <w:t xml:space="preserve"> and steer the project </w:t>
            </w:r>
            <w:proofErr w:type="gramStart"/>
            <w:r w:rsidR="005E04EE">
              <w:rPr>
                <w:rFonts w:eastAsia="Times New Roman"/>
                <w:lang w:eastAsia="en-GB"/>
              </w:rPr>
              <w:t xml:space="preserve">staff </w:t>
            </w:r>
            <w:r w:rsidR="00B427B6" w:rsidRPr="00C45B25">
              <w:rPr>
                <w:rFonts w:eastAsia="Times New Roman"/>
                <w:lang w:eastAsia="en-GB"/>
              </w:rPr>
              <w:t xml:space="preserve"> in</w:t>
            </w:r>
            <w:proofErr w:type="gramEnd"/>
            <w:r w:rsidR="00B427B6" w:rsidRPr="00C45B25">
              <w:rPr>
                <w:rFonts w:eastAsia="Times New Roman"/>
                <w:lang w:eastAsia="en-GB"/>
              </w:rPr>
              <w:t xml:space="preserve"> an upwards direction.</w:t>
            </w:r>
          </w:p>
          <w:p w:rsidR="00B427B6" w:rsidRPr="006E799F" w:rsidRDefault="00B427B6" w:rsidP="00007B28">
            <w:pPr>
              <w:pStyle w:val="NoSpacing"/>
              <w:jc w:val="both"/>
              <w:rPr>
                <w:rFonts w:eastAsia="Times New Roman"/>
                <w:lang w:eastAsia="en-GB"/>
              </w:rPr>
            </w:pPr>
          </w:p>
        </w:tc>
        <w:tc>
          <w:tcPr>
            <w:tcW w:w="4820" w:type="dxa"/>
          </w:tcPr>
          <w:p w:rsidR="00B427B6" w:rsidRPr="00C45B25" w:rsidRDefault="002E124F" w:rsidP="00007B28">
            <w:pPr>
              <w:pStyle w:val="NoSpacing"/>
              <w:jc w:val="both"/>
              <w:rPr>
                <w:rFonts w:eastAsia="Times New Roman"/>
                <w:lang w:eastAsia="en-GB"/>
              </w:rPr>
            </w:pPr>
            <w:r>
              <w:rPr>
                <w:rFonts w:eastAsia="Times New Roman"/>
                <w:lang w:eastAsia="en-GB"/>
              </w:rPr>
              <w:lastRenderedPageBreak/>
              <w:t>Considered Evaluation as a</w:t>
            </w:r>
            <w:r w:rsidR="00B427B6" w:rsidRPr="00C45B25">
              <w:rPr>
                <w:rFonts w:eastAsia="Times New Roman"/>
                <w:lang w:eastAsia="en-GB"/>
              </w:rPr>
              <w:t xml:space="preserve"> “</w:t>
            </w:r>
            <w:r w:rsidR="00B427B6" w:rsidRPr="00C45B25">
              <w:rPr>
                <w:rFonts w:eastAsia="Times New Roman"/>
                <w:bCs/>
                <w:lang w:eastAsia="en-GB"/>
              </w:rPr>
              <w:t>product</w:t>
            </w:r>
            <w:r w:rsidR="00B427B6" w:rsidRPr="00C45B25">
              <w:rPr>
                <w:rFonts w:eastAsia="Times New Roman"/>
                <w:lang w:eastAsia="en-GB"/>
              </w:rPr>
              <w:t>”.</w:t>
            </w:r>
          </w:p>
          <w:p w:rsidR="00B427B6" w:rsidRPr="006E799F" w:rsidRDefault="00B427B6" w:rsidP="00007B28">
            <w:pPr>
              <w:pStyle w:val="NoSpacing"/>
              <w:jc w:val="both"/>
              <w:rPr>
                <w:rFonts w:eastAsia="Times New Roman"/>
                <w:lang w:eastAsia="en-GB"/>
              </w:rPr>
            </w:pPr>
          </w:p>
        </w:tc>
      </w:tr>
    </w:tbl>
    <w:p w:rsidR="00B427B6" w:rsidRPr="0089034C" w:rsidRDefault="00B427B6" w:rsidP="00007B28">
      <w:pPr>
        <w:pStyle w:val="NoSpacing"/>
        <w:jc w:val="both"/>
      </w:pPr>
    </w:p>
    <w:p w:rsidR="002B7047" w:rsidRDefault="0089034C" w:rsidP="00007B28">
      <w:pPr>
        <w:jc w:val="both"/>
        <w:rPr>
          <w:rFonts w:ascii="Times New Roman" w:hAnsi="Times New Roman" w:cs="Times New Roman"/>
        </w:rPr>
      </w:pPr>
      <w:r w:rsidRPr="0089034C">
        <w:rPr>
          <w:rFonts w:ascii="Times New Roman" w:hAnsi="Times New Roman" w:cs="Times New Roman"/>
        </w:rPr>
        <w:t xml:space="preserve"> </w:t>
      </w:r>
      <w:r w:rsidR="00EA1880" w:rsidRPr="00EA1880">
        <w:rPr>
          <w:rFonts w:ascii="Times New Roman" w:hAnsi="Times New Roman" w:cs="Times New Roman"/>
        </w:rPr>
        <w:t xml:space="preserve"> </w:t>
      </w:r>
      <w:r w:rsidR="00511572" w:rsidRPr="00511572">
        <w:rPr>
          <w:rFonts w:ascii="Times New Roman" w:hAnsi="Times New Roman" w:cs="Times New Roman"/>
          <w:b/>
          <w:sz w:val="24"/>
        </w:rPr>
        <w:t>Reference</w:t>
      </w:r>
      <w:r w:rsidR="00511572">
        <w:rPr>
          <w:rFonts w:ascii="Times New Roman" w:hAnsi="Times New Roman" w:cs="Times New Roman"/>
        </w:rPr>
        <w:t>:</w:t>
      </w:r>
    </w:p>
    <w:p w:rsidR="00B60374" w:rsidRPr="00695EF6" w:rsidRDefault="00D429D2" w:rsidP="00007B28">
      <w:pPr>
        <w:pStyle w:val="ListParagraph"/>
        <w:numPr>
          <w:ilvl w:val="0"/>
          <w:numId w:val="14"/>
        </w:numPr>
        <w:jc w:val="both"/>
        <w:rPr>
          <w:rFonts w:ascii="Times New Roman" w:hAnsi="Times New Roman" w:cs="Times New Roman"/>
          <w:color w:val="1D1B11" w:themeColor="background2" w:themeShade="1A"/>
        </w:rPr>
      </w:pPr>
      <w:hyperlink r:id="rId14" w:history="1">
        <w:r w:rsidR="00B60374" w:rsidRPr="00035BC3">
          <w:rPr>
            <w:rStyle w:val="Hyperlink"/>
            <w:rFonts w:ascii="Times New Roman" w:hAnsi="Times New Roman" w:cs="Times New Roman"/>
            <w:color w:val="1D1B11" w:themeColor="background2" w:themeShade="1A"/>
            <w:u w:val="none"/>
          </w:rPr>
          <w:t>https://www.bookwidgets.com/blog/2017/04/the-differences-between-formative-and-summative-assessment-infographic</w:t>
        </w:r>
      </w:hyperlink>
      <w:r w:rsidR="00B60374" w:rsidRPr="00035BC3">
        <w:rPr>
          <w:rFonts w:ascii="Times New Roman" w:hAnsi="Times New Roman" w:cs="Times New Roman"/>
          <w:color w:val="1D1B11" w:themeColor="background2" w:themeShade="1A"/>
        </w:rPr>
        <w:t>.</w:t>
      </w:r>
    </w:p>
    <w:p w:rsidR="00AA6EC4" w:rsidRPr="00035BC3" w:rsidRDefault="004270A7" w:rsidP="00007B28">
      <w:pPr>
        <w:jc w:val="both"/>
        <w:rPr>
          <w:rFonts w:ascii="Times New Roman" w:hAnsi="Times New Roman" w:cs="Times New Roman"/>
          <w:b/>
        </w:rPr>
      </w:pPr>
      <w:r w:rsidRPr="002B7047">
        <w:rPr>
          <w:rFonts w:ascii="Times New Roman" w:hAnsi="Times New Roman" w:cs="Times New Roman"/>
        </w:rPr>
        <w:t xml:space="preserve">4. </w:t>
      </w:r>
      <w:r w:rsidRPr="00150463">
        <w:rPr>
          <w:rFonts w:ascii="Times New Roman" w:hAnsi="Times New Roman" w:cs="Times New Roman"/>
          <w:b/>
        </w:rPr>
        <w:t xml:space="preserve">Monitoring and evaluation uses both qualitative and quantitative methods to measure the success and impact of the projects. However, economists and staticians adapt a one sided method (quantitative) to </w:t>
      </w:r>
      <w:r w:rsidR="002B7047" w:rsidRPr="00150463">
        <w:rPr>
          <w:rFonts w:ascii="Times New Roman" w:hAnsi="Times New Roman" w:cs="Times New Roman"/>
          <w:b/>
        </w:rPr>
        <w:t>analyse</w:t>
      </w:r>
      <w:r w:rsidRPr="00150463">
        <w:rPr>
          <w:rFonts w:ascii="Times New Roman" w:hAnsi="Times New Roman" w:cs="Times New Roman"/>
          <w:b/>
        </w:rPr>
        <w:t xml:space="preserve"> the results.  </w:t>
      </w:r>
    </w:p>
    <w:p w:rsidR="007B33CC" w:rsidRPr="007B33CC" w:rsidRDefault="004270A7" w:rsidP="00007B28">
      <w:pPr>
        <w:pStyle w:val="ListParagraph"/>
        <w:numPr>
          <w:ilvl w:val="0"/>
          <w:numId w:val="5"/>
        </w:numPr>
        <w:jc w:val="both"/>
        <w:rPr>
          <w:rFonts w:ascii="Times New Roman" w:hAnsi="Times New Roman" w:cs="Times New Roman"/>
        </w:rPr>
      </w:pPr>
      <w:r w:rsidRPr="00667DE5">
        <w:rPr>
          <w:rFonts w:ascii="Times New Roman" w:hAnsi="Times New Roman" w:cs="Times New Roman"/>
          <w:b/>
        </w:rPr>
        <w:t>Identify the potential dangers of a one sided monitoring system</w:t>
      </w:r>
      <w:r w:rsidRPr="007B33CC">
        <w:rPr>
          <w:rFonts w:ascii="Times New Roman" w:hAnsi="Times New Roman" w:cs="Times New Roman"/>
        </w:rPr>
        <w:t xml:space="preserve">.  </w:t>
      </w:r>
    </w:p>
    <w:p w:rsidR="007B33CC" w:rsidRPr="00695EF6" w:rsidRDefault="007B33CC" w:rsidP="00D20E1A">
      <w:pPr>
        <w:rPr>
          <w:rFonts w:ascii="Arial" w:hAnsi="Arial" w:cs="Arial"/>
          <w:color w:val="444444"/>
          <w:sz w:val="20"/>
          <w:szCs w:val="21"/>
        </w:rPr>
      </w:pPr>
      <w:r w:rsidRPr="00704A48">
        <w:rPr>
          <w:rFonts w:ascii="Times New Roman" w:hAnsi="Times New Roman" w:cs="Times New Roman"/>
          <w:b/>
        </w:rPr>
        <w:t>1</w:t>
      </w:r>
      <w:r>
        <w:rPr>
          <w:rFonts w:ascii="Times New Roman" w:hAnsi="Times New Roman" w:cs="Times New Roman"/>
        </w:rPr>
        <w:t>.</w:t>
      </w:r>
      <w:r w:rsidRPr="00695EF6">
        <w:rPr>
          <w:rFonts w:ascii="Times New Roman" w:hAnsi="Times New Roman" w:cs="Times New Roman"/>
          <w:sz w:val="20"/>
        </w:rPr>
        <w:t>T</w:t>
      </w:r>
      <w:r w:rsidRPr="00695EF6">
        <w:rPr>
          <w:rFonts w:ascii="Arial" w:hAnsi="Arial" w:cs="Arial"/>
          <w:color w:val="444444"/>
          <w:sz w:val="20"/>
          <w:szCs w:val="21"/>
          <w:shd w:val="clear" w:color="auto" w:fill="FFFFFF"/>
        </w:rPr>
        <w:t>he results may only be accepted by one party </w:t>
      </w:r>
      <w:r w:rsidRPr="00695EF6">
        <w:rPr>
          <w:rFonts w:ascii="Arial" w:hAnsi="Arial" w:cs="Arial"/>
          <w:color w:val="444444"/>
          <w:sz w:val="20"/>
          <w:szCs w:val="21"/>
        </w:rPr>
        <w:br/>
      </w:r>
      <w:r w:rsidRPr="00695EF6">
        <w:rPr>
          <w:rFonts w:ascii="Arial" w:hAnsi="Arial" w:cs="Arial"/>
          <w:b/>
          <w:color w:val="444444"/>
          <w:sz w:val="20"/>
          <w:szCs w:val="21"/>
          <w:shd w:val="clear" w:color="auto" w:fill="FFFFFF"/>
        </w:rPr>
        <w:t>2</w:t>
      </w:r>
      <w:r w:rsidRPr="00695EF6">
        <w:rPr>
          <w:rFonts w:ascii="Arial" w:hAnsi="Arial" w:cs="Arial"/>
          <w:color w:val="444444"/>
          <w:sz w:val="20"/>
          <w:szCs w:val="21"/>
          <w:shd w:val="clear" w:color="auto" w:fill="FFFFFF"/>
        </w:rPr>
        <w:t>.There could be potential bias in the individual conducting the evaluation</w:t>
      </w:r>
      <w:r w:rsidRPr="00695EF6">
        <w:rPr>
          <w:rFonts w:ascii="Arial" w:hAnsi="Arial" w:cs="Arial"/>
          <w:color w:val="444444"/>
          <w:sz w:val="20"/>
          <w:szCs w:val="21"/>
        </w:rPr>
        <w:br/>
      </w:r>
      <w:r w:rsidRPr="00695EF6">
        <w:rPr>
          <w:rFonts w:ascii="Arial" w:hAnsi="Arial" w:cs="Arial"/>
          <w:b/>
          <w:color w:val="444444"/>
          <w:sz w:val="20"/>
          <w:szCs w:val="21"/>
          <w:shd w:val="clear" w:color="auto" w:fill="FFFFFF"/>
        </w:rPr>
        <w:t>3</w:t>
      </w:r>
      <w:r w:rsidRPr="00695EF6">
        <w:rPr>
          <w:rFonts w:ascii="Arial" w:hAnsi="Arial" w:cs="Arial"/>
          <w:color w:val="444444"/>
          <w:sz w:val="20"/>
          <w:szCs w:val="21"/>
          <w:shd w:val="clear" w:color="auto" w:fill="FFFFFF"/>
        </w:rPr>
        <w:t>.It may lower the morale of employees since all factors all not considered when conducting the evaluation potentially giving a wrong report at the end</w:t>
      </w:r>
      <w:r w:rsidR="00D20E1A" w:rsidRPr="00695EF6">
        <w:rPr>
          <w:rFonts w:ascii="Arial" w:hAnsi="Arial" w:cs="Arial"/>
          <w:color w:val="444444"/>
          <w:sz w:val="20"/>
          <w:szCs w:val="21"/>
          <w:shd w:val="clear" w:color="auto" w:fill="FFFFFF"/>
        </w:rPr>
        <w:t>.</w:t>
      </w:r>
    </w:p>
    <w:p w:rsidR="002B7047" w:rsidRPr="00695EF6" w:rsidRDefault="007B33CC" w:rsidP="00007B28">
      <w:pPr>
        <w:jc w:val="both"/>
        <w:rPr>
          <w:rFonts w:ascii="Times New Roman" w:hAnsi="Times New Roman" w:cs="Times New Roman"/>
          <w:sz w:val="20"/>
        </w:rPr>
      </w:pPr>
      <w:r w:rsidRPr="00695EF6">
        <w:rPr>
          <w:rFonts w:ascii="Times New Roman" w:hAnsi="Times New Roman" w:cs="Times New Roman"/>
          <w:b/>
          <w:sz w:val="20"/>
        </w:rPr>
        <w:t>4</w:t>
      </w:r>
      <w:r w:rsidRPr="00695EF6">
        <w:rPr>
          <w:rFonts w:ascii="Times New Roman" w:hAnsi="Times New Roman" w:cs="Times New Roman"/>
          <w:sz w:val="20"/>
        </w:rPr>
        <w:t>.</w:t>
      </w:r>
      <w:r w:rsidR="00704A48" w:rsidRPr="00695EF6">
        <w:rPr>
          <w:rFonts w:ascii="Times New Roman" w:hAnsi="Times New Roman" w:cs="Times New Roman"/>
          <w:sz w:val="20"/>
        </w:rPr>
        <w:t xml:space="preserve"> </w:t>
      </w:r>
      <w:r w:rsidRPr="00695EF6">
        <w:rPr>
          <w:rFonts w:ascii="Times New Roman" w:hAnsi="Times New Roman" w:cs="Times New Roman"/>
          <w:sz w:val="20"/>
        </w:rPr>
        <w:t>M</w:t>
      </w:r>
      <w:r w:rsidRPr="00695EF6">
        <w:rPr>
          <w:rFonts w:ascii="Arial" w:hAnsi="Arial" w:cs="Arial"/>
          <w:color w:val="444444"/>
          <w:sz w:val="20"/>
          <w:szCs w:val="21"/>
          <w:shd w:val="clear" w:color="auto" w:fill="FFFFFF"/>
        </w:rPr>
        <w:t>ay bring</w:t>
      </w:r>
      <w:r w:rsidR="00667DE5" w:rsidRPr="00695EF6">
        <w:rPr>
          <w:rFonts w:ascii="Arial" w:hAnsi="Arial" w:cs="Arial"/>
          <w:color w:val="444444"/>
          <w:sz w:val="20"/>
          <w:szCs w:val="21"/>
          <w:shd w:val="clear" w:color="auto" w:fill="FFFFFF"/>
        </w:rPr>
        <w:t xml:space="preserve"> mistrust issues </w:t>
      </w:r>
      <w:r w:rsidR="00314CF7" w:rsidRPr="00695EF6">
        <w:rPr>
          <w:rFonts w:ascii="Arial" w:hAnsi="Arial" w:cs="Arial"/>
          <w:color w:val="444444"/>
          <w:sz w:val="20"/>
          <w:szCs w:val="21"/>
          <w:shd w:val="clear" w:color="auto" w:fill="FFFFFF"/>
        </w:rPr>
        <w:t>since employees</w:t>
      </w:r>
      <w:r w:rsidRPr="00695EF6">
        <w:rPr>
          <w:rFonts w:ascii="Arial" w:hAnsi="Arial" w:cs="Arial"/>
          <w:color w:val="444444"/>
          <w:sz w:val="20"/>
          <w:szCs w:val="21"/>
          <w:shd w:val="clear" w:color="auto" w:fill="FFFFFF"/>
        </w:rPr>
        <w:t xml:space="preserve"> may feel that they are not well incorporated in the evaluation</w:t>
      </w:r>
    </w:p>
    <w:p w:rsidR="001505CA" w:rsidRPr="00B60374" w:rsidRDefault="004270A7" w:rsidP="00007B28">
      <w:pPr>
        <w:jc w:val="both"/>
        <w:rPr>
          <w:rFonts w:ascii="Times New Roman" w:hAnsi="Times New Roman" w:cs="Times New Roman"/>
          <w:b/>
        </w:rPr>
      </w:pPr>
      <w:r w:rsidRPr="002B7047">
        <w:rPr>
          <w:rFonts w:ascii="Times New Roman" w:hAnsi="Times New Roman" w:cs="Times New Roman"/>
        </w:rPr>
        <w:t xml:space="preserve"> </w:t>
      </w:r>
      <w:r w:rsidRPr="00233850">
        <w:rPr>
          <w:rFonts w:ascii="Times New Roman" w:hAnsi="Times New Roman" w:cs="Times New Roman"/>
          <w:b/>
        </w:rPr>
        <w:t>b)</w:t>
      </w:r>
      <w:r w:rsidRPr="002B7047">
        <w:rPr>
          <w:rFonts w:ascii="Times New Roman" w:hAnsi="Times New Roman" w:cs="Times New Roman"/>
        </w:rPr>
        <w:t xml:space="preserve"> </w:t>
      </w:r>
      <w:r w:rsidRPr="00B60374">
        <w:rPr>
          <w:rFonts w:ascii="Times New Roman" w:hAnsi="Times New Roman" w:cs="Times New Roman"/>
          <w:b/>
        </w:rPr>
        <w:t xml:space="preserve">Critically </w:t>
      </w:r>
      <w:r w:rsidR="002B7047" w:rsidRPr="00B60374">
        <w:rPr>
          <w:rFonts w:ascii="Times New Roman" w:hAnsi="Times New Roman" w:cs="Times New Roman"/>
          <w:b/>
        </w:rPr>
        <w:t>analyse</w:t>
      </w:r>
      <w:r w:rsidRPr="00B60374">
        <w:rPr>
          <w:rFonts w:ascii="Times New Roman" w:hAnsi="Times New Roman" w:cs="Times New Roman"/>
          <w:b/>
        </w:rPr>
        <w:t xml:space="preserve"> the quantitative method often employed by economists and staticians in monitoring and evaluating development projects </w:t>
      </w:r>
    </w:p>
    <w:p w:rsidR="001505CA" w:rsidRPr="00847320" w:rsidRDefault="001505CA" w:rsidP="00007B28">
      <w:pPr>
        <w:jc w:val="both"/>
        <w:rPr>
          <w:rFonts w:ascii="Times New Roman" w:hAnsi="Times New Roman" w:cs="Times New Roman"/>
          <w:sz w:val="18"/>
        </w:rPr>
      </w:pPr>
      <w:r w:rsidRPr="00847320">
        <w:rPr>
          <w:rFonts w:ascii="Times New Roman" w:eastAsia="Times New Roman" w:hAnsi="Times New Roman" w:cs="Times New Roman"/>
          <w:sz w:val="20"/>
          <w:szCs w:val="24"/>
          <w:lang w:eastAsia="en-GB"/>
        </w:rPr>
        <w:t>As economics is essentially about numbers,</w:t>
      </w:r>
      <w:r w:rsidR="00B60374">
        <w:rPr>
          <w:rFonts w:ascii="Times New Roman" w:eastAsia="Times New Roman" w:hAnsi="Times New Roman" w:cs="Times New Roman"/>
          <w:sz w:val="20"/>
          <w:szCs w:val="24"/>
          <w:lang w:eastAsia="en-GB"/>
        </w:rPr>
        <w:t xml:space="preserve"> </w:t>
      </w:r>
      <w:r w:rsidRPr="00847320">
        <w:rPr>
          <w:rFonts w:ascii="Times New Roman" w:eastAsia="Times New Roman" w:hAnsi="Times New Roman" w:cs="Times New Roman"/>
          <w:sz w:val="20"/>
          <w:szCs w:val="24"/>
          <w:lang w:eastAsia="en-GB"/>
        </w:rPr>
        <w:t>there is no problem with the use of quantitative methods. Economic outcomes at the micro-scale ar</w:t>
      </w:r>
      <w:r w:rsidR="00B60374">
        <w:rPr>
          <w:rFonts w:ascii="Times New Roman" w:eastAsia="Times New Roman" w:hAnsi="Times New Roman" w:cs="Times New Roman"/>
          <w:sz w:val="20"/>
          <w:szCs w:val="24"/>
          <w:lang w:eastAsia="en-GB"/>
        </w:rPr>
        <w:t xml:space="preserve">e also data. However, </w:t>
      </w:r>
      <w:r w:rsidRPr="00847320">
        <w:rPr>
          <w:rFonts w:ascii="Times New Roman" w:eastAsia="Times New Roman" w:hAnsi="Times New Roman" w:cs="Times New Roman"/>
          <w:sz w:val="20"/>
          <w:szCs w:val="24"/>
          <w:lang w:eastAsia="en-GB"/>
        </w:rPr>
        <w:t>heterodox approaches which try to take a more qualitative approach interesting and worthwhile pursuing</w:t>
      </w:r>
      <w:r w:rsidR="00B60374">
        <w:rPr>
          <w:rFonts w:ascii="Times New Roman" w:hAnsi="Times New Roman" w:cs="Times New Roman"/>
          <w:sz w:val="18"/>
        </w:rPr>
        <w:t xml:space="preserve"> </w:t>
      </w:r>
      <w:r w:rsidRPr="00847320">
        <w:rPr>
          <w:rFonts w:ascii="Times New Roman" w:eastAsia="Times New Roman" w:hAnsi="Times New Roman" w:cs="Times New Roman"/>
          <w:sz w:val="20"/>
          <w:szCs w:val="24"/>
          <w:lang w:eastAsia="en-GB"/>
        </w:rPr>
        <w:t>With regards to aggregation of behaviour, micro foundations research tries just that and with increased computing power it will be increasingly possible. For prediction challeng</w:t>
      </w:r>
      <w:r w:rsidR="00B60374">
        <w:rPr>
          <w:rFonts w:ascii="Times New Roman" w:eastAsia="Times New Roman" w:hAnsi="Times New Roman" w:cs="Times New Roman"/>
          <w:sz w:val="20"/>
          <w:szCs w:val="24"/>
          <w:lang w:eastAsia="en-GB"/>
        </w:rPr>
        <w:t>es</w:t>
      </w:r>
      <w:r w:rsidRPr="00847320">
        <w:rPr>
          <w:rFonts w:ascii="Times New Roman" w:eastAsia="Times New Roman" w:hAnsi="Times New Roman" w:cs="Times New Roman"/>
          <w:sz w:val="20"/>
          <w:szCs w:val="24"/>
          <w:lang w:eastAsia="en-GB"/>
        </w:rPr>
        <w:t>, machine learning approaches appear to be superior. At the moment, researchers try to evaluate the potential of large and messy data and new quantitative analytic approaches</w:t>
      </w:r>
    </w:p>
    <w:p w:rsidR="001505CA" w:rsidRPr="00847320" w:rsidRDefault="001505CA" w:rsidP="00007B28">
      <w:pPr>
        <w:shd w:val="clear" w:color="auto" w:fill="FFFFFF"/>
        <w:spacing w:line="240" w:lineRule="auto"/>
        <w:jc w:val="both"/>
        <w:rPr>
          <w:rFonts w:ascii="Times New Roman" w:eastAsia="Times New Roman" w:hAnsi="Times New Roman" w:cs="Times New Roman"/>
          <w:sz w:val="20"/>
          <w:szCs w:val="24"/>
          <w:lang w:eastAsia="en-GB"/>
        </w:rPr>
      </w:pPr>
      <w:r w:rsidRPr="00847320">
        <w:rPr>
          <w:rFonts w:ascii="Times New Roman" w:eastAsia="Times New Roman" w:hAnsi="Times New Roman" w:cs="Times New Roman"/>
          <w:sz w:val="20"/>
          <w:szCs w:val="24"/>
          <w:lang w:eastAsia="en-GB"/>
        </w:rPr>
        <w:t xml:space="preserve">Econometric tools are used to find </w:t>
      </w:r>
      <w:r w:rsidRPr="00B60374">
        <w:rPr>
          <w:rFonts w:ascii="Times New Roman" w:eastAsia="Times New Roman" w:hAnsi="Times New Roman" w:cs="Times New Roman"/>
          <w:b/>
          <w:sz w:val="20"/>
          <w:szCs w:val="24"/>
          <w:lang w:eastAsia="en-GB"/>
        </w:rPr>
        <w:t xml:space="preserve">relationships in </w:t>
      </w:r>
      <w:r w:rsidR="00D20E1A" w:rsidRPr="00B60374">
        <w:rPr>
          <w:rFonts w:ascii="Times New Roman" w:eastAsia="Times New Roman" w:hAnsi="Times New Roman" w:cs="Times New Roman"/>
          <w:b/>
          <w:sz w:val="20"/>
          <w:szCs w:val="24"/>
          <w:lang w:eastAsia="en-GB"/>
        </w:rPr>
        <w:t>data</w:t>
      </w:r>
      <w:r w:rsidR="00D20E1A">
        <w:rPr>
          <w:rFonts w:ascii="Times New Roman" w:eastAsia="Times New Roman" w:hAnsi="Times New Roman" w:cs="Times New Roman"/>
          <w:sz w:val="20"/>
          <w:szCs w:val="24"/>
          <w:lang w:eastAsia="en-GB"/>
        </w:rPr>
        <w:t>;</w:t>
      </w:r>
      <w:r w:rsidRPr="00847320">
        <w:rPr>
          <w:rFonts w:ascii="Times New Roman" w:eastAsia="Times New Roman" w:hAnsi="Times New Roman" w:cs="Times New Roman"/>
          <w:sz w:val="20"/>
          <w:szCs w:val="24"/>
          <w:lang w:eastAsia="en-GB"/>
        </w:rPr>
        <w:t xml:space="preserve"> findings provide evidence for hypotheses rather than uncovering the "truth". Undoubtedly, the quality of studies varies significantly. Also, some parts of the research community seem to be reluctant to adopt or even acknowledge new, and arguably more powerful, statistical approaches such as random effects modelling for panel data.</w:t>
      </w:r>
    </w:p>
    <w:p w:rsidR="00150463" w:rsidRPr="00695EF6" w:rsidRDefault="004270A7" w:rsidP="00695EF6">
      <w:pPr>
        <w:jc w:val="both"/>
        <w:rPr>
          <w:rFonts w:ascii="Times New Roman" w:hAnsi="Times New Roman" w:cs="Times New Roman"/>
          <w:sz w:val="18"/>
        </w:rPr>
      </w:pPr>
      <w:r w:rsidRPr="00847320">
        <w:rPr>
          <w:rFonts w:ascii="Times New Roman" w:hAnsi="Times New Roman" w:cs="Times New Roman"/>
          <w:sz w:val="18"/>
        </w:rPr>
        <w:t xml:space="preserve"> </w:t>
      </w:r>
      <w:r w:rsidR="00150463" w:rsidRPr="00847320">
        <w:rPr>
          <w:rFonts w:ascii="Times New Roman" w:eastAsia="Times New Roman" w:hAnsi="Times New Roman" w:cs="Times New Roman"/>
          <w:color w:val="0D0D0D" w:themeColor="text1" w:themeTint="F2"/>
          <w:sz w:val="20"/>
          <w:szCs w:val="24"/>
          <w:lang w:eastAsia="en-GB"/>
        </w:rPr>
        <w:t xml:space="preserve">Economists have long used quantitative methods to provide us with </w:t>
      </w:r>
      <w:r w:rsidR="00150463" w:rsidRPr="00B60374">
        <w:rPr>
          <w:rFonts w:ascii="Times New Roman" w:eastAsia="Times New Roman" w:hAnsi="Times New Roman" w:cs="Times New Roman"/>
          <w:b/>
          <w:color w:val="0D0D0D" w:themeColor="text1" w:themeTint="F2"/>
          <w:sz w:val="20"/>
          <w:szCs w:val="24"/>
          <w:lang w:eastAsia="en-GB"/>
        </w:rPr>
        <w:t>theories and explanations</w:t>
      </w:r>
      <w:r w:rsidR="00150463" w:rsidRPr="00847320">
        <w:rPr>
          <w:rFonts w:ascii="Times New Roman" w:eastAsia="Times New Roman" w:hAnsi="Times New Roman" w:cs="Times New Roman"/>
          <w:color w:val="0D0D0D" w:themeColor="text1" w:themeTint="F2"/>
          <w:sz w:val="20"/>
          <w:szCs w:val="24"/>
          <w:lang w:eastAsia="en-GB"/>
        </w:rPr>
        <w:t xml:space="preserve"> on why certain </w:t>
      </w:r>
      <w:r w:rsidR="00150463" w:rsidRPr="00B60374">
        <w:rPr>
          <w:rFonts w:ascii="Times New Roman" w:eastAsia="Times New Roman" w:hAnsi="Times New Roman" w:cs="Times New Roman"/>
          <w:b/>
          <w:color w:val="0D0D0D" w:themeColor="text1" w:themeTint="F2"/>
          <w:sz w:val="20"/>
          <w:szCs w:val="24"/>
          <w:lang w:eastAsia="en-GB"/>
        </w:rPr>
        <w:t>things happen in the market</w:t>
      </w:r>
      <w:r w:rsidR="00150463" w:rsidRPr="00847320">
        <w:rPr>
          <w:rFonts w:ascii="Times New Roman" w:eastAsia="Times New Roman" w:hAnsi="Times New Roman" w:cs="Times New Roman"/>
          <w:color w:val="0D0D0D" w:themeColor="text1" w:themeTint="F2"/>
          <w:sz w:val="20"/>
          <w:szCs w:val="24"/>
          <w:lang w:eastAsia="en-GB"/>
        </w:rPr>
        <w:t xml:space="preserve">. Why a given economic system behaves the way it does. Paradoxically, none of these theories and explanations </w:t>
      </w:r>
      <w:r w:rsidR="00314CF7" w:rsidRPr="00847320">
        <w:rPr>
          <w:rFonts w:ascii="Times New Roman" w:eastAsia="Times New Roman" w:hAnsi="Times New Roman" w:cs="Times New Roman"/>
          <w:color w:val="0D0D0D" w:themeColor="text1" w:themeTint="F2"/>
          <w:sz w:val="20"/>
          <w:szCs w:val="24"/>
          <w:lang w:eastAsia="en-GB"/>
        </w:rPr>
        <w:t>has</w:t>
      </w:r>
      <w:r w:rsidR="00150463" w:rsidRPr="00847320">
        <w:rPr>
          <w:rFonts w:ascii="Times New Roman" w:eastAsia="Times New Roman" w:hAnsi="Times New Roman" w:cs="Times New Roman"/>
          <w:color w:val="0D0D0D" w:themeColor="text1" w:themeTint="F2"/>
          <w:sz w:val="20"/>
          <w:szCs w:val="24"/>
          <w:lang w:eastAsia="en-GB"/>
        </w:rPr>
        <w:t xml:space="preserve"> been able to predict past and current crises. And they continue to rely on models of explanation that are essentially quantitative, ignoring the fact that individual behaviour cannot be aggregated to collective behaviour. Why is that? Any views from the perspective of economics would be greatly appreciated.</w:t>
      </w:r>
    </w:p>
    <w:p w:rsidR="00F473C4" w:rsidRPr="00847320" w:rsidRDefault="00F473C4" w:rsidP="00007B28">
      <w:pPr>
        <w:shd w:val="clear" w:color="auto" w:fill="FFFFFF"/>
        <w:spacing w:line="240" w:lineRule="auto"/>
        <w:jc w:val="both"/>
        <w:rPr>
          <w:rFonts w:ascii="Times New Roman" w:eastAsia="Times New Roman" w:hAnsi="Times New Roman" w:cs="Times New Roman"/>
          <w:sz w:val="20"/>
          <w:szCs w:val="24"/>
          <w:lang w:eastAsia="en-GB"/>
        </w:rPr>
      </w:pPr>
      <w:r w:rsidRPr="00847320">
        <w:rPr>
          <w:rFonts w:ascii="Times New Roman" w:eastAsia="Times New Roman" w:hAnsi="Times New Roman" w:cs="Times New Roman"/>
          <w:sz w:val="20"/>
          <w:szCs w:val="24"/>
          <w:lang w:eastAsia="en-GB"/>
        </w:rPr>
        <w:t>Not only that, Economists continue to use quantitative methods, because they are possible to manipulate the information in consistent and reproducible ways, combining figures, comparing data, examining rates of change, etc.</w:t>
      </w:r>
    </w:p>
    <w:p w:rsidR="002B7047" w:rsidRDefault="00704A48" w:rsidP="00007B28">
      <w:pPr>
        <w:jc w:val="both"/>
        <w:rPr>
          <w:rFonts w:ascii="Times New Roman" w:hAnsi="Times New Roman" w:cs="Times New Roman"/>
        </w:rPr>
      </w:pPr>
      <w:r w:rsidRPr="00314CF7">
        <w:rPr>
          <w:rFonts w:ascii="Times New Roman" w:hAnsi="Times New Roman" w:cs="Times New Roman"/>
          <w:b/>
          <w:sz w:val="24"/>
        </w:rPr>
        <w:t>References</w:t>
      </w:r>
      <w:r>
        <w:rPr>
          <w:rFonts w:ascii="Times New Roman" w:hAnsi="Times New Roman" w:cs="Times New Roman"/>
        </w:rPr>
        <w:t>:</w:t>
      </w:r>
      <w:r w:rsidR="004270A7" w:rsidRPr="002B7047">
        <w:rPr>
          <w:rFonts w:ascii="Times New Roman" w:hAnsi="Times New Roman" w:cs="Times New Roman"/>
        </w:rPr>
        <w:t xml:space="preserve"> </w:t>
      </w:r>
    </w:p>
    <w:p w:rsidR="00704A48" w:rsidRPr="00847320" w:rsidRDefault="00A63A3D" w:rsidP="00007B28">
      <w:pPr>
        <w:jc w:val="both"/>
        <w:rPr>
          <w:rFonts w:ascii="Times New Roman" w:hAnsi="Times New Roman" w:cs="Times New Roman"/>
          <w:color w:val="1D1B11" w:themeColor="background2" w:themeShade="1A"/>
          <w:sz w:val="24"/>
        </w:rPr>
      </w:pPr>
      <w:proofErr w:type="gramStart"/>
      <w:r>
        <w:rPr>
          <w:rFonts w:ascii="Times New Roman" w:hAnsi="Times New Roman" w:cs="Times New Roman"/>
          <w:color w:val="0D0D0D" w:themeColor="text1" w:themeTint="F2"/>
          <w:sz w:val="24"/>
        </w:rPr>
        <w:t>1.</w:t>
      </w:r>
      <w:proofErr w:type="gramEnd"/>
      <w:r w:rsidR="001505CA" w:rsidRPr="00847320">
        <w:rPr>
          <w:rFonts w:ascii="Times New Roman" w:hAnsi="Times New Roman" w:cs="Times New Roman"/>
          <w:color w:val="1D1B11" w:themeColor="background2" w:themeShade="1A"/>
          <w:sz w:val="24"/>
        </w:rPr>
        <w:fldChar w:fldCharType="begin"/>
      </w:r>
      <w:r w:rsidR="001505CA" w:rsidRPr="00847320">
        <w:rPr>
          <w:rFonts w:ascii="Times New Roman" w:hAnsi="Times New Roman" w:cs="Times New Roman"/>
          <w:color w:val="1D1B11" w:themeColor="background2" w:themeShade="1A"/>
          <w:sz w:val="24"/>
        </w:rPr>
        <w:instrText xml:space="preserve"> HYPERLINK "https://www.kenyaplex.com/questions/22231-what-are-the-potential-dangers-of-a-one-sided-monitoring-system.aspx" </w:instrText>
      </w:r>
      <w:r w:rsidR="001505CA" w:rsidRPr="00847320">
        <w:rPr>
          <w:rFonts w:ascii="Times New Roman" w:hAnsi="Times New Roman" w:cs="Times New Roman"/>
          <w:color w:val="1D1B11" w:themeColor="background2" w:themeShade="1A"/>
          <w:sz w:val="24"/>
        </w:rPr>
        <w:fldChar w:fldCharType="separate"/>
      </w:r>
      <w:r w:rsidR="001505CA" w:rsidRPr="00847320">
        <w:rPr>
          <w:rStyle w:val="Hyperlink"/>
          <w:rFonts w:ascii="Times New Roman" w:hAnsi="Times New Roman" w:cs="Times New Roman"/>
          <w:color w:val="1D1B11" w:themeColor="background2" w:themeShade="1A"/>
          <w:sz w:val="24"/>
          <w:u w:val="none"/>
        </w:rPr>
        <w:t>https://www.kenyaplex.com/questions/22231-what-are-the-potential-dangers-of-a-one-sided-monitoring-system.aspx</w:t>
      </w:r>
      <w:r w:rsidR="001505CA" w:rsidRPr="00847320">
        <w:rPr>
          <w:rFonts w:ascii="Times New Roman" w:hAnsi="Times New Roman" w:cs="Times New Roman"/>
          <w:color w:val="1D1B11" w:themeColor="background2" w:themeShade="1A"/>
          <w:sz w:val="24"/>
        </w:rPr>
        <w:fldChar w:fldCharType="end"/>
      </w:r>
    </w:p>
    <w:p w:rsidR="001505CA" w:rsidRPr="001505CA" w:rsidRDefault="00A63A3D" w:rsidP="00007B28">
      <w:pPr>
        <w:jc w:val="both"/>
        <w:rPr>
          <w:rFonts w:ascii="Times New Roman" w:eastAsia="Times New Roman" w:hAnsi="Times New Roman" w:cs="Times New Roman"/>
          <w:color w:val="0D0D0D" w:themeColor="text1" w:themeTint="F2"/>
          <w:sz w:val="24"/>
          <w:szCs w:val="24"/>
          <w:bdr w:val="none" w:sz="0" w:space="0" w:color="auto" w:frame="1"/>
          <w:lang w:eastAsia="en-GB"/>
        </w:rPr>
      </w:pPr>
      <w:r>
        <w:rPr>
          <w:rFonts w:ascii="Times New Roman" w:hAnsi="Times New Roman" w:cs="Times New Roman"/>
          <w:color w:val="0D0D0D" w:themeColor="text1" w:themeTint="F2"/>
        </w:rPr>
        <w:t xml:space="preserve">2. </w:t>
      </w:r>
      <w:hyperlink r:id="rId15" w:tgtFrame="_blank" w:history="1">
        <w:r w:rsidR="001505CA" w:rsidRPr="001505CA">
          <w:rPr>
            <w:rFonts w:ascii="Times New Roman" w:eastAsia="Times New Roman" w:hAnsi="Times New Roman" w:cs="Times New Roman"/>
            <w:color w:val="0D0D0D" w:themeColor="text1" w:themeTint="F2"/>
            <w:sz w:val="24"/>
            <w:szCs w:val="24"/>
            <w:bdr w:val="none" w:sz="0" w:space="0" w:color="auto" w:frame="1"/>
            <w:lang w:eastAsia="en-GB"/>
          </w:rPr>
          <w:t>https://www.kaggle.com/competitions</w:t>
        </w:r>
      </w:hyperlink>
    </w:p>
    <w:p w:rsidR="001505CA" w:rsidRPr="001505CA" w:rsidRDefault="00A63A3D" w:rsidP="00007B28">
      <w:pPr>
        <w:shd w:val="clear" w:color="auto" w:fill="FFFFFF"/>
        <w:spacing w:after="0" w:line="240" w:lineRule="auto"/>
        <w:jc w:val="both"/>
        <w:rPr>
          <w:rFonts w:ascii="Times New Roman" w:eastAsia="Times New Roman" w:hAnsi="Times New Roman" w:cs="Times New Roman"/>
          <w:color w:val="0D0D0D" w:themeColor="text1" w:themeTint="F2"/>
          <w:sz w:val="24"/>
          <w:szCs w:val="24"/>
          <w:lang w:eastAsia="en-GB"/>
        </w:rPr>
      </w:pPr>
      <w:r>
        <w:rPr>
          <w:rFonts w:ascii="Times New Roman" w:hAnsi="Times New Roman" w:cs="Times New Roman"/>
          <w:color w:val="0D0D0D" w:themeColor="text1" w:themeTint="F2"/>
        </w:rPr>
        <w:t xml:space="preserve">3. </w:t>
      </w:r>
      <w:hyperlink r:id="rId16" w:history="1">
        <w:proofErr w:type="spellStart"/>
        <w:r w:rsidR="001505CA" w:rsidRPr="001505CA">
          <w:rPr>
            <w:rFonts w:ascii="Times New Roman" w:eastAsia="Times New Roman" w:hAnsi="Times New Roman" w:cs="Times New Roman"/>
            <w:color w:val="0D0D0D" w:themeColor="text1" w:themeTint="F2"/>
            <w:sz w:val="24"/>
            <w:szCs w:val="24"/>
            <w:bdr w:val="none" w:sz="0" w:space="0" w:color="auto" w:frame="1"/>
            <w:lang w:eastAsia="en-GB"/>
          </w:rPr>
          <w:t>Pawel</w:t>
        </w:r>
        <w:proofErr w:type="spellEnd"/>
        <w:r w:rsidR="001505CA" w:rsidRPr="001505CA">
          <w:rPr>
            <w:rFonts w:ascii="Times New Roman" w:eastAsia="Times New Roman" w:hAnsi="Times New Roman" w:cs="Times New Roman"/>
            <w:color w:val="0D0D0D" w:themeColor="text1" w:themeTint="F2"/>
            <w:sz w:val="24"/>
            <w:szCs w:val="24"/>
            <w:bdr w:val="none" w:sz="0" w:space="0" w:color="auto" w:frame="1"/>
            <w:lang w:eastAsia="en-GB"/>
          </w:rPr>
          <w:t xml:space="preserve"> </w:t>
        </w:r>
        <w:proofErr w:type="spellStart"/>
        <w:r w:rsidR="001505CA" w:rsidRPr="001505CA">
          <w:rPr>
            <w:rFonts w:ascii="Times New Roman" w:eastAsia="Times New Roman" w:hAnsi="Times New Roman" w:cs="Times New Roman"/>
            <w:color w:val="0D0D0D" w:themeColor="text1" w:themeTint="F2"/>
            <w:sz w:val="24"/>
            <w:szCs w:val="24"/>
            <w:bdr w:val="none" w:sz="0" w:space="0" w:color="auto" w:frame="1"/>
            <w:lang w:eastAsia="en-GB"/>
          </w:rPr>
          <w:t>Paluchowski</w:t>
        </w:r>
        <w:proofErr w:type="spellEnd"/>
      </w:hyperlink>
      <w:r w:rsidR="001505CA" w:rsidRPr="001505CA">
        <w:rPr>
          <w:rFonts w:ascii="Times New Roman" w:eastAsia="Times New Roman" w:hAnsi="Times New Roman" w:cs="Times New Roman"/>
          <w:color w:val="0D0D0D" w:themeColor="text1" w:themeTint="F2"/>
          <w:sz w:val="24"/>
          <w:szCs w:val="24"/>
          <w:lang w:eastAsia="en-GB"/>
        </w:rPr>
        <w:t>, University of Bristol</w:t>
      </w:r>
    </w:p>
    <w:p w:rsidR="001505CA" w:rsidRPr="001505CA" w:rsidRDefault="001505CA" w:rsidP="00007B28">
      <w:pPr>
        <w:jc w:val="both"/>
        <w:rPr>
          <w:rFonts w:ascii="Times New Roman" w:hAnsi="Times New Roman" w:cs="Times New Roman"/>
          <w:sz w:val="24"/>
        </w:rPr>
      </w:pPr>
    </w:p>
    <w:p w:rsidR="00695EF6" w:rsidRDefault="00695EF6" w:rsidP="00007B28">
      <w:pPr>
        <w:jc w:val="both"/>
        <w:rPr>
          <w:rFonts w:ascii="Times New Roman" w:hAnsi="Times New Roman" w:cs="Times New Roman"/>
          <w:sz w:val="24"/>
        </w:rPr>
      </w:pPr>
    </w:p>
    <w:p w:rsidR="00695EF6" w:rsidRDefault="00695EF6" w:rsidP="00007B28">
      <w:pPr>
        <w:jc w:val="both"/>
        <w:rPr>
          <w:rFonts w:ascii="Times New Roman" w:hAnsi="Times New Roman" w:cs="Times New Roman"/>
          <w:sz w:val="24"/>
        </w:rPr>
      </w:pPr>
    </w:p>
    <w:p w:rsidR="003F03F3" w:rsidRPr="003F03F3" w:rsidRDefault="004270A7" w:rsidP="00007B28">
      <w:pPr>
        <w:jc w:val="both"/>
        <w:rPr>
          <w:rFonts w:ascii="Times New Roman" w:hAnsi="Times New Roman" w:cs="Times New Roman"/>
          <w:sz w:val="24"/>
        </w:rPr>
      </w:pPr>
      <w:r w:rsidRPr="003F03F3">
        <w:rPr>
          <w:rFonts w:ascii="Times New Roman" w:hAnsi="Times New Roman" w:cs="Times New Roman"/>
          <w:sz w:val="24"/>
        </w:rPr>
        <w:t xml:space="preserve">5. a. </w:t>
      </w:r>
      <w:r w:rsidRPr="003F03F3">
        <w:rPr>
          <w:rFonts w:ascii="Times New Roman" w:hAnsi="Times New Roman" w:cs="Times New Roman"/>
          <w:b/>
          <w:sz w:val="24"/>
        </w:rPr>
        <w:t>Define Logical Framework</w:t>
      </w:r>
      <w:r w:rsidRPr="003F03F3">
        <w:rPr>
          <w:rFonts w:ascii="Times New Roman" w:hAnsi="Times New Roman" w:cs="Times New Roman"/>
          <w:sz w:val="24"/>
        </w:rPr>
        <w:t xml:space="preserve">   </w:t>
      </w:r>
    </w:p>
    <w:p w:rsidR="004270A7" w:rsidRDefault="004270A7" w:rsidP="00007B28">
      <w:pPr>
        <w:jc w:val="both"/>
        <w:rPr>
          <w:rFonts w:ascii="Times New Roman" w:hAnsi="Times New Roman" w:cs="Times New Roman"/>
          <w:b/>
          <w:sz w:val="24"/>
        </w:rPr>
      </w:pPr>
      <w:proofErr w:type="gramStart"/>
      <w:r w:rsidRPr="003F03F3">
        <w:rPr>
          <w:rFonts w:ascii="Times New Roman" w:hAnsi="Times New Roman" w:cs="Times New Roman"/>
          <w:b/>
        </w:rPr>
        <w:t>b</w:t>
      </w:r>
      <w:proofErr w:type="gramEnd"/>
      <w:r w:rsidRPr="003F03F3">
        <w:rPr>
          <w:rFonts w:ascii="Times New Roman" w:hAnsi="Times New Roman" w:cs="Times New Roman"/>
          <w:b/>
        </w:rPr>
        <w:t xml:space="preserve">. </w:t>
      </w:r>
      <w:r w:rsidRPr="003F03F3">
        <w:rPr>
          <w:rFonts w:ascii="Times New Roman" w:hAnsi="Times New Roman" w:cs="Times New Roman"/>
          <w:b/>
          <w:sz w:val="24"/>
        </w:rPr>
        <w:t>Define and Explain key components of Logical framework</w:t>
      </w:r>
    </w:p>
    <w:p w:rsidR="003F03F3" w:rsidRPr="003F03F3" w:rsidRDefault="003B0C41" w:rsidP="00007B28">
      <w:pPr>
        <w:jc w:val="both"/>
        <w:rPr>
          <w:rFonts w:ascii="Times New Roman" w:hAnsi="Times New Roman" w:cs="Times New Roman"/>
          <w:b/>
        </w:rPr>
      </w:pPr>
      <w:r>
        <w:rPr>
          <w:rFonts w:ascii="Times New Roman" w:hAnsi="Times New Roman" w:cs="Times New Roman"/>
          <w:b/>
          <w:sz w:val="24"/>
        </w:rPr>
        <w:t>a</w:t>
      </w:r>
      <w:r w:rsidR="003F03F3">
        <w:rPr>
          <w:rFonts w:ascii="Times New Roman" w:hAnsi="Times New Roman" w:cs="Times New Roman"/>
          <w:b/>
          <w:sz w:val="24"/>
        </w:rPr>
        <w:t>. Logical Frame work:</w:t>
      </w:r>
    </w:p>
    <w:p w:rsidR="004270A7" w:rsidRDefault="003F03F3" w:rsidP="00007B28">
      <w:pPr>
        <w:jc w:val="both"/>
        <w:rPr>
          <w:rFonts w:ascii="Times New Roman" w:hAnsi="Times New Roman" w:cs="Times New Roman"/>
        </w:rPr>
      </w:pPr>
      <w:r w:rsidRPr="003F03F3">
        <w:rPr>
          <w:rFonts w:ascii="Times New Roman" w:hAnsi="Times New Roman" w:cs="Times New Roman"/>
        </w:rPr>
        <w:t>The Log frame is an outline table of the project plan that compiles the project strategy into a four-row by four-column matrix. Specifically, it displays the composite elements of the project (the overall goal, project purpose, outputs, activities, and inputs), constructs the linked relationship between causes and results, and puts the expected values of the goals and outcomes in the form of indicators prior to the project implementation. At the same time, it identifies the important assumptions that may have an impact on the project’s success or failure.</w:t>
      </w:r>
    </w:p>
    <w:p w:rsidR="000901DD" w:rsidRDefault="000901DD" w:rsidP="00007B28">
      <w:pPr>
        <w:jc w:val="both"/>
        <w:rPr>
          <w:rFonts w:ascii="Times New Roman" w:hAnsi="Times New Roman" w:cs="Times New Roman"/>
        </w:rPr>
      </w:pPr>
    </w:p>
    <w:p w:rsidR="00656949" w:rsidRDefault="00656949" w:rsidP="00007B28">
      <w:pPr>
        <w:jc w:val="both"/>
        <w:rPr>
          <w:rFonts w:ascii="Times New Roman" w:hAnsi="Times New Roman" w:cs="Times New Roman"/>
        </w:rPr>
      </w:pPr>
      <w:r w:rsidRPr="000901DD">
        <w:rPr>
          <w:rFonts w:ascii="Times New Roman" w:hAnsi="Times New Roman" w:cs="Times New Roman"/>
          <w:b/>
        </w:rPr>
        <w:t>Examples of Logical frame work Table</w:t>
      </w:r>
      <w:r>
        <w:rPr>
          <w:rFonts w:ascii="Times New Roman" w:hAnsi="Times New Roman" w:cs="Times New Roman"/>
        </w:rPr>
        <w:t>.</w:t>
      </w:r>
    </w:p>
    <w:tbl>
      <w:tblPr>
        <w:tblStyle w:val="TableGrid"/>
        <w:tblW w:w="10206" w:type="dxa"/>
        <w:tblInd w:w="-459" w:type="dxa"/>
        <w:tblLook w:val="04A0" w:firstRow="1" w:lastRow="0" w:firstColumn="1" w:lastColumn="0" w:noHBand="0" w:noVBand="1"/>
      </w:tblPr>
      <w:tblGrid>
        <w:gridCol w:w="2552"/>
        <w:gridCol w:w="2527"/>
        <w:gridCol w:w="2576"/>
        <w:gridCol w:w="2551"/>
      </w:tblGrid>
      <w:tr w:rsidR="00AC0A8B" w:rsidTr="00524039">
        <w:tc>
          <w:tcPr>
            <w:tcW w:w="2552" w:type="dxa"/>
            <w:shd w:val="clear" w:color="auto" w:fill="DDD9C3" w:themeFill="background2" w:themeFillShade="E6"/>
          </w:tcPr>
          <w:p w:rsidR="00AC0A8B" w:rsidRPr="00524039" w:rsidRDefault="00AC0A8B" w:rsidP="00007B28">
            <w:pPr>
              <w:jc w:val="both"/>
              <w:rPr>
                <w:rFonts w:ascii="Times New Roman" w:hAnsi="Times New Roman" w:cs="Times New Roman"/>
                <w:b/>
                <w:sz w:val="18"/>
              </w:rPr>
            </w:pPr>
            <w:r w:rsidRPr="00524039">
              <w:rPr>
                <w:rFonts w:ascii="Times New Roman" w:hAnsi="Times New Roman" w:cs="Times New Roman"/>
                <w:b/>
                <w:sz w:val="18"/>
              </w:rPr>
              <w:t>NARATIVE SUMMARY</w:t>
            </w:r>
          </w:p>
        </w:tc>
        <w:tc>
          <w:tcPr>
            <w:tcW w:w="2527" w:type="dxa"/>
            <w:shd w:val="clear" w:color="auto" w:fill="DDD9C3" w:themeFill="background2" w:themeFillShade="E6"/>
          </w:tcPr>
          <w:p w:rsidR="00AC0A8B" w:rsidRPr="00524039" w:rsidRDefault="00AC0A8B" w:rsidP="00007B28">
            <w:pPr>
              <w:jc w:val="both"/>
              <w:rPr>
                <w:rFonts w:ascii="Times New Roman" w:hAnsi="Times New Roman" w:cs="Times New Roman"/>
                <w:b/>
                <w:sz w:val="18"/>
              </w:rPr>
            </w:pPr>
            <w:r w:rsidRPr="00524039">
              <w:rPr>
                <w:rFonts w:ascii="Times New Roman" w:hAnsi="Times New Roman" w:cs="Times New Roman"/>
                <w:b/>
                <w:sz w:val="18"/>
              </w:rPr>
              <w:t>OBJECTIVELY VERIFIABLE INDICATORS</w:t>
            </w:r>
          </w:p>
        </w:tc>
        <w:tc>
          <w:tcPr>
            <w:tcW w:w="2576" w:type="dxa"/>
            <w:shd w:val="clear" w:color="auto" w:fill="DDD9C3" w:themeFill="background2" w:themeFillShade="E6"/>
          </w:tcPr>
          <w:p w:rsidR="00AC0A8B" w:rsidRPr="00524039" w:rsidRDefault="00AC0A8B" w:rsidP="00007B28">
            <w:pPr>
              <w:jc w:val="both"/>
              <w:rPr>
                <w:rFonts w:ascii="Times New Roman" w:hAnsi="Times New Roman" w:cs="Times New Roman"/>
                <w:b/>
                <w:sz w:val="18"/>
              </w:rPr>
            </w:pPr>
            <w:r w:rsidRPr="00524039">
              <w:rPr>
                <w:rFonts w:ascii="Times New Roman" w:hAnsi="Times New Roman" w:cs="Times New Roman"/>
                <w:b/>
                <w:sz w:val="18"/>
              </w:rPr>
              <w:t>MEANS OF VERIFICATION</w:t>
            </w:r>
          </w:p>
        </w:tc>
        <w:tc>
          <w:tcPr>
            <w:tcW w:w="2551" w:type="dxa"/>
            <w:shd w:val="clear" w:color="auto" w:fill="DDD9C3" w:themeFill="background2" w:themeFillShade="E6"/>
          </w:tcPr>
          <w:p w:rsidR="00AC0A8B" w:rsidRPr="00524039" w:rsidRDefault="00AC0A8B" w:rsidP="00007B28">
            <w:pPr>
              <w:jc w:val="both"/>
              <w:rPr>
                <w:rFonts w:ascii="Times New Roman" w:hAnsi="Times New Roman" w:cs="Times New Roman"/>
                <w:b/>
                <w:sz w:val="18"/>
              </w:rPr>
            </w:pPr>
            <w:r w:rsidRPr="00524039">
              <w:rPr>
                <w:rFonts w:ascii="Times New Roman" w:hAnsi="Times New Roman" w:cs="Times New Roman"/>
                <w:b/>
                <w:sz w:val="18"/>
              </w:rPr>
              <w:t>IMPORTANT ASSUMPTION</w:t>
            </w:r>
          </w:p>
        </w:tc>
      </w:tr>
      <w:tr w:rsidR="00AC0A8B" w:rsidTr="00250E31">
        <w:tc>
          <w:tcPr>
            <w:tcW w:w="2552" w:type="dxa"/>
          </w:tcPr>
          <w:p w:rsidR="00AC0A8B" w:rsidRPr="00524039" w:rsidRDefault="00AC0A8B" w:rsidP="00007B28">
            <w:pPr>
              <w:jc w:val="both"/>
              <w:rPr>
                <w:rFonts w:ascii="Times New Roman" w:hAnsi="Times New Roman" w:cs="Times New Roman"/>
                <w:b/>
                <w:u w:val="single"/>
              </w:rPr>
            </w:pPr>
            <w:r w:rsidRPr="00524039">
              <w:rPr>
                <w:rFonts w:ascii="Times New Roman" w:hAnsi="Times New Roman" w:cs="Times New Roman"/>
                <w:b/>
                <w:u w:val="single"/>
              </w:rPr>
              <w:t>Overall Goal</w:t>
            </w:r>
            <w:r w:rsidR="00524039" w:rsidRPr="00524039">
              <w:rPr>
                <w:rFonts w:ascii="Times New Roman" w:hAnsi="Times New Roman" w:cs="Times New Roman"/>
                <w:b/>
                <w:u w:val="single"/>
              </w:rPr>
              <w:t>:</w:t>
            </w:r>
          </w:p>
          <w:p w:rsidR="00AC0A8B" w:rsidRDefault="00AC0A8B" w:rsidP="00007B28">
            <w:pPr>
              <w:jc w:val="both"/>
              <w:rPr>
                <w:rFonts w:ascii="Times New Roman" w:hAnsi="Times New Roman" w:cs="Times New Roman"/>
              </w:rPr>
            </w:pPr>
            <w:r>
              <w:rPr>
                <w:rFonts w:ascii="Times New Roman" w:hAnsi="Times New Roman" w:cs="Times New Roman"/>
              </w:rPr>
              <w:t>Indirect, Long term effects, impact on target society</w:t>
            </w:r>
          </w:p>
        </w:tc>
        <w:tc>
          <w:tcPr>
            <w:tcW w:w="2527" w:type="dxa"/>
          </w:tcPr>
          <w:p w:rsidR="00AC0A8B" w:rsidRDefault="00AC0A8B" w:rsidP="00007B28">
            <w:pPr>
              <w:jc w:val="both"/>
              <w:rPr>
                <w:rFonts w:ascii="Times New Roman" w:hAnsi="Times New Roman" w:cs="Times New Roman"/>
              </w:rPr>
            </w:pPr>
            <w:r>
              <w:rPr>
                <w:rFonts w:ascii="Times New Roman" w:hAnsi="Times New Roman" w:cs="Times New Roman"/>
              </w:rPr>
              <w:t>Indicators and target Values to measure achievements towards the Overall Goals</w:t>
            </w:r>
          </w:p>
        </w:tc>
        <w:tc>
          <w:tcPr>
            <w:tcW w:w="2576" w:type="dxa"/>
          </w:tcPr>
          <w:p w:rsidR="00AC0A8B" w:rsidRDefault="00250E31" w:rsidP="00007B28">
            <w:pPr>
              <w:jc w:val="both"/>
              <w:rPr>
                <w:rFonts w:ascii="Times New Roman" w:hAnsi="Times New Roman" w:cs="Times New Roman"/>
              </w:rPr>
            </w:pPr>
            <w:r>
              <w:rPr>
                <w:rFonts w:ascii="Times New Roman" w:hAnsi="Times New Roman" w:cs="Times New Roman"/>
              </w:rPr>
              <w:t>Information sources for the Indicators at Left</w:t>
            </w:r>
          </w:p>
        </w:tc>
        <w:tc>
          <w:tcPr>
            <w:tcW w:w="2551" w:type="dxa"/>
          </w:tcPr>
          <w:p w:rsidR="00AC0A8B" w:rsidRDefault="00250E31" w:rsidP="00007B28">
            <w:pPr>
              <w:jc w:val="both"/>
              <w:rPr>
                <w:rFonts w:ascii="Times New Roman" w:hAnsi="Times New Roman" w:cs="Times New Roman"/>
              </w:rPr>
            </w:pPr>
            <w:r>
              <w:rPr>
                <w:rFonts w:ascii="Times New Roman" w:hAnsi="Times New Roman" w:cs="Times New Roman"/>
              </w:rPr>
              <w:t>Conditions required for the project effects to be sustainable</w:t>
            </w:r>
          </w:p>
        </w:tc>
      </w:tr>
      <w:tr w:rsidR="00AC0A8B" w:rsidTr="00250E31">
        <w:tc>
          <w:tcPr>
            <w:tcW w:w="2552" w:type="dxa"/>
          </w:tcPr>
          <w:p w:rsidR="00AC0A8B" w:rsidRPr="00524039" w:rsidRDefault="00250E31" w:rsidP="00007B28">
            <w:pPr>
              <w:jc w:val="both"/>
              <w:rPr>
                <w:rFonts w:ascii="Times New Roman" w:hAnsi="Times New Roman" w:cs="Times New Roman"/>
                <w:b/>
                <w:u w:val="single"/>
              </w:rPr>
            </w:pPr>
            <w:r w:rsidRPr="00524039">
              <w:rPr>
                <w:rFonts w:ascii="Times New Roman" w:hAnsi="Times New Roman" w:cs="Times New Roman"/>
                <w:b/>
                <w:u w:val="single"/>
              </w:rPr>
              <w:t>Project Purpose:</w:t>
            </w:r>
          </w:p>
          <w:p w:rsidR="00250E31" w:rsidRDefault="00250E31" w:rsidP="00007B28">
            <w:pPr>
              <w:jc w:val="both"/>
              <w:rPr>
                <w:rFonts w:ascii="Times New Roman" w:hAnsi="Times New Roman" w:cs="Times New Roman"/>
              </w:rPr>
            </w:pPr>
            <w:r>
              <w:rPr>
                <w:rFonts w:ascii="Times New Roman" w:hAnsi="Times New Roman" w:cs="Times New Roman"/>
              </w:rPr>
              <w:t>Direct effects on the Target group and society</w:t>
            </w:r>
          </w:p>
        </w:tc>
        <w:tc>
          <w:tcPr>
            <w:tcW w:w="2527" w:type="dxa"/>
          </w:tcPr>
          <w:p w:rsidR="00AC0A8B" w:rsidRDefault="00250E31" w:rsidP="00007B28">
            <w:pPr>
              <w:jc w:val="both"/>
              <w:rPr>
                <w:rFonts w:ascii="Times New Roman" w:hAnsi="Times New Roman" w:cs="Times New Roman"/>
              </w:rPr>
            </w:pPr>
            <w:r>
              <w:rPr>
                <w:rFonts w:ascii="Times New Roman" w:hAnsi="Times New Roman" w:cs="Times New Roman"/>
              </w:rPr>
              <w:t>Indicators and Target values to measure achievements towards the project purpose</w:t>
            </w:r>
          </w:p>
        </w:tc>
        <w:tc>
          <w:tcPr>
            <w:tcW w:w="2576" w:type="dxa"/>
          </w:tcPr>
          <w:p w:rsidR="00AC0A8B" w:rsidRDefault="00250E31" w:rsidP="00007B28">
            <w:pPr>
              <w:jc w:val="both"/>
              <w:rPr>
                <w:rFonts w:ascii="Times New Roman" w:hAnsi="Times New Roman" w:cs="Times New Roman"/>
              </w:rPr>
            </w:pPr>
            <w:r>
              <w:rPr>
                <w:rFonts w:ascii="Times New Roman" w:hAnsi="Times New Roman" w:cs="Times New Roman"/>
              </w:rPr>
              <w:t>Information sources for the Indicators at the Left.</w:t>
            </w:r>
          </w:p>
        </w:tc>
        <w:tc>
          <w:tcPr>
            <w:tcW w:w="2551" w:type="dxa"/>
          </w:tcPr>
          <w:p w:rsidR="00AC0A8B" w:rsidRDefault="00250E31" w:rsidP="00007B28">
            <w:pPr>
              <w:jc w:val="both"/>
              <w:rPr>
                <w:rFonts w:ascii="Times New Roman" w:hAnsi="Times New Roman" w:cs="Times New Roman"/>
              </w:rPr>
            </w:pPr>
            <w:r>
              <w:rPr>
                <w:rFonts w:ascii="Times New Roman" w:hAnsi="Times New Roman" w:cs="Times New Roman"/>
              </w:rPr>
              <w:t>External factor which must be met so that the project ca</w:t>
            </w:r>
            <w:r w:rsidR="00181998">
              <w:rPr>
                <w:rFonts w:ascii="Times New Roman" w:hAnsi="Times New Roman" w:cs="Times New Roman"/>
              </w:rPr>
              <w:t>n contribu</w:t>
            </w:r>
            <w:r w:rsidR="00524039">
              <w:rPr>
                <w:rFonts w:ascii="Times New Roman" w:hAnsi="Times New Roman" w:cs="Times New Roman"/>
              </w:rPr>
              <w:t>te to Overall project Goal</w:t>
            </w:r>
            <w:r>
              <w:rPr>
                <w:rFonts w:ascii="Times New Roman" w:hAnsi="Times New Roman" w:cs="Times New Roman"/>
              </w:rPr>
              <w:t>, but at the same time, which is uncertain</w:t>
            </w:r>
          </w:p>
        </w:tc>
      </w:tr>
      <w:tr w:rsidR="00AC0A8B" w:rsidTr="00524039">
        <w:trPr>
          <w:trHeight w:val="1418"/>
        </w:trPr>
        <w:tc>
          <w:tcPr>
            <w:tcW w:w="2552" w:type="dxa"/>
          </w:tcPr>
          <w:p w:rsidR="00AC0A8B" w:rsidRPr="00524039" w:rsidRDefault="00181998" w:rsidP="00007B28">
            <w:pPr>
              <w:jc w:val="both"/>
              <w:rPr>
                <w:rFonts w:ascii="Times New Roman" w:hAnsi="Times New Roman" w:cs="Times New Roman"/>
                <w:b/>
                <w:u w:val="single"/>
              </w:rPr>
            </w:pPr>
            <w:r w:rsidRPr="00524039">
              <w:rPr>
                <w:rFonts w:ascii="Times New Roman" w:hAnsi="Times New Roman" w:cs="Times New Roman"/>
                <w:b/>
                <w:u w:val="single"/>
              </w:rPr>
              <w:t>Outputs:</w:t>
            </w:r>
          </w:p>
          <w:p w:rsidR="00181998" w:rsidRDefault="00181998" w:rsidP="00007B28">
            <w:pPr>
              <w:jc w:val="both"/>
              <w:rPr>
                <w:rFonts w:ascii="Times New Roman" w:hAnsi="Times New Roman" w:cs="Times New Roman"/>
              </w:rPr>
            </w:pPr>
            <w:r>
              <w:rPr>
                <w:rFonts w:ascii="Times New Roman" w:hAnsi="Times New Roman" w:cs="Times New Roman"/>
              </w:rPr>
              <w:t>Assets and services that are produced through the implementation of activities</w:t>
            </w:r>
          </w:p>
        </w:tc>
        <w:tc>
          <w:tcPr>
            <w:tcW w:w="2527" w:type="dxa"/>
          </w:tcPr>
          <w:p w:rsidR="00AC0A8B" w:rsidRDefault="00181998" w:rsidP="00007B28">
            <w:pPr>
              <w:jc w:val="both"/>
              <w:rPr>
                <w:rFonts w:ascii="Times New Roman" w:hAnsi="Times New Roman" w:cs="Times New Roman"/>
              </w:rPr>
            </w:pPr>
            <w:r>
              <w:rPr>
                <w:rFonts w:ascii="Times New Roman" w:hAnsi="Times New Roman" w:cs="Times New Roman"/>
              </w:rPr>
              <w:t>Indicators and Target values to measure achievements towards the Output</w:t>
            </w:r>
          </w:p>
        </w:tc>
        <w:tc>
          <w:tcPr>
            <w:tcW w:w="2576" w:type="dxa"/>
          </w:tcPr>
          <w:p w:rsidR="00AC0A8B" w:rsidRDefault="00181998" w:rsidP="00007B28">
            <w:pPr>
              <w:jc w:val="both"/>
              <w:rPr>
                <w:rFonts w:ascii="Times New Roman" w:hAnsi="Times New Roman" w:cs="Times New Roman"/>
              </w:rPr>
            </w:pPr>
            <w:r>
              <w:rPr>
                <w:rFonts w:ascii="Times New Roman" w:hAnsi="Times New Roman" w:cs="Times New Roman"/>
              </w:rPr>
              <w:t>Information sources for the Indicators at the Left</w:t>
            </w:r>
          </w:p>
        </w:tc>
        <w:tc>
          <w:tcPr>
            <w:tcW w:w="2551" w:type="dxa"/>
          </w:tcPr>
          <w:p w:rsidR="00AC0A8B" w:rsidRDefault="00181998" w:rsidP="00007B28">
            <w:pPr>
              <w:jc w:val="both"/>
              <w:rPr>
                <w:rFonts w:ascii="Times New Roman" w:hAnsi="Times New Roman" w:cs="Times New Roman"/>
              </w:rPr>
            </w:pPr>
            <w:r>
              <w:rPr>
                <w:rFonts w:ascii="Times New Roman" w:hAnsi="Times New Roman" w:cs="Times New Roman"/>
              </w:rPr>
              <w:t>External factor which must be met so that the project can contribute to</w:t>
            </w:r>
            <w:r w:rsidR="00524039">
              <w:rPr>
                <w:rFonts w:ascii="Times New Roman" w:hAnsi="Times New Roman" w:cs="Times New Roman"/>
              </w:rPr>
              <w:t xml:space="preserve"> the project Purpose</w:t>
            </w:r>
            <w:r>
              <w:rPr>
                <w:rFonts w:ascii="Times New Roman" w:hAnsi="Times New Roman" w:cs="Times New Roman"/>
              </w:rPr>
              <w:t>, but at the same time, which is uncertain</w:t>
            </w:r>
          </w:p>
        </w:tc>
      </w:tr>
      <w:tr w:rsidR="00524039" w:rsidTr="00524039">
        <w:trPr>
          <w:trHeight w:val="383"/>
        </w:trPr>
        <w:tc>
          <w:tcPr>
            <w:tcW w:w="2552" w:type="dxa"/>
            <w:vMerge w:val="restart"/>
          </w:tcPr>
          <w:p w:rsidR="00524039" w:rsidRPr="00524039" w:rsidRDefault="00524039" w:rsidP="00007B28">
            <w:pPr>
              <w:jc w:val="both"/>
              <w:rPr>
                <w:rFonts w:ascii="Times New Roman" w:hAnsi="Times New Roman" w:cs="Times New Roman"/>
                <w:b/>
                <w:u w:val="single"/>
              </w:rPr>
            </w:pPr>
            <w:r w:rsidRPr="00524039">
              <w:rPr>
                <w:rFonts w:ascii="Times New Roman" w:hAnsi="Times New Roman" w:cs="Times New Roman"/>
                <w:b/>
                <w:u w:val="single"/>
              </w:rPr>
              <w:t>Activities:</w:t>
            </w:r>
          </w:p>
          <w:p w:rsidR="00524039" w:rsidRDefault="00524039" w:rsidP="00007B28">
            <w:pPr>
              <w:jc w:val="both"/>
              <w:rPr>
                <w:rFonts w:ascii="Times New Roman" w:hAnsi="Times New Roman" w:cs="Times New Roman"/>
              </w:rPr>
            </w:pPr>
            <w:r>
              <w:rPr>
                <w:rFonts w:ascii="Times New Roman" w:hAnsi="Times New Roman" w:cs="Times New Roman"/>
              </w:rPr>
              <w:t>Activities to produce the Output</w:t>
            </w:r>
          </w:p>
        </w:tc>
        <w:tc>
          <w:tcPr>
            <w:tcW w:w="5103" w:type="dxa"/>
            <w:gridSpan w:val="2"/>
            <w:vMerge w:val="restart"/>
          </w:tcPr>
          <w:p w:rsidR="000901DD" w:rsidRDefault="00524039" w:rsidP="00007B28">
            <w:pPr>
              <w:jc w:val="both"/>
              <w:rPr>
                <w:rFonts w:ascii="Times New Roman" w:hAnsi="Times New Roman" w:cs="Times New Roman"/>
                <w:b/>
                <w:u w:val="single"/>
              </w:rPr>
            </w:pPr>
            <w:r w:rsidRPr="00524039">
              <w:rPr>
                <w:rFonts w:ascii="Times New Roman" w:hAnsi="Times New Roman" w:cs="Times New Roman"/>
                <w:b/>
                <w:u w:val="single"/>
              </w:rPr>
              <w:t>Inputs:</w:t>
            </w:r>
          </w:p>
          <w:p w:rsidR="000901DD" w:rsidRDefault="000901DD" w:rsidP="00007B28">
            <w:pPr>
              <w:jc w:val="both"/>
              <w:rPr>
                <w:rFonts w:ascii="Times New Roman" w:hAnsi="Times New Roman" w:cs="Times New Roman"/>
              </w:rPr>
            </w:pPr>
          </w:p>
          <w:p w:rsidR="00524039" w:rsidRPr="000901DD" w:rsidRDefault="000901DD" w:rsidP="00007B28">
            <w:pPr>
              <w:pStyle w:val="ListParagraph"/>
              <w:numPr>
                <w:ilvl w:val="0"/>
                <w:numId w:val="12"/>
              </w:numPr>
              <w:jc w:val="both"/>
              <w:rPr>
                <w:rFonts w:ascii="Times New Roman" w:hAnsi="Times New Roman" w:cs="Times New Roman"/>
              </w:rPr>
            </w:pPr>
            <w:r w:rsidRPr="000901DD">
              <w:rPr>
                <w:rFonts w:ascii="Times New Roman" w:hAnsi="Times New Roman" w:cs="Times New Roman"/>
              </w:rPr>
              <w:t>Human resource</w:t>
            </w:r>
          </w:p>
          <w:p w:rsidR="000901DD" w:rsidRPr="000901DD" w:rsidRDefault="000901DD" w:rsidP="00007B28">
            <w:pPr>
              <w:pStyle w:val="ListParagraph"/>
              <w:numPr>
                <w:ilvl w:val="0"/>
                <w:numId w:val="12"/>
              </w:numPr>
              <w:jc w:val="both"/>
              <w:rPr>
                <w:rFonts w:ascii="Times New Roman" w:hAnsi="Times New Roman" w:cs="Times New Roman"/>
              </w:rPr>
            </w:pPr>
            <w:r w:rsidRPr="000901DD">
              <w:rPr>
                <w:rFonts w:ascii="Times New Roman" w:hAnsi="Times New Roman" w:cs="Times New Roman"/>
              </w:rPr>
              <w:t>Materials</w:t>
            </w:r>
          </w:p>
          <w:p w:rsidR="000901DD" w:rsidRPr="000901DD" w:rsidRDefault="000901DD" w:rsidP="00007B28">
            <w:pPr>
              <w:pStyle w:val="ListParagraph"/>
              <w:numPr>
                <w:ilvl w:val="0"/>
                <w:numId w:val="12"/>
              </w:numPr>
              <w:jc w:val="both"/>
              <w:rPr>
                <w:rFonts w:ascii="Times New Roman" w:hAnsi="Times New Roman" w:cs="Times New Roman"/>
              </w:rPr>
            </w:pPr>
            <w:r w:rsidRPr="000901DD">
              <w:rPr>
                <w:rFonts w:ascii="Times New Roman" w:hAnsi="Times New Roman" w:cs="Times New Roman"/>
              </w:rPr>
              <w:t>Funds</w:t>
            </w:r>
          </w:p>
        </w:tc>
        <w:tc>
          <w:tcPr>
            <w:tcW w:w="2551" w:type="dxa"/>
          </w:tcPr>
          <w:p w:rsidR="00524039" w:rsidRDefault="00524039" w:rsidP="00007B28">
            <w:pPr>
              <w:jc w:val="both"/>
              <w:rPr>
                <w:rFonts w:ascii="Times New Roman" w:hAnsi="Times New Roman" w:cs="Times New Roman"/>
              </w:rPr>
            </w:pPr>
            <w:r>
              <w:rPr>
                <w:rFonts w:ascii="Times New Roman" w:hAnsi="Times New Roman" w:cs="Times New Roman"/>
              </w:rPr>
              <w:t>External factor which must be met so that the project can produce output, but at the same time, which is uncertain</w:t>
            </w:r>
          </w:p>
        </w:tc>
      </w:tr>
      <w:tr w:rsidR="00524039" w:rsidTr="00543F4B">
        <w:trPr>
          <w:trHeight w:val="365"/>
        </w:trPr>
        <w:tc>
          <w:tcPr>
            <w:tcW w:w="2552" w:type="dxa"/>
            <w:vMerge/>
          </w:tcPr>
          <w:p w:rsidR="00524039" w:rsidRPr="00524039" w:rsidRDefault="00524039" w:rsidP="00007B28">
            <w:pPr>
              <w:jc w:val="both"/>
              <w:rPr>
                <w:rFonts w:ascii="Times New Roman" w:hAnsi="Times New Roman" w:cs="Times New Roman"/>
                <w:b/>
                <w:u w:val="single"/>
              </w:rPr>
            </w:pPr>
          </w:p>
        </w:tc>
        <w:tc>
          <w:tcPr>
            <w:tcW w:w="5103" w:type="dxa"/>
            <w:gridSpan w:val="2"/>
            <w:vMerge/>
          </w:tcPr>
          <w:p w:rsidR="00524039" w:rsidRPr="00524039" w:rsidRDefault="00524039" w:rsidP="00007B28">
            <w:pPr>
              <w:jc w:val="both"/>
              <w:rPr>
                <w:rFonts w:ascii="Times New Roman" w:hAnsi="Times New Roman" w:cs="Times New Roman"/>
                <w:b/>
                <w:u w:val="single"/>
              </w:rPr>
            </w:pPr>
          </w:p>
        </w:tc>
        <w:tc>
          <w:tcPr>
            <w:tcW w:w="2551" w:type="dxa"/>
          </w:tcPr>
          <w:p w:rsidR="00524039" w:rsidRDefault="00524039" w:rsidP="00007B28">
            <w:pPr>
              <w:jc w:val="both"/>
              <w:rPr>
                <w:rFonts w:ascii="Times New Roman" w:hAnsi="Times New Roman" w:cs="Times New Roman"/>
              </w:rPr>
            </w:pPr>
            <w:r w:rsidRPr="00524039">
              <w:rPr>
                <w:rFonts w:ascii="Times New Roman" w:hAnsi="Times New Roman" w:cs="Times New Roman"/>
                <w:b/>
                <w:u w:val="single"/>
              </w:rPr>
              <w:t>Precondition</w:t>
            </w:r>
            <w:r>
              <w:rPr>
                <w:rFonts w:ascii="Times New Roman" w:hAnsi="Times New Roman" w:cs="Times New Roman"/>
              </w:rPr>
              <w:t>:</w:t>
            </w:r>
          </w:p>
          <w:p w:rsidR="00524039" w:rsidRDefault="00524039" w:rsidP="00007B28">
            <w:pPr>
              <w:jc w:val="both"/>
              <w:rPr>
                <w:rFonts w:ascii="Times New Roman" w:hAnsi="Times New Roman" w:cs="Times New Roman"/>
              </w:rPr>
            </w:pPr>
            <w:r>
              <w:rPr>
                <w:rFonts w:ascii="Times New Roman" w:hAnsi="Times New Roman" w:cs="Times New Roman"/>
              </w:rPr>
              <w:t xml:space="preserve">Conditions </w:t>
            </w:r>
            <w:r w:rsidR="00C31F8B">
              <w:rPr>
                <w:rFonts w:ascii="Times New Roman" w:hAnsi="Times New Roman" w:cs="Times New Roman"/>
              </w:rPr>
              <w:t>that</w:t>
            </w:r>
            <w:r>
              <w:rPr>
                <w:rFonts w:ascii="Times New Roman" w:hAnsi="Times New Roman" w:cs="Times New Roman"/>
              </w:rPr>
              <w:t xml:space="preserve"> must be met before activities begins.</w:t>
            </w:r>
          </w:p>
        </w:tc>
      </w:tr>
    </w:tbl>
    <w:p w:rsidR="00656949" w:rsidRDefault="00656949" w:rsidP="00007B28">
      <w:pPr>
        <w:jc w:val="both"/>
        <w:rPr>
          <w:rFonts w:ascii="Times New Roman" w:hAnsi="Times New Roman" w:cs="Times New Roman"/>
        </w:rPr>
      </w:pPr>
    </w:p>
    <w:p w:rsidR="00695EF6" w:rsidRDefault="00695EF6" w:rsidP="00007B28">
      <w:pPr>
        <w:jc w:val="both"/>
        <w:rPr>
          <w:rFonts w:ascii="Times New Roman" w:hAnsi="Times New Roman" w:cs="Times New Roman"/>
        </w:rPr>
      </w:pPr>
    </w:p>
    <w:p w:rsidR="00695EF6" w:rsidRDefault="00695EF6" w:rsidP="00007B28">
      <w:pPr>
        <w:jc w:val="both"/>
        <w:rPr>
          <w:rFonts w:ascii="Times New Roman" w:hAnsi="Times New Roman" w:cs="Times New Roman"/>
        </w:rPr>
      </w:pPr>
    </w:p>
    <w:p w:rsidR="00695EF6" w:rsidRDefault="00695EF6" w:rsidP="00007B28">
      <w:pPr>
        <w:jc w:val="both"/>
        <w:rPr>
          <w:rFonts w:ascii="Times New Roman" w:hAnsi="Times New Roman" w:cs="Times New Roman"/>
        </w:rPr>
      </w:pPr>
    </w:p>
    <w:p w:rsidR="00695EF6" w:rsidRDefault="00695EF6" w:rsidP="00007B28">
      <w:pPr>
        <w:jc w:val="both"/>
        <w:rPr>
          <w:rFonts w:ascii="Times New Roman" w:hAnsi="Times New Roman" w:cs="Times New Roman"/>
        </w:rPr>
      </w:pPr>
    </w:p>
    <w:p w:rsidR="003F03F3" w:rsidRDefault="003B0C41" w:rsidP="00007B28">
      <w:pPr>
        <w:jc w:val="both"/>
        <w:rPr>
          <w:rFonts w:ascii="Times New Roman" w:hAnsi="Times New Roman" w:cs="Times New Roman"/>
          <w:b/>
        </w:rPr>
      </w:pPr>
      <w:r>
        <w:rPr>
          <w:rFonts w:ascii="Times New Roman" w:hAnsi="Times New Roman" w:cs="Times New Roman"/>
        </w:rPr>
        <w:t>b</w:t>
      </w:r>
      <w:r w:rsidR="003F03F3" w:rsidRPr="00314CF7">
        <w:rPr>
          <w:rFonts w:ascii="Times New Roman" w:hAnsi="Times New Roman" w:cs="Times New Roman"/>
          <w:b/>
        </w:rPr>
        <w:t>. Components of Logical frame work:</w:t>
      </w:r>
    </w:p>
    <w:p w:rsidR="00BB65C8" w:rsidRDefault="00BB65C8" w:rsidP="00007B28">
      <w:pPr>
        <w:jc w:val="both"/>
        <w:rPr>
          <w:rFonts w:ascii="Times New Roman" w:hAnsi="Times New Roman" w:cs="Times New Roman"/>
          <w:b/>
        </w:rPr>
      </w:pPr>
      <w:r>
        <w:rPr>
          <w:rFonts w:ascii="Times New Roman" w:hAnsi="Times New Roman" w:cs="Times New Roman"/>
          <w:b/>
        </w:rPr>
        <w:t>There are eight Components of Logical frame work and are explained in the following ways;</w:t>
      </w:r>
    </w:p>
    <w:p w:rsidR="00DD172E" w:rsidRPr="00DD172E" w:rsidRDefault="00DD172E" w:rsidP="00007B28">
      <w:pPr>
        <w:jc w:val="both"/>
        <w:rPr>
          <w:rFonts w:ascii="Times New Roman" w:hAnsi="Times New Roman" w:cs="Times New Roman"/>
          <w:b/>
          <w:sz w:val="24"/>
        </w:rPr>
      </w:pPr>
      <w:r>
        <w:rPr>
          <w:rFonts w:ascii="Times New Roman" w:hAnsi="Times New Roman" w:cs="Times New Roman"/>
          <w:b/>
          <w:sz w:val="24"/>
        </w:rPr>
        <w:t xml:space="preserve">1. </w:t>
      </w:r>
      <w:r w:rsidRPr="00C31F8B">
        <w:rPr>
          <w:rFonts w:ascii="Times New Roman" w:hAnsi="Times New Roman" w:cs="Times New Roman"/>
          <w:b/>
          <w:sz w:val="20"/>
        </w:rPr>
        <w:t xml:space="preserve">DEVELOPMENT/ PROGRAMME GOAL (IMPACT): </w:t>
      </w:r>
    </w:p>
    <w:p w:rsidR="00DD172E" w:rsidRPr="00DD172E" w:rsidRDefault="00DD172E" w:rsidP="00007B28">
      <w:pPr>
        <w:jc w:val="both"/>
        <w:rPr>
          <w:rFonts w:ascii="Times New Roman" w:hAnsi="Times New Roman" w:cs="Times New Roman"/>
        </w:rPr>
      </w:pPr>
      <w:r w:rsidRPr="00DD172E">
        <w:rPr>
          <w:rFonts w:ascii="Times New Roman" w:hAnsi="Times New Roman" w:cs="Times New Roman"/>
        </w:rPr>
        <w:t>The programme goal (impact) reflects the improvements of a situation in terms of social, economic or any other benefits which respond to identified development needs of the target population under a long-term vision. Usually, several projects will share a common programme goal.</w:t>
      </w:r>
    </w:p>
    <w:p w:rsidR="00DD172E" w:rsidRPr="00DD172E" w:rsidRDefault="00DD172E" w:rsidP="00007B28">
      <w:pPr>
        <w:jc w:val="both"/>
        <w:rPr>
          <w:rFonts w:ascii="Times New Roman" w:hAnsi="Times New Roman" w:cs="Times New Roman"/>
          <w:b/>
          <w:bCs/>
        </w:rPr>
      </w:pPr>
    </w:p>
    <w:p w:rsidR="00DD172E" w:rsidRPr="00DD172E" w:rsidRDefault="00C31F8B" w:rsidP="00007B28">
      <w:pPr>
        <w:jc w:val="both"/>
        <w:rPr>
          <w:rFonts w:ascii="Times New Roman" w:hAnsi="Times New Roman" w:cs="Times New Roman"/>
          <w:b/>
          <w:bCs/>
        </w:rPr>
      </w:pPr>
      <w:r>
        <w:rPr>
          <w:rFonts w:ascii="Times New Roman" w:hAnsi="Times New Roman" w:cs="Times New Roman"/>
          <w:b/>
          <w:bCs/>
        </w:rPr>
        <w:t>2.</w:t>
      </w:r>
      <w:r w:rsidRPr="00C31F8B">
        <w:rPr>
          <w:rFonts w:ascii="Times New Roman" w:hAnsi="Times New Roman" w:cs="Times New Roman"/>
          <w:b/>
          <w:bCs/>
          <w:sz w:val="20"/>
        </w:rPr>
        <w:t xml:space="preserve"> PROJECT</w:t>
      </w:r>
      <w:r w:rsidR="00DD172E" w:rsidRPr="00C31F8B">
        <w:rPr>
          <w:rFonts w:ascii="Times New Roman" w:hAnsi="Times New Roman" w:cs="Times New Roman"/>
          <w:b/>
          <w:bCs/>
          <w:sz w:val="20"/>
        </w:rPr>
        <w:t xml:space="preserve"> OBJECTIVE (OUTCOME):</w:t>
      </w:r>
    </w:p>
    <w:p w:rsidR="00DD172E" w:rsidRPr="00DD172E" w:rsidRDefault="00DD172E" w:rsidP="00007B28">
      <w:pPr>
        <w:autoSpaceDE w:val="0"/>
        <w:autoSpaceDN w:val="0"/>
        <w:adjustRightInd w:val="0"/>
        <w:spacing w:after="0"/>
        <w:jc w:val="both"/>
        <w:rPr>
          <w:rFonts w:ascii="Times New Roman" w:hAnsi="Times New Roman" w:cs="Times New Roman"/>
          <w:u w:val="single"/>
        </w:rPr>
      </w:pPr>
      <w:r w:rsidRPr="00DD172E">
        <w:rPr>
          <w:rFonts w:ascii="Times New Roman" w:hAnsi="Times New Roman" w:cs="Times New Roman"/>
        </w:rPr>
        <w:t>The project objective reflects what the project intends to accomplish. The project objective will reflect the justification for carrying out the project and will summarize the effects it should have. The project objective should try to define the sustainable benefits to the target group. For instance the project objective should explain how the initiative will affect the current situation and what difference it will make for the beneficiaries. Ideally the project should only have a single objective. The number of objectives should be limited to maximum three. Too many project objectives will typically imply that the project is too complex to manage or that the team is trying to design a long-term programme while calling it a project.</w:t>
      </w:r>
    </w:p>
    <w:p w:rsidR="00DD172E" w:rsidRPr="00DD172E" w:rsidRDefault="00DD172E" w:rsidP="00007B28">
      <w:pPr>
        <w:jc w:val="both"/>
        <w:rPr>
          <w:rFonts w:ascii="Times New Roman" w:hAnsi="Times New Roman" w:cs="Times New Roman"/>
          <w:b/>
        </w:rPr>
      </w:pPr>
    </w:p>
    <w:p w:rsidR="00DD172E" w:rsidRPr="00C31F8B" w:rsidRDefault="000901DD" w:rsidP="00007B28">
      <w:pPr>
        <w:spacing w:before="120" w:after="60"/>
        <w:jc w:val="both"/>
        <w:rPr>
          <w:rFonts w:ascii="Times New Roman" w:hAnsi="Times New Roman" w:cs="Times New Roman"/>
          <w:b/>
          <w:bCs/>
          <w:sz w:val="20"/>
        </w:rPr>
      </w:pPr>
      <w:r>
        <w:rPr>
          <w:rFonts w:ascii="Times New Roman" w:hAnsi="Times New Roman" w:cs="Times New Roman"/>
          <w:b/>
        </w:rPr>
        <w:t>3</w:t>
      </w:r>
      <w:r w:rsidRPr="00C31F8B">
        <w:rPr>
          <w:rFonts w:ascii="Times New Roman" w:hAnsi="Times New Roman" w:cs="Times New Roman"/>
          <w:b/>
          <w:sz w:val="20"/>
          <w:szCs w:val="20"/>
        </w:rPr>
        <w:t>. OUTPUTS</w:t>
      </w:r>
      <w:r w:rsidR="00DD172E" w:rsidRPr="00C31F8B">
        <w:rPr>
          <w:rFonts w:ascii="Times New Roman" w:hAnsi="Times New Roman" w:cs="Times New Roman"/>
          <w:b/>
          <w:bCs/>
          <w:sz w:val="20"/>
          <w:szCs w:val="20"/>
        </w:rPr>
        <w:t xml:space="preserve"> AND COSTS</w:t>
      </w:r>
      <w:r w:rsidR="00DD172E" w:rsidRPr="00C31F8B">
        <w:rPr>
          <w:rFonts w:ascii="Times New Roman" w:hAnsi="Times New Roman" w:cs="Times New Roman"/>
          <w:b/>
          <w:bCs/>
          <w:sz w:val="18"/>
        </w:rPr>
        <w:t xml:space="preserve"> </w:t>
      </w:r>
    </w:p>
    <w:p w:rsidR="00DD172E" w:rsidRPr="00DD172E" w:rsidRDefault="00DD172E" w:rsidP="00007B28">
      <w:pPr>
        <w:autoSpaceDE w:val="0"/>
        <w:autoSpaceDN w:val="0"/>
        <w:adjustRightInd w:val="0"/>
        <w:spacing w:after="0"/>
        <w:jc w:val="both"/>
        <w:rPr>
          <w:rFonts w:ascii="Times New Roman" w:hAnsi="Times New Roman" w:cs="Times New Roman"/>
        </w:rPr>
      </w:pPr>
      <w:r w:rsidRPr="00DD172E">
        <w:rPr>
          <w:rFonts w:ascii="Times New Roman" w:hAnsi="Times New Roman" w:cs="Times New Roman"/>
        </w:rPr>
        <w:t xml:space="preserve">Outputs describe the concrete goods and/or services the project will deliver. These are the products of the activities that will be undertaken. The combination of outputs will achieve the project objective. </w:t>
      </w:r>
    </w:p>
    <w:p w:rsidR="00DD172E" w:rsidRPr="00DD172E" w:rsidRDefault="00DD172E" w:rsidP="00007B28">
      <w:pPr>
        <w:autoSpaceDE w:val="0"/>
        <w:autoSpaceDN w:val="0"/>
        <w:adjustRightInd w:val="0"/>
        <w:spacing w:after="0"/>
        <w:jc w:val="both"/>
        <w:rPr>
          <w:rFonts w:ascii="Times New Roman" w:hAnsi="Times New Roman" w:cs="Times New Roman"/>
          <w:b/>
          <w:bCs/>
        </w:rPr>
      </w:pPr>
    </w:p>
    <w:p w:rsidR="00DD172E" w:rsidRPr="00C31F8B" w:rsidRDefault="00DD172E" w:rsidP="00007B28">
      <w:pPr>
        <w:jc w:val="both"/>
        <w:rPr>
          <w:rFonts w:ascii="Times New Roman" w:hAnsi="Times New Roman" w:cs="Times New Roman"/>
          <w:b/>
          <w:u w:val="single"/>
        </w:rPr>
      </w:pPr>
      <w:r w:rsidRPr="00C31F8B">
        <w:rPr>
          <w:rFonts w:ascii="Times New Roman" w:hAnsi="Times New Roman" w:cs="Times New Roman"/>
          <w:b/>
          <w:u w:val="single"/>
        </w:rPr>
        <w:t xml:space="preserve">Costs: </w:t>
      </w:r>
    </w:p>
    <w:p w:rsidR="00DD172E" w:rsidRPr="000C6296" w:rsidRDefault="00DD172E" w:rsidP="000C6296">
      <w:pPr>
        <w:jc w:val="both"/>
        <w:rPr>
          <w:rFonts w:ascii="Times New Roman" w:hAnsi="Times New Roman" w:cs="Times New Roman"/>
          <w:i/>
        </w:rPr>
      </w:pPr>
      <w:r w:rsidRPr="00DD172E">
        <w:rPr>
          <w:rFonts w:ascii="Times New Roman" w:hAnsi="Times New Roman" w:cs="Times New Roman"/>
        </w:rPr>
        <w:t xml:space="preserve">Information on </w:t>
      </w:r>
      <w:r w:rsidRPr="00DD172E">
        <w:rPr>
          <w:rFonts w:ascii="Times New Roman" w:hAnsi="Times New Roman" w:cs="Times New Roman"/>
          <w:b/>
        </w:rPr>
        <w:t>the sum of costs of outputs per outcome</w:t>
      </w:r>
      <w:r w:rsidRPr="00DD172E">
        <w:rPr>
          <w:rFonts w:ascii="Times New Roman" w:hAnsi="Times New Roman" w:cs="Times New Roman"/>
        </w:rPr>
        <w:t xml:space="preserve"> should be indicated in the </w:t>
      </w:r>
      <w:r w:rsidR="000C6296" w:rsidRPr="00DD172E">
        <w:rPr>
          <w:rFonts w:ascii="Times New Roman" w:hAnsi="Times New Roman" w:cs="Times New Roman"/>
        </w:rPr>
        <w:t>log frame</w:t>
      </w:r>
      <w:r w:rsidRPr="00DD172E">
        <w:rPr>
          <w:rFonts w:ascii="Times New Roman" w:hAnsi="Times New Roman" w:cs="Times New Roman"/>
        </w:rPr>
        <w:t>. They are based on the detailed budget included in the Project Proposal.</w:t>
      </w:r>
      <w:r w:rsidRPr="00DD172E">
        <w:rPr>
          <w:rFonts w:ascii="Times New Roman" w:hAnsi="Times New Roman" w:cs="Times New Roman"/>
        </w:rPr>
        <w:br/>
        <w:t xml:space="preserve">In case of multi-partner projects, the </w:t>
      </w:r>
      <w:r w:rsidR="00C31F8B" w:rsidRPr="00DD172E">
        <w:rPr>
          <w:rFonts w:ascii="Times New Roman" w:hAnsi="Times New Roman" w:cs="Times New Roman"/>
        </w:rPr>
        <w:t>log frame</w:t>
      </w:r>
      <w:r w:rsidRPr="00DD172E">
        <w:rPr>
          <w:rFonts w:ascii="Times New Roman" w:hAnsi="Times New Roman" w:cs="Times New Roman"/>
        </w:rPr>
        <w:t xml:space="preserve"> as annex of the Project Proposal includes as far as possible information on the share of SPCP </w:t>
      </w:r>
      <w:r w:rsidR="00C31F8B" w:rsidRPr="00DD172E">
        <w:rPr>
          <w:rFonts w:ascii="Times New Roman" w:hAnsi="Times New Roman" w:cs="Times New Roman"/>
        </w:rPr>
        <w:t>contribution</w:t>
      </w:r>
      <w:r w:rsidRPr="00DD172E">
        <w:rPr>
          <w:rFonts w:ascii="Times New Roman" w:hAnsi="Times New Roman" w:cs="Times New Roman"/>
        </w:rPr>
        <w:t xml:space="preserve"> to the total costs (in amount as well as %).</w:t>
      </w:r>
    </w:p>
    <w:p w:rsidR="00DD172E" w:rsidRPr="00DD172E" w:rsidRDefault="00DE1933" w:rsidP="00007B28">
      <w:pPr>
        <w:spacing w:before="120"/>
        <w:jc w:val="both"/>
        <w:rPr>
          <w:rFonts w:ascii="Times New Roman" w:hAnsi="Times New Roman" w:cs="Times New Roman"/>
          <w:b/>
        </w:rPr>
      </w:pPr>
      <w:r>
        <w:rPr>
          <w:rFonts w:ascii="Times New Roman" w:hAnsi="Times New Roman" w:cs="Times New Roman"/>
          <w:b/>
        </w:rPr>
        <w:t>4.</w:t>
      </w:r>
      <w:r w:rsidRPr="00DD172E">
        <w:rPr>
          <w:rFonts w:ascii="Times New Roman" w:hAnsi="Times New Roman" w:cs="Times New Roman"/>
          <w:b/>
        </w:rPr>
        <w:t xml:space="preserve"> </w:t>
      </w:r>
      <w:r w:rsidRPr="00C31F8B">
        <w:rPr>
          <w:rFonts w:ascii="Times New Roman" w:hAnsi="Times New Roman" w:cs="Times New Roman"/>
          <w:b/>
          <w:sz w:val="20"/>
        </w:rPr>
        <w:t>ACTIVITIES</w:t>
      </w:r>
      <w:r w:rsidR="00C31F8B" w:rsidRPr="00C31F8B">
        <w:rPr>
          <w:rFonts w:ascii="Times New Roman" w:hAnsi="Times New Roman" w:cs="Times New Roman"/>
          <w:b/>
          <w:sz w:val="20"/>
        </w:rPr>
        <w:t>:</w:t>
      </w:r>
      <w:r w:rsidR="00DD172E" w:rsidRPr="00C31F8B">
        <w:rPr>
          <w:rFonts w:ascii="Times New Roman" w:hAnsi="Times New Roman" w:cs="Times New Roman"/>
          <w:b/>
          <w:sz w:val="20"/>
        </w:rPr>
        <w:t xml:space="preserve"> </w:t>
      </w:r>
    </w:p>
    <w:p w:rsidR="00DD172E" w:rsidRPr="00BB65C8" w:rsidRDefault="00DD172E" w:rsidP="00BB65C8">
      <w:pPr>
        <w:autoSpaceDE w:val="0"/>
        <w:autoSpaceDN w:val="0"/>
        <w:adjustRightInd w:val="0"/>
        <w:spacing w:after="0"/>
        <w:jc w:val="both"/>
        <w:rPr>
          <w:rFonts w:ascii="Times New Roman" w:hAnsi="Times New Roman" w:cs="Times New Roman"/>
        </w:rPr>
      </w:pPr>
      <w:r w:rsidRPr="00DD172E">
        <w:rPr>
          <w:rFonts w:ascii="Times New Roman" w:hAnsi="Times New Roman" w:cs="Times New Roman"/>
        </w:rPr>
        <w:t>The activities define the way the project team intends to carry out the project. They are composed of a set of actions to deliver concrete results. The activities will form the backbone based on which a detailed plan of operations will be developed. The plan of operations will include individual work plans of the team members, their responsibility regarding each activity and its sub-activities.</w:t>
      </w:r>
    </w:p>
    <w:p w:rsidR="00DD172E" w:rsidRPr="00DD172E" w:rsidRDefault="00DD172E" w:rsidP="00007B28">
      <w:pPr>
        <w:jc w:val="both"/>
        <w:rPr>
          <w:rFonts w:ascii="Times New Roman" w:hAnsi="Times New Roman" w:cs="Times New Roman"/>
        </w:rPr>
      </w:pPr>
      <w:r w:rsidRPr="00DD172E">
        <w:rPr>
          <w:rFonts w:ascii="Times New Roman" w:hAnsi="Times New Roman" w:cs="Times New Roman"/>
        </w:rPr>
        <w:t xml:space="preserve">The matrix should not include an extensive list of project activities, and focus on </w:t>
      </w:r>
      <w:r w:rsidRPr="00DD172E">
        <w:rPr>
          <w:rFonts w:ascii="Times New Roman" w:hAnsi="Times New Roman" w:cs="Times New Roman"/>
          <w:b/>
        </w:rPr>
        <w:t>what</w:t>
      </w:r>
      <w:r w:rsidRPr="00DD172E">
        <w:rPr>
          <w:rFonts w:ascii="Times New Roman" w:hAnsi="Times New Roman" w:cs="Times New Roman"/>
        </w:rPr>
        <w:t xml:space="preserve"> the project is to deliver and not on </w:t>
      </w:r>
      <w:r w:rsidRPr="00DD172E">
        <w:rPr>
          <w:rFonts w:ascii="Times New Roman" w:hAnsi="Times New Roman" w:cs="Times New Roman"/>
          <w:b/>
        </w:rPr>
        <w:t>how</w:t>
      </w:r>
      <w:r w:rsidRPr="00DD172E">
        <w:rPr>
          <w:rFonts w:ascii="Times New Roman" w:hAnsi="Times New Roman" w:cs="Times New Roman"/>
        </w:rPr>
        <w:t>. Key activities show the link between activities and outputs. The complete list of activities belongs in the main text of the project document.</w:t>
      </w:r>
    </w:p>
    <w:p w:rsidR="00DD172E" w:rsidRPr="00C31F8B" w:rsidRDefault="00DE1933" w:rsidP="00007B28">
      <w:pPr>
        <w:jc w:val="both"/>
        <w:rPr>
          <w:rFonts w:ascii="Times New Roman" w:hAnsi="Times New Roman" w:cs="Times New Roman"/>
          <w:b/>
          <w:sz w:val="20"/>
        </w:rPr>
      </w:pPr>
      <w:r w:rsidRPr="00C31F8B">
        <w:rPr>
          <w:rFonts w:ascii="Times New Roman" w:hAnsi="Times New Roman" w:cs="Times New Roman"/>
          <w:b/>
          <w:sz w:val="20"/>
        </w:rPr>
        <w:t>5. INDICATORS</w:t>
      </w:r>
      <w:r w:rsidR="00DD172E" w:rsidRPr="00C31F8B">
        <w:rPr>
          <w:rFonts w:ascii="Times New Roman" w:hAnsi="Times New Roman" w:cs="Times New Roman"/>
          <w:b/>
          <w:sz w:val="20"/>
        </w:rPr>
        <w:t>:</w:t>
      </w:r>
    </w:p>
    <w:p w:rsidR="00DD172E" w:rsidRPr="00DD172E" w:rsidRDefault="00DD172E" w:rsidP="00007B28">
      <w:pPr>
        <w:autoSpaceDE w:val="0"/>
        <w:autoSpaceDN w:val="0"/>
        <w:adjustRightInd w:val="0"/>
        <w:spacing w:after="0"/>
        <w:jc w:val="both"/>
        <w:rPr>
          <w:rFonts w:ascii="Times New Roman" w:hAnsi="Times New Roman" w:cs="Times New Roman"/>
        </w:rPr>
      </w:pPr>
      <w:r w:rsidRPr="00DD172E">
        <w:rPr>
          <w:rFonts w:ascii="Times New Roman" w:hAnsi="Times New Roman" w:cs="Times New Roman"/>
        </w:rPr>
        <w:lastRenderedPageBreak/>
        <w:t xml:space="preserve">Indicators are quantitative or qualitative references that provide a simple and reliable means to measure </w:t>
      </w:r>
      <w:r w:rsidRPr="00C67588">
        <w:rPr>
          <w:rFonts w:ascii="Times New Roman" w:hAnsi="Times New Roman" w:cs="Times New Roman"/>
          <w:b/>
        </w:rPr>
        <w:t>project progress and achievements</w:t>
      </w:r>
      <w:r w:rsidR="00C67588">
        <w:rPr>
          <w:rFonts w:ascii="Times New Roman" w:hAnsi="Times New Roman" w:cs="Times New Roman"/>
        </w:rPr>
        <w:t xml:space="preserve">. </w:t>
      </w:r>
      <w:r w:rsidRPr="00DD172E">
        <w:rPr>
          <w:rFonts w:ascii="Times New Roman" w:hAnsi="Times New Roman" w:cs="Times New Roman"/>
        </w:rPr>
        <w:t>Indicators at different levels of the log</w:t>
      </w:r>
      <w:r w:rsidR="00C67588">
        <w:rPr>
          <w:rFonts w:ascii="Times New Roman" w:hAnsi="Times New Roman" w:cs="Times New Roman"/>
        </w:rPr>
        <w:t xml:space="preserve"> </w:t>
      </w:r>
      <w:r w:rsidRPr="00DD172E">
        <w:rPr>
          <w:rFonts w:ascii="Times New Roman" w:hAnsi="Times New Roman" w:cs="Times New Roman"/>
        </w:rPr>
        <w:t>frame will demonstrate that the project has completed its activities, delivered its intended results and achieved its objective. They provide a signal of progress (or lack thereof), not scientific proof.</w:t>
      </w:r>
    </w:p>
    <w:p w:rsidR="00DD172E" w:rsidRPr="00C67588" w:rsidRDefault="00DD172E" w:rsidP="00007B28">
      <w:pPr>
        <w:autoSpaceDE w:val="0"/>
        <w:autoSpaceDN w:val="0"/>
        <w:adjustRightInd w:val="0"/>
        <w:spacing w:after="0"/>
        <w:jc w:val="both"/>
        <w:rPr>
          <w:rFonts w:ascii="Times New Roman" w:hAnsi="Times New Roman" w:cs="Times New Roman"/>
          <w:b/>
          <w:color w:val="000000"/>
        </w:rPr>
      </w:pPr>
      <w:r w:rsidRPr="00C67588">
        <w:rPr>
          <w:rFonts w:ascii="Times New Roman" w:hAnsi="Times New Roman" w:cs="Times New Roman"/>
          <w:b/>
          <w:color w:val="000000"/>
        </w:rPr>
        <w:t xml:space="preserve">The indicators should be SMART </w:t>
      </w:r>
    </w:p>
    <w:p w:rsidR="00DD172E" w:rsidRPr="00DD172E" w:rsidRDefault="00DD172E" w:rsidP="00007B28">
      <w:pPr>
        <w:autoSpaceDE w:val="0"/>
        <w:autoSpaceDN w:val="0"/>
        <w:adjustRightInd w:val="0"/>
        <w:spacing w:after="0"/>
        <w:jc w:val="both"/>
        <w:rPr>
          <w:rFonts w:ascii="Times New Roman" w:hAnsi="Times New Roman" w:cs="Times New Roman"/>
          <w:color w:val="000000"/>
        </w:rPr>
      </w:pPr>
      <w:r w:rsidRPr="00DD172E">
        <w:rPr>
          <w:rFonts w:ascii="Times New Roman" w:hAnsi="Times New Roman" w:cs="Times New Roman"/>
          <w:b/>
        </w:rPr>
        <w:t>S</w:t>
      </w:r>
      <w:r w:rsidRPr="00DD172E">
        <w:rPr>
          <w:rFonts w:ascii="Times New Roman" w:hAnsi="Times New Roman" w:cs="Times New Roman"/>
          <w:color w:val="000000"/>
        </w:rPr>
        <w:t>pecific to the project objective, results and activities it is supposed to measure</w:t>
      </w:r>
    </w:p>
    <w:p w:rsidR="00DD172E" w:rsidRPr="00DD172E" w:rsidRDefault="00DD172E" w:rsidP="00007B28">
      <w:pPr>
        <w:autoSpaceDE w:val="0"/>
        <w:autoSpaceDN w:val="0"/>
        <w:adjustRightInd w:val="0"/>
        <w:spacing w:after="0"/>
        <w:jc w:val="both"/>
        <w:rPr>
          <w:rFonts w:ascii="Times New Roman" w:hAnsi="Times New Roman" w:cs="Times New Roman"/>
          <w:color w:val="000000"/>
        </w:rPr>
      </w:pPr>
      <w:r w:rsidRPr="00DD172E">
        <w:rPr>
          <w:rFonts w:ascii="Times New Roman" w:hAnsi="Times New Roman" w:cs="Times New Roman"/>
          <w:b/>
        </w:rPr>
        <w:t>M</w:t>
      </w:r>
      <w:r w:rsidRPr="00DD172E">
        <w:rPr>
          <w:rFonts w:ascii="Times New Roman" w:hAnsi="Times New Roman" w:cs="Times New Roman"/>
          <w:color w:val="000000"/>
        </w:rPr>
        <w:t>easurable either quantitatively or qualitatively</w:t>
      </w:r>
    </w:p>
    <w:p w:rsidR="00DD172E" w:rsidRPr="00DD172E" w:rsidRDefault="00DD172E" w:rsidP="00007B28">
      <w:pPr>
        <w:autoSpaceDE w:val="0"/>
        <w:autoSpaceDN w:val="0"/>
        <w:adjustRightInd w:val="0"/>
        <w:spacing w:after="0"/>
        <w:jc w:val="both"/>
        <w:rPr>
          <w:rFonts w:ascii="Times New Roman" w:hAnsi="Times New Roman" w:cs="Times New Roman"/>
          <w:color w:val="000000"/>
        </w:rPr>
      </w:pPr>
      <w:r w:rsidRPr="00DD172E">
        <w:rPr>
          <w:rFonts w:ascii="Times New Roman" w:hAnsi="Times New Roman" w:cs="Times New Roman"/>
          <w:b/>
        </w:rPr>
        <w:t>A</w:t>
      </w:r>
      <w:r w:rsidRPr="00DD172E">
        <w:rPr>
          <w:rFonts w:ascii="Times New Roman" w:hAnsi="Times New Roman" w:cs="Times New Roman"/>
          <w:color w:val="000000"/>
        </w:rPr>
        <w:t>vailable at an acceptable cost</w:t>
      </w:r>
    </w:p>
    <w:p w:rsidR="00DD172E" w:rsidRPr="00DD172E" w:rsidRDefault="00DD172E" w:rsidP="00007B28">
      <w:pPr>
        <w:autoSpaceDE w:val="0"/>
        <w:autoSpaceDN w:val="0"/>
        <w:adjustRightInd w:val="0"/>
        <w:spacing w:after="0"/>
        <w:jc w:val="both"/>
        <w:rPr>
          <w:rFonts w:ascii="Times New Roman" w:hAnsi="Times New Roman" w:cs="Times New Roman"/>
          <w:color w:val="000000"/>
        </w:rPr>
      </w:pPr>
      <w:r w:rsidRPr="00DD172E">
        <w:rPr>
          <w:rFonts w:ascii="Times New Roman" w:hAnsi="Times New Roman" w:cs="Times New Roman"/>
          <w:b/>
        </w:rPr>
        <w:t>R</w:t>
      </w:r>
      <w:r w:rsidRPr="00DD172E">
        <w:rPr>
          <w:rFonts w:ascii="Times New Roman" w:hAnsi="Times New Roman" w:cs="Times New Roman"/>
          <w:color w:val="000000"/>
        </w:rPr>
        <w:t>ealistic so that the project team is confident they are likely to occur and achievable, and</w:t>
      </w:r>
    </w:p>
    <w:p w:rsidR="00DD172E" w:rsidRPr="00DD172E" w:rsidRDefault="00DD172E" w:rsidP="00007B28">
      <w:pPr>
        <w:jc w:val="both"/>
        <w:rPr>
          <w:rFonts w:ascii="Times New Roman" w:hAnsi="Times New Roman" w:cs="Times New Roman"/>
          <w:color w:val="000000"/>
        </w:rPr>
      </w:pPr>
      <w:r w:rsidRPr="00DD172E">
        <w:rPr>
          <w:rFonts w:ascii="Times New Roman" w:hAnsi="Times New Roman" w:cs="Times New Roman"/>
          <w:b/>
        </w:rPr>
        <w:t>T</w:t>
      </w:r>
      <w:r w:rsidRPr="00DD172E">
        <w:rPr>
          <w:rFonts w:ascii="Times New Roman" w:hAnsi="Times New Roman" w:cs="Times New Roman"/>
          <w:color w:val="000000"/>
        </w:rPr>
        <w:t>ime-specific so that the project team knows when or within which period it can be measured.</w:t>
      </w:r>
    </w:p>
    <w:p w:rsidR="00DD172E" w:rsidRPr="00DD172E" w:rsidRDefault="00DD172E" w:rsidP="00007B28">
      <w:pPr>
        <w:jc w:val="both"/>
        <w:rPr>
          <w:rFonts w:ascii="Times New Roman" w:hAnsi="Times New Roman" w:cs="Times New Roman"/>
        </w:rPr>
      </w:pPr>
      <w:r w:rsidRPr="00DD172E">
        <w:rPr>
          <w:rFonts w:ascii="Times New Roman" w:hAnsi="Times New Roman" w:cs="Times New Roman"/>
        </w:rPr>
        <w:t>The number of indicators should be as few as possible, as many as necessary to assess intended changes. Outcome indicators are used for monitoring, project reviews and evaluations. Output indicators are used during monitoring and review.</w:t>
      </w:r>
    </w:p>
    <w:p w:rsidR="00DD172E" w:rsidRPr="00C31F8B" w:rsidRDefault="00C67588" w:rsidP="00007B28">
      <w:pPr>
        <w:autoSpaceDE w:val="0"/>
        <w:autoSpaceDN w:val="0"/>
        <w:adjustRightInd w:val="0"/>
        <w:spacing w:after="0"/>
        <w:jc w:val="both"/>
        <w:rPr>
          <w:rFonts w:ascii="Times New Roman" w:hAnsi="Times New Roman" w:cs="Times New Roman"/>
          <w:b/>
          <w:sz w:val="20"/>
        </w:rPr>
      </w:pPr>
      <w:r w:rsidRPr="00C31F8B">
        <w:rPr>
          <w:rFonts w:ascii="Times New Roman" w:hAnsi="Times New Roman" w:cs="Times New Roman"/>
          <w:b/>
          <w:sz w:val="20"/>
        </w:rPr>
        <w:t>6. MEANS</w:t>
      </w:r>
      <w:r w:rsidR="00DD172E" w:rsidRPr="00C31F8B">
        <w:rPr>
          <w:rFonts w:ascii="Times New Roman" w:hAnsi="Times New Roman" w:cs="Times New Roman"/>
          <w:b/>
          <w:sz w:val="20"/>
        </w:rPr>
        <w:t xml:space="preserve"> OF VERIFICATIONS:</w:t>
      </w:r>
    </w:p>
    <w:p w:rsidR="00DD172E" w:rsidRPr="000901DD" w:rsidRDefault="00DD172E" w:rsidP="00007B28">
      <w:pPr>
        <w:autoSpaceDE w:val="0"/>
        <w:autoSpaceDN w:val="0"/>
        <w:adjustRightInd w:val="0"/>
        <w:spacing w:after="0"/>
        <w:jc w:val="both"/>
        <w:rPr>
          <w:rFonts w:ascii="Times New Roman" w:hAnsi="Times New Roman" w:cs="Times New Roman"/>
          <w:i/>
        </w:rPr>
      </w:pPr>
      <w:r w:rsidRPr="00DD172E">
        <w:rPr>
          <w:rFonts w:ascii="Times New Roman" w:hAnsi="Times New Roman" w:cs="Times New Roman"/>
        </w:rPr>
        <w:t xml:space="preserve">Means of verification indicate what source of information will be used to verify progress towards, or achievement of, indicators. Means of verification should clearly describe </w:t>
      </w:r>
      <w:r w:rsidRPr="00C67588">
        <w:rPr>
          <w:rFonts w:ascii="Times New Roman" w:hAnsi="Times New Roman" w:cs="Times New Roman"/>
          <w:b/>
        </w:rPr>
        <w:t>where, and in what form</w:t>
      </w:r>
      <w:r w:rsidRPr="00DD172E">
        <w:rPr>
          <w:rFonts w:ascii="Times New Roman" w:hAnsi="Times New Roman" w:cs="Times New Roman"/>
        </w:rPr>
        <w:t>, the necessary data will be obta</w:t>
      </w:r>
      <w:r w:rsidR="000901DD">
        <w:rPr>
          <w:rFonts w:ascii="Times New Roman" w:hAnsi="Times New Roman" w:cs="Times New Roman"/>
        </w:rPr>
        <w:t>ined.</w:t>
      </w:r>
    </w:p>
    <w:p w:rsidR="00035BC3" w:rsidRDefault="00035BC3" w:rsidP="00007B28">
      <w:pPr>
        <w:jc w:val="both"/>
        <w:rPr>
          <w:rFonts w:ascii="Times New Roman" w:hAnsi="Times New Roman" w:cs="Times New Roman"/>
          <w:b/>
          <w:sz w:val="20"/>
        </w:rPr>
      </w:pPr>
    </w:p>
    <w:p w:rsidR="00D20E1A" w:rsidRDefault="00C67588" w:rsidP="00007B28">
      <w:pPr>
        <w:jc w:val="both"/>
        <w:rPr>
          <w:rFonts w:ascii="Times New Roman" w:hAnsi="Times New Roman" w:cs="Times New Roman"/>
          <w:b/>
          <w:sz w:val="20"/>
        </w:rPr>
      </w:pPr>
      <w:r w:rsidRPr="00C31F8B">
        <w:rPr>
          <w:rFonts w:ascii="Times New Roman" w:hAnsi="Times New Roman" w:cs="Times New Roman"/>
          <w:b/>
          <w:sz w:val="20"/>
        </w:rPr>
        <w:t>7. INPUTS</w:t>
      </w:r>
    </w:p>
    <w:p w:rsidR="00DD172E" w:rsidRPr="00D20E1A" w:rsidRDefault="00DD172E" w:rsidP="00007B28">
      <w:pPr>
        <w:jc w:val="both"/>
        <w:rPr>
          <w:rFonts w:ascii="Times New Roman" w:hAnsi="Times New Roman" w:cs="Times New Roman"/>
          <w:b/>
          <w:sz w:val="20"/>
        </w:rPr>
      </w:pPr>
      <w:r w:rsidRPr="00DD172E">
        <w:rPr>
          <w:rFonts w:ascii="Times New Roman" w:hAnsi="Times New Roman" w:cs="Times New Roman"/>
        </w:rPr>
        <w:t xml:space="preserve">Means are physical and non-physical inputs and finances necessary to carry out the planned activities and manage the project. </w:t>
      </w:r>
    </w:p>
    <w:p w:rsidR="00DD172E" w:rsidRPr="00DD172E" w:rsidRDefault="00DD172E" w:rsidP="00007B28">
      <w:pPr>
        <w:jc w:val="both"/>
        <w:rPr>
          <w:rFonts w:ascii="Times New Roman" w:hAnsi="Times New Roman" w:cs="Times New Roman"/>
        </w:rPr>
      </w:pPr>
      <w:r w:rsidRPr="00DD172E">
        <w:rPr>
          <w:rFonts w:ascii="Times New Roman" w:hAnsi="Times New Roman" w:cs="Times New Roman"/>
        </w:rPr>
        <w:t xml:space="preserve">Inputs are detailed as part of the project document and its budget. </w:t>
      </w:r>
    </w:p>
    <w:p w:rsidR="00DD172E" w:rsidRPr="00DD172E" w:rsidRDefault="00C67588" w:rsidP="00007B28">
      <w:pPr>
        <w:jc w:val="both"/>
        <w:rPr>
          <w:rFonts w:ascii="Times New Roman" w:hAnsi="Times New Roman" w:cs="Times New Roman"/>
          <w:b/>
        </w:rPr>
      </w:pPr>
      <w:r>
        <w:rPr>
          <w:rFonts w:ascii="Times New Roman" w:hAnsi="Times New Roman" w:cs="Times New Roman"/>
          <w:b/>
        </w:rPr>
        <w:t>8.</w:t>
      </w:r>
      <w:r w:rsidRPr="00DD172E">
        <w:rPr>
          <w:rFonts w:ascii="Times New Roman" w:hAnsi="Times New Roman" w:cs="Times New Roman"/>
          <w:b/>
        </w:rPr>
        <w:t xml:space="preserve"> ASSUMPTIONS</w:t>
      </w:r>
      <w:r w:rsidR="00DD172E" w:rsidRPr="00DD172E">
        <w:rPr>
          <w:rFonts w:ascii="Times New Roman" w:hAnsi="Times New Roman" w:cs="Times New Roman"/>
          <w:b/>
        </w:rPr>
        <w:t xml:space="preserve"> AND RISKS:</w:t>
      </w:r>
    </w:p>
    <w:p w:rsidR="00DD172E" w:rsidRPr="00DD172E" w:rsidRDefault="00DD172E" w:rsidP="00007B28">
      <w:pPr>
        <w:autoSpaceDE w:val="0"/>
        <w:autoSpaceDN w:val="0"/>
        <w:adjustRightInd w:val="0"/>
        <w:spacing w:after="0"/>
        <w:jc w:val="both"/>
        <w:rPr>
          <w:rFonts w:ascii="Times New Roman" w:hAnsi="Times New Roman" w:cs="Times New Roman"/>
        </w:rPr>
      </w:pPr>
      <w:r w:rsidRPr="00DD172E">
        <w:rPr>
          <w:rFonts w:ascii="Times New Roman" w:hAnsi="Times New Roman" w:cs="Times New Roman"/>
        </w:rPr>
        <w:t xml:space="preserve">Assumptions and risks are external factors that lie outside the team’s control but are likely to influence the project’s success. An </w:t>
      </w:r>
      <w:r w:rsidRPr="00DD172E">
        <w:rPr>
          <w:rFonts w:ascii="Times New Roman" w:hAnsi="Times New Roman" w:cs="Times New Roman"/>
          <w:i/>
        </w:rPr>
        <w:t>assumption</w:t>
      </w:r>
      <w:r w:rsidRPr="00DD172E">
        <w:rPr>
          <w:rFonts w:ascii="Times New Roman" w:hAnsi="Times New Roman" w:cs="Times New Roman"/>
        </w:rPr>
        <w:t xml:space="preserve"> is a </w:t>
      </w:r>
      <w:r w:rsidRPr="00DD172E">
        <w:rPr>
          <w:rFonts w:ascii="Times New Roman" w:hAnsi="Times New Roman" w:cs="Times New Roman"/>
          <w:b/>
          <w:i/>
        </w:rPr>
        <w:t>positive</w:t>
      </w:r>
      <w:r w:rsidRPr="00DD172E">
        <w:rPr>
          <w:rFonts w:ascii="Times New Roman" w:hAnsi="Times New Roman" w:cs="Times New Roman"/>
        </w:rPr>
        <w:t xml:space="preserve"> statement of a condition that must be met for the project's objectives to be achieved. </w:t>
      </w:r>
    </w:p>
    <w:p w:rsidR="000C6296" w:rsidRPr="00035BC3" w:rsidRDefault="00DD172E" w:rsidP="00007B28">
      <w:pPr>
        <w:jc w:val="both"/>
        <w:rPr>
          <w:rFonts w:ascii="Times New Roman" w:hAnsi="Times New Roman" w:cs="Times New Roman"/>
        </w:rPr>
      </w:pPr>
      <w:r w:rsidRPr="00DD172E">
        <w:rPr>
          <w:rFonts w:ascii="Times New Roman" w:hAnsi="Times New Roman" w:cs="Times New Roman"/>
        </w:rPr>
        <w:t xml:space="preserve">A </w:t>
      </w:r>
      <w:r w:rsidRPr="00DD172E">
        <w:rPr>
          <w:rFonts w:ascii="Times New Roman" w:hAnsi="Times New Roman" w:cs="Times New Roman"/>
          <w:i/>
        </w:rPr>
        <w:t>risk</w:t>
      </w:r>
      <w:r w:rsidRPr="00DD172E">
        <w:rPr>
          <w:rFonts w:ascii="Times New Roman" w:hAnsi="Times New Roman" w:cs="Times New Roman"/>
        </w:rPr>
        <w:t xml:space="preserve"> is a </w:t>
      </w:r>
      <w:r w:rsidRPr="00DD172E">
        <w:rPr>
          <w:rFonts w:ascii="Times New Roman" w:hAnsi="Times New Roman" w:cs="Times New Roman"/>
          <w:b/>
          <w:i/>
        </w:rPr>
        <w:t>negative</w:t>
      </w:r>
      <w:r w:rsidRPr="00DD172E">
        <w:rPr>
          <w:rFonts w:ascii="Times New Roman" w:hAnsi="Times New Roman" w:cs="Times New Roman"/>
        </w:rPr>
        <w:t xml:space="preserve"> statement of a condition that might prevent the project's objectives from being achieved.</w:t>
      </w:r>
    </w:p>
    <w:p w:rsidR="003F03F3" w:rsidRPr="003F03F3" w:rsidRDefault="003F03F3" w:rsidP="00007B28">
      <w:pPr>
        <w:jc w:val="both"/>
        <w:rPr>
          <w:rFonts w:ascii="Times New Roman" w:hAnsi="Times New Roman" w:cs="Times New Roman"/>
          <w:b/>
        </w:rPr>
      </w:pPr>
      <w:r w:rsidRPr="003F03F3">
        <w:rPr>
          <w:rFonts w:ascii="Times New Roman" w:hAnsi="Times New Roman" w:cs="Times New Roman"/>
          <w:b/>
        </w:rPr>
        <w:t>References:</w:t>
      </w:r>
    </w:p>
    <w:p w:rsidR="003F03F3" w:rsidRPr="000901DD" w:rsidRDefault="003F03F3" w:rsidP="00007B28">
      <w:pPr>
        <w:pStyle w:val="ListParagraph"/>
        <w:numPr>
          <w:ilvl w:val="0"/>
          <w:numId w:val="13"/>
        </w:numPr>
        <w:jc w:val="both"/>
        <w:rPr>
          <w:rFonts w:ascii="Times New Roman" w:hAnsi="Times New Roman" w:cs="Times New Roman"/>
        </w:rPr>
      </w:pPr>
      <w:r w:rsidRPr="000901DD">
        <w:rPr>
          <w:rFonts w:ascii="Times New Roman" w:hAnsi="Times New Roman" w:cs="Times New Roman"/>
        </w:rPr>
        <w:t>NORAD: The Logical Framework Approach (LFA): Handbook for Objective-oriented Project Planning, 1990 - “Project Cycle Management for Development Assistance” (Participatory Planning) , (FASID, 2007)</w:t>
      </w:r>
    </w:p>
    <w:p w:rsidR="003F03F3" w:rsidRPr="002B7047" w:rsidRDefault="003F03F3" w:rsidP="00007B28">
      <w:pPr>
        <w:jc w:val="both"/>
        <w:rPr>
          <w:rFonts w:ascii="Times New Roman" w:hAnsi="Times New Roman" w:cs="Times New Roman"/>
        </w:rPr>
      </w:pPr>
    </w:p>
    <w:sectPr w:rsidR="003F03F3" w:rsidRPr="002B704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429D2" w:rsidRDefault="00D429D2" w:rsidP="0005623B">
      <w:pPr>
        <w:spacing w:after="0" w:line="240" w:lineRule="auto"/>
      </w:pPr>
      <w:r>
        <w:separator/>
      </w:r>
    </w:p>
  </w:endnote>
  <w:endnote w:type="continuationSeparator" w:id="0">
    <w:p w:rsidR="00D429D2" w:rsidRDefault="00D429D2" w:rsidP="000562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429D2" w:rsidRDefault="00D429D2" w:rsidP="0005623B">
      <w:pPr>
        <w:spacing w:after="0" w:line="240" w:lineRule="auto"/>
      </w:pPr>
      <w:r>
        <w:separator/>
      </w:r>
    </w:p>
  </w:footnote>
  <w:footnote w:type="continuationSeparator" w:id="0">
    <w:p w:rsidR="00D429D2" w:rsidRDefault="00D429D2" w:rsidP="0005623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567310"/>
    <w:multiLevelType w:val="hybridMultilevel"/>
    <w:tmpl w:val="107E1C9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9610C13"/>
    <w:multiLevelType w:val="hybridMultilevel"/>
    <w:tmpl w:val="E7D6AF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D413937"/>
    <w:multiLevelType w:val="hybridMultilevel"/>
    <w:tmpl w:val="B18E4C4A"/>
    <w:lvl w:ilvl="0" w:tplc="C60C382E">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1D8E10AF"/>
    <w:multiLevelType w:val="hybridMultilevel"/>
    <w:tmpl w:val="8A7428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21B13CE9"/>
    <w:multiLevelType w:val="hybridMultilevel"/>
    <w:tmpl w:val="51DA6F7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23A8164E"/>
    <w:multiLevelType w:val="multilevel"/>
    <w:tmpl w:val="E67E30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44F16C8"/>
    <w:multiLevelType w:val="multilevel"/>
    <w:tmpl w:val="56A8ED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1B86920"/>
    <w:multiLevelType w:val="hybridMultilevel"/>
    <w:tmpl w:val="57F825E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512D6068"/>
    <w:multiLevelType w:val="hybridMultilevel"/>
    <w:tmpl w:val="B51EC8C6"/>
    <w:lvl w:ilvl="0" w:tplc="EF92562C">
      <w:start w:val="1"/>
      <w:numFmt w:val="lowerLetter"/>
      <w:lvlText w:val="%1)"/>
      <w:lvlJc w:val="left"/>
      <w:pPr>
        <w:ind w:left="420" w:hanging="360"/>
      </w:pPr>
      <w:rPr>
        <w:rFonts w:hint="default"/>
        <w:b/>
      </w:rPr>
    </w:lvl>
    <w:lvl w:ilvl="1" w:tplc="08090019" w:tentative="1">
      <w:start w:val="1"/>
      <w:numFmt w:val="lowerLetter"/>
      <w:lvlText w:val="%2."/>
      <w:lvlJc w:val="left"/>
      <w:pPr>
        <w:ind w:left="1140" w:hanging="360"/>
      </w:pPr>
    </w:lvl>
    <w:lvl w:ilvl="2" w:tplc="0809001B" w:tentative="1">
      <w:start w:val="1"/>
      <w:numFmt w:val="lowerRoman"/>
      <w:lvlText w:val="%3."/>
      <w:lvlJc w:val="right"/>
      <w:pPr>
        <w:ind w:left="1860" w:hanging="180"/>
      </w:pPr>
    </w:lvl>
    <w:lvl w:ilvl="3" w:tplc="0809000F" w:tentative="1">
      <w:start w:val="1"/>
      <w:numFmt w:val="decimal"/>
      <w:lvlText w:val="%4."/>
      <w:lvlJc w:val="left"/>
      <w:pPr>
        <w:ind w:left="2580" w:hanging="360"/>
      </w:pPr>
    </w:lvl>
    <w:lvl w:ilvl="4" w:tplc="08090019" w:tentative="1">
      <w:start w:val="1"/>
      <w:numFmt w:val="lowerLetter"/>
      <w:lvlText w:val="%5."/>
      <w:lvlJc w:val="left"/>
      <w:pPr>
        <w:ind w:left="3300" w:hanging="360"/>
      </w:pPr>
    </w:lvl>
    <w:lvl w:ilvl="5" w:tplc="0809001B" w:tentative="1">
      <w:start w:val="1"/>
      <w:numFmt w:val="lowerRoman"/>
      <w:lvlText w:val="%6."/>
      <w:lvlJc w:val="right"/>
      <w:pPr>
        <w:ind w:left="4020" w:hanging="180"/>
      </w:pPr>
    </w:lvl>
    <w:lvl w:ilvl="6" w:tplc="0809000F" w:tentative="1">
      <w:start w:val="1"/>
      <w:numFmt w:val="decimal"/>
      <w:lvlText w:val="%7."/>
      <w:lvlJc w:val="left"/>
      <w:pPr>
        <w:ind w:left="4740" w:hanging="360"/>
      </w:pPr>
    </w:lvl>
    <w:lvl w:ilvl="7" w:tplc="08090019" w:tentative="1">
      <w:start w:val="1"/>
      <w:numFmt w:val="lowerLetter"/>
      <w:lvlText w:val="%8."/>
      <w:lvlJc w:val="left"/>
      <w:pPr>
        <w:ind w:left="5460" w:hanging="360"/>
      </w:pPr>
    </w:lvl>
    <w:lvl w:ilvl="8" w:tplc="0809001B" w:tentative="1">
      <w:start w:val="1"/>
      <w:numFmt w:val="lowerRoman"/>
      <w:lvlText w:val="%9."/>
      <w:lvlJc w:val="right"/>
      <w:pPr>
        <w:ind w:left="6180" w:hanging="180"/>
      </w:pPr>
    </w:lvl>
  </w:abstractNum>
  <w:abstractNum w:abstractNumId="9">
    <w:nsid w:val="5A8747AF"/>
    <w:multiLevelType w:val="hybridMultilevel"/>
    <w:tmpl w:val="A694166A"/>
    <w:lvl w:ilvl="0" w:tplc="08090001">
      <w:start w:val="1"/>
      <w:numFmt w:val="bullet"/>
      <w:lvlText w:val=""/>
      <w:lvlJc w:val="left"/>
      <w:pPr>
        <w:ind w:left="776" w:hanging="360"/>
      </w:pPr>
      <w:rPr>
        <w:rFonts w:ascii="Symbol" w:hAnsi="Symbol" w:hint="default"/>
      </w:rPr>
    </w:lvl>
    <w:lvl w:ilvl="1" w:tplc="08090003" w:tentative="1">
      <w:start w:val="1"/>
      <w:numFmt w:val="bullet"/>
      <w:lvlText w:val="o"/>
      <w:lvlJc w:val="left"/>
      <w:pPr>
        <w:ind w:left="1496" w:hanging="360"/>
      </w:pPr>
      <w:rPr>
        <w:rFonts w:ascii="Courier New" w:hAnsi="Courier New" w:cs="Courier New" w:hint="default"/>
      </w:rPr>
    </w:lvl>
    <w:lvl w:ilvl="2" w:tplc="08090005" w:tentative="1">
      <w:start w:val="1"/>
      <w:numFmt w:val="bullet"/>
      <w:lvlText w:val=""/>
      <w:lvlJc w:val="left"/>
      <w:pPr>
        <w:ind w:left="2216" w:hanging="360"/>
      </w:pPr>
      <w:rPr>
        <w:rFonts w:ascii="Wingdings" w:hAnsi="Wingdings" w:hint="default"/>
      </w:rPr>
    </w:lvl>
    <w:lvl w:ilvl="3" w:tplc="08090001" w:tentative="1">
      <w:start w:val="1"/>
      <w:numFmt w:val="bullet"/>
      <w:lvlText w:val=""/>
      <w:lvlJc w:val="left"/>
      <w:pPr>
        <w:ind w:left="2936" w:hanging="360"/>
      </w:pPr>
      <w:rPr>
        <w:rFonts w:ascii="Symbol" w:hAnsi="Symbol" w:hint="default"/>
      </w:rPr>
    </w:lvl>
    <w:lvl w:ilvl="4" w:tplc="08090003" w:tentative="1">
      <w:start w:val="1"/>
      <w:numFmt w:val="bullet"/>
      <w:lvlText w:val="o"/>
      <w:lvlJc w:val="left"/>
      <w:pPr>
        <w:ind w:left="3656" w:hanging="360"/>
      </w:pPr>
      <w:rPr>
        <w:rFonts w:ascii="Courier New" w:hAnsi="Courier New" w:cs="Courier New" w:hint="default"/>
      </w:rPr>
    </w:lvl>
    <w:lvl w:ilvl="5" w:tplc="08090005" w:tentative="1">
      <w:start w:val="1"/>
      <w:numFmt w:val="bullet"/>
      <w:lvlText w:val=""/>
      <w:lvlJc w:val="left"/>
      <w:pPr>
        <w:ind w:left="4376" w:hanging="360"/>
      </w:pPr>
      <w:rPr>
        <w:rFonts w:ascii="Wingdings" w:hAnsi="Wingdings" w:hint="default"/>
      </w:rPr>
    </w:lvl>
    <w:lvl w:ilvl="6" w:tplc="08090001" w:tentative="1">
      <w:start w:val="1"/>
      <w:numFmt w:val="bullet"/>
      <w:lvlText w:val=""/>
      <w:lvlJc w:val="left"/>
      <w:pPr>
        <w:ind w:left="5096" w:hanging="360"/>
      </w:pPr>
      <w:rPr>
        <w:rFonts w:ascii="Symbol" w:hAnsi="Symbol" w:hint="default"/>
      </w:rPr>
    </w:lvl>
    <w:lvl w:ilvl="7" w:tplc="08090003" w:tentative="1">
      <w:start w:val="1"/>
      <w:numFmt w:val="bullet"/>
      <w:lvlText w:val="o"/>
      <w:lvlJc w:val="left"/>
      <w:pPr>
        <w:ind w:left="5816" w:hanging="360"/>
      </w:pPr>
      <w:rPr>
        <w:rFonts w:ascii="Courier New" w:hAnsi="Courier New" w:cs="Courier New" w:hint="default"/>
      </w:rPr>
    </w:lvl>
    <w:lvl w:ilvl="8" w:tplc="08090005" w:tentative="1">
      <w:start w:val="1"/>
      <w:numFmt w:val="bullet"/>
      <w:lvlText w:val=""/>
      <w:lvlJc w:val="left"/>
      <w:pPr>
        <w:ind w:left="6536" w:hanging="360"/>
      </w:pPr>
      <w:rPr>
        <w:rFonts w:ascii="Wingdings" w:hAnsi="Wingdings" w:hint="default"/>
      </w:rPr>
    </w:lvl>
  </w:abstractNum>
  <w:abstractNum w:abstractNumId="10">
    <w:nsid w:val="62A92DA4"/>
    <w:multiLevelType w:val="hybridMultilevel"/>
    <w:tmpl w:val="60D2BC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63366C4D"/>
    <w:multiLevelType w:val="hybridMultilevel"/>
    <w:tmpl w:val="614274B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684F66A1"/>
    <w:multiLevelType w:val="hybridMultilevel"/>
    <w:tmpl w:val="B35087E8"/>
    <w:lvl w:ilvl="0" w:tplc="4A1C7F00">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6949754D"/>
    <w:multiLevelType w:val="multilevel"/>
    <w:tmpl w:val="9D80D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EAF4EA6"/>
    <w:multiLevelType w:val="hybridMultilevel"/>
    <w:tmpl w:val="B086B52E"/>
    <w:lvl w:ilvl="0" w:tplc="5B7E6F6E">
      <w:start w:val="1"/>
      <w:numFmt w:val="decimal"/>
      <w:lvlText w:val="%1."/>
      <w:lvlJc w:val="left"/>
      <w:pPr>
        <w:ind w:left="720" w:hanging="360"/>
      </w:pPr>
      <w:rPr>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9"/>
  </w:num>
  <w:num w:numId="3">
    <w:abstractNumId w:val="3"/>
  </w:num>
  <w:num w:numId="4">
    <w:abstractNumId w:val="1"/>
  </w:num>
  <w:num w:numId="5">
    <w:abstractNumId w:val="8"/>
  </w:num>
  <w:num w:numId="6">
    <w:abstractNumId w:val="7"/>
  </w:num>
  <w:num w:numId="7">
    <w:abstractNumId w:val="14"/>
  </w:num>
  <w:num w:numId="8">
    <w:abstractNumId w:val="6"/>
  </w:num>
  <w:num w:numId="9">
    <w:abstractNumId w:val="11"/>
  </w:num>
  <w:num w:numId="10">
    <w:abstractNumId w:val="2"/>
  </w:num>
  <w:num w:numId="11">
    <w:abstractNumId w:val="13"/>
  </w:num>
  <w:num w:numId="12">
    <w:abstractNumId w:val="10"/>
  </w:num>
  <w:num w:numId="13">
    <w:abstractNumId w:val="12"/>
  </w:num>
  <w:num w:numId="14">
    <w:abstractNumId w:val="4"/>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7A72"/>
    <w:rsid w:val="00007B28"/>
    <w:rsid w:val="0002326A"/>
    <w:rsid w:val="00035BC3"/>
    <w:rsid w:val="0005623B"/>
    <w:rsid w:val="000632EA"/>
    <w:rsid w:val="000901DD"/>
    <w:rsid w:val="000937A9"/>
    <w:rsid w:val="000C6296"/>
    <w:rsid w:val="000D13F9"/>
    <w:rsid w:val="000F7ADA"/>
    <w:rsid w:val="00102B1E"/>
    <w:rsid w:val="00103609"/>
    <w:rsid w:val="00121AB0"/>
    <w:rsid w:val="00150463"/>
    <w:rsid w:val="001505CA"/>
    <w:rsid w:val="00151C7B"/>
    <w:rsid w:val="00181998"/>
    <w:rsid w:val="001A2374"/>
    <w:rsid w:val="001A6F25"/>
    <w:rsid w:val="001A7EE6"/>
    <w:rsid w:val="001F6288"/>
    <w:rsid w:val="002111EF"/>
    <w:rsid w:val="00233850"/>
    <w:rsid w:val="00250E31"/>
    <w:rsid w:val="002667F4"/>
    <w:rsid w:val="002B7047"/>
    <w:rsid w:val="002D1F17"/>
    <w:rsid w:val="002E124F"/>
    <w:rsid w:val="002F6F11"/>
    <w:rsid w:val="00301E46"/>
    <w:rsid w:val="00314CF7"/>
    <w:rsid w:val="0032685D"/>
    <w:rsid w:val="0034284A"/>
    <w:rsid w:val="00362ED3"/>
    <w:rsid w:val="00372E20"/>
    <w:rsid w:val="003B0C41"/>
    <w:rsid w:val="003C41EC"/>
    <w:rsid w:val="003F03F3"/>
    <w:rsid w:val="003F0AFF"/>
    <w:rsid w:val="00405F3D"/>
    <w:rsid w:val="004270A7"/>
    <w:rsid w:val="00427A72"/>
    <w:rsid w:val="00474D97"/>
    <w:rsid w:val="004B6AB6"/>
    <w:rsid w:val="004D4530"/>
    <w:rsid w:val="00511572"/>
    <w:rsid w:val="00524039"/>
    <w:rsid w:val="005E04EE"/>
    <w:rsid w:val="005E5574"/>
    <w:rsid w:val="00633913"/>
    <w:rsid w:val="00655710"/>
    <w:rsid w:val="00656949"/>
    <w:rsid w:val="006632C1"/>
    <w:rsid w:val="00667DE5"/>
    <w:rsid w:val="00695EF6"/>
    <w:rsid w:val="006D33E8"/>
    <w:rsid w:val="006E17D2"/>
    <w:rsid w:val="006E25E1"/>
    <w:rsid w:val="006E799F"/>
    <w:rsid w:val="00704A48"/>
    <w:rsid w:val="0079703A"/>
    <w:rsid w:val="007A03C6"/>
    <w:rsid w:val="007A2EB3"/>
    <w:rsid w:val="007B0B29"/>
    <w:rsid w:val="007B33CC"/>
    <w:rsid w:val="007E2377"/>
    <w:rsid w:val="007E6452"/>
    <w:rsid w:val="00847320"/>
    <w:rsid w:val="0086682D"/>
    <w:rsid w:val="0089034C"/>
    <w:rsid w:val="008C4BD4"/>
    <w:rsid w:val="00917E08"/>
    <w:rsid w:val="00982188"/>
    <w:rsid w:val="00990E63"/>
    <w:rsid w:val="009D02C5"/>
    <w:rsid w:val="00A41DFF"/>
    <w:rsid w:val="00A4204C"/>
    <w:rsid w:val="00A63A3D"/>
    <w:rsid w:val="00A65BC8"/>
    <w:rsid w:val="00A92466"/>
    <w:rsid w:val="00AA6EC4"/>
    <w:rsid w:val="00AB68FB"/>
    <w:rsid w:val="00AC0A8B"/>
    <w:rsid w:val="00AE3C78"/>
    <w:rsid w:val="00AF38EE"/>
    <w:rsid w:val="00AF42D6"/>
    <w:rsid w:val="00AF5807"/>
    <w:rsid w:val="00AF6908"/>
    <w:rsid w:val="00B427B6"/>
    <w:rsid w:val="00B545D1"/>
    <w:rsid w:val="00B60374"/>
    <w:rsid w:val="00B81699"/>
    <w:rsid w:val="00B85339"/>
    <w:rsid w:val="00B9769D"/>
    <w:rsid w:val="00BA7855"/>
    <w:rsid w:val="00BB5F55"/>
    <w:rsid w:val="00BB65C8"/>
    <w:rsid w:val="00BD61AA"/>
    <w:rsid w:val="00C22912"/>
    <w:rsid w:val="00C31F8B"/>
    <w:rsid w:val="00C63D4F"/>
    <w:rsid w:val="00C67588"/>
    <w:rsid w:val="00C70342"/>
    <w:rsid w:val="00CC2C9E"/>
    <w:rsid w:val="00CF5003"/>
    <w:rsid w:val="00D07F40"/>
    <w:rsid w:val="00D20E1A"/>
    <w:rsid w:val="00D429D2"/>
    <w:rsid w:val="00D4451A"/>
    <w:rsid w:val="00D81B6C"/>
    <w:rsid w:val="00D96990"/>
    <w:rsid w:val="00DA3E87"/>
    <w:rsid w:val="00DD172E"/>
    <w:rsid w:val="00DE1933"/>
    <w:rsid w:val="00E40FD7"/>
    <w:rsid w:val="00E66597"/>
    <w:rsid w:val="00EA1880"/>
    <w:rsid w:val="00EC4587"/>
    <w:rsid w:val="00EC5CC4"/>
    <w:rsid w:val="00F37EE4"/>
    <w:rsid w:val="00F473C4"/>
    <w:rsid w:val="00F52285"/>
    <w:rsid w:val="00F72D7B"/>
    <w:rsid w:val="00F905D8"/>
    <w:rsid w:val="00FC510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7047"/>
    <w:pPr>
      <w:ind w:left="720"/>
      <w:contextualSpacing/>
    </w:pPr>
  </w:style>
  <w:style w:type="paragraph" w:styleId="Header">
    <w:name w:val="header"/>
    <w:basedOn w:val="Normal"/>
    <w:link w:val="HeaderChar"/>
    <w:uiPriority w:val="99"/>
    <w:unhideWhenUsed/>
    <w:rsid w:val="000562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05623B"/>
  </w:style>
  <w:style w:type="paragraph" w:styleId="Footer">
    <w:name w:val="footer"/>
    <w:basedOn w:val="Normal"/>
    <w:link w:val="FooterChar"/>
    <w:uiPriority w:val="99"/>
    <w:unhideWhenUsed/>
    <w:rsid w:val="000562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05623B"/>
  </w:style>
  <w:style w:type="table" w:styleId="TableGrid">
    <w:name w:val="Table Grid"/>
    <w:basedOn w:val="TableNormal"/>
    <w:uiPriority w:val="59"/>
    <w:rsid w:val="00BA785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8C4BD4"/>
    <w:pPr>
      <w:spacing w:after="0" w:line="240" w:lineRule="auto"/>
    </w:pPr>
  </w:style>
  <w:style w:type="character" w:styleId="Hyperlink">
    <w:name w:val="Hyperlink"/>
    <w:basedOn w:val="DefaultParagraphFont"/>
    <w:uiPriority w:val="99"/>
    <w:unhideWhenUsed/>
    <w:rsid w:val="003F0AFF"/>
    <w:rPr>
      <w:color w:val="0000FF" w:themeColor="hyperlink"/>
      <w:u w:val="single"/>
    </w:rPr>
  </w:style>
  <w:style w:type="character" w:styleId="Emphasis">
    <w:name w:val="Emphasis"/>
    <w:basedOn w:val="DefaultParagraphFont"/>
    <w:uiPriority w:val="20"/>
    <w:qFormat/>
    <w:rsid w:val="005E5574"/>
    <w:rPr>
      <w:i/>
      <w:iCs/>
    </w:rPr>
  </w:style>
  <w:style w:type="character" w:styleId="Strong">
    <w:name w:val="Strong"/>
    <w:basedOn w:val="DefaultParagraphFont"/>
    <w:uiPriority w:val="22"/>
    <w:qFormat/>
    <w:rsid w:val="005E5574"/>
    <w:rPr>
      <w:b/>
      <w:bCs/>
    </w:rPr>
  </w:style>
  <w:style w:type="character" w:styleId="FollowedHyperlink">
    <w:name w:val="FollowedHyperlink"/>
    <w:basedOn w:val="DefaultParagraphFont"/>
    <w:uiPriority w:val="99"/>
    <w:semiHidden/>
    <w:unhideWhenUsed/>
    <w:rsid w:val="00A63A3D"/>
    <w:rPr>
      <w:color w:val="800080" w:themeColor="followedHyperlink"/>
      <w:u w:val="single"/>
    </w:rPr>
  </w:style>
  <w:style w:type="paragraph" w:styleId="BalloonText">
    <w:name w:val="Balloon Text"/>
    <w:basedOn w:val="Normal"/>
    <w:link w:val="BalloonTextChar"/>
    <w:uiPriority w:val="99"/>
    <w:semiHidden/>
    <w:unhideWhenUsed/>
    <w:rsid w:val="00695E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5EF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7047"/>
    <w:pPr>
      <w:ind w:left="720"/>
      <w:contextualSpacing/>
    </w:pPr>
  </w:style>
  <w:style w:type="paragraph" w:styleId="Header">
    <w:name w:val="header"/>
    <w:basedOn w:val="Normal"/>
    <w:link w:val="HeaderChar"/>
    <w:uiPriority w:val="99"/>
    <w:unhideWhenUsed/>
    <w:rsid w:val="000562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05623B"/>
  </w:style>
  <w:style w:type="paragraph" w:styleId="Footer">
    <w:name w:val="footer"/>
    <w:basedOn w:val="Normal"/>
    <w:link w:val="FooterChar"/>
    <w:uiPriority w:val="99"/>
    <w:unhideWhenUsed/>
    <w:rsid w:val="000562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05623B"/>
  </w:style>
  <w:style w:type="table" w:styleId="TableGrid">
    <w:name w:val="Table Grid"/>
    <w:basedOn w:val="TableNormal"/>
    <w:uiPriority w:val="59"/>
    <w:rsid w:val="00BA785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8C4BD4"/>
    <w:pPr>
      <w:spacing w:after="0" w:line="240" w:lineRule="auto"/>
    </w:pPr>
  </w:style>
  <w:style w:type="character" w:styleId="Hyperlink">
    <w:name w:val="Hyperlink"/>
    <w:basedOn w:val="DefaultParagraphFont"/>
    <w:uiPriority w:val="99"/>
    <w:unhideWhenUsed/>
    <w:rsid w:val="003F0AFF"/>
    <w:rPr>
      <w:color w:val="0000FF" w:themeColor="hyperlink"/>
      <w:u w:val="single"/>
    </w:rPr>
  </w:style>
  <w:style w:type="character" w:styleId="Emphasis">
    <w:name w:val="Emphasis"/>
    <w:basedOn w:val="DefaultParagraphFont"/>
    <w:uiPriority w:val="20"/>
    <w:qFormat/>
    <w:rsid w:val="005E5574"/>
    <w:rPr>
      <w:i/>
      <w:iCs/>
    </w:rPr>
  </w:style>
  <w:style w:type="character" w:styleId="Strong">
    <w:name w:val="Strong"/>
    <w:basedOn w:val="DefaultParagraphFont"/>
    <w:uiPriority w:val="22"/>
    <w:qFormat/>
    <w:rsid w:val="005E5574"/>
    <w:rPr>
      <w:b/>
      <w:bCs/>
    </w:rPr>
  </w:style>
  <w:style w:type="character" w:styleId="FollowedHyperlink">
    <w:name w:val="FollowedHyperlink"/>
    <w:basedOn w:val="DefaultParagraphFont"/>
    <w:uiPriority w:val="99"/>
    <w:semiHidden/>
    <w:unhideWhenUsed/>
    <w:rsid w:val="00A63A3D"/>
    <w:rPr>
      <w:color w:val="800080" w:themeColor="followedHyperlink"/>
      <w:u w:val="single"/>
    </w:rPr>
  </w:style>
  <w:style w:type="paragraph" w:styleId="BalloonText">
    <w:name w:val="Balloon Text"/>
    <w:basedOn w:val="Normal"/>
    <w:link w:val="BalloonTextChar"/>
    <w:uiPriority w:val="99"/>
    <w:semiHidden/>
    <w:unhideWhenUsed/>
    <w:rsid w:val="00695E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5EF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1731314">
      <w:bodyDiv w:val="1"/>
      <w:marLeft w:val="0"/>
      <w:marRight w:val="0"/>
      <w:marTop w:val="0"/>
      <w:marBottom w:val="0"/>
      <w:divBdr>
        <w:top w:val="none" w:sz="0" w:space="0" w:color="auto"/>
        <w:left w:val="none" w:sz="0" w:space="0" w:color="auto"/>
        <w:bottom w:val="none" w:sz="0" w:space="0" w:color="auto"/>
        <w:right w:val="none" w:sz="0" w:space="0" w:color="auto"/>
      </w:divBdr>
      <w:divsChild>
        <w:div w:id="1455708648">
          <w:marLeft w:val="0"/>
          <w:marRight w:val="0"/>
          <w:marTop w:val="0"/>
          <w:marBottom w:val="0"/>
          <w:divBdr>
            <w:top w:val="none" w:sz="0" w:space="0" w:color="auto"/>
            <w:left w:val="none" w:sz="0" w:space="0" w:color="auto"/>
            <w:bottom w:val="none" w:sz="0" w:space="0" w:color="auto"/>
            <w:right w:val="none" w:sz="0" w:space="0" w:color="auto"/>
          </w:divBdr>
        </w:div>
      </w:divsChild>
    </w:div>
    <w:div w:id="848955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eb.undp.org/evaluation/evaluations/handbook/english/documents/pme-handbook.pdf" TargetMode="External"/><Relationship Id="rId13" Type="http://schemas.openxmlformats.org/officeDocument/2006/relationships/hyperlink" Target="mailto:cised.cised@gmail.com"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evaluateblog.wordpress.com/2013/05/05/selecting-a-control-group-in-evaluations-randomized-control-trials/"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researchgate.net/profile/Pawel_Paluchowski"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differencebetween.com/difference-between-monitoring-and-vs-evaluation/" TargetMode="External"/><Relationship Id="rId5" Type="http://schemas.openxmlformats.org/officeDocument/2006/relationships/webSettings" Target="webSettings.xml"/><Relationship Id="rId15" Type="http://schemas.openxmlformats.org/officeDocument/2006/relationships/hyperlink" Target="https://www.researchgate.net/deref/https%3A%2F%2Fwww.kaggle.com%2Fcompetitions" TargetMode="External"/><Relationship Id="rId10" Type="http://schemas.openxmlformats.org/officeDocument/2006/relationships/hyperlink" Target="https://www.slideshare.net/doreengty/difference-between-monitoring-and-evaluation-38948226" TargetMode="External"/><Relationship Id="rId4" Type="http://schemas.openxmlformats.org/officeDocument/2006/relationships/settings" Target="settings.xml"/><Relationship Id="rId9" Type="http://schemas.openxmlformats.org/officeDocument/2006/relationships/hyperlink" Target="https://knowhownonprofit.org/login_form?came_from=https://knowhownonprofit.org/organisation/quality/mande/monitoring-and-evaluation-the-basics" TargetMode="External"/><Relationship Id="rId14" Type="http://schemas.openxmlformats.org/officeDocument/2006/relationships/hyperlink" Target="https://www.bookwidgets.com/blog/2017/04/the-differences-between-formative-and-summative-assessment-infographi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3651</Words>
  <Characters>20816</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2</cp:revision>
  <cp:lastPrinted>2019-02-26T11:25:00Z</cp:lastPrinted>
  <dcterms:created xsi:type="dcterms:W3CDTF">2019-02-26T15:03:00Z</dcterms:created>
  <dcterms:modified xsi:type="dcterms:W3CDTF">2019-02-26T15:03:00Z</dcterms:modified>
</cp:coreProperties>
</file>