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18AF" w14:textId="5FC07F8A" w:rsidR="009C6765" w:rsidRDefault="009C6765" w:rsidP="007E65CA">
      <w:pPr>
        <w:spacing w:line="360" w:lineRule="auto"/>
        <w:rPr>
          <w:b/>
        </w:rPr>
      </w:pPr>
    </w:p>
    <w:p w14:paraId="350018B4" w14:textId="2D83C23A" w:rsidR="009C6765" w:rsidRPr="009C6765" w:rsidRDefault="009C6765" w:rsidP="009C6765">
      <w:pPr>
        <w:spacing w:line="360" w:lineRule="auto"/>
        <w:jc w:val="center"/>
        <w:rPr>
          <w:rFonts w:ascii="Times New Roman" w:hAnsi="Times New Roman" w:cs="Times New Roman"/>
          <w:b/>
          <w:sz w:val="28"/>
          <w:szCs w:val="28"/>
        </w:rPr>
      </w:pPr>
      <w:r w:rsidRPr="009C6765">
        <w:rPr>
          <w:rFonts w:ascii="Times New Roman" w:hAnsi="Times New Roman" w:cs="Times New Roman"/>
          <w:b/>
          <w:sz w:val="28"/>
          <w:szCs w:val="28"/>
        </w:rPr>
        <w:t>PGD003 - Post Graduate Diploma in Project Planning and Management</w:t>
      </w:r>
    </w:p>
    <w:p w14:paraId="1B580663" w14:textId="77777777" w:rsidR="0011268D" w:rsidRDefault="0011268D" w:rsidP="009C6765">
      <w:pPr>
        <w:spacing w:line="360" w:lineRule="auto"/>
        <w:jc w:val="center"/>
        <w:rPr>
          <w:rFonts w:ascii="Times New Roman" w:hAnsi="Times New Roman" w:cs="Times New Roman"/>
          <w:b/>
          <w:sz w:val="28"/>
          <w:szCs w:val="28"/>
        </w:rPr>
      </w:pPr>
    </w:p>
    <w:p w14:paraId="476A593F" w14:textId="350E748C" w:rsidR="009C6765" w:rsidRPr="009C6765" w:rsidRDefault="009C6765" w:rsidP="009C6765">
      <w:pPr>
        <w:spacing w:line="360" w:lineRule="auto"/>
        <w:jc w:val="center"/>
        <w:rPr>
          <w:rFonts w:ascii="Times New Roman" w:hAnsi="Times New Roman" w:cs="Times New Roman"/>
          <w:b/>
          <w:sz w:val="28"/>
          <w:szCs w:val="28"/>
        </w:rPr>
      </w:pPr>
      <w:r w:rsidRPr="009C6765">
        <w:rPr>
          <w:rFonts w:ascii="Times New Roman" w:hAnsi="Times New Roman" w:cs="Times New Roman"/>
          <w:b/>
          <w:sz w:val="28"/>
          <w:szCs w:val="28"/>
        </w:rPr>
        <w:t>MODULE 1 – PROJECT MANAGEMENT</w:t>
      </w:r>
    </w:p>
    <w:p w14:paraId="3620C175" w14:textId="77777777" w:rsidR="009C6765" w:rsidRPr="009C6765" w:rsidRDefault="009C6765" w:rsidP="007E65CA">
      <w:pPr>
        <w:spacing w:line="360" w:lineRule="auto"/>
        <w:rPr>
          <w:rFonts w:ascii="Times New Roman" w:hAnsi="Times New Roman" w:cs="Times New Roman"/>
          <w:b/>
          <w:sz w:val="28"/>
          <w:szCs w:val="28"/>
        </w:rPr>
      </w:pPr>
    </w:p>
    <w:p w14:paraId="103A8441" w14:textId="77777777" w:rsidR="009C6765" w:rsidRDefault="009C6765" w:rsidP="009C6765">
      <w:pPr>
        <w:spacing w:line="360" w:lineRule="auto"/>
        <w:jc w:val="center"/>
        <w:rPr>
          <w:rFonts w:ascii="Times New Roman" w:hAnsi="Times New Roman" w:cs="Times New Roman"/>
          <w:b/>
          <w:sz w:val="28"/>
          <w:szCs w:val="28"/>
        </w:rPr>
      </w:pPr>
    </w:p>
    <w:p w14:paraId="2FF070EE" w14:textId="77777777" w:rsidR="009C6765" w:rsidRDefault="009C6765" w:rsidP="009C6765">
      <w:pPr>
        <w:spacing w:line="360" w:lineRule="auto"/>
        <w:jc w:val="center"/>
        <w:rPr>
          <w:rFonts w:ascii="Times New Roman" w:hAnsi="Times New Roman" w:cs="Times New Roman"/>
          <w:b/>
          <w:sz w:val="28"/>
          <w:szCs w:val="28"/>
        </w:rPr>
      </w:pPr>
    </w:p>
    <w:p w14:paraId="2D054B96" w14:textId="67DD3C7A" w:rsidR="009C6765" w:rsidRPr="009C6765" w:rsidRDefault="009C6765" w:rsidP="009C6765">
      <w:pPr>
        <w:spacing w:line="360" w:lineRule="auto"/>
        <w:jc w:val="center"/>
        <w:rPr>
          <w:rFonts w:ascii="Times New Roman" w:hAnsi="Times New Roman" w:cs="Times New Roman"/>
          <w:b/>
          <w:sz w:val="28"/>
          <w:szCs w:val="28"/>
        </w:rPr>
      </w:pPr>
      <w:r w:rsidRPr="009C6765">
        <w:rPr>
          <w:rFonts w:ascii="Times New Roman" w:hAnsi="Times New Roman" w:cs="Times New Roman"/>
          <w:b/>
          <w:sz w:val="28"/>
          <w:szCs w:val="28"/>
        </w:rPr>
        <w:t>MERCY RURII</w:t>
      </w:r>
    </w:p>
    <w:p w14:paraId="607519DF" w14:textId="77777777" w:rsidR="009C6765" w:rsidRPr="009C6765" w:rsidRDefault="009C6765" w:rsidP="007E65CA">
      <w:pPr>
        <w:spacing w:line="360" w:lineRule="auto"/>
        <w:rPr>
          <w:rFonts w:ascii="Times New Roman" w:hAnsi="Times New Roman" w:cs="Times New Roman"/>
          <w:b/>
          <w:sz w:val="28"/>
          <w:szCs w:val="28"/>
        </w:rPr>
      </w:pPr>
    </w:p>
    <w:p w14:paraId="5E89B0B8" w14:textId="62D441A8" w:rsidR="009C6765" w:rsidRPr="009C6765" w:rsidRDefault="009C6765" w:rsidP="009C676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w:t>
      </w:r>
      <w:r w:rsidRPr="009C6765">
        <w:rPr>
          <w:rFonts w:ascii="Times New Roman" w:hAnsi="Times New Roman" w:cs="Times New Roman"/>
          <w:b/>
          <w:sz w:val="28"/>
          <w:szCs w:val="28"/>
        </w:rPr>
        <w:t>UGUST 2018</w:t>
      </w:r>
    </w:p>
    <w:p w14:paraId="154A684A" w14:textId="77777777" w:rsidR="009C6765" w:rsidRDefault="009C6765" w:rsidP="007E65CA">
      <w:pPr>
        <w:spacing w:line="360" w:lineRule="auto"/>
        <w:rPr>
          <w:b/>
        </w:rPr>
      </w:pPr>
    </w:p>
    <w:p w14:paraId="2C048ED3" w14:textId="77777777" w:rsidR="009C6765" w:rsidRDefault="009C6765" w:rsidP="007E65CA">
      <w:pPr>
        <w:spacing w:line="360" w:lineRule="auto"/>
        <w:rPr>
          <w:b/>
        </w:rPr>
      </w:pPr>
    </w:p>
    <w:p w14:paraId="560DA517" w14:textId="77777777" w:rsidR="009C6765" w:rsidRDefault="009C6765" w:rsidP="007E65CA">
      <w:pPr>
        <w:spacing w:line="360" w:lineRule="auto"/>
        <w:rPr>
          <w:b/>
        </w:rPr>
      </w:pPr>
    </w:p>
    <w:p w14:paraId="6B29F568" w14:textId="77777777" w:rsidR="009C6765" w:rsidRDefault="009C6765" w:rsidP="007E65CA">
      <w:pPr>
        <w:spacing w:line="360" w:lineRule="auto"/>
        <w:rPr>
          <w:b/>
        </w:rPr>
      </w:pPr>
    </w:p>
    <w:p w14:paraId="0F169D96" w14:textId="77777777" w:rsidR="009C6765" w:rsidRDefault="009C6765" w:rsidP="007E65CA">
      <w:pPr>
        <w:spacing w:line="360" w:lineRule="auto"/>
        <w:rPr>
          <w:b/>
        </w:rPr>
      </w:pPr>
    </w:p>
    <w:p w14:paraId="49EB5948" w14:textId="77777777" w:rsidR="009C6765" w:rsidRDefault="009C6765" w:rsidP="007E65CA">
      <w:pPr>
        <w:spacing w:line="360" w:lineRule="auto"/>
        <w:rPr>
          <w:b/>
        </w:rPr>
      </w:pPr>
    </w:p>
    <w:p w14:paraId="5EB622ED" w14:textId="77777777" w:rsidR="009C6765" w:rsidRDefault="009C6765" w:rsidP="007E65CA">
      <w:pPr>
        <w:spacing w:line="360" w:lineRule="auto"/>
        <w:rPr>
          <w:b/>
        </w:rPr>
      </w:pPr>
    </w:p>
    <w:p w14:paraId="02D3907D" w14:textId="77777777" w:rsidR="009C6765" w:rsidRDefault="009C6765" w:rsidP="007E65CA">
      <w:pPr>
        <w:spacing w:line="360" w:lineRule="auto"/>
        <w:rPr>
          <w:b/>
        </w:rPr>
      </w:pPr>
    </w:p>
    <w:p w14:paraId="1A4FFB43" w14:textId="77777777" w:rsidR="009C6765" w:rsidRDefault="009C6765" w:rsidP="007E65CA">
      <w:pPr>
        <w:spacing w:line="360" w:lineRule="auto"/>
        <w:rPr>
          <w:b/>
        </w:rPr>
      </w:pPr>
    </w:p>
    <w:p w14:paraId="4052D12A" w14:textId="77777777" w:rsidR="009C6765" w:rsidRDefault="009C6765" w:rsidP="007E65CA">
      <w:pPr>
        <w:spacing w:line="360" w:lineRule="auto"/>
        <w:rPr>
          <w:b/>
        </w:rPr>
      </w:pPr>
    </w:p>
    <w:p w14:paraId="7038A93A" w14:textId="77777777" w:rsidR="009C6765" w:rsidRDefault="009C6765" w:rsidP="007E65CA">
      <w:pPr>
        <w:spacing w:line="360" w:lineRule="auto"/>
        <w:rPr>
          <w:b/>
        </w:rPr>
      </w:pPr>
    </w:p>
    <w:p w14:paraId="130BB523" w14:textId="77777777" w:rsidR="00E70A81" w:rsidRPr="005372F1" w:rsidRDefault="00E70A81" w:rsidP="007E65CA">
      <w:pPr>
        <w:pStyle w:val="Default"/>
        <w:numPr>
          <w:ilvl w:val="0"/>
          <w:numId w:val="1"/>
        </w:numPr>
        <w:spacing w:line="360" w:lineRule="auto"/>
        <w:rPr>
          <w:b/>
        </w:rPr>
      </w:pPr>
      <w:r w:rsidRPr="005372F1">
        <w:rPr>
          <w:b/>
        </w:rPr>
        <w:lastRenderedPageBreak/>
        <w:t xml:space="preserve">What are the four basic functions that comprise the management process? Explain briefly how they are related to each other </w:t>
      </w:r>
    </w:p>
    <w:p w14:paraId="4330B36A" w14:textId="59CBACC2" w:rsidR="00106984" w:rsidRDefault="009C23E6" w:rsidP="00024D44">
      <w:pPr>
        <w:pStyle w:val="Default"/>
        <w:spacing w:line="360" w:lineRule="auto"/>
      </w:pPr>
      <w:r w:rsidRPr="009C23E6">
        <w:t xml:space="preserve">Organizations are complex. </w:t>
      </w:r>
      <w:r w:rsidR="005F514E" w:rsidRPr="00A16B61">
        <w:t xml:space="preserve">Management is </w:t>
      </w:r>
      <w:r w:rsidR="00DB39B3" w:rsidRPr="00A16B61">
        <w:t xml:space="preserve">a </w:t>
      </w:r>
      <w:r w:rsidR="005F514E" w:rsidRPr="00A16B61">
        <w:t>process that brings coherence to the operations of an organisation. It is a function that organizes people and resources to achieve a stated end</w:t>
      </w:r>
      <w:r>
        <w:t>,</w:t>
      </w:r>
      <w:r w:rsidR="00756F85">
        <w:t xml:space="preserve"> a practice of consciously and co</w:t>
      </w:r>
      <w:r>
        <w:t xml:space="preserve">ntinually shaping organizations, </w:t>
      </w:r>
      <w:r w:rsidR="00756F85">
        <w:t xml:space="preserve">without </w:t>
      </w:r>
      <w:r>
        <w:t xml:space="preserve">which </w:t>
      </w:r>
      <w:r w:rsidR="00756F85">
        <w:t>organizations are likely to f</w:t>
      </w:r>
      <w:r>
        <w:t>l</w:t>
      </w:r>
      <w:r w:rsidR="00756F85">
        <w:t>ounder</w:t>
      </w:r>
      <w:r w:rsidR="005F514E" w:rsidRPr="00A16B61">
        <w:t>.</w:t>
      </w:r>
      <w:r w:rsidR="00106984">
        <w:rPr>
          <w:rStyle w:val="FootnoteReference"/>
        </w:rPr>
        <w:footnoteReference w:id="1"/>
      </w:r>
      <w:r w:rsidR="00106984" w:rsidRPr="00A16B61">
        <w:t xml:space="preserve"> Management is also a process as it never ceases and continues throughout the life of an organization. </w:t>
      </w:r>
      <w:r w:rsidR="00106984">
        <w:t>Managers have to lead better, so that others can know better and therefore act better.</w:t>
      </w:r>
      <w:r w:rsidR="00106984">
        <w:rPr>
          <w:rStyle w:val="FootnoteReference"/>
        </w:rPr>
        <w:footnoteReference w:id="2"/>
      </w:r>
      <w:r w:rsidR="00106984">
        <w:t xml:space="preserve"> Various authors have different ways of looking at the management process</w:t>
      </w:r>
      <w:r>
        <w:t>, but</w:t>
      </w:r>
      <w:r w:rsidR="00106984">
        <w:t xml:space="preserve"> </w:t>
      </w:r>
      <w:r>
        <w:t>there are</w:t>
      </w:r>
      <w:r w:rsidR="00106984">
        <w:t xml:space="preserve"> </w:t>
      </w:r>
      <w:r w:rsidR="00106984" w:rsidRPr="00A16B61">
        <w:t xml:space="preserve">four essential and interrelated </w:t>
      </w:r>
      <w:r>
        <w:t xml:space="preserve">management </w:t>
      </w:r>
      <w:r w:rsidR="00106984" w:rsidRPr="00A16B61">
        <w:t>functions; Planning, organizing, d</w:t>
      </w:r>
      <w:r w:rsidR="00106984">
        <w:t>irecting</w:t>
      </w:r>
      <w:r w:rsidR="00106984" w:rsidRPr="00A16B61">
        <w:t xml:space="preserve"> and controlling.</w:t>
      </w:r>
    </w:p>
    <w:p w14:paraId="3E5FD016" w14:textId="77777777" w:rsidR="00106984" w:rsidRDefault="00106984" w:rsidP="007E65CA">
      <w:pPr>
        <w:pStyle w:val="Default"/>
        <w:spacing w:line="360" w:lineRule="auto"/>
        <w:ind w:left="360"/>
      </w:pPr>
    </w:p>
    <w:p w14:paraId="7CBEA904" w14:textId="11D71CA8" w:rsidR="00106984" w:rsidRDefault="00106984" w:rsidP="00024D44">
      <w:pPr>
        <w:pStyle w:val="Default"/>
        <w:spacing w:line="360" w:lineRule="auto"/>
      </w:pPr>
      <w:r>
        <w:t>Planning is looking ahead and putting in place a course of action to achieve an objective, complete an activity or a series of activities in a systematic way using the available resources and within a defined timeframe. It is therefore the t</w:t>
      </w:r>
      <w:r w:rsidR="009C23E6">
        <w:t>ranslation of ideas into action. P</w:t>
      </w:r>
      <w:r>
        <w:t>lanners must understand something about institutions in general, and know their specific institutional contexts in particular.</w:t>
      </w:r>
      <w:r>
        <w:rPr>
          <w:rStyle w:val="FootnoteReference"/>
        </w:rPr>
        <w:footnoteReference w:id="3"/>
      </w:r>
      <w:r>
        <w:t xml:space="preserve"> Plans can be on different levels by different managers, departments or organizational units within an organization. However, all these subsidiary plans must be in line with a bigger organizational masterplan devised by the senior management or there would be disconnect between plans from Human</w:t>
      </w:r>
      <w:r w:rsidR="00037FE0">
        <w:t xml:space="preserve"> resources, production units and</w:t>
      </w:r>
      <w:r>
        <w:t xml:space="preserve"> information technology</w:t>
      </w:r>
      <w:r w:rsidR="009C23E6">
        <w:t xml:space="preserve"> departments</w:t>
      </w:r>
      <w:r w:rsidR="00037FE0">
        <w:t>,</w:t>
      </w:r>
      <w:r>
        <w:t xml:space="preserve"> and the organization’s overall plan.</w:t>
      </w:r>
      <w:r w:rsidR="004D6538">
        <w:t xml:space="preserve"> Planning helps to organize, direct and control the affairs of an organization within certain parameters.</w:t>
      </w:r>
    </w:p>
    <w:p w14:paraId="3966F42B" w14:textId="77777777" w:rsidR="00106984" w:rsidRDefault="00106984" w:rsidP="007E65CA">
      <w:pPr>
        <w:pStyle w:val="Default"/>
        <w:spacing w:line="360" w:lineRule="auto"/>
        <w:ind w:left="360"/>
      </w:pPr>
    </w:p>
    <w:p w14:paraId="3DB1D6E2" w14:textId="2570671E" w:rsidR="00106984" w:rsidRDefault="00106984" w:rsidP="00024D44">
      <w:pPr>
        <w:pStyle w:val="Default"/>
        <w:spacing w:line="360" w:lineRule="auto"/>
      </w:pPr>
      <w:r>
        <w:t>Organizing is the craft of establishing relationships or scheduling activities in terms of how both human and financial resources are grouped, how people, departments are coordinated and interact with each other to achieve objectives. Organizing is a definition of relationships in terms of communication and reporting; allocation of responsibility and authority for decision making; allocation of tasks.</w:t>
      </w:r>
      <w:r>
        <w:rPr>
          <w:rStyle w:val="FootnoteReference"/>
        </w:rPr>
        <w:footnoteReference w:id="4"/>
      </w:r>
      <w:r>
        <w:t xml:space="preserve"> Aircraft </w:t>
      </w:r>
      <w:r>
        <w:lastRenderedPageBreak/>
        <w:t xml:space="preserve">manufacturers, road construction companies, software development, pharmaceutical companies have different targets, </w:t>
      </w:r>
      <w:r w:rsidR="004D6538">
        <w:t>use different materials. S</w:t>
      </w:r>
      <w:r>
        <w:t xml:space="preserve">ome would </w:t>
      </w:r>
      <w:r w:rsidRPr="007E09A6">
        <w:t>tend to emphasize structure and technology rather than process</w:t>
      </w:r>
      <w:r>
        <w:t>, some may be</w:t>
      </w:r>
      <w:r w:rsidRPr="007E09A6">
        <w:t xml:space="preserve"> more concern</w:t>
      </w:r>
      <w:r>
        <w:t>ed</w:t>
      </w:r>
      <w:r w:rsidRPr="007E09A6">
        <w:t xml:space="preserve"> with fatalities than with lasting damage in other domains such as reputation, legitimacy, and survival of the social entity</w:t>
      </w:r>
      <w:r>
        <w:t xml:space="preserve"> organization.</w:t>
      </w:r>
      <w:r>
        <w:rPr>
          <w:rStyle w:val="FootnoteReference"/>
        </w:rPr>
        <w:footnoteReference w:id="5"/>
      </w:r>
      <w:r>
        <w:t xml:space="preserve"> These differing outlooks determine how an organization is established structurally in order to achieve its objectives. In order to organize effectively, the organization must have a plan in place or a course of acti</w:t>
      </w:r>
      <w:r w:rsidR="009C23E6">
        <w:t xml:space="preserve">on such that the activities, </w:t>
      </w:r>
      <w:r>
        <w:t>departments</w:t>
      </w:r>
      <w:r w:rsidR="009C23E6">
        <w:t>, and resources</w:t>
      </w:r>
      <w:r>
        <w:t xml:space="preserve"> are scheduled to respond to the determined course of action. </w:t>
      </w:r>
    </w:p>
    <w:p w14:paraId="6A8D7DF5" w14:textId="77777777" w:rsidR="00106984" w:rsidRDefault="00106984" w:rsidP="007E65CA">
      <w:pPr>
        <w:pStyle w:val="Default"/>
        <w:spacing w:line="360" w:lineRule="auto"/>
        <w:ind w:left="360"/>
      </w:pPr>
    </w:p>
    <w:p w14:paraId="51260262" w14:textId="27F06BA0" w:rsidR="00106984" w:rsidRDefault="00106984" w:rsidP="00024D44">
      <w:pPr>
        <w:pStyle w:val="Default"/>
        <w:spacing w:line="360" w:lineRule="auto"/>
      </w:pPr>
      <w:r>
        <w:t xml:space="preserve">Directing – once a plan is in place and the organization structure is determined, then there ought to be a driver that leads the organization to </w:t>
      </w:r>
      <w:r w:rsidR="0003738B">
        <w:t>attain</w:t>
      </w:r>
      <w:r>
        <w:t xml:space="preserve"> the stated objectives. This task involves harnessing human energy to meet the organization</w:t>
      </w:r>
      <w:r w:rsidR="009C23E6">
        <w:t>’</w:t>
      </w:r>
      <w:r>
        <w:t>s requirements. In a sense, in order to direct effectively, depending on the type of organisation, it is important for managers to understand the people and the teams with which they work, interpersonal relationships, interactions among teams</w:t>
      </w:r>
      <w:r w:rsidR="009C23E6">
        <w:t>,</w:t>
      </w:r>
      <w:r>
        <w:t xml:space="preserve"> and be able to offer solutions, encouragement and motivation where needed</w:t>
      </w:r>
      <w:r w:rsidR="009C23E6">
        <w:t>. They need</w:t>
      </w:r>
      <w:r>
        <w:t xml:space="preserve"> to be firm, assertive but fair in their dealings with members of staff or project teams. If a manager cannot galvanize people around the objectives of the company, or build an environment where people feel motivated and understand their roles, then the planning and organizing functions of the organization would not yield the desired outcomes.</w:t>
      </w:r>
    </w:p>
    <w:p w14:paraId="3A365666" w14:textId="77777777" w:rsidR="00106984" w:rsidRDefault="00106984" w:rsidP="007E65CA">
      <w:pPr>
        <w:pStyle w:val="Default"/>
        <w:spacing w:line="360" w:lineRule="auto"/>
        <w:ind w:left="360"/>
      </w:pPr>
    </w:p>
    <w:p w14:paraId="519D5701" w14:textId="6F392579" w:rsidR="00106984" w:rsidRDefault="00106984" w:rsidP="00024D44">
      <w:pPr>
        <w:pStyle w:val="Default"/>
        <w:spacing w:line="360" w:lineRule="auto"/>
      </w:pPr>
      <w:r>
        <w:t>Controlling –</w:t>
      </w:r>
      <w:r w:rsidR="0003738B">
        <w:t xml:space="preserve"> An</w:t>
      </w:r>
      <w:r>
        <w:t xml:space="preserve"> organization must be able to tell at certain points or with certain milestones whether the targets are being met, the quality of product is as expected, and whether the organization is on course to meet its objectives. It must be able to review progress or otherwise, in order to correct errors that may occur, change course should it be required, fast track an activity, </w:t>
      </w:r>
      <w:r w:rsidR="0003738B">
        <w:t xml:space="preserve">or </w:t>
      </w:r>
      <w:r>
        <w:t>delay a product should the environment call for it. In order to achieve this, an organization or the management of an organization must have a system in place to verify that what it set out to do is being met and conforms to the plan set. Deviations have an impact on the organization and direction functions of management as they can lead to changes in how activities or tasks are organized, how resources are deployed at certain points, and how changes affect the human resource available to carry out tasks. While p</w:t>
      </w:r>
      <w:r w:rsidR="0003738B">
        <w:t>lans define</w:t>
      </w:r>
      <w:r w:rsidRPr="00EC5821">
        <w:t xml:space="preserve"> the stra</w:t>
      </w:r>
      <w:r>
        <w:t xml:space="preserve">tegies, tactics and methods for </w:t>
      </w:r>
      <w:r w:rsidRPr="00EC5821">
        <w:t xml:space="preserve">achieving project objectives, </w:t>
      </w:r>
      <w:r w:rsidR="0003738B">
        <w:t xml:space="preserve">they </w:t>
      </w:r>
      <w:r>
        <w:t xml:space="preserve">cannot </w:t>
      </w:r>
      <w:r w:rsidRPr="00EC5821">
        <w:t xml:space="preserve">bring about the required end by </w:t>
      </w:r>
      <w:r w:rsidR="0003738B">
        <w:t>themselves</w:t>
      </w:r>
      <w:r>
        <w:t>;</w:t>
      </w:r>
      <w:r w:rsidRPr="00EC5821">
        <w:rPr>
          <w:rFonts w:asciiTheme="minorHAnsi" w:hAnsiTheme="minorHAnsi" w:cstheme="minorBidi"/>
          <w:color w:val="auto"/>
          <w:sz w:val="22"/>
          <w:szCs w:val="22"/>
        </w:rPr>
        <w:t xml:space="preserve"> </w:t>
      </w:r>
      <w:r w:rsidRPr="00EC5821">
        <w:t>they must be complemented with monitoring and control to achieve their goals.</w:t>
      </w:r>
      <w:r>
        <w:t xml:space="preserve"> C</w:t>
      </w:r>
      <w:r w:rsidRPr="00EC5821">
        <w:t>ont</w:t>
      </w:r>
      <w:r>
        <w:t xml:space="preserve">rol provides the required </w:t>
      </w:r>
      <w:r w:rsidRPr="00EC5821">
        <w:t>checks and balances for ensuring that the plans and</w:t>
      </w:r>
      <w:r>
        <w:t xml:space="preserve"> overall project objectives are achieved.</w:t>
      </w:r>
      <w:r>
        <w:rPr>
          <w:rStyle w:val="FootnoteReference"/>
        </w:rPr>
        <w:footnoteReference w:id="6"/>
      </w:r>
      <w:r>
        <w:t xml:space="preserve"> </w:t>
      </w:r>
    </w:p>
    <w:p w14:paraId="6D0EFB26" w14:textId="77777777" w:rsidR="00106984" w:rsidRDefault="00106984" w:rsidP="007E65CA">
      <w:pPr>
        <w:pStyle w:val="Default"/>
        <w:spacing w:line="360" w:lineRule="auto"/>
      </w:pPr>
    </w:p>
    <w:p w14:paraId="4758AD4F" w14:textId="07506660" w:rsidR="00106984" w:rsidRPr="00E05F6D" w:rsidRDefault="00106984" w:rsidP="007E65CA">
      <w:pPr>
        <w:pStyle w:val="Default"/>
        <w:numPr>
          <w:ilvl w:val="0"/>
          <w:numId w:val="1"/>
        </w:numPr>
        <w:spacing w:line="360" w:lineRule="auto"/>
        <w:rPr>
          <w:b/>
        </w:rPr>
      </w:pPr>
      <w:r w:rsidRPr="00E05F6D">
        <w:rPr>
          <w:b/>
        </w:rPr>
        <w:t xml:space="preserve">Identify the three different kinds of managers by both level and area in an organization </w:t>
      </w:r>
    </w:p>
    <w:p w14:paraId="7FB8B496" w14:textId="4D5D9D89" w:rsidR="00106984" w:rsidRDefault="00106984" w:rsidP="007E65CA">
      <w:pPr>
        <w:pStyle w:val="Default"/>
        <w:spacing w:line="360" w:lineRule="auto"/>
        <w:rPr>
          <w:sz w:val="23"/>
          <w:szCs w:val="23"/>
        </w:rPr>
      </w:pPr>
      <w:r>
        <w:rPr>
          <w:sz w:val="23"/>
          <w:szCs w:val="23"/>
        </w:rPr>
        <w:t xml:space="preserve">Management can motivate or demotivate, can plan, strategize, direct and control how an organization runs, how it is structured or restructured, and how the human resource is developed and composed. </w:t>
      </w:r>
      <w:r w:rsidR="00B15C5A">
        <w:rPr>
          <w:sz w:val="23"/>
          <w:szCs w:val="23"/>
        </w:rPr>
        <w:t>T</w:t>
      </w:r>
      <w:r>
        <w:rPr>
          <w:sz w:val="23"/>
          <w:szCs w:val="23"/>
        </w:rPr>
        <w:t>here are three management levels:</w:t>
      </w:r>
    </w:p>
    <w:p w14:paraId="655135D1" w14:textId="184D2283" w:rsidR="00106984" w:rsidRPr="00E05F6D" w:rsidRDefault="00106984" w:rsidP="007E65CA">
      <w:pPr>
        <w:pStyle w:val="Default"/>
        <w:numPr>
          <w:ilvl w:val="0"/>
          <w:numId w:val="2"/>
        </w:numPr>
        <w:spacing w:line="360" w:lineRule="auto"/>
        <w:ind w:left="0" w:firstLine="0"/>
        <w:rPr>
          <w:b/>
          <w:sz w:val="23"/>
          <w:szCs w:val="23"/>
        </w:rPr>
      </w:pPr>
      <w:r w:rsidRPr="00E05F6D">
        <w:rPr>
          <w:b/>
          <w:sz w:val="23"/>
          <w:szCs w:val="23"/>
        </w:rPr>
        <w:t>front-line or entry level management</w:t>
      </w:r>
    </w:p>
    <w:p w14:paraId="4F2936D9" w14:textId="17842FD2" w:rsidR="00106984" w:rsidRPr="008B0555" w:rsidRDefault="00106984" w:rsidP="007E65CA">
      <w:pPr>
        <w:pStyle w:val="Default"/>
        <w:spacing w:line="360" w:lineRule="auto"/>
      </w:pPr>
      <w:r>
        <w:t>These are the managers closest to employees and are generally graduates being trained as management trainees but also persons getting into management from the most basic level. Frontline managers need to have self-confidence and self-assurance as well as be critical thinkers to manage a number of employees</w:t>
      </w:r>
      <w:r w:rsidR="00B15C5A">
        <w:t>,</w:t>
      </w:r>
      <w:r>
        <w:t xml:space="preserve"> whether they are referred to as supervisors, foremen, junior executives or other titles they may hold. At this line of management, the managers will usually learn hard skills associated with the technical aspects of performing the </w:t>
      </w:r>
      <w:r w:rsidR="00B15C5A">
        <w:t>work</w:t>
      </w:r>
      <w:r>
        <w:t xml:space="preserve"> over time. These skills usually require the acquisition of knowledge, are primarily cognitive in nature. </w:t>
      </w:r>
      <w:r w:rsidR="009C23E6">
        <w:t>T</w:t>
      </w:r>
      <w:r>
        <w:t>hey also need soft skills such as interpersonal, human, people or behavioral skills needed to apply technical skills and knowledge in the workplace.</w:t>
      </w:r>
      <w:r>
        <w:rPr>
          <w:rStyle w:val="FootnoteReference"/>
        </w:rPr>
        <w:footnoteReference w:id="7"/>
      </w:r>
      <w:r>
        <w:t xml:space="preserve"> </w:t>
      </w:r>
    </w:p>
    <w:p w14:paraId="6DF39D2E" w14:textId="0916C8D1" w:rsidR="00106984" w:rsidRPr="00E05F6D" w:rsidRDefault="00106984" w:rsidP="007E65CA">
      <w:pPr>
        <w:pStyle w:val="Default"/>
        <w:numPr>
          <w:ilvl w:val="0"/>
          <w:numId w:val="2"/>
        </w:numPr>
        <w:spacing w:line="360" w:lineRule="auto"/>
        <w:ind w:left="0" w:firstLine="0"/>
        <w:rPr>
          <w:b/>
          <w:sz w:val="23"/>
          <w:szCs w:val="23"/>
        </w:rPr>
      </w:pPr>
      <w:r w:rsidRPr="00E05F6D">
        <w:rPr>
          <w:b/>
          <w:sz w:val="23"/>
          <w:szCs w:val="23"/>
        </w:rPr>
        <w:t xml:space="preserve">middle </w:t>
      </w:r>
      <w:r>
        <w:rPr>
          <w:b/>
          <w:sz w:val="23"/>
          <w:szCs w:val="23"/>
        </w:rPr>
        <w:t>Management</w:t>
      </w:r>
    </w:p>
    <w:p w14:paraId="3F464EF8" w14:textId="785BF8AB" w:rsidR="00106984" w:rsidRDefault="00106984" w:rsidP="007E65CA">
      <w:pPr>
        <w:pStyle w:val="Default"/>
        <w:spacing w:line="360" w:lineRule="auto"/>
        <w:rPr>
          <w:sz w:val="23"/>
          <w:szCs w:val="23"/>
        </w:rPr>
      </w:pPr>
      <w:r>
        <w:rPr>
          <w:sz w:val="23"/>
          <w:szCs w:val="23"/>
        </w:rPr>
        <w:t xml:space="preserve">Middle management reports to top management and </w:t>
      </w:r>
      <w:r>
        <w:t xml:space="preserve">comprise different types of mid-level professionals, </w:t>
      </w:r>
      <w:r w:rsidR="00B15C5A">
        <w:t xml:space="preserve">with technical know-how </w:t>
      </w:r>
      <w:r>
        <w:t>including general line managers (e.g., divisional or strategic business unit heads), functional line managers (e.g., vice presidents of marketing) and team- or project-based executives (e.g., leaders of strategic initiatives).</w:t>
      </w:r>
      <w:r>
        <w:rPr>
          <w:rStyle w:val="FootnoteReference"/>
        </w:rPr>
        <w:footnoteReference w:id="8"/>
      </w:r>
      <w:r>
        <w:rPr>
          <w:sz w:val="23"/>
          <w:szCs w:val="23"/>
        </w:rPr>
        <w:t xml:space="preserve"> This position enables them </w:t>
      </w:r>
      <w:r>
        <w:t>to act as the interface between top management and other cadres of employees. Their main distinguishing feature is their unique access to top management and their knowledge of operations that enables them to be mediators between the organization’s strategy and day-to-day activities.</w:t>
      </w:r>
    </w:p>
    <w:p w14:paraId="156D0076" w14:textId="5B1171AC" w:rsidR="00106984" w:rsidRPr="00E05F6D" w:rsidRDefault="00106984" w:rsidP="007E65CA">
      <w:pPr>
        <w:pStyle w:val="Default"/>
        <w:numPr>
          <w:ilvl w:val="0"/>
          <w:numId w:val="2"/>
        </w:numPr>
        <w:spacing w:line="360" w:lineRule="auto"/>
        <w:ind w:left="0" w:firstLine="0"/>
        <w:rPr>
          <w:b/>
        </w:rPr>
      </w:pPr>
      <w:r w:rsidRPr="00E05F6D">
        <w:rPr>
          <w:b/>
        </w:rPr>
        <w:t>Top Management</w:t>
      </w:r>
    </w:p>
    <w:p w14:paraId="7756AE64" w14:textId="3A1D4E8D" w:rsidR="00106984" w:rsidRDefault="00106984" w:rsidP="007E65CA">
      <w:pPr>
        <w:pStyle w:val="Default"/>
        <w:spacing w:line="360" w:lineRule="auto"/>
      </w:pPr>
      <w:r>
        <w:t xml:space="preserve">A firm's top management team is responsible for setting firm direction, identifying environmental opportunities and problems, interpreting relevant information, considering organizational capabilities, setting policies, identifying criteria for success among other markers necessary for an organization to achieve its objectives. </w:t>
      </w:r>
      <w:r w:rsidR="00B15C5A">
        <w:t xml:space="preserve">The team utilises mainly conceptual skills. </w:t>
      </w:r>
      <w:r>
        <w:t>It constitutes the decision making personnel like the Board of a company, the Chief Executive Officer, Chief Operating Officer, and Human Resource Officer. The nature and effectiveness of organizational responses vary in part with how top management triggers and interprets strategic issues.</w:t>
      </w:r>
      <w:r>
        <w:rPr>
          <w:rStyle w:val="FootnoteReference"/>
        </w:rPr>
        <w:footnoteReference w:id="9"/>
      </w:r>
      <w:r>
        <w:t xml:space="preserve"> Top management can motivate or demotivate the human resource if policies are not seen to be inclusive or not fair and just to the personnel.</w:t>
      </w:r>
    </w:p>
    <w:p w14:paraId="4692B441" w14:textId="77777777" w:rsidR="00106984" w:rsidRPr="0068320F" w:rsidRDefault="00106984" w:rsidP="007E65CA">
      <w:pPr>
        <w:pStyle w:val="Default"/>
        <w:spacing w:line="360" w:lineRule="auto"/>
        <w:rPr>
          <w:sz w:val="23"/>
          <w:szCs w:val="23"/>
        </w:rPr>
      </w:pPr>
    </w:p>
    <w:p w14:paraId="2FFD7FF3" w14:textId="43FA09A1" w:rsidR="00106984" w:rsidRPr="00524867" w:rsidRDefault="00106984" w:rsidP="007E65CA">
      <w:pPr>
        <w:pStyle w:val="Default"/>
        <w:numPr>
          <w:ilvl w:val="0"/>
          <w:numId w:val="1"/>
        </w:numPr>
        <w:spacing w:line="360" w:lineRule="auto"/>
        <w:ind w:left="0" w:firstLine="0"/>
        <w:rPr>
          <w:b/>
        </w:rPr>
      </w:pPr>
      <w:r w:rsidRPr="00524867">
        <w:rPr>
          <w:b/>
        </w:rPr>
        <w:t xml:space="preserve">Identify the different important skills that help managers succeed giving relevant examples for each category </w:t>
      </w:r>
    </w:p>
    <w:p w14:paraId="4F672B6E" w14:textId="5124C30E" w:rsidR="00106984" w:rsidRDefault="00106984" w:rsidP="007E65CA">
      <w:pPr>
        <w:pStyle w:val="Default"/>
        <w:spacing w:line="360" w:lineRule="auto"/>
      </w:pPr>
      <w:r>
        <w:t xml:space="preserve">To deliver on the objectives of the organization, managers rely </w:t>
      </w:r>
      <w:r w:rsidR="00B15C5A">
        <w:t>on</w:t>
      </w:r>
      <w:r>
        <w:t xml:space="preserve"> certain skill sets. These could be hard or soft skills as they have technical skills, conceptual skills, skills to deal with people in general or to have the capacity to strategize of manage resources effectively. </w:t>
      </w:r>
      <w:r w:rsidR="00B15C5A">
        <w:t>S</w:t>
      </w:r>
      <w:r>
        <w:t>kills can be broadly defined in categories</w:t>
      </w:r>
      <w:r w:rsidR="009C23E6">
        <w:t>:</w:t>
      </w:r>
      <w:r>
        <w:t xml:space="preserve"> </w:t>
      </w:r>
      <w:r w:rsidR="009C23E6">
        <w:t>t</w:t>
      </w:r>
      <w:r>
        <w:t>echnical that are task</w:t>
      </w:r>
      <w:r w:rsidR="009C23E6">
        <w:t xml:space="preserve"> specific like financial skills;</w:t>
      </w:r>
      <w:r>
        <w:t xml:space="preserve"> conceptual skills that have to do with ability to think strategically such </w:t>
      </w:r>
      <w:r w:rsidR="009C23E6">
        <w:t>as problem solving and planning;</w:t>
      </w:r>
      <w:r>
        <w:t xml:space="preserve"> and human or interpersonal skills that have to do with directing, coordinating and controlling, and communicating. Some skills are transferrable </w:t>
      </w:r>
      <w:r w:rsidR="00B15C5A">
        <w:t>and others not.</w:t>
      </w:r>
    </w:p>
    <w:p w14:paraId="04548117" w14:textId="19B42C14" w:rsidR="00106984" w:rsidRPr="009E3C09" w:rsidRDefault="00106984" w:rsidP="007E65CA">
      <w:pPr>
        <w:pStyle w:val="Default"/>
        <w:spacing w:line="360" w:lineRule="auto"/>
        <w:rPr>
          <w:bCs/>
          <w:sz w:val="23"/>
          <w:szCs w:val="23"/>
        </w:rPr>
      </w:pPr>
      <w:r>
        <w:rPr>
          <w:b/>
          <w:bCs/>
          <w:sz w:val="23"/>
          <w:szCs w:val="23"/>
        </w:rPr>
        <w:t xml:space="preserve">Technical Skills – </w:t>
      </w:r>
      <w:r>
        <w:rPr>
          <w:bCs/>
          <w:sz w:val="23"/>
          <w:szCs w:val="23"/>
        </w:rPr>
        <w:t xml:space="preserve">These are very task specific and </w:t>
      </w:r>
      <w:r w:rsidRPr="00875890">
        <w:rPr>
          <w:bCs/>
          <w:sz w:val="23"/>
          <w:szCs w:val="23"/>
        </w:rPr>
        <w:t>cover expertise in a specific field, for example, finance, human resource, public relations, accounting and marketing</w:t>
      </w:r>
      <w:r w:rsidR="009C23E6">
        <w:rPr>
          <w:bCs/>
          <w:sz w:val="23"/>
          <w:szCs w:val="23"/>
        </w:rPr>
        <w:t>. They</w:t>
      </w:r>
      <w:r>
        <w:rPr>
          <w:bCs/>
          <w:sz w:val="23"/>
          <w:szCs w:val="23"/>
        </w:rPr>
        <w:t xml:space="preserve"> and are more important for frontline managers and middle level managers than top managers. These skills would include writing legal documents, financial reports, marketing strategies, aircraft design. One cannot </w:t>
      </w:r>
      <w:r w:rsidR="00D2397A">
        <w:rPr>
          <w:bCs/>
          <w:sz w:val="23"/>
          <w:szCs w:val="23"/>
        </w:rPr>
        <w:t>draw an aircraft design with specifications if they do not understand aerospace technology. O</w:t>
      </w:r>
      <w:r>
        <w:rPr>
          <w:bCs/>
          <w:sz w:val="23"/>
          <w:szCs w:val="23"/>
        </w:rPr>
        <w:t xml:space="preserve">ne must have an intricate understanding of </w:t>
      </w:r>
      <w:r w:rsidR="00D2397A">
        <w:rPr>
          <w:bCs/>
          <w:sz w:val="23"/>
          <w:szCs w:val="23"/>
        </w:rPr>
        <w:t xml:space="preserve">aerospace </w:t>
      </w:r>
      <w:r>
        <w:rPr>
          <w:bCs/>
          <w:sz w:val="23"/>
          <w:szCs w:val="23"/>
        </w:rPr>
        <w:t xml:space="preserve">engineering to manage </w:t>
      </w:r>
      <w:r w:rsidR="00D2397A">
        <w:rPr>
          <w:bCs/>
          <w:sz w:val="23"/>
          <w:szCs w:val="23"/>
        </w:rPr>
        <w:t>the development and production of an aircraft</w:t>
      </w:r>
      <w:r>
        <w:rPr>
          <w:bCs/>
          <w:sz w:val="23"/>
          <w:szCs w:val="23"/>
        </w:rPr>
        <w:t xml:space="preserve">. </w:t>
      </w:r>
    </w:p>
    <w:p w14:paraId="4417DED7" w14:textId="36E09A41" w:rsidR="00106984" w:rsidRDefault="00106984" w:rsidP="007E65CA">
      <w:pPr>
        <w:pStyle w:val="Default"/>
        <w:spacing w:line="360" w:lineRule="auto"/>
        <w:rPr>
          <w:b/>
          <w:bCs/>
          <w:sz w:val="23"/>
          <w:szCs w:val="23"/>
        </w:rPr>
      </w:pPr>
      <w:r>
        <w:rPr>
          <w:noProof/>
          <w:color w:val="0000FF"/>
          <w:lang w:eastAsia="en-CA"/>
        </w:rPr>
        <w:drawing>
          <wp:anchor distT="0" distB="0" distL="114300" distR="114300" simplePos="0" relativeHeight="251666432" behindDoc="0" locked="0" layoutInCell="1" allowOverlap="1" wp14:anchorId="4EB64886" wp14:editId="7784251F">
            <wp:simplePos x="0" y="0"/>
            <wp:positionH relativeFrom="column">
              <wp:posOffset>3623310</wp:posOffset>
            </wp:positionH>
            <wp:positionV relativeFrom="paragraph">
              <wp:posOffset>305435</wp:posOffset>
            </wp:positionV>
            <wp:extent cx="2705100" cy="1521460"/>
            <wp:effectExtent l="0" t="0" r="0" b="2540"/>
            <wp:wrapSquare wrapText="bothSides"/>
            <wp:docPr id="2" name="irc_mi" descr="Image result for interpersonal skills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personal skills example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1521460"/>
                    </a:xfrm>
                    <a:prstGeom prst="rect">
                      <a:avLst/>
                    </a:prstGeom>
                    <a:noFill/>
                    <a:ln>
                      <a:noFill/>
                    </a:ln>
                  </pic:spPr>
                </pic:pic>
              </a:graphicData>
            </a:graphic>
          </wp:anchor>
        </w:drawing>
      </w:r>
      <w:r>
        <w:rPr>
          <w:b/>
          <w:bCs/>
          <w:sz w:val="23"/>
          <w:szCs w:val="23"/>
        </w:rPr>
        <w:t xml:space="preserve">Interpersonal Skills – </w:t>
      </w:r>
      <w:r>
        <w:rPr>
          <w:bCs/>
          <w:sz w:val="23"/>
          <w:szCs w:val="23"/>
        </w:rPr>
        <w:t xml:space="preserve">A manager juggles many different relationships within an organization. Across departments, top to bottom, their own supervisors and subordinates, and other stakeholders. To succeed </w:t>
      </w:r>
      <w:r w:rsidR="0098481B">
        <w:rPr>
          <w:bCs/>
          <w:sz w:val="23"/>
          <w:szCs w:val="23"/>
        </w:rPr>
        <w:t>a</w:t>
      </w:r>
      <w:r>
        <w:rPr>
          <w:bCs/>
          <w:sz w:val="23"/>
          <w:szCs w:val="23"/>
        </w:rPr>
        <w:t xml:space="preserve"> manager has to develop capacities to deal with the people, to understand their issues and how they affect performance, to ensure teams are cohesive to deliver effectively. They have to be able to </w:t>
      </w:r>
      <w:r w:rsidRPr="003B69BA">
        <w:rPr>
          <w:bCs/>
          <w:sz w:val="23"/>
          <w:szCs w:val="23"/>
        </w:rPr>
        <w:t>communicate clearly, inspire, motivate, mentor, and train others</w:t>
      </w:r>
      <w:r>
        <w:rPr>
          <w:bCs/>
          <w:sz w:val="23"/>
          <w:szCs w:val="23"/>
        </w:rPr>
        <w:t xml:space="preserve"> around them. </w:t>
      </w:r>
      <w:r w:rsidR="00D2397A">
        <w:rPr>
          <w:bCs/>
          <w:sz w:val="23"/>
          <w:szCs w:val="23"/>
        </w:rPr>
        <w:t>Conflict among personnel is bound to happen and how a manager handles conflict can determine ones capacity to build a cohesive team.</w:t>
      </w:r>
    </w:p>
    <w:p w14:paraId="330762B3" w14:textId="63A3CED8" w:rsidR="00106984" w:rsidRDefault="00106984" w:rsidP="007E65CA">
      <w:pPr>
        <w:pStyle w:val="Default"/>
        <w:spacing w:line="360" w:lineRule="auto"/>
        <w:rPr>
          <w:b/>
          <w:bCs/>
          <w:sz w:val="23"/>
          <w:szCs w:val="23"/>
        </w:rPr>
      </w:pPr>
      <w:r>
        <w:rPr>
          <w:b/>
          <w:bCs/>
          <w:sz w:val="23"/>
          <w:szCs w:val="23"/>
        </w:rPr>
        <w:t xml:space="preserve">Conceptual Skills – </w:t>
      </w:r>
      <w:r>
        <w:rPr>
          <w:bCs/>
          <w:sz w:val="23"/>
          <w:szCs w:val="23"/>
        </w:rPr>
        <w:t>conceptual skills are skills that allow a manager to see the broad picture of the organization; how the organization is positioned in relation to the environment in which its industry or core business operates. They are in a sense the t</w:t>
      </w:r>
      <w:r w:rsidRPr="00756F85">
        <w:rPr>
          <w:bCs/>
          <w:sz w:val="23"/>
          <w:szCs w:val="23"/>
        </w:rPr>
        <w:t>alent to use information to resolve industry troubles, recognition of opportunities for improvement, recognizing dilemma areas and executing solutions, selecting vital information from stacks of statistics, understanding the business users of expertise, understanding the organization's business model.</w:t>
      </w:r>
      <w:r>
        <w:rPr>
          <w:rStyle w:val="FootnoteReference"/>
          <w:bCs/>
          <w:sz w:val="23"/>
          <w:szCs w:val="23"/>
        </w:rPr>
        <w:footnoteReference w:id="10"/>
      </w:r>
      <w:r>
        <w:rPr>
          <w:bCs/>
          <w:sz w:val="23"/>
          <w:szCs w:val="23"/>
        </w:rPr>
        <w:t xml:space="preserve"> Conceptual </w:t>
      </w:r>
      <w:r w:rsidRPr="00524867">
        <w:rPr>
          <w:bCs/>
          <w:sz w:val="23"/>
          <w:szCs w:val="23"/>
        </w:rPr>
        <w:t xml:space="preserve">skills include forecasting and strategy mapping as the manager attempts to determine what the firm should do to compete </w:t>
      </w:r>
      <w:r>
        <w:rPr>
          <w:bCs/>
          <w:sz w:val="23"/>
          <w:szCs w:val="23"/>
        </w:rPr>
        <w:t>or survive</w:t>
      </w:r>
      <w:r w:rsidRPr="00524867">
        <w:rPr>
          <w:bCs/>
          <w:sz w:val="23"/>
          <w:szCs w:val="23"/>
        </w:rPr>
        <w:t>.</w:t>
      </w:r>
    </w:p>
    <w:p w14:paraId="1CDC4865" w14:textId="5D094B1D" w:rsidR="00106984" w:rsidRPr="00D95116" w:rsidRDefault="00106984" w:rsidP="007E65CA">
      <w:pPr>
        <w:pStyle w:val="Default"/>
        <w:spacing w:line="360" w:lineRule="auto"/>
        <w:rPr>
          <w:bCs/>
          <w:sz w:val="23"/>
          <w:szCs w:val="23"/>
        </w:rPr>
      </w:pPr>
      <w:r>
        <w:rPr>
          <w:b/>
          <w:bCs/>
          <w:sz w:val="23"/>
          <w:szCs w:val="23"/>
        </w:rPr>
        <w:t xml:space="preserve">Diagnostic Skills – </w:t>
      </w:r>
      <w:r>
        <w:rPr>
          <w:bCs/>
          <w:sz w:val="23"/>
          <w:szCs w:val="23"/>
        </w:rPr>
        <w:t xml:space="preserve">Managers should be good at problem solving or understanding the cause and effect of a situation and the ability to manage it. They need to be able to identify an issue, a challenge or a problem and develop solutions to address the issues. As a leader, diagnostic skills allow ones subordinates to have confidence in the leadership capabilities of the manager. </w:t>
      </w:r>
      <w:r w:rsidRPr="00C77996">
        <w:rPr>
          <w:bCs/>
          <w:sz w:val="23"/>
          <w:szCs w:val="23"/>
        </w:rPr>
        <w:t xml:space="preserve">This skill </w:t>
      </w:r>
      <w:r>
        <w:rPr>
          <w:bCs/>
          <w:sz w:val="23"/>
          <w:szCs w:val="23"/>
        </w:rPr>
        <w:t xml:space="preserve">relates </w:t>
      </w:r>
      <w:r w:rsidRPr="00C77996">
        <w:rPr>
          <w:bCs/>
          <w:sz w:val="23"/>
          <w:szCs w:val="23"/>
        </w:rPr>
        <w:t>with other skills because a manager may need to use technical, human, conceptual or political skills to solve the problem.</w:t>
      </w:r>
      <w:r>
        <w:rPr>
          <w:bCs/>
          <w:sz w:val="23"/>
          <w:szCs w:val="23"/>
        </w:rPr>
        <w:t xml:space="preserve">  </w:t>
      </w:r>
      <w:r w:rsidRPr="00D95116">
        <w:rPr>
          <w:bCs/>
          <w:sz w:val="23"/>
          <w:szCs w:val="23"/>
        </w:rPr>
        <w:t>First-level managers may deal primarily with issues of motivation and discipline, such as determining why a particu</w:t>
      </w:r>
      <w:r w:rsidR="0098481B">
        <w:rPr>
          <w:bCs/>
          <w:sz w:val="23"/>
          <w:szCs w:val="23"/>
        </w:rPr>
        <w:t>lar employee's performance is dipping</w:t>
      </w:r>
      <w:r w:rsidRPr="00D95116">
        <w:rPr>
          <w:bCs/>
          <w:sz w:val="23"/>
          <w:szCs w:val="23"/>
        </w:rPr>
        <w:t xml:space="preserve"> and how to improve it. Middle managers are likely to deal with issues related to larger work units, such as a plant or sales office. For instance, a middle-level manager may have to diagnose why sales in a retail location have dipped. Top managers diagnose organization-wide problems, may address issues such as strategic position, </w:t>
      </w:r>
      <w:r w:rsidR="00D2397A">
        <w:rPr>
          <w:bCs/>
          <w:sz w:val="23"/>
          <w:szCs w:val="23"/>
        </w:rPr>
        <w:t xml:space="preserve">and </w:t>
      </w:r>
      <w:r w:rsidRPr="00D95116">
        <w:rPr>
          <w:bCs/>
          <w:sz w:val="23"/>
          <w:szCs w:val="23"/>
        </w:rPr>
        <w:t>the possibility of outsourcing tasks</w:t>
      </w:r>
      <w:r>
        <w:rPr>
          <w:bCs/>
          <w:sz w:val="23"/>
          <w:szCs w:val="23"/>
        </w:rPr>
        <w:t>.</w:t>
      </w:r>
      <w:r>
        <w:rPr>
          <w:rStyle w:val="FootnoteReference"/>
          <w:bCs/>
          <w:sz w:val="23"/>
          <w:szCs w:val="23"/>
        </w:rPr>
        <w:footnoteReference w:id="11"/>
      </w:r>
    </w:p>
    <w:p w14:paraId="7DDC7E16" w14:textId="2B48D56B" w:rsidR="00106984" w:rsidRDefault="00106984" w:rsidP="007E65CA">
      <w:pPr>
        <w:pStyle w:val="Default"/>
        <w:spacing w:line="360" w:lineRule="auto"/>
        <w:rPr>
          <w:b/>
          <w:bCs/>
          <w:sz w:val="23"/>
          <w:szCs w:val="23"/>
        </w:rPr>
      </w:pPr>
      <w:r>
        <w:rPr>
          <w:b/>
          <w:bCs/>
          <w:sz w:val="23"/>
          <w:szCs w:val="23"/>
        </w:rPr>
        <w:t xml:space="preserve">Communication Skills – </w:t>
      </w:r>
      <w:r>
        <w:rPr>
          <w:bCs/>
          <w:sz w:val="23"/>
          <w:szCs w:val="23"/>
        </w:rPr>
        <w:t>Communicating effectively is</w:t>
      </w:r>
      <w:r w:rsidR="00D2397A">
        <w:rPr>
          <w:bCs/>
          <w:sz w:val="23"/>
          <w:szCs w:val="23"/>
        </w:rPr>
        <w:t xml:space="preserve"> one major function of managers, b</w:t>
      </w:r>
      <w:r>
        <w:rPr>
          <w:bCs/>
          <w:sz w:val="23"/>
          <w:szCs w:val="23"/>
        </w:rPr>
        <w:t xml:space="preserve">e it written, spoken, </w:t>
      </w:r>
      <w:r w:rsidR="00D2397A">
        <w:rPr>
          <w:bCs/>
          <w:sz w:val="23"/>
          <w:szCs w:val="23"/>
        </w:rPr>
        <w:t>electronic or even non-verbal. T</w:t>
      </w:r>
      <w:r>
        <w:rPr>
          <w:bCs/>
          <w:sz w:val="23"/>
          <w:szCs w:val="23"/>
        </w:rPr>
        <w:t>hey spend most of their time talking to staff, stakeholders, sponsors of companies, management of different levels, and departments as they are the bridge between personnel in the organization. They have to be able to transmit information horizontally or vertically</w:t>
      </w:r>
      <w:r w:rsidR="00D2397A">
        <w:rPr>
          <w:bCs/>
          <w:sz w:val="23"/>
          <w:szCs w:val="23"/>
        </w:rPr>
        <w:t>,</w:t>
      </w:r>
      <w:r>
        <w:rPr>
          <w:bCs/>
          <w:sz w:val="23"/>
          <w:szCs w:val="23"/>
        </w:rPr>
        <w:t xml:space="preserve"> but also have to be able to listen in order to perform their work effectively.</w:t>
      </w:r>
      <w:r w:rsidR="00D2397A">
        <w:rPr>
          <w:bCs/>
          <w:sz w:val="23"/>
          <w:szCs w:val="23"/>
        </w:rPr>
        <w:t xml:space="preserve"> For instance, a projects is lagging behind or an unforeseen event happens that has some drastic implications on cost. How a manager communicates the information, the medium used, the timeliness and detail can have a significant impact on the progress of the project.</w:t>
      </w:r>
    </w:p>
    <w:p w14:paraId="53D5E130" w14:textId="1A6A2460" w:rsidR="00106984" w:rsidRDefault="00106984" w:rsidP="007E65CA">
      <w:pPr>
        <w:pStyle w:val="Default"/>
        <w:spacing w:line="360" w:lineRule="auto"/>
        <w:rPr>
          <w:b/>
          <w:bCs/>
          <w:sz w:val="23"/>
          <w:szCs w:val="23"/>
        </w:rPr>
      </w:pPr>
      <w:r>
        <w:rPr>
          <w:b/>
          <w:bCs/>
          <w:sz w:val="23"/>
          <w:szCs w:val="23"/>
        </w:rPr>
        <w:t xml:space="preserve">Decision-Making Skills - </w:t>
      </w:r>
      <w:r w:rsidR="0098481B" w:rsidRPr="0098481B">
        <w:rPr>
          <w:bCs/>
          <w:sz w:val="23"/>
          <w:szCs w:val="23"/>
        </w:rPr>
        <w:t>Is it better to lease a fleet of cars or purchase them?</w:t>
      </w:r>
      <w:r w:rsidR="0098481B" w:rsidRPr="0098481B">
        <w:rPr>
          <w:b/>
          <w:bCs/>
          <w:sz w:val="23"/>
          <w:szCs w:val="23"/>
        </w:rPr>
        <w:t xml:space="preserve"> </w:t>
      </w:r>
      <w:r>
        <w:rPr>
          <w:bCs/>
          <w:sz w:val="23"/>
          <w:szCs w:val="23"/>
        </w:rPr>
        <w:t xml:space="preserve">A manager should know how and when to make a proper decision. Decision making is the capacity to follow one course of action or another based on the background information that a manager has, the guidelines and policies laid out and the trajectory the organization or department wants to follow. </w:t>
      </w:r>
      <w:r w:rsidRPr="00CF7483">
        <w:rPr>
          <w:bCs/>
          <w:sz w:val="23"/>
          <w:szCs w:val="23"/>
        </w:rPr>
        <w:t xml:space="preserve">Before a manager makes a decision, there should be a comprehensible strategy identified containing rules, regulations and directions. </w:t>
      </w:r>
      <w:r w:rsidRPr="00A53E8C">
        <w:rPr>
          <w:bCs/>
          <w:sz w:val="23"/>
          <w:szCs w:val="23"/>
        </w:rPr>
        <w:t>Even the person occupying the smallest position in the organization will comprehend the choices and judgments made by those belonging in top management.</w:t>
      </w:r>
      <w:r>
        <w:rPr>
          <w:rStyle w:val="FootnoteReference"/>
          <w:bCs/>
          <w:sz w:val="23"/>
          <w:szCs w:val="23"/>
        </w:rPr>
        <w:footnoteReference w:id="12"/>
      </w:r>
    </w:p>
    <w:p w14:paraId="67EB3C4D" w14:textId="212C17DD" w:rsidR="00106984" w:rsidRDefault="00106984" w:rsidP="007E65CA">
      <w:pPr>
        <w:pStyle w:val="Default"/>
        <w:spacing w:line="360" w:lineRule="auto"/>
      </w:pPr>
      <w:r>
        <w:rPr>
          <w:b/>
          <w:bCs/>
          <w:sz w:val="23"/>
          <w:szCs w:val="23"/>
        </w:rPr>
        <w:t xml:space="preserve">Time-Management Skills – </w:t>
      </w:r>
      <w:r>
        <w:rPr>
          <w:bCs/>
          <w:sz w:val="23"/>
          <w:szCs w:val="23"/>
        </w:rPr>
        <w:t>A manager has many competing interests; projects to deliver, schedules to adhere to, reports to write, people to manage, meetings to attend, leave to take, and family to attend to. To accomplish all these tasks, a good manager then has to be able to organize and plan how to divide their time, prioritize activities, delegate tasks and accomplish all the objectives. A good manager must know how to work smart and avoid pressure and stress emanating from all the tasks they need to accomplish, effectively and efficiently within the timeframes given.</w:t>
      </w:r>
    </w:p>
    <w:p w14:paraId="2D990D49" w14:textId="77777777" w:rsidR="00106984" w:rsidRPr="00A16B61" w:rsidRDefault="00106984" w:rsidP="007E65CA">
      <w:pPr>
        <w:pStyle w:val="Default"/>
        <w:spacing w:line="360" w:lineRule="auto"/>
      </w:pPr>
    </w:p>
    <w:p w14:paraId="2B226C5D" w14:textId="7AB6E8D5" w:rsidR="00106984" w:rsidRDefault="00106984" w:rsidP="007E65CA">
      <w:pPr>
        <w:pStyle w:val="Default"/>
        <w:numPr>
          <w:ilvl w:val="0"/>
          <w:numId w:val="1"/>
        </w:numPr>
        <w:spacing w:line="360" w:lineRule="auto"/>
        <w:rPr>
          <w:b/>
        </w:rPr>
      </w:pPr>
      <w:r w:rsidRPr="00581431">
        <w:rPr>
          <w:b/>
        </w:rPr>
        <w:t xml:space="preserve">What is planning? Explain the objectives and principles of planning. </w:t>
      </w:r>
    </w:p>
    <w:p w14:paraId="60AD7D90" w14:textId="62C247A7" w:rsidR="00106984" w:rsidRDefault="00106984" w:rsidP="007E65CA">
      <w:pPr>
        <w:pStyle w:val="Default"/>
        <w:spacing w:line="360" w:lineRule="auto"/>
        <w:rPr>
          <w:sz w:val="23"/>
          <w:szCs w:val="23"/>
        </w:rPr>
      </w:pPr>
      <w:r>
        <w:t xml:space="preserve">Planning is developing a sequence of actions organized in a systematic way to achieve a certain goal or objective. </w:t>
      </w:r>
      <w:r>
        <w:rPr>
          <w:sz w:val="23"/>
          <w:szCs w:val="23"/>
        </w:rPr>
        <w:t>It responds to 4 essential aspect</w:t>
      </w:r>
      <w:r w:rsidR="0098481B">
        <w:rPr>
          <w:sz w:val="23"/>
          <w:szCs w:val="23"/>
        </w:rPr>
        <w:t>s</w:t>
      </w:r>
      <w:r>
        <w:rPr>
          <w:sz w:val="23"/>
          <w:szCs w:val="23"/>
        </w:rPr>
        <w:t xml:space="preserve">; what needs to be done, how will it be done, who will do it and when it shall be done. </w:t>
      </w:r>
      <w:r>
        <w:t>Planning consists of processes that establish the total scope of the effort, define and refine the objectives, and develop the course of action required to attain those objectives.</w:t>
      </w:r>
      <w:r>
        <w:rPr>
          <w:rStyle w:val="FootnoteReference"/>
        </w:rPr>
        <w:footnoteReference w:id="13"/>
      </w:r>
      <w:r>
        <w:t xml:space="preserve"> </w:t>
      </w:r>
      <w:r w:rsidR="00D2397A">
        <w:t>It</w:t>
      </w:r>
      <w:r>
        <w:t xml:space="preserve"> allows a manager to have </w:t>
      </w:r>
      <w:r>
        <w:rPr>
          <w:sz w:val="23"/>
          <w:szCs w:val="23"/>
        </w:rPr>
        <w:t xml:space="preserve">detailed and realistic estimates of timelines, resources and cost of the tasks that should be achieved. However, given there are feedback loops in the life cycle of a project, there would likely be adjustments to a plan, no matter how well </w:t>
      </w:r>
      <w:r w:rsidR="00D2397A">
        <w:rPr>
          <w:sz w:val="23"/>
          <w:szCs w:val="23"/>
        </w:rPr>
        <w:t>conceived</w:t>
      </w:r>
      <w:r>
        <w:rPr>
          <w:sz w:val="23"/>
          <w:szCs w:val="23"/>
        </w:rPr>
        <w:t>, and a manager would have to revisit the plan to incorporate significant adjustments to the plan. A good plan must take into account assumptions, risks, internal and external environment. In addition, different levels of management have different inputs into the planning process; top management may have the overarching plan, the big picture plan to which other managers have to add their subsidiary plans to meet the same goals or objectives. Plans could also differ depending on what kind of project is being undertaken; construction, software, infrastructure, a project on fast moving consumer goods or projects in the non-profit sector. A</w:t>
      </w:r>
      <w:r w:rsidRPr="00044064">
        <w:rPr>
          <w:sz w:val="23"/>
          <w:szCs w:val="23"/>
        </w:rPr>
        <w:t>lthough planning does</w:t>
      </w:r>
      <w:r>
        <w:rPr>
          <w:sz w:val="23"/>
          <w:szCs w:val="23"/>
        </w:rPr>
        <w:t xml:space="preserve"> not guarantee project success, </w:t>
      </w:r>
      <w:r w:rsidRPr="00044064">
        <w:rPr>
          <w:sz w:val="23"/>
          <w:szCs w:val="23"/>
        </w:rPr>
        <w:t>lack of planning will probably guarantee failure.</w:t>
      </w:r>
      <w:r>
        <w:rPr>
          <w:rStyle w:val="FootnoteReference"/>
          <w:sz w:val="23"/>
          <w:szCs w:val="23"/>
        </w:rPr>
        <w:footnoteReference w:id="14"/>
      </w:r>
      <w:r w:rsidRPr="00044064">
        <w:rPr>
          <w:sz w:val="23"/>
          <w:szCs w:val="23"/>
        </w:rPr>
        <w:t xml:space="preserve"> </w:t>
      </w:r>
    </w:p>
    <w:p w14:paraId="4D591EA5" w14:textId="29D8EC6A" w:rsidR="00106984" w:rsidRDefault="00106984" w:rsidP="007E65CA">
      <w:pPr>
        <w:pStyle w:val="Default"/>
        <w:spacing w:line="360" w:lineRule="auto"/>
        <w:rPr>
          <w:b/>
          <w:sz w:val="23"/>
          <w:szCs w:val="23"/>
        </w:rPr>
      </w:pPr>
      <w:r w:rsidRPr="009942F2">
        <w:rPr>
          <w:b/>
          <w:sz w:val="23"/>
          <w:szCs w:val="23"/>
        </w:rPr>
        <w:t>Objectives and principles of planning</w:t>
      </w:r>
    </w:p>
    <w:p w14:paraId="25464EBB" w14:textId="27EB2482" w:rsidR="00106984" w:rsidRDefault="00106984" w:rsidP="007E65CA">
      <w:pPr>
        <w:pStyle w:val="Default"/>
        <w:spacing w:line="360" w:lineRule="auto"/>
        <w:rPr>
          <w:bCs/>
          <w:sz w:val="23"/>
          <w:szCs w:val="23"/>
        </w:rPr>
      </w:pPr>
      <w:r>
        <w:rPr>
          <w:bCs/>
          <w:sz w:val="23"/>
          <w:szCs w:val="23"/>
        </w:rPr>
        <w:t>Every organization has an objective or a goal to achieve within a certain time period with the resources available. In order to achieve these goals or objectives, an organization must have a series of activities and tasks that lead to the accomplishment of the objectives envisaged. Therefore, planning enable</w:t>
      </w:r>
      <w:r w:rsidR="0057018E">
        <w:rPr>
          <w:bCs/>
          <w:sz w:val="23"/>
          <w:szCs w:val="23"/>
        </w:rPr>
        <w:t>s</w:t>
      </w:r>
      <w:r>
        <w:rPr>
          <w:bCs/>
          <w:sz w:val="23"/>
          <w:szCs w:val="23"/>
        </w:rPr>
        <w:t xml:space="preserve"> an organization make things happen or realize its intended objectives. It aligns the tasks, with the human, financial and material resources that are required to meet the objectives. In planning, managers identify the gaps, make certain assumptions, accommodate certain risks, and make contingency plans that allow the organization or the project team navigate through and ultimately accomplish the objective. In addition, </w:t>
      </w:r>
      <w:r w:rsidR="0057018E">
        <w:rPr>
          <w:bCs/>
          <w:sz w:val="23"/>
          <w:szCs w:val="23"/>
        </w:rPr>
        <w:t>a plan</w:t>
      </w:r>
      <w:r>
        <w:rPr>
          <w:bCs/>
          <w:sz w:val="23"/>
          <w:szCs w:val="23"/>
        </w:rPr>
        <w:t xml:space="preserve"> makes it possible to control activities, resources, </w:t>
      </w:r>
      <w:r w:rsidR="0057018E">
        <w:rPr>
          <w:bCs/>
          <w:sz w:val="23"/>
          <w:szCs w:val="23"/>
        </w:rPr>
        <w:t xml:space="preserve">and </w:t>
      </w:r>
      <w:r>
        <w:rPr>
          <w:bCs/>
          <w:sz w:val="23"/>
          <w:szCs w:val="23"/>
        </w:rPr>
        <w:t xml:space="preserve">schedule them appropriately. For instance, if a plan </w:t>
      </w:r>
      <w:r w:rsidR="0057018E">
        <w:rPr>
          <w:bCs/>
          <w:sz w:val="23"/>
          <w:szCs w:val="23"/>
        </w:rPr>
        <w:t>I in place</w:t>
      </w:r>
      <w:r>
        <w:rPr>
          <w:bCs/>
          <w:sz w:val="23"/>
          <w:szCs w:val="23"/>
        </w:rPr>
        <w:t xml:space="preserve"> and a resource becomes unavailable for </w:t>
      </w:r>
      <w:r w:rsidR="00F67843">
        <w:rPr>
          <w:bCs/>
          <w:sz w:val="23"/>
          <w:szCs w:val="23"/>
        </w:rPr>
        <w:t xml:space="preserve">a </w:t>
      </w:r>
      <w:r>
        <w:rPr>
          <w:bCs/>
          <w:sz w:val="23"/>
          <w:szCs w:val="23"/>
        </w:rPr>
        <w:t xml:space="preserve">task, or the environment requires that certain tasks are delayed, a manager can consult the plan and make a determination of which activities can be fast tracked, run in parallel, which other resource can be called up to cover the unavailable resource and if this causes a lag in the project, the manager can re-organize to bring the project back in line with the timeline. </w:t>
      </w:r>
    </w:p>
    <w:p w14:paraId="2AAC4C85" w14:textId="7A1F0F62" w:rsidR="00106984" w:rsidRDefault="00106984" w:rsidP="007E65CA">
      <w:pPr>
        <w:pStyle w:val="Default"/>
        <w:spacing w:line="360" w:lineRule="auto"/>
        <w:rPr>
          <w:b/>
          <w:bCs/>
          <w:sz w:val="23"/>
          <w:szCs w:val="23"/>
        </w:rPr>
      </w:pPr>
      <w:r>
        <w:rPr>
          <w:b/>
          <w:bCs/>
          <w:sz w:val="23"/>
          <w:szCs w:val="23"/>
        </w:rPr>
        <w:t>Principles of planning</w:t>
      </w:r>
    </w:p>
    <w:p w14:paraId="2F7A1908" w14:textId="4DE37686" w:rsidR="00106984" w:rsidRDefault="00106984" w:rsidP="007E65CA">
      <w:pPr>
        <w:pStyle w:val="Default"/>
        <w:spacing w:line="360" w:lineRule="auto"/>
        <w:rPr>
          <w:bCs/>
          <w:sz w:val="23"/>
          <w:szCs w:val="23"/>
        </w:rPr>
      </w:pPr>
      <w:r w:rsidRPr="00981778">
        <w:rPr>
          <w:b/>
          <w:bCs/>
          <w:sz w:val="23"/>
          <w:szCs w:val="23"/>
        </w:rPr>
        <w:t>Take Time to Plan</w:t>
      </w:r>
      <w:r>
        <w:rPr>
          <w:bCs/>
          <w:sz w:val="23"/>
          <w:szCs w:val="23"/>
        </w:rPr>
        <w:t xml:space="preserve"> – a plan is a course of action that takes into account a sequence of activities that allows an objective to be achieved. To reach that end, a manager needs to be systematic in developing a plan; </w:t>
      </w:r>
      <w:r w:rsidR="003F2CCC">
        <w:rPr>
          <w:bCs/>
          <w:sz w:val="23"/>
          <w:szCs w:val="23"/>
        </w:rPr>
        <w:t xml:space="preserve">and would need to consider several factors: </w:t>
      </w:r>
      <w:r>
        <w:rPr>
          <w:bCs/>
          <w:sz w:val="23"/>
          <w:szCs w:val="23"/>
        </w:rPr>
        <w:t xml:space="preserve">resources </w:t>
      </w:r>
      <w:r w:rsidR="003F2CCC">
        <w:rPr>
          <w:bCs/>
          <w:sz w:val="23"/>
          <w:szCs w:val="23"/>
        </w:rPr>
        <w:t>to be used and their availability,</w:t>
      </w:r>
      <w:r>
        <w:rPr>
          <w:bCs/>
          <w:sz w:val="23"/>
          <w:szCs w:val="23"/>
        </w:rPr>
        <w:t xml:space="preserve"> time </w:t>
      </w:r>
      <w:r w:rsidR="003F2CCC">
        <w:rPr>
          <w:bCs/>
          <w:sz w:val="23"/>
          <w:szCs w:val="23"/>
        </w:rPr>
        <w:t>required</w:t>
      </w:r>
      <w:r>
        <w:rPr>
          <w:bCs/>
          <w:sz w:val="23"/>
          <w:szCs w:val="23"/>
        </w:rPr>
        <w:t xml:space="preserve">, </w:t>
      </w:r>
      <w:r w:rsidR="003F2CCC">
        <w:rPr>
          <w:bCs/>
          <w:sz w:val="23"/>
          <w:szCs w:val="23"/>
        </w:rPr>
        <w:t xml:space="preserve">projects underway </w:t>
      </w:r>
      <w:r>
        <w:rPr>
          <w:bCs/>
          <w:sz w:val="23"/>
          <w:szCs w:val="23"/>
        </w:rPr>
        <w:t xml:space="preserve">that would affect the project to be undertaken, </w:t>
      </w:r>
      <w:r w:rsidR="003F2CCC">
        <w:rPr>
          <w:bCs/>
          <w:sz w:val="23"/>
          <w:szCs w:val="23"/>
        </w:rPr>
        <w:t xml:space="preserve">the regulatory environment, risks and assumptions being made on the project, and </w:t>
      </w:r>
      <w:r>
        <w:rPr>
          <w:bCs/>
          <w:sz w:val="23"/>
          <w:szCs w:val="23"/>
        </w:rPr>
        <w:t>the economic conditi</w:t>
      </w:r>
      <w:r w:rsidR="003F2CCC">
        <w:rPr>
          <w:bCs/>
          <w:sz w:val="23"/>
          <w:szCs w:val="23"/>
        </w:rPr>
        <w:t>ons under which the project would</w:t>
      </w:r>
      <w:r>
        <w:rPr>
          <w:bCs/>
          <w:sz w:val="23"/>
          <w:szCs w:val="23"/>
        </w:rPr>
        <w:t xml:space="preserve"> </w:t>
      </w:r>
      <w:r w:rsidR="003F2CCC">
        <w:rPr>
          <w:bCs/>
          <w:sz w:val="23"/>
          <w:szCs w:val="23"/>
        </w:rPr>
        <w:t xml:space="preserve">operate. </w:t>
      </w:r>
      <w:r>
        <w:rPr>
          <w:bCs/>
          <w:sz w:val="23"/>
          <w:szCs w:val="23"/>
        </w:rPr>
        <w:t xml:space="preserve">There are many factors to consider and if a manager is in a hurry and does not do the background research appropriately, </w:t>
      </w:r>
      <w:r w:rsidR="003F2CCC">
        <w:rPr>
          <w:bCs/>
          <w:sz w:val="23"/>
          <w:szCs w:val="23"/>
        </w:rPr>
        <w:t>these</w:t>
      </w:r>
      <w:r>
        <w:rPr>
          <w:bCs/>
          <w:sz w:val="23"/>
          <w:szCs w:val="23"/>
        </w:rPr>
        <w:t xml:space="preserve"> issues can crop up </w:t>
      </w:r>
      <w:r w:rsidR="003F2CCC">
        <w:rPr>
          <w:bCs/>
          <w:sz w:val="23"/>
          <w:szCs w:val="23"/>
        </w:rPr>
        <w:t>and</w:t>
      </w:r>
      <w:r>
        <w:rPr>
          <w:bCs/>
          <w:sz w:val="23"/>
          <w:szCs w:val="23"/>
        </w:rPr>
        <w:t xml:space="preserve"> derail </w:t>
      </w:r>
      <w:r w:rsidR="003F2CCC">
        <w:rPr>
          <w:bCs/>
          <w:sz w:val="23"/>
          <w:szCs w:val="23"/>
        </w:rPr>
        <w:t>a</w:t>
      </w:r>
      <w:r>
        <w:rPr>
          <w:bCs/>
          <w:sz w:val="23"/>
          <w:szCs w:val="23"/>
        </w:rPr>
        <w:t xml:space="preserve"> project.</w:t>
      </w:r>
    </w:p>
    <w:p w14:paraId="1D743200" w14:textId="01F7BCDC" w:rsidR="00106984" w:rsidRDefault="00106984" w:rsidP="007E65CA">
      <w:pPr>
        <w:pStyle w:val="Default"/>
        <w:spacing w:line="360" w:lineRule="auto"/>
      </w:pPr>
      <w:r w:rsidRPr="00981778">
        <w:rPr>
          <w:b/>
        </w:rPr>
        <w:t>Planning can be top down and bottom up</w:t>
      </w:r>
      <w:r>
        <w:t xml:space="preserve"> – top m</w:t>
      </w:r>
      <w:r w:rsidR="00002B6E">
        <w:t xml:space="preserve">anagement plans at a high level; </w:t>
      </w:r>
      <w:r>
        <w:t xml:space="preserve">the general objectives, the strategy to achieve set objectives. Thus, </w:t>
      </w:r>
      <w:r w:rsidR="00DC79A3">
        <w:t>a</w:t>
      </w:r>
      <w:r>
        <w:t xml:space="preserve"> plan can emanate from top management that would give direction on what departments should do to fall in line with the big picture. However, planning can also be from the bottom for instance if you are a plane manufacturer, the top management can have the big picture of building a bigger plane. However, the </w:t>
      </w:r>
      <w:r w:rsidR="00DC79A3">
        <w:t>production</w:t>
      </w:r>
      <w:r>
        <w:t xml:space="preserve"> department would put together the plan required to deliver a plane given the processes required, the personnel involved, the resources to be expended, the supply </w:t>
      </w:r>
      <w:r w:rsidR="00DC79A3">
        <w:t xml:space="preserve">chain of constituent </w:t>
      </w:r>
      <w:r>
        <w:t>parts of the plane; the engines, fuselage, wings and stabilisers, electricals, chairs, washroom facilities, design teams etc. Top management cannot produce the plan but can approve</w:t>
      </w:r>
      <w:r w:rsidR="00DC79A3">
        <w:t>, or not,</w:t>
      </w:r>
      <w:r>
        <w:t xml:space="preserve"> the plans from the production team</w:t>
      </w:r>
      <w:r w:rsidR="00DC79A3">
        <w:t xml:space="preserve"> or give its input</w:t>
      </w:r>
      <w:r>
        <w:t xml:space="preserve"> thus taking a bottom up approach.</w:t>
      </w:r>
    </w:p>
    <w:p w14:paraId="5A54D111" w14:textId="0E65E8FD" w:rsidR="00106984" w:rsidRDefault="00106984" w:rsidP="007E65CA">
      <w:pPr>
        <w:pStyle w:val="Default"/>
        <w:spacing w:line="360" w:lineRule="auto"/>
      </w:pPr>
      <w:r w:rsidRPr="00981778">
        <w:rPr>
          <w:b/>
        </w:rPr>
        <w:t>Involve and communicate with all those concerned</w:t>
      </w:r>
      <w:r>
        <w:t xml:space="preserve"> – A manager’s primary occupation in a project is communication. </w:t>
      </w:r>
      <w:r w:rsidR="00DC79A3">
        <w:t>A</w:t>
      </w:r>
      <w:r w:rsidR="000F437E">
        <w:t xml:space="preserve"> manager should</w:t>
      </w:r>
      <w:r>
        <w:t xml:space="preserve"> keep all those involved in a project appraised of the project, whether it is on course or not, remedia</w:t>
      </w:r>
      <w:r w:rsidR="000F437E">
        <w:t>l measures, risks going forward</w:t>
      </w:r>
      <w:r w:rsidR="00DC79A3">
        <w:t xml:space="preserve">. These should be communicated to </w:t>
      </w:r>
      <w:r w:rsidR="00DC79A3" w:rsidRPr="00DC79A3">
        <w:t xml:space="preserve">the sponsor of the project, the team to deliver the projects, </w:t>
      </w:r>
      <w:r w:rsidR="00DC79A3">
        <w:t xml:space="preserve">and </w:t>
      </w:r>
      <w:r w:rsidR="00DC79A3" w:rsidRPr="00DC79A3">
        <w:t>the stakehol</w:t>
      </w:r>
      <w:r w:rsidR="00DC79A3">
        <w:t xml:space="preserve">ders in the project will touch. </w:t>
      </w:r>
      <w:r w:rsidR="000F437E">
        <w:t>This</w:t>
      </w:r>
      <w:r>
        <w:t xml:space="preserve"> help</w:t>
      </w:r>
      <w:r w:rsidR="000F437E">
        <w:t>s</w:t>
      </w:r>
      <w:r>
        <w:t xml:space="preserve"> all stakeholders get on board with the project and get information in good time so as to avoid complications and unnecessary arguments that would delay the project further. Communications must also go through a planning process. This would determine the information and communication needs of all stakeholders; who needs what information, when they will need it and in what form and through what channel it will be given to them.</w:t>
      </w:r>
      <w:r>
        <w:rPr>
          <w:rStyle w:val="FootnoteReference"/>
        </w:rPr>
        <w:footnoteReference w:id="15"/>
      </w:r>
    </w:p>
    <w:p w14:paraId="63EE0271" w14:textId="643EDC8A" w:rsidR="00106984" w:rsidRDefault="00106984" w:rsidP="007E65CA">
      <w:pPr>
        <w:pStyle w:val="Default"/>
        <w:spacing w:line="360" w:lineRule="auto"/>
      </w:pPr>
      <w:r w:rsidRPr="00981778">
        <w:rPr>
          <w:b/>
        </w:rPr>
        <w:t>Plans must be flexible and dynamic</w:t>
      </w:r>
      <w:r>
        <w:t xml:space="preserve"> – the environment, regulatory, economic, indu</w:t>
      </w:r>
      <w:r w:rsidR="00DC79A3">
        <w:t>stry, have</w:t>
      </w:r>
      <w:r>
        <w:t xml:space="preserve"> an impact on the project. A software development project would have a different plan from a health project given the environment, the process</w:t>
      </w:r>
      <w:r w:rsidR="00DC79A3">
        <w:t>es involved, regulations, and timelines are differ</w:t>
      </w:r>
      <w:r w:rsidR="006E31D9">
        <w:t>ent</w:t>
      </w:r>
      <w:r>
        <w:t xml:space="preserve">. </w:t>
      </w:r>
      <w:r w:rsidR="006E31D9">
        <w:t xml:space="preserve">However, no matter the industry, </w:t>
      </w:r>
      <w:r>
        <w:t xml:space="preserve">plans have to have a capacity to evolve as the project goes on to allow them respond to the environment and have the capacity to catch up ultimately to the main goal, and </w:t>
      </w:r>
      <w:r w:rsidR="000F437E">
        <w:t>keep</w:t>
      </w:r>
      <w:r>
        <w:t xml:space="preserve"> the cost of making adjustments under control.</w:t>
      </w:r>
    </w:p>
    <w:p w14:paraId="0335D0F9" w14:textId="7C935F17" w:rsidR="00106984" w:rsidRPr="009942F2" w:rsidRDefault="00106984" w:rsidP="007E65CA">
      <w:pPr>
        <w:pStyle w:val="Default"/>
        <w:spacing w:line="360" w:lineRule="auto"/>
      </w:pPr>
      <w:r w:rsidRPr="00981778">
        <w:rPr>
          <w:b/>
        </w:rPr>
        <w:t>Evaluate and revise</w:t>
      </w:r>
      <w:r>
        <w:t xml:space="preserve"> – </w:t>
      </w:r>
      <w:r w:rsidR="000F437E">
        <w:t>T</w:t>
      </w:r>
      <w:r>
        <w:t xml:space="preserve">here has to be a benchmark against which </w:t>
      </w:r>
      <w:r w:rsidR="000F437E">
        <w:t>a project is</w:t>
      </w:r>
      <w:r>
        <w:t xml:space="preserve"> evaluated. This cannot be done without a plan as it lays out the benchmark of time, resources, scope, and the quality expected. The control function of the manager is therefore to ensure that there is a system to manage changes to the projects, that the quality agreed upon is met on schedule even with the changes or adjustments required, or the schedules are revised to take into account the resources or </w:t>
      </w:r>
      <w:r w:rsidR="000F437E">
        <w:t xml:space="preserve">prevailing environment. Thus a manager, </w:t>
      </w:r>
      <w:r>
        <w:t xml:space="preserve">as much as the plan, must be agile and make provisions for issues that may come up that may require a revision even of quality but within a structured system so it does not deliver a product that is of lower standard </w:t>
      </w:r>
      <w:r w:rsidR="000F437E">
        <w:t xml:space="preserve">and </w:t>
      </w:r>
      <w:r w:rsidR="006E31D9">
        <w:t>over budget</w:t>
      </w:r>
      <w:r>
        <w:t>.</w:t>
      </w:r>
    </w:p>
    <w:p w14:paraId="62A3F284" w14:textId="01C0F419" w:rsidR="00106984" w:rsidRPr="007E65CA" w:rsidRDefault="00106984" w:rsidP="007E65CA">
      <w:pPr>
        <w:pStyle w:val="Default"/>
        <w:numPr>
          <w:ilvl w:val="0"/>
          <w:numId w:val="1"/>
        </w:numPr>
        <w:spacing w:line="360" w:lineRule="auto"/>
        <w:ind w:left="0" w:firstLine="0"/>
        <w:rPr>
          <w:b/>
        </w:rPr>
      </w:pPr>
      <w:r w:rsidRPr="007E65CA">
        <w:rPr>
          <w:b/>
        </w:rPr>
        <w:t xml:space="preserve">Explain the planning process </w:t>
      </w:r>
    </w:p>
    <w:p w14:paraId="131476CA" w14:textId="00F917FD" w:rsidR="00106984" w:rsidRDefault="00106984" w:rsidP="007E65CA">
      <w:pPr>
        <w:pStyle w:val="Default"/>
        <w:spacing w:line="360" w:lineRule="auto"/>
        <w:rPr>
          <w:b/>
          <w:bCs/>
          <w:sz w:val="23"/>
          <w:szCs w:val="23"/>
        </w:rPr>
      </w:pPr>
      <w:r>
        <w:rPr>
          <w:bCs/>
          <w:sz w:val="23"/>
          <w:szCs w:val="23"/>
        </w:rPr>
        <w:t xml:space="preserve">The project manager is responsible for ensuring that all challenges are overcome in order to guarantee that all planning processes are properly executed. The project manager must be able to identify all those issues and </w:t>
      </w:r>
      <w:r w:rsidR="000F437E">
        <w:rPr>
          <w:bCs/>
          <w:sz w:val="23"/>
          <w:szCs w:val="23"/>
        </w:rPr>
        <w:t xml:space="preserve">tasks that would have an </w:t>
      </w:r>
      <w:r>
        <w:rPr>
          <w:bCs/>
          <w:sz w:val="23"/>
          <w:szCs w:val="23"/>
        </w:rPr>
        <w:t xml:space="preserve">impact on the successful completion of the projects. </w:t>
      </w:r>
      <w:r w:rsidR="000F437E">
        <w:rPr>
          <w:bCs/>
          <w:sz w:val="23"/>
          <w:szCs w:val="23"/>
        </w:rPr>
        <w:t>P</w:t>
      </w:r>
      <w:r>
        <w:rPr>
          <w:bCs/>
          <w:sz w:val="23"/>
          <w:szCs w:val="23"/>
        </w:rPr>
        <w:t xml:space="preserve">lanning therefore goes from the conceptualisation </w:t>
      </w:r>
      <w:r w:rsidR="000F437E">
        <w:rPr>
          <w:bCs/>
          <w:sz w:val="23"/>
          <w:szCs w:val="23"/>
        </w:rPr>
        <w:t xml:space="preserve">to closure of </w:t>
      </w:r>
      <w:r>
        <w:rPr>
          <w:bCs/>
          <w:sz w:val="23"/>
          <w:szCs w:val="23"/>
        </w:rPr>
        <w:t>a project. The figure below shows the steps in planning process.</w:t>
      </w:r>
    </w:p>
    <w:p w14:paraId="7E9E1F27" w14:textId="59349AA9" w:rsidR="00106984" w:rsidRDefault="00106984" w:rsidP="008223CC">
      <w:pPr>
        <w:pStyle w:val="Default"/>
        <w:spacing w:line="480" w:lineRule="auto"/>
        <w:ind w:left="-851"/>
      </w:pPr>
      <w:r>
        <w:rPr>
          <w:noProof/>
          <w:lang w:eastAsia="en-CA"/>
        </w:rPr>
        <w:drawing>
          <wp:inline distT="0" distB="0" distL="0" distR="0" wp14:anchorId="63A8B96C" wp14:editId="2D340BEB">
            <wp:extent cx="7010400" cy="405765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45D8A1" w14:textId="4206667A" w:rsidR="00106984" w:rsidRPr="00B12195" w:rsidRDefault="00106984" w:rsidP="007E65CA">
      <w:pPr>
        <w:pStyle w:val="Default"/>
        <w:spacing w:line="360" w:lineRule="auto"/>
        <w:rPr>
          <w:bCs/>
        </w:rPr>
      </w:pPr>
      <w:r>
        <w:rPr>
          <w:bCs/>
          <w:sz w:val="23"/>
          <w:szCs w:val="23"/>
        </w:rPr>
        <w:t xml:space="preserve">After plans are developed and the projects or programmes have started, it is always good practice to review the plan periodically. </w:t>
      </w:r>
      <w:r w:rsidR="000F437E">
        <w:rPr>
          <w:bCs/>
          <w:sz w:val="23"/>
          <w:szCs w:val="23"/>
        </w:rPr>
        <w:t>Without a</w:t>
      </w:r>
      <w:r>
        <w:rPr>
          <w:bCs/>
          <w:sz w:val="23"/>
          <w:szCs w:val="23"/>
        </w:rPr>
        <w:t xml:space="preserve"> review, a manager cannot determine if the project is lagging behind, within budget, within scope, and of the quality determined. In addition, remedial measures cannot be taken in time, should they need to.</w:t>
      </w:r>
    </w:p>
    <w:p w14:paraId="469B9DC6" w14:textId="4C1C6460" w:rsidR="00106984" w:rsidRPr="005F2A4B" w:rsidRDefault="00106984" w:rsidP="007E65CA">
      <w:pPr>
        <w:pStyle w:val="Default"/>
        <w:numPr>
          <w:ilvl w:val="0"/>
          <w:numId w:val="1"/>
        </w:numPr>
        <w:spacing w:line="360" w:lineRule="auto"/>
        <w:ind w:left="0" w:firstLine="0"/>
        <w:rPr>
          <w:b/>
        </w:rPr>
      </w:pPr>
      <w:r w:rsidRPr="005F2A4B">
        <w:rPr>
          <w:b/>
        </w:rPr>
        <w:t xml:space="preserve">What are the different types of plans? Explain them. </w:t>
      </w:r>
    </w:p>
    <w:p w14:paraId="368F135F" w14:textId="5B6C1C9A" w:rsidR="00106984" w:rsidRDefault="00106984" w:rsidP="007E65CA">
      <w:pPr>
        <w:pStyle w:val="Default"/>
        <w:spacing w:line="360" w:lineRule="auto"/>
        <w:rPr>
          <w:b/>
          <w:bCs/>
          <w:sz w:val="23"/>
          <w:szCs w:val="23"/>
        </w:rPr>
      </w:pPr>
      <w:r>
        <w:rPr>
          <w:bCs/>
          <w:sz w:val="23"/>
          <w:szCs w:val="23"/>
        </w:rPr>
        <w:t>Organizations are of different types and how they are organized also differs. For instance a health care facility like a hospital is different from an infrastructure development organization and would then have different types of plans.</w:t>
      </w:r>
    </w:p>
    <w:p w14:paraId="29E6F88F" w14:textId="7BC87188" w:rsidR="00106984" w:rsidRDefault="00106984" w:rsidP="005F2A4B">
      <w:pPr>
        <w:pStyle w:val="Default"/>
        <w:spacing w:line="480" w:lineRule="auto"/>
        <w:rPr>
          <w:b/>
          <w:bCs/>
          <w:sz w:val="23"/>
          <w:szCs w:val="23"/>
        </w:rPr>
      </w:pPr>
      <w:r>
        <w:rPr>
          <w:b/>
          <w:bCs/>
          <w:noProof/>
          <w:sz w:val="23"/>
          <w:szCs w:val="23"/>
          <w:lang w:eastAsia="en-CA"/>
        </w:rPr>
        <w:drawing>
          <wp:inline distT="0" distB="0" distL="0" distR="0" wp14:anchorId="53B87161" wp14:editId="46BFC047">
            <wp:extent cx="6848475" cy="6181725"/>
            <wp:effectExtent l="38100" t="19050" r="857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B009D61" w14:textId="2EFD5E25" w:rsidR="00106984" w:rsidRPr="00D1740B" w:rsidRDefault="00106984" w:rsidP="007E65CA">
      <w:pPr>
        <w:pStyle w:val="Default"/>
        <w:numPr>
          <w:ilvl w:val="0"/>
          <w:numId w:val="1"/>
        </w:numPr>
        <w:spacing w:line="360" w:lineRule="auto"/>
        <w:ind w:left="0" w:firstLine="0"/>
        <w:rPr>
          <w:b/>
        </w:rPr>
      </w:pPr>
      <w:r w:rsidRPr="00D1740B">
        <w:rPr>
          <w:b/>
        </w:rPr>
        <w:t xml:space="preserve">“Failure to plan is planning to fail”. Discuss. </w:t>
      </w:r>
    </w:p>
    <w:p w14:paraId="6B542553" w14:textId="7C1858DC" w:rsidR="00106984" w:rsidRDefault="00106984" w:rsidP="007E65CA">
      <w:pPr>
        <w:pStyle w:val="Default"/>
        <w:spacing w:line="360" w:lineRule="auto"/>
        <w:rPr>
          <w:sz w:val="22"/>
          <w:szCs w:val="22"/>
        </w:rPr>
      </w:pPr>
      <w:r>
        <w:rPr>
          <w:sz w:val="22"/>
          <w:szCs w:val="22"/>
        </w:rPr>
        <w:t xml:space="preserve">Planning requires an adequate framework </w:t>
      </w:r>
      <w:r w:rsidR="006E31D9">
        <w:rPr>
          <w:sz w:val="22"/>
          <w:szCs w:val="22"/>
        </w:rPr>
        <w:t>or</w:t>
      </w:r>
      <w:r>
        <w:rPr>
          <w:sz w:val="22"/>
          <w:szCs w:val="22"/>
        </w:rPr>
        <w:t xml:space="preserve"> a project can precipitate into chaos with no way to turn it around. For instance, a construction company </w:t>
      </w:r>
      <w:r w:rsidR="004C4D47">
        <w:rPr>
          <w:sz w:val="22"/>
          <w:szCs w:val="22"/>
        </w:rPr>
        <w:t>plan</w:t>
      </w:r>
      <w:r w:rsidR="006E31D9">
        <w:rPr>
          <w:sz w:val="22"/>
          <w:szCs w:val="22"/>
        </w:rPr>
        <w:t>s</w:t>
      </w:r>
      <w:r>
        <w:rPr>
          <w:sz w:val="22"/>
          <w:szCs w:val="22"/>
        </w:rPr>
        <w:t xml:space="preserve"> to put up a 30 storey building. For it to achieve this, a few questions must be asked; why, where, when, who and how this would be accomplished.  Would putting up a building be a better option than leasing or renting? Where would that building be located and what is around that area in terms of infrastructure that will need to be built from scratch or modified? What regulations would the organization need to adhere to; how many building codes exist for the area in which the building will be located? What resources are required to complete the building</w:t>
      </w:r>
      <w:r w:rsidR="006E31D9">
        <w:rPr>
          <w:sz w:val="22"/>
          <w:szCs w:val="22"/>
        </w:rPr>
        <w:t xml:space="preserve"> and are they available</w:t>
      </w:r>
      <w:r>
        <w:rPr>
          <w:sz w:val="22"/>
          <w:szCs w:val="22"/>
        </w:rPr>
        <w:t xml:space="preserve">? How long would it take to put up the building and what could impact that timeline? Would </w:t>
      </w:r>
      <w:r w:rsidR="004C4D47">
        <w:rPr>
          <w:sz w:val="22"/>
          <w:szCs w:val="22"/>
        </w:rPr>
        <w:t>the</w:t>
      </w:r>
      <w:r>
        <w:rPr>
          <w:sz w:val="22"/>
          <w:szCs w:val="22"/>
        </w:rPr>
        <w:t xml:space="preserve"> building be glass, stone, mixed? Are there architects, quantity surveyors, electrical companies available within </w:t>
      </w:r>
      <w:r w:rsidR="006E31D9">
        <w:rPr>
          <w:sz w:val="22"/>
          <w:szCs w:val="22"/>
        </w:rPr>
        <w:t>the anticipated timeframe</w:t>
      </w:r>
      <w:r>
        <w:rPr>
          <w:sz w:val="22"/>
          <w:szCs w:val="22"/>
        </w:rPr>
        <w:t xml:space="preserve">? Which </w:t>
      </w:r>
      <w:r w:rsidR="006E31D9">
        <w:rPr>
          <w:sz w:val="22"/>
          <w:szCs w:val="22"/>
        </w:rPr>
        <w:t>is the sequence of activities</w:t>
      </w:r>
      <w:r>
        <w:rPr>
          <w:sz w:val="22"/>
          <w:szCs w:val="22"/>
        </w:rPr>
        <w:t xml:space="preserve"> </w:t>
      </w:r>
      <w:r w:rsidR="006E31D9">
        <w:rPr>
          <w:sz w:val="22"/>
          <w:szCs w:val="22"/>
        </w:rPr>
        <w:t>to allow scheduling</w:t>
      </w:r>
      <w:r>
        <w:rPr>
          <w:sz w:val="22"/>
          <w:szCs w:val="22"/>
        </w:rPr>
        <w:t xml:space="preserve"> resources? What quality is anticipated and how will changes be controlled to avoid running the budget out before the project is complete? Drawing up a plan requires that all these factors are put into account</w:t>
      </w:r>
      <w:r w:rsidR="004C4D47">
        <w:rPr>
          <w:sz w:val="22"/>
          <w:szCs w:val="22"/>
        </w:rPr>
        <w:t>,</w:t>
      </w:r>
      <w:r>
        <w:rPr>
          <w:sz w:val="22"/>
          <w:szCs w:val="22"/>
        </w:rPr>
        <w:t xml:space="preserve"> as far as </w:t>
      </w:r>
      <w:r w:rsidR="004C4D47">
        <w:rPr>
          <w:sz w:val="22"/>
          <w:szCs w:val="22"/>
        </w:rPr>
        <w:t xml:space="preserve">possible and mitigation measures to risks be put in place. </w:t>
      </w:r>
      <w:r>
        <w:rPr>
          <w:sz w:val="22"/>
          <w:szCs w:val="22"/>
        </w:rPr>
        <w:t>In taking the time to plan, an organization also helps manager</w:t>
      </w:r>
      <w:r w:rsidR="004C4D47">
        <w:rPr>
          <w:sz w:val="22"/>
          <w:szCs w:val="22"/>
        </w:rPr>
        <w:t>s</w:t>
      </w:r>
      <w:r>
        <w:rPr>
          <w:sz w:val="22"/>
          <w:szCs w:val="22"/>
        </w:rPr>
        <w:t xml:space="preserve"> execute their duties with clarity and can navigate the known issues and the unknowns. </w:t>
      </w:r>
    </w:p>
    <w:p w14:paraId="7F7453B7" w14:textId="77777777" w:rsidR="00106984" w:rsidRDefault="00106984" w:rsidP="007E65CA">
      <w:pPr>
        <w:pStyle w:val="Default"/>
        <w:spacing w:line="360" w:lineRule="auto"/>
        <w:rPr>
          <w:sz w:val="22"/>
          <w:szCs w:val="22"/>
        </w:rPr>
      </w:pPr>
    </w:p>
    <w:p w14:paraId="3A947A1D" w14:textId="4D15D9A5" w:rsidR="00106984" w:rsidRPr="00BE7151" w:rsidRDefault="00106984" w:rsidP="007E65CA">
      <w:pPr>
        <w:pStyle w:val="Default"/>
        <w:spacing w:line="360" w:lineRule="auto"/>
        <w:rPr>
          <w:sz w:val="22"/>
          <w:szCs w:val="22"/>
        </w:rPr>
      </w:pPr>
      <w:r>
        <w:rPr>
          <w:sz w:val="22"/>
          <w:szCs w:val="22"/>
        </w:rPr>
        <w:t>No plan is perfect and the conditions anticipated may change over time. However given there is a plan, it would be possible to work through the changes to see how best to rectify defects and catch up with what needs to be done. If there is no plan, how would a manager execute the construction of a building? Without a plan, there is no telling whether one is right or wrong, whether a project is on schedule or not, whether the resources are available or not. One can start and before the foundation is laid, resources become unavailable, building codes change and there was never a contingency plan.</w:t>
      </w:r>
    </w:p>
    <w:p w14:paraId="41A27405" w14:textId="68E913DE" w:rsidR="00106984" w:rsidRPr="00D93A62" w:rsidRDefault="00106984" w:rsidP="007E65CA">
      <w:pPr>
        <w:pStyle w:val="ListParagraph"/>
        <w:numPr>
          <w:ilvl w:val="0"/>
          <w:numId w:val="1"/>
        </w:numPr>
        <w:spacing w:line="360" w:lineRule="auto"/>
        <w:ind w:left="0" w:firstLine="0"/>
        <w:rPr>
          <w:rFonts w:ascii="Times New Roman" w:hAnsi="Times New Roman" w:cs="Times New Roman"/>
          <w:b/>
          <w:sz w:val="24"/>
          <w:szCs w:val="24"/>
        </w:rPr>
      </w:pPr>
      <w:r w:rsidRPr="00D93A62">
        <w:rPr>
          <w:rFonts w:ascii="Times New Roman" w:hAnsi="Times New Roman" w:cs="Times New Roman"/>
          <w:b/>
          <w:sz w:val="24"/>
          <w:szCs w:val="24"/>
        </w:rPr>
        <w:t>Take any two international companies and examine how they have succeeded or failed due to poor strategic planning.</w:t>
      </w:r>
    </w:p>
    <w:p w14:paraId="74BF45E3" w14:textId="231678BE" w:rsidR="00106984" w:rsidRDefault="00106984" w:rsidP="007E65CA">
      <w:pPr>
        <w:spacing w:line="360" w:lineRule="auto"/>
        <w:rPr>
          <w:rFonts w:ascii="Times New Roman" w:hAnsi="Times New Roman" w:cs="Times New Roman"/>
          <w:sz w:val="24"/>
          <w:szCs w:val="24"/>
        </w:rPr>
      </w:pPr>
      <w:r>
        <w:rPr>
          <w:rFonts w:ascii="Times New Roman" w:hAnsi="Times New Roman" w:cs="Times New Roman"/>
          <w:sz w:val="24"/>
          <w:szCs w:val="24"/>
        </w:rPr>
        <w:t>Following is an examination of two organizations: the conceptualisation, development and delivery of Boeing 787</w:t>
      </w:r>
      <w:r w:rsidR="004C4D47">
        <w:rPr>
          <w:rFonts w:ascii="Times New Roman" w:hAnsi="Times New Roman" w:cs="Times New Roman"/>
          <w:sz w:val="24"/>
          <w:szCs w:val="24"/>
        </w:rPr>
        <w:t>,</w:t>
      </w:r>
      <w:r>
        <w:rPr>
          <w:rFonts w:ascii="Times New Roman" w:hAnsi="Times New Roman" w:cs="Times New Roman"/>
          <w:sz w:val="24"/>
          <w:szCs w:val="24"/>
        </w:rPr>
        <w:t xml:space="preserve"> otherwise </w:t>
      </w:r>
      <w:r w:rsidR="004C4D47">
        <w:rPr>
          <w:rFonts w:ascii="Times New Roman" w:hAnsi="Times New Roman" w:cs="Times New Roman"/>
          <w:sz w:val="24"/>
          <w:szCs w:val="24"/>
        </w:rPr>
        <w:t>known as the Dreamliner,</w:t>
      </w:r>
      <w:r>
        <w:rPr>
          <w:rFonts w:ascii="Times New Roman" w:hAnsi="Times New Roman" w:cs="Times New Roman"/>
          <w:sz w:val="24"/>
          <w:szCs w:val="24"/>
        </w:rPr>
        <w:t xml:space="preserve"> and the World Food Program.</w:t>
      </w:r>
    </w:p>
    <w:p w14:paraId="1DB070C1" w14:textId="43F19924" w:rsidR="00106984" w:rsidRDefault="00106984" w:rsidP="007E65CA">
      <w:pPr>
        <w:spacing w:line="360" w:lineRule="auto"/>
        <w:rPr>
          <w:rFonts w:ascii="Times New Roman" w:hAnsi="Times New Roman" w:cs="Times New Roman"/>
          <w:sz w:val="24"/>
          <w:szCs w:val="24"/>
        </w:rPr>
      </w:pPr>
      <w:r>
        <w:rPr>
          <w:rFonts w:ascii="Times New Roman" w:hAnsi="Times New Roman" w:cs="Times New Roman"/>
          <w:sz w:val="24"/>
          <w:szCs w:val="24"/>
        </w:rPr>
        <w:t xml:space="preserve">Conceptualising, developing and delivering an aircraft is a complex project and present enormous challenges in project management. After losing market share to </w:t>
      </w:r>
      <w:r w:rsidRPr="009D37BA">
        <w:rPr>
          <w:rFonts w:ascii="Times New Roman" w:hAnsi="Times New Roman" w:cs="Times New Roman"/>
          <w:sz w:val="24"/>
          <w:szCs w:val="24"/>
        </w:rPr>
        <w:t>Airbus (owned by EADS</w:t>
      </w:r>
      <w:r>
        <w:rPr>
          <w:rFonts w:ascii="Times New Roman" w:hAnsi="Times New Roman" w:cs="Times New Roman"/>
          <w:sz w:val="24"/>
          <w:szCs w:val="24"/>
        </w:rPr>
        <w:t xml:space="preserve">) in the late 1990s, Boeing was </w:t>
      </w:r>
      <w:r w:rsidRPr="009D37BA">
        <w:rPr>
          <w:rFonts w:ascii="Times New Roman" w:hAnsi="Times New Roman" w:cs="Times New Roman"/>
          <w:sz w:val="24"/>
          <w:szCs w:val="24"/>
        </w:rPr>
        <w:t>under press</w:t>
      </w:r>
      <w:r>
        <w:rPr>
          <w:rFonts w:ascii="Times New Roman" w:hAnsi="Times New Roman" w:cs="Times New Roman"/>
          <w:sz w:val="24"/>
          <w:szCs w:val="24"/>
        </w:rPr>
        <w:t xml:space="preserve">ure to decide between two basic </w:t>
      </w:r>
      <w:r w:rsidRPr="009D37BA">
        <w:rPr>
          <w:rFonts w:ascii="Times New Roman" w:hAnsi="Times New Roman" w:cs="Times New Roman"/>
          <w:sz w:val="24"/>
          <w:szCs w:val="24"/>
        </w:rPr>
        <w:t>competitive strategies: re</w:t>
      </w:r>
      <w:r>
        <w:rPr>
          <w:rFonts w:ascii="Times New Roman" w:hAnsi="Times New Roman" w:cs="Times New Roman"/>
          <w:sz w:val="24"/>
          <w:szCs w:val="24"/>
        </w:rPr>
        <w:t xml:space="preserve">duce the costs (and the selling </w:t>
      </w:r>
      <w:r w:rsidRPr="009D37BA">
        <w:rPr>
          <w:rFonts w:ascii="Times New Roman" w:hAnsi="Times New Roman" w:cs="Times New Roman"/>
          <w:sz w:val="24"/>
          <w:szCs w:val="24"/>
        </w:rPr>
        <w:t>prices) of existing typ</w:t>
      </w:r>
      <w:r>
        <w:rPr>
          <w:rFonts w:ascii="Times New Roman" w:hAnsi="Times New Roman" w:cs="Times New Roman"/>
          <w:sz w:val="24"/>
          <w:szCs w:val="24"/>
        </w:rPr>
        <w:t xml:space="preserve">es of aircraft or develop a new </w:t>
      </w:r>
      <w:r w:rsidRPr="009D37BA">
        <w:rPr>
          <w:rFonts w:ascii="Times New Roman" w:hAnsi="Times New Roman" w:cs="Times New Roman"/>
          <w:sz w:val="24"/>
          <w:szCs w:val="24"/>
        </w:rPr>
        <w:t>aircraft to raise revenues through value creation.</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In 2003, </w:t>
      </w:r>
      <w:r w:rsidRPr="00822D91">
        <w:rPr>
          <w:rFonts w:ascii="Times New Roman" w:hAnsi="Times New Roman" w:cs="Times New Roman"/>
          <w:sz w:val="24"/>
          <w:szCs w:val="24"/>
        </w:rPr>
        <w:t xml:space="preserve">Boeing decided </w:t>
      </w:r>
      <w:r>
        <w:rPr>
          <w:rFonts w:ascii="Times New Roman" w:hAnsi="Times New Roman" w:cs="Times New Roman"/>
          <w:sz w:val="24"/>
          <w:szCs w:val="24"/>
        </w:rPr>
        <w:t xml:space="preserve">to focus on creating additional </w:t>
      </w:r>
      <w:r w:rsidRPr="00822D91">
        <w:rPr>
          <w:rFonts w:ascii="Times New Roman" w:hAnsi="Times New Roman" w:cs="Times New Roman"/>
          <w:sz w:val="24"/>
          <w:szCs w:val="24"/>
        </w:rPr>
        <w:t xml:space="preserve">value for its customers </w:t>
      </w:r>
      <w:r>
        <w:rPr>
          <w:rFonts w:ascii="Times New Roman" w:hAnsi="Times New Roman" w:cs="Times New Roman"/>
          <w:sz w:val="24"/>
          <w:szCs w:val="24"/>
        </w:rPr>
        <w:t xml:space="preserve">(airlines) and their passengers </w:t>
      </w:r>
      <w:r w:rsidRPr="00822D91">
        <w:rPr>
          <w:rFonts w:ascii="Times New Roman" w:hAnsi="Times New Roman" w:cs="Times New Roman"/>
          <w:sz w:val="24"/>
          <w:szCs w:val="24"/>
        </w:rPr>
        <w:t>by developing an innovative aircraft</w:t>
      </w:r>
      <w:r>
        <w:rPr>
          <w:rFonts w:ascii="Times New Roman" w:hAnsi="Times New Roman" w:cs="Times New Roman"/>
          <w:sz w:val="24"/>
          <w:szCs w:val="24"/>
        </w:rPr>
        <w:t xml:space="preserve">, the 787. </w:t>
      </w:r>
      <w:r w:rsidR="00431D3F">
        <w:rPr>
          <w:rFonts w:ascii="Times New Roman" w:hAnsi="Times New Roman" w:cs="Times New Roman"/>
          <w:sz w:val="24"/>
          <w:szCs w:val="24"/>
        </w:rPr>
        <w:t>It</w:t>
      </w:r>
      <w:r>
        <w:rPr>
          <w:rFonts w:ascii="Times New Roman" w:hAnsi="Times New Roman" w:cs="Times New Roman"/>
          <w:sz w:val="24"/>
          <w:szCs w:val="24"/>
        </w:rPr>
        <w:t xml:space="preserve"> therefore conceptualised an aircraft that would be 2</w:t>
      </w:r>
      <w:r w:rsidR="00431D3F">
        <w:rPr>
          <w:rFonts w:ascii="Times New Roman" w:hAnsi="Times New Roman" w:cs="Times New Roman"/>
          <w:sz w:val="24"/>
          <w:szCs w:val="24"/>
        </w:rPr>
        <w:t>0% lighter than other aircrafts. It</w:t>
      </w:r>
      <w:r>
        <w:rPr>
          <w:rFonts w:ascii="Times New Roman" w:hAnsi="Times New Roman" w:cs="Times New Roman"/>
          <w:sz w:val="24"/>
          <w:szCs w:val="24"/>
        </w:rPr>
        <w:t xml:space="preserve"> would be </w:t>
      </w:r>
      <w:r w:rsidRPr="000844D3">
        <w:rPr>
          <w:rFonts w:ascii="Times New Roman" w:hAnsi="Times New Roman" w:cs="Times New Roman"/>
          <w:sz w:val="24"/>
          <w:szCs w:val="24"/>
        </w:rPr>
        <w:t>the world’s first carbon-composite airliner</w:t>
      </w:r>
      <w:r w:rsidR="004C4D47">
        <w:rPr>
          <w:rFonts w:ascii="Times New Roman" w:hAnsi="Times New Roman" w:cs="Times New Roman"/>
          <w:sz w:val="24"/>
          <w:szCs w:val="24"/>
        </w:rPr>
        <w:t>,</w:t>
      </w:r>
      <w:r>
        <w:rPr>
          <w:rFonts w:ascii="Times New Roman" w:hAnsi="Times New Roman" w:cs="Times New Roman"/>
          <w:sz w:val="24"/>
          <w:szCs w:val="24"/>
        </w:rPr>
        <w:t xml:space="preserve"> as opposed to traditional metals like aluminium</w:t>
      </w:r>
      <w:r w:rsidR="00431D3F">
        <w:rPr>
          <w:rFonts w:ascii="Times New Roman" w:hAnsi="Times New Roman" w:cs="Times New Roman"/>
          <w:sz w:val="24"/>
          <w:szCs w:val="24"/>
        </w:rPr>
        <w:t>. This</w:t>
      </w:r>
      <w:r w:rsidR="004C4D47">
        <w:rPr>
          <w:rFonts w:ascii="Times New Roman" w:hAnsi="Times New Roman" w:cs="Times New Roman"/>
          <w:sz w:val="24"/>
          <w:szCs w:val="24"/>
        </w:rPr>
        <w:t xml:space="preserve"> would allow</w:t>
      </w:r>
      <w:r>
        <w:rPr>
          <w:rFonts w:ascii="Times New Roman" w:hAnsi="Times New Roman" w:cs="Times New Roman"/>
          <w:sz w:val="24"/>
          <w:szCs w:val="24"/>
        </w:rPr>
        <w:t xml:space="preserve"> </w:t>
      </w:r>
      <w:r w:rsidRPr="00822D91">
        <w:rPr>
          <w:rFonts w:ascii="Times New Roman" w:hAnsi="Times New Roman" w:cs="Times New Roman"/>
          <w:sz w:val="24"/>
          <w:szCs w:val="24"/>
        </w:rPr>
        <w:t>for</w:t>
      </w:r>
      <w:r w:rsidR="00431D3F">
        <w:rPr>
          <w:rFonts w:ascii="Times New Roman" w:hAnsi="Times New Roman" w:cs="Times New Roman"/>
          <w:sz w:val="24"/>
          <w:szCs w:val="24"/>
        </w:rPr>
        <w:t xml:space="preserve"> maintenance of</w:t>
      </w:r>
      <w:r w:rsidRPr="00822D91">
        <w:rPr>
          <w:rFonts w:ascii="Times New Roman" w:hAnsi="Times New Roman" w:cs="Times New Roman"/>
          <w:sz w:val="24"/>
          <w:szCs w:val="24"/>
        </w:rPr>
        <w:t xml:space="preserve"> increased humidity and pressure in</w:t>
      </w:r>
      <w:r>
        <w:rPr>
          <w:rFonts w:ascii="Times New Roman" w:hAnsi="Times New Roman" w:cs="Times New Roman"/>
          <w:sz w:val="24"/>
          <w:szCs w:val="24"/>
        </w:rPr>
        <w:t xml:space="preserve"> </w:t>
      </w:r>
      <w:r w:rsidRPr="00822D91">
        <w:rPr>
          <w:rFonts w:ascii="Times New Roman" w:hAnsi="Times New Roman" w:cs="Times New Roman"/>
          <w:sz w:val="24"/>
          <w:szCs w:val="24"/>
        </w:rPr>
        <w:t xml:space="preserve">the passenger cabin, </w:t>
      </w:r>
      <w:r w:rsidR="00431D3F">
        <w:rPr>
          <w:rFonts w:ascii="Times New Roman" w:hAnsi="Times New Roman" w:cs="Times New Roman"/>
          <w:sz w:val="24"/>
          <w:szCs w:val="24"/>
        </w:rPr>
        <w:t>which would offer</w:t>
      </w:r>
      <w:r>
        <w:rPr>
          <w:rFonts w:ascii="Times New Roman" w:hAnsi="Times New Roman" w:cs="Times New Roman"/>
          <w:sz w:val="24"/>
          <w:szCs w:val="24"/>
        </w:rPr>
        <w:t xml:space="preserve"> substantial improvement </w:t>
      </w:r>
      <w:r w:rsidRPr="00822D91">
        <w:rPr>
          <w:rFonts w:ascii="Times New Roman" w:hAnsi="Times New Roman" w:cs="Times New Roman"/>
          <w:sz w:val="24"/>
          <w:szCs w:val="24"/>
        </w:rPr>
        <w:t>to the flying experience</w:t>
      </w:r>
      <w:r w:rsidR="00431D3F">
        <w:rPr>
          <w:rFonts w:ascii="Times New Roman" w:hAnsi="Times New Roman" w:cs="Times New Roman"/>
          <w:sz w:val="24"/>
          <w:szCs w:val="24"/>
        </w:rPr>
        <w:t>. It would</w:t>
      </w:r>
      <w:r>
        <w:rPr>
          <w:rFonts w:ascii="Times New Roman" w:hAnsi="Times New Roman" w:cs="Times New Roman"/>
          <w:sz w:val="24"/>
          <w:szCs w:val="24"/>
        </w:rPr>
        <w:t xml:space="preserve"> </w:t>
      </w:r>
      <w:r w:rsidRPr="00822D91">
        <w:rPr>
          <w:rFonts w:ascii="Times New Roman" w:hAnsi="Times New Roman" w:cs="Times New Roman"/>
          <w:sz w:val="24"/>
          <w:szCs w:val="24"/>
        </w:rPr>
        <w:t>enable the Dreamliner to take long-haul flights</w:t>
      </w:r>
      <w:r>
        <w:rPr>
          <w:rFonts w:ascii="Times New Roman" w:hAnsi="Times New Roman" w:cs="Times New Roman"/>
          <w:sz w:val="24"/>
          <w:szCs w:val="24"/>
        </w:rPr>
        <w:t xml:space="preserve"> to offer </w:t>
      </w:r>
      <w:r w:rsidRPr="009D37BA">
        <w:rPr>
          <w:rFonts w:ascii="Times New Roman" w:hAnsi="Times New Roman" w:cs="Times New Roman"/>
          <w:sz w:val="24"/>
          <w:szCs w:val="24"/>
        </w:rPr>
        <w:t>direct/nonstop flights bet</w:t>
      </w:r>
      <w:r>
        <w:rPr>
          <w:rFonts w:ascii="Times New Roman" w:hAnsi="Times New Roman" w:cs="Times New Roman"/>
          <w:sz w:val="24"/>
          <w:szCs w:val="24"/>
        </w:rPr>
        <w:t xml:space="preserve">ween any pair of cities without </w:t>
      </w:r>
      <w:r w:rsidRPr="009D37BA">
        <w:rPr>
          <w:rFonts w:ascii="Times New Roman" w:hAnsi="Times New Roman" w:cs="Times New Roman"/>
          <w:sz w:val="24"/>
          <w:szCs w:val="24"/>
        </w:rPr>
        <w:t>layov</w:t>
      </w:r>
      <w:r>
        <w:rPr>
          <w:rFonts w:ascii="Times New Roman" w:hAnsi="Times New Roman" w:cs="Times New Roman"/>
          <w:sz w:val="24"/>
          <w:szCs w:val="24"/>
        </w:rPr>
        <w:t xml:space="preserve">ers, which is preferred by most international </w:t>
      </w:r>
      <w:r w:rsidRPr="009D37BA">
        <w:rPr>
          <w:rFonts w:ascii="Times New Roman" w:hAnsi="Times New Roman" w:cs="Times New Roman"/>
          <w:sz w:val="24"/>
          <w:szCs w:val="24"/>
        </w:rPr>
        <w:t>travelers</w:t>
      </w:r>
      <w:r w:rsidR="00431D3F">
        <w:rPr>
          <w:rFonts w:ascii="Times New Roman" w:hAnsi="Times New Roman" w:cs="Times New Roman"/>
          <w:sz w:val="24"/>
          <w:szCs w:val="24"/>
        </w:rPr>
        <w:t xml:space="preserve">. It would also </w:t>
      </w:r>
      <w:r>
        <w:rPr>
          <w:rFonts w:ascii="Times New Roman" w:hAnsi="Times New Roman" w:cs="Times New Roman"/>
          <w:sz w:val="24"/>
          <w:szCs w:val="24"/>
        </w:rPr>
        <w:t>use</w:t>
      </w:r>
      <w:r w:rsidRPr="000844D3">
        <w:rPr>
          <w:rFonts w:ascii="Times New Roman" w:hAnsi="Times New Roman" w:cs="Times New Roman"/>
          <w:sz w:val="24"/>
          <w:szCs w:val="24"/>
        </w:rPr>
        <w:t xml:space="preserve"> new e</w:t>
      </w:r>
      <w:r>
        <w:rPr>
          <w:rFonts w:ascii="Times New Roman" w:hAnsi="Times New Roman" w:cs="Times New Roman"/>
          <w:sz w:val="24"/>
          <w:szCs w:val="24"/>
        </w:rPr>
        <w:t>ngine technology that represented</w:t>
      </w:r>
      <w:r w:rsidRPr="000844D3">
        <w:rPr>
          <w:rFonts w:ascii="Times New Roman" w:hAnsi="Times New Roman" w:cs="Times New Roman"/>
          <w:sz w:val="24"/>
          <w:szCs w:val="24"/>
        </w:rPr>
        <w:t xml:space="preserve"> almost a two-generation jump in technology</w:t>
      </w:r>
      <w:r>
        <w:rPr>
          <w:rFonts w:ascii="Times New Roman" w:hAnsi="Times New Roman" w:cs="Times New Roman"/>
          <w:sz w:val="24"/>
          <w:szCs w:val="24"/>
        </w:rPr>
        <w:t xml:space="preserve">. </w:t>
      </w:r>
      <w:r w:rsidRPr="009D37BA">
        <w:rPr>
          <w:rFonts w:ascii="Times New Roman" w:hAnsi="Times New Roman" w:cs="Times New Roman"/>
          <w:sz w:val="24"/>
          <w:szCs w:val="24"/>
        </w:rPr>
        <w:t>In ad</w:t>
      </w:r>
      <w:r>
        <w:rPr>
          <w:rFonts w:ascii="Times New Roman" w:hAnsi="Times New Roman" w:cs="Times New Roman"/>
          <w:sz w:val="24"/>
          <w:szCs w:val="24"/>
        </w:rPr>
        <w:t xml:space="preserve">dition, with a capacity between </w:t>
      </w:r>
      <w:r w:rsidRPr="009D37BA">
        <w:rPr>
          <w:rFonts w:ascii="Times New Roman" w:hAnsi="Times New Roman" w:cs="Times New Roman"/>
          <w:sz w:val="24"/>
          <w:szCs w:val="24"/>
        </w:rPr>
        <w:t>210 and 330 passen</w:t>
      </w:r>
      <w:r>
        <w:rPr>
          <w:rFonts w:ascii="Times New Roman" w:hAnsi="Times New Roman" w:cs="Times New Roman"/>
          <w:sz w:val="24"/>
          <w:szCs w:val="24"/>
        </w:rPr>
        <w:t xml:space="preserve">gers and a range of up to 8,500 </w:t>
      </w:r>
      <w:r w:rsidRPr="009D37BA">
        <w:rPr>
          <w:rFonts w:ascii="Times New Roman" w:hAnsi="Times New Roman" w:cs="Times New Roman"/>
          <w:sz w:val="24"/>
          <w:szCs w:val="24"/>
        </w:rPr>
        <w:t>nau</w:t>
      </w:r>
      <w:r>
        <w:rPr>
          <w:rFonts w:ascii="Times New Roman" w:hAnsi="Times New Roman" w:cs="Times New Roman"/>
          <w:sz w:val="24"/>
          <w:szCs w:val="24"/>
        </w:rPr>
        <w:t xml:space="preserve">tical miles, the 787 was going to be designed to use </w:t>
      </w:r>
      <w:r w:rsidRPr="009D37BA">
        <w:rPr>
          <w:rFonts w:ascii="Times New Roman" w:hAnsi="Times New Roman" w:cs="Times New Roman"/>
          <w:sz w:val="24"/>
          <w:szCs w:val="24"/>
        </w:rPr>
        <w:t>20% less fuel for c</w:t>
      </w:r>
      <w:r>
        <w:rPr>
          <w:rFonts w:ascii="Times New Roman" w:hAnsi="Times New Roman" w:cs="Times New Roman"/>
          <w:sz w:val="24"/>
          <w:szCs w:val="24"/>
        </w:rPr>
        <w:t xml:space="preserve">omparable missions than </w:t>
      </w:r>
      <w:r w:rsidRPr="009D37BA">
        <w:rPr>
          <w:rFonts w:ascii="Times New Roman" w:hAnsi="Times New Roman" w:cs="Times New Roman"/>
          <w:sz w:val="24"/>
          <w:szCs w:val="24"/>
        </w:rPr>
        <w:t>similarly sized airpl</w:t>
      </w:r>
      <w:r w:rsidR="00431D3F">
        <w:rPr>
          <w:rFonts w:ascii="Times New Roman" w:hAnsi="Times New Roman" w:cs="Times New Roman"/>
          <w:sz w:val="24"/>
          <w:szCs w:val="24"/>
        </w:rPr>
        <w:t>anes and t</w:t>
      </w:r>
      <w:r>
        <w:rPr>
          <w:rFonts w:ascii="Times New Roman" w:hAnsi="Times New Roman" w:cs="Times New Roman"/>
          <w:sz w:val="24"/>
          <w:szCs w:val="24"/>
        </w:rPr>
        <w:t xml:space="preserve">he cost-per-seat mile was </w:t>
      </w:r>
      <w:r w:rsidRPr="009D37BA">
        <w:rPr>
          <w:rFonts w:ascii="Times New Roman" w:hAnsi="Times New Roman" w:cs="Times New Roman"/>
          <w:sz w:val="24"/>
          <w:szCs w:val="24"/>
        </w:rPr>
        <w:t>expected to be 10% lower than for any other aircraft.</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With these specifications, the orders from airlines exceeded expectations.</w:t>
      </w:r>
    </w:p>
    <w:p w14:paraId="5017BAF8" w14:textId="71CAEB1C" w:rsidR="00106984" w:rsidRDefault="00106984" w:rsidP="007E65CA">
      <w:pPr>
        <w:spacing w:line="360" w:lineRule="auto"/>
        <w:rPr>
          <w:rFonts w:ascii="Times New Roman" w:hAnsi="Times New Roman" w:cs="Times New Roman"/>
          <w:sz w:val="24"/>
          <w:szCs w:val="24"/>
        </w:rPr>
      </w:pPr>
      <w:r>
        <w:rPr>
          <w:rFonts w:ascii="Helvetica" w:hAnsi="Helvetica" w:cs="Helvetica"/>
          <w:noProof/>
          <w:color w:val="333333"/>
          <w:sz w:val="21"/>
          <w:szCs w:val="21"/>
          <w:lang w:eastAsia="en-CA"/>
        </w:rPr>
        <w:drawing>
          <wp:anchor distT="0" distB="0" distL="114300" distR="114300" simplePos="0" relativeHeight="251667456" behindDoc="0" locked="0" layoutInCell="1" allowOverlap="1" wp14:anchorId="1103D480" wp14:editId="7C0D58DD">
            <wp:simplePos x="0" y="0"/>
            <wp:positionH relativeFrom="margin">
              <wp:posOffset>60960</wp:posOffset>
            </wp:positionH>
            <wp:positionV relativeFrom="paragraph">
              <wp:posOffset>1424305</wp:posOffset>
            </wp:positionV>
            <wp:extent cx="1920875" cy="1120140"/>
            <wp:effectExtent l="76200" t="76200" r="136525" b="137160"/>
            <wp:wrapSquare wrapText="bothSides"/>
            <wp:docPr id="1" name="Picture 1" descr="Project Management Triple Constrai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riple Constraint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875" cy="1120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aircraft was going to be in commercial service by 2008. In 2008, Boeing announced the plane would be delayed</w:t>
      </w:r>
      <w:r w:rsidR="00762C3A">
        <w:rPr>
          <w:rFonts w:ascii="Times New Roman" w:hAnsi="Times New Roman" w:cs="Times New Roman"/>
          <w:sz w:val="24"/>
          <w:szCs w:val="24"/>
        </w:rPr>
        <w:t>,</w:t>
      </w:r>
      <w:r>
        <w:rPr>
          <w:rFonts w:ascii="Times New Roman" w:hAnsi="Times New Roman" w:cs="Times New Roman"/>
          <w:sz w:val="24"/>
          <w:szCs w:val="24"/>
        </w:rPr>
        <w:t xml:space="preserve"> and that turned out to be a 3 year delay to 2011. The initial estimated cost from development to delivery was US$ 5 billion, but the budget over ran to US$ 23 billion. Two years after entry into commercial service, two of the 787s </w:t>
      </w:r>
      <w:r w:rsidRPr="00D424D1">
        <w:rPr>
          <w:rFonts w:ascii="Times New Roman" w:hAnsi="Times New Roman" w:cs="Times New Roman"/>
          <w:sz w:val="24"/>
          <w:szCs w:val="24"/>
        </w:rPr>
        <w:t>experienced onboard emergencies</w:t>
      </w:r>
      <w:r>
        <w:rPr>
          <w:rFonts w:ascii="Times New Roman" w:hAnsi="Times New Roman" w:cs="Times New Roman"/>
          <w:sz w:val="24"/>
          <w:szCs w:val="24"/>
        </w:rPr>
        <w:t xml:space="preserve"> that were</w:t>
      </w:r>
      <w:r w:rsidRPr="00D424D1">
        <w:rPr>
          <w:rFonts w:ascii="Times New Roman" w:hAnsi="Times New Roman" w:cs="Times New Roman"/>
          <w:sz w:val="24"/>
          <w:szCs w:val="24"/>
        </w:rPr>
        <w:t xml:space="preserve"> caused by a lithium ion battery</w:t>
      </w:r>
      <w:r>
        <w:rPr>
          <w:rFonts w:ascii="Times New Roman" w:hAnsi="Times New Roman" w:cs="Times New Roman"/>
          <w:sz w:val="24"/>
          <w:szCs w:val="24"/>
        </w:rPr>
        <w:t>, almost grounding all 787s. The project failed to meet the three pillars of project management. The plan was perfect; outsource the manufacture of constituent parts to different suppliers, which would reduce costs, shorten the development time and meet the needs of the sponsor, and the clients (airlines) and their passengers.</w:t>
      </w:r>
    </w:p>
    <w:p w14:paraId="0DE475FF" w14:textId="17100D0C" w:rsidR="00106984" w:rsidRDefault="00106984" w:rsidP="007E65CA">
      <w:pPr>
        <w:spacing w:line="360" w:lineRule="auto"/>
        <w:rPr>
          <w:rFonts w:ascii="Times New Roman" w:hAnsi="Times New Roman" w:cs="Times New Roman"/>
          <w:sz w:val="24"/>
          <w:szCs w:val="24"/>
        </w:rPr>
      </w:pPr>
      <w:r>
        <w:rPr>
          <w:noProof/>
          <w:lang w:eastAsia="en-CA"/>
        </w:rPr>
        <mc:AlternateContent>
          <mc:Choice Requires="wps">
            <w:drawing>
              <wp:anchor distT="0" distB="0" distL="114300" distR="114300" simplePos="0" relativeHeight="251669504" behindDoc="0" locked="0" layoutInCell="1" allowOverlap="1" wp14:anchorId="29EF0644" wp14:editId="689443E6">
                <wp:simplePos x="0" y="0"/>
                <wp:positionH relativeFrom="margin">
                  <wp:align>left</wp:align>
                </wp:positionH>
                <wp:positionV relativeFrom="paragraph">
                  <wp:posOffset>163195</wp:posOffset>
                </wp:positionV>
                <wp:extent cx="1901825" cy="180975"/>
                <wp:effectExtent l="0" t="0" r="3175" b="9525"/>
                <wp:wrapSquare wrapText="bothSides"/>
                <wp:docPr id="6" name="Text Box 6"/>
                <wp:cNvGraphicFramePr/>
                <a:graphic xmlns:a="http://schemas.openxmlformats.org/drawingml/2006/main">
                  <a:graphicData uri="http://schemas.microsoft.com/office/word/2010/wordprocessingShape">
                    <wps:wsp>
                      <wps:cNvSpPr txBox="1"/>
                      <wps:spPr>
                        <a:xfrm>
                          <a:off x="0" y="0"/>
                          <a:ext cx="1901825" cy="180975"/>
                        </a:xfrm>
                        <a:prstGeom prst="rect">
                          <a:avLst/>
                        </a:prstGeom>
                        <a:solidFill>
                          <a:prstClr val="white"/>
                        </a:solidFill>
                        <a:ln>
                          <a:noFill/>
                        </a:ln>
                        <a:effectLst/>
                      </wps:spPr>
                      <wps:txbx>
                        <w:txbxContent>
                          <w:p w14:paraId="11CC5C83" w14:textId="1224A078" w:rsidR="00106984" w:rsidRPr="0083153B" w:rsidRDefault="00106984" w:rsidP="001A462C">
                            <w:pPr>
                              <w:pStyle w:val="Caption"/>
                              <w:rPr>
                                <w:rFonts w:ascii="Helvetica" w:hAnsi="Helvetica" w:cs="Helvetica"/>
                                <w:noProof/>
                                <w:color w:val="333333"/>
                                <w:sz w:val="21"/>
                                <w:szCs w:val="21"/>
                              </w:rPr>
                            </w:pPr>
                            <w:r>
                              <w:t xml:space="preserve">Figure </w:t>
                            </w:r>
                            <w:fldSimple w:instr=" SEQ Figure \* ARABIC ">
                              <w:r w:rsidR="00C936AE">
                                <w:rPr>
                                  <w:noProof/>
                                </w:rPr>
                                <w:t>1</w:t>
                              </w:r>
                            </w:fldSimple>
                            <w:r>
                              <w:t>: Duncan Haughey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F0644" id="_x0000_t202" coordsize="21600,21600" o:spt="202" path="m,l,21600r21600,l21600,xe">
                <v:stroke joinstyle="miter"/>
                <v:path gradientshapeok="t" o:connecttype="rect"/>
              </v:shapetype>
              <v:shape id="Text Box 6" o:spid="_x0000_s1026" type="#_x0000_t202" style="position:absolute;margin-left:0;margin-top:12.85pt;width:149.75pt;height:1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18MwIAAG4EAAAOAAAAZHJzL2Uyb0RvYy54bWysVMFu2zAMvQ/YPwi6L3YCNGuNOEWWIsOA&#10;oC2QDD0rshQLkEVNUmJnXz9KttOu22nYRaFI6tF8j8zivms0OQvnFZiSTic5JcJwqJQ5lvT7fvPp&#10;lhIfmKmYBiNKehGe3i8/fli0thAzqEFXwhEEMb5obUnrEGyRZZ7XomF+AlYYDEpwDQt4dcescqxF&#10;9EZnszyfZy24yjrgwnv0PvRBukz4UgoenqT0IhBdUvy2kE6XzkM8s+WCFUfHbK348BnsH76iYcpg&#10;0SvUAwuMnJz6A6pR3IEHGSYcmgykVFykHrCbaf6um13NrEi9IDneXmny/w+WP56fHVFVSeeUGNag&#10;RHvRBfIFOjKP7LTWF5i0s5gWOnSjyqPfozM23UnXxF9sh2Aceb5cuY1gPD66y6e3sxtKOMamt/nd&#10;55sIk72+ts6HrwIaEo2SOtQuUcrOWx/61DElFvOgVbVRWsdLDKy1I2eGOre1CmIA/y1Lm5hrIL7q&#10;AXuPSIMyVIkN941FK3SHbmDhANUFSXDQD5G3fKOw7Jb58MwcTg32jZsQnvCQGtqSwmBRUoP7+Td/&#10;zEcxMUpJi1NYUv/jxJygRH8zKHMc2dFwo3EYDXNq1oANT3HHLE8mPnBBj6Z00LzggqxiFQwxw7FW&#10;ScNorkO/C7hgXKxWKQkH07KwNTvLI/RI7757Yc4O4gSU9RHG+WTFO4363J7s1SmAVEnASGjPIgof&#10;LzjUaQSGBYxb8/aesl7/Jpa/AAAA//8DAFBLAwQUAAYACAAAACEAf8jxdN0AAAAGAQAADwAAAGRy&#10;cy9kb3ducmV2LnhtbEyPwU7DMBBE70j8g7VIXBB1sEhp02wqaOEGh5aq521skoh4HcVOk/495gTH&#10;0Yxm3uTrybbibHrfOEZ4mCUgDJdON1whHD7f7hcgfCDW1Do2CBfjYV1cX+WUaTfyzpz3oRKxhH1G&#10;CHUIXSalL2tjyc9cZzh6X663FKLsK6l7GmO5baVKkrm01HBcqKkzm9qU3/vBIsy3/TDueHO3Pby+&#10;00dXqePL5Yh4ezM9r0AEM4W/MPziR3QoItPJDay9aBHikYCg0icQ0VXLZQrihJA+KpBFLv/jFz8A&#10;AAD//wMAUEsBAi0AFAAGAAgAAAAhALaDOJL+AAAA4QEAABMAAAAAAAAAAAAAAAAAAAAAAFtDb250&#10;ZW50X1R5cGVzXS54bWxQSwECLQAUAAYACAAAACEAOP0h/9YAAACUAQAACwAAAAAAAAAAAAAAAAAv&#10;AQAAX3JlbHMvLnJlbHNQSwECLQAUAAYACAAAACEAbJ5NfDMCAABuBAAADgAAAAAAAAAAAAAAAAAu&#10;AgAAZHJzL2Uyb0RvYy54bWxQSwECLQAUAAYACAAAACEAf8jxdN0AAAAGAQAADwAAAAAAAAAAAAAA&#10;AACNBAAAZHJzL2Rvd25yZXYueG1sUEsFBgAAAAAEAAQA8wAAAJcFAAAAAA==&#10;" stroked="f">
                <v:textbox inset="0,0,0,0">
                  <w:txbxContent>
                    <w:p w14:paraId="11CC5C83" w14:textId="1224A078" w:rsidR="00106984" w:rsidRPr="0083153B" w:rsidRDefault="00106984" w:rsidP="001A462C">
                      <w:pPr>
                        <w:pStyle w:val="Caption"/>
                        <w:rPr>
                          <w:rFonts w:ascii="Helvetica" w:hAnsi="Helvetica" w:cs="Helvetica"/>
                          <w:noProof/>
                          <w:color w:val="333333"/>
                          <w:sz w:val="21"/>
                          <w:szCs w:val="21"/>
                        </w:rPr>
                      </w:pPr>
                      <w:r>
                        <w:t xml:space="preserve">Figure </w:t>
                      </w:r>
                      <w:r>
                        <w:fldChar w:fldCharType="begin"/>
                      </w:r>
                      <w:r>
                        <w:instrText xml:space="preserve"> SEQ Figure \* ARABIC </w:instrText>
                      </w:r>
                      <w:r>
                        <w:fldChar w:fldCharType="separate"/>
                      </w:r>
                      <w:r w:rsidR="00C936AE">
                        <w:rPr>
                          <w:noProof/>
                        </w:rPr>
                        <w:t>1</w:t>
                      </w:r>
                      <w:r>
                        <w:fldChar w:fldCharType="end"/>
                      </w:r>
                      <w:r>
                        <w:t>: Duncan Haughey</w:t>
                      </w:r>
                    </w:p>
                  </w:txbxContent>
                </v:textbox>
                <w10:wrap type="square" anchorx="margin"/>
              </v:shape>
            </w:pict>
          </mc:Fallback>
        </mc:AlternateContent>
      </w:r>
      <w:r>
        <w:rPr>
          <w:rFonts w:ascii="Times New Roman" w:hAnsi="Times New Roman" w:cs="Times New Roman"/>
          <w:sz w:val="24"/>
          <w:szCs w:val="24"/>
        </w:rPr>
        <w:t>What went wrong with a seemingly perfectly conceived plan by a company that has managed projects for decades? Three things:</w:t>
      </w:r>
    </w:p>
    <w:p w14:paraId="180A234B" w14:textId="0D0035A1" w:rsidR="00106984" w:rsidRDefault="00106984" w:rsidP="007E65CA">
      <w:pPr>
        <w:spacing w:line="360" w:lineRule="auto"/>
        <w:rPr>
          <w:rFonts w:ascii="Times New Roman" w:hAnsi="Times New Roman" w:cs="Times New Roman"/>
          <w:sz w:val="24"/>
          <w:szCs w:val="24"/>
        </w:rPr>
      </w:pPr>
      <w:r>
        <w:rPr>
          <w:noProof/>
          <w:lang w:eastAsia="en-CA"/>
        </w:rPr>
        <mc:AlternateContent>
          <mc:Choice Requires="wps">
            <w:drawing>
              <wp:anchor distT="0" distB="0" distL="114300" distR="114300" simplePos="0" relativeHeight="251670528" behindDoc="0" locked="0" layoutInCell="1" allowOverlap="1" wp14:anchorId="688FBEC7" wp14:editId="24A25E09">
                <wp:simplePos x="0" y="0"/>
                <wp:positionH relativeFrom="column">
                  <wp:posOffset>1560195</wp:posOffset>
                </wp:positionH>
                <wp:positionV relativeFrom="paragraph">
                  <wp:posOffset>2646045</wp:posOffset>
                </wp:positionV>
                <wp:extent cx="1466850" cy="1619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1466850" cy="161925"/>
                        </a:xfrm>
                        <a:prstGeom prst="rect">
                          <a:avLst/>
                        </a:prstGeom>
                        <a:solidFill>
                          <a:prstClr val="white"/>
                        </a:solidFill>
                        <a:ln>
                          <a:noFill/>
                        </a:ln>
                        <a:effectLst/>
                      </wps:spPr>
                      <wps:txbx>
                        <w:txbxContent>
                          <w:p w14:paraId="6AD4F8A2" w14:textId="5AFC0A51" w:rsidR="00106984" w:rsidRPr="00034841" w:rsidRDefault="00106984" w:rsidP="001A462C">
                            <w:pPr>
                              <w:pStyle w:val="Caption"/>
                              <w:rPr>
                                <w:rFonts w:ascii="Times New Roman" w:hAnsi="Times New Roman" w:cs="Times New Roman"/>
                                <w:noProof/>
                                <w:sz w:val="24"/>
                                <w:szCs w:val="24"/>
                              </w:rPr>
                            </w:pPr>
                            <w:r>
                              <w:t xml:space="preserve">Figure </w:t>
                            </w:r>
                            <w:fldSimple w:instr=" SEQ Figure \* ARABIC ">
                              <w:r w:rsidR="00C936AE">
                                <w:rPr>
                                  <w:noProof/>
                                </w:rPr>
                                <w:t>2</w:t>
                              </w:r>
                            </w:fldSimple>
                            <w:r>
                              <w:t>: www.Boeing.com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BEC7" id="Text Box 7" o:spid="_x0000_s1027" type="#_x0000_t202" style="position:absolute;margin-left:122.85pt;margin-top:208.35pt;width:115.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ZnNAIAAHUEAAAOAAAAZHJzL2Uyb0RvYy54bWysVMFuGjEQvVfqP1i+lwXUkHT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9JYSywxK&#10;tBNdJJ+hI7eJndaFEpO2DtNih25UefAHdKamO+lN+sV2CMaR5/OV2wTG06OPs9ndDYY4xiazyafp&#10;TYIpXl87H+IXAYYko6IetcuUstMmxD51SEnFAmhVr5XW6ZICK+3JiaHObaOiuID/lqVtyrWQXvWA&#10;vUfkQblUSQ33jSUrdvsu03Nteg/1Gbnw0M9ScHytsPqGhfjMPA4P9ogLEZ/wkBraisLFoqQB/+Nv&#10;/pSPmmKUkhaHsaLh+5F5QYn+alHtNLmD4QdjPxj2aFaAfU9w1RzPJj7wUQ+m9GBecE+WqQqGmOVY&#10;q6JxMFexXwncMy6Wy5yE8+lY3Nit4wl6YHnXvTDvLhpFVPcRhjFl5Rup+tye8+UxglRZx8RrzyLq&#10;ny4423kSLnuYlufXe856/bdY/AQAAP//AwBQSwMEFAAGAAgAAAAhAGy7+l7fAAAACwEAAA8AAABk&#10;cnMvZG93bnJldi54bWxMj8FOwzAMhu9IvENkJC6IpYtKh7qmE2xwg8PGtHPWZG1F41RJunZvj3di&#10;t8/yr9+fi9VkO3Y2PrQOJcxnCTCDldMt1hL2P5/Pr8BCVKhV59BIuJgAq/L+rlC5diNuzXkXa0Yl&#10;GHIloYmxzzkPVWOsCjPXG6TdyXmrIo2+5tqrkcptx0WSZNyqFulCo3qzbkz1uxushGzjh3GL66fN&#10;/uNLffe1OLxfDlI+PkxvS2DRTPE/DFd9UoeSnI5uQB1YJ0GkLwuKSkjnGQEl0sUVjgSpEMDLgt/+&#10;UP4BAAD//wMAUEsBAi0AFAAGAAgAAAAhALaDOJL+AAAA4QEAABMAAAAAAAAAAAAAAAAAAAAAAFtD&#10;b250ZW50X1R5cGVzXS54bWxQSwECLQAUAAYACAAAACEAOP0h/9YAAACUAQAACwAAAAAAAAAAAAAA&#10;AAAvAQAAX3JlbHMvLnJlbHNQSwECLQAUAAYACAAAACEACXAWZzQCAAB1BAAADgAAAAAAAAAAAAAA&#10;AAAuAgAAZHJzL2Uyb0RvYy54bWxQSwECLQAUAAYACAAAACEAbLv6Xt8AAAALAQAADwAAAAAAAAAA&#10;AAAAAACOBAAAZHJzL2Rvd25yZXYueG1sUEsFBgAAAAAEAAQA8wAAAJoFAAAAAA==&#10;" stroked="f">
                <v:textbox inset="0,0,0,0">
                  <w:txbxContent>
                    <w:p w14:paraId="6AD4F8A2" w14:textId="5AFC0A51" w:rsidR="00106984" w:rsidRPr="00034841" w:rsidRDefault="00106984" w:rsidP="001A462C">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C936AE">
                        <w:rPr>
                          <w:noProof/>
                        </w:rPr>
                        <w:t>2</w:t>
                      </w:r>
                      <w:r>
                        <w:fldChar w:fldCharType="end"/>
                      </w:r>
                      <w:r>
                        <w:t>: www.Boeing.com</w:t>
                      </w:r>
                    </w:p>
                  </w:txbxContent>
                </v:textbox>
                <w10:wrap type="square"/>
              </v:shape>
            </w:pict>
          </mc:Fallback>
        </mc:AlternateContent>
      </w:r>
      <w:r w:rsidRPr="00797109">
        <w:rPr>
          <w:rFonts w:ascii="Times New Roman" w:hAnsi="Times New Roman" w:cs="Times New Roman"/>
          <w:noProof/>
          <w:sz w:val="24"/>
          <w:szCs w:val="24"/>
          <w:lang w:eastAsia="en-CA"/>
        </w:rPr>
        <w:drawing>
          <wp:anchor distT="0" distB="0" distL="114300" distR="114300" simplePos="0" relativeHeight="251668480" behindDoc="0" locked="0" layoutInCell="1" allowOverlap="1" wp14:anchorId="3CDCD7E7" wp14:editId="5F6B7A91">
            <wp:simplePos x="0" y="0"/>
            <wp:positionH relativeFrom="column">
              <wp:posOffset>1575435</wp:posOffset>
            </wp:positionH>
            <wp:positionV relativeFrom="paragraph">
              <wp:posOffset>81280</wp:posOffset>
            </wp:positionV>
            <wp:extent cx="4686300" cy="2510155"/>
            <wp:effectExtent l="76200" t="76200" r="133350" b="137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2510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90E0C">
        <w:rPr>
          <w:rFonts w:ascii="Times New Roman" w:hAnsi="Times New Roman" w:cs="Times New Roman"/>
          <w:b/>
          <w:sz w:val="24"/>
          <w:szCs w:val="24"/>
        </w:rPr>
        <w:t>Outsourcing</w:t>
      </w:r>
      <w:r>
        <w:rPr>
          <w:rFonts w:ascii="Times New Roman" w:hAnsi="Times New Roman" w:cs="Times New Roman"/>
          <w:sz w:val="24"/>
          <w:szCs w:val="24"/>
        </w:rPr>
        <w:t xml:space="preserve"> – while the idea was to reduce overall costs by outsourcing across 6 countries and 50 suppliers, Boeing, as the sponsor of the project, lost control of the production process, involved too many stakeholders in terms of suppliers that complicated the supply chain and management process of the aircraft</w:t>
      </w:r>
      <w:r w:rsidR="00762C3A">
        <w:rPr>
          <w:rFonts w:ascii="Times New Roman" w:hAnsi="Times New Roman" w:cs="Times New Roman"/>
          <w:sz w:val="24"/>
          <w:szCs w:val="24"/>
        </w:rPr>
        <w:t xml:space="preserve"> production</w:t>
      </w:r>
      <w:r>
        <w:rPr>
          <w:rFonts w:ascii="Times New Roman" w:hAnsi="Times New Roman" w:cs="Times New Roman"/>
          <w:sz w:val="24"/>
          <w:szCs w:val="24"/>
        </w:rPr>
        <w:t>. The fuselage production, fasteners, wings, stabilisers among other parts were delayed and some suppliers did not have the requisite aerospace experience</w:t>
      </w:r>
      <w:r w:rsidR="00762C3A">
        <w:rPr>
          <w:rFonts w:ascii="Times New Roman" w:hAnsi="Times New Roman" w:cs="Times New Roman"/>
          <w:sz w:val="24"/>
          <w:szCs w:val="24"/>
        </w:rPr>
        <w:t>. T</w:t>
      </w:r>
      <w:r>
        <w:rPr>
          <w:rFonts w:ascii="Times New Roman" w:hAnsi="Times New Roman" w:cs="Times New Roman"/>
          <w:sz w:val="24"/>
          <w:szCs w:val="24"/>
        </w:rPr>
        <w:t xml:space="preserve">here was a lapse in the due diligence performed by Boeing management before issuing the contracts. It can therefore be inferred that Boeing itself did not have the requisite skills in terms of personnel </w:t>
      </w:r>
      <w:r w:rsidR="00762C3A">
        <w:rPr>
          <w:rFonts w:ascii="Times New Roman" w:hAnsi="Times New Roman" w:cs="Times New Roman"/>
          <w:sz w:val="24"/>
          <w:szCs w:val="24"/>
        </w:rPr>
        <w:t xml:space="preserve">at top management level </w:t>
      </w:r>
      <w:r>
        <w:rPr>
          <w:rFonts w:ascii="Times New Roman" w:hAnsi="Times New Roman" w:cs="Times New Roman"/>
          <w:sz w:val="24"/>
          <w:szCs w:val="24"/>
        </w:rPr>
        <w:t>that understood sufficiently the supply chain of this extremely complex project.</w:t>
      </w:r>
    </w:p>
    <w:p w14:paraId="69924015" w14:textId="7100230D" w:rsidR="00106984" w:rsidRDefault="00106984" w:rsidP="007E65CA">
      <w:pPr>
        <w:spacing w:line="360" w:lineRule="auto"/>
        <w:rPr>
          <w:rFonts w:ascii="Times New Roman" w:hAnsi="Times New Roman" w:cs="Times New Roman"/>
          <w:sz w:val="24"/>
          <w:szCs w:val="24"/>
        </w:rPr>
      </w:pPr>
      <w:r w:rsidRPr="00E90E0C">
        <w:rPr>
          <w:rFonts w:ascii="Times New Roman" w:hAnsi="Times New Roman" w:cs="Times New Roman"/>
          <w:b/>
          <w:sz w:val="24"/>
          <w:szCs w:val="24"/>
        </w:rPr>
        <w:t>Assumptions and risks</w:t>
      </w:r>
      <w:r>
        <w:rPr>
          <w:rFonts w:ascii="Times New Roman" w:hAnsi="Times New Roman" w:cs="Times New Roman"/>
          <w:b/>
          <w:sz w:val="24"/>
          <w:szCs w:val="24"/>
        </w:rPr>
        <w:t xml:space="preserve"> – </w:t>
      </w:r>
      <w:r>
        <w:rPr>
          <w:rFonts w:ascii="Times New Roman" w:hAnsi="Times New Roman" w:cs="Times New Roman"/>
          <w:sz w:val="24"/>
          <w:szCs w:val="24"/>
        </w:rPr>
        <w:t xml:space="preserve">These were not properly analysed or were ignored altogether. Management did not consider the discontent </w:t>
      </w:r>
      <w:r w:rsidR="00762C3A">
        <w:rPr>
          <w:rFonts w:ascii="Times New Roman" w:hAnsi="Times New Roman" w:cs="Times New Roman"/>
          <w:sz w:val="24"/>
          <w:szCs w:val="24"/>
        </w:rPr>
        <w:t xml:space="preserve">of </w:t>
      </w:r>
      <w:r>
        <w:rPr>
          <w:rFonts w:ascii="Times New Roman" w:hAnsi="Times New Roman" w:cs="Times New Roman"/>
          <w:sz w:val="24"/>
          <w:szCs w:val="24"/>
        </w:rPr>
        <w:t>its own employees due to the outsourcing and faced unending strike actions from its unionized employees sometimes for 3 months at a go. In addition, t</w:t>
      </w:r>
      <w:r w:rsidRPr="00E90E0C">
        <w:rPr>
          <w:rFonts w:ascii="Times New Roman" w:hAnsi="Times New Roman" w:cs="Times New Roman"/>
          <w:sz w:val="24"/>
          <w:szCs w:val="24"/>
        </w:rPr>
        <w:t xml:space="preserve">op management also ignored expert advice on the </w:t>
      </w:r>
      <w:r>
        <w:rPr>
          <w:rFonts w:ascii="Times New Roman" w:hAnsi="Times New Roman" w:cs="Times New Roman"/>
          <w:sz w:val="24"/>
          <w:szCs w:val="24"/>
        </w:rPr>
        <w:t>risks associated with</w:t>
      </w:r>
      <w:r w:rsidRPr="00E90E0C">
        <w:rPr>
          <w:rFonts w:ascii="Times New Roman" w:hAnsi="Times New Roman" w:cs="Times New Roman"/>
          <w:sz w:val="24"/>
          <w:szCs w:val="24"/>
        </w:rPr>
        <w:t xml:space="preserve"> outsourcing such large and complex projects.</w:t>
      </w:r>
      <w:r>
        <w:rPr>
          <w:rFonts w:ascii="Times New Roman" w:hAnsi="Times New Roman" w:cs="Times New Roman"/>
          <w:sz w:val="24"/>
          <w:szCs w:val="24"/>
        </w:rPr>
        <w:t xml:space="preserve"> </w:t>
      </w:r>
      <w:r w:rsidRPr="00E90E0C">
        <w:rPr>
          <w:rFonts w:ascii="Times New Roman" w:hAnsi="Times New Roman" w:cs="Times New Roman"/>
          <w:sz w:val="24"/>
          <w:szCs w:val="24"/>
        </w:rPr>
        <w:t>Boeing received advice from its technical experts before initiating this project, which was to keep with traditional methods of design and manufactu</w:t>
      </w:r>
      <w:r w:rsidR="00431D3F">
        <w:rPr>
          <w:rFonts w:ascii="Times New Roman" w:hAnsi="Times New Roman" w:cs="Times New Roman"/>
          <w:sz w:val="24"/>
          <w:szCs w:val="24"/>
        </w:rPr>
        <w:t>re the company had used to date but, i</w:t>
      </w:r>
      <w:r w:rsidRPr="00E90E0C">
        <w:rPr>
          <w:rFonts w:ascii="Times New Roman" w:hAnsi="Times New Roman" w:cs="Times New Roman"/>
          <w:sz w:val="24"/>
          <w:szCs w:val="24"/>
        </w:rPr>
        <w:t>ronically, Boeing ignored this advice in an attempt to cut costs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The interruption to supply, the disjointed communication with a large number of stakeholders, </w:t>
      </w:r>
      <w:r w:rsidR="00431D3F">
        <w:rPr>
          <w:rFonts w:ascii="Times New Roman" w:hAnsi="Times New Roman" w:cs="Times New Roman"/>
          <w:sz w:val="24"/>
          <w:szCs w:val="24"/>
        </w:rPr>
        <w:t xml:space="preserve">the </w:t>
      </w:r>
      <w:r>
        <w:rPr>
          <w:rFonts w:ascii="Times New Roman" w:hAnsi="Times New Roman" w:cs="Times New Roman"/>
          <w:sz w:val="24"/>
          <w:szCs w:val="24"/>
        </w:rPr>
        <w:t xml:space="preserve">belief that all suppliers understood the project the </w:t>
      </w:r>
      <w:r w:rsidR="00431D3F">
        <w:rPr>
          <w:rFonts w:ascii="Times New Roman" w:hAnsi="Times New Roman" w:cs="Times New Roman"/>
          <w:sz w:val="24"/>
          <w:szCs w:val="24"/>
        </w:rPr>
        <w:t>same way, and t</w:t>
      </w:r>
      <w:r>
        <w:rPr>
          <w:rFonts w:ascii="Times New Roman" w:hAnsi="Times New Roman" w:cs="Times New Roman"/>
          <w:sz w:val="24"/>
          <w:szCs w:val="24"/>
        </w:rPr>
        <w:t>he failure to log in these assumptions and risks became a crisis point.</w:t>
      </w:r>
    </w:p>
    <w:p w14:paraId="21D22B98" w14:textId="77576F8A" w:rsidR="00106984" w:rsidRPr="00E90E0C" w:rsidRDefault="00106984" w:rsidP="007E65CA">
      <w:pPr>
        <w:spacing w:line="360" w:lineRule="auto"/>
        <w:rPr>
          <w:rFonts w:ascii="Times New Roman" w:hAnsi="Times New Roman" w:cs="Times New Roman"/>
          <w:sz w:val="24"/>
          <w:szCs w:val="24"/>
        </w:rPr>
      </w:pPr>
      <w:r w:rsidRPr="00797109">
        <w:rPr>
          <w:rFonts w:ascii="Times New Roman" w:hAnsi="Times New Roman" w:cs="Times New Roman"/>
          <w:b/>
          <w:sz w:val="24"/>
          <w:szCs w:val="24"/>
        </w:rPr>
        <w:t>Direction and control</w:t>
      </w:r>
      <w:r>
        <w:rPr>
          <w:rFonts w:ascii="Times New Roman" w:hAnsi="Times New Roman" w:cs="Times New Roman"/>
          <w:sz w:val="24"/>
          <w:szCs w:val="24"/>
        </w:rPr>
        <w:t xml:space="preserve"> – Boeing lost control of the production process; it could not direct how the project would run, what technical specifications needed to be adhered to and how all the suppliers would work together to the same result. There was a lack of convergence in the strategy and the plan did not envisage a situation of periodic inspection by Boeing employees on the production units that had been outsourced. </w:t>
      </w:r>
      <w:r w:rsidR="00762C3A" w:rsidRPr="00762C3A">
        <w:rPr>
          <w:rFonts w:ascii="Times New Roman" w:hAnsi="Times New Roman" w:cs="Times New Roman"/>
          <w:sz w:val="24"/>
          <w:szCs w:val="24"/>
        </w:rPr>
        <w:t xml:space="preserve">For Boeing, the strategic plan was well conceived, but was so poorly executed that the 787 program was almost discontinued. </w:t>
      </w:r>
      <w:r>
        <w:rPr>
          <w:rFonts w:ascii="Times New Roman" w:hAnsi="Times New Roman" w:cs="Times New Roman"/>
          <w:sz w:val="24"/>
          <w:szCs w:val="24"/>
        </w:rPr>
        <w:t xml:space="preserve">To rectify this situation, Boeing had to finally pull some of its human resource and place them in the other production units and re-organize the production, technical and top management within Boeing and also the other production units that had contracts for the 787 in order to rescue the project. </w:t>
      </w:r>
    </w:p>
    <w:p w14:paraId="6E48713E" w14:textId="77777777" w:rsidR="00106984" w:rsidRDefault="00106984" w:rsidP="007E65CA">
      <w:pPr>
        <w:spacing w:line="360" w:lineRule="auto"/>
        <w:rPr>
          <w:rFonts w:ascii="Times New Roman" w:hAnsi="Times New Roman" w:cs="Times New Roman"/>
          <w:sz w:val="24"/>
          <w:szCs w:val="24"/>
        </w:rPr>
      </w:pPr>
      <w:r w:rsidRPr="00DB71E7">
        <w:rPr>
          <w:rFonts w:ascii="Times New Roman" w:hAnsi="Times New Roman" w:cs="Times New Roman"/>
          <w:sz w:val="24"/>
          <w:szCs w:val="24"/>
        </w:rPr>
        <w:t>Established in 1961 by the Food and Agriculture Organization and the United Nations General Assembly</w:t>
      </w:r>
      <w:r>
        <w:rPr>
          <w:rFonts w:ascii="Times New Roman" w:hAnsi="Times New Roman" w:cs="Times New Roman"/>
          <w:sz w:val="24"/>
          <w:szCs w:val="24"/>
        </w:rPr>
        <w:t xml:space="preserve">, the </w:t>
      </w:r>
      <w:r w:rsidRPr="00DB71E7">
        <w:rPr>
          <w:rFonts w:ascii="Times New Roman" w:hAnsi="Times New Roman" w:cs="Times New Roman"/>
          <w:sz w:val="24"/>
          <w:szCs w:val="24"/>
        </w:rPr>
        <w:t>W</w:t>
      </w:r>
      <w:r>
        <w:rPr>
          <w:rFonts w:ascii="Times New Roman" w:hAnsi="Times New Roman" w:cs="Times New Roman"/>
          <w:sz w:val="24"/>
          <w:szCs w:val="24"/>
        </w:rPr>
        <w:t xml:space="preserve">orld </w:t>
      </w:r>
      <w:r w:rsidRPr="00DB71E7">
        <w:rPr>
          <w:rFonts w:ascii="Times New Roman" w:hAnsi="Times New Roman" w:cs="Times New Roman"/>
          <w:sz w:val="24"/>
          <w:szCs w:val="24"/>
        </w:rPr>
        <w:t>F</w:t>
      </w:r>
      <w:r>
        <w:rPr>
          <w:rFonts w:ascii="Times New Roman" w:hAnsi="Times New Roman" w:cs="Times New Roman"/>
          <w:sz w:val="24"/>
          <w:szCs w:val="24"/>
        </w:rPr>
        <w:t xml:space="preserve">ood </w:t>
      </w:r>
      <w:r w:rsidRPr="00DB71E7">
        <w:rPr>
          <w:rFonts w:ascii="Times New Roman" w:hAnsi="Times New Roman" w:cs="Times New Roman"/>
          <w:sz w:val="24"/>
          <w:szCs w:val="24"/>
        </w:rPr>
        <w:t>P</w:t>
      </w:r>
      <w:r>
        <w:rPr>
          <w:rFonts w:ascii="Times New Roman" w:hAnsi="Times New Roman" w:cs="Times New Roman"/>
          <w:sz w:val="24"/>
          <w:szCs w:val="24"/>
        </w:rPr>
        <w:t>rogramme (WFP)</w:t>
      </w:r>
      <w:r w:rsidRPr="00DB71E7">
        <w:rPr>
          <w:rFonts w:ascii="Times New Roman" w:hAnsi="Times New Roman" w:cs="Times New Roman"/>
          <w:sz w:val="24"/>
          <w:szCs w:val="24"/>
        </w:rPr>
        <w:t xml:space="preserve"> is both a humanita</w:t>
      </w:r>
      <w:r>
        <w:rPr>
          <w:rFonts w:ascii="Times New Roman" w:hAnsi="Times New Roman" w:cs="Times New Roman"/>
          <w:sz w:val="24"/>
          <w:szCs w:val="24"/>
        </w:rPr>
        <w:t xml:space="preserve">rian and development UN agency and </w:t>
      </w:r>
      <w:r w:rsidRPr="00DB71E7">
        <w:rPr>
          <w:rFonts w:ascii="Times New Roman" w:hAnsi="Times New Roman" w:cs="Times New Roman"/>
          <w:sz w:val="24"/>
          <w:szCs w:val="24"/>
        </w:rPr>
        <w:t xml:space="preserve">is the world’s largest humanitarian agency fighting hunger worldwide. </w:t>
      </w:r>
      <w:r>
        <w:rPr>
          <w:rFonts w:ascii="Times New Roman" w:hAnsi="Times New Roman" w:cs="Times New Roman"/>
          <w:sz w:val="24"/>
          <w:szCs w:val="24"/>
        </w:rPr>
        <w:t>It has four areas of operation:</w:t>
      </w:r>
    </w:p>
    <w:p w14:paraId="1E413DB9" w14:textId="41EEB1CE" w:rsidR="00106984" w:rsidRPr="00E82C7D" w:rsidRDefault="00492C78" w:rsidP="007E65CA">
      <w:pPr>
        <w:pStyle w:val="ListParagraph"/>
        <w:numPr>
          <w:ilvl w:val="0"/>
          <w:numId w:val="4"/>
        </w:numPr>
        <w:spacing w:line="360" w:lineRule="auto"/>
        <w:rPr>
          <w:rFonts w:ascii="Times New Roman" w:hAnsi="Times New Roman" w:cs="Times New Roman"/>
          <w:sz w:val="24"/>
          <w:szCs w:val="24"/>
        </w:rPr>
      </w:pPr>
      <w:hyperlink r:id="rId22" w:history="1">
        <w:r w:rsidR="00106984" w:rsidRPr="00E82C7D">
          <w:rPr>
            <w:rFonts w:ascii="lato" w:eastAsia="Times New Roman" w:hAnsi="lato" w:cs="Times New Roman"/>
            <w:color w:val="0A6EB4"/>
            <w:sz w:val="24"/>
            <w:szCs w:val="24"/>
            <w:lang w:val="en" w:eastAsia="en-CA"/>
          </w:rPr>
          <w:t>Emergency operations (EMOPs)</w:t>
        </w:r>
      </w:hyperlink>
      <w:r w:rsidR="00106984">
        <w:rPr>
          <w:rFonts w:ascii="lato" w:eastAsia="Times New Roman" w:hAnsi="lato" w:cs="Times New Roman"/>
          <w:color w:val="404040"/>
          <w:sz w:val="24"/>
          <w:szCs w:val="24"/>
          <w:lang w:val="en" w:eastAsia="en-CA"/>
        </w:rPr>
        <w:t xml:space="preserve"> </w:t>
      </w:r>
      <w:r w:rsidR="00106984" w:rsidRPr="0064579B">
        <w:rPr>
          <w:rFonts w:ascii="lato" w:eastAsia="Times New Roman" w:hAnsi="lato" w:cs="Times New Roman"/>
          <w:color w:val="404040"/>
          <w:sz w:val="24"/>
          <w:szCs w:val="24"/>
          <w:lang w:val="en" w:eastAsia="en-CA"/>
        </w:rPr>
        <w:t>provide immediate assistance</w:t>
      </w:r>
    </w:p>
    <w:p w14:paraId="2EE083CA" w14:textId="60AF03F5" w:rsidR="00106984" w:rsidRPr="00E82C7D" w:rsidRDefault="00492C78" w:rsidP="007E65CA">
      <w:pPr>
        <w:pStyle w:val="ListParagraph"/>
        <w:numPr>
          <w:ilvl w:val="0"/>
          <w:numId w:val="4"/>
        </w:numPr>
        <w:spacing w:line="360" w:lineRule="auto"/>
        <w:rPr>
          <w:rFonts w:ascii="Times New Roman" w:hAnsi="Times New Roman" w:cs="Times New Roman"/>
          <w:sz w:val="24"/>
          <w:szCs w:val="24"/>
        </w:rPr>
      </w:pPr>
      <w:hyperlink r:id="rId23" w:history="1">
        <w:r w:rsidR="00106984" w:rsidRPr="0064579B">
          <w:rPr>
            <w:rFonts w:ascii="lato" w:eastAsia="Times New Roman" w:hAnsi="lato" w:cs="Times New Roman"/>
            <w:color w:val="0A6EB4"/>
            <w:sz w:val="24"/>
            <w:szCs w:val="24"/>
            <w:lang w:val="en" w:eastAsia="en-CA"/>
          </w:rPr>
          <w:t>Protracted relief and recovery operations (PRROs)</w:t>
        </w:r>
      </w:hyperlink>
      <w:r w:rsidR="00106984" w:rsidRPr="0064579B">
        <w:rPr>
          <w:rFonts w:ascii="lato" w:eastAsia="Times New Roman" w:hAnsi="lato" w:cs="Times New Roman"/>
          <w:color w:val="404040"/>
          <w:sz w:val="24"/>
          <w:szCs w:val="24"/>
          <w:lang w:val="en" w:eastAsia="en-CA"/>
        </w:rPr>
        <w:t xml:space="preserve"> rebuild after an emergency</w:t>
      </w:r>
    </w:p>
    <w:p w14:paraId="7D280932" w14:textId="2EDE61D2" w:rsidR="00106984" w:rsidRPr="00E82C7D" w:rsidRDefault="00492C78" w:rsidP="007E65CA">
      <w:pPr>
        <w:pStyle w:val="ListParagraph"/>
        <w:numPr>
          <w:ilvl w:val="0"/>
          <w:numId w:val="4"/>
        </w:numPr>
        <w:spacing w:line="360" w:lineRule="auto"/>
        <w:rPr>
          <w:rFonts w:ascii="Times New Roman" w:hAnsi="Times New Roman" w:cs="Times New Roman"/>
          <w:sz w:val="24"/>
          <w:szCs w:val="24"/>
        </w:rPr>
      </w:pPr>
      <w:hyperlink r:id="rId24" w:history="1">
        <w:r w:rsidR="00106984" w:rsidRPr="0064579B">
          <w:rPr>
            <w:rFonts w:ascii="lato" w:eastAsia="Times New Roman" w:hAnsi="lato" w:cs="Times New Roman"/>
            <w:color w:val="0A6EB4"/>
            <w:sz w:val="24"/>
            <w:szCs w:val="24"/>
            <w:lang w:val="en" w:eastAsia="en-CA"/>
          </w:rPr>
          <w:t>Development operations (DEVs)</w:t>
        </w:r>
      </w:hyperlink>
      <w:r w:rsidR="00106984" w:rsidRPr="0064579B">
        <w:rPr>
          <w:rFonts w:ascii="lato" w:eastAsia="Times New Roman" w:hAnsi="lato" w:cs="Times New Roman"/>
          <w:color w:val="404040"/>
          <w:sz w:val="24"/>
          <w:szCs w:val="24"/>
          <w:lang w:val="en" w:eastAsia="en-CA"/>
        </w:rPr>
        <w:t xml:space="preserve"> improve food security for communities</w:t>
      </w:r>
    </w:p>
    <w:p w14:paraId="1509F01E" w14:textId="12D7092C" w:rsidR="00106984" w:rsidRPr="00E82C7D" w:rsidRDefault="00492C78" w:rsidP="007E65CA">
      <w:pPr>
        <w:pStyle w:val="ListParagraph"/>
        <w:numPr>
          <w:ilvl w:val="0"/>
          <w:numId w:val="4"/>
        </w:numPr>
        <w:spacing w:line="360" w:lineRule="auto"/>
        <w:rPr>
          <w:rFonts w:ascii="Times New Roman" w:hAnsi="Times New Roman" w:cs="Times New Roman"/>
          <w:sz w:val="24"/>
          <w:szCs w:val="24"/>
        </w:rPr>
      </w:pPr>
      <w:hyperlink r:id="rId25" w:history="1">
        <w:r w:rsidR="00106984" w:rsidRPr="0064579B">
          <w:rPr>
            <w:rFonts w:ascii="lato" w:eastAsia="Times New Roman" w:hAnsi="lato" w:cs="Times New Roman"/>
            <w:color w:val="0A6EB4"/>
            <w:sz w:val="24"/>
            <w:szCs w:val="24"/>
            <w:lang w:val="en" w:eastAsia="en-CA"/>
          </w:rPr>
          <w:t>Special operations (SOs)</w:t>
        </w:r>
      </w:hyperlink>
      <w:r w:rsidR="00106984" w:rsidRPr="0064579B">
        <w:rPr>
          <w:rFonts w:ascii="lato" w:eastAsia="Times New Roman" w:hAnsi="lato" w:cs="Times New Roman"/>
          <w:color w:val="404040"/>
          <w:sz w:val="24"/>
          <w:szCs w:val="24"/>
          <w:lang w:val="en" w:eastAsia="en-CA"/>
        </w:rPr>
        <w:t xml:space="preserve"> create the specific infrastructure needed for Emergency Operations</w:t>
      </w:r>
    </w:p>
    <w:p w14:paraId="3D66FF67" w14:textId="77777777" w:rsidR="00106984" w:rsidRDefault="00106984" w:rsidP="007E65CA">
      <w:pPr>
        <w:spacing w:line="360" w:lineRule="auto"/>
        <w:rPr>
          <w:rFonts w:ascii="Times New Roman" w:hAnsi="Times New Roman" w:cs="Times New Roman"/>
          <w:sz w:val="24"/>
          <w:szCs w:val="24"/>
        </w:rPr>
      </w:pPr>
      <w:r>
        <w:rPr>
          <w:rFonts w:ascii="Times New Roman" w:hAnsi="Times New Roman" w:cs="Times New Roman"/>
          <w:sz w:val="24"/>
          <w:szCs w:val="24"/>
        </w:rPr>
        <w:t>It therefore focuses on distribution of</w:t>
      </w:r>
      <w:r w:rsidRPr="00E82C7D">
        <w:rPr>
          <w:rFonts w:ascii="Times New Roman" w:hAnsi="Times New Roman" w:cs="Times New Roman"/>
          <w:sz w:val="24"/>
          <w:szCs w:val="24"/>
        </w:rPr>
        <w:t xml:space="preserve"> food where it is needed to save the lives of victims of war, civil conflict and natural disasters </w:t>
      </w:r>
      <w:r>
        <w:rPr>
          <w:rFonts w:ascii="Times New Roman" w:hAnsi="Times New Roman" w:cs="Times New Roman"/>
          <w:sz w:val="24"/>
          <w:szCs w:val="24"/>
        </w:rPr>
        <w:t xml:space="preserve">in emergencies and </w:t>
      </w:r>
      <w:r w:rsidRPr="00DB71E7">
        <w:rPr>
          <w:rFonts w:ascii="Times New Roman" w:hAnsi="Times New Roman" w:cs="Times New Roman"/>
          <w:sz w:val="24"/>
          <w:szCs w:val="24"/>
        </w:rPr>
        <w:t xml:space="preserve">development, using food to help communities rebuild their lives. </w:t>
      </w:r>
      <w:r>
        <w:rPr>
          <w:rFonts w:ascii="Times New Roman" w:hAnsi="Times New Roman" w:cs="Times New Roman"/>
          <w:sz w:val="24"/>
          <w:szCs w:val="24"/>
        </w:rPr>
        <w:t xml:space="preserve">According to its </w:t>
      </w:r>
      <w:r w:rsidRPr="00E82C7D">
        <w:rPr>
          <w:rFonts w:ascii="Times New Roman" w:hAnsi="Times New Roman" w:cs="Times New Roman"/>
          <w:sz w:val="24"/>
          <w:szCs w:val="24"/>
        </w:rPr>
        <w:t xml:space="preserve">Strategic Plan for 2008 – 2013 </w:t>
      </w:r>
      <w:r>
        <w:rPr>
          <w:rFonts w:ascii="Times New Roman" w:hAnsi="Times New Roman" w:cs="Times New Roman"/>
          <w:sz w:val="24"/>
          <w:szCs w:val="24"/>
        </w:rPr>
        <w:t>WFP identified</w:t>
      </w:r>
      <w:r w:rsidRPr="00E82C7D">
        <w:rPr>
          <w:rFonts w:ascii="Times New Roman" w:hAnsi="Times New Roman" w:cs="Times New Roman"/>
          <w:sz w:val="24"/>
          <w:szCs w:val="24"/>
        </w:rPr>
        <w:t xml:space="preserve"> o</w:t>
      </w:r>
      <w:r>
        <w:rPr>
          <w:rFonts w:ascii="Times New Roman" w:hAnsi="Times New Roman" w:cs="Times New Roman"/>
          <w:sz w:val="24"/>
          <w:szCs w:val="24"/>
        </w:rPr>
        <w:t xml:space="preserve">bjectives for the organization: </w:t>
      </w:r>
      <w:r w:rsidRPr="002D431F">
        <w:rPr>
          <w:rFonts w:ascii="Times New Roman" w:hAnsi="Times New Roman" w:cs="Times New Roman"/>
          <w:sz w:val="24"/>
          <w:szCs w:val="24"/>
        </w:rPr>
        <w:t>Save lives and protect livelihoods in emergencies;</w:t>
      </w:r>
      <w:r>
        <w:rPr>
          <w:rFonts w:ascii="Times New Roman" w:hAnsi="Times New Roman" w:cs="Times New Roman"/>
          <w:sz w:val="24"/>
          <w:szCs w:val="24"/>
        </w:rPr>
        <w:t xml:space="preserve"> p</w:t>
      </w:r>
      <w:r w:rsidRPr="002D431F">
        <w:rPr>
          <w:rFonts w:ascii="Times New Roman" w:hAnsi="Times New Roman" w:cs="Times New Roman"/>
          <w:sz w:val="24"/>
          <w:szCs w:val="24"/>
        </w:rPr>
        <w:t xml:space="preserve">revent acute hunger and invest in disaster preparedness and mitigation </w:t>
      </w:r>
      <w:r>
        <w:rPr>
          <w:rFonts w:ascii="Times New Roman" w:hAnsi="Times New Roman" w:cs="Times New Roman"/>
          <w:sz w:val="24"/>
          <w:szCs w:val="24"/>
        </w:rPr>
        <w:t>measures</w:t>
      </w:r>
      <w:r w:rsidRPr="002D431F">
        <w:rPr>
          <w:rFonts w:ascii="Times New Roman" w:hAnsi="Times New Roman" w:cs="Times New Roman"/>
          <w:sz w:val="24"/>
          <w:szCs w:val="24"/>
        </w:rPr>
        <w:t>;</w:t>
      </w:r>
      <w:r>
        <w:rPr>
          <w:rFonts w:ascii="Times New Roman" w:hAnsi="Times New Roman" w:cs="Times New Roman"/>
          <w:sz w:val="24"/>
          <w:szCs w:val="24"/>
        </w:rPr>
        <w:t xml:space="preserve"> r</w:t>
      </w:r>
      <w:r w:rsidRPr="002D431F">
        <w:rPr>
          <w:rFonts w:ascii="Times New Roman" w:hAnsi="Times New Roman" w:cs="Times New Roman"/>
          <w:sz w:val="24"/>
          <w:szCs w:val="24"/>
        </w:rPr>
        <w:t>estore and rebuild lives and livelihoods in post-conflict, post-disaster or transition si</w:t>
      </w:r>
      <w:r>
        <w:rPr>
          <w:rFonts w:ascii="Times New Roman" w:hAnsi="Times New Roman" w:cs="Times New Roman"/>
          <w:sz w:val="24"/>
          <w:szCs w:val="24"/>
        </w:rPr>
        <w:t>tuations</w:t>
      </w:r>
      <w:r w:rsidRPr="002D431F">
        <w:rPr>
          <w:rFonts w:ascii="Times New Roman" w:hAnsi="Times New Roman" w:cs="Times New Roman"/>
          <w:sz w:val="24"/>
          <w:szCs w:val="24"/>
        </w:rPr>
        <w:t>;</w:t>
      </w:r>
      <w:r>
        <w:rPr>
          <w:rFonts w:ascii="Times New Roman" w:hAnsi="Times New Roman" w:cs="Times New Roman"/>
          <w:sz w:val="24"/>
          <w:szCs w:val="24"/>
        </w:rPr>
        <w:t xml:space="preserve"> r</w:t>
      </w:r>
      <w:r w:rsidRPr="002D431F">
        <w:rPr>
          <w:rFonts w:ascii="Times New Roman" w:hAnsi="Times New Roman" w:cs="Times New Roman"/>
          <w:sz w:val="24"/>
          <w:szCs w:val="24"/>
        </w:rPr>
        <w:t>educe chronic hunger and under-nutrit</w:t>
      </w:r>
      <w:r>
        <w:rPr>
          <w:rFonts w:ascii="Times New Roman" w:hAnsi="Times New Roman" w:cs="Times New Roman"/>
          <w:sz w:val="24"/>
          <w:szCs w:val="24"/>
        </w:rPr>
        <w:t>ion; s</w:t>
      </w:r>
      <w:r w:rsidRPr="002D431F">
        <w:rPr>
          <w:rFonts w:ascii="Times New Roman" w:hAnsi="Times New Roman" w:cs="Times New Roman"/>
          <w:sz w:val="24"/>
          <w:szCs w:val="24"/>
        </w:rPr>
        <w:t xml:space="preserve">trengthen the capacities of countries to reduce hunger, including through hand-over strategies and local </w:t>
      </w:r>
      <w:r>
        <w:rPr>
          <w:rFonts w:ascii="Times New Roman" w:hAnsi="Times New Roman" w:cs="Times New Roman"/>
          <w:sz w:val="24"/>
          <w:szCs w:val="24"/>
        </w:rPr>
        <w:t>purchase</w:t>
      </w:r>
      <w:r w:rsidRPr="002D431F">
        <w:rPr>
          <w:rFonts w:ascii="Times New Roman" w:hAnsi="Times New Roman" w:cs="Times New Roman"/>
          <w:sz w:val="24"/>
          <w:szCs w:val="24"/>
        </w:rPr>
        <w:t>.</w:t>
      </w:r>
      <w:r>
        <w:rPr>
          <w:rFonts w:ascii="Times New Roman" w:hAnsi="Times New Roman" w:cs="Times New Roman"/>
          <w:sz w:val="24"/>
          <w:szCs w:val="24"/>
        </w:rPr>
        <w:t xml:space="preserve"> According to analyses on WFP, </w:t>
      </w:r>
    </w:p>
    <w:p w14:paraId="2647816A" w14:textId="0E62BFA1" w:rsidR="00106984" w:rsidRDefault="00106984" w:rsidP="002D431F">
      <w:pPr>
        <w:spacing w:line="240" w:lineRule="auto"/>
        <w:ind w:left="720"/>
        <w:rPr>
          <w:rFonts w:ascii="Times New Roman" w:hAnsi="Times New Roman" w:cs="Times New Roman"/>
          <w:sz w:val="24"/>
          <w:szCs w:val="24"/>
        </w:rPr>
      </w:pPr>
      <w:r w:rsidRPr="002D431F">
        <w:rPr>
          <w:rFonts w:ascii="Times New Roman" w:hAnsi="Times New Roman" w:cs="Times New Roman"/>
          <w:sz w:val="24"/>
          <w:szCs w:val="24"/>
        </w:rPr>
        <w:t>Over three-quarters of WFP evaluations reported findings of satisfactory or better for four sub-criteria (77% for “Programs and projects achieve stated objectives”; 92% for “Positive benefits for target group members”; 82% for “Substantial numbers of beneficiaries/contribution to national humanitarian and development goals”; and 81% for “Significant changes in national humanitarian and development policies/programs”). However, the most cited achievements were in the distribution of food aid and other programming, which contributed to improvement of food consumption, prevention of acute hunger and reduction of the risk of chronic hunger and malnutrition for target populations. A key factor contributing to WFP effectiveness is its strong logistics capacity. WFP also achieved its objectives and expected results when it engaged in policy dialogue with and provided support to developing country governments for the development of national humanitarian and development policies and programs. Program interruptions due to financial issues were most likely to detract from the achievement of objectives and expected results.</w:t>
      </w:r>
      <w:r>
        <w:rPr>
          <w:rStyle w:val="FootnoteReference"/>
          <w:rFonts w:ascii="Times New Roman" w:hAnsi="Times New Roman" w:cs="Times New Roman"/>
          <w:sz w:val="24"/>
          <w:szCs w:val="24"/>
        </w:rPr>
        <w:footnoteReference w:id="19"/>
      </w:r>
    </w:p>
    <w:p w14:paraId="6016B216" w14:textId="77777777" w:rsidR="00431D3F" w:rsidRDefault="00106984" w:rsidP="007E65CA">
      <w:pPr>
        <w:spacing w:line="360" w:lineRule="auto"/>
        <w:rPr>
          <w:rFonts w:ascii="Times New Roman" w:hAnsi="Times New Roman" w:cs="Times New Roman"/>
          <w:sz w:val="24"/>
          <w:szCs w:val="24"/>
        </w:rPr>
      </w:pPr>
      <w:r w:rsidRPr="00CD62E9">
        <w:rPr>
          <w:rFonts w:ascii="Times New Roman" w:hAnsi="Times New Roman" w:cs="Times New Roman"/>
          <w:sz w:val="24"/>
          <w:szCs w:val="24"/>
        </w:rPr>
        <w:t>WFP Faces Challenges in Promoting Gender Equality</w:t>
      </w:r>
      <w:r>
        <w:rPr>
          <w:rFonts w:ascii="Times New Roman" w:hAnsi="Times New Roman" w:cs="Times New Roman"/>
          <w:sz w:val="24"/>
          <w:szCs w:val="24"/>
        </w:rPr>
        <w:t xml:space="preserve"> – This would be expected given WFP had no gender strategy at the time the evaluation was written and if gender is not written into the strategic plan and neither is there a gender strategy, then it is not possible to find it within programmes unless as very loose add on to programmes that may not have a realisable impact. Measuring sustainability of benefits or results is a challenge even where programmes are relevant to their context or environment – during planning, there has to be written into the plan the criteria against which success can be measured, especially quantitatively but also to some extent using qualitative measures. If these are not identified right out, a programme may have a lot of good work but difficult or impossible to measure if the criteria was not set out in the plan in the first place. </w:t>
      </w:r>
    </w:p>
    <w:p w14:paraId="5C0F754C" w14:textId="730B96F0" w:rsidR="00106984" w:rsidRDefault="00106984" w:rsidP="007E65CA">
      <w:pPr>
        <w:spacing w:line="360" w:lineRule="auto"/>
        <w:rPr>
          <w:rFonts w:ascii="Times New Roman" w:hAnsi="Times New Roman" w:cs="Times New Roman"/>
          <w:sz w:val="24"/>
          <w:szCs w:val="24"/>
        </w:rPr>
      </w:pPr>
      <w:r w:rsidRPr="00330B06">
        <w:rPr>
          <w:rFonts w:ascii="Times New Roman" w:hAnsi="Times New Roman" w:cs="Times New Roman"/>
          <w:sz w:val="24"/>
          <w:szCs w:val="24"/>
        </w:rPr>
        <w:t>The important factors contributing to the positive results related to the relevance of WFP’s interventions are the quality of WFP’s needs assessments and the nature of the arrangements of the partnerships, created by forming strong links with developing country government</w:t>
      </w:r>
      <w:r w:rsidR="00492C78">
        <w:rPr>
          <w:rFonts w:ascii="Times New Roman" w:hAnsi="Times New Roman" w:cs="Times New Roman"/>
          <w:sz w:val="24"/>
          <w:szCs w:val="24"/>
        </w:rPr>
        <w:t xml:space="preserve">s, other multilateral agencies and </w:t>
      </w:r>
      <w:r w:rsidRPr="00330B06">
        <w:rPr>
          <w:rFonts w:ascii="Times New Roman" w:hAnsi="Times New Roman" w:cs="Times New Roman"/>
          <w:sz w:val="24"/>
          <w:szCs w:val="24"/>
        </w:rPr>
        <w:t>civil society and, to some extent, donors.</w:t>
      </w:r>
      <w:r>
        <w:rPr>
          <w:rFonts w:ascii="Times New Roman" w:hAnsi="Times New Roman" w:cs="Times New Roman"/>
          <w:sz w:val="24"/>
          <w:szCs w:val="24"/>
        </w:rPr>
        <w:t xml:space="preserve"> In a sense, WFP understands its stakeholders and take the time to plan the stakeholder engagement</w:t>
      </w:r>
      <w:r w:rsidR="00492C78">
        <w:rPr>
          <w:rFonts w:ascii="Times New Roman" w:hAnsi="Times New Roman" w:cs="Times New Roman"/>
          <w:sz w:val="24"/>
          <w:szCs w:val="24"/>
        </w:rPr>
        <w:t xml:space="preserve">. This </w:t>
      </w:r>
      <w:r>
        <w:rPr>
          <w:rFonts w:ascii="Times New Roman" w:hAnsi="Times New Roman" w:cs="Times New Roman"/>
          <w:sz w:val="24"/>
          <w:szCs w:val="24"/>
        </w:rPr>
        <w:t>enable</w:t>
      </w:r>
      <w:r w:rsidR="00492C78">
        <w:rPr>
          <w:rFonts w:ascii="Times New Roman" w:hAnsi="Times New Roman" w:cs="Times New Roman"/>
          <w:sz w:val="24"/>
          <w:szCs w:val="24"/>
        </w:rPr>
        <w:t>s</w:t>
      </w:r>
      <w:r>
        <w:rPr>
          <w:rFonts w:ascii="Times New Roman" w:hAnsi="Times New Roman" w:cs="Times New Roman"/>
          <w:sz w:val="24"/>
          <w:szCs w:val="24"/>
        </w:rPr>
        <w:t xml:space="preserve"> the programme to remain relevant and be able to anticipate what may come in the foreseeable future. Without stakeholder engagement, it would be near impossible for WFP to operate as it operates in highly volatile areas usually caused by political conflict.</w:t>
      </w:r>
    </w:p>
    <w:p w14:paraId="23C2DC83" w14:textId="0B2FDD0C" w:rsidR="00106984" w:rsidRDefault="00106984" w:rsidP="007E65CA">
      <w:pPr>
        <w:spacing w:line="360" w:lineRule="auto"/>
        <w:rPr>
          <w:rFonts w:ascii="Times New Roman" w:hAnsi="Times New Roman" w:cs="Times New Roman"/>
          <w:sz w:val="24"/>
          <w:szCs w:val="24"/>
        </w:rPr>
      </w:pPr>
      <w:r>
        <w:rPr>
          <w:rFonts w:ascii="Times New Roman" w:hAnsi="Times New Roman" w:cs="Times New Roman"/>
          <w:sz w:val="24"/>
          <w:szCs w:val="24"/>
        </w:rPr>
        <w:t xml:space="preserve">Resources are key to the operation of WFP </w:t>
      </w:r>
      <w:r w:rsidR="00492C78">
        <w:rPr>
          <w:rFonts w:ascii="Times New Roman" w:hAnsi="Times New Roman" w:cs="Times New Roman"/>
          <w:sz w:val="24"/>
          <w:szCs w:val="24"/>
        </w:rPr>
        <w:t>and</w:t>
      </w:r>
      <w:r>
        <w:rPr>
          <w:rFonts w:ascii="Times New Roman" w:hAnsi="Times New Roman" w:cs="Times New Roman"/>
          <w:sz w:val="24"/>
          <w:szCs w:val="24"/>
        </w:rPr>
        <w:t xml:space="preserve"> comes from donors. The programme’s plan factors in the risks associated with this dependency. </w:t>
      </w:r>
      <w:r w:rsidRPr="00330B06">
        <w:rPr>
          <w:rFonts w:ascii="Times New Roman" w:hAnsi="Times New Roman" w:cs="Times New Roman"/>
          <w:sz w:val="24"/>
          <w:szCs w:val="24"/>
        </w:rPr>
        <w:t xml:space="preserve">Frequent financial issues (e.g., lack or unpredictability of donor funding) contribute to </w:t>
      </w:r>
      <w:r>
        <w:rPr>
          <w:rFonts w:ascii="Times New Roman" w:hAnsi="Times New Roman" w:cs="Times New Roman"/>
          <w:sz w:val="24"/>
          <w:szCs w:val="24"/>
        </w:rPr>
        <w:t>in</w:t>
      </w:r>
      <w:r w:rsidRPr="00330B06">
        <w:rPr>
          <w:rFonts w:ascii="Times New Roman" w:hAnsi="Times New Roman" w:cs="Times New Roman"/>
          <w:sz w:val="24"/>
          <w:szCs w:val="24"/>
        </w:rPr>
        <w:t xml:space="preserve">efficiency and timeliness of WFP’s programming. Furthermore, efficiency is affected by logistics and transportation setbacks, and the need to serve </w:t>
      </w:r>
      <w:bookmarkStart w:id="0" w:name="_GoBack"/>
      <w:bookmarkEnd w:id="0"/>
      <w:r w:rsidR="00492C78" w:rsidRPr="00330B06">
        <w:rPr>
          <w:rFonts w:ascii="Times New Roman" w:hAnsi="Times New Roman" w:cs="Times New Roman"/>
          <w:sz w:val="24"/>
          <w:szCs w:val="24"/>
        </w:rPr>
        <w:t>much</w:t>
      </w:r>
      <w:r w:rsidRPr="00330B06">
        <w:rPr>
          <w:rFonts w:ascii="Times New Roman" w:hAnsi="Times New Roman" w:cs="Times New Roman"/>
          <w:sz w:val="24"/>
          <w:szCs w:val="24"/>
        </w:rPr>
        <w:t xml:space="preserve"> dispersed populations.</w:t>
      </w:r>
      <w:r>
        <w:rPr>
          <w:rStyle w:val="FootnoteReference"/>
          <w:rFonts w:ascii="Times New Roman" w:hAnsi="Times New Roman" w:cs="Times New Roman"/>
          <w:sz w:val="24"/>
          <w:szCs w:val="24"/>
        </w:rPr>
        <w:footnoteReference w:id="20"/>
      </w:r>
      <w:r w:rsidRPr="00330B06">
        <w:rPr>
          <w:rFonts w:ascii="Times New Roman" w:hAnsi="Times New Roman" w:cs="Times New Roman"/>
          <w:sz w:val="24"/>
          <w:szCs w:val="24"/>
        </w:rPr>
        <w:t xml:space="preserve"> Effective management of logistics and the WFP’s greater use of local resources </w:t>
      </w:r>
      <w:r>
        <w:rPr>
          <w:rFonts w:ascii="Times New Roman" w:hAnsi="Times New Roman" w:cs="Times New Roman"/>
          <w:sz w:val="24"/>
          <w:szCs w:val="24"/>
        </w:rPr>
        <w:t>are</w:t>
      </w:r>
      <w:r w:rsidRPr="00330B06">
        <w:rPr>
          <w:rFonts w:ascii="Times New Roman" w:hAnsi="Times New Roman" w:cs="Times New Roman"/>
          <w:sz w:val="24"/>
          <w:szCs w:val="24"/>
        </w:rPr>
        <w:t xml:space="preserve"> factors</w:t>
      </w:r>
      <w:r>
        <w:rPr>
          <w:rFonts w:ascii="Times New Roman" w:hAnsi="Times New Roman" w:cs="Times New Roman"/>
          <w:sz w:val="24"/>
          <w:szCs w:val="24"/>
        </w:rPr>
        <w:t xml:space="preserve"> that contribute to relative efficiency</w:t>
      </w:r>
      <w:r w:rsidRPr="00330B06">
        <w:rPr>
          <w:rFonts w:ascii="Times New Roman" w:hAnsi="Times New Roman" w:cs="Times New Roman"/>
          <w:sz w:val="24"/>
          <w:szCs w:val="24"/>
        </w:rPr>
        <w:t>.</w:t>
      </w:r>
    </w:p>
    <w:p w14:paraId="4444D400" w14:textId="5C4ABF62" w:rsidR="007E65CA" w:rsidRDefault="007E65CA" w:rsidP="007E65CA">
      <w:pPr>
        <w:spacing w:line="360" w:lineRule="auto"/>
        <w:rPr>
          <w:rFonts w:ascii="Times New Roman" w:hAnsi="Times New Roman" w:cs="Times New Roman"/>
          <w:sz w:val="24"/>
          <w:szCs w:val="24"/>
        </w:rPr>
      </w:pPr>
      <w:r>
        <w:rPr>
          <w:rFonts w:ascii="Times New Roman" w:hAnsi="Times New Roman" w:cs="Times New Roman"/>
          <w:sz w:val="24"/>
          <w:szCs w:val="24"/>
        </w:rPr>
        <w:t xml:space="preserve">A good plan also has to be evaluated and controls put in place so the programme can achieve its stated goals and objectives. For WFP, it makes good use of evaluations but has weak monitoring systems and given the contexts in which it works where some places are inaccessible for either conflict, floods or earthquakes and other factors, monitoring can be very difficult to undertake. In addition, monitoring requires a reasonable level of capacity and </w:t>
      </w:r>
      <w:r w:rsidRPr="007E65CA">
        <w:rPr>
          <w:rFonts w:ascii="Times New Roman" w:hAnsi="Times New Roman" w:cs="Times New Roman"/>
          <w:sz w:val="24"/>
          <w:szCs w:val="24"/>
        </w:rPr>
        <w:t>insufficient capacity both within WFP and within its partner organizations for monitoring and inadequate performance frameworks for programming</w:t>
      </w:r>
      <w:r>
        <w:rPr>
          <w:rFonts w:ascii="Times New Roman" w:hAnsi="Times New Roman" w:cs="Times New Roman"/>
          <w:sz w:val="24"/>
          <w:szCs w:val="24"/>
        </w:rPr>
        <w:t xml:space="preserve"> hampers effective monitoring and control of the programme which is also impacted by lack of sufficient resources</w:t>
      </w:r>
      <w:r w:rsidRPr="007E65CA">
        <w:rPr>
          <w:rFonts w:ascii="Times New Roman" w:hAnsi="Times New Roman" w:cs="Times New Roman"/>
          <w:sz w:val="24"/>
          <w:szCs w:val="24"/>
        </w:rPr>
        <w:t xml:space="preserve">. </w:t>
      </w:r>
    </w:p>
    <w:p w14:paraId="569CE6B0" w14:textId="0B878F11" w:rsidR="007E65CA" w:rsidRDefault="007E65CA" w:rsidP="007E65CA">
      <w:pPr>
        <w:spacing w:line="360" w:lineRule="auto"/>
        <w:rPr>
          <w:rFonts w:ascii="Times New Roman" w:hAnsi="Times New Roman" w:cs="Times New Roman"/>
          <w:sz w:val="24"/>
          <w:szCs w:val="24"/>
        </w:rPr>
      </w:pPr>
      <w:r>
        <w:rPr>
          <w:rFonts w:ascii="Times New Roman" w:hAnsi="Times New Roman" w:cs="Times New Roman"/>
          <w:sz w:val="24"/>
          <w:szCs w:val="24"/>
        </w:rPr>
        <w:t>WFP is a successful programme especially considering the environment in which it operates. However, its plan has to take into account issues of monitoring, sustainability and gender for it to go even further even in situations of resource constraints.</w:t>
      </w:r>
    </w:p>
    <w:p w14:paraId="0CDD2554" w14:textId="77777777" w:rsidR="00C936AE" w:rsidRDefault="00C936AE" w:rsidP="00106984">
      <w:pPr>
        <w:rPr>
          <w:rFonts w:ascii="Times New Roman" w:hAnsi="Times New Roman" w:cs="Times New Roman"/>
          <w:b/>
          <w:sz w:val="24"/>
          <w:szCs w:val="24"/>
        </w:rPr>
      </w:pPr>
    </w:p>
    <w:p w14:paraId="597C0FF0" w14:textId="77777777" w:rsidR="00C936AE" w:rsidRDefault="00C936AE" w:rsidP="00106984">
      <w:pPr>
        <w:rPr>
          <w:rFonts w:ascii="Times New Roman" w:hAnsi="Times New Roman" w:cs="Times New Roman"/>
          <w:b/>
          <w:sz w:val="24"/>
          <w:szCs w:val="24"/>
        </w:rPr>
      </w:pPr>
    </w:p>
    <w:p w14:paraId="00684E6C" w14:textId="77777777" w:rsidR="00C936AE" w:rsidRDefault="00C936AE" w:rsidP="00106984">
      <w:pPr>
        <w:rPr>
          <w:rFonts w:ascii="Times New Roman" w:hAnsi="Times New Roman" w:cs="Times New Roman"/>
          <w:b/>
          <w:sz w:val="24"/>
          <w:szCs w:val="24"/>
        </w:rPr>
      </w:pPr>
    </w:p>
    <w:p w14:paraId="6B7B60B5" w14:textId="77777777" w:rsidR="00C936AE" w:rsidRDefault="00C936AE" w:rsidP="00106984">
      <w:pPr>
        <w:rPr>
          <w:rFonts w:ascii="Times New Roman" w:hAnsi="Times New Roman" w:cs="Times New Roman"/>
          <w:b/>
          <w:sz w:val="24"/>
          <w:szCs w:val="24"/>
        </w:rPr>
      </w:pPr>
    </w:p>
    <w:p w14:paraId="0D3C49DF" w14:textId="77777777" w:rsidR="00C936AE" w:rsidRDefault="00C936AE" w:rsidP="00106984">
      <w:pPr>
        <w:rPr>
          <w:rFonts w:ascii="Times New Roman" w:hAnsi="Times New Roman" w:cs="Times New Roman"/>
          <w:b/>
          <w:sz w:val="24"/>
          <w:szCs w:val="24"/>
        </w:rPr>
      </w:pPr>
    </w:p>
    <w:p w14:paraId="3F22AD3F" w14:textId="77777777" w:rsidR="00C936AE" w:rsidRDefault="00C936AE" w:rsidP="00106984">
      <w:pPr>
        <w:rPr>
          <w:rFonts w:ascii="Times New Roman" w:hAnsi="Times New Roman" w:cs="Times New Roman"/>
          <w:b/>
          <w:sz w:val="24"/>
          <w:szCs w:val="24"/>
        </w:rPr>
      </w:pPr>
    </w:p>
    <w:p w14:paraId="3CB4C209" w14:textId="77777777" w:rsidR="00C936AE" w:rsidRDefault="00C936AE" w:rsidP="00106984">
      <w:pPr>
        <w:rPr>
          <w:rFonts w:ascii="Times New Roman" w:hAnsi="Times New Roman" w:cs="Times New Roman"/>
          <w:b/>
          <w:sz w:val="24"/>
          <w:szCs w:val="24"/>
        </w:rPr>
      </w:pPr>
    </w:p>
    <w:p w14:paraId="24266755" w14:textId="77777777" w:rsidR="00C936AE" w:rsidRDefault="00C936AE" w:rsidP="00106984">
      <w:pPr>
        <w:rPr>
          <w:rFonts w:ascii="Times New Roman" w:hAnsi="Times New Roman" w:cs="Times New Roman"/>
          <w:b/>
          <w:sz w:val="24"/>
          <w:szCs w:val="24"/>
        </w:rPr>
      </w:pPr>
    </w:p>
    <w:p w14:paraId="54812AB4" w14:textId="77777777" w:rsidR="00C936AE" w:rsidRDefault="00C936AE" w:rsidP="00106984">
      <w:pPr>
        <w:rPr>
          <w:rFonts w:ascii="Times New Roman" w:hAnsi="Times New Roman" w:cs="Times New Roman"/>
          <w:b/>
          <w:sz w:val="24"/>
          <w:szCs w:val="24"/>
        </w:rPr>
      </w:pPr>
    </w:p>
    <w:p w14:paraId="52E1978B" w14:textId="77777777" w:rsidR="00C936AE" w:rsidRDefault="00C936AE" w:rsidP="00106984">
      <w:pPr>
        <w:rPr>
          <w:rFonts w:ascii="Times New Roman" w:hAnsi="Times New Roman" w:cs="Times New Roman"/>
          <w:b/>
          <w:sz w:val="24"/>
          <w:szCs w:val="24"/>
        </w:rPr>
      </w:pPr>
    </w:p>
    <w:p w14:paraId="6F50ED64" w14:textId="77777777" w:rsidR="00C936AE" w:rsidRDefault="00C936AE" w:rsidP="00106984">
      <w:pPr>
        <w:rPr>
          <w:rFonts w:ascii="Times New Roman" w:hAnsi="Times New Roman" w:cs="Times New Roman"/>
          <w:b/>
          <w:sz w:val="24"/>
          <w:szCs w:val="24"/>
        </w:rPr>
      </w:pPr>
    </w:p>
    <w:p w14:paraId="2E9BCD99" w14:textId="77777777" w:rsidR="00C936AE" w:rsidRDefault="00C936AE" w:rsidP="00106984">
      <w:pPr>
        <w:rPr>
          <w:rFonts w:ascii="Times New Roman" w:hAnsi="Times New Roman" w:cs="Times New Roman"/>
          <w:b/>
          <w:sz w:val="24"/>
          <w:szCs w:val="24"/>
        </w:rPr>
      </w:pPr>
    </w:p>
    <w:p w14:paraId="6793CD63" w14:textId="77777777" w:rsidR="00C936AE" w:rsidRDefault="00C936AE" w:rsidP="00106984">
      <w:pPr>
        <w:rPr>
          <w:rFonts w:ascii="Times New Roman" w:hAnsi="Times New Roman" w:cs="Times New Roman"/>
          <w:b/>
          <w:sz w:val="24"/>
          <w:szCs w:val="24"/>
        </w:rPr>
      </w:pPr>
    </w:p>
    <w:p w14:paraId="4289062C" w14:textId="77777777" w:rsidR="00C936AE" w:rsidRDefault="00C936AE" w:rsidP="00106984">
      <w:pPr>
        <w:rPr>
          <w:rFonts w:ascii="Times New Roman" w:hAnsi="Times New Roman" w:cs="Times New Roman"/>
          <w:b/>
          <w:sz w:val="24"/>
          <w:szCs w:val="24"/>
        </w:rPr>
      </w:pPr>
    </w:p>
    <w:p w14:paraId="54E08918" w14:textId="77777777" w:rsidR="00106984" w:rsidRPr="00106984" w:rsidRDefault="00106984" w:rsidP="00106984">
      <w:pPr>
        <w:rPr>
          <w:rFonts w:ascii="Times New Roman" w:hAnsi="Times New Roman" w:cs="Times New Roman"/>
          <w:b/>
          <w:sz w:val="24"/>
          <w:szCs w:val="24"/>
        </w:rPr>
      </w:pPr>
      <w:r w:rsidRPr="00106984">
        <w:rPr>
          <w:rFonts w:ascii="Times New Roman" w:hAnsi="Times New Roman" w:cs="Times New Roman"/>
          <w:b/>
          <w:sz w:val="24"/>
          <w:szCs w:val="24"/>
        </w:rPr>
        <w:t>Bibliography</w:t>
      </w:r>
    </w:p>
    <w:p w14:paraId="44F841F9"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Alexander, E. R. (2005). Institutional Transformation and Planning: From Institutionalization Theory to Institutional Design. New York; Routledge.</w:t>
      </w:r>
    </w:p>
    <w:p w14:paraId="0307C8A6"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Bacarrini, D. (1996). The concept of project complexity a review. Great Britain; Elsevier Science Ltd and IPMA.</w:t>
      </w:r>
    </w:p>
    <w:p w14:paraId="5CA93DF4"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 xml:space="preserve">Dvira, D., Razb, T., Shenhar, A. J. (2002). An empirical analysis of the relationship between project planning and project success. Ben Gurion University. Elsevier Science Ltd and IPMA. </w:t>
      </w:r>
    </w:p>
    <w:p w14:paraId="63BA9594"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Globerson, S., &amp; Zwikael, O. (2002). The Impact of the Project Manager on Project Management Planning Processes. The Professional Journal of the Project Management Institute.</w:t>
      </w:r>
    </w:p>
    <w:p w14:paraId="08093ABE" w14:textId="77777777" w:rsidR="00106984" w:rsidRPr="00106984" w:rsidRDefault="00492C78" w:rsidP="00106984">
      <w:pPr>
        <w:rPr>
          <w:rFonts w:ascii="Times New Roman" w:hAnsi="Times New Roman" w:cs="Times New Roman"/>
          <w:sz w:val="24"/>
          <w:szCs w:val="24"/>
        </w:rPr>
      </w:pPr>
      <w:hyperlink r:id="rId26" w:history="1">
        <w:r w:rsidR="00106984" w:rsidRPr="00106984">
          <w:rPr>
            <w:rFonts w:ascii="Times New Roman" w:hAnsi="Times New Roman" w:cs="Times New Roman"/>
            <w:color w:val="0563C1" w:themeColor="hyperlink"/>
            <w:sz w:val="24"/>
            <w:szCs w:val="24"/>
            <w:u w:val="single"/>
          </w:rPr>
          <w:t>https://www.ukessays.com/essays/management/the-conceptual-skills-required-for-a-manager-management-essay.php</w:t>
        </w:r>
      </w:hyperlink>
    </w:p>
    <w:p w14:paraId="651F34AE" w14:textId="77777777" w:rsidR="00106984" w:rsidRPr="00106984" w:rsidRDefault="00492C78" w:rsidP="00106984">
      <w:pPr>
        <w:rPr>
          <w:rFonts w:ascii="Times New Roman" w:hAnsi="Times New Roman" w:cs="Times New Roman"/>
          <w:sz w:val="24"/>
          <w:szCs w:val="24"/>
        </w:rPr>
      </w:pPr>
      <w:hyperlink r:id="rId27" w:history="1">
        <w:r w:rsidR="00106984" w:rsidRPr="00106984">
          <w:rPr>
            <w:rFonts w:ascii="Times New Roman" w:hAnsi="Times New Roman" w:cs="Times New Roman"/>
            <w:color w:val="0563C1" w:themeColor="hyperlink"/>
            <w:sz w:val="24"/>
            <w:szCs w:val="24"/>
            <w:u w:val="single"/>
          </w:rPr>
          <w:t>http://www.referenceforbusiness.com/management/Log-Mar/Management-Levels.html</w:t>
        </w:r>
      </w:hyperlink>
    </w:p>
    <w:p w14:paraId="7934F71C" w14:textId="77777777" w:rsidR="00106984" w:rsidRPr="00106984" w:rsidRDefault="00492C78" w:rsidP="00106984">
      <w:pPr>
        <w:rPr>
          <w:rFonts w:ascii="Times New Roman" w:hAnsi="Times New Roman" w:cs="Times New Roman"/>
          <w:sz w:val="24"/>
          <w:szCs w:val="24"/>
        </w:rPr>
      </w:pPr>
      <w:hyperlink r:id="rId28" w:history="1">
        <w:r w:rsidR="00106984" w:rsidRPr="00106984">
          <w:rPr>
            <w:rFonts w:ascii="Times New Roman" w:hAnsi="Times New Roman" w:cs="Times New Roman"/>
            <w:color w:val="0563C1" w:themeColor="hyperlink"/>
            <w:sz w:val="24"/>
            <w:szCs w:val="24"/>
            <w:u w:val="single"/>
          </w:rPr>
          <w:t>http://www.managerialskills.org/managerial-skills-decision-making/</w:t>
        </w:r>
      </w:hyperlink>
    </w:p>
    <w:p w14:paraId="7FF8EFB2"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Idoro, G. I. (2012) Journal of Construction in Developing Countries; Influence of the Monitoring and Control Strategies of Indigenous and Expatriate Nigerian Contractors on Project Outcome. Malaysia; Penerbit Universiti Sains.</w:t>
      </w:r>
    </w:p>
    <w:p w14:paraId="0C1069B1" w14:textId="052760B0"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Kliest, T. &amp; Singh, G. (2012)</w:t>
      </w:r>
      <w:r w:rsidR="00A00FA6">
        <w:rPr>
          <w:rFonts w:ascii="Times New Roman" w:hAnsi="Times New Roman" w:cs="Times New Roman"/>
          <w:sz w:val="24"/>
          <w:szCs w:val="24"/>
        </w:rPr>
        <w:t>.</w:t>
      </w:r>
      <w:r w:rsidRPr="00106984">
        <w:rPr>
          <w:rFonts w:ascii="Times New Roman" w:hAnsi="Times New Roman" w:cs="Times New Roman"/>
          <w:sz w:val="24"/>
          <w:szCs w:val="24"/>
        </w:rPr>
        <w:t xml:space="preserve"> Review of the World Food Programme’s Humanitarian and Development Effectiveness. Policy and Operations Evaluation Department Netherlands Ministry of Foreign Affairs &amp; Evaluation Directorate, Canadian International Development Agency.</w:t>
      </w:r>
    </w:p>
    <w:p w14:paraId="6CB35FAC" w14:textId="77777777" w:rsidR="00106984" w:rsidRPr="00106984" w:rsidRDefault="00106984" w:rsidP="00106984">
      <w:pPr>
        <w:rPr>
          <w:rFonts w:ascii="Times New Roman" w:hAnsi="Times New Roman" w:cs="Times New Roman"/>
          <w:sz w:val="24"/>
          <w:szCs w:val="24"/>
          <w:lang w:val="fr-CA"/>
        </w:rPr>
      </w:pPr>
      <w:r w:rsidRPr="00106984">
        <w:rPr>
          <w:rFonts w:ascii="Times New Roman" w:hAnsi="Times New Roman" w:cs="Times New Roman"/>
          <w:sz w:val="24"/>
          <w:szCs w:val="24"/>
        </w:rPr>
        <w:t xml:space="preserve">PMI Institute. (2017) PMBOK GUIDE. Newton Square, PA. </w:t>
      </w:r>
      <w:r w:rsidRPr="00106984">
        <w:rPr>
          <w:rFonts w:ascii="Times New Roman" w:hAnsi="Times New Roman" w:cs="Times New Roman"/>
          <w:sz w:val="24"/>
          <w:szCs w:val="24"/>
          <w:lang w:val="fr-CA"/>
        </w:rPr>
        <w:t>Projet Management Institute.</w:t>
      </w:r>
    </w:p>
    <w:p w14:paraId="386A486A"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lang w:val="fr-CA"/>
        </w:rPr>
        <w:t xml:space="preserve">Mintzberg, Henry. </w:t>
      </w:r>
      <w:r w:rsidRPr="00106984">
        <w:rPr>
          <w:rFonts w:ascii="Times New Roman" w:hAnsi="Times New Roman" w:cs="Times New Roman"/>
          <w:sz w:val="24"/>
          <w:szCs w:val="24"/>
        </w:rPr>
        <w:t>(2009). Managers not MBAs. San Francisco; Berrett-Koehler Publishers Inc.</w:t>
      </w:r>
    </w:p>
    <w:p w14:paraId="6068D8F5"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Ruari O'Donnellan. Project Failures: Boeing’s 787 Dreamliner. https://www.brightwork.com/blog/project-failures-boeings-787-dreamliner</w:t>
      </w:r>
    </w:p>
    <w:p w14:paraId="31580FAA" w14:textId="58462335" w:rsidR="00106984" w:rsidRPr="00106984" w:rsidRDefault="00106984" w:rsidP="00106984">
      <w:pPr>
        <w:rPr>
          <w:rFonts w:ascii="Times New Roman" w:hAnsi="Times New Roman" w:cs="Times New Roman"/>
          <w:sz w:val="24"/>
          <w:szCs w:val="24"/>
        </w:rPr>
      </w:pPr>
      <w:r w:rsidRPr="00037FE0">
        <w:rPr>
          <w:rFonts w:ascii="Times New Roman" w:hAnsi="Times New Roman" w:cs="Times New Roman"/>
          <w:sz w:val="24"/>
          <w:szCs w:val="24"/>
        </w:rPr>
        <w:t>Tang, C. S., &amp; Zimmerman, J. D. (2009)</w:t>
      </w:r>
      <w:r w:rsidR="00DA1F08" w:rsidRPr="00037FE0">
        <w:rPr>
          <w:rFonts w:ascii="Times New Roman" w:hAnsi="Times New Roman" w:cs="Times New Roman"/>
          <w:sz w:val="24"/>
          <w:szCs w:val="24"/>
        </w:rPr>
        <w:t>.</w:t>
      </w:r>
      <w:r w:rsidRPr="00037FE0">
        <w:rPr>
          <w:rFonts w:ascii="Times New Roman" w:hAnsi="Times New Roman" w:cs="Times New Roman"/>
          <w:sz w:val="24"/>
          <w:szCs w:val="24"/>
        </w:rPr>
        <w:t xml:space="preserve"> </w:t>
      </w:r>
      <w:r w:rsidRPr="00106984">
        <w:rPr>
          <w:rFonts w:ascii="Times New Roman" w:hAnsi="Times New Roman" w:cs="Times New Roman"/>
          <w:sz w:val="24"/>
          <w:szCs w:val="24"/>
        </w:rPr>
        <w:t>Managing New Product Development and Supply Chain Risks: The Boeing 787 Case. UCLA Anderson School. Supply Chain Forum</w:t>
      </w:r>
    </w:p>
    <w:p w14:paraId="1A5DAC60"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rPr>
        <w:t>Weber, M.R., Finley, D.A., Crawford, a., Riviera, D. Jr. (2009). An exploratory study identifying soft skill competencies in entry-level managers. Palgrave Macmillan.</w:t>
      </w:r>
    </w:p>
    <w:p w14:paraId="16AA9A85" w14:textId="77777777" w:rsidR="00106984" w:rsidRPr="00106984" w:rsidRDefault="00106984" w:rsidP="00106984">
      <w:pPr>
        <w:rPr>
          <w:rFonts w:ascii="Times New Roman" w:hAnsi="Times New Roman" w:cs="Times New Roman"/>
          <w:sz w:val="24"/>
          <w:szCs w:val="24"/>
          <w:lang w:val="fr-CA"/>
        </w:rPr>
      </w:pPr>
      <w:r w:rsidRPr="00106984">
        <w:rPr>
          <w:rFonts w:ascii="Times New Roman" w:hAnsi="Times New Roman" w:cs="Times New Roman"/>
          <w:sz w:val="24"/>
          <w:szCs w:val="24"/>
        </w:rPr>
        <w:t xml:space="preserve">Weick, K. E., Sutcliffe, K.M., &amp; Obstfeld, D. (2008). </w:t>
      </w:r>
      <w:r w:rsidRPr="00106984">
        <w:rPr>
          <w:rFonts w:ascii="Times New Roman" w:hAnsi="Times New Roman" w:cs="Times New Roman"/>
          <w:sz w:val="24"/>
          <w:szCs w:val="24"/>
          <w:lang w:val="fr-CA"/>
        </w:rPr>
        <w:t xml:space="preserve">Los Angeles. Sage Publications Ltd. </w:t>
      </w:r>
    </w:p>
    <w:p w14:paraId="29F6AA46" w14:textId="77777777" w:rsidR="00106984" w:rsidRPr="00106984" w:rsidRDefault="00106984" w:rsidP="00106984">
      <w:pPr>
        <w:rPr>
          <w:rFonts w:ascii="Times New Roman" w:hAnsi="Times New Roman" w:cs="Times New Roman"/>
          <w:sz w:val="24"/>
          <w:szCs w:val="24"/>
        </w:rPr>
      </w:pPr>
      <w:r w:rsidRPr="00106984">
        <w:rPr>
          <w:rFonts w:ascii="Times New Roman" w:hAnsi="Times New Roman" w:cs="Times New Roman"/>
          <w:sz w:val="24"/>
          <w:szCs w:val="24"/>
          <w:lang w:val="es-ES"/>
        </w:rPr>
        <w:t xml:space="preserve">Wiersema, M. F., &amp; Bantel, K. A. (1992). </w:t>
      </w:r>
      <w:r w:rsidRPr="00106984">
        <w:rPr>
          <w:rFonts w:ascii="Times New Roman" w:hAnsi="Times New Roman" w:cs="Times New Roman"/>
          <w:sz w:val="24"/>
          <w:szCs w:val="24"/>
        </w:rPr>
        <w:t>Top Management Team Demography and Corporate Strategic change. Published Online: 30 Nov 2017. https://journals.aom.org/doi/abs/10.5465/256474</w:t>
      </w:r>
    </w:p>
    <w:p w14:paraId="1AA6B69C" w14:textId="75D568EC" w:rsidR="00106984" w:rsidRPr="002D431F" w:rsidRDefault="00106984" w:rsidP="00C936AE">
      <w:pPr>
        <w:rPr>
          <w:rFonts w:ascii="Times New Roman" w:hAnsi="Times New Roman" w:cs="Times New Roman"/>
          <w:sz w:val="24"/>
          <w:szCs w:val="24"/>
        </w:rPr>
      </w:pPr>
      <w:r w:rsidRPr="00106984">
        <w:rPr>
          <w:rFonts w:ascii="Times New Roman" w:hAnsi="Times New Roman" w:cs="Times New Roman"/>
          <w:sz w:val="24"/>
          <w:szCs w:val="24"/>
        </w:rPr>
        <w:t xml:space="preserve">Wooldridge, B., Schmid, T., Floyd, S. W. (2008). The Middle Management Perspective on Strategy Process: Contributions, Synthesis, and Future Research. Cambridge. Cambridge University Press. </w:t>
      </w:r>
    </w:p>
    <w:sectPr w:rsidR="00106984" w:rsidRPr="002D431F" w:rsidSect="00C936AE">
      <w:footerReference w:type="default" r:id="rId29"/>
      <w:pgSz w:w="12240" w:h="15840" w:code="1"/>
      <w:pgMar w:top="1869" w:right="931" w:bottom="1440" w:left="1209"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99607" w14:textId="77777777" w:rsidR="00A16B61" w:rsidRDefault="00A16B61" w:rsidP="00A16B61">
      <w:pPr>
        <w:spacing w:after="0" w:line="240" w:lineRule="auto"/>
      </w:pPr>
      <w:r>
        <w:separator/>
      </w:r>
    </w:p>
  </w:endnote>
  <w:endnote w:type="continuationSeparator" w:id="0">
    <w:p w14:paraId="2BECCCE3" w14:textId="77777777" w:rsidR="00A16B61" w:rsidRDefault="00A16B61" w:rsidP="00A1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91723"/>
      <w:docPartObj>
        <w:docPartGallery w:val="Page Numbers (Bottom of Page)"/>
        <w:docPartUnique/>
      </w:docPartObj>
    </w:sdtPr>
    <w:sdtEndPr>
      <w:rPr>
        <w:noProof/>
      </w:rPr>
    </w:sdtEndPr>
    <w:sdtContent>
      <w:p w14:paraId="74E667BB" w14:textId="4BA11F88" w:rsidR="00EC5821" w:rsidRDefault="00EC5821">
        <w:pPr>
          <w:pStyle w:val="Footer"/>
          <w:jc w:val="right"/>
        </w:pPr>
        <w:r>
          <w:fldChar w:fldCharType="begin"/>
        </w:r>
        <w:r>
          <w:instrText xml:space="preserve"> PAGE   \* MERGEFORMAT </w:instrText>
        </w:r>
        <w:r>
          <w:fldChar w:fldCharType="separate"/>
        </w:r>
        <w:r w:rsidR="00492C78">
          <w:rPr>
            <w:noProof/>
          </w:rPr>
          <w:t>17</w:t>
        </w:r>
        <w:r>
          <w:rPr>
            <w:noProof/>
          </w:rPr>
          <w:fldChar w:fldCharType="end"/>
        </w:r>
      </w:p>
    </w:sdtContent>
  </w:sdt>
  <w:p w14:paraId="713D7C37" w14:textId="77777777" w:rsidR="00EC5821" w:rsidRDefault="00EC5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424BA" w14:textId="77777777" w:rsidR="00A16B61" w:rsidRDefault="00A16B61" w:rsidP="00A16B61">
      <w:pPr>
        <w:spacing w:after="0" w:line="240" w:lineRule="auto"/>
      </w:pPr>
      <w:r>
        <w:separator/>
      </w:r>
    </w:p>
  </w:footnote>
  <w:footnote w:type="continuationSeparator" w:id="0">
    <w:p w14:paraId="08B6516D" w14:textId="77777777" w:rsidR="00A16B61" w:rsidRDefault="00A16B61" w:rsidP="00A16B61">
      <w:pPr>
        <w:spacing w:after="0" w:line="240" w:lineRule="auto"/>
      </w:pPr>
      <w:r>
        <w:continuationSeparator/>
      </w:r>
    </w:p>
  </w:footnote>
  <w:footnote w:id="1">
    <w:p w14:paraId="01694A79" w14:textId="4DE97FC2" w:rsidR="00106984" w:rsidRDefault="00106984">
      <w:pPr>
        <w:pStyle w:val="FootnoteText"/>
      </w:pPr>
      <w:r>
        <w:rPr>
          <w:rStyle w:val="FootnoteReference"/>
        </w:rPr>
        <w:footnoteRef/>
      </w:r>
      <w:r>
        <w:t xml:space="preserve"> </w:t>
      </w:r>
      <w:hyperlink r:id="rId1" w:history="1">
        <w:r w:rsidR="009C23E6" w:rsidRPr="007A41A6">
          <w:rPr>
            <w:rStyle w:val="Hyperlink"/>
          </w:rPr>
          <w:t>http://shodhganga.inflibnet.ac.in/bitstream/10603/4644/8/08_chapter202.pdf</w:t>
        </w:r>
      </w:hyperlink>
      <w:r>
        <w:t xml:space="preserve">. </w:t>
      </w:r>
    </w:p>
  </w:footnote>
  <w:footnote w:id="2">
    <w:p w14:paraId="44E76A78" w14:textId="380EF566" w:rsidR="00106984" w:rsidRDefault="00106984" w:rsidP="00756F85">
      <w:pPr>
        <w:pStyle w:val="FootnoteText"/>
      </w:pPr>
      <w:r>
        <w:rPr>
          <w:rStyle w:val="FootnoteReference"/>
        </w:rPr>
        <w:footnoteRef/>
      </w:r>
      <w:r>
        <w:t xml:space="preserve"> </w:t>
      </w:r>
      <w:r w:rsidR="00A00FA6" w:rsidRPr="00A00FA6">
        <w:t>Mintzberg, H. (2009(. Managers Not MBAs: A Hard Look at the Soft Practice of Managing and Management Development. Berrett-Koehler Publishers, 9</w:t>
      </w:r>
    </w:p>
  </w:footnote>
  <w:footnote w:id="3">
    <w:p w14:paraId="2C659C67" w14:textId="4B44C5B8" w:rsidR="00106984" w:rsidRDefault="00106984">
      <w:pPr>
        <w:pStyle w:val="FootnoteText"/>
      </w:pPr>
      <w:r>
        <w:rPr>
          <w:rStyle w:val="FootnoteReference"/>
        </w:rPr>
        <w:footnoteRef/>
      </w:r>
      <w:r>
        <w:t xml:space="preserve"> </w:t>
      </w:r>
      <w:r w:rsidR="00A00FA6" w:rsidRPr="00A00FA6">
        <w:t>Alexander, E. R. (2005) Institutional Transformation and Planning: From Institutionalization Theory to Institutional Design Planning Theory. Routledge, 209.</w:t>
      </w:r>
    </w:p>
  </w:footnote>
  <w:footnote w:id="4">
    <w:p w14:paraId="35AD5423" w14:textId="31A2A479" w:rsidR="00106984" w:rsidRDefault="00106984">
      <w:pPr>
        <w:pStyle w:val="FootnoteText"/>
      </w:pPr>
      <w:r>
        <w:rPr>
          <w:rStyle w:val="FootnoteReference"/>
        </w:rPr>
        <w:footnoteRef/>
      </w:r>
      <w:r>
        <w:t xml:space="preserve"> </w:t>
      </w:r>
      <w:r w:rsidR="00A00FA6" w:rsidRPr="00A00FA6">
        <w:t>Baccarini, D. (1996). The concept of project complexity. International Journal of Project Man</w:t>
      </w:r>
      <w:r w:rsidR="00A00FA6">
        <w:t>agement Vol. 14, No. 4, 201-204</w:t>
      </w:r>
      <w:r>
        <w:t xml:space="preserve">. </w:t>
      </w:r>
    </w:p>
  </w:footnote>
  <w:footnote w:id="5">
    <w:p w14:paraId="512DE931" w14:textId="043BBEFD" w:rsidR="00106984" w:rsidRDefault="00106984">
      <w:pPr>
        <w:pStyle w:val="FootnoteText"/>
      </w:pPr>
      <w:r>
        <w:rPr>
          <w:rStyle w:val="FootnoteReference"/>
        </w:rPr>
        <w:footnoteRef/>
      </w:r>
      <w:r>
        <w:t xml:space="preserve"> </w:t>
      </w:r>
      <w:r w:rsidR="00A00FA6" w:rsidRPr="00A00FA6">
        <w:t>Weick, K. E., Sutcliffe, K.M., &amp; Obstfeld, D. (2008). Organizing for High Reliability: Processes of Collective Mindfulness. Crisis Management VOLUME III, 38</w:t>
      </w:r>
    </w:p>
  </w:footnote>
  <w:footnote w:id="6">
    <w:p w14:paraId="41D6B7D5" w14:textId="592672FD" w:rsidR="00106984" w:rsidRDefault="00106984" w:rsidP="00EC5821">
      <w:pPr>
        <w:pStyle w:val="FootnoteText"/>
      </w:pPr>
      <w:r>
        <w:rPr>
          <w:rStyle w:val="FootnoteReference"/>
        </w:rPr>
        <w:footnoteRef/>
      </w:r>
      <w:r>
        <w:t xml:space="preserve"> </w:t>
      </w:r>
      <w:r w:rsidR="00A00FA6" w:rsidRPr="00A00FA6">
        <w:t>Idoro, G. I. (2012). Influence of the Monitoring and Control Strategies of Indigenous and Expatriate Nigerian Contractors on Project Outcome. Journal of Construction in Developing Countries, 49</w:t>
      </w:r>
    </w:p>
  </w:footnote>
  <w:footnote w:id="7">
    <w:p w14:paraId="663F6839" w14:textId="6D7927EC" w:rsidR="00106984" w:rsidRDefault="00106984">
      <w:pPr>
        <w:pStyle w:val="FootnoteText"/>
      </w:pPr>
      <w:r>
        <w:rPr>
          <w:rStyle w:val="FootnoteReference"/>
        </w:rPr>
        <w:footnoteRef/>
      </w:r>
      <w:r>
        <w:t xml:space="preserve"> </w:t>
      </w:r>
      <w:r w:rsidR="00A00FA6" w:rsidRPr="00A00FA6">
        <w:t>Weber, M.R., Finley, D.A., Crawford, a., Riviera, D. Jr. (2009). An exploratory study identifying soft skill competencies in entry-level managers. Tourism and Hospitality Research Vol. 9, 354</w:t>
      </w:r>
    </w:p>
  </w:footnote>
  <w:footnote w:id="8">
    <w:p w14:paraId="3146FD91" w14:textId="398DF94F" w:rsidR="00106984" w:rsidRDefault="00106984">
      <w:pPr>
        <w:pStyle w:val="FootnoteText"/>
      </w:pPr>
      <w:r>
        <w:rPr>
          <w:rStyle w:val="FootnoteReference"/>
        </w:rPr>
        <w:footnoteRef/>
      </w:r>
      <w:r>
        <w:t xml:space="preserve"> </w:t>
      </w:r>
      <w:r w:rsidR="00A00FA6" w:rsidRPr="00A00FA6">
        <w:t>Wooldridge, B., Schmid, T., Floyd, S. W. (2008). The Middle Management Perspective on Strategy Process: Contributions, Synthesis, and Future Research. Journal of Management, Vol. 34 No. 6, December 2008, 1192</w:t>
      </w:r>
    </w:p>
  </w:footnote>
  <w:footnote w:id="9">
    <w:p w14:paraId="55A62C95" w14:textId="642ACD04" w:rsidR="00106984" w:rsidRDefault="00106984">
      <w:pPr>
        <w:pStyle w:val="FootnoteText"/>
      </w:pPr>
      <w:r>
        <w:rPr>
          <w:rStyle w:val="FootnoteReference"/>
        </w:rPr>
        <w:footnoteRef/>
      </w:r>
      <w:r>
        <w:t xml:space="preserve"> </w:t>
      </w:r>
      <w:r w:rsidR="00A00FA6" w:rsidRPr="00A00FA6">
        <w:t>Wiersema, M. F., &amp; Bantel, K. A. (1992). Top Management Team Demography and Corporate Strategic change. The Academy of Management Journal vol 35, No. 1 (March 1992), 1</w:t>
      </w:r>
    </w:p>
  </w:footnote>
  <w:footnote w:id="10">
    <w:p w14:paraId="38EB7350" w14:textId="2DABA2A6" w:rsidR="00106984" w:rsidRDefault="00106984">
      <w:pPr>
        <w:pStyle w:val="FootnoteText"/>
      </w:pPr>
      <w:r>
        <w:rPr>
          <w:rStyle w:val="FootnoteReference"/>
        </w:rPr>
        <w:footnoteRef/>
      </w:r>
      <w:r>
        <w:t xml:space="preserve"> </w:t>
      </w:r>
      <w:r w:rsidRPr="00756F85">
        <w:t>https://www.ukessays.com/essays/management/the-conceptual-skills-required-for-a-manager-management-essay.php</w:t>
      </w:r>
    </w:p>
  </w:footnote>
  <w:footnote w:id="11">
    <w:p w14:paraId="2705E435" w14:textId="4B5F92EB" w:rsidR="00106984" w:rsidRDefault="00106984">
      <w:pPr>
        <w:pStyle w:val="FootnoteText"/>
      </w:pPr>
      <w:r>
        <w:rPr>
          <w:rStyle w:val="FootnoteReference"/>
        </w:rPr>
        <w:footnoteRef/>
      </w:r>
      <w:r>
        <w:t xml:space="preserve"> </w:t>
      </w:r>
      <w:r w:rsidRPr="009C624F">
        <w:t>http://www.referenceforbusiness.com/management/Log-Mar/Management-Levels.html</w:t>
      </w:r>
    </w:p>
  </w:footnote>
  <w:footnote w:id="12">
    <w:p w14:paraId="7D6AC5A4" w14:textId="1A98623C" w:rsidR="00106984" w:rsidRDefault="00106984">
      <w:pPr>
        <w:pStyle w:val="FootnoteText"/>
      </w:pPr>
      <w:r>
        <w:rPr>
          <w:rStyle w:val="FootnoteReference"/>
        </w:rPr>
        <w:footnoteRef/>
      </w:r>
      <w:r>
        <w:t xml:space="preserve"> </w:t>
      </w:r>
      <w:r w:rsidRPr="00A53E8C">
        <w:t>http://www.managerialskills.org/managerial-skills-decision-making/</w:t>
      </w:r>
    </w:p>
  </w:footnote>
  <w:footnote w:id="13">
    <w:p w14:paraId="5F70948C" w14:textId="0385E16F" w:rsidR="00106984" w:rsidRDefault="00106984">
      <w:pPr>
        <w:pStyle w:val="FootnoteText"/>
      </w:pPr>
      <w:r>
        <w:rPr>
          <w:rStyle w:val="FootnoteReference"/>
        </w:rPr>
        <w:footnoteRef/>
      </w:r>
      <w:r w:rsidRPr="00E118D5">
        <w:rPr>
          <w:lang w:val="fr-CA"/>
        </w:rPr>
        <w:t xml:space="preserve"> </w:t>
      </w:r>
      <w:r w:rsidR="00A00FA6" w:rsidRPr="00A00FA6">
        <w:rPr>
          <w:lang w:val="fr-CA"/>
        </w:rPr>
        <w:t xml:space="preserve">Projet Management Institute, (2017) PMBOK GUIDE. </w:t>
      </w:r>
      <w:r w:rsidR="00A00FA6" w:rsidRPr="00A00FA6">
        <w:t>Newton Square, PA.</w:t>
      </w:r>
    </w:p>
  </w:footnote>
  <w:footnote w:id="14">
    <w:p w14:paraId="0E513460" w14:textId="797B3812" w:rsidR="00106984" w:rsidRDefault="00106984" w:rsidP="00044064">
      <w:pPr>
        <w:pStyle w:val="FootnoteText"/>
      </w:pPr>
      <w:r>
        <w:rPr>
          <w:rStyle w:val="FootnoteReference"/>
        </w:rPr>
        <w:footnoteRef/>
      </w:r>
      <w:r>
        <w:t xml:space="preserve"> </w:t>
      </w:r>
      <w:r w:rsidR="00A00FA6" w:rsidRPr="00A00FA6">
        <w:t>Dvira, D., Razb, T., Shenhar, A. J. (2002). An empirical analysis of the relationship between project planning and project success. Elsevier Science Ltd and IPMA, 89</w:t>
      </w:r>
    </w:p>
  </w:footnote>
  <w:footnote w:id="15">
    <w:p w14:paraId="0235F941" w14:textId="0180F716" w:rsidR="00106984" w:rsidRDefault="00106984">
      <w:pPr>
        <w:pStyle w:val="FootnoteText"/>
      </w:pPr>
      <w:r>
        <w:rPr>
          <w:rStyle w:val="FootnoteReference"/>
        </w:rPr>
        <w:footnoteRef/>
      </w:r>
      <w:r>
        <w:t xml:space="preserve"> </w:t>
      </w:r>
      <w:r w:rsidR="00A00FA6" w:rsidRPr="00A00FA6">
        <w:t>Globerson, S., &amp; Zwikael, O. (2002). The Impact of the Project Manager on Project Management Planning Processes. The Professional Journal of the Project Management Institute Volume 33 Number 3. September 2002, 63</w:t>
      </w:r>
    </w:p>
  </w:footnote>
  <w:footnote w:id="16">
    <w:p w14:paraId="1E2E6FE3" w14:textId="1E30D0CE" w:rsidR="00106984" w:rsidRDefault="00106984" w:rsidP="009D37BA">
      <w:pPr>
        <w:pStyle w:val="FootnoteText"/>
      </w:pPr>
      <w:r>
        <w:rPr>
          <w:rStyle w:val="FootnoteReference"/>
        </w:rPr>
        <w:footnoteRef/>
      </w:r>
      <w:r>
        <w:t xml:space="preserve"> </w:t>
      </w:r>
      <w:r w:rsidR="00A00FA6" w:rsidRPr="00A00FA6">
        <w:t>Tang, C. S., &amp; Zimmerman, J. D. (2009). Managing New Product Development and Supply Chain Risks: The Boeing 787 Case. UCLA Anderson School, Supply Chain Forum, Vol. 10 - N°2, 74</w:t>
      </w:r>
    </w:p>
  </w:footnote>
  <w:footnote w:id="17">
    <w:p w14:paraId="2F39AF77" w14:textId="0B7F99FE" w:rsidR="00106984" w:rsidRDefault="00106984">
      <w:pPr>
        <w:pStyle w:val="FootnoteText"/>
      </w:pPr>
      <w:r>
        <w:rPr>
          <w:rStyle w:val="FootnoteReference"/>
        </w:rPr>
        <w:footnoteRef/>
      </w:r>
      <w:r>
        <w:t xml:space="preserve"> </w:t>
      </w:r>
      <w:r w:rsidR="00A00FA6" w:rsidRPr="00A00FA6">
        <w:t>Tang, C. S., &amp; Zimmerman, J. D. (2009). Managing New Product Development and Supply Chain Risks: The Boeing 787 Case. UCLA Anderson School, Supply Chain Forum, Vol. 10 - N°2, 74</w:t>
      </w:r>
    </w:p>
  </w:footnote>
  <w:footnote w:id="18">
    <w:p w14:paraId="47725072" w14:textId="130D4C2B" w:rsidR="00106984" w:rsidRDefault="00106984">
      <w:pPr>
        <w:pStyle w:val="FootnoteText"/>
      </w:pPr>
      <w:r>
        <w:rPr>
          <w:rStyle w:val="FootnoteReference"/>
        </w:rPr>
        <w:footnoteRef/>
      </w:r>
      <w:r>
        <w:t xml:space="preserve"> </w:t>
      </w:r>
      <w:r w:rsidR="00A00FA6" w:rsidRPr="00A00FA6">
        <w:t>O'Donnellan. (2016) Project Failures: Boeing’s 787 Dreamliner. https://www.brightwork.com/blog/project-failures-boeings-787-dreamliner</w:t>
      </w:r>
    </w:p>
  </w:footnote>
  <w:footnote w:id="19">
    <w:p w14:paraId="2D0C0DD2" w14:textId="50FBB134" w:rsidR="00106984" w:rsidRDefault="00106984" w:rsidP="002D431F">
      <w:pPr>
        <w:pStyle w:val="FootnoteText"/>
      </w:pPr>
      <w:r>
        <w:rPr>
          <w:rStyle w:val="FootnoteReference"/>
        </w:rPr>
        <w:footnoteRef/>
      </w:r>
      <w:r>
        <w:t xml:space="preserve"> </w:t>
      </w:r>
      <w:r w:rsidR="00A00FA6" w:rsidRPr="00A00FA6">
        <w:t>Kliest, T. &amp; Singh, G. (2012). Review of the World Food Programme’s Humanitarian and Development Effectiveness, vii</w:t>
      </w:r>
    </w:p>
  </w:footnote>
  <w:footnote w:id="20">
    <w:p w14:paraId="2505EB04" w14:textId="3C136225" w:rsidR="00106984" w:rsidRDefault="00106984">
      <w:pPr>
        <w:pStyle w:val="FootnoteText"/>
      </w:pPr>
      <w:r>
        <w:rPr>
          <w:rStyle w:val="FootnoteReference"/>
        </w:rPr>
        <w:footnoteRef/>
      </w:r>
      <w:r>
        <w:t xml:space="preserve"> </w:t>
      </w:r>
      <w:r w:rsidRPr="00106984">
        <w:t>Kliest, E., &amp; Singh, G. (2012).  Review of the World Food Programme’s Humanitarian and Dev</w:t>
      </w:r>
      <w:r>
        <w:t>elopment Effectiveness,  P. 10</w:t>
      </w:r>
    </w:p>
    <w:p w14:paraId="37BEB22C" w14:textId="77777777" w:rsidR="00106984" w:rsidRDefault="00106984">
      <w:pPr>
        <w:pStyle w:val="FootnoteText"/>
      </w:pPr>
    </w:p>
    <w:p w14:paraId="6B805247" w14:textId="06EE6DCC" w:rsidR="00106984" w:rsidRDefault="00106984">
      <w:pPr>
        <w:pStyle w:val="FootnoteText"/>
      </w:pPr>
    </w:p>
    <w:p w14:paraId="03F6D8F8" w14:textId="06EE6DCC" w:rsidR="00106984" w:rsidRDefault="0010698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0D1"/>
    <w:multiLevelType w:val="hybridMultilevel"/>
    <w:tmpl w:val="6406CCFC"/>
    <w:lvl w:ilvl="0" w:tplc="939AEE88">
      <w:start w:val="1"/>
      <w:numFmt w:val="decimal"/>
      <w:lvlText w:val="%1."/>
      <w:lvlJc w:val="left"/>
      <w:pPr>
        <w:ind w:left="720" w:hanging="360"/>
      </w:pPr>
      <w:rPr>
        <w:rFonts w:ascii="lato" w:eastAsia="Times New Roman" w:hAnsi="lato" w:hint="default"/>
        <w:color w:val="40404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D15182"/>
    <w:multiLevelType w:val="hybridMultilevel"/>
    <w:tmpl w:val="77241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111FF0"/>
    <w:multiLevelType w:val="hybridMultilevel"/>
    <w:tmpl w:val="B4C68B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DE7DE4"/>
    <w:multiLevelType w:val="hybridMultilevel"/>
    <w:tmpl w:val="28F0D0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81"/>
    <w:rsid w:val="00002B6E"/>
    <w:rsid w:val="0000369D"/>
    <w:rsid w:val="00024D44"/>
    <w:rsid w:val="0003738B"/>
    <w:rsid w:val="00037FE0"/>
    <w:rsid w:val="00044064"/>
    <w:rsid w:val="000844D3"/>
    <w:rsid w:val="000B60D9"/>
    <w:rsid w:val="000E2195"/>
    <w:rsid w:val="000E723B"/>
    <w:rsid w:val="000F437E"/>
    <w:rsid w:val="00106984"/>
    <w:rsid w:val="0011268D"/>
    <w:rsid w:val="00150EA8"/>
    <w:rsid w:val="001551F1"/>
    <w:rsid w:val="0017315C"/>
    <w:rsid w:val="001758F5"/>
    <w:rsid w:val="001A2DE3"/>
    <w:rsid w:val="001A462C"/>
    <w:rsid w:val="001C03D4"/>
    <w:rsid w:val="002119C9"/>
    <w:rsid w:val="002659F0"/>
    <w:rsid w:val="002746C1"/>
    <w:rsid w:val="002944E1"/>
    <w:rsid w:val="002D431F"/>
    <w:rsid w:val="002E715A"/>
    <w:rsid w:val="002E7A7E"/>
    <w:rsid w:val="00330B06"/>
    <w:rsid w:val="003859DD"/>
    <w:rsid w:val="00386C5E"/>
    <w:rsid w:val="003B69BA"/>
    <w:rsid w:val="003C3EF8"/>
    <w:rsid w:val="003F2CCC"/>
    <w:rsid w:val="00423E56"/>
    <w:rsid w:val="00431D3F"/>
    <w:rsid w:val="004368B5"/>
    <w:rsid w:val="00474CF3"/>
    <w:rsid w:val="0048090A"/>
    <w:rsid w:val="004863A0"/>
    <w:rsid w:val="00490634"/>
    <w:rsid w:val="00492C78"/>
    <w:rsid w:val="004959DF"/>
    <w:rsid w:val="004C4D47"/>
    <w:rsid w:val="004D6538"/>
    <w:rsid w:val="004F2278"/>
    <w:rsid w:val="00516B11"/>
    <w:rsid w:val="00516D74"/>
    <w:rsid w:val="00524867"/>
    <w:rsid w:val="00534A7B"/>
    <w:rsid w:val="005372F1"/>
    <w:rsid w:val="005442EF"/>
    <w:rsid w:val="00547728"/>
    <w:rsid w:val="0057018E"/>
    <w:rsid w:val="00575DE2"/>
    <w:rsid w:val="00581431"/>
    <w:rsid w:val="005A37A4"/>
    <w:rsid w:val="005B5827"/>
    <w:rsid w:val="005F2A4B"/>
    <w:rsid w:val="005F514E"/>
    <w:rsid w:val="006319DB"/>
    <w:rsid w:val="006403DB"/>
    <w:rsid w:val="00644353"/>
    <w:rsid w:val="0068320F"/>
    <w:rsid w:val="006974C8"/>
    <w:rsid w:val="006B6304"/>
    <w:rsid w:val="006C57FE"/>
    <w:rsid w:val="006D58BC"/>
    <w:rsid w:val="006E31D9"/>
    <w:rsid w:val="006E642E"/>
    <w:rsid w:val="006F1BA1"/>
    <w:rsid w:val="0072228F"/>
    <w:rsid w:val="00736391"/>
    <w:rsid w:val="00751DBE"/>
    <w:rsid w:val="00756F85"/>
    <w:rsid w:val="00761A17"/>
    <w:rsid w:val="00762C3A"/>
    <w:rsid w:val="00797109"/>
    <w:rsid w:val="007B5563"/>
    <w:rsid w:val="007E069B"/>
    <w:rsid w:val="007E09A6"/>
    <w:rsid w:val="007E2D6C"/>
    <w:rsid w:val="007E65CA"/>
    <w:rsid w:val="008223CC"/>
    <w:rsid w:val="00822D91"/>
    <w:rsid w:val="00866BCE"/>
    <w:rsid w:val="00875890"/>
    <w:rsid w:val="00884066"/>
    <w:rsid w:val="008B0555"/>
    <w:rsid w:val="008D07D9"/>
    <w:rsid w:val="009174CD"/>
    <w:rsid w:val="00942C0E"/>
    <w:rsid w:val="00974E5B"/>
    <w:rsid w:val="00981778"/>
    <w:rsid w:val="0098481B"/>
    <w:rsid w:val="00994145"/>
    <w:rsid w:val="009942F2"/>
    <w:rsid w:val="009A1078"/>
    <w:rsid w:val="009C23E6"/>
    <w:rsid w:val="009C624F"/>
    <w:rsid w:val="009C6765"/>
    <w:rsid w:val="009D37BA"/>
    <w:rsid w:val="009E3C09"/>
    <w:rsid w:val="009F28BA"/>
    <w:rsid w:val="00A00FA6"/>
    <w:rsid w:val="00A16B61"/>
    <w:rsid w:val="00A53E8C"/>
    <w:rsid w:val="00A94E83"/>
    <w:rsid w:val="00AB12B9"/>
    <w:rsid w:val="00AB4E8E"/>
    <w:rsid w:val="00AF0877"/>
    <w:rsid w:val="00B12195"/>
    <w:rsid w:val="00B1281C"/>
    <w:rsid w:val="00B15C5A"/>
    <w:rsid w:val="00B2764A"/>
    <w:rsid w:val="00B5127C"/>
    <w:rsid w:val="00BB4567"/>
    <w:rsid w:val="00BE7151"/>
    <w:rsid w:val="00BF0209"/>
    <w:rsid w:val="00C325FB"/>
    <w:rsid w:val="00C464B8"/>
    <w:rsid w:val="00C53AF6"/>
    <w:rsid w:val="00C77996"/>
    <w:rsid w:val="00C936AE"/>
    <w:rsid w:val="00CA25DA"/>
    <w:rsid w:val="00CD62E9"/>
    <w:rsid w:val="00CE145A"/>
    <w:rsid w:val="00CF3048"/>
    <w:rsid w:val="00CF7483"/>
    <w:rsid w:val="00D13840"/>
    <w:rsid w:val="00D1740B"/>
    <w:rsid w:val="00D2397A"/>
    <w:rsid w:val="00D424D1"/>
    <w:rsid w:val="00D43907"/>
    <w:rsid w:val="00D611AE"/>
    <w:rsid w:val="00D9123E"/>
    <w:rsid w:val="00D93A62"/>
    <w:rsid w:val="00D95116"/>
    <w:rsid w:val="00D97882"/>
    <w:rsid w:val="00DA1F08"/>
    <w:rsid w:val="00DB39B3"/>
    <w:rsid w:val="00DB71E7"/>
    <w:rsid w:val="00DC79A3"/>
    <w:rsid w:val="00E05F6D"/>
    <w:rsid w:val="00E118D5"/>
    <w:rsid w:val="00E17307"/>
    <w:rsid w:val="00E70A81"/>
    <w:rsid w:val="00E758C9"/>
    <w:rsid w:val="00E82C7D"/>
    <w:rsid w:val="00E90E0C"/>
    <w:rsid w:val="00E914D5"/>
    <w:rsid w:val="00E9488A"/>
    <w:rsid w:val="00EB272A"/>
    <w:rsid w:val="00EC5821"/>
    <w:rsid w:val="00EE7A60"/>
    <w:rsid w:val="00F05D0E"/>
    <w:rsid w:val="00F26B57"/>
    <w:rsid w:val="00F430BA"/>
    <w:rsid w:val="00F61D0F"/>
    <w:rsid w:val="00F631D2"/>
    <w:rsid w:val="00F67843"/>
    <w:rsid w:val="00FB4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2175"/>
  <w15:chartTrackingRefBased/>
  <w15:docId w15:val="{C22387E9-F7D9-4BEF-9198-CA546BC5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A81"/>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A16B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6B61"/>
    <w:rPr>
      <w:sz w:val="20"/>
      <w:szCs w:val="20"/>
    </w:rPr>
  </w:style>
  <w:style w:type="character" w:styleId="EndnoteReference">
    <w:name w:val="endnote reference"/>
    <w:basedOn w:val="DefaultParagraphFont"/>
    <w:uiPriority w:val="99"/>
    <w:semiHidden/>
    <w:unhideWhenUsed/>
    <w:rsid w:val="00A16B61"/>
    <w:rPr>
      <w:vertAlign w:val="superscript"/>
    </w:rPr>
  </w:style>
  <w:style w:type="paragraph" w:styleId="Header">
    <w:name w:val="header"/>
    <w:basedOn w:val="Normal"/>
    <w:link w:val="HeaderChar"/>
    <w:uiPriority w:val="99"/>
    <w:unhideWhenUsed/>
    <w:rsid w:val="00EC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21"/>
  </w:style>
  <w:style w:type="paragraph" w:styleId="Footer">
    <w:name w:val="footer"/>
    <w:basedOn w:val="Normal"/>
    <w:link w:val="FooterChar"/>
    <w:uiPriority w:val="99"/>
    <w:unhideWhenUsed/>
    <w:rsid w:val="00EC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21"/>
  </w:style>
  <w:style w:type="character" w:styleId="Hyperlink">
    <w:name w:val="Hyperlink"/>
    <w:basedOn w:val="DefaultParagraphFont"/>
    <w:uiPriority w:val="99"/>
    <w:unhideWhenUsed/>
    <w:rsid w:val="00756F85"/>
    <w:rPr>
      <w:color w:val="0563C1" w:themeColor="hyperlink"/>
      <w:u w:val="single"/>
    </w:rPr>
  </w:style>
  <w:style w:type="paragraph" w:styleId="ListParagraph">
    <w:name w:val="List Paragraph"/>
    <w:basedOn w:val="Normal"/>
    <w:uiPriority w:val="34"/>
    <w:qFormat/>
    <w:rsid w:val="00D93A62"/>
    <w:pPr>
      <w:ind w:left="720"/>
      <w:contextualSpacing/>
    </w:pPr>
  </w:style>
  <w:style w:type="paragraph" w:styleId="Caption">
    <w:name w:val="caption"/>
    <w:basedOn w:val="Normal"/>
    <w:next w:val="Normal"/>
    <w:uiPriority w:val="35"/>
    <w:unhideWhenUsed/>
    <w:qFormat/>
    <w:rsid w:val="001A462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1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1AE"/>
    <w:rPr>
      <w:sz w:val="20"/>
      <w:szCs w:val="20"/>
    </w:rPr>
  </w:style>
  <w:style w:type="character" w:styleId="FootnoteReference">
    <w:name w:val="footnote reference"/>
    <w:basedOn w:val="DefaultParagraphFont"/>
    <w:uiPriority w:val="99"/>
    <w:semiHidden/>
    <w:unhideWhenUsed/>
    <w:rsid w:val="00D611AE"/>
    <w:rPr>
      <w:vertAlign w:val="superscript"/>
    </w:rPr>
  </w:style>
  <w:style w:type="paragraph" w:styleId="BalloonText">
    <w:name w:val="Balloon Text"/>
    <w:basedOn w:val="Normal"/>
    <w:link w:val="BalloonTextChar"/>
    <w:uiPriority w:val="99"/>
    <w:semiHidden/>
    <w:unhideWhenUsed/>
    <w:rsid w:val="00C93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ke/url?sa=i&amp;rct=j&amp;q=&amp;esrc=s&amp;source=imgres&amp;cd=&amp;cad=rja&amp;uact=8&amp;ved=2ahUKEwjVha7s3e7cAhUPaBoKHQj9A_YQjRx6BAgBEAU&amp;url=https://study.com/academy/lesson/interpersonal-skills-in-the-workplace-examples-and-importance.html&amp;psig=AOvVaw3qzuFAU5KyXXn3ebymcYLK&amp;ust=1534411347558222"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www.ukessays.com/essays/management/the-conceptual-skills-required-for-a-manager-management-essay.php"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wfp.org/operations/special"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wfp.org/operations/development"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s://www.wfp.org/operations/relief" TargetMode="External"/><Relationship Id="rId28" Type="http://schemas.openxmlformats.org/officeDocument/2006/relationships/hyperlink" Target="http://www.managerialskills.org/managerial-skills-decision-making/"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hyperlink" Target="https://www.wfp.org/operations/emergency" TargetMode="External"/><Relationship Id="rId27" Type="http://schemas.openxmlformats.org/officeDocument/2006/relationships/hyperlink" Target="http://www.referenceforbusiness.com/management/Log-Mar/Management-Levels.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odhganga.inflibnet.ac.in/bitstream/10603/4644/8/08_chapter202.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F41D74-026E-481E-AF37-68249A6461B9}"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CA"/>
        </a:p>
      </dgm:t>
    </dgm:pt>
    <dgm:pt modelId="{8DCE740C-B942-40C5-88E5-10F512E99DCC}">
      <dgm:prSet phldrT="[Text]"/>
      <dgm:spPr/>
      <dgm:t>
        <a:bodyPr/>
        <a:lstStyle/>
        <a:p>
          <a:r>
            <a:rPr lang="en-CA" b="1"/>
            <a:t>Setting of goals</a:t>
          </a:r>
          <a:endParaRPr lang="en-CA"/>
        </a:p>
      </dgm:t>
    </dgm:pt>
    <dgm:pt modelId="{2418C80C-EEE0-43FA-B48F-0023C00DD973}" type="parTrans" cxnId="{0ABE3AC9-4E7F-46AA-B4BA-79493440F723}">
      <dgm:prSet/>
      <dgm:spPr/>
      <dgm:t>
        <a:bodyPr/>
        <a:lstStyle/>
        <a:p>
          <a:endParaRPr lang="en-CA"/>
        </a:p>
      </dgm:t>
    </dgm:pt>
    <dgm:pt modelId="{A2A77771-69DB-4478-AE34-DB93283364E7}" type="sibTrans" cxnId="{0ABE3AC9-4E7F-46AA-B4BA-79493440F723}">
      <dgm:prSet/>
      <dgm:spPr/>
      <dgm:t>
        <a:bodyPr/>
        <a:lstStyle/>
        <a:p>
          <a:endParaRPr lang="en-CA"/>
        </a:p>
      </dgm:t>
    </dgm:pt>
    <dgm:pt modelId="{D0119561-87CC-407F-8BCF-516AEDC71CD0}">
      <dgm:prSet phldrT="[Text]" custT="1"/>
      <dgm:spPr/>
      <dgm:t>
        <a:bodyPr/>
        <a:lstStyle/>
        <a:p>
          <a:r>
            <a:rPr lang="en-CA" sz="900"/>
            <a:t>decisions about the goals and objectives of the organization</a:t>
          </a:r>
        </a:p>
      </dgm:t>
    </dgm:pt>
    <dgm:pt modelId="{C7F0BE7F-CC39-4FD8-9BC8-1DF59E971A5C}" type="parTrans" cxnId="{F3A5C67F-CF28-4AE1-9B7B-8054F0838816}">
      <dgm:prSet/>
      <dgm:spPr/>
      <dgm:t>
        <a:bodyPr/>
        <a:lstStyle/>
        <a:p>
          <a:endParaRPr lang="en-CA"/>
        </a:p>
      </dgm:t>
    </dgm:pt>
    <dgm:pt modelId="{773CE718-6EB9-4B64-8DC9-5F5F6D1E3F06}" type="sibTrans" cxnId="{F3A5C67F-CF28-4AE1-9B7B-8054F0838816}">
      <dgm:prSet/>
      <dgm:spPr/>
      <dgm:t>
        <a:bodyPr/>
        <a:lstStyle/>
        <a:p>
          <a:endParaRPr lang="en-CA"/>
        </a:p>
      </dgm:t>
    </dgm:pt>
    <dgm:pt modelId="{7339D1ED-9A1D-4BAC-AAAD-66A5E1D89F54}">
      <dgm:prSet phldrT="[Text]" custT="1"/>
      <dgm:spPr/>
      <dgm:t>
        <a:bodyPr/>
        <a:lstStyle/>
        <a:p>
          <a:r>
            <a:rPr lang="en-CA" sz="900"/>
            <a:t>identify the assumptions under which the project will operate as far as possible. Two types:</a:t>
          </a:r>
        </a:p>
        <a:p>
          <a:r>
            <a:rPr lang="en-CA" sz="900"/>
            <a:t>Internal - policies, procedures, organizational culture.</a:t>
          </a:r>
        </a:p>
        <a:p>
          <a:r>
            <a:rPr lang="en-CA" sz="900"/>
            <a:t>External - government and industry regulations, competititon, politics, economics.</a:t>
          </a:r>
        </a:p>
      </dgm:t>
    </dgm:pt>
    <dgm:pt modelId="{3395D30B-AD6A-456C-9DF5-4DDB4BDA7EE5}" type="parTrans" cxnId="{D8A721A5-D8AA-4993-8617-919105CB2F5C}">
      <dgm:prSet/>
      <dgm:spPr/>
      <dgm:t>
        <a:bodyPr/>
        <a:lstStyle/>
        <a:p>
          <a:endParaRPr lang="en-CA"/>
        </a:p>
      </dgm:t>
    </dgm:pt>
    <dgm:pt modelId="{A472E854-6A0E-478E-B580-58F04B795A68}" type="sibTrans" cxnId="{D8A721A5-D8AA-4993-8617-919105CB2F5C}">
      <dgm:prSet/>
      <dgm:spPr/>
      <dgm:t>
        <a:bodyPr/>
        <a:lstStyle/>
        <a:p>
          <a:endParaRPr lang="en-CA"/>
        </a:p>
      </dgm:t>
    </dgm:pt>
    <dgm:pt modelId="{EEC83E36-ECC6-4F9A-BA3E-07BD0FBBEEEA}">
      <dgm:prSet phldrT="[Text]"/>
      <dgm:spPr/>
      <dgm:t>
        <a:bodyPr/>
        <a:lstStyle/>
        <a:p>
          <a:r>
            <a:rPr lang="en-CA" b="1"/>
            <a:t>Decide the planning period </a:t>
          </a:r>
          <a:endParaRPr lang="en-CA"/>
        </a:p>
      </dgm:t>
    </dgm:pt>
    <dgm:pt modelId="{4263719D-B4A7-439A-9274-0A70788C4D5F}" type="parTrans" cxnId="{DFCDC3BD-338B-44A8-8B76-FC4FB7C9EA53}">
      <dgm:prSet/>
      <dgm:spPr/>
      <dgm:t>
        <a:bodyPr/>
        <a:lstStyle/>
        <a:p>
          <a:endParaRPr lang="en-CA"/>
        </a:p>
      </dgm:t>
    </dgm:pt>
    <dgm:pt modelId="{8D5FFA05-6F7F-412A-B858-B383C28FD26E}" type="sibTrans" cxnId="{DFCDC3BD-338B-44A8-8B76-FC4FB7C9EA53}">
      <dgm:prSet/>
      <dgm:spPr/>
      <dgm:t>
        <a:bodyPr/>
        <a:lstStyle/>
        <a:p>
          <a:endParaRPr lang="en-CA"/>
        </a:p>
      </dgm:t>
    </dgm:pt>
    <dgm:pt modelId="{BAA5241A-CE3F-4075-8891-285FC70A69E5}">
      <dgm:prSet phldrT="[Text]" custT="1"/>
      <dgm:spPr/>
      <dgm:t>
        <a:bodyPr/>
        <a:lstStyle/>
        <a:p>
          <a:r>
            <a:rPr lang="en-CA" sz="900"/>
            <a:t>Planning periods vary depending on industry, aim of the organization, and type of project but cannot be perpetual - has to have a start and finish.</a:t>
          </a:r>
        </a:p>
        <a:p>
          <a:r>
            <a:rPr lang="en-CA" sz="900"/>
            <a:t>Could be short term-operational or long term - strategic</a:t>
          </a:r>
        </a:p>
        <a:p>
          <a:endParaRPr lang="en-CA" sz="700"/>
        </a:p>
      </dgm:t>
    </dgm:pt>
    <dgm:pt modelId="{5B664978-F2EC-4B92-8141-0F6BF60BB679}" type="parTrans" cxnId="{883F6611-DFE1-41C6-AD89-D3BC3249DF24}">
      <dgm:prSet/>
      <dgm:spPr/>
      <dgm:t>
        <a:bodyPr/>
        <a:lstStyle/>
        <a:p>
          <a:endParaRPr lang="en-CA"/>
        </a:p>
      </dgm:t>
    </dgm:pt>
    <dgm:pt modelId="{6F088C62-3397-4E44-91EB-87504EA1C6BD}" type="sibTrans" cxnId="{883F6611-DFE1-41C6-AD89-D3BC3249DF24}">
      <dgm:prSet/>
      <dgm:spPr/>
      <dgm:t>
        <a:bodyPr/>
        <a:lstStyle/>
        <a:p>
          <a:endParaRPr lang="en-CA"/>
        </a:p>
      </dgm:t>
    </dgm:pt>
    <dgm:pt modelId="{B9E66939-FC3F-4373-AAAA-E53E972EC9DF}">
      <dgm:prSet/>
      <dgm:spPr/>
      <dgm:t>
        <a:bodyPr/>
        <a:lstStyle/>
        <a:p>
          <a:endParaRPr lang="en-CA" sz="700"/>
        </a:p>
      </dgm:t>
    </dgm:pt>
    <dgm:pt modelId="{C6E86917-5649-4572-AC34-FB3E54A4D2CB}" type="parTrans" cxnId="{7B47DB04-D55D-44EF-A1B0-65465C794EE1}">
      <dgm:prSet/>
      <dgm:spPr/>
      <dgm:t>
        <a:bodyPr/>
        <a:lstStyle/>
        <a:p>
          <a:endParaRPr lang="en-CA"/>
        </a:p>
      </dgm:t>
    </dgm:pt>
    <dgm:pt modelId="{421800C6-6C00-4387-8E45-84B3FB19B2C0}" type="sibTrans" cxnId="{7B47DB04-D55D-44EF-A1B0-65465C794EE1}">
      <dgm:prSet/>
      <dgm:spPr/>
      <dgm:t>
        <a:bodyPr/>
        <a:lstStyle/>
        <a:p>
          <a:endParaRPr lang="en-CA"/>
        </a:p>
      </dgm:t>
    </dgm:pt>
    <dgm:pt modelId="{FB0BC0E6-76A0-46C8-82A2-D2A8AAB0FE6C}">
      <dgm:prSet/>
      <dgm:spPr/>
      <dgm:t>
        <a:bodyPr/>
        <a:lstStyle/>
        <a:p>
          <a:r>
            <a:rPr lang="en-CA" b="1"/>
            <a:t>Derivative plans</a:t>
          </a:r>
          <a:endParaRPr lang="en-CA"/>
        </a:p>
      </dgm:t>
    </dgm:pt>
    <dgm:pt modelId="{2138737B-94BC-408D-9089-10276D5F49F9}" type="parTrans" cxnId="{7B1B7D3A-F558-4C3C-9B28-143B32E5A385}">
      <dgm:prSet/>
      <dgm:spPr/>
      <dgm:t>
        <a:bodyPr/>
        <a:lstStyle/>
        <a:p>
          <a:endParaRPr lang="en-CA"/>
        </a:p>
      </dgm:t>
    </dgm:pt>
    <dgm:pt modelId="{FBA00844-7EBF-4D66-95EB-C7A1410A1FBA}" type="sibTrans" cxnId="{7B1B7D3A-F558-4C3C-9B28-143B32E5A385}">
      <dgm:prSet/>
      <dgm:spPr/>
      <dgm:t>
        <a:bodyPr/>
        <a:lstStyle/>
        <a:p>
          <a:endParaRPr lang="en-CA"/>
        </a:p>
      </dgm:t>
    </dgm:pt>
    <dgm:pt modelId="{595596C3-0B49-42DD-8F2E-176F91C813CB}">
      <dgm:prSet/>
      <dgm:spPr/>
      <dgm:t>
        <a:bodyPr/>
        <a:lstStyle/>
        <a:p>
          <a:r>
            <a:rPr lang="en-CA" b="1"/>
            <a:t>Develop alternatives and select the course of action</a:t>
          </a:r>
          <a:endParaRPr lang="en-CA"/>
        </a:p>
      </dgm:t>
    </dgm:pt>
    <dgm:pt modelId="{4A331D63-11EF-4E64-B204-C92DA6615E00}" type="parTrans" cxnId="{07CB81E1-058C-4803-B8CC-5C3AE7551069}">
      <dgm:prSet/>
      <dgm:spPr/>
      <dgm:t>
        <a:bodyPr/>
        <a:lstStyle/>
        <a:p>
          <a:endParaRPr lang="en-CA"/>
        </a:p>
      </dgm:t>
    </dgm:pt>
    <dgm:pt modelId="{1B2ACC37-1D06-446A-B106-DF201F98358D}" type="sibTrans" cxnId="{07CB81E1-058C-4803-B8CC-5C3AE7551069}">
      <dgm:prSet/>
      <dgm:spPr/>
      <dgm:t>
        <a:bodyPr/>
        <a:lstStyle/>
        <a:p>
          <a:endParaRPr lang="en-CA"/>
        </a:p>
      </dgm:t>
    </dgm:pt>
    <dgm:pt modelId="{C7CBDC68-546A-471C-A8A3-971DB9EA054B}">
      <dgm:prSet custT="1"/>
      <dgm:spPr/>
      <dgm:t>
        <a:bodyPr/>
        <a:lstStyle/>
        <a:p>
          <a:r>
            <a:rPr lang="en-CA" sz="900"/>
            <a:t>A plan is a course of action - but should have alternative courses of action should the main plan not be viable because of extenuating circumstances.</a:t>
          </a:r>
        </a:p>
        <a:p>
          <a:r>
            <a:rPr lang="en-CA" sz="900"/>
            <a:t>Developed in line with the goals of the organization, with identification of cost implications, and the impact on other resources</a:t>
          </a:r>
          <a:r>
            <a:rPr lang="en-CA" sz="700"/>
            <a:t>.</a:t>
          </a:r>
        </a:p>
      </dgm:t>
    </dgm:pt>
    <dgm:pt modelId="{B64B6A60-272B-461A-B4B8-4B08B463FFE2}" type="parTrans" cxnId="{166FA819-22A6-4652-AD75-AD51BB83C7AA}">
      <dgm:prSet/>
      <dgm:spPr/>
      <dgm:t>
        <a:bodyPr/>
        <a:lstStyle/>
        <a:p>
          <a:endParaRPr lang="en-CA"/>
        </a:p>
      </dgm:t>
    </dgm:pt>
    <dgm:pt modelId="{23E87B09-0BFA-4A79-9A0E-ECE76AF6021E}" type="sibTrans" cxnId="{166FA819-22A6-4652-AD75-AD51BB83C7AA}">
      <dgm:prSet/>
      <dgm:spPr/>
      <dgm:t>
        <a:bodyPr/>
        <a:lstStyle/>
        <a:p>
          <a:endParaRPr lang="en-CA"/>
        </a:p>
      </dgm:t>
    </dgm:pt>
    <dgm:pt modelId="{9816C09A-4231-4436-92E0-B56753A34E39}">
      <dgm:prSet custT="1"/>
      <dgm:spPr/>
      <dgm:t>
        <a:bodyPr/>
        <a:lstStyle/>
        <a:p>
          <a:r>
            <a:rPr lang="en-CA" sz="900"/>
            <a:t>The main organizational plan consists of plans from departments or programmes.</a:t>
          </a:r>
        </a:p>
        <a:p>
          <a:r>
            <a:rPr lang="en-CA" sz="900"/>
            <a:t>Subsidiary plans from production, human resources, IT, have implications on resources, are developed by the more technical teams that have an impact on resources, technical knowhow, timelines.</a:t>
          </a:r>
        </a:p>
      </dgm:t>
    </dgm:pt>
    <dgm:pt modelId="{E9EAB14B-730B-4B0D-9093-E948BFD130BD}" type="parTrans" cxnId="{B0048197-D83B-4862-8A72-3BC368E5C9CE}">
      <dgm:prSet/>
      <dgm:spPr/>
      <dgm:t>
        <a:bodyPr/>
        <a:lstStyle/>
        <a:p>
          <a:endParaRPr lang="en-CA"/>
        </a:p>
      </dgm:t>
    </dgm:pt>
    <dgm:pt modelId="{A373892B-C07B-4CEA-A4AB-DCA1905C3A8F}" type="sibTrans" cxnId="{B0048197-D83B-4862-8A72-3BC368E5C9CE}">
      <dgm:prSet/>
      <dgm:spPr/>
      <dgm:t>
        <a:bodyPr/>
        <a:lstStyle/>
        <a:p>
          <a:endParaRPr lang="en-CA"/>
        </a:p>
      </dgm:t>
    </dgm:pt>
    <dgm:pt modelId="{62745F50-DA6C-4085-A1B2-D216051EE4F5}">
      <dgm:prSet phldrT="[Text]" custT="1"/>
      <dgm:spPr/>
      <dgm:t>
        <a:bodyPr/>
        <a:lstStyle/>
        <a:p>
          <a:r>
            <a:rPr lang="en-CA" sz="900"/>
            <a:t>identify in clear and quantitative terms</a:t>
          </a:r>
        </a:p>
      </dgm:t>
    </dgm:pt>
    <dgm:pt modelId="{B73DB2C2-A206-4D44-8C66-8CF323C5D815}" type="parTrans" cxnId="{F0B858AE-30CD-42E0-AD17-EF8FE28A00FB}">
      <dgm:prSet/>
      <dgm:spPr/>
      <dgm:t>
        <a:bodyPr/>
        <a:lstStyle/>
        <a:p>
          <a:endParaRPr lang="en-CA"/>
        </a:p>
      </dgm:t>
    </dgm:pt>
    <dgm:pt modelId="{80856EBD-B47B-4A03-A1C5-D394500B0E38}" type="sibTrans" cxnId="{F0B858AE-30CD-42E0-AD17-EF8FE28A00FB}">
      <dgm:prSet/>
      <dgm:spPr/>
      <dgm:t>
        <a:bodyPr/>
        <a:lstStyle/>
        <a:p>
          <a:endParaRPr lang="en-CA"/>
        </a:p>
      </dgm:t>
    </dgm:pt>
    <dgm:pt modelId="{D6032D45-AADD-43E3-A6EB-16159F8E850B}">
      <dgm:prSet phldrT="[Text]" custT="1"/>
      <dgm:spPr/>
      <dgm:t>
        <a:bodyPr/>
        <a:lstStyle/>
        <a:p>
          <a:r>
            <a:rPr lang="en-CA" sz="900"/>
            <a:t>specify the timeframe</a:t>
          </a:r>
        </a:p>
      </dgm:t>
    </dgm:pt>
    <dgm:pt modelId="{5F21D619-7604-4128-819A-326CF5C9C847}" type="parTrans" cxnId="{72867743-982F-46D7-92AF-DCD610635F40}">
      <dgm:prSet/>
      <dgm:spPr/>
      <dgm:t>
        <a:bodyPr/>
        <a:lstStyle/>
        <a:p>
          <a:endParaRPr lang="en-CA"/>
        </a:p>
      </dgm:t>
    </dgm:pt>
    <dgm:pt modelId="{A6BD3E4D-5AE1-4FD8-AA31-5A6C8757E278}" type="sibTrans" cxnId="{72867743-982F-46D7-92AF-DCD610635F40}">
      <dgm:prSet/>
      <dgm:spPr/>
      <dgm:t>
        <a:bodyPr/>
        <a:lstStyle/>
        <a:p>
          <a:endParaRPr lang="en-CA"/>
        </a:p>
      </dgm:t>
    </dgm:pt>
    <dgm:pt modelId="{82657DA5-AC6C-4865-8FE2-BFCD35C9DFB7}">
      <dgm:prSet phldrT="[Text]" custT="1"/>
      <dgm:spPr/>
      <dgm:t>
        <a:bodyPr/>
        <a:lstStyle/>
        <a:p>
          <a:r>
            <a:rPr lang="en-CA" sz="900"/>
            <a:t>identify the resources, human, financial and material, and scope </a:t>
          </a:r>
        </a:p>
      </dgm:t>
    </dgm:pt>
    <dgm:pt modelId="{706AA038-A8DB-4330-B0C2-E9115A640F15}" type="parTrans" cxnId="{4B0F1B22-A12B-4832-9248-312D70C9888B}">
      <dgm:prSet/>
      <dgm:spPr/>
      <dgm:t>
        <a:bodyPr/>
        <a:lstStyle/>
        <a:p>
          <a:endParaRPr lang="en-CA"/>
        </a:p>
      </dgm:t>
    </dgm:pt>
    <dgm:pt modelId="{BBB8596E-2491-4A8B-A77C-B2C6A2B035E0}" type="sibTrans" cxnId="{4B0F1B22-A12B-4832-9248-312D70C9888B}">
      <dgm:prSet/>
      <dgm:spPr/>
      <dgm:t>
        <a:bodyPr/>
        <a:lstStyle/>
        <a:p>
          <a:endParaRPr lang="en-CA"/>
        </a:p>
      </dgm:t>
    </dgm:pt>
    <dgm:pt modelId="{411BE2A2-08BA-43EA-87F3-3EA5B0E95A82}">
      <dgm:prSet phldrT="[Text]"/>
      <dgm:spPr/>
      <dgm:t>
        <a:bodyPr/>
        <a:lstStyle/>
        <a:p>
          <a:r>
            <a:rPr lang="en-CA" b="1"/>
            <a:t>Outlining Planning premises</a:t>
          </a:r>
          <a:endParaRPr lang="en-CA"/>
        </a:p>
      </dgm:t>
    </dgm:pt>
    <dgm:pt modelId="{80B875EF-002C-45DF-B78E-EC2885A03EB4}" type="sibTrans" cxnId="{75AA9DA4-6938-44FC-B1C9-9D0E2ADDF1D7}">
      <dgm:prSet/>
      <dgm:spPr/>
      <dgm:t>
        <a:bodyPr/>
        <a:lstStyle/>
        <a:p>
          <a:endParaRPr lang="en-CA"/>
        </a:p>
      </dgm:t>
    </dgm:pt>
    <dgm:pt modelId="{07485EBD-91A7-4885-BCA0-DBFD86AE4604}" type="parTrans" cxnId="{75AA9DA4-6938-44FC-B1C9-9D0E2ADDF1D7}">
      <dgm:prSet/>
      <dgm:spPr/>
      <dgm:t>
        <a:bodyPr/>
        <a:lstStyle/>
        <a:p>
          <a:endParaRPr lang="en-CA"/>
        </a:p>
      </dgm:t>
    </dgm:pt>
    <dgm:pt modelId="{F47FCC2C-0F2C-4C92-A3EE-3A6FC79E9E76}">
      <dgm:prSet phldrT="[Text]" custT="1"/>
      <dgm:spPr/>
      <dgm:t>
        <a:bodyPr/>
        <a:lstStyle/>
        <a:p>
          <a:r>
            <a:rPr lang="en-CA" sz="900"/>
            <a:t>Define the scope</a:t>
          </a:r>
        </a:p>
      </dgm:t>
    </dgm:pt>
    <dgm:pt modelId="{FFB7B12A-6FB6-445B-8720-C9B0F94C7650}" type="parTrans" cxnId="{58FC6DDC-0279-455C-AB7D-57EF2BC0E5FC}">
      <dgm:prSet/>
      <dgm:spPr/>
      <dgm:t>
        <a:bodyPr/>
        <a:lstStyle/>
        <a:p>
          <a:endParaRPr lang="en-CA"/>
        </a:p>
      </dgm:t>
    </dgm:pt>
    <dgm:pt modelId="{EB892335-7962-490B-B3EF-B00E64CB2A6F}" type="sibTrans" cxnId="{58FC6DDC-0279-455C-AB7D-57EF2BC0E5FC}">
      <dgm:prSet/>
      <dgm:spPr/>
      <dgm:t>
        <a:bodyPr/>
        <a:lstStyle/>
        <a:p>
          <a:endParaRPr lang="en-CA"/>
        </a:p>
      </dgm:t>
    </dgm:pt>
    <dgm:pt modelId="{7E5ADEAF-48FE-4548-A93C-13D2E8B9C721}" type="pres">
      <dgm:prSet presAssocID="{F8F41D74-026E-481E-AF37-68249A6461B9}" presName="Name0" presStyleCnt="0">
        <dgm:presLayoutVars>
          <dgm:chMax val="5"/>
          <dgm:chPref val="5"/>
          <dgm:dir/>
          <dgm:animLvl val="lvl"/>
        </dgm:presLayoutVars>
      </dgm:prSet>
      <dgm:spPr/>
      <dgm:t>
        <a:bodyPr/>
        <a:lstStyle/>
        <a:p>
          <a:endParaRPr lang="en-CA"/>
        </a:p>
      </dgm:t>
    </dgm:pt>
    <dgm:pt modelId="{03D0371E-8FE9-4E11-ABC0-E16A91F836A5}" type="pres">
      <dgm:prSet presAssocID="{8DCE740C-B942-40C5-88E5-10F512E99DCC}" presName="parentText1" presStyleLbl="node1" presStyleIdx="0" presStyleCnt="5">
        <dgm:presLayoutVars>
          <dgm:chMax/>
          <dgm:chPref val="3"/>
          <dgm:bulletEnabled val="1"/>
        </dgm:presLayoutVars>
      </dgm:prSet>
      <dgm:spPr/>
      <dgm:t>
        <a:bodyPr/>
        <a:lstStyle/>
        <a:p>
          <a:endParaRPr lang="en-CA"/>
        </a:p>
      </dgm:t>
    </dgm:pt>
    <dgm:pt modelId="{3C0B0C88-6C86-463B-AFE9-4E607A3EE9A0}" type="pres">
      <dgm:prSet presAssocID="{8DCE740C-B942-40C5-88E5-10F512E99DCC}" presName="childText1" presStyleLbl="solidAlignAcc1" presStyleIdx="0" presStyleCnt="5">
        <dgm:presLayoutVars>
          <dgm:chMax val="0"/>
          <dgm:chPref val="0"/>
          <dgm:bulletEnabled val="1"/>
        </dgm:presLayoutVars>
      </dgm:prSet>
      <dgm:spPr/>
      <dgm:t>
        <a:bodyPr/>
        <a:lstStyle/>
        <a:p>
          <a:endParaRPr lang="en-CA"/>
        </a:p>
      </dgm:t>
    </dgm:pt>
    <dgm:pt modelId="{71356A51-EE89-4547-B04D-664B532E6E0E}" type="pres">
      <dgm:prSet presAssocID="{411BE2A2-08BA-43EA-87F3-3EA5B0E95A82}" presName="parentText2" presStyleLbl="node1" presStyleIdx="1" presStyleCnt="5">
        <dgm:presLayoutVars>
          <dgm:chMax/>
          <dgm:chPref val="3"/>
          <dgm:bulletEnabled val="1"/>
        </dgm:presLayoutVars>
      </dgm:prSet>
      <dgm:spPr/>
      <dgm:t>
        <a:bodyPr/>
        <a:lstStyle/>
        <a:p>
          <a:endParaRPr lang="en-CA"/>
        </a:p>
      </dgm:t>
    </dgm:pt>
    <dgm:pt modelId="{0EC88FDD-4254-4A51-BD1D-98000FEFBC94}" type="pres">
      <dgm:prSet presAssocID="{411BE2A2-08BA-43EA-87F3-3EA5B0E95A82}" presName="childText2" presStyleLbl="solidAlignAcc1" presStyleIdx="1" presStyleCnt="5">
        <dgm:presLayoutVars>
          <dgm:chMax val="0"/>
          <dgm:chPref val="0"/>
          <dgm:bulletEnabled val="1"/>
        </dgm:presLayoutVars>
      </dgm:prSet>
      <dgm:spPr/>
      <dgm:t>
        <a:bodyPr/>
        <a:lstStyle/>
        <a:p>
          <a:endParaRPr lang="en-CA"/>
        </a:p>
      </dgm:t>
    </dgm:pt>
    <dgm:pt modelId="{FE507049-E2EB-44C8-B969-499FBB401A39}" type="pres">
      <dgm:prSet presAssocID="{EEC83E36-ECC6-4F9A-BA3E-07BD0FBBEEEA}" presName="parentText3" presStyleLbl="node1" presStyleIdx="2" presStyleCnt="5">
        <dgm:presLayoutVars>
          <dgm:chMax/>
          <dgm:chPref val="3"/>
          <dgm:bulletEnabled val="1"/>
        </dgm:presLayoutVars>
      </dgm:prSet>
      <dgm:spPr/>
      <dgm:t>
        <a:bodyPr/>
        <a:lstStyle/>
        <a:p>
          <a:endParaRPr lang="en-CA"/>
        </a:p>
      </dgm:t>
    </dgm:pt>
    <dgm:pt modelId="{A8B889B5-B29B-4A62-BF0B-BE7D6712E708}" type="pres">
      <dgm:prSet presAssocID="{EEC83E36-ECC6-4F9A-BA3E-07BD0FBBEEEA}" presName="childText3" presStyleLbl="solidAlignAcc1" presStyleIdx="2" presStyleCnt="5">
        <dgm:presLayoutVars>
          <dgm:chMax val="0"/>
          <dgm:chPref val="0"/>
          <dgm:bulletEnabled val="1"/>
        </dgm:presLayoutVars>
      </dgm:prSet>
      <dgm:spPr/>
      <dgm:t>
        <a:bodyPr/>
        <a:lstStyle/>
        <a:p>
          <a:endParaRPr lang="en-CA"/>
        </a:p>
      </dgm:t>
    </dgm:pt>
    <dgm:pt modelId="{AF2B1F39-F090-4500-85C1-67AA4C65F60A}" type="pres">
      <dgm:prSet presAssocID="{595596C3-0B49-42DD-8F2E-176F91C813CB}" presName="parentText4" presStyleLbl="node1" presStyleIdx="3" presStyleCnt="5">
        <dgm:presLayoutVars>
          <dgm:chMax/>
          <dgm:chPref val="3"/>
          <dgm:bulletEnabled val="1"/>
        </dgm:presLayoutVars>
      </dgm:prSet>
      <dgm:spPr/>
      <dgm:t>
        <a:bodyPr/>
        <a:lstStyle/>
        <a:p>
          <a:endParaRPr lang="en-CA"/>
        </a:p>
      </dgm:t>
    </dgm:pt>
    <dgm:pt modelId="{19A74FA3-2747-4041-AF8A-9A668754E3BA}" type="pres">
      <dgm:prSet presAssocID="{595596C3-0B49-42DD-8F2E-176F91C813CB}" presName="childText4" presStyleLbl="solidAlignAcc1" presStyleIdx="3" presStyleCnt="5">
        <dgm:presLayoutVars>
          <dgm:chMax val="0"/>
          <dgm:chPref val="0"/>
          <dgm:bulletEnabled val="1"/>
        </dgm:presLayoutVars>
      </dgm:prSet>
      <dgm:spPr/>
      <dgm:t>
        <a:bodyPr/>
        <a:lstStyle/>
        <a:p>
          <a:endParaRPr lang="en-CA"/>
        </a:p>
      </dgm:t>
    </dgm:pt>
    <dgm:pt modelId="{3B8B20C7-2346-4156-8758-69C073AC606A}" type="pres">
      <dgm:prSet presAssocID="{FB0BC0E6-76A0-46C8-82A2-D2A8AAB0FE6C}" presName="parentText5" presStyleLbl="node1" presStyleIdx="4" presStyleCnt="5">
        <dgm:presLayoutVars>
          <dgm:chMax/>
          <dgm:chPref val="3"/>
          <dgm:bulletEnabled val="1"/>
        </dgm:presLayoutVars>
      </dgm:prSet>
      <dgm:spPr/>
      <dgm:t>
        <a:bodyPr/>
        <a:lstStyle/>
        <a:p>
          <a:endParaRPr lang="en-CA"/>
        </a:p>
      </dgm:t>
    </dgm:pt>
    <dgm:pt modelId="{56DCF434-9DAD-4C46-9BF3-4F7F7669AA5D}" type="pres">
      <dgm:prSet presAssocID="{FB0BC0E6-76A0-46C8-82A2-D2A8AAB0FE6C}" presName="childText5" presStyleLbl="solidAlignAcc1" presStyleIdx="4" presStyleCnt="5">
        <dgm:presLayoutVars>
          <dgm:chMax val="0"/>
          <dgm:chPref val="0"/>
          <dgm:bulletEnabled val="1"/>
        </dgm:presLayoutVars>
      </dgm:prSet>
      <dgm:spPr/>
      <dgm:t>
        <a:bodyPr/>
        <a:lstStyle/>
        <a:p>
          <a:endParaRPr lang="en-CA"/>
        </a:p>
      </dgm:t>
    </dgm:pt>
  </dgm:ptLst>
  <dgm:cxnLst>
    <dgm:cxn modelId="{166FA819-22A6-4652-AD75-AD51BB83C7AA}" srcId="{595596C3-0B49-42DD-8F2E-176F91C813CB}" destId="{C7CBDC68-546A-471C-A8A3-971DB9EA054B}" srcOrd="0" destOrd="0" parTransId="{B64B6A60-272B-461A-B4B8-4B08B463FFE2}" sibTransId="{23E87B09-0BFA-4A79-9A0E-ECE76AF6021E}"/>
    <dgm:cxn modelId="{5F891884-48A1-4E2D-8A55-F71799FFE184}" type="presOf" srcId="{9816C09A-4231-4436-92E0-B56753A34E39}" destId="{56DCF434-9DAD-4C46-9BF3-4F7F7669AA5D}" srcOrd="0" destOrd="0" presId="urn:microsoft.com/office/officeart/2009/3/layout/IncreasingArrowsProcess"/>
    <dgm:cxn modelId="{7EB71D78-2A10-4F39-B207-BBD59181B182}" type="presOf" srcId="{EEC83E36-ECC6-4F9A-BA3E-07BD0FBBEEEA}" destId="{FE507049-E2EB-44C8-B969-499FBB401A39}" srcOrd="0" destOrd="0" presId="urn:microsoft.com/office/officeart/2009/3/layout/IncreasingArrowsProcess"/>
    <dgm:cxn modelId="{B87608C9-18BF-46FE-897D-29EAC7FADBB2}" type="presOf" srcId="{411BE2A2-08BA-43EA-87F3-3EA5B0E95A82}" destId="{71356A51-EE89-4547-B04D-664B532E6E0E}" srcOrd="0" destOrd="0" presId="urn:microsoft.com/office/officeart/2009/3/layout/IncreasingArrowsProcess"/>
    <dgm:cxn modelId="{F1520B4C-9334-48A4-BD23-59B36ED30581}" type="presOf" srcId="{BAA5241A-CE3F-4075-8891-285FC70A69E5}" destId="{A8B889B5-B29B-4A62-BF0B-BE7D6712E708}" srcOrd="0" destOrd="0" presId="urn:microsoft.com/office/officeart/2009/3/layout/IncreasingArrowsProcess"/>
    <dgm:cxn modelId="{58FC6DDC-0279-455C-AB7D-57EF2BC0E5FC}" srcId="{8DCE740C-B942-40C5-88E5-10F512E99DCC}" destId="{F47FCC2C-0F2C-4C92-A3EE-3A6FC79E9E76}" srcOrd="4" destOrd="0" parTransId="{FFB7B12A-6FB6-445B-8720-C9B0F94C7650}" sibTransId="{EB892335-7962-490B-B3EF-B00E64CB2A6F}"/>
    <dgm:cxn modelId="{B0048197-D83B-4862-8A72-3BC368E5C9CE}" srcId="{FB0BC0E6-76A0-46C8-82A2-D2A8AAB0FE6C}" destId="{9816C09A-4231-4436-92E0-B56753A34E39}" srcOrd="0" destOrd="0" parTransId="{E9EAB14B-730B-4B0D-9093-E948BFD130BD}" sibTransId="{A373892B-C07B-4CEA-A4AB-DCA1905C3A8F}"/>
    <dgm:cxn modelId="{7B1B7D3A-F558-4C3C-9B28-143B32E5A385}" srcId="{F8F41D74-026E-481E-AF37-68249A6461B9}" destId="{FB0BC0E6-76A0-46C8-82A2-D2A8AAB0FE6C}" srcOrd="4" destOrd="0" parTransId="{2138737B-94BC-408D-9089-10276D5F49F9}" sibTransId="{FBA00844-7EBF-4D66-95EB-C7A1410A1FBA}"/>
    <dgm:cxn modelId="{A8DBBE52-2FA4-4809-846A-546DF60E31B6}" type="presOf" srcId="{FB0BC0E6-76A0-46C8-82A2-D2A8AAB0FE6C}" destId="{3B8B20C7-2346-4156-8758-69C073AC606A}" srcOrd="0" destOrd="0" presId="urn:microsoft.com/office/officeart/2009/3/layout/IncreasingArrowsProcess"/>
    <dgm:cxn modelId="{883F6611-DFE1-41C6-AD89-D3BC3249DF24}" srcId="{EEC83E36-ECC6-4F9A-BA3E-07BD0FBBEEEA}" destId="{BAA5241A-CE3F-4075-8891-285FC70A69E5}" srcOrd="0" destOrd="0" parTransId="{5B664978-F2EC-4B92-8141-0F6BF60BB679}" sibTransId="{6F088C62-3397-4E44-91EB-87504EA1C6BD}"/>
    <dgm:cxn modelId="{B5A2F12E-7C91-4A05-82D9-5B30899E41C9}" type="presOf" srcId="{595596C3-0B49-42DD-8F2E-176F91C813CB}" destId="{AF2B1F39-F090-4500-85C1-67AA4C65F60A}" srcOrd="0" destOrd="0" presId="urn:microsoft.com/office/officeart/2009/3/layout/IncreasingArrowsProcess"/>
    <dgm:cxn modelId="{72867743-982F-46D7-92AF-DCD610635F40}" srcId="{8DCE740C-B942-40C5-88E5-10F512E99DCC}" destId="{D6032D45-AADD-43E3-A6EB-16159F8E850B}" srcOrd="2" destOrd="0" parTransId="{5F21D619-7604-4128-819A-326CF5C9C847}" sibTransId="{A6BD3E4D-5AE1-4FD8-AA31-5A6C8757E278}"/>
    <dgm:cxn modelId="{1E24F62C-A011-4E1F-B59C-E340D1692878}" type="presOf" srcId="{B9E66939-FC3F-4373-AAAA-E53E972EC9DF}" destId="{A8B889B5-B29B-4A62-BF0B-BE7D6712E708}" srcOrd="0" destOrd="1" presId="urn:microsoft.com/office/officeart/2009/3/layout/IncreasingArrowsProcess"/>
    <dgm:cxn modelId="{E46FB802-57A3-453E-B6F9-495C94CC09FB}" type="presOf" srcId="{62745F50-DA6C-4085-A1B2-D216051EE4F5}" destId="{3C0B0C88-6C86-463B-AFE9-4E607A3EE9A0}" srcOrd="0" destOrd="1" presId="urn:microsoft.com/office/officeart/2009/3/layout/IncreasingArrowsProcess"/>
    <dgm:cxn modelId="{F0B858AE-30CD-42E0-AD17-EF8FE28A00FB}" srcId="{8DCE740C-B942-40C5-88E5-10F512E99DCC}" destId="{62745F50-DA6C-4085-A1B2-D216051EE4F5}" srcOrd="1" destOrd="0" parTransId="{B73DB2C2-A206-4D44-8C66-8CF323C5D815}" sibTransId="{80856EBD-B47B-4A03-A1C5-D394500B0E38}"/>
    <dgm:cxn modelId="{C990F6AA-C613-4241-8BB7-474697D50092}" type="presOf" srcId="{D6032D45-AADD-43E3-A6EB-16159F8E850B}" destId="{3C0B0C88-6C86-463B-AFE9-4E607A3EE9A0}" srcOrd="0" destOrd="2" presId="urn:microsoft.com/office/officeart/2009/3/layout/IncreasingArrowsProcess"/>
    <dgm:cxn modelId="{2B350F8F-EEED-452B-971D-9CA7A5978F87}" type="presOf" srcId="{F47FCC2C-0F2C-4C92-A3EE-3A6FC79E9E76}" destId="{3C0B0C88-6C86-463B-AFE9-4E607A3EE9A0}" srcOrd="0" destOrd="4" presId="urn:microsoft.com/office/officeart/2009/3/layout/IncreasingArrowsProcess"/>
    <dgm:cxn modelId="{75AA9DA4-6938-44FC-B1C9-9D0E2ADDF1D7}" srcId="{F8F41D74-026E-481E-AF37-68249A6461B9}" destId="{411BE2A2-08BA-43EA-87F3-3EA5B0E95A82}" srcOrd="1" destOrd="0" parTransId="{07485EBD-91A7-4885-BCA0-DBFD86AE4604}" sibTransId="{80B875EF-002C-45DF-B78E-EC2885A03EB4}"/>
    <dgm:cxn modelId="{14A4FB4B-C58D-447D-B6BF-540754FA3AFF}" type="presOf" srcId="{7339D1ED-9A1D-4BAC-AAAD-66A5E1D89F54}" destId="{0EC88FDD-4254-4A51-BD1D-98000FEFBC94}" srcOrd="0" destOrd="0" presId="urn:microsoft.com/office/officeart/2009/3/layout/IncreasingArrowsProcess"/>
    <dgm:cxn modelId="{7B47DB04-D55D-44EF-A1B0-65465C794EE1}" srcId="{EEC83E36-ECC6-4F9A-BA3E-07BD0FBBEEEA}" destId="{B9E66939-FC3F-4373-AAAA-E53E972EC9DF}" srcOrd="1" destOrd="0" parTransId="{C6E86917-5649-4572-AC34-FB3E54A4D2CB}" sibTransId="{421800C6-6C00-4387-8E45-84B3FB19B2C0}"/>
    <dgm:cxn modelId="{D8A721A5-D8AA-4993-8617-919105CB2F5C}" srcId="{411BE2A2-08BA-43EA-87F3-3EA5B0E95A82}" destId="{7339D1ED-9A1D-4BAC-AAAD-66A5E1D89F54}" srcOrd="0" destOrd="0" parTransId="{3395D30B-AD6A-456C-9DF5-4DDB4BDA7EE5}" sibTransId="{A472E854-6A0E-478E-B580-58F04B795A68}"/>
    <dgm:cxn modelId="{631D2B67-B91D-4E4E-A304-E06D6DED96A9}" type="presOf" srcId="{D0119561-87CC-407F-8BCF-516AEDC71CD0}" destId="{3C0B0C88-6C86-463B-AFE9-4E607A3EE9A0}" srcOrd="0" destOrd="0" presId="urn:microsoft.com/office/officeart/2009/3/layout/IncreasingArrowsProcess"/>
    <dgm:cxn modelId="{0ABE3AC9-4E7F-46AA-B4BA-79493440F723}" srcId="{F8F41D74-026E-481E-AF37-68249A6461B9}" destId="{8DCE740C-B942-40C5-88E5-10F512E99DCC}" srcOrd="0" destOrd="0" parTransId="{2418C80C-EEE0-43FA-B48F-0023C00DD973}" sibTransId="{A2A77771-69DB-4478-AE34-DB93283364E7}"/>
    <dgm:cxn modelId="{07CB81E1-058C-4803-B8CC-5C3AE7551069}" srcId="{F8F41D74-026E-481E-AF37-68249A6461B9}" destId="{595596C3-0B49-42DD-8F2E-176F91C813CB}" srcOrd="3" destOrd="0" parTransId="{4A331D63-11EF-4E64-B204-C92DA6615E00}" sibTransId="{1B2ACC37-1D06-446A-B106-DF201F98358D}"/>
    <dgm:cxn modelId="{EABA8F1F-9779-4374-AC3F-95665EA6A61E}" type="presOf" srcId="{F8F41D74-026E-481E-AF37-68249A6461B9}" destId="{7E5ADEAF-48FE-4548-A93C-13D2E8B9C721}" srcOrd="0" destOrd="0" presId="urn:microsoft.com/office/officeart/2009/3/layout/IncreasingArrowsProcess"/>
    <dgm:cxn modelId="{F3A5C67F-CF28-4AE1-9B7B-8054F0838816}" srcId="{8DCE740C-B942-40C5-88E5-10F512E99DCC}" destId="{D0119561-87CC-407F-8BCF-516AEDC71CD0}" srcOrd="0" destOrd="0" parTransId="{C7F0BE7F-CC39-4FD8-9BC8-1DF59E971A5C}" sibTransId="{773CE718-6EB9-4B64-8DC9-5F5F6D1E3F06}"/>
    <dgm:cxn modelId="{DFCDC3BD-338B-44A8-8B76-FC4FB7C9EA53}" srcId="{F8F41D74-026E-481E-AF37-68249A6461B9}" destId="{EEC83E36-ECC6-4F9A-BA3E-07BD0FBBEEEA}" srcOrd="2" destOrd="0" parTransId="{4263719D-B4A7-439A-9274-0A70788C4D5F}" sibTransId="{8D5FFA05-6F7F-412A-B858-B383C28FD26E}"/>
    <dgm:cxn modelId="{2B293167-13B1-496A-8D85-DB722F55FF9C}" type="presOf" srcId="{8DCE740C-B942-40C5-88E5-10F512E99DCC}" destId="{03D0371E-8FE9-4E11-ABC0-E16A91F836A5}" srcOrd="0" destOrd="0" presId="urn:microsoft.com/office/officeart/2009/3/layout/IncreasingArrowsProcess"/>
    <dgm:cxn modelId="{A57D9C8C-6BD9-407C-958E-E87DAA746C2A}" type="presOf" srcId="{C7CBDC68-546A-471C-A8A3-971DB9EA054B}" destId="{19A74FA3-2747-4041-AF8A-9A668754E3BA}" srcOrd="0" destOrd="0" presId="urn:microsoft.com/office/officeart/2009/3/layout/IncreasingArrowsProcess"/>
    <dgm:cxn modelId="{8FD6409B-D8B8-4B26-94DD-1E046B0C0ECD}" type="presOf" srcId="{82657DA5-AC6C-4865-8FE2-BFCD35C9DFB7}" destId="{3C0B0C88-6C86-463B-AFE9-4E607A3EE9A0}" srcOrd="0" destOrd="3" presId="urn:microsoft.com/office/officeart/2009/3/layout/IncreasingArrowsProcess"/>
    <dgm:cxn modelId="{4B0F1B22-A12B-4832-9248-312D70C9888B}" srcId="{8DCE740C-B942-40C5-88E5-10F512E99DCC}" destId="{82657DA5-AC6C-4865-8FE2-BFCD35C9DFB7}" srcOrd="3" destOrd="0" parTransId="{706AA038-A8DB-4330-B0C2-E9115A640F15}" sibTransId="{BBB8596E-2491-4A8B-A77C-B2C6A2B035E0}"/>
    <dgm:cxn modelId="{569984F6-2AA3-4D31-850D-FFE1EBB4E9E0}" type="presParOf" srcId="{7E5ADEAF-48FE-4548-A93C-13D2E8B9C721}" destId="{03D0371E-8FE9-4E11-ABC0-E16A91F836A5}" srcOrd="0" destOrd="0" presId="urn:microsoft.com/office/officeart/2009/3/layout/IncreasingArrowsProcess"/>
    <dgm:cxn modelId="{5355740F-3E0E-42EF-8011-4D392C43A39F}" type="presParOf" srcId="{7E5ADEAF-48FE-4548-A93C-13D2E8B9C721}" destId="{3C0B0C88-6C86-463B-AFE9-4E607A3EE9A0}" srcOrd="1" destOrd="0" presId="urn:microsoft.com/office/officeart/2009/3/layout/IncreasingArrowsProcess"/>
    <dgm:cxn modelId="{EA283DF4-6389-4A66-A9B8-C5AD3629C9C4}" type="presParOf" srcId="{7E5ADEAF-48FE-4548-A93C-13D2E8B9C721}" destId="{71356A51-EE89-4547-B04D-664B532E6E0E}" srcOrd="2" destOrd="0" presId="urn:microsoft.com/office/officeart/2009/3/layout/IncreasingArrowsProcess"/>
    <dgm:cxn modelId="{775EA882-DA95-4976-9566-7F01FF3D2A45}" type="presParOf" srcId="{7E5ADEAF-48FE-4548-A93C-13D2E8B9C721}" destId="{0EC88FDD-4254-4A51-BD1D-98000FEFBC94}" srcOrd="3" destOrd="0" presId="urn:microsoft.com/office/officeart/2009/3/layout/IncreasingArrowsProcess"/>
    <dgm:cxn modelId="{50EDA918-DA89-47E5-BEE1-04B7E3B073BF}" type="presParOf" srcId="{7E5ADEAF-48FE-4548-A93C-13D2E8B9C721}" destId="{FE507049-E2EB-44C8-B969-499FBB401A39}" srcOrd="4" destOrd="0" presId="urn:microsoft.com/office/officeart/2009/3/layout/IncreasingArrowsProcess"/>
    <dgm:cxn modelId="{8803ED70-7693-4759-801C-4F8C2A63E0C9}" type="presParOf" srcId="{7E5ADEAF-48FE-4548-A93C-13D2E8B9C721}" destId="{A8B889B5-B29B-4A62-BF0B-BE7D6712E708}" srcOrd="5" destOrd="0" presId="urn:microsoft.com/office/officeart/2009/3/layout/IncreasingArrowsProcess"/>
    <dgm:cxn modelId="{FD3F1CC8-67B1-4EAF-AB32-624CE44A7DBE}" type="presParOf" srcId="{7E5ADEAF-48FE-4548-A93C-13D2E8B9C721}" destId="{AF2B1F39-F090-4500-85C1-67AA4C65F60A}" srcOrd="6" destOrd="0" presId="urn:microsoft.com/office/officeart/2009/3/layout/IncreasingArrowsProcess"/>
    <dgm:cxn modelId="{8FFE4088-6514-4CB0-BC78-F0E2C652C730}" type="presParOf" srcId="{7E5ADEAF-48FE-4548-A93C-13D2E8B9C721}" destId="{19A74FA3-2747-4041-AF8A-9A668754E3BA}" srcOrd="7" destOrd="0" presId="urn:microsoft.com/office/officeart/2009/3/layout/IncreasingArrowsProcess"/>
    <dgm:cxn modelId="{751D1522-AADC-4209-8DAA-BC13C506DCC4}" type="presParOf" srcId="{7E5ADEAF-48FE-4548-A93C-13D2E8B9C721}" destId="{3B8B20C7-2346-4156-8758-69C073AC606A}" srcOrd="8" destOrd="0" presId="urn:microsoft.com/office/officeart/2009/3/layout/IncreasingArrowsProcess"/>
    <dgm:cxn modelId="{F92B5C99-6D3E-410A-AD2D-1E0900BA8218}" type="presParOf" srcId="{7E5ADEAF-48FE-4548-A93C-13D2E8B9C721}" destId="{56DCF434-9DAD-4C46-9BF3-4F7F7669AA5D}" srcOrd="9" destOrd="0" presId="urn:microsoft.com/office/officeart/2009/3/layout/IncreasingArrows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4AF3D2-B451-470E-A48F-4A0946C0F891}"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CA"/>
        </a:p>
      </dgm:t>
    </dgm:pt>
    <dgm:pt modelId="{B5BEB002-78DE-480C-A3A7-65CC09B522D1}">
      <dgm:prSet phldrT="[Text]"/>
      <dgm:spPr/>
      <dgm:t>
        <a:bodyPr/>
        <a:lstStyle/>
        <a:p>
          <a:r>
            <a:rPr lang="en-CA" b="1"/>
            <a:t>Mission or Purpose</a:t>
          </a:r>
          <a:endParaRPr lang="en-CA"/>
        </a:p>
      </dgm:t>
    </dgm:pt>
    <dgm:pt modelId="{0D1DA7A3-C60A-478A-9A0B-1881F6F57BD3}" type="parTrans" cxnId="{4856A77E-C41B-4544-9029-65083C6E1609}">
      <dgm:prSet/>
      <dgm:spPr/>
      <dgm:t>
        <a:bodyPr/>
        <a:lstStyle/>
        <a:p>
          <a:endParaRPr lang="en-CA"/>
        </a:p>
      </dgm:t>
    </dgm:pt>
    <dgm:pt modelId="{68FBBE29-A3ED-413B-AC3E-624CA297D4AB}" type="sibTrans" cxnId="{4856A77E-C41B-4544-9029-65083C6E1609}">
      <dgm:prSet/>
      <dgm:spPr/>
      <dgm:t>
        <a:bodyPr/>
        <a:lstStyle/>
        <a:p>
          <a:endParaRPr lang="en-CA"/>
        </a:p>
      </dgm:t>
    </dgm:pt>
    <dgm:pt modelId="{FC911303-B858-48C0-B973-C87907E1E052}">
      <dgm:prSet phldrT="[Text]"/>
      <dgm:spPr/>
      <dgm:t>
        <a:bodyPr/>
        <a:lstStyle/>
        <a:p>
          <a:r>
            <a:rPr lang="en-CA" b="1"/>
            <a:t>Policies</a:t>
          </a:r>
          <a:endParaRPr lang="en-CA"/>
        </a:p>
      </dgm:t>
    </dgm:pt>
    <dgm:pt modelId="{89F0FCAF-F249-4F69-BDD7-1B7F62FB82A8}" type="parTrans" cxnId="{77418A33-C975-4F2C-93A9-72DAC3BD9DEF}">
      <dgm:prSet/>
      <dgm:spPr/>
      <dgm:t>
        <a:bodyPr/>
        <a:lstStyle/>
        <a:p>
          <a:endParaRPr lang="en-CA"/>
        </a:p>
      </dgm:t>
    </dgm:pt>
    <dgm:pt modelId="{3F7BBD2B-E3A3-4D8F-8192-B1BD3DD36C42}" type="sibTrans" cxnId="{77418A33-C975-4F2C-93A9-72DAC3BD9DEF}">
      <dgm:prSet/>
      <dgm:spPr/>
      <dgm:t>
        <a:bodyPr/>
        <a:lstStyle/>
        <a:p>
          <a:endParaRPr lang="en-CA"/>
        </a:p>
      </dgm:t>
    </dgm:pt>
    <dgm:pt modelId="{75DBE66E-555E-48CE-B977-ADBA57728B63}">
      <dgm:prSet phldrT="[Text]"/>
      <dgm:spPr/>
      <dgm:t>
        <a:bodyPr/>
        <a:lstStyle/>
        <a:p>
          <a:endParaRPr lang="en-CA"/>
        </a:p>
      </dgm:t>
    </dgm:pt>
    <dgm:pt modelId="{73C79744-0081-4D7E-8330-F2521B8BAE05}" type="parTrans" cxnId="{9867A9C3-23CA-4078-A654-0F46FB8DF35D}">
      <dgm:prSet/>
      <dgm:spPr/>
      <dgm:t>
        <a:bodyPr/>
        <a:lstStyle/>
        <a:p>
          <a:endParaRPr lang="en-CA"/>
        </a:p>
      </dgm:t>
    </dgm:pt>
    <dgm:pt modelId="{D5E207EE-E60C-4AC9-B761-D2636994157B}" type="sibTrans" cxnId="{9867A9C3-23CA-4078-A654-0F46FB8DF35D}">
      <dgm:prSet/>
      <dgm:spPr/>
      <dgm:t>
        <a:bodyPr/>
        <a:lstStyle/>
        <a:p>
          <a:endParaRPr lang="en-CA"/>
        </a:p>
      </dgm:t>
    </dgm:pt>
    <dgm:pt modelId="{2D10BA33-F175-4FEA-B23F-C34ECA23B170}">
      <dgm:prSet phldrT="[Text]"/>
      <dgm:spPr/>
      <dgm:t>
        <a:bodyPr/>
        <a:lstStyle/>
        <a:p>
          <a:r>
            <a:rPr lang="en-CA" b="1"/>
            <a:t>Procedures</a:t>
          </a:r>
          <a:endParaRPr lang="en-CA"/>
        </a:p>
      </dgm:t>
    </dgm:pt>
    <dgm:pt modelId="{7FF95384-6841-4F48-B2BB-708ED8121E66}" type="parTrans" cxnId="{80234B17-DA67-4714-A91A-807B87268BC8}">
      <dgm:prSet/>
      <dgm:spPr/>
      <dgm:t>
        <a:bodyPr/>
        <a:lstStyle/>
        <a:p>
          <a:endParaRPr lang="en-CA"/>
        </a:p>
      </dgm:t>
    </dgm:pt>
    <dgm:pt modelId="{A1014351-4B89-43AF-9B99-BD59D9F24FE2}" type="sibTrans" cxnId="{80234B17-DA67-4714-A91A-807B87268BC8}">
      <dgm:prSet/>
      <dgm:spPr/>
      <dgm:t>
        <a:bodyPr/>
        <a:lstStyle/>
        <a:p>
          <a:endParaRPr lang="en-CA"/>
        </a:p>
      </dgm:t>
    </dgm:pt>
    <dgm:pt modelId="{D2C153D4-5B6F-422E-B91D-D48A014374FF}">
      <dgm:prSet phldrT="[Text]"/>
      <dgm:spPr/>
      <dgm:t>
        <a:bodyPr/>
        <a:lstStyle/>
        <a:p>
          <a:r>
            <a:rPr lang="en-CA"/>
            <a:t>Standard Operating Procedures</a:t>
          </a:r>
        </a:p>
      </dgm:t>
    </dgm:pt>
    <dgm:pt modelId="{FEC52D5A-95CF-4696-9529-7B8DD25EF12F}" type="parTrans" cxnId="{038A3528-A223-4CF3-BAF2-F14858B4093C}">
      <dgm:prSet/>
      <dgm:spPr/>
      <dgm:t>
        <a:bodyPr/>
        <a:lstStyle/>
        <a:p>
          <a:endParaRPr lang="en-CA"/>
        </a:p>
      </dgm:t>
    </dgm:pt>
    <dgm:pt modelId="{10E487F3-FE05-448A-85E2-C79FEA81E303}" type="sibTrans" cxnId="{038A3528-A223-4CF3-BAF2-F14858B4093C}">
      <dgm:prSet/>
      <dgm:spPr/>
      <dgm:t>
        <a:bodyPr/>
        <a:lstStyle/>
        <a:p>
          <a:endParaRPr lang="en-CA"/>
        </a:p>
      </dgm:t>
    </dgm:pt>
    <dgm:pt modelId="{B9E6BBAB-7B35-4741-8231-A6C4A3A75300}">
      <dgm:prSet phldrT="[Text]"/>
      <dgm:spPr/>
      <dgm:t>
        <a:bodyPr/>
        <a:lstStyle/>
        <a:p>
          <a:r>
            <a:rPr lang="en-CA"/>
            <a:t>Formalized written instructions to standardize procedures</a:t>
          </a:r>
        </a:p>
      </dgm:t>
    </dgm:pt>
    <dgm:pt modelId="{009667BB-89B0-44D8-B2A2-B25E35965346}" type="parTrans" cxnId="{0DD6145A-30D3-4E66-93EC-8B02EEA037AF}">
      <dgm:prSet/>
      <dgm:spPr/>
      <dgm:t>
        <a:bodyPr/>
        <a:lstStyle/>
        <a:p>
          <a:endParaRPr lang="en-CA"/>
        </a:p>
      </dgm:t>
    </dgm:pt>
    <dgm:pt modelId="{FF52E978-1F65-40EA-8945-717681412268}" type="sibTrans" cxnId="{0DD6145A-30D3-4E66-93EC-8B02EEA037AF}">
      <dgm:prSet/>
      <dgm:spPr/>
      <dgm:t>
        <a:bodyPr/>
        <a:lstStyle/>
        <a:p>
          <a:endParaRPr lang="en-CA"/>
        </a:p>
      </dgm:t>
    </dgm:pt>
    <dgm:pt modelId="{85D212A5-6F30-4FAA-8E29-B2086AD13BB3}">
      <dgm:prSet phldrT="[Text]"/>
      <dgm:spPr/>
      <dgm:t>
        <a:bodyPr/>
        <a:lstStyle/>
        <a:p>
          <a:r>
            <a:rPr lang="en-CA" b="1"/>
            <a:t>Rules</a:t>
          </a:r>
          <a:endParaRPr lang="en-CA"/>
        </a:p>
      </dgm:t>
    </dgm:pt>
    <dgm:pt modelId="{1FE541C2-ABEF-42D0-89B7-EDD50450C21C}" type="parTrans" cxnId="{1CE6D6CB-1E12-4AF5-8F12-F1046787354D}">
      <dgm:prSet/>
      <dgm:spPr/>
      <dgm:t>
        <a:bodyPr/>
        <a:lstStyle/>
        <a:p>
          <a:endParaRPr lang="en-CA"/>
        </a:p>
      </dgm:t>
    </dgm:pt>
    <dgm:pt modelId="{74753ABF-87EB-4C64-8345-6FE7F2893A78}" type="sibTrans" cxnId="{1CE6D6CB-1E12-4AF5-8F12-F1046787354D}">
      <dgm:prSet/>
      <dgm:spPr/>
      <dgm:t>
        <a:bodyPr/>
        <a:lstStyle/>
        <a:p>
          <a:endParaRPr lang="en-CA"/>
        </a:p>
      </dgm:t>
    </dgm:pt>
    <dgm:pt modelId="{44D91AF1-B17B-436C-B385-F35C878A95CB}">
      <dgm:prSet phldrT="[Text]"/>
      <dgm:spPr/>
      <dgm:t>
        <a:bodyPr/>
        <a:lstStyle/>
        <a:p>
          <a:r>
            <a:rPr lang="en-CA" b="1"/>
            <a:t>Budgets</a:t>
          </a:r>
          <a:endParaRPr lang="en-CA"/>
        </a:p>
      </dgm:t>
    </dgm:pt>
    <dgm:pt modelId="{CC1C7557-08C6-4400-9A41-60AEBACB5280}" type="parTrans" cxnId="{2DA005AF-3F23-49BB-A294-C280A74110B6}">
      <dgm:prSet/>
      <dgm:spPr/>
      <dgm:t>
        <a:bodyPr/>
        <a:lstStyle/>
        <a:p>
          <a:endParaRPr lang="en-CA"/>
        </a:p>
      </dgm:t>
    </dgm:pt>
    <dgm:pt modelId="{5AEE3AFF-9FD4-4B9F-808A-F24D64DDC07E}" type="sibTrans" cxnId="{2DA005AF-3F23-49BB-A294-C280A74110B6}">
      <dgm:prSet/>
      <dgm:spPr/>
      <dgm:t>
        <a:bodyPr/>
        <a:lstStyle/>
        <a:p>
          <a:endParaRPr lang="en-CA"/>
        </a:p>
      </dgm:t>
    </dgm:pt>
    <dgm:pt modelId="{71D7F88E-EAC4-40CD-873C-D49663FAB6D1}">
      <dgm:prSet phldrT="[Text]"/>
      <dgm:spPr/>
      <dgm:t>
        <a:bodyPr/>
        <a:lstStyle/>
        <a:p>
          <a:endParaRPr lang="en-CA"/>
        </a:p>
      </dgm:t>
    </dgm:pt>
    <dgm:pt modelId="{1EC204D1-8654-42A3-BA7F-9F2AE380A636}" type="parTrans" cxnId="{05216322-F151-4347-996A-97E501546037}">
      <dgm:prSet/>
      <dgm:spPr/>
      <dgm:t>
        <a:bodyPr/>
        <a:lstStyle/>
        <a:p>
          <a:endParaRPr lang="en-CA"/>
        </a:p>
      </dgm:t>
    </dgm:pt>
    <dgm:pt modelId="{D71FB61F-EC60-44E3-9B71-617405E56364}" type="sibTrans" cxnId="{05216322-F151-4347-996A-97E501546037}">
      <dgm:prSet/>
      <dgm:spPr/>
      <dgm:t>
        <a:bodyPr/>
        <a:lstStyle/>
        <a:p>
          <a:endParaRPr lang="en-CA"/>
        </a:p>
      </dgm:t>
    </dgm:pt>
    <dgm:pt modelId="{63A91A60-4311-4D17-B847-AD3E79C1EDC2}">
      <dgm:prSet phldrT="[Text]"/>
      <dgm:spPr/>
      <dgm:t>
        <a:bodyPr/>
        <a:lstStyle/>
        <a:p>
          <a:r>
            <a:rPr lang="en-CA"/>
            <a:t>Rules have no capacity for deviation - they are statements of instruction that must be followed in a certain set of circumstances to complete certain tasks. For instance, 'no shirt, no pants, no service' - in a restaurant or 'NO U-TURN' for a traffic rule. it guides managers, employees and clients or customers and control certain behaviours and practices.</a:t>
          </a:r>
        </a:p>
      </dgm:t>
    </dgm:pt>
    <dgm:pt modelId="{8B42D706-E21B-4182-8BC1-1CC2B5DA3B25}" type="parTrans" cxnId="{999102AD-1C73-474D-B870-9C756D1DD465}">
      <dgm:prSet/>
      <dgm:spPr/>
      <dgm:t>
        <a:bodyPr/>
        <a:lstStyle/>
        <a:p>
          <a:endParaRPr lang="en-CA"/>
        </a:p>
      </dgm:t>
    </dgm:pt>
    <dgm:pt modelId="{185D0CD5-2640-43DC-843D-B7E63330BC9B}" type="sibTrans" cxnId="{999102AD-1C73-474D-B870-9C756D1DD465}">
      <dgm:prSet/>
      <dgm:spPr/>
      <dgm:t>
        <a:bodyPr/>
        <a:lstStyle/>
        <a:p>
          <a:endParaRPr lang="en-CA"/>
        </a:p>
      </dgm:t>
    </dgm:pt>
    <dgm:pt modelId="{1B0C0C95-2130-45E7-8010-757EA55B4544}">
      <dgm:prSet phldrT="[Text]"/>
      <dgm:spPr/>
      <dgm:t>
        <a:bodyPr/>
        <a:lstStyle/>
        <a:p>
          <a:r>
            <a:rPr lang="en-CA" b="1"/>
            <a:t>Programs</a:t>
          </a:r>
          <a:endParaRPr lang="en-CA"/>
        </a:p>
      </dgm:t>
    </dgm:pt>
    <dgm:pt modelId="{04B53111-2DE4-49DC-A7FD-0ECEFF5AB8CA}" type="parTrans" cxnId="{A7641957-CC40-41E5-BF1A-6CA53448E820}">
      <dgm:prSet/>
      <dgm:spPr/>
      <dgm:t>
        <a:bodyPr/>
        <a:lstStyle/>
        <a:p>
          <a:endParaRPr lang="en-CA"/>
        </a:p>
      </dgm:t>
    </dgm:pt>
    <dgm:pt modelId="{096D03C9-66FE-431A-A9A7-B690B254D511}" type="sibTrans" cxnId="{A7641957-CC40-41E5-BF1A-6CA53448E820}">
      <dgm:prSet/>
      <dgm:spPr/>
      <dgm:t>
        <a:bodyPr/>
        <a:lstStyle/>
        <a:p>
          <a:endParaRPr lang="en-CA"/>
        </a:p>
      </dgm:t>
    </dgm:pt>
    <dgm:pt modelId="{4A862693-B01F-4C40-B266-4E564669BC13}">
      <dgm:prSet phldrT="[Text]"/>
      <dgm:spPr/>
      <dgm:t>
        <a:bodyPr/>
        <a:lstStyle/>
        <a:p>
          <a:endParaRPr lang="en-CA"/>
        </a:p>
      </dgm:t>
    </dgm:pt>
    <dgm:pt modelId="{4B6BDAFA-298B-47BC-B15F-20CAE5510C9D}" type="parTrans" cxnId="{D881B403-9291-4751-84F2-3788F4F501FE}">
      <dgm:prSet/>
      <dgm:spPr/>
      <dgm:t>
        <a:bodyPr/>
        <a:lstStyle/>
        <a:p>
          <a:endParaRPr lang="en-CA"/>
        </a:p>
      </dgm:t>
    </dgm:pt>
    <dgm:pt modelId="{E04689CB-3B61-4A30-8411-9A56A2785E1B}" type="sibTrans" cxnId="{D881B403-9291-4751-84F2-3788F4F501FE}">
      <dgm:prSet/>
      <dgm:spPr/>
      <dgm:t>
        <a:bodyPr/>
        <a:lstStyle/>
        <a:p>
          <a:endParaRPr lang="en-CA"/>
        </a:p>
      </dgm:t>
    </dgm:pt>
    <dgm:pt modelId="{C18EACE5-00CF-4EE8-9E4E-0BDB0FE54072}">
      <dgm:prSet phldrT="[Text]" custT="1"/>
      <dgm:spPr/>
      <dgm:t>
        <a:bodyPr/>
        <a:lstStyle/>
        <a:p>
          <a:r>
            <a:rPr lang="en-CA" sz="1000"/>
            <a:t>The Non profit sector is especially run in programs format where delivery of products, research and development are delivered in programs. these are large overarching objectives, procedures and planned activities to support a certain goal. they can change over time as economies, politics, issues and challenges change. organizations then align programs to fit the current contexts while still adhering to the mission of the organization. For instance, climate change, sustainable development, agriculture are mainly run as programs but also a new aircraft like Boeing 787 and a nuclear development are also programs - very specific to a certain issue or challenge.</a:t>
          </a:r>
        </a:p>
      </dgm:t>
    </dgm:pt>
    <dgm:pt modelId="{956D04BA-648B-4717-9057-DD9909D338B4}" type="parTrans" cxnId="{B2F474A8-A679-4931-8B60-8EFAEC7C2951}">
      <dgm:prSet/>
      <dgm:spPr/>
      <dgm:t>
        <a:bodyPr/>
        <a:lstStyle/>
        <a:p>
          <a:endParaRPr lang="en-CA"/>
        </a:p>
      </dgm:t>
    </dgm:pt>
    <dgm:pt modelId="{ED7A4616-8603-41FA-9479-DE590676C5ED}" type="sibTrans" cxnId="{B2F474A8-A679-4931-8B60-8EFAEC7C2951}">
      <dgm:prSet/>
      <dgm:spPr/>
      <dgm:t>
        <a:bodyPr/>
        <a:lstStyle/>
        <a:p>
          <a:endParaRPr lang="en-CA"/>
        </a:p>
      </dgm:t>
    </dgm:pt>
    <dgm:pt modelId="{4E91D75F-1FED-48D7-89BB-C6CAE9466D6F}">
      <dgm:prSet phldrT="[Text]" custT="1"/>
      <dgm:spPr/>
      <dgm:t>
        <a:bodyPr/>
        <a:lstStyle/>
        <a:p>
          <a:endParaRPr lang="en-CA" sz="900"/>
        </a:p>
      </dgm:t>
    </dgm:pt>
    <dgm:pt modelId="{FF60087C-6B52-4601-A4D6-A2D48C296787}" type="parTrans" cxnId="{110DD69B-04FA-4398-AD75-BE6C9D1243EC}">
      <dgm:prSet/>
      <dgm:spPr/>
      <dgm:t>
        <a:bodyPr/>
        <a:lstStyle/>
        <a:p>
          <a:endParaRPr lang="en-CA"/>
        </a:p>
      </dgm:t>
    </dgm:pt>
    <dgm:pt modelId="{A8C380B3-E195-4BBC-AE06-F21E87340BAD}" type="sibTrans" cxnId="{110DD69B-04FA-4398-AD75-BE6C9D1243EC}">
      <dgm:prSet/>
      <dgm:spPr/>
      <dgm:t>
        <a:bodyPr/>
        <a:lstStyle/>
        <a:p>
          <a:endParaRPr lang="en-CA"/>
        </a:p>
      </dgm:t>
    </dgm:pt>
    <dgm:pt modelId="{463C5AFA-2033-4A40-90D9-51915F41F8B4}">
      <dgm:prSet phldrT="[Text]" custT="1"/>
      <dgm:spPr/>
      <dgm:t>
        <a:bodyPr/>
        <a:lstStyle/>
        <a:p>
          <a:r>
            <a:rPr lang="en-CA" sz="1000"/>
            <a:t>It must resonate with the people working in the organization and be relevant to the time. in how it conducts its business, the beliefs and values it espouses.</a:t>
          </a:r>
        </a:p>
      </dgm:t>
    </dgm:pt>
    <dgm:pt modelId="{859EDD8B-8FF6-4C7C-9423-5633226C6EFF}" type="parTrans" cxnId="{6B86F6F6-66DF-4225-9C93-7ABED3A0E2C3}">
      <dgm:prSet/>
      <dgm:spPr/>
      <dgm:t>
        <a:bodyPr/>
        <a:lstStyle/>
        <a:p>
          <a:endParaRPr lang="en-CA"/>
        </a:p>
      </dgm:t>
    </dgm:pt>
    <dgm:pt modelId="{3E78C9DA-1D4D-4F3F-BD26-2588A8A954BF}" type="sibTrans" cxnId="{6B86F6F6-66DF-4225-9C93-7ABED3A0E2C3}">
      <dgm:prSet/>
      <dgm:spPr/>
      <dgm:t>
        <a:bodyPr/>
        <a:lstStyle/>
        <a:p>
          <a:endParaRPr lang="en-CA"/>
        </a:p>
      </dgm:t>
    </dgm:pt>
    <dgm:pt modelId="{A7A629C9-D2EC-4A91-BD65-A1071C780E2A}">
      <dgm:prSet phldrT="[Text]"/>
      <dgm:spPr/>
      <dgm:t>
        <a:bodyPr/>
        <a:lstStyle/>
        <a:p>
          <a:r>
            <a:rPr lang="en-CA"/>
            <a:t>Raison d'être of the organization</a:t>
          </a:r>
        </a:p>
      </dgm:t>
    </dgm:pt>
    <dgm:pt modelId="{5EFA6F56-D5E3-491B-9E3F-835565B4CAB1}" type="sibTrans" cxnId="{C9117FDE-F275-4643-B750-4E94FEF305ED}">
      <dgm:prSet/>
      <dgm:spPr/>
      <dgm:t>
        <a:bodyPr/>
        <a:lstStyle/>
        <a:p>
          <a:endParaRPr lang="en-CA"/>
        </a:p>
      </dgm:t>
    </dgm:pt>
    <dgm:pt modelId="{ABB1E344-5001-4739-A2AC-9E5402C29C92}" type="parTrans" cxnId="{C9117FDE-F275-4643-B750-4E94FEF305ED}">
      <dgm:prSet/>
      <dgm:spPr/>
      <dgm:t>
        <a:bodyPr/>
        <a:lstStyle/>
        <a:p>
          <a:endParaRPr lang="en-CA"/>
        </a:p>
      </dgm:t>
    </dgm:pt>
    <dgm:pt modelId="{EBFDC366-0B76-4798-9737-FE9E864147D9}">
      <dgm:prSet phldrT="[Text]" custT="1"/>
      <dgm:spPr/>
      <dgm:t>
        <a:bodyPr/>
        <a:lstStyle/>
        <a:p>
          <a:endParaRPr lang="en-CA" sz="900"/>
        </a:p>
      </dgm:t>
    </dgm:pt>
    <dgm:pt modelId="{D8FAB043-3555-4327-B154-5860CED951D3}" type="parTrans" cxnId="{F8ED5080-3BB6-4AB4-A85A-C4E95AA2FD5A}">
      <dgm:prSet/>
      <dgm:spPr/>
      <dgm:t>
        <a:bodyPr/>
        <a:lstStyle/>
        <a:p>
          <a:endParaRPr lang="en-CA"/>
        </a:p>
      </dgm:t>
    </dgm:pt>
    <dgm:pt modelId="{EE996EC9-CA66-467D-B6A1-D1A832B4B8F5}" type="sibTrans" cxnId="{F8ED5080-3BB6-4AB4-A85A-C4E95AA2FD5A}">
      <dgm:prSet/>
      <dgm:spPr/>
      <dgm:t>
        <a:bodyPr/>
        <a:lstStyle/>
        <a:p>
          <a:endParaRPr lang="en-CA"/>
        </a:p>
      </dgm:t>
    </dgm:pt>
    <dgm:pt modelId="{2552F800-9A69-41DF-8856-1E71A4DBC733}">
      <dgm:prSet phldrT="[Text]" custT="1"/>
      <dgm:spPr/>
      <dgm:t>
        <a:bodyPr/>
        <a:lstStyle/>
        <a:p>
          <a:r>
            <a:rPr lang="en-CA" sz="900"/>
            <a:t>Variously referred to as ‘frameworks’, ‘strategies’, ‘plans’, ‘initiatives’, ‘roadmaps’, ‘agreements’, or ‘arrangements’ - it is a written form of the general thinking that guides decisions and actions of an organization.</a:t>
          </a:r>
        </a:p>
      </dgm:t>
    </dgm:pt>
    <dgm:pt modelId="{097A5C22-2DDD-44B7-BC33-711CF0BD5776}" type="sibTrans" cxnId="{1A8E8EFA-97D3-4D5A-9D47-9AAE448749EC}">
      <dgm:prSet/>
      <dgm:spPr/>
      <dgm:t>
        <a:bodyPr/>
        <a:lstStyle/>
        <a:p>
          <a:endParaRPr lang="en-CA"/>
        </a:p>
      </dgm:t>
    </dgm:pt>
    <dgm:pt modelId="{605A67BF-460E-4594-9D29-E102D635FC91}" type="parTrans" cxnId="{1A8E8EFA-97D3-4D5A-9D47-9AAE448749EC}">
      <dgm:prSet/>
      <dgm:spPr/>
      <dgm:t>
        <a:bodyPr/>
        <a:lstStyle/>
        <a:p>
          <a:endParaRPr lang="en-CA"/>
        </a:p>
      </dgm:t>
    </dgm:pt>
    <dgm:pt modelId="{95551485-937E-4E85-996D-FAF80DD922A5}">
      <dgm:prSet phldrT="[Text]" custT="1"/>
      <dgm:spPr/>
      <dgm:t>
        <a:bodyPr/>
        <a:lstStyle/>
        <a:p>
          <a:endParaRPr lang="en-CA" sz="900"/>
        </a:p>
      </dgm:t>
    </dgm:pt>
    <dgm:pt modelId="{6800C621-D863-462D-99BB-922CF4EB2B9C}" type="parTrans" cxnId="{D8183470-8DBA-415C-ABD8-2D2C2190D010}">
      <dgm:prSet/>
      <dgm:spPr/>
      <dgm:t>
        <a:bodyPr/>
        <a:lstStyle/>
        <a:p>
          <a:endParaRPr lang="en-CA"/>
        </a:p>
      </dgm:t>
    </dgm:pt>
    <dgm:pt modelId="{709F934C-6CD8-4C5B-BEBA-E76826BFDBD5}" type="sibTrans" cxnId="{D8183470-8DBA-415C-ABD8-2D2C2190D010}">
      <dgm:prSet/>
      <dgm:spPr/>
      <dgm:t>
        <a:bodyPr/>
        <a:lstStyle/>
        <a:p>
          <a:endParaRPr lang="en-CA"/>
        </a:p>
      </dgm:t>
    </dgm:pt>
    <dgm:pt modelId="{D8F7AE3B-CCB9-4680-AB7C-5D62DD98FA53}">
      <dgm:prSet phldrT="[Text]" custT="1"/>
      <dgm:spPr/>
      <dgm:t>
        <a:bodyPr/>
        <a:lstStyle/>
        <a:p>
          <a:r>
            <a:rPr lang="en-CA" sz="900"/>
            <a:t>There is an overriding policy and departments like HR, Finance and administration, IT, could have their own subsidiary policies that guide their operations and allow the overall objective to be achieved.</a:t>
          </a:r>
        </a:p>
      </dgm:t>
    </dgm:pt>
    <dgm:pt modelId="{9F102F1F-4FBC-4915-8389-E2FFCD6C0389}" type="parTrans" cxnId="{BFA326C4-6545-43E6-9C10-A700290393B9}">
      <dgm:prSet/>
      <dgm:spPr/>
      <dgm:t>
        <a:bodyPr/>
        <a:lstStyle/>
        <a:p>
          <a:endParaRPr lang="en-CA"/>
        </a:p>
      </dgm:t>
    </dgm:pt>
    <dgm:pt modelId="{A62805C2-28AE-4976-98E4-50E4F96FE5C2}" type="sibTrans" cxnId="{BFA326C4-6545-43E6-9C10-A700290393B9}">
      <dgm:prSet/>
      <dgm:spPr/>
      <dgm:t>
        <a:bodyPr/>
        <a:lstStyle/>
        <a:p>
          <a:endParaRPr lang="en-CA"/>
        </a:p>
      </dgm:t>
    </dgm:pt>
    <dgm:pt modelId="{E00A9F60-AA86-4315-8064-89DE84E3B655}">
      <dgm:prSet phldrT="[Text]"/>
      <dgm:spPr/>
      <dgm:t>
        <a:bodyPr/>
        <a:lstStyle/>
        <a:p>
          <a:r>
            <a:rPr lang="en-CA"/>
            <a:t>Provides employees with a reference to common practices, activities, or tasks and should be as specific as possible. there are procedures for recruitment, procurement, payroll - steps that managers and employees need to take to complete a task.</a:t>
          </a:r>
        </a:p>
      </dgm:t>
    </dgm:pt>
    <dgm:pt modelId="{03F772FA-AA72-4F38-93E4-3D3B50BDB52B}" type="parTrans" cxnId="{792116AE-35EC-4E70-9305-D9A077EE8EBC}">
      <dgm:prSet/>
      <dgm:spPr/>
      <dgm:t>
        <a:bodyPr/>
        <a:lstStyle/>
        <a:p>
          <a:endParaRPr lang="en-CA"/>
        </a:p>
      </dgm:t>
    </dgm:pt>
    <dgm:pt modelId="{D427F586-CDB2-49D7-ABDB-C297D7364FB9}" type="sibTrans" cxnId="{792116AE-35EC-4E70-9305-D9A077EE8EBC}">
      <dgm:prSet/>
      <dgm:spPr/>
      <dgm:t>
        <a:bodyPr/>
        <a:lstStyle/>
        <a:p>
          <a:endParaRPr lang="en-CA"/>
        </a:p>
      </dgm:t>
    </dgm:pt>
    <dgm:pt modelId="{78F7F9F8-5848-423F-AE37-4A028CDA339B}">
      <dgm:prSet phldrT="[Text]"/>
      <dgm:spPr/>
      <dgm:t>
        <a:bodyPr/>
        <a:lstStyle/>
        <a:p>
          <a:endParaRPr lang="en-CA"/>
        </a:p>
      </dgm:t>
    </dgm:pt>
    <dgm:pt modelId="{D70E4F41-F0B4-4952-A4EA-3CA304F1F9A1}" type="parTrans" cxnId="{E84E3E37-652D-4089-85BB-F32AF4380793}">
      <dgm:prSet/>
      <dgm:spPr/>
      <dgm:t>
        <a:bodyPr/>
        <a:lstStyle/>
        <a:p>
          <a:endParaRPr lang="en-CA"/>
        </a:p>
      </dgm:t>
    </dgm:pt>
    <dgm:pt modelId="{0CF854A9-75AD-4359-945C-46D7D7FED9BE}" type="sibTrans" cxnId="{E84E3E37-652D-4089-85BB-F32AF4380793}">
      <dgm:prSet/>
      <dgm:spPr/>
      <dgm:t>
        <a:bodyPr/>
        <a:lstStyle/>
        <a:p>
          <a:endParaRPr lang="en-CA"/>
        </a:p>
      </dgm:t>
    </dgm:pt>
    <dgm:pt modelId="{A0253D13-0D97-4A4A-BF59-5E2490AE2EDD}">
      <dgm:prSet/>
      <dgm:spPr/>
      <dgm:t>
        <a:bodyPr/>
        <a:lstStyle/>
        <a:p>
          <a:r>
            <a:rPr lang="en-CA"/>
            <a:t>This is a financial and quantitative expression of how the resources of an organization will be utilised in various departments and the overall organization. For instance, perhaps the organization needs new IT equipment, needs to recruit personnel, needs to cut down on printing costs or rent - all these are expressed in the budget in financial terms and could be a one year outlook, four years depending on how the organization plans.</a:t>
          </a:r>
        </a:p>
      </dgm:t>
    </dgm:pt>
    <dgm:pt modelId="{E3A0E777-773C-4239-92C5-E6172E58C468}" type="parTrans" cxnId="{6BA92002-C363-4292-91A3-D9F331B33C36}">
      <dgm:prSet/>
      <dgm:spPr/>
      <dgm:t>
        <a:bodyPr/>
        <a:lstStyle/>
        <a:p>
          <a:endParaRPr lang="en-CA"/>
        </a:p>
      </dgm:t>
    </dgm:pt>
    <dgm:pt modelId="{ED2CF1F4-C6E5-4B08-AD38-74062903D85E}" type="sibTrans" cxnId="{6BA92002-C363-4292-91A3-D9F331B33C36}">
      <dgm:prSet/>
      <dgm:spPr/>
      <dgm:t>
        <a:bodyPr/>
        <a:lstStyle/>
        <a:p>
          <a:endParaRPr lang="en-CA"/>
        </a:p>
      </dgm:t>
    </dgm:pt>
    <dgm:pt modelId="{07FB64DB-5F0C-474A-A2D7-E1F026A12FF5}">
      <dgm:prSet phldrT="[Text]" custT="1"/>
      <dgm:spPr/>
      <dgm:t>
        <a:bodyPr/>
        <a:lstStyle/>
        <a:p>
          <a:r>
            <a:rPr lang="en-CA" sz="1000"/>
            <a:t>defines why an organization exists or the role it plays in the society in which it exists - is it to maximise profit, better the lives of communities, regulate production of certain products, conduct missions etc.</a:t>
          </a:r>
        </a:p>
      </dgm:t>
    </dgm:pt>
    <dgm:pt modelId="{24893B14-5E2E-4347-A7CA-578E593E8EA7}" type="sibTrans" cxnId="{6C431654-A72C-4C70-A060-79282C35A2E4}">
      <dgm:prSet/>
      <dgm:spPr/>
      <dgm:t>
        <a:bodyPr/>
        <a:lstStyle/>
        <a:p>
          <a:endParaRPr lang="en-CA"/>
        </a:p>
      </dgm:t>
    </dgm:pt>
    <dgm:pt modelId="{B5BBA718-D716-4E4D-950D-2AE39E222EA9}" type="parTrans" cxnId="{6C431654-A72C-4C70-A060-79282C35A2E4}">
      <dgm:prSet/>
      <dgm:spPr/>
      <dgm:t>
        <a:bodyPr/>
        <a:lstStyle/>
        <a:p>
          <a:endParaRPr lang="en-CA"/>
        </a:p>
      </dgm:t>
    </dgm:pt>
    <dgm:pt modelId="{47A9A80B-D0F8-446A-81BE-C239EF9B8033}" type="pres">
      <dgm:prSet presAssocID="{6F4AF3D2-B451-470E-A48F-4A0946C0F891}" presName="Name0" presStyleCnt="0">
        <dgm:presLayoutVars>
          <dgm:chMax/>
          <dgm:chPref val="3"/>
          <dgm:dir/>
          <dgm:animOne val="branch"/>
          <dgm:animLvl val="lvl"/>
        </dgm:presLayoutVars>
      </dgm:prSet>
      <dgm:spPr/>
      <dgm:t>
        <a:bodyPr/>
        <a:lstStyle/>
        <a:p>
          <a:endParaRPr lang="en-CA"/>
        </a:p>
      </dgm:t>
    </dgm:pt>
    <dgm:pt modelId="{6CF8EAD0-13DA-4090-817F-A735CC469CC3}" type="pres">
      <dgm:prSet presAssocID="{B5BEB002-78DE-480C-A3A7-65CC09B522D1}" presName="composite" presStyleCnt="0"/>
      <dgm:spPr/>
    </dgm:pt>
    <dgm:pt modelId="{4E289CE4-F3A6-46E2-BD43-6A01A22FCC24}" type="pres">
      <dgm:prSet presAssocID="{B5BEB002-78DE-480C-A3A7-65CC09B522D1}" presName="FirstChild" presStyleLbl="revTx" presStyleIdx="0" presStyleCnt="12">
        <dgm:presLayoutVars>
          <dgm:chMax val="0"/>
          <dgm:chPref val="0"/>
          <dgm:bulletEnabled val="1"/>
        </dgm:presLayoutVars>
      </dgm:prSet>
      <dgm:spPr/>
      <dgm:t>
        <a:bodyPr/>
        <a:lstStyle/>
        <a:p>
          <a:endParaRPr lang="en-CA"/>
        </a:p>
      </dgm:t>
    </dgm:pt>
    <dgm:pt modelId="{3067FD17-C623-409E-959E-2D41F41B68CD}" type="pres">
      <dgm:prSet presAssocID="{B5BEB002-78DE-480C-A3A7-65CC09B522D1}" presName="Parent" presStyleLbl="alignNode1" presStyleIdx="0" presStyleCnt="6">
        <dgm:presLayoutVars>
          <dgm:chMax val="3"/>
          <dgm:chPref val="3"/>
          <dgm:bulletEnabled val="1"/>
        </dgm:presLayoutVars>
      </dgm:prSet>
      <dgm:spPr/>
      <dgm:t>
        <a:bodyPr/>
        <a:lstStyle/>
        <a:p>
          <a:endParaRPr lang="en-CA"/>
        </a:p>
      </dgm:t>
    </dgm:pt>
    <dgm:pt modelId="{070437EC-9BA7-4992-A176-68FE09235B3F}" type="pres">
      <dgm:prSet presAssocID="{B5BEB002-78DE-480C-A3A7-65CC09B522D1}" presName="Accent" presStyleLbl="parChTrans1D1" presStyleIdx="0" presStyleCnt="6"/>
      <dgm:spPr/>
    </dgm:pt>
    <dgm:pt modelId="{CC1F5316-8085-4147-BCEC-03790232C391}" type="pres">
      <dgm:prSet presAssocID="{B5BEB002-78DE-480C-A3A7-65CC09B522D1}" presName="Child" presStyleLbl="revTx" presStyleIdx="1" presStyleCnt="12">
        <dgm:presLayoutVars>
          <dgm:chMax val="0"/>
          <dgm:chPref val="0"/>
          <dgm:bulletEnabled val="1"/>
        </dgm:presLayoutVars>
      </dgm:prSet>
      <dgm:spPr/>
      <dgm:t>
        <a:bodyPr/>
        <a:lstStyle/>
        <a:p>
          <a:endParaRPr lang="en-CA"/>
        </a:p>
      </dgm:t>
    </dgm:pt>
    <dgm:pt modelId="{B6DDB627-F452-4B9F-A320-DE8C2CEB5C82}" type="pres">
      <dgm:prSet presAssocID="{68FBBE29-A3ED-413B-AC3E-624CA297D4AB}" presName="sibTrans" presStyleCnt="0"/>
      <dgm:spPr/>
    </dgm:pt>
    <dgm:pt modelId="{0B8B7C10-6B86-486F-AD37-687D9BAFEEDD}" type="pres">
      <dgm:prSet presAssocID="{FC911303-B858-48C0-B973-C87907E1E052}" presName="composite" presStyleCnt="0"/>
      <dgm:spPr/>
    </dgm:pt>
    <dgm:pt modelId="{3C777E83-880A-4200-815D-DBBC19BA37B4}" type="pres">
      <dgm:prSet presAssocID="{FC911303-B858-48C0-B973-C87907E1E052}" presName="FirstChild" presStyleLbl="revTx" presStyleIdx="2" presStyleCnt="12">
        <dgm:presLayoutVars>
          <dgm:chMax val="0"/>
          <dgm:chPref val="0"/>
          <dgm:bulletEnabled val="1"/>
        </dgm:presLayoutVars>
      </dgm:prSet>
      <dgm:spPr/>
      <dgm:t>
        <a:bodyPr/>
        <a:lstStyle/>
        <a:p>
          <a:endParaRPr lang="en-CA"/>
        </a:p>
      </dgm:t>
    </dgm:pt>
    <dgm:pt modelId="{5AFF9C4E-2BDE-4B19-A4E5-CF972A831D42}" type="pres">
      <dgm:prSet presAssocID="{FC911303-B858-48C0-B973-C87907E1E052}" presName="Parent" presStyleLbl="alignNode1" presStyleIdx="1" presStyleCnt="6">
        <dgm:presLayoutVars>
          <dgm:chMax val="3"/>
          <dgm:chPref val="3"/>
          <dgm:bulletEnabled val="1"/>
        </dgm:presLayoutVars>
      </dgm:prSet>
      <dgm:spPr/>
      <dgm:t>
        <a:bodyPr/>
        <a:lstStyle/>
        <a:p>
          <a:endParaRPr lang="en-CA"/>
        </a:p>
      </dgm:t>
    </dgm:pt>
    <dgm:pt modelId="{4EA31B4B-AEDB-4000-AB6B-4E943B997F20}" type="pres">
      <dgm:prSet presAssocID="{FC911303-B858-48C0-B973-C87907E1E052}" presName="Accent" presStyleLbl="parChTrans1D1" presStyleIdx="1" presStyleCnt="6"/>
      <dgm:spPr/>
    </dgm:pt>
    <dgm:pt modelId="{A982B140-C555-480C-A798-D3E73C905101}" type="pres">
      <dgm:prSet presAssocID="{FC911303-B858-48C0-B973-C87907E1E052}" presName="Child" presStyleLbl="revTx" presStyleIdx="3" presStyleCnt="12">
        <dgm:presLayoutVars>
          <dgm:chMax val="0"/>
          <dgm:chPref val="0"/>
          <dgm:bulletEnabled val="1"/>
        </dgm:presLayoutVars>
      </dgm:prSet>
      <dgm:spPr/>
      <dgm:t>
        <a:bodyPr/>
        <a:lstStyle/>
        <a:p>
          <a:endParaRPr lang="en-CA"/>
        </a:p>
      </dgm:t>
    </dgm:pt>
    <dgm:pt modelId="{2B013935-942D-4520-868A-2064D418A4F9}" type="pres">
      <dgm:prSet presAssocID="{3F7BBD2B-E3A3-4D8F-8192-B1BD3DD36C42}" presName="sibTrans" presStyleCnt="0"/>
      <dgm:spPr/>
    </dgm:pt>
    <dgm:pt modelId="{F00FDC09-6C8D-4324-B70B-920E1297D1C7}" type="pres">
      <dgm:prSet presAssocID="{2D10BA33-F175-4FEA-B23F-C34ECA23B170}" presName="composite" presStyleCnt="0"/>
      <dgm:spPr/>
    </dgm:pt>
    <dgm:pt modelId="{1C75BA23-D081-46D5-99E2-DE8B3AA58986}" type="pres">
      <dgm:prSet presAssocID="{2D10BA33-F175-4FEA-B23F-C34ECA23B170}" presName="FirstChild" presStyleLbl="revTx" presStyleIdx="4" presStyleCnt="12">
        <dgm:presLayoutVars>
          <dgm:chMax val="0"/>
          <dgm:chPref val="0"/>
          <dgm:bulletEnabled val="1"/>
        </dgm:presLayoutVars>
      </dgm:prSet>
      <dgm:spPr/>
      <dgm:t>
        <a:bodyPr/>
        <a:lstStyle/>
        <a:p>
          <a:endParaRPr lang="en-CA"/>
        </a:p>
      </dgm:t>
    </dgm:pt>
    <dgm:pt modelId="{98E3FC89-F616-4B30-B510-39A22E8532EB}" type="pres">
      <dgm:prSet presAssocID="{2D10BA33-F175-4FEA-B23F-C34ECA23B170}" presName="Parent" presStyleLbl="alignNode1" presStyleIdx="2" presStyleCnt="6">
        <dgm:presLayoutVars>
          <dgm:chMax val="3"/>
          <dgm:chPref val="3"/>
          <dgm:bulletEnabled val="1"/>
        </dgm:presLayoutVars>
      </dgm:prSet>
      <dgm:spPr/>
      <dgm:t>
        <a:bodyPr/>
        <a:lstStyle/>
        <a:p>
          <a:endParaRPr lang="en-CA"/>
        </a:p>
      </dgm:t>
    </dgm:pt>
    <dgm:pt modelId="{E45877A3-4D44-4F87-B599-19E90BA29564}" type="pres">
      <dgm:prSet presAssocID="{2D10BA33-F175-4FEA-B23F-C34ECA23B170}" presName="Accent" presStyleLbl="parChTrans1D1" presStyleIdx="2" presStyleCnt="6"/>
      <dgm:spPr/>
    </dgm:pt>
    <dgm:pt modelId="{CDD84387-E211-4E01-A21B-1890B3B067D5}" type="pres">
      <dgm:prSet presAssocID="{2D10BA33-F175-4FEA-B23F-C34ECA23B170}" presName="Child" presStyleLbl="revTx" presStyleIdx="5" presStyleCnt="12">
        <dgm:presLayoutVars>
          <dgm:chMax val="0"/>
          <dgm:chPref val="0"/>
          <dgm:bulletEnabled val="1"/>
        </dgm:presLayoutVars>
      </dgm:prSet>
      <dgm:spPr/>
      <dgm:t>
        <a:bodyPr/>
        <a:lstStyle/>
        <a:p>
          <a:endParaRPr lang="en-CA"/>
        </a:p>
      </dgm:t>
    </dgm:pt>
    <dgm:pt modelId="{001FA76F-7E2E-4D8A-8B56-8A11F92BC659}" type="pres">
      <dgm:prSet presAssocID="{A1014351-4B89-43AF-9B99-BD59D9F24FE2}" presName="sibTrans" presStyleCnt="0"/>
      <dgm:spPr/>
    </dgm:pt>
    <dgm:pt modelId="{88206D61-7D80-428E-AACC-6F2DD3C1776A}" type="pres">
      <dgm:prSet presAssocID="{85D212A5-6F30-4FAA-8E29-B2086AD13BB3}" presName="composite" presStyleCnt="0"/>
      <dgm:spPr/>
    </dgm:pt>
    <dgm:pt modelId="{2FE399D4-B8FC-4087-A954-700B57A369AF}" type="pres">
      <dgm:prSet presAssocID="{85D212A5-6F30-4FAA-8E29-B2086AD13BB3}" presName="FirstChild" presStyleLbl="revTx" presStyleIdx="6" presStyleCnt="12">
        <dgm:presLayoutVars>
          <dgm:chMax val="0"/>
          <dgm:chPref val="0"/>
          <dgm:bulletEnabled val="1"/>
        </dgm:presLayoutVars>
      </dgm:prSet>
      <dgm:spPr/>
      <dgm:t>
        <a:bodyPr/>
        <a:lstStyle/>
        <a:p>
          <a:endParaRPr lang="en-CA"/>
        </a:p>
      </dgm:t>
    </dgm:pt>
    <dgm:pt modelId="{E6FE5392-DB6E-4AB8-BFBF-4209C43DF062}" type="pres">
      <dgm:prSet presAssocID="{85D212A5-6F30-4FAA-8E29-B2086AD13BB3}" presName="Parent" presStyleLbl="alignNode1" presStyleIdx="3" presStyleCnt="6">
        <dgm:presLayoutVars>
          <dgm:chMax val="3"/>
          <dgm:chPref val="3"/>
          <dgm:bulletEnabled val="1"/>
        </dgm:presLayoutVars>
      </dgm:prSet>
      <dgm:spPr/>
      <dgm:t>
        <a:bodyPr/>
        <a:lstStyle/>
        <a:p>
          <a:endParaRPr lang="en-CA"/>
        </a:p>
      </dgm:t>
    </dgm:pt>
    <dgm:pt modelId="{B41B13BC-CF59-4576-AE04-99ACECC1D10B}" type="pres">
      <dgm:prSet presAssocID="{85D212A5-6F30-4FAA-8E29-B2086AD13BB3}" presName="Accent" presStyleLbl="parChTrans1D1" presStyleIdx="3" presStyleCnt="6"/>
      <dgm:spPr/>
    </dgm:pt>
    <dgm:pt modelId="{ABBC8965-3E7F-4211-94AE-C5F0E74FC8FB}" type="pres">
      <dgm:prSet presAssocID="{85D212A5-6F30-4FAA-8E29-B2086AD13BB3}" presName="Child" presStyleLbl="revTx" presStyleIdx="7" presStyleCnt="12">
        <dgm:presLayoutVars>
          <dgm:chMax val="0"/>
          <dgm:chPref val="0"/>
          <dgm:bulletEnabled val="1"/>
        </dgm:presLayoutVars>
      </dgm:prSet>
      <dgm:spPr/>
      <dgm:t>
        <a:bodyPr/>
        <a:lstStyle/>
        <a:p>
          <a:endParaRPr lang="en-CA"/>
        </a:p>
      </dgm:t>
    </dgm:pt>
    <dgm:pt modelId="{A59323AA-B969-4158-B5EF-A225262AFD2A}" type="pres">
      <dgm:prSet presAssocID="{74753ABF-87EB-4C64-8345-6FE7F2893A78}" presName="sibTrans" presStyleCnt="0"/>
      <dgm:spPr/>
    </dgm:pt>
    <dgm:pt modelId="{88B02F2F-76DD-4070-A20F-9CA0119F6273}" type="pres">
      <dgm:prSet presAssocID="{1B0C0C95-2130-45E7-8010-757EA55B4544}" presName="composite" presStyleCnt="0"/>
      <dgm:spPr/>
    </dgm:pt>
    <dgm:pt modelId="{54BF0A8D-87FD-48BF-A86E-FF0022E82EF2}" type="pres">
      <dgm:prSet presAssocID="{1B0C0C95-2130-45E7-8010-757EA55B4544}" presName="FirstChild" presStyleLbl="revTx" presStyleIdx="8" presStyleCnt="12">
        <dgm:presLayoutVars>
          <dgm:chMax val="0"/>
          <dgm:chPref val="0"/>
          <dgm:bulletEnabled val="1"/>
        </dgm:presLayoutVars>
      </dgm:prSet>
      <dgm:spPr/>
      <dgm:t>
        <a:bodyPr/>
        <a:lstStyle/>
        <a:p>
          <a:endParaRPr lang="en-CA"/>
        </a:p>
      </dgm:t>
    </dgm:pt>
    <dgm:pt modelId="{7D7162BA-778C-4F59-9F8D-D9485AF83084}" type="pres">
      <dgm:prSet presAssocID="{1B0C0C95-2130-45E7-8010-757EA55B4544}" presName="Parent" presStyleLbl="alignNode1" presStyleIdx="4" presStyleCnt="6">
        <dgm:presLayoutVars>
          <dgm:chMax val="3"/>
          <dgm:chPref val="3"/>
          <dgm:bulletEnabled val="1"/>
        </dgm:presLayoutVars>
      </dgm:prSet>
      <dgm:spPr/>
      <dgm:t>
        <a:bodyPr/>
        <a:lstStyle/>
        <a:p>
          <a:endParaRPr lang="en-CA"/>
        </a:p>
      </dgm:t>
    </dgm:pt>
    <dgm:pt modelId="{D225B751-7823-48C0-8653-F54DA6A831A1}" type="pres">
      <dgm:prSet presAssocID="{1B0C0C95-2130-45E7-8010-757EA55B4544}" presName="Accent" presStyleLbl="parChTrans1D1" presStyleIdx="4" presStyleCnt="6"/>
      <dgm:spPr/>
    </dgm:pt>
    <dgm:pt modelId="{ECE99416-F765-4771-8F62-9ABE02BB2EFE}" type="pres">
      <dgm:prSet presAssocID="{1B0C0C95-2130-45E7-8010-757EA55B4544}" presName="Child" presStyleLbl="revTx" presStyleIdx="9" presStyleCnt="12">
        <dgm:presLayoutVars>
          <dgm:chMax val="0"/>
          <dgm:chPref val="0"/>
          <dgm:bulletEnabled val="1"/>
        </dgm:presLayoutVars>
      </dgm:prSet>
      <dgm:spPr/>
      <dgm:t>
        <a:bodyPr/>
        <a:lstStyle/>
        <a:p>
          <a:endParaRPr lang="en-CA"/>
        </a:p>
      </dgm:t>
    </dgm:pt>
    <dgm:pt modelId="{568E9B1E-6183-4E48-A0F1-281682051D03}" type="pres">
      <dgm:prSet presAssocID="{096D03C9-66FE-431A-A9A7-B690B254D511}" presName="sibTrans" presStyleCnt="0"/>
      <dgm:spPr/>
    </dgm:pt>
    <dgm:pt modelId="{A272386E-0A64-4719-82DE-122564E14545}" type="pres">
      <dgm:prSet presAssocID="{44D91AF1-B17B-436C-B385-F35C878A95CB}" presName="composite" presStyleCnt="0"/>
      <dgm:spPr/>
    </dgm:pt>
    <dgm:pt modelId="{053FA858-4BF2-45C0-A421-9B29F28A0D99}" type="pres">
      <dgm:prSet presAssocID="{44D91AF1-B17B-436C-B385-F35C878A95CB}" presName="FirstChild" presStyleLbl="revTx" presStyleIdx="10" presStyleCnt="12" custScaleY="100410">
        <dgm:presLayoutVars>
          <dgm:chMax val="0"/>
          <dgm:chPref val="0"/>
          <dgm:bulletEnabled val="1"/>
        </dgm:presLayoutVars>
      </dgm:prSet>
      <dgm:spPr/>
      <dgm:t>
        <a:bodyPr/>
        <a:lstStyle/>
        <a:p>
          <a:endParaRPr lang="en-CA"/>
        </a:p>
      </dgm:t>
    </dgm:pt>
    <dgm:pt modelId="{810D0A00-D3F3-415B-BCD0-DF072F095DEF}" type="pres">
      <dgm:prSet presAssocID="{44D91AF1-B17B-436C-B385-F35C878A95CB}" presName="Parent" presStyleLbl="alignNode1" presStyleIdx="5" presStyleCnt="6">
        <dgm:presLayoutVars>
          <dgm:chMax val="3"/>
          <dgm:chPref val="3"/>
          <dgm:bulletEnabled val="1"/>
        </dgm:presLayoutVars>
      </dgm:prSet>
      <dgm:spPr/>
      <dgm:t>
        <a:bodyPr/>
        <a:lstStyle/>
        <a:p>
          <a:endParaRPr lang="en-CA"/>
        </a:p>
      </dgm:t>
    </dgm:pt>
    <dgm:pt modelId="{4BA46D0C-D52E-48D9-A2D1-780F9141996B}" type="pres">
      <dgm:prSet presAssocID="{44D91AF1-B17B-436C-B385-F35C878A95CB}" presName="Accent" presStyleLbl="parChTrans1D1" presStyleIdx="5" presStyleCnt="6"/>
      <dgm:spPr/>
    </dgm:pt>
    <dgm:pt modelId="{8957879C-4BCA-4DA7-B35C-1450313E1C73}" type="pres">
      <dgm:prSet presAssocID="{44D91AF1-B17B-436C-B385-F35C878A95CB}" presName="Child" presStyleLbl="revTx" presStyleIdx="11" presStyleCnt="12">
        <dgm:presLayoutVars>
          <dgm:chMax val="0"/>
          <dgm:chPref val="0"/>
          <dgm:bulletEnabled val="1"/>
        </dgm:presLayoutVars>
      </dgm:prSet>
      <dgm:spPr/>
      <dgm:t>
        <a:bodyPr/>
        <a:lstStyle/>
        <a:p>
          <a:endParaRPr lang="en-CA"/>
        </a:p>
      </dgm:t>
    </dgm:pt>
  </dgm:ptLst>
  <dgm:cxnLst>
    <dgm:cxn modelId="{0DD6145A-30D3-4E66-93EC-8B02EEA037AF}" srcId="{2D10BA33-F175-4FEA-B23F-C34ECA23B170}" destId="{B9E6BBAB-7B35-4741-8231-A6C4A3A75300}" srcOrd="1" destOrd="0" parTransId="{009667BB-89B0-44D8-B2A2-B25E35965346}" sibTransId="{FF52E978-1F65-40EA-8945-717681412268}"/>
    <dgm:cxn modelId="{F81165E7-B8D8-4686-8EB7-04CA710D3E66}" type="presOf" srcId="{C18EACE5-00CF-4EE8-9E4E-0BDB0FE54072}" destId="{ECE99416-F765-4771-8F62-9ABE02BB2EFE}" srcOrd="0" destOrd="0" presId="urn:microsoft.com/office/officeart/2011/layout/TabList"/>
    <dgm:cxn modelId="{792116AE-35EC-4E70-9305-D9A077EE8EBC}" srcId="{2D10BA33-F175-4FEA-B23F-C34ECA23B170}" destId="{E00A9F60-AA86-4315-8064-89DE84E3B655}" srcOrd="2" destOrd="0" parTransId="{03F772FA-AA72-4F38-93E4-3D3B50BDB52B}" sibTransId="{D427F586-CDB2-49D7-ABDB-C297D7364FB9}"/>
    <dgm:cxn modelId="{FEF3E1ED-AE10-4949-8165-BDDD75AF2D32}" type="presOf" srcId="{75DBE66E-555E-48CE-B977-ADBA57728B63}" destId="{3C777E83-880A-4200-815D-DBBC19BA37B4}" srcOrd="0" destOrd="0" presId="urn:microsoft.com/office/officeart/2011/layout/TabList"/>
    <dgm:cxn modelId="{A32B0D07-B4E3-4725-ABAF-AACF8A5F72CC}" type="presOf" srcId="{78F7F9F8-5848-423F-AE37-4A028CDA339B}" destId="{053FA858-4BF2-45C0-A421-9B29F28A0D99}" srcOrd="0" destOrd="0" presId="urn:microsoft.com/office/officeart/2011/layout/TabList"/>
    <dgm:cxn modelId="{4856A77E-C41B-4544-9029-65083C6E1609}" srcId="{6F4AF3D2-B451-470E-A48F-4A0946C0F891}" destId="{B5BEB002-78DE-480C-A3A7-65CC09B522D1}" srcOrd="0" destOrd="0" parTransId="{0D1DA7A3-C60A-478A-9A0B-1881F6F57BD3}" sibTransId="{68FBBE29-A3ED-413B-AC3E-624CA297D4AB}"/>
    <dgm:cxn modelId="{E84E3E37-652D-4089-85BB-F32AF4380793}" srcId="{44D91AF1-B17B-436C-B385-F35C878A95CB}" destId="{78F7F9F8-5848-423F-AE37-4A028CDA339B}" srcOrd="0" destOrd="0" parTransId="{D70E4F41-F0B4-4952-A4EA-3CA304F1F9A1}" sibTransId="{0CF854A9-75AD-4359-945C-46D7D7FED9BE}"/>
    <dgm:cxn modelId="{77418A33-C975-4F2C-93A9-72DAC3BD9DEF}" srcId="{6F4AF3D2-B451-470E-A48F-4A0946C0F891}" destId="{FC911303-B858-48C0-B973-C87907E1E052}" srcOrd="1" destOrd="0" parTransId="{89F0FCAF-F249-4F69-BDD7-1B7F62FB82A8}" sibTransId="{3F7BBD2B-E3A3-4D8F-8192-B1BD3DD36C42}"/>
    <dgm:cxn modelId="{1CE6D6CB-1E12-4AF5-8F12-F1046787354D}" srcId="{6F4AF3D2-B451-470E-A48F-4A0946C0F891}" destId="{85D212A5-6F30-4FAA-8E29-B2086AD13BB3}" srcOrd="3" destOrd="0" parTransId="{1FE541C2-ABEF-42D0-89B7-EDD50450C21C}" sibTransId="{74753ABF-87EB-4C64-8345-6FE7F2893A78}"/>
    <dgm:cxn modelId="{D881B403-9291-4751-84F2-3788F4F501FE}" srcId="{1B0C0C95-2130-45E7-8010-757EA55B4544}" destId="{4A862693-B01F-4C40-B266-4E564669BC13}" srcOrd="0" destOrd="0" parTransId="{4B6BDAFA-298B-47BC-B15F-20CAE5510C9D}" sibTransId="{E04689CB-3B61-4A30-8411-9A56A2785E1B}"/>
    <dgm:cxn modelId="{7B3FFDB7-076A-4585-B329-F778DF862B81}" type="presOf" srcId="{D2C153D4-5B6F-422E-B91D-D48A014374FF}" destId="{1C75BA23-D081-46D5-99E2-DE8B3AA58986}" srcOrd="0" destOrd="0" presId="urn:microsoft.com/office/officeart/2011/layout/TabList"/>
    <dgm:cxn modelId="{0EA26A7C-E9FF-4D50-A6EF-40E0036F890D}" type="presOf" srcId="{44D91AF1-B17B-436C-B385-F35C878A95CB}" destId="{810D0A00-D3F3-415B-BCD0-DF072F095DEF}" srcOrd="0" destOrd="0" presId="urn:microsoft.com/office/officeart/2011/layout/TabList"/>
    <dgm:cxn modelId="{B3AD6E2A-621C-4CAE-86B3-C84364228474}" type="presOf" srcId="{07FB64DB-5F0C-474A-A2D7-E1F026A12FF5}" destId="{CC1F5316-8085-4147-BCEC-03790232C391}" srcOrd="0" destOrd="0" presId="urn:microsoft.com/office/officeart/2011/layout/TabList"/>
    <dgm:cxn modelId="{0A79CD5F-5840-473E-9D4F-199F40D9F424}" type="presOf" srcId="{1B0C0C95-2130-45E7-8010-757EA55B4544}" destId="{7D7162BA-778C-4F59-9F8D-D9485AF83084}" srcOrd="0" destOrd="0" presId="urn:microsoft.com/office/officeart/2011/layout/TabList"/>
    <dgm:cxn modelId="{05216322-F151-4347-996A-97E501546037}" srcId="{85D212A5-6F30-4FAA-8E29-B2086AD13BB3}" destId="{71D7F88E-EAC4-40CD-873C-D49663FAB6D1}" srcOrd="0" destOrd="0" parTransId="{1EC204D1-8654-42A3-BA7F-9F2AE380A636}" sibTransId="{D71FB61F-EC60-44E3-9B71-617405E56364}"/>
    <dgm:cxn modelId="{80234B17-DA67-4714-A91A-807B87268BC8}" srcId="{6F4AF3D2-B451-470E-A48F-4A0946C0F891}" destId="{2D10BA33-F175-4FEA-B23F-C34ECA23B170}" srcOrd="2" destOrd="0" parTransId="{7FF95384-6841-4F48-B2BB-708ED8121E66}" sibTransId="{A1014351-4B89-43AF-9B99-BD59D9F24FE2}"/>
    <dgm:cxn modelId="{3EFCEE64-E65B-4C59-BDC1-5FCF665699F0}" type="presOf" srcId="{63A91A60-4311-4D17-B847-AD3E79C1EDC2}" destId="{ABBC8965-3E7F-4211-94AE-C5F0E74FC8FB}" srcOrd="0" destOrd="0" presId="urn:microsoft.com/office/officeart/2011/layout/TabList"/>
    <dgm:cxn modelId="{435F0835-AC23-4FBD-9FAD-00F26852F4DF}" type="presOf" srcId="{A7A629C9-D2EC-4A91-BD65-A1071C780E2A}" destId="{4E289CE4-F3A6-46E2-BD43-6A01A22FCC24}" srcOrd="0" destOrd="0" presId="urn:microsoft.com/office/officeart/2011/layout/TabList"/>
    <dgm:cxn modelId="{E98E28C6-E7DE-4CB7-9C6C-C0EA1A2AF8A5}" type="presOf" srcId="{4E91D75F-1FED-48D7-89BB-C6CAE9466D6F}" destId="{CC1F5316-8085-4147-BCEC-03790232C391}" srcOrd="0" destOrd="3" presId="urn:microsoft.com/office/officeart/2011/layout/TabList"/>
    <dgm:cxn modelId="{6C431654-A72C-4C70-A060-79282C35A2E4}" srcId="{B5BEB002-78DE-480C-A3A7-65CC09B522D1}" destId="{07FB64DB-5F0C-474A-A2D7-E1F026A12FF5}" srcOrd="1" destOrd="0" parTransId="{B5BBA718-D716-4E4D-950D-2AE39E222EA9}" sibTransId="{24893B14-5E2E-4347-A7CA-578E593E8EA7}"/>
    <dgm:cxn modelId="{DD909EA4-2A3A-4C97-A43A-8022D3018BB4}" type="presOf" srcId="{2D10BA33-F175-4FEA-B23F-C34ECA23B170}" destId="{98E3FC89-F616-4B30-B510-39A22E8532EB}" srcOrd="0" destOrd="0" presId="urn:microsoft.com/office/officeart/2011/layout/TabList"/>
    <dgm:cxn modelId="{4985F17C-98A0-494D-9E9A-2AEB9CEE4A2F}" type="presOf" srcId="{A0253D13-0D97-4A4A-BF59-5E2490AE2EDD}" destId="{8957879C-4BCA-4DA7-B35C-1450313E1C73}" srcOrd="0" destOrd="0" presId="urn:microsoft.com/office/officeart/2011/layout/TabList"/>
    <dgm:cxn modelId="{7F3E50B6-9A3D-4B9C-BD39-218109297BA3}" type="presOf" srcId="{463C5AFA-2033-4A40-90D9-51915F41F8B4}" destId="{CC1F5316-8085-4147-BCEC-03790232C391}" srcOrd="0" destOrd="1" presId="urn:microsoft.com/office/officeart/2011/layout/TabList"/>
    <dgm:cxn modelId="{038A3528-A223-4CF3-BAF2-F14858B4093C}" srcId="{2D10BA33-F175-4FEA-B23F-C34ECA23B170}" destId="{D2C153D4-5B6F-422E-B91D-D48A014374FF}" srcOrd="0" destOrd="0" parTransId="{FEC52D5A-95CF-4696-9529-7B8DD25EF12F}" sibTransId="{10E487F3-FE05-448A-85E2-C79FEA81E303}"/>
    <dgm:cxn modelId="{6C709290-04B3-4BF0-BDCC-1B078D377B80}" type="presOf" srcId="{B5BEB002-78DE-480C-A3A7-65CC09B522D1}" destId="{3067FD17-C623-409E-959E-2D41F41B68CD}" srcOrd="0" destOrd="0" presId="urn:microsoft.com/office/officeart/2011/layout/TabList"/>
    <dgm:cxn modelId="{5BCC981E-446E-4C34-82D6-C4F4660157F6}" type="presOf" srcId="{B9E6BBAB-7B35-4741-8231-A6C4A3A75300}" destId="{CDD84387-E211-4E01-A21B-1890B3B067D5}" srcOrd="0" destOrd="0" presId="urn:microsoft.com/office/officeart/2011/layout/TabList"/>
    <dgm:cxn modelId="{BFA326C4-6545-43E6-9C10-A700290393B9}" srcId="{FC911303-B858-48C0-B973-C87907E1E052}" destId="{D8F7AE3B-CCB9-4680-AB7C-5D62DD98FA53}" srcOrd="2" destOrd="0" parTransId="{9F102F1F-4FBC-4915-8389-E2FFCD6C0389}" sibTransId="{A62805C2-28AE-4976-98E4-50E4F96FE5C2}"/>
    <dgm:cxn modelId="{A6989A6F-BF36-4D98-9D81-F775BFD1B9F8}" type="presOf" srcId="{EBFDC366-0B76-4798-9737-FE9E864147D9}" destId="{CC1F5316-8085-4147-BCEC-03790232C391}" srcOrd="0" destOrd="2" presId="urn:microsoft.com/office/officeart/2011/layout/TabList"/>
    <dgm:cxn modelId="{41051E4B-42E0-4DBE-B105-70B75B483105}" type="presOf" srcId="{71D7F88E-EAC4-40CD-873C-D49663FAB6D1}" destId="{2FE399D4-B8FC-4087-A954-700B57A369AF}" srcOrd="0" destOrd="0" presId="urn:microsoft.com/office/officeart/2011/layout/TabList"/>
    <dgm:cxn modelId="{37C5F439-004F-4A6D-8715-3BD0DF9C1E5D}" type="presOf" srcId="{FC911303-B858-48C0-B973-C87907E1E052}" destId="{5AFF9C4E-2BDE-4B19-A4E5-CF972A831D42}" srcOrd="0" destOrd="0" presId="urn:microsoft.com/office/officeart/2011/layout/TabList"/>
    <dgm:cxn modelId="{2FBC1122-43CE-4571-B750-791B8C73B4AE}" type="presOf" srcId="{D8F7AE3B-CCB9-4680-AB7C-5D62DD98FA53}" destId="{A982B140-C555-480C-A798-D3E73C905101}" srcOrd="0" destOrd="1" presId="urn:microsoft.com/office/officeart/2011/layout/TabList"/>
    <dgm:cxn modelId="{6BA92002-C363-4292-91A3-D9F331B33C36}" srcId="{44D91AF1-B17B-436C-B385-F35C878A95CB}" destId="{A0253D13-0D97-4A4A-BF59-5E2490AE2EDD}" srcOrd="1" destOrd="0" parTransId="{E3A0E777-773C-4239-92C5-E6172E58C468}" sibTransId="{ED2CF1F4-C6E5-4B08-AD38-74062903D85E}"/>
    <dgm:cxn modelId="{9867A9C3-23CA-4078-A654-0F46FB8DF35D}" srcId="{FC911303-B858-48C0-B973-C87907E1E052}" destId="{75DBE66E-555E-48CE-B977-ADBA57728B63}" srcOrd="0" destOrd="0" parTransId="{73C79744-0081-4D7E-8330-F2521B8BAE05}" sibTransId="{D5E207EE-E60C-4AC9-B761-D2636994157B}"/>
    <dgm:cxn modelId="{110DD69B-04FA-4398-AD75-BE6C9D1243EC}" srcId="{B5BEB002-78DE-480C-A3A7-65CC09B522D1}" destId="{4E91D75F-1FED-48D7-89BB-C6CAE9466D6F}" srcOrd="4" destOrd="0" parTransId="{FF60087C-6B52-4601-A4D6-A2D48C296787}" sibTransId="{A8C380B3-E195-4BBC-AE06-F21E87340BAD}"/>
    <dgm:cxn modelId="{F8ED5080-3BB6-4AB4-A85A-C4E95AA2FD5A}" srcId="{B5BEB002-78DE-480C-A3A7-65CC09B522D1}" destId="{EBFDC366-0B76-4798-9737-FE9E864147D9}" srcOrd="3" destOrd="0" parTransId="{D8FAB043-3555-4327-B154-5860CED951D3}" sibTransId="{EE996EC9-CA66-467D-B6A1-D1A832B4B8F5}"/>
    <dgm:cxn modelId="{1A8E8EFA-97D3-4D5A-9D47-9AAE448749EC}" srcId="{FC911303-B858-48C0-B973-C87907E1E052}" destId="{2552F800-9A69-41DF-8856-1E71A4DBC733}" srcOrd="1" destOrd="0" parTransId="{605A67BF-460E-4594-9D29-E102D635FC91}" sibTransId="{097A5C22-2DDD-44B7-BC33-711CF0BD5776}"/>
    <dgm:cxn modelId="{999102AD-1C73-474D-B870-9C756D1DD465}" srcId="{85D212A5-6F30-4FAA-8E29-B2086AD13BB3}" destId="{63A91A60-4311-4D17-B847-AD3E79C1EDC2}" srcOrd="1" destOrd="0" parTransId="{8B42D706-E21B-4182-8BC1-1CC2B5DA3B25}" sibTransId="{185D0CD5-2640-43DC-843D-B7E63330BC9B}"/>
    <dgm:cxn modelId="{562BF23F-EC47-4E12-A07A-BE7E72CFEAF0}" type="presOf" srcId="{95551485-937E-4E85-996D-FAF80DD922A5}" destId="{A982B140-C555-480C-A798-D3E73C905101}" srcOrd="0" destOrd="2" presId="urn:microsoft.com/office/officeart/2011/layout/TabList"/>
    <dgm:cxn modelId="{C9117FDE-F275-4643-B750-4E94FEF305ED}" srcId="{B5BEB002-78DE-480C-A3A7-65CC09B522D1}" destId="{A7A629C9-D2EC-4A91-BD65-A1071C780E2A}" srcOrd="0" destOrd="0" parTransId="{ABB1E344-5001-4739-A2AC-9E5402C29C92}" sibTransId="{5EFA6F56-D5E3-491B-9E3F-835565B4CAB1}"/>
    <dgm:cxn modelId="{145864AC-3D17-4725-9EF3-205E713CB01F}" type="presOf" srcId="{85D212A5-6F30-4FAA-8E29-B2086AD13BB3}" destId="{E6FE5392-DB6E-4AB8-BFBF-4209C43DF062}" srcOrd="0" destOrd="0" presId="urn:microsoft.com/office/officeart/2011/layout/TabList"/>
    <dgm:cxn modelId="{49B7D308-6766-468C-A222-F326C473A368}" type="presOf" srcId="{2552F800-9A69-41DF-8856-1E71A4DBC733}" destId="{A982B140-C555-480C-A798-D3E73C905101}" srcOrd="0" destOrd="0" presId="urn:microsoft.com/office/officeart/2011/layout/TabList"/>
    <dgm:cxn modelId="{2DA005AF-3F23-49BB-A294-C280A74110B6}" srcId="{6F4AF3D2-B451-470E-A48F-4A0946C0F891}" destId="{44D91AF1-B17B-436C-B385-F35C878A95CB}" srcOrd="5" destOrd="0" parTransId="{CC1C7557-08C6-4400-9A41-60AEBACB5280}" sibTransId="{5AEE3AFF-9FD4-4B9F-808A-F24D64DDC07E}"/>
    <dgm:cxn modelId="{5762550A-0F25-4B46-99A0-3F81AC8D6C8D}" type="presOf" srcId="{E00A9F60-AA86-4315-8064-89DE84E3B655}" destId="{CDD84387-E211-4E01-A21B-1890B3B067D5}" srcOrd="0" destOrd="1" presId="urn:microsoft.com/office/officeart/2011/layout/TabList"/>
    <dgm:cxn modelId="{B2F474A8-A679-4931-8B60-8EFAEC7C2951}" srcId="{1B0C0C95-2130-45E7-8010-757EA55B4544}" destId="{C18EACE5-00CF-4EE8-9E4E-0BDB0FE54072}" srcOrd="1" destOrd="0" parTransId="{956D04BA-648B-4717-9057-DD9909D338B4}" sibTransId="{ED7A4616-8603-41FA-9479-DE590676C5ED}"/>
    <dgm:cxn modelId="{A7641957-CC40-41E5-BF1A-6CA53448E820}" srcId="{6F4AF3D2-B451-470E-A48F-4A0946C0F891}" destId="{1B0C0C95-2130-45E7-8010-757EA55B4544}" srcOrd="4" destOrd="0" parTransId="{04B53111-2DE4-49DC-A7FD-0ECEFF5AB8CA}" sibTransId="{096D03C9-66FE-431A-A9A7-B690B254D511}"/>
    <dgm:cxn modelId="{99395BAA-0EBF-44C5-B446-ED82A02AE2E7}" type="presOf" srcId="{4A862693-B01F-4C40-B266-4E564669BC13}" destId="{54BF0A8D-87FD-48BF-A86E-FF0022E82EF2}" srcOrd="0" destOrd="0" presId="urn:microsoft.com/office/officeart/2011/layout/TabList"/>
    <dgm:cxn modelId="{D8183470-8DBA-415C-ABD8-2D2C2190D010}" srcId="{FC911303-B858-48C0-B973-C87907E1E052}" destId="{95551485-937E-4E85-996D-FAF80DD922A5}" srcOrd="3" destOrd="0" parTransId="{6800C621-D863-462D-99BB-922CF4EB2B9C}" sibTransId="{709F934C-6CD8-4C5B-BEBA-E76826BFDBD5}"/>
    <dgm:cxn modelId="{998A4BA6-CA28-4497-B718-82AFF917F10B}" type="presOf" srcId="{6F4AF3D2-B451-470E-A48F-4A0946C0F891}" destId="{47A9A80B-D0F8-446A-81BE-C239EF9B8033}" srcOrd="0" destOrd="0" presId="urn:microsoft.com/office/officeart/2011/layout/TabList"/>
    <dgm:cxn modelId="{6B86F6F6-66DF-4225-9C93-7ABED3A0E2C3}" srcId="{B5BEB002-78DE-480C-A3A7-65CC09B522D1}" destId="{463C5AFA-2033-4A40-90D9-51915F41F8B4}" srcOrd="2" destOrd="0" parTransId="{859EDD8B-8FF6-4C7C-9423-5633226C6EFF}" sibTransId="{3E78C9DA-1D4D-4F3F-BD26-2588A8A954BF}"/>
    <dgm:cxn modelId="{AA8EDD16-59DD-4E85-84CD-951EB058D3C2}" type="presParOf" srcId="{47A9A80B-D0F8-446A-81BE-C239EF9B8033}" destId="{6CF8EAD0-13DA-4090-817F-A735CC469CC3}" srcOrd="0" destOrd="0" presId="urn:microsoft.com/office/officeart/2011/layout/TabList"/>
    <dgm:cxn modelId="{F16513B6-D63A-4A4C-8F27-60F1685C3891}" type="presParOf" srcId="{6CF8EAD0-13DA-4090-817F-A735CC469CC3}" destId="{4E289CE4-F3A6-46E2-BD43-6A01A22FCC24}" srcOrd="0" destOrd="0" presId="urn:microsoft.com/office/officeart/2011/layout/TabList"/>
    <dgm:cxn modelId="{57020A42-649D-42EB-B3FF-08568A8EC85E}" type="presParOf" srcId="{6CF8EAD0-13DA-4090-817F-A735CC469CC3}" destId="{3067FD17-C623-409E-959E-2D41F41B68CD}" srcOrd="1" destOrd="0" presId="urn:microsoft.com/office/officeart/2011/layout/TabList"/>
    <dgm:cxn modelId="{CE828B2B-7208-4E59-A720-CFA27386C92F}" type="presParOf" srcId="{6CF8EAD0-13DA-4090-817F-A735CC469CC3}" destId="{070437EC-9BA7-4992-A176-68FE09235B3F}" srcOrd="2" destOrd="0" presId="urn:microsoft.com/office/officeart/2011/layout/TabList"/>
    <dgm:cxn modelId="{58FB7059-2DD4-460C-AA34-ED13805CDF1E}" type="presParOf" srcId="{47A9A80B-D0F8-446A-81BE-C239EF9B8033}" destId="{CC1F5316-8085-4147-BCEC-03790232C391}" srcOrd="1" destOrd="0" presId="urn:microsoft.com/office/officeart/2011/layout/TabList"/>
    <dgm:cxn modelId="{E0FBA7BB-9177-456A-BD91-E6F52AF2F363}" type="presParOf" srcId="{47A9A80B-D0F8-446A-81BE-C239EF9B8033}" destId="{B6DDB627-F452-4B9F-A320-DE8C2CEB5C82}" srcOrd="2" destOrd="0" presId="urn:microsoft.com/office/officeart/2011/layout/TabList"/>
    <dgm:cxn modelId="{2BF74EC5-CB28-43AB-B1CD-4FA272843F38}" type="presParOf" srcId="{47A9A80B-D0F8-446A-81BE-C239EF9B8033}" destId="{0B8B7C10-6B86-486F-AD37-687D9BAFEEDD}" srcOrd="3" destOrd="0" presId="urn:microsoft.com/office/officeart/2011/layout/TabList"/>
    <dgm:cxn modelId="{E36B2DDD-4EFC-426D-8443-8822A9442E79}" type="presParOf" srcId="{0B8B7C10-6B86-486F-AD37-687D9BAFEEDD}" destId="{3C777E83-880A-4200-815D-DBBC19BA37B4}" srcOrd="0" destOrd="0" presId="urn:microsoft.com/office/officeart/2011/layout/TabList"/>
    <dgm:cxn modelId="{DD9F4DB1-4EB7-491B-9E63-579D26ED417D}" type="presParOf" srcId="{0B8B7C10-6B86-486F-AD37-687D9BAFEEDD}" destId="{5AFF9C4E-2BDE-4B19-A4E5-CF972A831D42}" srcOrd="1" destOrd="0" presId="urn:microsoft.com/office/officeart/2011/layout/TabList"/>
    <dgm:cxn modelId="{0A1AE850-71A7-41F5-B845-85A3985E5C86}" type="presParOf" srcId="{0B8B7C10-6B86-486F-AD37-687D9BAFEEDD}" destId="{4EA31B4B-AEDB-4000-AB6B-4E943B997F20}" srcOrd="2" destOrd="0" presId="urn:microsoft.com/office/officeart/2011/layout/TabList"/>
    <dgm:cxn modelId="{708B5927-8332-4303-9B8A-207246826436}" type="presParOf" srcId="{47A9A80B-D0F8-446A-81BE-C239EF9B8033}" destId="{A982B140-C555-480C-A798-D3E73C905101}" srcOrd="4" destOrd="0" presId="urn:microsoft.com/office/officeart/2011/layout/TabList"/>
    <dgm:cxn modelId="{0B9B4B1D-E8D4-4844-AE6C-B2E9B658A5FE}" type="presParOf" srcId="{47A9A80B-D0F8-446A-81BE-C239EF9B8033}" destId="{2B013935-942D-4520-868A-2064D418A4F9}" srcOrd="5" destOrd="0" presId="urn:microsoft.com/office/officeart/2011/layout/TabList"/>
    <dgm:cxn modelId="{753EBF19-7850-442E-8DA8-B76F49FB397A}" type="presParOf" srcId="{47A9A80B-D0F8-446A-81BE-C239EF9B8033}" destId="{F00FDC09-6C8D-4324-B70B-920E1297D1C7}" srcOrd="6" destOrd="0" presId="urn:microsoft.com/office/officeart/2011/layout/TabList"/>
    <dgm:cxn modelId="{18E3A581-CE6F-4DC5-8F48-CF52ABDF3451}" type="presParOf" srcId="{F00FDC09-6C8D-4324-B70B-920E1297D1C7}" destId="{1C75BA23-D081-46D5-99E2-DE8B3AA58986}" srcOrd="0" destOrd="0" presId="urn:microsoft.com/office/officeart/2011/layout/TabList"/>
    <dgm:cxn modelId="{CAFCECB6-64D7-4F9A-936E-FFCBA3B6669B}" type="presParOf" srcId="{F00FDC09-6C8D-4324-B70B-920E1297D1C7}" destId="{98E3FC89-F616-4B30-B510-39A22E8532EB}" srcOrd="1" destOrd="0" presId="urn:microsoft.com/office/officeart/2011/layout/TabList"/>
    <dgm:cxn modelId="{F42A14C3-A6F0-4B63-8EC8-A1CA6CCEB21D}" type="presParOf" srcId="{F00FDC09-6C8D-4324-B70B-920E1297D1C7}" destId="{E45877A3-4D44-4F87-B599-19E90BA29564}" srcOrd="2" destOrd="0" presId="urn:microsoft.com/office/officeart/2011/layout/TabList"/>
    <dgm:cxn modelId="{7D2472AD-053B-4B99-B1FE-E8CB9C01F0D8}" type="presParOf" srcId="{47A9A80B-D0F8-446A-81BE-C239EF9B8033}" destId="{CDD84387-E211-4E01-A21B-1890B3B067D5}" srcOrd="7" destOrd="0" presId="urn:microsoft.com/office/officeart/2011/layout/TabList"/>
    <dgm:cxn modelId="{5D65136B-8B93-48CB-BB31-064AA58E2DFB}" type="presParOf" srcId="{47A9A80B-D0F8-446A-81BE-C239EF9B8033}" destId="{001FA76F-7E2E-4D8A-8B56-8A11F92BC659}" srcOrd="8" destOrd="0" presId="urn:microsoft.com/office/officeart/2011/layout/TabList"/>
    <dgm:cxn modelId="{64C028E7-2B73-4EDF-8A6B-7A2650284B46}" type="presParOf" srcId="{47A9A80B-D0F8-446A-81BE-C239EF9B8033}" destId="{88206D61-7D80-428E-AACC-6F2DD3C1776A}" srcOrd="9" destOrd="0" presId="urn:microsoft.com/office/officeart/2011/layout/TabList"/>
    <dgm:cxn modelId="{285EE1B2-3EE6-40AA-A6C0-702B8DC4CF56}" type="presParOf" srcId="{88206D61-7D80-428E-AACC-6F2DD3C1776A}" destId="{2FE399D4-B8FC-4087-A954-700B57A369AF}" srcOrd="0" destOrd="0" presId="urn:microsoft.com/office/officeart/2011/layout/TabList"/>
    <dgm:cxn modelId="{826F5B4C-9D56-4479-9902-5B014A92AA44}" type="presParOf" srcId="{88206D61-7D80-428E-AACC-6F2DD3C1776A}" destId="{E6FE5392-DB6E-4AB8-BFBF-4209C43DF062}" srcOrd="1" destOrd="0" presId="urn:microsoft.com/office/officeart/2011/layout/TabList"/>
    <dgm:cxn modelId="{D0DBE5F2-46C5-4F7A-B458-90CA592CF2C0}" type="presParOf" srcId="{88206D61-7D80-428E-AACC-6F2DD3C1776A}" destId="{B41B13BC-CF59-4576-AE04-99ACECC1D10B}" srcOrd="2" destOrd="0" presId="urn:microsoft.com/office/officeart/2011/layout/TabList"/>
    <dgm:cxn modelId="{06580BC3-6BB1-49D1-B915-53D6D32E41F1}" type="presParOf" srcId="{47A9A80B-D0F8-446A-81BE-C239EF9B8033}" destId="{ABBC8965-3E7F-4211-94AE-C5F0E74FC8FB}" srcOrd="10" destOrd="0" presId="urn:microsoft.com/office/officeart/2011/layout/TabList"/>
    <dgm:cxn modelId="{80B637CE-7292-4F4B-B104-281EE8B0A6E0}" type="presParOf" srcId="{47A9A80B-D0F8-446A-81BE-C239EF9B8033}" destId="{A59323AA-B969-4158-B5EF-A225262AFD2A}" srcOrd="11" destOrd="0" presId="urn:microsoft.com/office/officeart/2011/layout/TabList"/>
    <dgm:cxn modelId="{57B2B14C-EEF1-4785-9CA8-CC768B0FB5D1}" type="presParOf" srcId="{47A9A80B-D0F8-446A-81BE-C239EF9B8033}" destId="{88B02F2F-76DD-4070-A20F-9CA0119F6273}" srcOrd="12" destOrd="0" presId="urn:microsoft.com/office/officeart/2011/layout/TabList"/>
    <dgm:cxn modelId="{1D32CAE3-9205-4099-9CE9-6D5165492BF2}" type="presParOf" srcId="{88B02F2F-76DD-4070-A20F-9CA0119F6273}" destId="{54BF0A8D-87FD-48BF-A86E-FF0022E82EF2}" srcOrd="0" destOrd="0" presId="urn:microsoft.com/office/officeart/2011/layout/TabList"/>
    <dgm:cxn modelId="{82B996AB-CCDB-483E-A4AC-0BF902A5E3DF}" type="presParOf" srcId="{88B02F2F-76DD-4070-A20F-9CA0119F6273}" destId="{7D7162BA-778C-4F59-9F8D-D9485AF83084}" srcOrd="1" destOrd="0" presId="urn:microsoft.com/office/officeart/2011/layout/TabList"/>
    <dgm:cxn modelId="{B3E695FE-9156-4967-8034-0D6FB5AA1C29}" type="presParOf" srcId="{88B02F2F-76DD-4070-A20F-9CA0119F6273}" destId="{D225B751-7823-48C0-8653-F54DA6A831A1}" srcOrd="2" destOrd="0" presId="urn:microsoft.com/office/officeart/2011/layout/TabList"/>
    <dgm:cxn modelId="{29616CC3-0975-4F27-BA72-87FFF0CAE62A}" type="presParOf" srcId="{47A9A80B-D0F8-446A-81BE-C239EF9B8033}" destId="{ECE99416-F765-4771-8F62-9ABE02BB2EFE}" srcOrd="13" destOrd="0" presId="urn:microsoft.com/office/officeart/2011/layout/TabList"/>
    <dgm:cxn modelId="{BF13EF6F-B1AB-4593-A505-23E49CE578F4}" type="presParOf" srcId="{47A9A80B-D0F8-446A-81BE-C239EF9B8033}" destId="{568E9B1E-6183-4E48-A0F1-281682051D03}" srcOrd="14" destOrd="0" presId="urn:microsoft.com/office/officeart/2011/layout/TabList"/>
    <dgm:cxn modelId="{7AD2830E-2427-49FE-9A5D-7030BCAF971E}" type="presParOf" srcId="{47A9A80B-D0F8-446A-81BE-C239EF9B8033}" destId="{A272386E-0A64-4719-82DE-122564E14545}" srcOrd="15" destOrd="0" presId="urn:microsoft.com/office/officeart/2011/layout/TabList"/>
    <dgm:cxn modelId="{4FEE1519-243D-41C1-98B3-430CDD1D2EAF}" type="presParOf" srcId="{A272386E-0A64-4719-82DE-122564E14545}" destId="{053FA858-4BF2-45C0-A421-9B29F28A0D99}" srcOrd="0" destOrd="0" presId="urn:microsoft.com/office/officeart/2011/layout/TabList"/>
    <dgm:cxn modelId="{BCE6071B-20C9-4D31-BDFA-547412F90EA2}" type="presParOf" srcId="{A272386E-0A64-4719-82DE-122564E14545}" destId="{810D0A00-D3F3-415B-BCD0-DF072F095DEF}" srcOrd="1" destOrd="0" presId="urn:microsoft.com/office/officeart/2011/layout/TabList"/>
    <dgm:cxn modelId="{270C1135-17E3-4087-84E5-CB9FBCE20C3D}" type="presParOf" srcId="{A272386E-0A64-4719-82DE-122564E14545}" destId="{4BA46D0C-D52E-48D9-A2D1-780F9141996B}" srcOrd="2" destOrd="0" presId="urn:microsoft.com/office/officeart/2011/layout/TabList"/>
    <dgm:cxn modelId="{6040F363-2BC5-474B-BC91-9F05F89AC86C}" type="presParOf" srcId="{47A9A80B-D0F8-446A-81BE-C239EF9B8033}" destId="{8957879C-4BCA-4DA7-B35C-1450313E1C73}" srcOrd="16" destOrd="0" presId="urn:microsoft.com/office/officeart/2011/layout/Tab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0371E-8FE9-4E11-ABC0-E16A91F836A5}">
      <dsp:nvSpPr>
        <dsp:cNvPr id="0" name=""/>
        <dsp:cNvSpPr/>
      </dsp:nvSpPr>
      <dsp:spPr>
        <a:xfrm>
          <a:off x="0" y="20463"/>
          <a:ext cx="7010400" cy="101950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61847" numCol="1" spcCol="1270" anchor="ctr" anchorCtr="0">
          <a:noAutofit/>
        </a:bodyPr>
        <a:lstStyle/>
        <a:p>
          <a:pPr lvl="0" algn="l" defTabSz="444500">
            <a:lnSpc>
              <a:spcPct val="90000"/>
            </a:lnSpc>
            <a:spcBef>
              <a:spcPct val="0"/>
            </a:spcBef>
            <a:spcAft>
              <a:spcPct val="35000"/>
            </a:spcAft>
          </a:pPr>
          <a:r>
            <a:rPr lang="en-CA" sz="1000" b="1" kern="1200"/>
            <a:t>Setting of goals</a:t>
          </a:r>
          <a:endParaRPr lang="en-CA" sz="1000" kern="1200"/>
        </a:p>
      </dsp:txBody>
      <dsp:txXfrm>
        <a:off x="0" y="275340"/>
        <a:ext cx="6755523" cy="509754"/>
      </dsp:txXfrm>
    </dsp:sp>
    <dsp:sp modelId="{3C0B0C88-6C86-463B-AFE9-4E607A3EE9A0}">
      <dsp:nvSpPr>
        <dsp:cNvPr id="0" name=""/>
        <dsp:cNvSpPr/>
      </dsp:nvSpPr>
      <dsp:spPr>
        <a:xfrm>
          <a:off x="0" y="805335"/>
          <a:ext cx="1295662" cy="18719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CA" sz="900" kern="1200"/>
            <a:t>decisions about the goals and objectives of the organization</a:t>
          </a:r>
        </a:p>
        <a:p>
          <a:pPr lvl="0" algn="l" defTabSz="400050">
            <a:lnSpc>
              <a:spcPct val="90000"/>
            </a:lnSpc>
            <a:spcBef>
              <a:spcPct val="0"/>
            </a:spcBef>
            <a:spcAft>
              <a:spcPct val="35000"/>
            </a:spcAft>
          </a:pPr>
          <a:r>
            <a:rPr lang="en-CA" sz="900" kern="1200"/>
            <a:t>identify in clear and quantitative terms</a:t>
          </a:r>
        </a:p>
        <a:p>
          <a:pPr lvl="0" algn="l" defTabSz="400050">
            <a:lnSpc>
              <a:spcPct val="90000"/>
            </a:lnSpc>
            <a:spcBef>
              <a:spcPct val="0"/>
            </a:spcBef>
            <a:spcAft>
              <a:spcPct val="35000"/>
            </a:spcAft>
          </a:pPr>
          <a:r>
            <a:rPr lang="en-CA" sz="900" kern="1200"/>
            <a:t>specify the timeframe</a:t>
          </a:r>
        </a:p>
        <a:p>
          <a:pPr lvl="0" algn="l" defTabSz="400050">
            <a:lnSpc>
              <a:spcPct val="90000"/>
            </a:lnSpc>
            <a:spcBef>
              <a:spcPct val="0"/>
            </a:spcBef>
            <a:spcAft>
              <a:spcPct val="35000"/>
            </a:spcAft>
          </a:pPr>
          <a:r>
            <a:rPr lang="en-CA" sz="900" kern="1200"/>
            <a:t>identify the resources, human, financial and material, and scope </a:t>
          </a:r>
        </a:p>
        <a:p>
          <a:pPr lvl="0" algn="l" defTabSz="400050">
            <a:lnSpc>
              <a:spcPct val="90000"/>
            </a:lnSpc>
            <a:spcBef>
              <a:spcPct val="0"/>
            </a:spcBef>
            <a:spcAft>
              <a:spcPct val="35000"/>
            </a:spcAft>
          </a:pPr>
          <a:r>
            <a:rPr lang="en-CA" sz="900" kern="1200"/>
            <a:t>Define the scope</a:t>
          </a:r>
        </a:p>
      </dsp:txBody>
      <dsp:txXfrm>
        <a:off x="0" y="805335"/>
        <a:ext cx="1295662" cy="1871981"/>
      </dsp:txXfrm>
    </dsp:sp>
    <dsp:sp modelId="{71356A51-EE89-4547-B04D-664B532E6E0E}">
      <dsp:nvSpPr>
        <dsp:cNvPr id="0" name=""/>
        <dsp:cNvSpPr/>
      </dsp:nvSpPr>
      <dsp:spPr>
        <a:xfrm>
          <a:off x="1295521" y="360430"/>
          <a:ext cx="5714878" cy="101950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61847" numCol="1" spcCol="1270" anchor="ctr" anchorCtr="0">
          <a:noAutofit/>
        </a:bodyPr>
        <a:lstStyle/>
        <a:p>
          <a:pPr lvl="0" algn="l" defTabSz="444500">
            <a:lnSpc>
              <a:spcPct val="90000"/>
            </a:lnSpc>
            <a:spcBef>
              <a:spcPct val="0"/>
            </a:spcBef>
            <a:spcAft>
              <a:spcPct val="35000"/>
            </a:spcAft>
          </a:pPr>
          <a:r>
            <a:rPr lang="en-CA" sz="1000" b="1" kern="1200"/>
            <a:t>Outlining Planning premises</a:t>
          </a:r>
          <a:endParaRPr lang="en-CA" sz="1000" kern="1200"/>
        </a:p>
      </dsp:txBody>
      <dsp:txXfrm>
        <a:off x="1295521" y="615307"/>
        <a:ext cx="5460001" cy="509754"/>
      </dsp:txXfrm>
    </dsp:sp>
    <dsp:sp modelId="{0EC88FDD-4254-4A51-BD1D-98000FEFBC94}">
      <dsp:nvSpPr>
        <dsp:cNvPr id="0" name=""/>
        <dsp:cNvSpPr/>
      </dsp:nvSpPr>
      <dsp:spPr>
        <a:xfrm>
          <a:off x="1295521" y="1145303"/>
          <a:ext cx="1295662" cy="18719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CA" sz="900" kern="1200"/>
            <a:t>identify the assumptions under which the project will operate as far as possible. Two types:</a:t>
          </a:r>
        </a:p>
        <a:p>
          <a:pPr lvl="0" algn="l" defTabSz="400050">
            <a:lnSpc>
              <a:spcPct val="90000"/>
            </a:lnSpc>
            <a:spcBef>
              <a:spcPct val="0"/>
            </a:spcBef>
            <a:spcAft>
              <a:spcPct val="35000"/>
            </a:spcAft>
          </a:pPr>
          <a:r>
            <a:rPr lang="en-CA" sz="900" kern="1200"/>
            <a:t>Internal - policies, procedures, organizational culture.</a:t>
          </a:r>
        </a:p>
        <a:p>
          <a:pPr lvl="0" algn="l" defTabSz="400050">
            <a:lnSpc>
              <a:spcPct val="90000"/>
            </a:lnSpc>
            <a:spcBef>
              <a:spcPct val="0"/>
            </a:spcBef>
            <a:spcAft>
              <a:spcPct val="35000"/>
            </a:spcAft>
          </a:pPr>
          <a:r>
            <a:rPr lang="en-CA" sz="900" kern="1200"/>
            <a:t>External - government and industry regulations, competititon, politics, economics.</a:t>
          </a:r>
        </a:p>
      </dsp:txBody>
      <dsp:txXfrm>
        <a:off x="1295521" y="1145303"/>
        <a:ext cx="1295662" cy="1871981"/>
      </dsp:txXfrm>
    </dsp:sp>
    <dsp:sp modelId="{FE507049-E2EB-44C8-B969-499FBB401A39}">
      <dsp:nvSpPr>
        <dsp:cNvPr id="0" name=""/>
        <dsp:cNvSpPr/>
      </dsp:nvSpPr>
      <dsp:spPr>
        <a:xfrm>
          <a:off x="2591043" y="700398"/>
          <a:ext cx="4419356" cy="101950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61847" numCol="1" spcCol="1270" anchor="ctr" anchorCtr="0">
          <a:noAutofit/>
        </a:bodyPr>
        <a:lstStyle/>
        <a:p>
          <a:pPr lvl="0" algn="l" defTabSz="444500">
            <a:lnSpc>
              <a:spcPct val="90000"/>
            </a:lnSpc>
            <a:spcBef>
              <a:spcPct val="0"/>
            </a:spcBef>
            <a:spcAft>
              <a:spcPct val="35000"/>
            </a:spcAft>
          </a:pPr>
          <a:r>
            <a:rPr lang="en-CA" sz="1000" b="1" kern="1200"/>
            <a:t>Decide the planning period </a:t>
          </a:r>
          <a:endParaRPr lang="en-CA" sz="1000" kern="1200"/>
        </a:p>
      </dsp:txBody>
      <dsp:txXfrm>
        <a:off x="2591043" y="955275"/>
        <a:ext cx="4164479" cy="509754"/>
      </dsp:txXfrm>
    </dsp:sp>
    <dsp:sp modelId="{A8B889B5-B29B-4A62-BF0B-BE7D6712E708}">
      <dsp:nvSpPr>
        <dsp:cNvPr id="0" name=""/>
        <dsp:cNvSpPr/>
      </dsp:nvSpPr>
      <dsp:spPr>
        <a:xfrm>
          <a:off x="2591043" y="1485270"/>
          <a:ext cx="1295662" cy="18719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CA" sz="900" kern="1200"/>
            <a:t>Planning periods vary depending on industry, aim of the organization, and type of project but cannot be perpetual - has to have a start and finish.</a:t>
          </a:r>
        </a:p>
        <a:p>
          <a:pPr lvl="0" algn="l" defTabSz="400050">
            <a:lnSpc>
              <a:spcPct val="90000"/>
            </a:lnSpc>
            <a:spcBef>
              <a:spcPct val="0"/>
            </a:spcBef>
            <a:spcAft>
              <a:spcPct val="35000"/>
            </a:spcAft>
          </a:pPr>
          <a:r>
            <a:rPr lang="en-CA" sz="900" kern="1200"/>
            <a:t>Could be short term-operational or long term - strategic</a:t>
          </a:r>
        </a:p>
        <a:p>
          <a:pPr lvl="0" algn="l" defTabSz="400050">
            <a:lnSpc>
              <a:spcPct val="90000"/>
            </a:lnSpc>
            <a:spcBef>
              <a:spcPct val="0"/>
            </a:spcBef>
            <a:spcAft>
              <a:spcPct val="35000"/>
            </a:spcAft>
          </a:pPr>
          <a:endParaRPr lang="en-CA" sz="700" kern="1200"/>
        </a:p>
        <a:p>
          <a:pPr lvl="0" algn="l" defTabSz="311150">
            <a:lnSpc>
              <a:spcPct val="90000"/>
            </a:lnSpc>
            <a:spcBef>
              <a:spcPct val="0"/>
            </a:spcBef>
            <a:spcAft>
              <a:spcPct val="35000"/>
            </a:spcAft>
          </a:pPr>
          <a:endParaRPr lang="en-CA" sz="700" kern="1200"/>
        </a:p>
      </dsp:txBody>
      <dsp:txXfrm>
        <a:off x="2591043" y="1485270"/>
        <a:ext cx="1295662" cy="1871981"/>
      </dsp:txXfrm>
    </dsp:sp>
    <dsp:sp modelId="{AF2B1F39-F090-4500-85C1-67AA4C65F60A}">
      <dsp:nvSpPr>
        <dsp:cNvPr id="0" name=""/>
        <dsp:cNvSpPr/>
      </dsp:nvSpPr>
      <dsp:spPr>
        <a:xfrm>
          <a:off x="3887266" y="1040365"/>
          <a:ext cx="3123133" cy="101950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61847" numCol="1" spcCol="1270" anchor="ctr" anchorCtr="0">
          <a:noAutofit/>
        </a:bodyPr>
        <a:lstStyle/>
        <a:p>
          <a:pPr lvl="0" algn="l" defTabSz="444500">
            <a:lnSpc>
              <a:spcPct val="90000"/>
            </a:lnSpc>
            <a:spcBef>
              <a:spcPct val="0"/>
            </a:spcBef>
            <a:spcAft>
              <a:spcPct val="35000"/>
            </a:spcAft>
          </a:pPr>
          <a:r>
            <a:rPr lang="en-CA" sz="1000" b="1" kern="1200"/>
            <a:t>Develop alternatives and select the course of action</a:t>
          </a:r>
          <a:endParaRPr lang="en-CA" sz="1000" kern="1200"/>
        </a:p>
      </dsp:txBody>
      <dsp:txXfrm>
        <a:off x="3887266" y="1295242"/>
        <a:ext cx="2868256" cy="509754"/>
      </dsp:txXfrm>
    </dsp:sp>
    <dsp:sp modelId="{19A74FA3-2747-4041-AF8A-9A668754E3BA}">
      <dsp:nvSpPr>
        <dsp:cNvPr id="0" name=""/>
        <dsp:cNvSpPr/>
      </dsp:nvSpPr>
      <dsp:spPr>
        <a:xfrm>
          <a:off x="3887266" y="1825237"/>
          <a:ext cx="1295662" cy="18719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CA" sz="900" kern="1200"/>
            <a:t>A plan is a course of action - but should have alternative courses of action should the main plan not be viable because of extenuating circumstances.</a:t>
          </a:r>
        </a:p>
        <a:p>
          <a:pPr lvl="0" algn="l" defTabSz="400050">
            <a:lnSpc>
              <a:spcPct val="90000"/>
            </a:lnSpc>
            <a:spcBef>
              <a:spcPct val="0"/>
            </a:spcBef>
            <a:spcAft>
              <a:spcPct val="35000"/>
            </a:spcAft>
          </a:pPr>
          <a:r>
            <a:rPr lang="en-CA" sz="900" kern="1200"/>
            <a:t>Developed in line with the goals of the organization, with identification of cost implications, and the impact on other resources</a:t>
          </a:r>
          <a:r>
            <a:rPr lang="en-CA" sz="700" kern="1200"/>
            <a:t>.</a:t>
          </a:r>
        </a:p>
      </dsp:txBody>
      <dsp:txXfrm>
        <a:off x="3887266" y="1825237"/>
        <a:ext cx="1295662" cy="1871981"/>
      </dsp:txXfrm>
    </dsp:sp>
    <dsp:sp modelId="{3B8B20C7-2346-4156-8758-69C073AC606A}">
      <dsp:nvSpPr>
        <dsp:cNvPr id="0" name=""/>
        <dsp:cNvSpPr/>
      </dsp:nvSpPr>
      <dsp:spPr>
        <a:xfrm>
          <a:off x="5182788" y="1380332"/>
          <a:ext cx="1827611" cy="101950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61847" numCol="1" spcCol="1270" anchor="ctr" anchorCtr="0">
          <a:noAutofit/>
        </a:bodyPr>
        <a:lstStyle/>
        <a:p>
          <a:pPr lvl="0" algn="l" defTabSz="444500">
            <a:lnSpc>
              <a:spcPct val="90000"/>
            </a:lnSpc>
            <a:spcBef>
              <a:spcPct val="0"/>
            </a:spcBef>
            <a:spcAft>
              <a:spcPct val="35000"/>
            </a:spcAft>
          </a:pPr>
          <a:r>
            <a:rPr lang="en-CA" sz="1000" b="1" kern="1200"/>
            <a:t>Derivative plans</a:t>
          </a:r>
          <a:endParaRPr lang="en-CA" sz="1000" kern="1200"/>
        </a:p>
      </dsp:txBody>
      <dsp:txXfrm>
        <a:off x="5182788" y="1635209"/>
        <a:ext cx="1572734" cy="509754"/>
      </dsp:txXfrm>
    </dsp:sp>
    <dsp:sp modelId="{56DCF434-9DAD-4C46-9BF3-4F7F7669AA5D}">
      <dsp:nvSpPr>
        <dsp:cNvPr id="0" name=""/>
        <dsp:cNvSpPr/>
      </dsp:nvSpPr>
      <dsp:spPr>
        <a:xfrm>
          <a:off x="5182788" y="2165204"/>
          <a:ext cx="1295662" cy="18719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CA" sz="900" kern="1200"/>
            <a:t>The main organizational plan consists of plans from departments or programmes.</a:t>
          </a:r>
        </a:p>
        <a:p>
          <a:pPr lvl="0" algn="l" defTabSz="400050">
            <a:lnSpc>
              <a:spcPct val="90000"/>
            </a:lnSpc>
            <a:spcBef>
              <a:spcPct val="0"/>
            </a:spcBef>
            <a:spcAft>
              <a:spcPct val="35000"/>
            </a:spcAft>
          </a:pPr>
          <a:r>
            <a:rPr lang="en-CA" sz="900" kern="1200"/>
            <a:t>Subsidiary plans from production, human resources, IT, have implications on resources, are developed by the more technical teams that have an impact on resources, technical knowhow, timelines.</a:t>
          </a:r>
        </a:p>
      </dsp:txBody>
      <dsp:txXfrm>
        <a:off x="5182788" y="2165204"/>
        <a:ext cx="1295662" cy="18719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A46D0C-D52E-48D9-A2D1-780F9141996B}">
      <dsp:nvSpPr>
        <dsp:cNvPr id="0" name=""/>
        <dsp:cNvSpPr/>
      </dsp:nvSpPr>
      <dsp:spPr>
        <a:xfrm>
          <a:off x="0" y="5503108"/>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5B751-7823-48C0-8653-F54DA6A831A1}">
      <dsp:nvSpPr>
        <dsp:cNvPr id="0" name=""/>
        <dsp:cNvSpPr/>
      </dsp:nvSpPr>
      <dsp:spPr>
        <a:xfrm>
          <a:off x="0" y="4469789"/>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B13BC-CF59-4576-AE04-99ACECC1D10B}">
      <dsp:nvSpPr>
        <dsp:cNvPr id="0" name=""/>
        <dsp:cNvSpPr/>
      </dsp:nvSpPr>
      <dsp:spPr>
        <a:xfrm>
          <a:off x="0" y="3437164"/>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877A3-4D44-4F87-B599-19E90BA29564}">
      <dsp:nvSpPr>
        <dsp:cNvPr id="0" name=""/>
        <dsp:cNvSpPr/>
      </dsp:nvSpPr>
      <dsp:spPr>
        <a:xfrm>
          <a:off x="0" y="2404539"/>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31B4B-AEDB-4000-AB6B-4E943B997F20}">
      <dsp:nvSpPr>
        <dsp:cNvPr id="0" name=""/>
        <dsp:cNvSpPr/>
      </dsp:nvSpPr>
      <dsp:spPr>
        <a:xfrm>
          <a:off x="0" y="1371913"/>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437EC-9BA7-4992-A176-68FE09235B3F}">
      <dsp:nvSpPr>
        <dsp:cNvPr id="0" name=""/>
        <dsp:cNvSpPr/>
      </dsp:nvSpPr>
      <dsp:spPr>
        <a:xfrm>
          <a:off x="0" y="339288"/>
          <a:ext cx="6848475"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89CE4-F3A6-46E2-BD43-6A01A22FCC24}">
      <dsp:nvSpPr>
        <dsp:cNvPr id="0" name=""/>
        <dsp:cNvSpPr/>
      </dsp:nvSpPr>
      <dsp:spPr>
        <a:xfrm>
          <a:off x="1780603" y="756"/>
          <a:ext cx="5067871" cy="3385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r>
            <a:rPr lang="en-CA" sz="1600" kern="1200"/>
            <a:t>Raison d'être of the organization</a:t>
          </a:r>
        </a:p>
      </dsp:txBody>
      <dsp:txXfrm>
        <a:off x="1780603" y="756"/>
        <a:ext cx="5067871" cy="338532"/>
      </dsp:txXfrm>
    </dsp:sp>
    <dsp:sp modelId="{3067FD17-C623-409E-959E-2D41F41B68CD}">
      <dsp:nvSpPr>
        <dsp:cNvPr id="0" name=""/>
        <dsp:cNvSpPr/>
      </dsp:nvSpPr>
      <dsp:spPr>
        <a:xfrm>
          <a:off x="0" y="756"/>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Mission or Purpose</a:t>
          </a:r>
          <a:endParaRPr lang="en-CA" sz="1600" kern="1200"/>
        </a:p>
      </dsp:txBody>
      <dsp:txXfrm>
        <a:off x="16529" y="17285"/>
        <a:ext cx="1747545" cy="322003"/>
      </dsp:txXfrm>
    </dsp:sp>
    <dsp:sp modelId="{CC1F5316-8085-4147-BCEC-03790232C391}">
      <dsp:nvSpPr>
        <dsp:cNvPr id="0" name=""/>
        <dsp:cNvSpPr/>
      </dsp:nvSpPr>
      <dsp:spPr>
        <a:xfrm>
          <a:off x="0" y="339288"/>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CA" sz="1000" kern="1200"/>
            <a:t>defines why an organization exists or the role it plays in the society in which it exists - is it to maximise profit, better the lives of communities, regulate production of certain products, conduct missions etc.</a:t>
          </a:r>
        </a:p>
        <a:p>
          <a:pPr marL="57150" lvl="1" indent="-57150" algn="l" defTabSz="444500">
            <a:lnSpc>
              <a:spcPct val="90000"/>
            </a:lnSpc>
            <a:spcBef>
              <a:spcPct val="0"/>
            </a:spcBef>
            <a:spcAft>
              <a:spcPct val="15000"/>
            </a:spcAft>
            <a:buChar char="••"/>
          </a:pPr>
          <a:r>
            <a:rPr lang="en-CA" sz="1000" kern="1200"/>
            <a:t>It must resonate with the people working in the organization and be relevant to the time. in how it conducts its business, the beliefs and values it espouses.</a:t>
          </a:r>
        </a:p>
        <a:p>
          <a:pPr marL="57150" lvl="1" indent="-57150" algn="l" defTabSz="400050">
            <a:lnSpc>
              <a:spcPct val="90000"/>
            </a:lnSpc>
            <a:spcBef>
              <a:spcPct val="0"/>
            </a:spcBef>
            <a:spcAft>
              <a:spcPct val="15000"/>
            </a:spcAft>
            <a:buChar char="••"/>
          </a:pPr>
          <a:endParaRPr lang="en-CA" sz="900" kern="1200"/>
        </a:p>
        <a:p>
          <a:pPr marL="57150" lvl="1" indent="-57150" algn="l" defTabSz="400050">
            <a:lnSpc>
              <a:spcPct val="90000"/>
            </a:lnSpc>
            <a:spcBef>
              <a:spcPct val="0"/>
            </a:spcBef>
            <a:spcAft>
              <a:spcPct val="15000"/>
            </a:spcAft>
            <a:buChar char="••"/>
          </a:pPr>
          <a:endParaRPr lang="en-CA" sz="900" kern="1200"/>
        </a:p>
      </dsp:txBody>
      <dsp:txXfrm>
        <a:off x="0" y="339288"/>
        <a:ext cx="6848475" cy="677166"/>
      </dsp:txXfrm>
    </dsp:sp>
    <dsp:sp modelId="{3C777E83-880A-4200-815D-DBBC19BA37B4}">
      <dsp:nvSpPr>
        <dsp:cNvPr id="0" name=""/>
        <dsp:cNvSpPr/>
      </dsp:nvSpPr>
      <dsp:spPr>
        <a:xfrm>
          <a:off x="1780603" y="1033381"/>
          <a:ext cx="5067871" cy="3385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endParaRPr lang="en-CA" sz="1600" kern="1200"/>
        </a:p>
      </dsp:txBody>
      <dsp:txXfrm>
        <a:off x="1780603" y="1033381"/>
        <a:ext cx="5067871" cy="338532"/>
      </dsp:txXfrm>
    </dsp:sp>
    <dsp:sp modelId="{5AFF9C4E-2BDE-4B19-A4E5-CF972A831D42}">
      <dsp:nvSpPr>
        <dsp:cNvPr id="0" name=""/>
        <dsp:cNvSpPr/>
      </dsp:nvSpPr>
      <dsp:spPr>
        <a:xfrm>
          <a:off x="0" y="1033381"/>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Policies</a:t>
          </a:r>
          <a:endParaRPr lang="en-CA" sz="1600" kern="1200"/>
        </a:p>
      </dsp:txBody>
      <dsp:txXfrm>
        <a:off x="16529" y="1049910"/>
        <a:ext cx="1747545" cy="322003"/>
      </dsp:txXfrm>
    </dsp:sp>
    <dsp:sp modelId="{A982B140-C555-480C-A798-D3E73C905101}">
      <dsp:nvSpPr>
        <dsp:cNvPr id="0" name=""/>
        <dsp:cNvSpPr/>
      </dsp:nvSpPr>
      <dsp:spPr>
        <a:xfrm>
          <a:off x="0" y="1371913"/>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CA" sz="900" kern="1200"/>
            <a:t>Variously referred to as ‘frameworks’, ‘strategies’, ‘plans’, ‘initiatives’, ‘roadmaps’, ‘agreements’, or ‘arrangements’ - it is a written form of the general thinking that guides decisions and actions of an organization.</a:t>
          </a:r>
        </a:p>
        <a:p>
          <a:pPr marL="57150" lvl="1" indent="-57150" algn="l" defTabSz="400050">
            <a:lnSpc>
              <a:spcPct val="90000"/>
            </a:lnSpc>
            <a:spcBef>
              <a:spcPct val="0"/>
            </a:spcBef>
            <a:spcAft>
              <a:spcPct val="15000"/>
            </a:spcAft>
            <a:buChar char="••"/>
          </a:pPr>
          <a:r>
            <a:rPr lang="en-CA" sz="900" kern="1200"/>
            <a:t>There is an overriding policy and departments like HR, Finance and administration, IT, could have their own subsidiary policies that guide their operations and allow the overall objective to be achieved.</a:t>
          </a:r>
        </a:p>
        <a:p>
          <a:pPr marL="57150" lvl="1" indent="-57150" algn="l" defTabSz="400050">
            <a:lnSpc>
              <a:spcPct val="90000"/>
            </a:lnSpc>
            <a:spcBef>
              <a:spcPct val="0"/>
            </a:spcBef>
            <a:spcAft>
              <a:spcPct val="15000"/>
            </a:spcAft>
            <a:buChar char="••"/>
          </a:pPr>
          <a:endParaRPr lang="en-CA" sz="900" kern="1200"/>
        </a:p>
      </dsp:txBody>
      <dsp:txXfrm>
        <a:off x="0" y="1371913"/>
        <a:ext cx="6848475" cy="677166"/>
      </dsp:txXfrm>
    </dsp:sp>
    <dsp:sp modelId="{1C75BA23-D081-46D5-99E2-DE8B3AA58986}">
      <dsp:nvSpPr>
        <dsp:cNvPr id="0" name=""/>
        <dsp:cNvSpPr/>
      </dsp:nvSpPr>
      <dsp:spPr>
        <a:xfrm>
          <a:off x="1780603" y="2066006"/>
          <a:ext cx="5067871" cy="3385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r>
            <a:rPr lang="en-CA" sz="1600" kern="1200"/>
            <a:t>Standard Operating Procedures</a:t>
          </a:r>
        </a:p>
      </dsp:txBody>
      <dsp:txXfrm>
        <a:off x="1780603" y="2066006"/>
        <a:ext cx="5067871" cy="338532"/>
      </dsp:txXfrm>
    </dsp:sp>
    <dsp:sp modelId="{98E3FC89-F616-4B30-B510-39A22E8532EB}">
      <dsp:nvSpPr>
        <dsp:cNvPr id="0" name=""/>
        <dsp:cNvSpPr/>
      </dsp:nvSpPr>
      <dsp:spPr>
        <a:xfrm>
          <a:off x="0" y="2066006"/>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Procedures</a:t>
          </a:r>
          <a:endParaRPr lang="en-CA" sz="1600" kern="1200"/>
        </a:p>
      </dsp:txBody>
      <dsp:txXfrm>
        <a:off x="16529" y="2082535"/>
        <a:ext cx="1747545" cy="322003"/>
      </dsp:txXfrm>
    </dsp:sp>
    <dsp:sp modelId="{CDD84387-E211-4E01-A21B-1890B3B067D5}">
      <dsp:nvSpPr>
        <dsp:cNvPr id="0" name=""/>
        <dsp:cNvSpPr/>
      </dsp:nvSpPr>
      <dsp:spPr>
        <a:xfrm>
          <a:off x="0" y="2404539"/>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t" anchorCtr="0">
          <a:noAutofit/>
        </a:bodyPr>
        <a:lstStyle/>
        <a:p>
          <a:pPr marL="57150" lvl="1" indent="-57150" algn="l" defTabSz="444500">
            <a:lnSpc>
              <a:spcPct val="90000"/>
            </a:lnSpc>
            <a:spcBef>
              <a:spcPct val="0"/>
            </a:spcBef>
            <a:spcAft>
              <a:spcPct val="15000"/>
            </a:spcAft>
            <a:buChar char="••"/>
          </a:pPr>
          <a:r>
            <a:rPr lang="en-CA" sz="1000" kern="1200"/>
            <a:t>Formalized written instructions to standardize procedures</a:t>
          </a:r>
        </a:p>
        <a:p>
          <a:pPr marL="57150" lvl="1" indent="-57150" algn="l" defTabSz="444500">
            <a:lnSpc>
              <a:spcPct val="90000"/>
            </a:lnSpc>
            <a:spcBef>
              <a:spcPct val="0"/>
            </a:spcBef>
            <a:spcAft>
              <a:spcPct val="15000"/>
            </a:spcAft>
            <a:buChar char="••"/>
          </a:pPr>
          <a:r>
            <a:rPr lang="en-CA" sz="1000" kern="1200"/>
            <a:t>Provides employees with a reference to common practices, activities, or tasks and should be as specific as possible. there are procedures for recruitment, procurement, payroll - steps that managers and employees need to take to complete a task.</a:t>
          </a:r>
        </a:p>
      </dsp:txBody>
      <dsp:txXfrm>
        <a:off x="0" y="2404539"/>
        <a:ext cx="6848475" cy="677166"/>
      </dsp:txXfrm>
    </dsp:sp>
    <dsp:sp modelId="{2FE399D4-B8FC-4087-A954-700B57A369AF}">
      <dsp:nvSpPr>
        <dsp:cNvPr id="0" name=""/>
        <dsp:cNvSpPr/>
      </dsp:nvSpPr>
      <dsp:spPr>
        <a:xfrm>
          <a:off x="1780603" y="3098631"/>
          <a:ext cx="5067871" cy="3385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endParaRPr lang="en-CA" sz="1600" kern="1200"/>
        </a:p>
      </dsp:txBody>
      <dsp:txXfrm>
        <a:off x="1780603" y="3098631"/>
        <a:ext cx="5067871" cy="338532"/>
      </dsp:txXfrm>
    </dsp:sp>
    <dsp:sp modelId="{E6FE5392-DB6E-4AB8-BFBF-4209C43DF062}">
      <dsp:nvSpPr>
        <dsp:cNvPr id="0" name=""/>
        <dsp:cNvSpPr/>
      </dsp:nvSpPr>
      <dsp:spPr>
        <a:xfrm>
          <a:off x="0" y="3098631"/>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Rules</a:t>
          </a:r>
          <a:endParaRPr lang="en-CA" sz="1600" kern="1200"/>
        </a:p>
      </dsp:txBody>
      <dsp:txXfrm>
        <a:off x="16529" y="3115160"/>
        <a:ext cx="1747545" cy="322003"/>
      </dsp:txXfrm>
    </dsp:sp>
    <dsp:sp modelId="{ABBC8965-3E7F-4211-94AE-C5F0E74FC8FB}">
      <dsp:nvSpPr>
        <dsp:cNvPr id="0" name=""/>
        <dsp:cNvSpPr/>
      </dsp:nvSpPr>
      <dsp:spPr>
        <a:xfrm>
          <a:off x="0" y="3437164"/>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t" anchorCtr="0">
          <a:noAutofit/>
        </a:bodyPr>
        <a:lstStyle/>
        <a:p>
          <a:pPr marL="57150" lvl="1" indent="-57150" algn="l" defTabSz="444500">
            <a:lnSpc>
              <a:spcPct val="90000"/>
            </a:lnSpc>
            <a:spcBef>
              <a:spcPct val="0"/>
            </a:spcBef>
            <a:spcAft>
              <a:spcPct val="15000"/>
            </a:spcAft>
            <a:buChar char="••"/>
          </a:pPr>
          <a:r>
            <a:rPr lang="en-CA" sz="1000" kern="1200"/>
            <a:t>Rules have no capacity for deviation - they are statements of instruction that must be followed in a certain set of circumstances to complete certain tasks. For instance, 'no shirt, no pants, no service' - in a restaurant or 'NO U-TURN' for a traffic rule. it guides managers, employees and clients or customers and control certain behaviours and practices.</a:t>
          </a:r>
        </a:p>
      </dsp:txBody>
      <dsp:txXfrm>
        <a:off x="0" y="3437164"/>
        <a:ext cx="6848475" cy="677166"/>
      </dsp:txXfrm>
    </dsp:sp>
    <dsp:sp modelId="{54BF0A8D-87FD-48BF-A86E-FF0022E82EF2}">
      <dsp:nvSpPr>
        <dsp:cNvPr id="0" name=""/>
        <dsp:cNvSpPr/>
      </dsp:nvSpPr>
      <dsp:spPr>
        <a:xfrm>
          <a:off x="1780603" y="4131256"/>
          <a:ext cx="5067871" cy="3385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endParaRPr lang="en-CA" sz="1600" kern="1200"/>
        </a:p>
      </dsp:txBody>
      <dsp:txXfrm>
        <a:off x="1780603" y="4131256"/>
        <a:ext cx="5067871" cy="338532"/>
      </dsp:txXfrm>
    </dsp:sp>
    <dsp:sp modelId="{7D7162BA-778C-4F59-9F8D-D9485AF83084}">
      <dsp:nvSpPr>
        <dsp:cNvPr id="0" name=""/>
        <dsp:cNvSpPr/>
      </dsp:nvSpPr>
      <dsp:spPr>
        <a:xfrm>
          <a:off x="0" y="4131256"/>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Programs</a:t>
          </a:r>
          <a:endParaRPr lang="en-CA" sz="1600" kern="1200"/>
        </a:p>
      </dsp:txBody>
      <dsp:txXfrm>
        <a:off x="16529" y="4147785"/>
        <a:ext cx="1747545" cy="322003"/>
      </dsp:txXfrm>
    </dsp:sp>
    <dsp:sp modelId="{ECE99416-F765-4771-8F62-9ABE02BB2EFE}">
      <dsp:nvSpPr>
        <dsp:cNvPr id="0" name=""/>
        <dsp:cNvSpPr/>
      </dsp:nvSpPr>
      <dsp:spPr>
        <a:xfrm>
          <a:off x="0" y="4469789"/>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CA" sz="1000" kern="1200"/>
            <a:t>The Non profit sector is especially run in programs format where delivery of products, research and development are delivered in programs. these are large overarching objectives, procedures and planned activities to support a certain goal. they can change over time as economies, politics, issues and challenges change. organizations then align programs to fit the current contexts while still adhering to the mission of the organization. For instance, climate change, sustainable development, agriculture are mainly run as programs but also a new aircraft like Boeing 787 and a nuclear development are also programs - very specific to a certain issue or challenge.</a:t>
          </a:r>
        </a:p>
      </dsp:txBody>
      <dsp:txXfrm>
        <a:off x="0" y="4469789"/>
        <a:ext cx="6848475" cy="677166"/>
      </dsp:txXfrm>
    </dsp:sp>
    <dsp:sp modelId="{053FA858-4BF2-45C0-A421-9B29F28A0D99}">
      <dsp:nvSpPr>
        <dsp:cNvPr id="0" name=""/>
        <dsp:cNvSpPr/>
      </dsp:nvSpPr>
      <dsp:spPr>
        <a:xfrm>
          <a:off x="1780603" y="5163881"/>
          <a:ext cx="5067871" cy="339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endParaRPr lang="en-CA" sz="1600" kern="1200"/>
        </a:p>
      </dsp:txBody>
      <dsp:txXfrm>
        <a:off x="1780603" y="5163881"/>
        <a:ext cx="5067871" cy="339920"/>
      </dsp:txXfrm>
    </dsp:sp>
    <dsp:sp modelId="{810D0A00-D3F3-415B-BCD0-DF072F095DEF}">
      <dsp:nvSpPr>
        <dsp:cNvPr id="0" name=""/>
        <dsp:cNvSpPr/>
      </dsp:nvSpPr>
      <dsp:spPr>
        <a:xfrm>
          <a:off x="0" y="5164575"/>
          <a:ext cx="1780603" cy="33853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CA" sz="1600" b="1" kern="1200"/>
            <a:t>Budgets</a:t>
          </a:r>
          <a:endParaRPr lang="en-CA" sz="1600" kern="1200"/>
        </a:p>
      </dsp:txBody>
      <dsp:txXfrm>
        <a:off x="16529" y="5181104"/>
        <a:ext cx="1747545" cy="322003"/>
      </dsp:txXfrm>
    </dsp:sp>
    <dsp:sp modelId="{8957879C-4BCA-4DA7-B35C-1450313E1C73}">
      <dsp:nvSpPr>
        <dsp:cNvPr id="0" name=""/>
        <dsp:cNvSpPr/>
      </dsp:nvSpPr>
      <dsp:spPr>
        <a:xfrm>
          <a:off x="0" y="5503802"/>
          <a:ext cx="6848475" cy="677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t" anchorCtr="0">
          <a:noAutofit/>
        </a:bodyPr>
        <a:lstStyle/>
        <a:p>
          <a:pPr marL="57150" lvl="1" indent="-57150" algn="l" defTabSz="444500">
            <a:lnSpc>
              <a:spcPct val="90000"/>
            </a:lnSpc>
            <a:spcBef>
              <a:spcPct val="0"/>
            </a:spcBef>
            <a:spcAft>
              <a:spcPct val="15000"/>
            </a:spcAft>
            <a:buChar char="••"/>
          </a:pPr>
          <a:r>
            <a:rPr lang="en-CA" sz="1000" kern="1200"/>
            <a:t>This is a financial and quantitative expression of how the resources of an organization will be utilised in various departments and the overall organization. For instance, perhaps the organization needs new IT equipment, needs to recruit personnel, needs to cut down on printing costs or rent - all these are expressed in the budget in financial terms and could be a one year outlook, four years depending on how the organization plans.</a:t>
          </a:r>
        </a:p>
      </dsp:txBody>
      <dsp:txXfrm>
        <a:off x="0" y="5503802"/>
        <a:ext cx="6848475" cy="677166"/>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3BCB-76E9-49F2-BBDA-5131F13E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18</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IDRC-CRDI</Company>
  <LinksUpToDate>false</LinksUpToDate>
  <CharactersWithSpaces>37169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Rurii</dc:creator>
  <cp:keywords/>
  <dc:description/>
  <cp:lastModifiedBy>Mercy Rurii</cp:lastModifiedBy>
  <cp:revision>49</cp:revision>
  <cp:lastPrinted>2018-08-24T07:46:00Z</cp:lastPrinted>
  <dcterms:created xsi:type="dcterms:W3CDTF">2018-08-13T06:48:00Z</dcterms:created>
  <dcterms:modified xsi:type="dcterms:W3CDTF">2018-08-27T07:55:00Z</dcterms:modified>
</cp:coreProperties>
</file>