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sz w:val="24"/>
          <w:szCs w:val="24"/>
        </w:rPr>
        <w:id w:val="-823277555"/>
        <w:docPartObj>
          <w:docPartGallery w:val="Cover Pages"/>
          <w:docPartUnique/>
        </w:docPartObj>
      </w:sdtPr>
      <w:sdtEndPr>
        <w:rPr>
          <w:color w:val="auto"/>
        </w:rPr>
      </w:sdtEndPr>
      <w:sdtContent>
        <w:p w:rsidR="00B16E5A" w:rsidRPr="00FD79F6" w:rsidRDefault="00B16E5A" w:rsidP="0038501F">
          <w:pPr>
            <w:pStyle w:val="NoSpacing"/>
            <w:spacing w:before="1540" w:after="240"/>
            <w:jc w:val="center"/>
            <w:rPr>
              <w:rFonts w:ascii="Times New Roman" w:hAnsi="Times New Roman" w:cs="Times New Roman"/>
              <w:color w:val="5B9BD5" w:themeColor="accent1"/>
              <w:sz w:val="24"/>
              <w:szCs w:val="24"/>
            </w:rPr>
          </w:pPr>
          <w:r w:rsidRPr="00FD79F6">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24"/>
              <w:szCs w:val="24"/>
            </w:rPr>
            <w:alias w:val="Title"/>
            <w:tag w:val=""/>
            <w:id w:val="1735040861"/>
            <w:placeholder>
              <w:docPart w:val="A420977A026A4C7B9247FB80924A4754"/>
            </w:placeholder>
            <w:dataBinding w:prefixMappings="xmlns:ns0='http://purl.org/dc/elements/1.1/' xmlns:ns1='http://schemas.openxmlformats.org/package/2006/metadata/core-properties' " w:xpath="/ns1:coreProperties[1]/ns0:title[1]" w:storeItemID="{6C3C8BC8-F283-45AE-878A-BAB7291924A1}"/>
            <w:text/>
          </w:sdtPr>
          <w:sdtEndPr/>
          <w:sdtContent>
            <w:p w:rsidR="00B16E5A" w:rsidRPr="00FD79F6" w:rsidRDefault="00D01223" w:rsidP="0038501F">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Pr>
                  <w:rFonts w:ascii="Times New Roman" w:eastAsiaTheme="majorEastAsia" w:hAnsi="Times New Roman" w:cs="Times New Roman"/>
                  <w:caps/>
                  <w:color w:val="5B9BD5" w:themeColor="accent1"/>
                  <w:sz w:val="24"/>
                  <w:szCs w:val="24"/>
                </w:rPr>
                <w:t>FACTORS INFLUENCING EVALUATION USE BY INTERNATIONAL NONGOVERNMENTAL ORGANISATIONS (INGOS) IN SOUTH SUDAN</w:t>
              </w:r>
            </w:p>
          </w:sdtContent>
        </w:sdt>
        <w:p w:rsidR="00B16E5A" w:rsidRPr="00FD79F6" w:rsidRDefault="00B16E5A" w:rsidP="0038501F">
          <w:pPr>
            <w:pStyle w:val="NoSpacing"/>
            <w:spacing w:before="480"/>
            <w:jc w:val="center"/>
            <w:rPr>
              <w:rFonts w:ascii="Times New Roman" w:hAnsi="Times New Roman" w:cs="Times New Roman"/>
              <w:color w:val="5B9BD5" w:themeColor="accent1"/>
              <w:sz w:val="24"/>
              <w:szCs w:val="24"/>
            </w:rPr>
          </w:pPr>
          <w:r w:rsidRPr="00FD79F6">
            <w:rPr>
              <w:rFonts w:ascii="Times New Roman" w:hAnsi="Times New Roman" w:cs="Times New Roman"/>
              <w:noProof/>
              <w:color w:val="5B9BD5" w:themeColor="accent1"/>
              <w:sz w:val="24"/>
              <w:szCs w:val="24"/>
            </w:rPr>
            <w:drawing>
              <wp:inline distT="0" distB="0" distL="0" distR="0" wp14:anchorId="25FCCD3F" wp14:editId="6E5AB12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16E5A" w:rsidRPr="00FD79F6" w:rsidRDefault="00B16E5A" w:rsidP="00C56281">
          <w:pPr>
            <w:pStyle w:val="NoSpacing"/>
            <w:spacing w:line="480" w:lineRule="auto"/>
            <w:rPr>
              <w:rFonts w:ascii="Times New Roman" w:hAnsi="Times New Roman" w:cs="Times New Roman"/>
              <w:color w:val="5B9BD5" w:themeColor="accent1"/>
              <w:sz w:val="24"/>
              <w:szCs w:val="24"/>
            </w:rPr>
          </w:pPr>
        </w:p>
        <w:p w:rsidR="00B16E5A" w:rsidRDefault="00B16E5A" w:rsidP="00C56281">
          <w:pPr>
            <w:pStyle w:val="NoSpacing"/>
            <w:spacing w:line="480" w:lineRule="auto"/>
            <w:rPr>
              <w:rFonts w:ascii="Times New Roman" w:hAnsi="Times New Roman" w:cs="Times New Roman"/>
              <w:color w:val="5B9BD5" w:themeColor="accent1"/>
              <w:sz w:val="24"/>
              <w:szCs w:val="24"/>
            </w:rPr>
          </w:pPr>
        </w:p>
        <w:p w:rsidR="00505E84" w:rsidRPr="00FD79F6" w:rsidRDefault="00505E84" w:rsidP="00C56281">
          <w:pPr>
            <w:pStyle w:val="NoSpacing"/>
            <w:spacing w:line="480" w:lineRule="auto"/>
            <w:rPr>
              <w:rFonts w:ascii="Times New Roman" w:hAnsi="Times New Roman" w:cs="Times New Roman"/>
              <w:color w:val="5B9BD5" w:themeColor="accent1"/>
              <w:sz w:val="24"/>
              <w:szCs w:val="24"/>
            </w:rPr>
          </w:pPr>
        </w:p>
        <w:p w:rsidR="00505E84" w:rsidRDefault="00505E84" w:rsidP="0038501F">
          <w:pPr>
            <w:pStyle w:val="NoSpacing"/>
            <w:spacing w:line="480" w:lineRule="auto"/>
            <w:jc w:val="center"/>
            <w:rPr>
              <w:rFonts w:ascii="Times New Roman" w:hAnsi="Times New Roman" w:cs="Times New Roman"/>
              <w:color w:val="5B9BD5" w:themeColor="accent1"/>
              <w:sz w:val="24"/>
              <w:szCs w:val="24"/>
            </w:rPr>
          </w:pPr>
        </w:p>
        <w:p w:rsidR="00B16E5A" w:rsidRPr="00FD79F6" w:rsidRDefault="00B16E5A" w:rsidP="0038501F">
          <w:pPr>
            <w:pStyle w:val="NoSpacing"/>
            <w:spacing w:line="480" w:lineRule="auto"/>
            <w:jc w:val="center"/>
            <w:rPr>
              <w:rFonts w:ascii="Times New Roman" w:hAnsi="Times New Roman" w:cs="Times New Roman"/>
              <w:color w:val="5B9BD5" w:themeColor="accent1"/>
              <w:sz w:val="24"/>
              <w:szCs w:val="24"/>
            </w:rPr>
          </w:pPr>
          <w:r w:rsidRPr="00FD79F6">
            <w:rPr>
              <w:rFonts w:ascii="Times New Roman" w:hAnsi="Times New Roman" w:cs="Times New Roman"/>
              <w:color w:val="5B9BD5" w:themeColor="accent1"/>
              <w:sz w:val="24"/>
              <w:szCs w:val="24"/>
            </w:rPr>
            <w:t>BY</w:t>
          </w:r>
        </w:p>
        <w:p w:rsidR="00B16E5A" w:rsidRPr="00FD79F6" w:rsidRDefault="00B16E5A" w:rsidP="0038501F">
          <w:pPr>
            <w:pStyle w:val="NoSpacing"/>
            <w:spacing w:line="480" w:lineRule="auto"/>
            <w:jc w:val="center"/>
            <w:rPr>
              <w:rFonts w:ascii="Times New Roman" w:hAnsi="Times New Roman" w:cs="Times New Roman"/>
              <w:color w:val="5B9BD5" w:themeColor="accent1"/>
              <w:sz w:val="24"/>
              <w:szCs w:val="24"/>
            </w:rPr>
          </w:pPr>
          <w:r w:rsidRPr="00FD79F6">
            <w:rPr>
              <w:rFonts w:ascii="Times New Roman" w:hAnsi="Times New Roman" w:cs="Times New Roman"/>
              <w:color w:val="5B9BD5" w:themeColor="accent1"/>
              <w:sz w:val="24"/>
              <w:szCs w:val="24"/>
            </w:rPr>
            <w:t>TABAN DENIS JOHNSON</w:t>
          </w:r>
        </w:p>
        <w:p w:rsidR="00B16E5A" w:rsidRPr="00FD79F6" w:rsidRDefault="00520960" w:rsidP="0038501F">
          <w:pPr>
            <w:pStyle w:val="NoSpacing"/>
            <w:spacing w:line="480" w:lineRule="auto"/>
            <w:jc w:val="center"/>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 xml:space="preserve">ADM NO AIPMS/225/2019 </w:t>
          </w:r>
        </w:p>
        <w:p w:rsidR="00B16E5A" w:rsidRPr="00FD79F6" w:rsidRDefault="00B16E5A" w:rsidP="00C56281">
          <w:pPr>
            <w:pStyle w:val="NoSpacing"/>
            <w:spacing w:before="480"/>
            <w:rPr>
              <w:rFonts w:ascii="Times New Roman" w:hAnsi="Times New Roman" w:cs="Times New Roman"/>
              <w:color w:val="5B9BD5" w:themeColor="accent1"/>
              <w:sz w:val="24"/>
              <w:szCs w:val="24"/>
            </w:rPr>
          </w:pPr>
        </w:p>
        <w:p w:rsidR="00B16E5A" w:rsidRPr="00FD79F6" w:rsidRDefault="00B16E5A" w:rsidP="00C56281">
          <w:pPr>
            <w:rPr>
              <w:rFonts w:ascii="Times New Roman" w:hAnsi="Times New Roman" w:cs="Times New Roman"/>
              <w:sz w:val="24"/>
              <w:szCs w:val="24"/>
            </w:rPr>
          </w:pPr>
          <w:r w:rsidRPr="00FD79F6">
            <w:rPr>
              <w:rFonts w:ascii="Times New Roman" w:hAnsi="Times New Roman" w:cs="Times New Roman"/>
              <w:noProof/>
              <w:color w:val="5B9BD5" w:themeColor="accent1"/>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7038975</wp:posOffset>
                    </wp:positionV>
                    <wp:extent cx="5934075" cy="1181100"/>
                    <wp:effectExtent l="0" t="0" r="9525" b="0"/>
                    <wp:wrapNone/>
                    <wp:docPr id="142" name="Text Box 142"/>
                    <wp:cNvGraphicFramePr/>
                    <a:graphic xmlns:a="http://schemas.openxmlformats.org/drawingml/2006/main">
                      <a:graphicData uri="http://schemas.microsoft.com/office/word/2010/wordprocessingShape">
                        <wps:wsp>
                          <wps:cNvSpPr txBox="1"/>
                          <wps:spPr>
                            <a:xfrm>
                              <a:off x="0" y="0"/>
                              <a:ext cx="5934075"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FC3" w:rsidRDefault="00046FC3">
                                <w:pPr>
                                  <w:pStyle w:val="NoSpacing"/>
                                  <w:spacing w:after="40"/>
                                  <w:jc w:val="center"/>
                                  <w:rPr>
                                    <w:caps/>
                                    <w:color w:val="5B9BD5" w:themeColor="accent1"/>
                                    <w:sz w:val="28"/>
                                    <w:szCs w:val="28"/>
                                  </w:rPr>
                                </w:pPr>
                              </w:p>
                              <w:p w:rsidR="00046FC3" w:rsidRDefault="00D77376" w:rsidP="00B16E5A">
                                <w:pPr>
                                  <w:pStyle w:val="NoSpacing"/>
                                  <w:jc w:val="center"/>
                                  <w:rPr>
                                    <w:color w:val="5B9BD5" w:themeColor="accent1"/>
                                  </w:rPr>
                                </w:pPr>
                                <w:sdt>
                                  <w:sdtPr>
                                    <w:rPr>
                                      <w:caps/>
                                      <w:color w:val="5B9BD5" w:themeColor="accent1"/>
                                    </w:rPr>
                                    <w:alias w:val="Company"/>
                                    <w:tag w:val=""/>
                                    <w:id w:val="561367833"/>
                                    <w:dataBinding w:prefixMappings="xmlns:ns0='http://schemas.openxmlformats.org/officeDocument/2006/extended-properties' " w:xpath="/ns0:Properties[1]/ns0:Company[1]" w:storeItemID="{6668398D-A668-4E3E-A5EB-62B293D839F1}"/>
                                    <w:text/>
                                  </w:sdtPr>
                                  <w:sdtEndPr/>
                                  <w:sdtContent>
                                    <w:r w:rsidR="00A401B9">
                                      <w:rPr>
                                        <w:caps/>
                                        <w:color w:val="5B9BD5" w:themeColor="accent1"/>
                                      </w:rPr>
                                      <w:t>A RESEACRH THESIS</w:t>
                                    </w:r>
                                    <w:r w:rsidR="00046FC3">
                                      <w:rPr>
                                        <w:caps/>
                                        <w:color w:val="5B9BD5" w:themeColor="accent1"/>
                                      </w:rPr>
                                      <w:t xml:space="preserve"> SUBMITTED TO AFRICA INSTITUTE For PROJECT MANAGEMENT STUDIES IN PARTIAL </w:t>
                                    </w:r>
                                    <w:r w:rsidR="00046FC3" w:rsidRPr="00B16E5A">
                                      <w:rPr>
                                        <w:caps/>
                                        <w:color w:val="5B9BD5" w:themeColor="accent1"/>
                                      </w:rPr>
                                      <w:t>FULFILMENT OF THE REQUREMENTS FOR THE</w:t>
                                    </w:r>
                                    <w:r w:rsidR="00046FC3">
                                      <w:rPr>
                                        <w:caps/>
                                        <w:color w:val="5B9BD5" w:themeColor="accent1"/>
                                      </w:rPr>
                                      <w:t xml:space="preserve"> AWARD OF DIPLOMA IN </w:t>
                                    </w:r>
                                    <w:r w:rsidR="00046FC3" w:rsidRPr="00B16E5A">
                                      <w:rPr>
                                        <w:caps/>
                                        <w:color w:val="5B9BD5" w:themeColor="accent1"/>
                                      </w:rPr>
                                      <w:t>MONITORING</w:t>
                                    </w:r>
                                    <w:r w:rsidR="00046FC3">
                                      <w:rPr>
                                        <w:caps/>
                                        <w:color w:val="5B9BD5" w:themeColor="accent1"/>
                                      </w:rPr>
                                      <w:t xml:space="preserve"> AND EVALUATION                                                                                                                                                            AUGUST- 2019</w:t>
                                    </w:r>
                                  </w:sdtContent>
                                </w:sdt>
                              </w:p>
                              <w:p w:rsidR="00046FC3" w:rsidRDefault="00D77376" w:rsidP="004121B6">
                                <w:pPr>
                                  <w:pStyle w:val="NoSpacing"/>
                                  <w:rPr>
                                    <w:color w:val="5B9BD5" w:themeColor="accent1"/>
                                  </w:rPr>
                                </w:pPr>
                                <w:sdt>
                                  <w:sdtPr>
                                    <w:rPr>
                                      <w:color w:val="5B9BD5" w:themeColor="accent1"/>
                                    </w:rPr>
                                    <w:alias w:val="Address"/>
                                    <w:tag w:val=""/>
                                    <w:id w:val="-191773201"/>
                                    <w:showingPlcHdr/>
                                    <w:dataBinding w:prefixMappings="xmlns:ns0='http://schemas.microsoft.com/office/2006/coverPageProps' " w:xpath="/ns0:CoverPageProperties[1]/ns0:CompanyAddress[1]" w:storeItemID="{55AF091B-3C7A-41E3-B477-F2FDAA23CFDA}"/>
                                    <w:text/>
                                  </w:sdtPr>
                                  <w:sdtEndPr/>
                                  <w:sdtContent>
                                    <w:r w:rsidR="00046FC3">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16.05pt;margin-top:554.25pt;width:467.25pt;height:9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" filled="f" stroked="f" strokeweight=".5pt">
                    <v:textbox inset="0,0,0,0">
                      <w:txbxContent>
                        <w:p w:rsidR="00046FC3" w:rsidRDefault="00046FC3">
                          <w:pPr>
                            <w:pStyle w:val="NoSpacing"/>
                            <w:spacing w:after="40"/>
                            <w:jc w:val="center"/>
                            <w:rPr>
                              <w:caps/>
                              <w:color w:val="5B9BD5" w:themeColor="accent1"/>
                              <w:sz w:val="28"/>
                              <w:szCs w:val="28"/>
                            </w:rPr>
                          </w:pPr>
                        </w:p>
                        <w:p w:rsidR="00046FC3" w:rsidRDefault="00046FC3" w:rsidP="00B16E5A">
                          <w:pPr>
                            <w:pStyle w:val="NoSpacing"/>
                            <w:jc w:val="center"/>
                            <w:rPr>
                              <w:color w:val="5B9BD5" w:themeColor="accent1"/>
                            </w:rPr>
                          </w:pPr>
                          <w:sdt>
                            <w:sdtPr>
                              <w:rPr>
                                <w:caps/>
                                <w:color w:val="5B9BD5" w:themeColor="accent1"/>
                              </w:rPr>
                              <w:alias w:val="Company"/>
                              <w:tag w:val=""/>
                              <w:id w:val="561367833"/>
                              <w:dataBinding w:prefixMappings="xmlns:ns0='http://schemas.openxmlformats.org/officeDocument/2006/extended-properties' " w:xpath="/ns0:Properties[1]/ns0:Company[1]" w:storeItemID="{6668398D-A668-4E3E-A5EB-62B293D839F1}"/>
                              <w:text/>
                            </w:sdtPr>
                            <w:sdtContent>
                              <w:r w:rsidR="00A401B9">
                                <w:rPr>
                                  <w:caps/>
                                  <w:color w:val="5B9BD5" w:themeColor="accent1"/>
                                </w:rPr>
                                <w:t>A RESEACRH THESIS</w:t>
                              </w:r>
                              <w:r>
                                <w:rPr>
                                  <w:caps/>
                                  <w:color w:val="5B9BD5" w:themeColor="accent1"/>
                                </w:rPr>
                                <w:t xml:space="preserve"> SUBMITTED TO AFRICA INSTITUTE For PROJECT MANAGEMENT STUDIES IN PARTIAL </w:t>
                              </w:r>
                              <w:r w:rsidRPr="00B16E5A">
                                <w:rPr>
                                  <w:caps/>
                                  <w:color w:val="5B9BD5" w:themeColor="accent1"/>
                                </w:rPr>
                                <w:t>FULFILMENT OF THE REQUREMENTS FOR THE</w:t>
                              </w:r>
                              <w:r>
                                <w:rPr>
                                  <w:caps/>
                                  <w:color w:val="5B9BD5" w:themeColor="accent1"/>
                                </w:rPr>
                                <w:t xml:space="preserve"> AWARD OF DIPLOMA IN </w:t>
                              </w:r>
                              <w:r w:rsidRPr="00B16E5A">
                                <w:rPr>
                                  <w:caps/>
                                  <w:color w:val="5B9BD5" w:themeColor="accent1"/>
                                </w:rPr>
                                <w:t>MONITORING</w:t>
                              </w:r>
                              <w:r>
                                <w:rPr>
                                  <w:caps/>
                                  <w:color w:val="5B9BD5" w:themeColor="accent1"/>
                                </w:rPr>
                                <w:t xml:space="preserve"> AND EVALUATION                                                                                                                                                            AUGUST- 2019</w:t>
                              </w:r>
                            </w:sdtContent>
                          </w:sdt>
                        </w:p>
                        <w:p w:rsidR="00046FC3" w:rsidRDefault="00046FC3" w:rsidP="004121B6">
                          <w:pPr>
                            <w:pStyle w:val="NoSpacing"/>
                            <w:rPr>
                              <w:color w:val="5B9BD5" w:themeColor="accent1"/>
                            </w:rPr>
                          </w:pPr>
                          <w:sdt>
                            <w:sdtPr>
                              <w:rPr>
                                <w:color w:val="5B9BD5" w:themeColor="accent1"/>
                              </w:rPr>
                              <w:alias w:val="Address"/>
                              <w:tag w:val=""/>
                              <w:id w:val="-191773201"/>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margin"/>
                  </v:shape>
                </w:pict>
              </mc:Fallback>
            </mc:AlternateContent>
          </w:r>
          <w:r w:rsidRPr="00FD79F6">
            <w:rPr>
              <w:rFonts w:ascii="Times New Roman" w:hAnsi="Times New Roman" w:cs="Times New Roman"/>
              <w:sz w:val="24"/>
              <w:szCs w:val="24"/>
            </w:rPr>
            <w:br w:type="page"/>
          </w:r>
        </w:p>
        <w:p w:rsidR="003C727A" w:rsidRDefault="003C727A" w:rsidP="002C577A">
          <w:pPr>
            <w:pStyle w:val="Heading2"/>
            <w:jc w:val="center"/>
            <w:rPr>
              <w:rFonts w:ascii="Times New Roman" w:hAnsi="Times New Roman" w:cs="Times New Roman"/>
              <w:b/>
              <w:sz w:val="24"/>
              <w:szCs w:val="24"/>
            </w:rPr>
          </w:pPr>
          <w:bookmarkStart w:id="0" w:name="_Toc17551586"/>
          <w:r w:rsidRPr="002C577A">
            <w:rPr>
              <w:rFonts w:ascii="Times New Roman" w:hAnsi="Times New Roman" w:cs="Times New Roman"/>
              <w:b/>
              <w:sz w:val="24"/>
              <w:szCs w:val="24"/>
            </w:rPr>
            <w:lastRenderedPageBreak/>
            <w:t>ABSTRACT</w:t>
          </w:r>
          <w:bookmarkEnd w:id="0"/>
        </w:p>
        <w:p w:rsidR="002C577A" w:rsidRPr="002C577A" w:rsidRDefault="002C577A" w:rsidP="002C577A"/>
        <w:p w:rsidR="006D2809" w:rsidRDefault="003206C6" w:rsidP="00AB3019">
          <w:pPr>
            <w:spacing w:line="480" w:lineRule="auto"/>
            <w:jc w:val="both"/>
          </w:pPr>
          <w:r w:rsidRPr="00AB3019">
            <w:t>This study investigated</w:t>
          </w:r>
          <w:r w:rsidR="00FE22EA">
            <w:t xml:space="preserve"> factors influencing</w:t>
          </w:r>
          <w:r w:rsidRPr="00AB3019">
            <w:t xml:space="preserve"> “evaluation use” by International Non-Governmental Organizations (INGOs) in South Sudan</w:t>
          </w:r>
          <w:r w:rsidR="002C577A" w:rsidRPr="00AB3019">
            <w:t xml:space="preserve">. </w:t>
          </w:r>
          <w:r w:rsidR="001B42AF" w:rsidRPr="00AB3019">
            <w:t>Ten</w:t>
          </w:r>
          <w:r w:rsidRPr="00AB3019">
            <w:t xml:space="preserve"> INGOs with headquarters in Juba participated in the study instead of the planed 30 due to limited resources an</w:t>
          </w:r>
          <w:r w:rsidR="005F5FDA">
            <w:t xml:space="preserve">d time allocated for the study. </w:t>
          </w:r>
          <w:r w:rsidRPr="00AB3019">
            <w:t>The study was guided by three</w:t>
          </w:r>
          <w:r w:rsidR="002C577A" w:rsidRPr="00AB3019">
            <w:t xml:space="preserve"> research questions, </w:t>
          </w:r>
          <w:r w:rsidRPr="00AB3019">
            <w:t xml:space="preserve">(a) Do evaluation characteristics affect evaluation use by INGOs in South Sudan?,(b)Do organizational characteristics affect evaluation use by INGOs in South Sudan?,(c) </w:t>
          </w:r>
          <w:r w:rsidR="002C25F0" w:rsidRPr="00AB3019">
            <w:t>Do</w:t>
          </w:r>
          <w:r w:rsidRPr="00AB3019">
            <w:t xml:space="preserve"> stakeholder participation affect evaluation use by INGOs in South Sudan?. </w:t>
          </w:r>
          <w:r w:rsidR="002C577A" w:rsidRPr="00AB3019">
            <w:t>The above research questions were investig</w:t>
          </w:r>
          <w:r w:rsidR="007E5CFC" w:rsidRPr="00AB3019">
            <w:t xml:space="preserve">ated through </w:t>
          </w:r>
          <w:r w:rsidR="00DA6741" w:rsidRPr="00AB3019">
            <w:t>questionnaires, key informant Interviews</w:t>
          </w:r>
          <w:r w:rsidR="002C577A" w:rsidRPr="00AB3019">
            <w:t xml:space="preserve"> </w:t>
          </w:r>
          <w:r w:rsidR="00DA6741" w:rsidRPr="00AB3019">
            <w:t>and d</w:t>
          </w:r>
          <w:r w:rsidR="00BC24E6">
            <w:t>ocuments review</w:t>
          </w:r>
          <w:r w:rsidR="00FE22EA">
            <w:t xml:space="preserve">. Content analysis </w:t>
          </w:r>
          <w:r w:rsidR="002C25F0" w:rsidRPr="00AB3019">
            <w:t xml:space="preserve">was used for analyzing qualitative </w:t>
          </w:r>
          <w:r w:rsidR="002C577A" w:rsidRPr="00AB3019">
            <w:t xml:space="preserve">data </w:t>
          </w:r>
          <w:r w:rsidR="002C25F0" w:rsidRPr="00AB3019">
            <w:t xml:space="preserve">while SPSS was used for analyzing the quantitative data </w:t>
          </w:r>
          <w:r w:rsidR="002C577A" w:rsidRPr="00AB3019">
            <w:t xml:space="preserve">in this study. </w:t>
          </w:r>
        </w:p>
        <w:p w:rsidR="002C25F0" w:rsidRDefault="002C577A" w:rsidP="00AB3019">
          <w:pPr>
            <w:spacing w:line="480" w:lineRule="auto"/>
            <w:jc w:val="both"/>
          </w:pPr>
          <w:r w:rsidRPr="00AB3019">
            <w:t>The findings of this study revealed that</w:t>
          </w:r>
          <w:r w:rsidR="002C25F0" w:rsidRPr="00AB3019">
            <w:t xml:space="preserve"> </w:t>
          </w:r>
          <w:r w:rsidR="002C25F0" w:rsidRPr="00E14CCF">
            <w:t>evaluation characteristics</w:t>
          </w:r>
          <w:r w:rsidR="002C25F0">
            <w:t xml:space="preserve"> and organizational characteristics affect evaluation use in INGOs in South Sudan</w:t>
          </w:r>
          <w:r w:rsidR="002C25F0" w:rsidRPr="00607CC3">
            <w:t>.</w:t>
          </w:r>
          <w:r w:rsidR="005F5FDA">
            <w:t xml:space="preserve"> </w:t>
          </w:r>
          <w:r w:rsidR="002C25F0">
            <w:t xml:space="preserve">The sub factors influencing evaluation use under </w:t>
          </w:r>
          <w:r w:rsidR="002C25F0" w:rsidRPr="00E14CCF">
            <w:t>evaluation characteristics</w:t>
          </w:r>
          <w:r w:rsidR="002C25F0">
            <w:t xml:space="preserve"> include; credibility of the consultant, carrying out evaluation at the right time, delivering reports in a timely manner, communicating evaluation in easy to understand language, clear recommendations, relevant findings </w:t>
          </w:r>
          <w:r w:rsidR="005F5FDA">
            <w:t xml:space="preserve">and high quality of evaluation. </w:t>
          </w:r>
          <w:r w:rsidR="002C25F0">
            <w:t>Meanwhile under organizational characteristics, the sub f</w:t>
          </w:r>
          <w:r w:rsidR="00957ADA">
            <w:t xml:space="preserve">actors include; evaluations are </w:t>
          </w:r>
          <w:r w:rsidR="002C25F0">
            <w:t>considered appropriate by o</w:t>
          </w:r>
          <w:r w:rsidR="00957ADA">
            <w:t>rganizations,</w:t>
          </w:r>
          <w:r w:rsidR="003503EA">
            <w:t xml:space="preserve"> </w:t>
          </w:r>
          <w:r w:rsidR="00957ADA">
            <w:t>organizations take evaluation very seriously, o</w:t>
          </w:r>
          <w:r w:rsidR="002C25F0">
            <w:t>rganizations need information to inform their programming, reporting and project execution, organizations have individuals in decision making positions that ar</w:t>
          </w:r>
          <w:r w:rsidR="00957ADA">
            <w:t>e committed to evaluation use, o</w:t>
          </w:r>
          <w:r w:rsidR="002C25F0">
            <w:t>rganizations promote an environment where evaluation information i</w:t>
          </w:r>
          <w:r w:rsidR="00957ADA">
            <w:t>s critical in decision making, o</w:t>
          </w:r>
          <w:r w:rsidR="002C25F0">
            <w:t>rganizations are usually in search of new information and as such they use evaluation findings an</w:t>
          </w:r>
          <w:r w:rsidR="00957ADA">
            <w:t>d o</w:t>
          </w:r>
          <w:r w:rsidR="002C25F0">
            <w:t xml:space="preserve">rganizations usually have resources for conducting evaluations and for implementation of its recommendations. </w:t>
          </w:r>
        </w:p>
        <w:p w:rsidR="005F5FDA" w:rsidRDefault="005F5FDA" w:rsidP="00AB3019">
          <w:pPr>
            <w:spacing w:line="480" w:lineRule="auto"/>
            <w:jc w:val="both"/>
          </w:pPr>
        </w:p>
        <w:p w:rsidR="005F5FDA" w:rsidRDefault="002C25F0" w:rsidP="005F5FDA">
          <w:pPr>
            <w:spacing w:line="480" w:lineRule="auto"/>
          </w:pPr>
          <w:r>
            <w:lastRenderedPageBreak/>
            <w:t xml:space="preserve">The study also revealed that </w:t>
          </w:r>
          <w:r w:rsidRPr="00157995">
            <w:t>stakeholder</w:t>
          </w:r>
          <w:r>
            <w:t>s’</w:t>
          </w:r>
          <w:r w:rsidRPr="00157995">
            <w:t xml:space="preserve"> participation </w:t>
          </w:r>
          <w:r>
            <w:t>does not influence evaluation use in INGOs in South Sudan</w:t>
          </w:r>
          <w:r w:rsidR="00214B90">
            <w:t xml:space="preserve"> </w:t>
          </w:r>
          <w:r w:rsidRPr="00AB3019">
            <w:t xml:space="preserve">due to low level of literacy especially among </w:t>
          </w:r>
          <w:r w:rsidR="00FE22EA">
            <w:t xml:space="preserve">the </w:t>
          </w:r>
          <w:r w:rsidRPr="00AB3019">
            <w:t>target</w:t>
          </w:r>
          <w:r w:rsidR="00FE22EA">
            <w:t>ed</w:t>
          </w:r>
          <w:r w:rsidRPr="00AB3019">
            <w:t xml:space="preserve"> communities as most of the INGOs deal with the poor, often voiceless people, illiterate who may even fear to ask questions. </w:t>
          </w:r>
          <w:r w:rsidR="00214B90">
            <w:t xml:space="preserve">As a result, the </w:t>
          </w:r>
          <w:r w:rsidRPr="00AB3019">
            <w:t xml:space="preserve">chances they will use evaluation are very limited and involvement of stakeholders in all the stages of evaluation </w:t>
          </w:r>
          <w:r w:rsidR="00FE22EA">
            <w:t xml:space="preserve">is not always a </w:t>
          </w:r>
          <w:r w:rsidRPr="00AB3019">
            <w:t>guarantee that they w</w:t>
          </w:r>
          <w:r w:rsidR="005F5FDA">
            <w:t xml:space="preserve">ill use the evaluation result. </w:t>
          </w:r>
        </w:p>
        <w:p w:rsidR="002C25F0" w:rsidRDefault="002C25F0" w:rsidP="005F5FDA">
          <w:pPr>
            <w:spacing w:line="480" w:lineRule="auto"/>
          </w:pPr>
          <w:r w:rsidRPr="00214B90">
            <w:t xml:space="preserve">Based on these findings, the study recommended </w:t>
          </w:r>
          <w:r w:rsidR="00D70E5E" w:rsidRPr="00214B90">
            <w:t>that,</w:t>
          </w:r>
          <w:r w:rsidR="00D70E5E" w:rsidRPr="00D70E5E">
            <w:t xml:space="preserve"> </w:t>
          </w:r>
          <w:r w:rsidR="00D70E5E" w:rsidRPr="008A7390">
            <w:t>INGOs should plan evaluation early especially during project design and allocate enough fund for evaluation and implementing the recommendations</w:t>
          </w:r>
          <w:r w:rsidR="00D70E5E">
            <w:t xml:space="preserve">, </w:t>
          </w:r>
          <w:r w:rsidR="00D70E5E" w:rsidRPr="008A7390">
            <w:t>INGOs should hire external consultants with extensive experience in evaluations to</w:t>
          </w:r>
          <w:r w:rsidR="00D70E5E">
            <w:t xml:space="preserve"> carry out evaluations for them, INGOs should build the</w:t>
          </w:r>
          <w:r w:rsidR="00D70E5E" w:rsidRPr="008A7390">
            <w:t xml:space="preserve"> Capaci</w:t>
          </w:r>
          <w:r w:rsidR="00D70E5E">
            <w:t xml:space="preserve">ty of internal evaluation staff, </w:t>
          </w:r>
          <w:r w:rsidR="00D70E5E" w:rsidRPr="008A7390">
            <w:t>INGOs should start empowering stakeholders so that they are able to appreciate the findings of evaluation, use the results and own the projects</w:t>
          </w:r>
          <w:r w:rsidR="00D70E5E">
            <w:t xml:space="preserve"> and lastly e</w:t>
          </w:r>
          <w:r w:rsidR="00D70E5E" w:rsidRPr="008A7390">
            <w:t>xte</w:t>
          </w:r>
          <w:r w:rsidR="00FC4326">
            <w:t>rnal evaluators should be task</w:t>
          </w:r>
          <w:r w:rsidR="00D70E5E" w:rsidRPr="008A7390">
            <w:t xml:space="preserve"> to work hand in hand with internal evaluation staff throughout the evaluation process so that internal evaluation staff can learn from the external consultants. </w:t>
          </w:r>
        </w:p>
        <w:p w:rsidR="00D70E5E" w:rsidRDefault="00D70E5E" w:rsidP="00D70E5E">
          <w:pPr>
            <w:spacing w:after="200" w:line="480" w:lineRule="auto"/>
            <w:jc w:val="both"/>
          </w:pPr>
        </w:p>
        <w:p w:rsidR="00D70E5E" w:rsidRDefault="00D70E5E" w:rsidP="00D70E5E">
          <w:pPr>
            <w:spacing w:after="200" w:line="480" w:lineRule="auto"/>
            <w:jc w:val="both"/>
          </w:pPr>
        </w:p>
        <w:p w:rsidR="00D70E5E" w:rsidRDefault="00D70E5E" w:rsidP="00D70E5E">
          <w:pPr>
            <w:spacing w:after="200" w:line="480" w:lineRule="auto"/>
            <w:jc w:val="both"/>
          </w:pPr>
        </w:p>
        <w:p w:rsidR="00D70E5E" w:rsidRDefault="00D70E5E" w:rsidP="00D70E5E">
          <w:pPr>
            <w:spacing w:after="200" w:line="480" w:lineRule="auto"/>
            <w:jc w:val="both"/>
          </w:pPr>
        </w:p>
        <w:p w:rsidR="00D70E5E" w:rsidRDefault="00D70E5E" w:rsidP="00D70E5E">
          <w:pPr>
            <w:spacing w:after="200" w:line="480" w:lineRule="auto"/>
            <w:jc w:val="both"/>
          </w:pPr>
        </w:p>
        <w:p w:rsidR="006D2809" w:rsidRDefault="006D2809" w:rsidP="00D70E5E">
          <w:pPr>
            <w:spacing w:after="200" w:line="480" w:lineRule="auto"/>
            <w:jc w:val="both"/>
          </w:pPr>
        </w:p>
        <w:p w:rsidR="006D2809" w:rsidRDefault="006D2809" w:rsidP="00D70E5E">
          <w:pPr>
            <w:spacing w:after="200" w:line="480" w:lineRule="auto"/>
            <w:jc w:val="both"/>
          </w:pPr>
        </w:p>
        <w:p w:rsidR="00D70E5E" w:rsidRPr="00D70E5E" w:rsidRDefault="00D70E5E" w:rsidP="00D70E5E">
          <w:pPr>
            <w:spacing w:after="200" w:line="480" w:lineRule="auto"/>
            <w:jc w:val="both"/>
          </w:pPr>
        </w:p>
        <w:sdt>
          <w:sdtPr>
            <w:rPr>
              <w:rFonts w:asciiTheme="minorBidi" w:eastAsiaTheme="minorHAnsi" w:hAnsiTheme="minorBidi" w:cstheme="minorBidi"/>
              <w:color w:val="auto"/>
              <w:sz w:val="22"/>
              <w:szCs w:val="22"/>
            </w:rPr>
            <w:id w:val="-1079820563"/>
            <w:docPartObj>
              <w:docPartGallery w:val="Table of Contents"/>
              <w:docPartUnique/>
            </w:docPartObj>
          </w:sdtPr>
          <w:sdtEndPr>
            <w:rPr>
              <w:b/>
              <w:bCs/>
              <w:noProof/>
            </w:rPr>
          </w:sdtEndPr>
          <w:sdtContent>
            <w:p w:rsidR="007D355B" w:rsidRDefault="007D355B" w:rsidP="007D355B">
              <w:pPr>
                <w:pStyle w:val="TOCHeading"/>
                <w:jc w:val="center"/>
              </w:pPr>
              <w:r>
                <w:t>TABLE OF CONTENTS</w:t>
              </w:r>
            </w:p>
            <w:p w:rsidR="00372C86" w:rsidRDefault="007D355B">
              <w:pPr>
                <w:pStyle w:val="TOC2"/>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7551586" w:history="1">
                <w:r w:rsidR="00372C86" w:rsidRPr="00B20891">
                  <w:rPr>
                    <w:rStyle w:val="Hyperlink"/>
                    <w:rFonts w:ascii="Times New Roman" w:hAnsi="Times New Roman" w:cs="Times New Roman"/>
                    <w:b/>
                    <w:noProof/>
                  </w:rPr>
                  <w:t>ABSTRACT</w:t>
                </w:r>
                <w:r w:rsidR="00372C86">
                  <w:rPr>
                    <w:noProof/>
                    <w:webHidden/>
                  </w:rPr>
                  <w:tab/>
                </w:r>
                <w:r w:rsidR="00372C86">
                  <w:rPr>
                    <w:noProof/>
                    <w:webHidden/>
                  </w:rPr>
                  <w:fldChar w:fldCharType="begin"/>
                </w:r>
                <w:r w:rsidR="00372C86">
                  <w:rPr>
                    <w:noProof/>
                    <w:webHidden/>
                  </w:rPr>
                  <w:instrText xml:space="preserve"> PAGEREF _Toc17551586 \h </w:instrText>
                </w:r>
                <w:r w:rsidR="00372C86">
                  <w:rPr>
                    <w:noProof/>
                    <w:webHidden/>
                  </w:rPr>
                </w:r>
                <w:r w:rsidR="00372C86">
                  <w:rPr>
                    <w:noProof/>
                    <w:webHidden/>
                  </w:rPr>
                  <w:fldChar w:fldCharType="separate"/>
                </w:r>
                <w:r w:rsidR="00D32B7D">
                  <w:rPr>
                    <w:noProof/>
                    <w:webHidden/>
                  </w:rPr>
                  <w:t>i</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587" w:history="1">
                <w:r w:rsidR="00372C86" w:rsidRPr="00B20891">
                  <w:rPr>
                    <w:rStyle w:val="Hyperlink"/>
                    <w:rFonts w:ascii="Times New Roman" w:hAnsi="Times New Roman" w:cs="Times New Roman"/>
                    <w:b/>
                    <w:noProof/>
                  </w:rPr>
                  <w:t>CHAPTER ONE</w:t>
                </w:r>
                <w:r w:rsidR="00372C86">
                  <w:rPr>
                    <w:noProof/>
                    <w:webHidden/>
                  </w:rPr>
                  <w:tab/>
                </w:r>
                <w:r w:rsidR="00372C86">
                  <w:rPr>
                    <w:noProof/>
                    <w:webHidden/>
                  </w:rPr>
                  <w:fldChar w:fldCharType="begin"/>
                </w:r>
                <w:r w:rsidR="00372C86">
                  <w:rPr>
                    <w:noProof/>
                    <w:webHidden/>
                  </w:rPr>
                  <w:instrText xml:space="preserve"> PAGEREF _Toc17551587 \h </w:instrText>
                </w:r>
                <w:r w:rsidR="00372C86">
                  <w:rPr>
                    <w:noProof/>
                    <w:webHidden/>
                  </w:rPr>
                </w:r>
                <w:r w:rsidR="00372C86">
                  <w:rPr>
                    <w:noProof/>
                    <w:webHidden/>
                  </w:rPr>
                  <w:fldChar w:fldCharType="separate"/>
                </w:r>
                <w:r w:rsidR="00D32B7D">
                  <w:rPr>
                    <w:noProof/>
                    <w:webHidden/>
                  </w:rPr>
                  <w:t>1</w:t>
                </w:r>
                <w:r w:rsidR="00372C86">
                  <w:rPr>
                    <w:noProof/>
                    <w:webHidden/>
                  </w:rPr>
                  <w:fldChar w:fldCharType="end"/>
                </w:r>
              </w:hyperlink>
              <w:bookmarkStart w:id="1" w:name="_GoBack"/>
              <w:bookmarkEnd w:id="1"/>
            </w:p>
            <w:p w:rsidR="00372C86" w:rsidRDefault="00D77376">
              <w:pPr>
                <w:pStyle w:val="TOC2"/>
                <w:tabs>
                  <w:tab w:val="right" w:leader="dot" w:pos="9350"/>
                </w:tabs>
                <w:rPr>
                  <w:rFonts w:asciiTheme="minorHAnsi" w:eastAsiaTheme="minorEastAsia" w:hAnsiTheme="minorHAnsi"/>
                  <w:noProof/>
                </w:rPr>
              </w:pPr>
              <w:hyperlink w:anchor="_Toc17551588" w:history="1">
                <w:r w:rsidR="00372C86" w:rsidRPr="00B20891">
                  <w:rPr>
                    <w:rStyle w:val="Hyperlink"/>
                    <w:rFonts w:ascii="Times New Roman" w:hAnsi="Times New Roman" w:cs="Times New Roman"/>
                    <w:b/>
                    <w:noProof/>
                  </w:rPr>
                  <w:t>INTRODUCTION</w:t>
                </w:r>
                <w:r w:rsidR="00372C86">
                  <w:rPr>
                    <w:noProof/>
                    <w:webHidden/>
                  </w:rPr>
                  <w:tab/>
                </w:r>
                <w:r w:rsidR="00372C86">
                  <w:rPr>
                    <w:noProof/>
                    <w:webHidden/>
                  </w:rPr>
                  <w:fldChar w:fldCharType="begin"/>
                </w:r>
                <w:r w:rsidR="00372C86">
                  <w:rPr>
                    <w:noProof/>
                    <w:webHidden/>
                  </w:rPr>
                  <w:instrText xml:space="preserve"> PAGEREF _Toc17551588 \h </w:instrText>
                </w:r>
                <w:r w:rsidR="00372C86">
                  <w:rPr>
                    <w:noProof/>
                    <w:webHidden/>
                  </w:rPr>
                </w:r>
                <w:r w:rsidR="00372C86">
                  <w:rPr>
                    <w:noProof/>
                    <w:webHidden/>
                  </w:rPr>
                  <w:fldChar w:fldCharType="separate"/>
                </w:r>
                <w:r w:rsidR="00D32B7D">
                  <w:rPr>
                    <w:noProof/>
                    <w:webHidden/>
                  </w:rPr>
                  <w:t>1</w:t>
                </w:r>
                <w:r w:rsidR="00372C86">
                  <w:rPr>
                    <w:noProof/>
                    <w:webHidden/>
                  </w:rPr>
                  <w:fldChar w:fldCharType="end"/>
                </w:r>
              </w:hyperlink>
            </w:p>
            <w:p w:rsidR="00372C86" w:rsidRDefault="00D77376">
              <w:pPr>
                <w:pStyle w:val="TOC2"/>
                <w:tabs>
                  <w:tab w:val="left" w:pos="880"/>
                  <w:tab w:val="right" w:leader="dot" w:pos="9350"/>
                </w:tabs>
                <w:rPr>
                  <w:rFonts w:asciiTheme="minorHAnsi" w:eastAsiaTheme="minorEastAsia" w:hAnsiTheme="minorHAnsi"/>
                  <w:noProof/>
                </w:rPr>
              </w:pPr>
              <w:hyperlink w:anchor="_Toc17551589" w:history="1">
                <w:r w:rsidR="00372C86" w:rsidRPr="00B20891">
                  <w:rPr>
                    <w:rStyle w:val="Hyperlink"/>
                    <w:rFonts w:ascii="Times New Roman" w:hAnsi="Times New Roman" w:cs="Times New Roman"/>
                    <w:b/>
                    <w:noProof/>
                  </w:rPr>
                  <w:t>1.0</w:t>
                </w:r>
                <w:r w:rsidR="00372C86">
                  <w:rPr>
                    <w:rFonts w:asciiTheme="minorHAnsi" w:eastAsiaTheme="minorEastAsia" w:hAnsiTheme="minorHAnsi"/>
                    <w:noProof/>
                  </w:rPr>
                  <w:tab/>
                </w:r>
                <w:r w:rsidR="00372C86" w:rsidRPr="00B20891">
                  <w:rPr>
                    <w:rStyle w:val="Hyperlink"/>
                    <w:rFonts w:ascii="Times New Roman" w:hAnsi="Times New Roman" w:cs="Times New Roman"/>
                    <w:b/>
                    <w:noProof/>
                  </w:rPr>
                  <w:t>Overview</w:t>
                </w:r>
                <w:r w:rsidR="00372C86">
                  <w:rPr>
                    <w:noProof/>
                    <w:webHidden/>
                  </w:rPr>
                  <w:tab/>
                </w:r>
                <w:r w:rsidR="00372C86">
                  <w:rPr>
                    <w:noProof/>
                    <w:webHidden/>
                  </w:rPr>
                  <w:fldChar w:fldCharType="begin"/>
                </w:r>
                <w:r w:rsidR="00372C86">
                  <w:rPr>
                    <w:noProof/>
                    <w:webHidden/>
                  </w:rPr>
                  <w:instrText xml:space="preserve"> PAGEREF _Toc17551589 \h </w:instrText>
                </w:r>
                <w:r w:rsidR="00372C86">
                  <w:rPr>
                    <w:noProof/>
                    <w:webHidden/>
                  </w:rPr>
                </w:r>
                <w:r w:rsidR="00372C86">
                  <w:rPr>
                    <w:noProof/>
                    <w:webHidden/>
                  </w:rPr>
                  <w:fldChar w:fldCharType="separate"/>
                </w:r>
                <w:r w:rsidR="00D32B7D">
                  <w:rPr>
                    <w:noProof/>
                    <w:webHidden/>
                  </w:rPr>
                  <w:t>1</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590" w:history="1">
                <w:r w:rsidR="00372C86" w:rsidRPr="00B20891">
                  <w:rPr>
                    <w:rStyle w:val="Hyperlink"/>
                    <w:rFonts w:ascii="Times New Roman" w:hAnsi="Times New Roman" w:cs="Times New Roman"/>
                    <w:b/>
                    <w:noProof/>
                  </w:rPr>
                  <w:t>1.1 Background to the Study</w:t>
                </w:r>
                <w:r w:rsidR="00372C86">
                  <w:rPr>
                    <w:noProof/>
                    <w:webHidden/>
                  </w:rPr>
                  <w:tab/>
                </w:r>
                <w:r w:rsidR="00372C86">
                  <w:rPr>
                    <w:noProof/>
                    <w:webHidden/>
                  </w:rPr>
                  <w:fldChar w:fldCharType="begin"/>
                </w:r>
                <w:r w:rsidR="00372C86">
                  <w:rPr>
                    <w:noProof/>
                    <w:webHidden/>
                  </w:rPr>
                  <w:instrText xml:space="preserve"> PAGEREF _Toc17551590 \h </w:instrText>
                </w:r>
                <w:r w:rsidR="00372C86">
                  <w:rPr>
                    <w:noProof/>
                    <w:webHidden/>
                  </w:rPr>
                </w:r>
                <w:r w:rsidR="00372C86">
                  <w:rPr>
                    <w:noProof/>
                    <w:webHidden/>
                  </w:rPr>
                  <w:fldChar w:fldCharType="separate"/>
                </w:r>
                <w:r w:rsidR="00D32B7D">
                  <w:rPr>
                    <w:noProof/>
                    <w:webHidden/>
                  </w:rPr>
                  <w:t>1</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591" w:history="1">
                <w:r w:rsidR="00372C86" w:rsidRPr="00B20891">
                  <w:rPr>
                    <w:rStyle w:val="Hyperlink"/>
                    <w:rFonts w:ascii="Times New Roman" w:hAnsi="Times New Roman" w:cs="Times New Roman"/>
                    <w:b/>
                    <w:noProof/>
                  </w:rPr>
                  <w:t>1.1.1 Historical Background to the Study</w:t>
                </w:r>
                <w:r w:rsidR="00372C86">
                  <w:rPr>
                    <w:noProof/>
                    <w:webHidden/>
                  </w:rPr>
                  <w:tab/>
                </w:r>
                <w:r w:rsidR="00372C86">
                  <w:rPr>
                    <w:noProof/>
                    <w:webHidden/>
                  </w:rPr>
                  <w:fldChar w:fldCharType="begin"/>
                </w:r>
                <w:r w:rsidR="00372C86">
                  <w:rPr>
                    <w:noProof/>
                    <w:webHidden/>
                  </w:rPr>
                  <w:instrText xml:space="preserve"> PAGEREF _Toc17551591 \h </w:instrText>
                </w:r>
                <w:r w:rsidR="00372C86">
                  <w:rPr>
                    <w:noProof/>
                    <w:webHidden/>
                  </w:rPr>
                </w:r>
                <w:r w:rsidR="00372C86">
                  <w:rPr>
                    <w:noProof/>
                    <w:webHidden/>
                  </w:rPr>
                  <w:fldChar w:fldCharType="separate"/>
                </w:r>
                <w:r w:rsidR="00D32B7D">
                  <w:rPr>
                    <w:noProof/>
                    <w:webHidden/>
                  </w:rPr>
                  <w:t>2</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592" w:history="1">
                <w:r w:rsidR="00372C86" w:rsidRPr="00B20891">
                  <w:rPr>
                    <w:rStyle w:val="Hyperlink"/>
                    <w:rFonts w:ascii="Times New Roman" w:hAnsi="Times New Roman" w:cs="Times New Roman"/>
                    <w:b/>
                    <w:noProof/>
                  </w:rPr>
                  <w:t>1.1.2 Theoretical Background to the Study</w:t>
                </w:r>
                <w:r w:rsidR="00372C86">
                  <w:rPr>
                    <w:noProof/>
                    <w:webHidden/>
                  </w:rPr>
                  <w:tab/>
                </w:r>
                <w:r w:rsidR="00372C86">
                  <w:rPr>
                    <w:noProof/>
                    <w:webHidden/>
                  </w:rPr>
                  <w:fldChar w:fldCharType="begin"/>
                </w:r>
                <w:r w:rsidR="00372C86">
                  <w:rPr>
                    <w:noProof/>
                    <w:webHidden/>
                  </w:rPr>
                  <w:instrText xml:space="preserve"> PAGEREF _Toc17551592 \h </w:instrText>
                </w:r>
                <w:r w:rsidR="00372C86">
                  <w:rPr>
                    <w:noProof/>
                    <w:webHidden/>
                  </w:rPr>
                </w:r>
                <w:r w:rsidR="00372C86">
                  <w:rPr>
                    <w:noProof/>
                    <w:webHidden/>
                  </w:rPr>
                  <w:fldChar w:fldCharType="separate"/>
                </w:r>
                <w:r w:rsidR="00D32B7D">
                  <w:rPr>
                    <w:noProof/>
                    <w:webHidden/>
                  </w:rPr>
                  <w:t>4</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593" w:history="1">
                <w:r w:rsidR="00372C86" w:rsidRPr="00B20891">
                  <w:rPr>
                    <w:rStyle w:val="Hyperlink"/>
                    <w:rFonts w:ascii="Times New Roman" w:hAnsi="Times New Roman" w:cs="Times New Roman"/>
                    <w:b/>
                    <w:noProof/>
                  </w:rPr>
                  <w:t>1.1.3 Conceptual Background to the Study</w:t>
                </w:r>
                <w:r w:rsidR="00372C86">
                  <w:rPr>
                    <w:noProof/>
                    <w:webHidden/>
                  </w:rPr>
                  <w:tab/>
                </w:r>
                <w:r w:rsidR="00372C86">
                  <w:rPr>
                    <w:noProof/>
                    <w:webHidden/>
                  </w:rPr>
                  <w:fldChar w:fldCharType="begin"/>
                </w:r>
                <w:r w:rsidR="00372C86">
                  <w:rPr>
                    <w:noProof/>
                    <w:webHidden/>
                  </w:rPr>
                  <w:instrText xml:space="preserve"> PAGEREF _Toc17551593 \h </w:instrText>
                </w:r>
                <w:r w:rsidR="00372C86">
                  <w:rPr>
                    <w:noProof/>
                    <w:webHidden/>
                  </w:rPr>
                </w:r>
                <w:r w:rsidR="00372C86">
                  <w:rPr>
                    <w:noProof/>
                    <w:webHidden/>
                  </w:rPr>
                  <w:fldChar w:fldCharType="separate"/>
                </w:r>
                <w:r w:rsidR="00D32B7D">
                  <w:rPr>
                    <w:noProof/>
                    <w:webHidden/>
                  </w:rPr>
                  <w:t>5</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594" w:history="1">
                <w:r w:rsidR="00372C86" w:rsidRPr="00B20891">
                  <w:rPr>
                    <w:rStyle w:val="Hyperlink"/>
                    <w:rFonts w:ascii="Times New Roman" w:hAnsi="Times New Roman" w:cs="Times New Roman"/>
                    <w:b/>
                    <w:noProof/>
                  </w:rPr>
                  <w:t>1.1.3 Contextual Background to the Study</w:t>
                </w:r>
                <w:r w:rsidR="00372C86">
                  <w:rPr>
                    <w:noProof/>
                    <w:webHidden/>
                  </w:rPr>
                  <w:tab/>
                </w:r>
                <w:r w:rsidR="00372C86">
                  <w:rPr>
                    <w:noProof/>
                    <w:webHidden/>
                  </w:rPr>
                  <w:fldChar w:fldCharType="begin"/>
                </w:r>
                <w:r w:rsidR="00372C86">
                  <w:rPr>
                    <w:noProof/>
                    <w:webHidden/>
                  </w:rPr>
                  <w:instrText xml:space="preserve"> PAGEREF _Toc17551594 \h </w:instrText>
                </w:r>
                <w:r w:rsidR="00372C86">
                  <w:rPr>
                    <w:noProof/>
                    <w:webHidden/>
                  </w:rPr>
                </w:r>
                <w:r w:rsidR="00372C86">
                  <w:rPr>
                    <w:noProof/>
                    <w:webHidden/>
                  </w:rPr>
                  <w:fldChar w:fldCharType="separate"/>
                </w:r>
                <w:r w:rsidR="00D32B7D">
                  <w:rPr>
                    <w:noProof/>
                    <w:webHidden/>
                  </w:rPr>
                  <w:t>6</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595" w:history="1">
                <w:r w:rsidR="00372C86" w:rsidRPr="00B20891">
                  <w:rPr>
                    <w:rStyle w:val="Hyperlink"/>
                    <w:rFonts w:ascii="Times New Roman" w:hAnsi="Times New Roman" w:cs="Times New Roman"/>
                    <w:b/>
                    <w:noProof/>
                  </w:rPr>
                  <w:t>1.2 Statement of the Problem</w:t>
                </w:r>
                <w:r w:rsidR="00372C86">
                  <w:rPr>
                    <w:noProof/>
                    <w:webHidden/>
                  </w:rPr>
                  <w:tab/>
                </w:r>
                <w:r w:rsidR="00372C86">
                  <w:rPr>
                    <w:noProof/>
                    <w:webHidden/>
                  </w:rPr>
                  <w:fldChar w:fldCharType="begin"/>
                </w:r>
                <w:r w:rsidR="00372C86">
                  <w:rPr>
                    <w:noProof/>
                    <w:webHidden/>
                  </w:rPr>
                  <w:instrText xml:space="preserve"> PAGEREF _Toc17551595 \h </w:instrText>
                </w:r>
                <w:r w:rsidR="00372C86">
                  <w:rPr>
                    <w:noProof/>
                    <w:webHidden/>
                  </w:rPr>
                </w:r>
                <w:r w:rsidR="00372C86">
                  <w:rPr>
                    <w:noProof/>
                    <w:webHidden/>
                  </w:rPr>
                  <w:fldChar w:fldCharType="separate"/>
                </w:r>
                <w:r w:rsidR="00D32B7D">
                  <w:rPr>
                    <w:noProof/>
                    <w:webHidden/>
                  </w:rPr>
                  <w:t>8</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596" w:history="1">
                <w:r w:rsidR="00372C86" w:rsidRPr="00B20891">
                  <w:rPr>
                    <w:rStyle w:val="Hyperlink"/>
                    <w:rFonts w:ascii="Times New Roman" w:hAnsi="Times New Roman" w:cs="Times New Roman"/>
                    <w:b/>
                    <w:noProof/>
                  </w:rPr>
                  <w:t>1.3 Main Research Objective</w:t>
                </w:r>
                <w:r w:rsidR="00372C86">
                  <w:rPr>
                    <w:noProof/>
                    <w:webHidden/>
                  </w:rPr>
                  <w:tab/>
                </w:r>
                <w:r w:rsidR="00372C86">
                  <w:rPr>
                    <w:noProof/>
                    <w:webHidden/>
                  </w:rPr>
                  <w:fldChar w:fldCharType="begin"/>
                </w:r>
                <w:r w:rsidR="00372C86">
                  <w:rPr>
                    <w:noProof/>
                    <w:webHidden/>
                  </w:rPr>
                  <w:instrText xml:space="preserve"> PAGEREF _Toc17551596 \h </w:instrText>
                </w:r>
                <w:r w:rsidR="00372C86">
                  <w:rPr>
                    <w:noProof/>
                    <w:webHidden/>
                  </w:rPr>
                </w:r>
                <w:r w:rsidR="00372C86">
                  <w:rPr>
                    <w:noProof/>
                    <w:webHidden/>
                  </w:rPr>
                  <w:fldChar w:fldCharType="separate"/>
                </w:r>
                <w:r w:rsidR="00D32B7D">
                  <w:rPr>
                    <w:noProof/>
                    <w:webHidden/>
                  </w:rPr>
                  <w:t>9</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597" w:history="1">
                <w:r w:rsidR="00372C86" w:rsidRPr="00B20891">
                  <w:rPr>
                    <w:rStyle w:val="Hyperlink"/>
                    <w:rFonts w:ascii="Times New Roman" w:hAnsi="Times New Roman" w:cs="Times New Roman"/>
                    <w:b/>
                    <w:noProof/>
                  </w:rPr>
                  <w:t>1.4 Specific Objectives of the Study</w:t>
                </w:r>
                <w:r w:rsidR="00372C86">
                  <w:rPr>
                    <w:noProof/>
                    <w:webHidden/>
                  </w:rPr>
                  <w:tab/>
                </w:r>
                <w:r w:rsidR="00372C86">
                  <w:rPr>
                    <w:noProof/>
                    <w:webHidden/>
                  </w:rPr>
                  <w:fldChar w:fldCharType="begin"/>
                </w:r>
                <w:r w:rsidR="00372C86">
                  <w:rPr>
                    <w:noProof/>
                    <w:webHidden/>
                  </w:rPr>
                  <w:instrText xml:space="preserve"> PAGEREF _Toc17551597 \h </w:instrText>
                </w:r>
                <w:r w:rsidR="00372C86">
                  <w:rPr>
                    <w:noProof/>
                    <w:webHidden/>
                  </w:rPr>
                </w:r>
                <w:r w:rsidR="00372C86">
                  <w:rPr>
                    <w:noProof/>
                    <w:webHidden/>
                  </w:rPr>
                  <w:fldChar w:fldCharType="separate"/>
                </w:r>
                <w:r w:rsidR="00D32B7D">
                  <w:rPr>
                    <w:noProof/>
                    <w:webHidden/>
                  </w:rPr>
                  <w:t>9</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598" w:history="1">
                <w:r w:rsidR="00372C86" w:rsidRPr="00B20891">
                  <w:rPr>
                    <w:rStyle w:val="Hyperlink"/>
                    <w:rFonts w:ascii="Times New Roman" w:hAnsi="Times New Roman" w:cs="Times New Roman"/>
                    <w:b/>
                    <w:noProof/>
                  </w:rPr>
                  <w:t>1.5 Research Questions</w:t>
                </w:r>
                <w:r w:rsidR="00372C86">
                  <w:rPr>
                    <w:noProof/>
                    <w:webHidden/>
                  </w:rPr>
                  <w:tab/>
                </w:r>
                <w:r w:rsidR="00372C86">
                  <w:rPr>
                    <w:noProof/>
                    <w:webHidden/>
                  </w:rPr>
                  <w:fldChar w:fldCharType="begin"/>
                </w:r>
                <w:r w:rsidR="00372C86">
                  <w:rPr>
                    <w:noProof/>
                    <w:webHidden/>
                  </w:rPr>
                  <w:instrText xml:space="preserve"> PAGEREF _Toc17551598 \h </w:instrText>
                </w:r>
                <w:r w:rsidR="00372C86">
                  <w:rPr>
                    <w:noProof/>
                    <w:webHidden/>
                  </w:rPr>
                </w:r>
                <w:r w:rsidR="00372C86">
                  <w:rPr>
                    <w:noProof/>
                    <w:webHidden/>
                  </w:rPr>
                  <w:fldChar w:fldCharType="separate"/>
                </w:r>
                <w:r w:rsidR="00D32B7D">
                  <w:rPr>
                    <w:noProof/>
                    <w:webHidden/>
                  </w:rPr>
                  <w:t>9</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599" w:history="1">
                <w:r w:rsidR="00372C86" w:rsidRPr="00B20891">
                  <w:rPr>
                    <w:rStyle w:val="Hyperlink"/>
                    <w:rFonts w:ascii="Times New Roman" w:hAnsi="Times New Roman" w:cs="Times New Roman"/>
                    <w:b/>
                    <w:noProof/>
                  </w:rPr>
                  <w:t>1.6 Research Hypotheses</w:t>
                </w:r>
                <w:r w:rsidR="00372C86">
                  <w:rPr>
                    <w:noProof/>
                    <w:webHidden/>
                  </w:rPr>
                  <w:tab/>
                </w:r>
                <w:r w:rsidR="00372C86">
                  <w:rPr>
                    <w:noProof/>
                    <w:webHidden/>
                  </w:rPr>
                  <w:fldChar w:fldCharType="begin"/>
                </w:r>
                <w:r w:rsidR="00372C86">
                  <w:rPr>
                    <w:noProof/>
                    <w:webHidden/>
                  </w:rPr>
                  <w:instrText xml:space="preserve"> PAGEREF _Toc17551599 \h </w:instrText>
                </w:r>
                <w:r w:rsidR="00372C86">
                  <w:rPr>
                    <w:noProof/>
                    <w:webHidden/>
                  </w:rPr>
                </w:r>
                <w:r w:rsidR="00372C86">
                  <w:rPr>
                    <w:noProof/>
                    <w:webHidden/>
                  </w:rPr>
                  <w:fldChar w:fldCharType="separate"/>
                </w:r>
                <w:r w:rsidR="00D32B7D">
                  <w:rPr>
                    <w:noProof/>
                    <w:webHidden/>
                  </w:rPr>
                  <w:t>9</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00" w:history="1">
                <w:r w:rsidR="00372C86" w:rsidRPr="00B20891">
                  <w:rPr>
                    <w:rStyle w:val="Hyperlink"/>
                    <w:rFonts w:ascii="Times New Roman" w:hAnsi="Times New Roman" w:cs="Times New Roman"/>
                    <w:b/>
                    <w:noProof/>
                  </w:rPr>
                  <w:t>1.7 Justification of the study</w:t>
                </w:r>
                <w:r w:rsidR="00372C86">
                  <w:rPr>
                    <w:noProof/>
                    <w:webHidden/>
                  </w:rPr>
                  <w:tab/>
                </w:r>
                <w:r w:rsidR="00372C86">
                  <w:rPr>
                    <w:noProof/>
                    <w:webHidden/>
                  </w:rPr>
                  <w:fldChar w:fldCharType="begin"/>
                </w:r>
                <w:r w:rsidR="00372C86">
                  <w:rPr>
                    <w:noProof/>
                    <w:webHidden/>
                  </w:rPr>
                  <w:instrText xml:space="preserve"> PAGEREF _Toc17551600 \h </w:instrText>
                </w:r>
                <w:r w:rsidR="00372C86">
                  <w:rPr>
                    <w:noProof/>
                    <w:webHidden/>
                  </w:rPr>
                </w:r>
                <w:r w:rsidR="00372C86">
                  <w:rPr>
                    <w:noProof/>
                    <w:webHidden/>
                  </w:rPr>
                  <w:fldChar w:fldCharType="separate"/>
                </w:r>
                <w:r w:rsidR="00D32B7D">
                  <w:rPr>
                    <w:noProof/>
                    <w:webHidden/>
                  </w:rPr>
                  <w:t>10</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01" w:history="1">
                <w:r w:rsidR="00372C86" w:rsidRPr="00B20891">
                  <w:rPr>
                    <w:rStyle w:val="Hyperlink"/>
                    <w:rFonts w:ascii="Times New Roman" w:hAnsi="Times New Roman" w:cs="Times New Roman"/>
                    <w:b/>
                    <w:noProof/>
                  </w:rPr>
                  <w:t>1.8 Rationale of the Study</w:t>
                </w:r>
                <w:r w:rsidR="00372C86">
                  <w:rPr>
                    <w:noProof/>
                    <w:webHidden/>
                  </w:rPr>
                  <w:tab/>
                </w:r>
                <w:r w:rsidR="00372C86">
                  <w:rPr>
                    <w:noProof/>
                    <w:webHidden/>
                  </w:rPr>
                  <w:fldChar w:fldCharType="begin"/>
                </w:r>
                <w:r w:rsidR="00372C86">
                  <w:rPr>
                    <w:noProof/>
                    <w:webHidden/>
                  </w:rPr>
                  <w:instrText xml:space="preserve"> PAGEREF _Toc17551601 \h </w:instrText>
                </w:r>
                <w:r w:rsidR="00372C86">
                  <w:rPr>
                    <w:noProof/>
                    <w:webHidden/>
                  </w:rPr>
                </w:r>
                <w:r w:rsidR="00372C86">
                  <w:rPr>
                    <w:noProof/>
                    <w:webHidden/>
                  </w:rPr>
                  <w:fldChar w:fldCharType="separate"/>
                </w:r>
                <w:r w:rsidR="00D32B7D">
                  <w:rPr>
                    <w:noProof/>
                    <w:webHidden/>
                  </w:rPr>
                  <w:t>10</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02" w:history="1">
                <w:r w:rsidR="00372C86" w:rsidRPr="00B20891">
                  <w:rPr>
                    <w:rStyle w:val="Hyperlink"/>
                    <w:rFonts w:ascii="Times New Roman" w:hAnsi="Times New Roman" w:cs="Times New Roman"/>
                    <w:b/>
                    <w:noProof/>
                  </w:rPr>
                  <w:t>1.9 Scope of the study and Limitation</w:t>
                </w:r>
                <w:r w:rsidR="00372C86">
                  <w:rPr>
                    <w:noProof/>
                    <w:webHidden/>
                  </w:rPr>
                  <w:tab/>
                </w:r>
                <w:r w:rsidR="00372C86">
                  <w:rPr>
                    <w:noProof/>
                    <w:webHidden/>
                  </w:rPr>
                  <w:fldChar w:fldCharType="begin"/>
                </w:r>
                <w:r w:rsidR="00372C86">
                  <w:rPr>
                    <w:noProof/>
                    <w:webHidden/>
                  </w:rPr>
                  <w:instrText xml:space="preserve"> PAGEREF _Toc17551602 \h </w:instrText>
                </w:r>
                <w:r w:rsidR="00372C86">
                  <w:rPr>
                    <w:noProof/>
                    <w:webHidden/>
                  </w:rPr>
                </w:r>
                <w:r w:rsidR="00372C86">
                  <w:rPr>
                    <w:noProof/>
                    <w:webHidden/>
                  </w:rPr>
                  <w:fldChar w:fldCharType="separate"/>
                </w:r>
                <w:r w:rsidR="00D32B7D">
                  <w:rPr>
                    <w:noProof/>
                    <w:webHidden/>
                  </w:rPr>
                  <w:t>11</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03" w:history="1">
                <w:r w:rsidR="00372C86" w:rsidRPr="00B20891">
                  <w:rPr>
                    <w:rStyle w:val="Hyperlink"/>
                    <w:rFonts w:ascii="Times New Roman" w:hAnsi="Times New Roman" w:cs="Times New Roman"/>
                    <w:b/>
                    <w:noProof/>
                  </w:rPr>
                  <w:t>1.9.1 Geographical Scope</w:t>
                </w:r>
                <w:r w:rsidR="00372C86">
                  <w:rPr>
                    <w:noProof/>
                    <w:webHidden/>
                  </w:rPr>
                  <w:tab/>
                </w:r>
                <w:r w:rsidR="00372C86">
                  <w:rPr>
                    <w:noProof/>
                    <w:webHidden/>
                  </w:rPr>
                  <w:fldChar w:fldCharType="begin"/>
                </w:r>
                <w:r w:rsidR="00372C86">
                  <w:rPr>
                    <w:noProof/>
                    <w:webHidden/>
                  </w:rPr>
                  <w:instrText xml:space="preserve"> PAGEREF _Toc17551603 \h </w:instrText>
                </w:r>
                <w:r w:rsidR="00372C86">
                  <w:rPr>
                    <w:noProof/>
                    <w:webHidden/>
                  </w:rPr>
                </w:r>
                <w:r w:rsidR="00372C86">
                  <w:rPr>
                    <w:noProof/>
                    <w:webHidden/>
                  </w:rPr>
                  <w:fldChar w:fldCharType="separate"/>
                </w:r>
                <w:r w:rsidR="00D32B7D">
                  <w:rPr>
                    <w:noProof/>
                    <w:webHidden/>
                  </w:rPr>
                  <w:t>11</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04" w:history="1">
                <w:r w:rsidR="00372C86" w:rsidRPr="00B20891">
                  <w:rPr>
                    <w:rStyle w:val="Hyperlink"/>
                    <w:rFonts w:ascii="Times New Roman" w:hAnsi="Times New Roman" w:cs="Times New Roman"/>
                    <w:b/>
                    <w:noProof/>
                  </w:rPr>
                  <w:t>1.9.2 Respondent scope</w:t>
                </w:r>
                <w:r w:rsidR="00372C86">
                  <w:rPr>
                    <w:noProof/>
                    <w:webHidden/>
                  </w:rPr>
                  <w:tab/>
                </w:r>
                <w:r w:rsidR="00372C86">
                  <w:rPr>
                    <w:noProof/>
                    <w:webHidden/>
                  </w:rPr>
                  <w:fldChar w:fldCharType="begin"/>
                </w:r>
                <w:r w:rsidR="00372C86">
                  <w:rPr>
                    <w:noProof/>
                    <w:webHidden/>
                  </w:rPr>
                  <w:instrText xml:space="preserve"> PAGEREF _Toc17551604 \h </w:instrText>
                </w:r>
                <w:r w:rsidR="00372C86">
                  <w:rPr>
                    <w:noProof/>
                    <w:webHidden/>
                  </w:rPr>
                </w:r>
                <w:r w:rsidR="00372C86">
                  <w:rPr>
                    <w:noProof/>
                    <w:webHidden/>
                  </w:rPr>
                  <w:fldChar w:fldCharType="separate"/>
                </w:r>
                <w:r w:rsidR="00D32B7D">
                  <w:rPr>
                    <w:noProof/>
                    <w:webHidden/>
                  </w:rPr>
                  <w:t>11</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05" w:history="1">
                <w:r w:rsidR="00372C86" w:rsidRPr="00B20891">
                  <w:rPr>
                    <w:rStyle w:val="Hyperlink"/>
                    <w:rFonts w:ascii="Times New Roman" w:hAnsi="Times New Roman" w:cs="Times New Roman"/>
                    <w:b/>
                    <w:noProof/>
                  </w:rPr>
                  <w:t>1.9.3 Content Scope</w:t>
                </w:r>
                <w:r w:rsidR="00372C86">
                  <w:rPr>
                    <w:noProof/>
                    <w:webHidden/>
                  </w:rPr>
                  <w:tab/>
                </w:r>
                <w:r w:rsidR="00372C86">
                  <w:rPr>
                    <w:noProof/>
                    <w:webHidden/>
                  </w:rPr>
                  <w:fldChar w:fldCharType="begin"/>
                </w:r>
                <w:r w:rsidR="00372C86">
                  <w:rPr>
                    <w:noProof/>
                    <w:webHidden/>
                  </w:rPr>
                  <w:instrText xml:space="preserve"> PAGEREF _Toc17551605 \h </w:instrText>
                </w:r>
                <w:r w:rsidR="00372C86">
                  <w:rPr>
                    <w:noProof/>
                    <w:webHidden/>
                  </w:rPr>
                </w:r>
                <w:r w:rsidR="00372C86">
                  <w:rPr>
                    <w:noProof/>
                    <w:webHidden/>
                  </w:rPr>
                  <w:fldChar w:fldCharType="separate"/>
                </w:r>
                <w:r w:rsidR="00D32B7D">
                  <w:rPr>
                    <w:noProof/>
                    <w:webHidden/>
                  </w:rPr>
                  <w:t>11</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06" w:history="1">
                <w:r w:rsidR="00372C86" w:rsidRPr="00B20891">
                  <w:rPr>
                    <w:rStyle w:val="Hyperlink"/>
                    <w:rFonts w:ascii="Times New Roman" w:hAnsi="Times New Roman" w:cs="Times New Roman"/>
                    <w:b/>
                    <w:noProof/>
                  </w:rPr>
                  <w:t>1.9.4 Time scope</w:t>
                </w:r>
                <w:r w:rsidR="00372C86">
                  <w:rPr>
                    <w:noProof/>
                    <w:webHidden/>
                  </w:rPr>
                  <w:tab/>
                </w:r>
                <w:r w:rsidR="00372C86">
                  <w:rPr>
                    <w:noProof/>
                    <w:webHidden/>
                  </w:rPr>
                  <w:fldChar w:fldCharType="begin"/>
                </w:r>
                <w:r w:rsidR="00372C86">
                  <w:rPr>
                    <w:noProof/>
                    <w:webHidden/>
                  </w:rPr>
                  <w:instrText xml:space="preserve"> PAGEREF _Toc17551606 \h </w:instrText>
                </w:r>
                <w:r w:rsidR="00372C86">
                  <w:rPr>
                    <w:noProof/>
                    <w:webHidden/>
                  </w:rPr>
                </w:r>
                <w:r w:rsidR="00372C86">
                  <w:rPr>
                    <w:noProof/>
                    <w:webHidden/>
                  </w:rPr>
                  <w:fldChar w:fldCharType="separate"/>
                </w:r>
                <w:r w:rsidR="00D32B7D">
                  <w:rPr>
                    <w:noProof/>
                    <w:webHidden/>
                  </w:rPr>
                  <w:t>11</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07" w:history="1">
                <w:r w:rsidR="00372C86" w:rsidRPr="00B20891">
                  <w:rPr>
                    <w:rStyle w:val="Hyperlink"/>
                    <w:rFonts w:ascii="Times New Roman" w:hAnsi="Times New Roman" w:cs="Times New Roman"/>
                    <w:b/>
                    <w:noProof/>
                  </w:rPr>
                  <w:t>CHAPTER TWO</w:t>
                </w:r>
                <w:r w:rsidR="00372C86">
                  <w:rPr>
                    <w:noProof/>
                    <w:webHidden/>
                  </w:rPr>
                  <w:tab/>
                </w:r>
                <w:r w:rsidR="00372C86">
                  <w:rPr>
                    <w:noProof/>
                    <w:webHidden/>
                  </w:rPr>
                  <w:fldChar w:fldCharType="begin"/>
                </w:r>
                <w:r w:rsidR="00372C86">
                  <w:rPr>
                    <w:noProof/>
                    <w:webHidden/>
                  </w:rPr>
                  <w:instrText xml:space="preserve"> PAGEREF _Toc17551607 \h </w:instrText>
                </w:r>
                <w:r w:rsidR="00372C86">
                  <w:rPr>
                    <w:noProof/>
                    <w:webHidden/>
                  </w:rPr>
                </w:r>
                <w:r w:rsidR="00372C86">
                  <w:rPr>
                    <w:noProof/>
                    <w:webHidden/>
                  </w:rPr>
                  <w:fldChar w:fldCharType="separate"/>
                </w:r>
                <w:r w:rsidR="00D32B7D">
                  <w:rPr>
                    <w:noProof/>
                    <w:webHidden/>
                  </w:rPr>
                  <w:t>12</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08" w:history="1">
                <w:r w:rsidR="00372C86" w:rsidRPr="00B20891">
                  <w:rPr>
                    <w:rStyle w:val="Hyperlink"/>
                    <w:rFonts w:ascii="Times New Roman" w:hAnsi="Times New Roman" w:cs="Times New Roman"/>
                    <w:b/>
                    <w:noProof/>
                  </w:rPr>
                  <w:t>LITERATURE REVIEW</w:t>
                </w:r>
                <w:r w:rsidR="00372C86">
                  <w:rPr>
                    <w:noProof/>
                    <w:webHidden/>
                  </w:rPr>
                  <w:tab/>
                </w:r>
                <w:r w:rsidR="00372C86">
                  <w:rPr>
                    <w:noProof/>
                    <w:webHidden/>
                  </w:rPr>
                  <w:fldChar w:fldCharType="begin"/>
                </w:r>
                <w:r w:rsidR="00372C86">
                  <w:rPr>
                    <w:noProof/>
                    <w:webHidden/>
                  </w:rPr>
                  <w:instrText xml:space="preserve"> PAGEREF _Toc17551608 \h </w:instrText>
                </w:r>
                <w:r w:rsidR="00372C86">
                  <w:rPr>
                    <w:noProof/>
                    <w:webHidden/>
                  </w:rPr>
                </w:r>
                <w:r w:rsidR="00372C86">
                  <w:rPr>
                    <w:noProof/>
                    <w:webHidden/>
                  </w:rPr>
                  <w:fldChar w:fldCharType="separate"/>
                </w:r>
                <w:r w:rsidR="00D32B7D">
                  <w:rPr>
                    <w:noProof/>
                    <w:webHidden/>
                  </w:rPr>
                  <w:t>12</w:t>
                </w:r>
                <w:r w:rsidR="00372C86">
                  <w:rPr>
                    <w:noProof/>
                    <w:webHidden/>
                  </w:rPr>
                  <w:fldChar w:fldCharType="end"/>
                </w:r>
              </w:hyperlink>
            </w:p>
            <w:p w:rsidR="00372C86" w:rsidRDefault="00D77376">
              <w:pPr>
                <w:pStyle w:val="TOC2"/>
                <w:tabs>
                  <w:tab w:val="left" w:pos="880"/>
                  <w:tab w:val="right" w:leader="dot" w:pos="9350"/>
                </w:tabs>
                <w:rPr>
                  <w:rFonts w:asciiTheme="minorHAnsi" w:eastAsiaTheme="minorEastAsia" w:hAnsiTheme="minorHAnsi"/>
                  <w:noProof/>
                </w:rPr>
              </w:pPr>
              <w:hyperlink w:anchor="_Toc17551609" w:history="1">
                <w:r w:rsidR="00372C86" w:rsidRPr="00B20891">
                  <w:rPr>
                    <w:rStyle w:val="Hyperlink"/>
                    <w:rFonts w:ascii="Times New Roman" w:hAnsi="Times New Roman" w:cs="Times New Roman"/>
                    <w:b/>
                    <w:noProof/>
                  </w:rPr>
                  <w:t>2.0</w:t>
                </w:r>
                <w:r w:rsidR="00372C86">
                  <w:rPr>
                    <w:rFonts w:asciiTheme="minorHAnsi" w:eastAsiaTheme="minorEastAsia" w:hAnsiTheme="minorHAnsi"/>
                    <w:noProof/>
                  </w:rPr>
                  <w:tab/>
                </w:r>
                <w:r w:rsidR="00372C86" w:rsidRPr="00B20891">
                  <w:rPr>
                    <w:rStyle w:val="Hyperlink"/>
                    <w:rFonts w:ascii="Times New Roman" w:hAnsi="Times New Roman" w:cs="Times New Roman"/>
                    <w:b/>
                    <w:noProof/>
                  </w:rPr>
                  <w:t>Overview</w:t>
                </w:r>
                <w:r w:rsidR="00372C86">
                  <w:rPr>
                    <w:noProof/>
                    <w:webHidden/>
                  </w:rPr>
                  <w:tab/>
                </w:r>
                <w:r w:rsidR="00372C86">
                  <w:rPr>
                    <w:noProof/>
                    <w:webHidden/>
                  </w:rPr>
                  <w:fldChar w:fldCharType="begin"/>
                </w:r>
                <w:r w:rsidR="00372C86">
                  <w:rPr>
                    <w:noProof/>
                    <w:webHidden/>
                  </w:rPr>
                  <w:instrText xml:space="preserve"> PAGEREF _Toc17551609 \h </w:instrText>
                </w:r>
                <w:r w:rsidR="00372C86">
                  <w:rPr>
                    <w:noProof/>
                    <w:webHidden/>
                  </w:rPr>
                </w:r>
                <w:r w:rsidR="00372C86">
                  <w:rPr>
                    <w:noProof/>
                    <w:webHidden/>
                  </w:rPr>
                  <w:fldChar w:fldCharType="separate"/>
                </w:r>
                <w:r w:rsidR="00D32B7D">
                  <w:rPr>
                    <w:noProof/>
                    <w:webHidden/>
                  </w:rPr>
                  <w:t>12</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10" w:history="1">
                <w:r w:rsidR="00372C86" w:rsidRPr="00B20891">
                  <w:rPr>
                    <w:rStyle w:val="Hyperlink"/>
                    <w:rFonts w:ascii="Times New Roman" w:hAnsi="Times New Roman" w:cs="Times New Roman"/>
                    <w:b/>
                    <w:noProof/>
                  </w:rPr>
                  <w:t>2.1 Theoretical Review</w:t>
                </w:r>
                <w:r w:rsidR="00372C86">
                  <w:rPr>
                    <w:noProof/>
                    <w:webHidden/>
                  </w:rPr>
                  <w:tab/>
                </w:r>
                <w:r w:rsidR="00372C86">
                  <w:rPr>
                    <w:noProof/>
                    <w:webHidden/>
                  </w:rPr>
                  <w:fldChar w:fldCharType="begin"/>
                </w:r>
                <w:r w:rsidR="00372C86">
                  <w:rPr>
                    <w:noProof/>
                    <w:webHidden/>
                  </w:rPr>
                  <w:instrText xml:space="preserve"> PAGEREF _Toc17551610 \h </w:instrText>
                </w:r>
                <w:r w:rsidR="00372C86">
                  <w:rPr>
                    <w:noProof/>
                    <w:webHidden/>
                  </w:rPr>
                </w:r>
                <w:r w:rsidR="00372C86">
                  <w:rPr>
                    <w:noProof/>
                    <w:webHidden/>
                  </w:rPr>
                  <w:fldChar w:fldCharType="separate"/>
                </w:r>
                <w:r w:rsidR="00D32B7D">
                  <w:rPr>
                    <w:noProof/>
                    <w:webHidden/>
                  </w:rPr>
                  <w:t>12</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11" w:history="1">
                <w:r w:rsidR="00372C86" w:rsidRPr="00B20891">
                  <w:rPr>
                    <w:rStyle w:val="Hyperlink"/>
                    <w:rFonts w:ascii="Times New Roman" w:hAnsi="Times New Roman" w:cs="Times New Roman"/>
                    <w:b/>
                    <w:noProof/>
                  </w:rPr>
                  <w:t>2.1.1 Evaluation Use</w:t>
                </w:r>
                <w:r w:rsidR="00372C86">
                  <w:rPr>
                    <w:noProof/>
                    <w:webHidden/>
                  </w:rPr>
                  <w:tab/>
                </w:r>
                <w:r w:rsidR="00372C86">
                  <w:rPr>
                    <w:noProof/>
                    <w:webHidden/>
                  </w:rPr>
                  <w:fldChar w:fldCharType="begin"/>
                </w:r>
                <w:r w:rsidR="00372C86">
                  <w:rPr>
                    <w:noProof/>
                    <w:webHidden/>
                  </w:rPr>
                  <w:instrText xml:space="preserve"> PAGEREF _Toc17551611 \h </w:instrText>
                </w:r>
                <w:r w:rsidR="00372C86">
                  <w:rPr>
                    <w:noProof/>
                    <w:webHidden/>
                  </w:rPr>
                </w:r>
                <w:r w:rsidR="00372C86">
                  <w:rPr>
                    <w:noProof/>
                    <w:webHidden/>
                  </w:rPr>
                  <w:fldChar w:fldCharType="separate"/>
                </w:r>
                <w:r w:rsidR="00D32B7D">
                  <w:rPr>
                    <w:noProof/>
                    <w:webHidden/>
                  </w:rPr>
                  <w:t>14</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12" w:history="1">
                <w:r w:rsidR="00372C86" w:rsidRPr="00B20891">
                  <w:rPr>
                    <w:rStyle w:val="Hyperlink"/>
                    <w:rFonts w:ascii="Times New Roman" w:hAnsi="Times New Roman" w:cs="Times New Roman"/>
                    <w:b/>
                    <w:noProof/>
                  </w:rPr>
                  <w:t>2.1.2 Types of evaluation use</w:t>
                </w:r>
                <w:r w:rsidR="00372C86">
                  <w:rPr>
                    <w:noProof/>
                    <w:webHidden/>
                  </w:rPr>
                  <w:tab/>
                </w:r>
                <w:r w:rsidR="00372C86">
                  <w:rPr>
                    <w:noProof/>
                    <w:webHidden/>
                  </w:rPr>
                  <w:fldChar w:fldCharType="begin"/>
                </w:r>
                <w:r w:rsidR="00372C86">
                  <w:rPr>
                    <w:noProof/>
                    <w:webHidden/>
                  </w:rPr>
                  <w:instrText xml:space="preserve"> PAGEREF _Toc17551612 \h </w:instrText>
                </w:r>
                <w:r w:rsidR="00372C86">
                  <w:rPr>
                    <w:noProof/>
                    <w:webHidden/>
                  </w:rPr>
                </w:r>
                <w:r w:rsidR="00372C86">
                  <w:rPr>
                    <w:noProof/>
                    <w:webHidden/>
                  </w:rPr>
                  <w:fldChar w:fldCharType="separate"/>
                </w:r>
                <w:r w:rsidR="00D32B7D">
                  <w:rPr>
                    <w:noProof/>
                    <w:webHidden/>
                  </w:rPr>
                  <w:t>15</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13" w:history="1">
                <w:r w:rsidR="00372C86" w:rsidRPr="00B20891">
                  <w:rPr>
                    <w:rStyle w:val="Hyperlink"/>
                    <w:rFonts w:ascii="Times New Roman" w:hAnsi="Times New Roman" w:cs="Times New Roman"/>
                    <w:b/>
                    <w:noProof/>
                  </w:rPr>
                  <w:t>2.3 Factors influencing use</w:t>
                </w:r>
                <w:r w:rsidR="00372C86">
                  <w:rPr>
                    <w:noProof/>
                    <w:webHidden/>
                  </w:rPr>
                  <w:tab/>
                </w:r>
                <w:r w:rsidR="00372C86">
                  <w:rPr>
                    <w:noProof/>
                    <w:webHidden/>
                  </w:rPr>
                  <w:fldChar w:fldCharType="begin"/>
                </w:r>
                <w:r w:rsidR="00372C86">
                  <w:rPr>
                    <w:noProof/>
                    <w:webHidden/>
                  </w:rPr>
                  <w:instrText xml:space="preserve"> PAGEREF _Toc17551613 \h </w:instrText>
                </w:r>
                <w:r w:rsidR="00372C86">
                  <w:rPr>
                    <w:noProof/>
                    <w:webHidden/>
                  </w:rPr>
                </w:r>
                <w:r w:rsidR="00372C86">
                  <w:rPr>
                    <w:noProof/>
                    <w:webHidden/>
                  </w:rPr>
                  <w:fldChar w:fldCharType="separate"/>
                </w:r>
                <w:r w:rsidR="00D32B7D">
                  <w:rPr>
                    <w:noProof/>
                    <w:webHidden/>
                  </w:rPr>
                  <w:t>16</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14" w:history="1">
                <w:r w:rsidR="00372C86" w:rsidRPr="00B20891">
                  <w:rPr>
                    <w:rStyle w:val="Hyperlink"/>
                    <w:rFonts w:ascii="Times New Roman" w:hAnsi="Times New Roman" w:cs="Times New Roman"/>
                    <w:b/>
                    <w:noProof/>
                  </w:rPr>
                  <w:t>2.3.1 Evaluation characteristics and evaluation use</w:t>
                </w:r>
                <w:r w:rsidR="00372C86">
                  <w:rPr>
                    <w:noProof/>
                    <w:webHidden/>
                  </w:rPr>
                  <w:tab/>
                </w:r>
                <w:r w:rsidR="00372C86">
                  <w:rPr>
                    <w:noProof/>
                    <w:webHidden/>
                  </w:rPr>
                  <w:fldChar w:fldCharType="begin"/>
                </w:r>
                <w:r w:rsidR="00372C86">
                  <w:rPr>
                    <w:noProof/>
                    <w:webHidden/>
                  </w:rPr>
                  <w:instrText xml:space="preserve"> PAGEREF _Toc17551614 \h </w:instrText>
                </w:r>
                <w:r w:rsidR="00372C86">
                  <w:rPr>
                    <w:noProof/>
                    <w:webHidden/>
                  </w:rPr>
                </w:r>
                <w:r w:rsidR="00372C86">
                  <w:rPr>
                    <w:noProof/>
                    <w:webHidden/>
                  </w:rPr>
                  <w:fldChar w:fldCharType="separate"/>
                </w:r>
                <w:r w:rsidR="00D32B7D">
                  <w:rPr>
                    <w:noProof/>
                    <w:webHidden/>
                  </w:rPr>
                  <w:t>16</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15" w:history="1">
                <w:r w:rsidR="00372C86" w:rsidRPr="00B20891">
                  <w:rPr>
                    <w:rStyle w:val="Hyperlink"/>
                    <w:rFonts w:ascii="Times New Roman" w:hAnsi="Times New Roman" w:cs="Times New Roman"/>
                    <w:b/>
                    <w:noProof/>
                  </w:rPr>
                  <w:t>2.3.2 Organizational characteristics and evaluation use</w:t>
                </w:r>
                <w:r w:rsidR="00372C86">
                  <w:rPr>
                    <w:noProof/>
                    <w:webHidden/>
                  </w:rPr>
                  <w:tab/>
                </w:r>
                <w:r w:rsidR="00372C86">
                  <w:rPr>
                    <w:noProof/>
                    <w:webHidden/>
                  </w:rPr>
                  <w:fldChar w:fldCharType="begin"/>
                </w:r>
                <w:r w:rsidR="00372C86">
                  <w:rPr>
                    <w:noProof/>
                    <w:webHidden/>
                  </w:rPr>
                  <w:instrText xml:space="preserve"> PAGEREF _Toc17551615 \h </w:instrText>
                </w:r>
                <w:r w:rsidR="00372C86">
                  <w:rPr>
                    <w:noProof/>
                    <w:webHidden/>
                  </w:rPr>
                </w:r>
                <w:r w:rsidR="00372C86">
                  <w:rPr>
                    <w:noProof/>
                    <w:webHidden/>
                  </w:rPr>
                  <w:fldChar w:fldCharType="separate"/>
                </w:r>
                <w:r w:rsidR="00D32B7D">
                  <w:rPr>
                    <w:noProof/>
                    <w:webHidden/>
                  </w:rPr>
                  <w:t>19</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16" w:history="1">
                <w:r w:rsidR="00372C86" w:rsidRPr="00B20891">
                  <w:rPr>
                    <w:rStyle w:val="Hyperlink"/>
                    <w:rFonts w:ascii="Times New Roman" w:hAnsi="Times New Roman" w:cs="Times New Roman"/>
                    <w:b/>
                    <w:noProof/>
                  </w:rPr>
                  <w:t>2.3.3 Stakeholder involvement and evaluation uses</w:t>
                </w:r>
                <w:r w:rsidR="00372C86">
                  <w:rPr>
                    <w:noProof/>
                    <w:webHidden/>
                  </w:rPr>
                  <w:tab/>
                </w:r>
                <w:r w:rsidR="00372C86">
                  <w:rPr>
                    <w:noProof/>
                    <w:webHidden/>
                  </w:rPr>
                  <w:fldChar w:fldCharType="begin"/>
                </w:r>
                <w:r w:rsidR="00372C86">
                  <w:rPr>
                    <w:noProof/>
                    <w:webHidden/>
                  </w:rPr>
                  <w:instrText xml:space="preserve"> PAGEREF _Toc17551616 \h </w:instrText>
                </w:r>
                <w:r w:rsidR="00372C86">
                  <w:rPr>
                    <w:noProof/>
                    <w:webHidden/>
                  </w:rPr>
                </w:r>
                <w:r w:rsidR="00372C86">
                  <w:rPr>
                    <w:noProof/>
                    <w:webHidden/>
                  </w:rPr>
                  <w:fldChar w:fldCharType="separate"/>
                </w:r>
                <w:r w:rsidR="00D32B7D">
                  <w:rPr>
                    <w:noProof/>
                    <w:webHidden/>
                  </w:rPr>
                  <w:t>22</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17" w:history="1">
                <w:r w:rsidR="00372C86" w:rsidRPr="00B20891">
                  <w:rPr>
                    <w:rStyle w:val="Hyperlink"/>
                    <w:rFonts w:ascii="Times New Roman" w:hAnsi="Times New Roman" w:cs="Times New Roman"/>
                    <w:b/>
                    <w:noProof/>
                  </w:rPr>
                  <w:t>2.4 Summary of literature review</w:t>
                </w:r>
                <w:r w:rsidR="00372C86">
                  <w:rPr>
                    <w:noProof/>
                    <w:webHidden/>
                  </w:rPr>
                  <w:tab/>
                </w:r>
                <w:r w:rsidR="00372C86">
                  <w:rPr>
                    <w:noProof/>
                    <w:webHidden/>
                  </w:rPr>
                  <w:fldChar w:fldCharType="begin"/>
                </w:r>
                <w:r w:rsidR="00372C86">
                  <w:rPr>
                    <w:noProof/>
                    <w:webHidden/>
                  </w:rPr>
                  <w:instrText xml:space="preserve"> PAGEREF _Toc17551617 \h </w:instrText>
                </w:r>
                <w:r w:rsidR="00372C86">
                  <w:rPr>
                    <w:noProof/>
                    <w:webHidden/>
                  </w:rPr>
                </w:r>
                <w:r w:rsidR="00372C86">
                  <w:rPr>
                    <w:noProof/>
                    <w:webHidden/>
                  </w:rPr>
                  <w:fldChar w:fldCharType="separate"/>
                </w:r>
                <w:r w:rsidR="00D32B7D">
                  <w:rPr>
                    <w:noProof/>
                    <w:webHidden/>
                  </w:rPr>
                  <w:t>23</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18" w:history="1">
                <w:r w:rsidR="00372C86" w:rsidRPr="00B20891">
                  <w:rPr>
                    <w:rStyle w:val="Hyperlink"/>
                    <w:rFonts w:ascii="Times New Roman" w:hAnsi="Times New Roman" w:cs="Times New Roman"/>
                    <w:b/>
                    <w:noProof/>
                  </w:rPr>
                  <w:t>CHAPTER THREE</w:t>
                </w:r>
                <w:r w:rsidR="00372C86">
                  <w:rPr>
                    <w:noProof/>
                    <w:webHidden/>
                  </w:rPr>
                  <w:tab/>
                </w:r>
                <w:r w:rsidR="00372C86">
                  <w:rPr>
                    <w:noProof/>
                    <w:webHidden/>
                  </w:rPr>
                  <w:fldChar w:fldCharType="begin"/>
                </w:r>
                <w:r w:rsidR="00372C86">
                  <w:rPr>
                    <w:noProof/>
                    <w:webHidden/>
                  </w:rPr>
                  <w:instrText xml:space="preserve"> PAGEREF _Toc17551618 \h </w:instrText>
                </w:r>
                <w:r w:rsidR="00372C86">
                  <w:rPr>
                    <w:noProof/>
                    <w:webHidden/>
                  </w:rPr>
                </w:r>
                <w:r w:rsidR="00372C86">
                  <w:rPr>
                    <w:noProof/>
                    <w:webHidden/>
                  </w:rPr>
                  <w:fldChar w:fldCharType="separate"/>
                </w:r>
                <w:r w:rsidR="00D32B7D">
                  <w:rPr>
                    <w:noProof/>
                    <w:webHidden/>
                  </w:rPr>
                  <w:t>24</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19" w:history="1">
                <w:r w:rsidR="00372C86" w:rsidRPr="00B20891">
                  <w:rPr>
                    <w:rStyle w:val="Hyperlink"/>
                    <w:rFonts w:ascii="Times New Roman" w:hAnsi="Times New Roman" w:cs="Times New Roman"/>
                    <w:b/>
                    <w:noProof/>
                  </w:rPr>
                  <w:t>METHODOLOGY</w:t>
                </w:r>
                <w:r w:rsidR="00372C86">
                  <w:rPr>
                    <w:noProof/>
                    <w:webHidden/>
                  </w:rPr>
                  <w:tab/>
                </w:r>
                <w:r w:rsidR="00372C86">
                  <w:rPr>
                    <w:noProof/>
                    <w:webHidden/>
                  </w:rPr>
                  <w:fldChar w:fldCharType="begin"/>
                </w:r>
                <w:r w:rsidR="00372C86">
                  <w:rPr>
                    <w:noProof/>
                    <w:webHidden/>
                  </w:rPr>
                  <w:instrText xml:space="preserve"> PAGEREF _Toc17551619 \h </w:instrText>
                </w:r>
                <w:r w:rsidR="00372C86">
                  <w:rPr>
                    <w:noProof/>
                    <w:webHidden/>
                  </w:rPr>
                </w:r>
                <w:r w:rsidR="00372C86">
                  <w:rPr>
                    <w:noProof/>
                    <w:webHidden/>
                  </w:rPr>
                  <w:fldChar w:fldCharType="separate"/>
                </w:r>
                <w:r w:rsidR="00D32B7D">
                  <w:rPr>
                    <w:noProof/>
                    <w:webHidden/>
                  </w:rPr>
                  <w:t>24</w:t>
                </w:r>
                <w:r w:rsidR="00372C86">
                  <w:rPr>
                    <w:noProof/>
                    <w:webHidden/>
                  </w:rPr>
                  <w:fldChar w:fldCharType="end"/>
                </w:r>
              </w:hyperlink>
            </w:p>
            <w:p w:rsidR="00372C86" w:rsidRDefault="00D77376">
              <w:pPr>
                <w:pStyle w:val="TOC2"/>
                <w:tabs>
                  <w:tab w:val="left" w:pos="880"/>
                  <w:tab w:val="right" w:leader="dot" w:pos="9350"/>
                </w:tabs>
                <w:rPr>
                  <w:rFonts w:asciiTheme="minorHAnsi" w:eastAsiaTheme="minorEastAsia" w:hAnsiTheme="minorHAnsi"/>
                  <w:noProof/>
                </w:rPr>
              </w:pPr>
              <w:hyperlink w:anchor="_Toc17551620" w:history="1">
                <w:r w:rsidR="00372C86" w:rsidRPr="00B20891">
                  <w:rPr>
                    <w:rStyle w:val="Hyperlink"/>
                    <w:rFonts w:ascii="Times New Roman" w:hAnsi="Times New Roman" w:cs="Times New Roman"/>
                    <w:b/>
                    <w:noProof/>
                  </w:rPr>
                  <w:t>3.0</w:t>
                </w:r>
                <w:r w:rsidR="00372C86">
                  <w:rPr>
                    <w:rFonts w:asciiTheme="minorHAnsi" w:eastAsiaTheme="minorEastAsia" w:hAnsiTheme="minorHAnsi"/>
                    <w:noProof/>
                  </w:rPr>
                  <w:tab/>
                </w:r>
                <w:r w:rsidR="00372C86" w:rsidRPr="00B20891">
                  <w:rPr>
                    <w:rStyle w:val="Hyperlink"/>
                    <w:rFonts w:ascii="Times New Roman" w:hAnsi="Times New Roman" w:cs="Times New Roman"/>
                    <w:b/>
                    <w:noProof/>
                  </w:rPr>
                  <w:t>Overview</w:t>
                </w:r>
                <w:r w:rsidR="00372C86">
                  <w:rPr>
                    <w:noProof/>
                    <w:webHidden/>
                  </w:rPr>
                  <w:tab/>
                </w:r>
                <w:r w:rsidR="00372C86">
                  <w:rPr>
                    <w:noProof/>
                    <w:webHidden/>
                  </w:rPr>
                  <w:fldChar w:fldCharType="begin"/>
                </w:r>
                <w:r w:rsidR="00372C86">
                  <w:rPr>
                    <w:noProof/>
                    <w:webHidden/>
                  </w:rPr>
                  <w:instrText xml:space="preserve"> PAGEREF _Toc17551620 \h </w:instrText>
                </w:r>
                <w:r w:rsidR="00372C86">
                  <w:rPr>
                    <w:noProof/>
                    <w:webHidden/>
                  </w:rPr>
                </w:r>
                <w:r w:rsidR="00372C86">
                  <w:rPr>
                    <w:noProof/>
                    <w:webHidden/>
                  </w:rPr>
                  <w:fldChar w:fldCharType="separate"/>
                </w:r>
                <w:r w:rsidR="00D32B7D">
                  <w:rPr>
                    <w:noProof/>
                    <w:webHidden/>
                  </w:rPr>
                  <w:t>24</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21" w:history="1">
                <w:r w:rsidR="00372C86" w:rsidRPr="00B20891">
                  <w:rPr>
                    <w:rStyle w:val="Hyperlink"/>
                    <w:rFonts w:ascii="Times New Roman" w:hAnsi="Times New Roman" w:cs="Times New Roman"/>
                    <w:b/>
                    <w:noProof/>
                  </w:rPr>
                  <w:t>3.1 Study Design</w:t>
                </w:r>
                <w:r w:rsidR="00372C86">
                  <w:rPr>
                    <w:noProof/>
                    <w:webHidden/>
                  </w:rPr>
                  <w:tab/>
                </w:r>
                <w:r w:rsidR="00372C86">
                  <w:rPr>
                    <w:noProof/>
                    <w:webHidden/>
                  </w:rPr>
                  <w:fldChar w:fldCharType="begin"/>
                </w:r>
                <w:r w:rsidR="00372C86">
                  <w:rPr>
                    <w:noProof/>
                    <w:webHidden/>
                  </w:rPr>
                  <w:instrText xml:space="preserve"> PAGEREF _Toc17551621 \h </w:instrText>
                </w:r>
                <w:r w:rsidR="00372C86">
                  <w:rPr>
                    <w:noProof/>
                    <w:webHidden/>
                  </w:rPr>
                </w:r>
                <w:r w:rsidR="00372C86">
                  <w:rPr>
                    <w:noProof/>
                    <w:webHidden/>
                  </w:rPr>
                  <w:fldChar w:fldCharType="separate"/>
                </w:r>
                <w:r w:rsidR="00D32B7D">
                  <w:rPr>
                    <w:noProof/>
                    <w:webHidden/>
                  </w:rPr>
                  <w:t>24</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22" w:history="1">
                <w:r w:rsidR="00372C86" w:rsidRPr="00B20891">
                  <w:rPr>
                    <w:rStyle w:val="Hyperlink"/>
                    <w:rFonts w:ascii="Times New Roman" w:hAnsi="Times New Roman" w:cs="Times New Roman"/>
                    <w:b/>
                    <w:noProof/>
                  </w:rPr>
                  <w:t>3.2 Study site</w:t>
                </w:r>
                <w:r w:rsidR="00372C86">
                  <w:rPr>
                    <w:noProof/>
                    <w:webHidden/>
                  </w:rPr>
                  <w:tab/>
                </w:r>
                <w:r w:rsidR="00372C86">
                  <w:rPr>
                    <w:noProof/>
                    <w:webHidden/>
                  </w:rPr>
                  <w:fldChar w:fldCharType="begin"/>
                </w:r>
                <w:r w:rsidR="00372C86">
                  <w:rPr>
                    <w:noProof/>
                    <w:webHidden/>
                  </w:rPr>
                  <w:instrText xml:space="preserve"> PAGEREF _Toc17551622 \h </w:instrText>
                </w:r>
                <w:r w:rsidR="00372C86">
                  <w:rPr>
                    <w:noProof/>
                    <w:webHidden/>
                  </w:rPr>
                </w:r>
                <w:r w:rsidR="00372C86">
                  <w:rPr>
                    <w:noProof/>
                    <w:webHidden/>
                  </w:rPr>
                  <w:fldChar w:fldCharType="separate"/>
                </w:r>
                <w:r w:rsidR="00D32B7D">
                  <w:rPr>
                    <w:noProof/>
                    <w:webHidden/>
                  </w:rPr>
                  <w:t>24</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23" w:history="1">
                <w:r w:rsidR="00372C86" w:rsidRPr="00B20891">
                  <w:rPr>
                    <w:rStyle w:val="Hyperlink"/>
                    <w:rFonts w:ascii="Times New Roman" w:hAnsi="Times New Roman" w:cs="Times New Roman"/>
                    <w:b/>
                    <w:noProof/>
                  </w:rPr>
                  <w:t>3.3 Data needs types and sources</w:t>
                </w:r>
                <w:r w:rsidR="00372C86" w:rsidRPr="00B20891">
                  <w:rPr>
                    <w:rStyle w:val="Hyperlink"/>
                    <w:rFonts w:ascii="Times New Roman" w:hAnsi="Times New Roman" w:cs="Times New Roman"/>
                    <w:noProof/>
                  </w:rPr>
                  <w:t>:</w:t>
                </w:r>
                <w:r w:rsidR="00372C86">
                  <w:rPr>
                    <w:noProof/>
                    <w:webHidden/>
                  </w:rPr>
                  <w:tab/>
                </w:r>
                <w:r w:rsidR="00372C86">
                  <w:rPr>
                    <w:noProof/>
                    <w:webHidden/>
                  </w:rPr>
                  <w:fldChar w:fldCharType="begin"/>
                </w:r>
                <w:r w:rsidR="00372C86">
                  <w:rPr>
                    <w:noProof/>
                    <w:webHidden/>
                  </w:rPr>
                  <w:instrText xml:space="preserve"> PAGEREF _Toc17551623 \h </w:instrText>
                </w:r>
                <w:r w:rsidR="00372C86">
                  <w:rPr>
                    <w:noProof/>
                    <w:webHidden/>
                  </w:rPr>
                </w:r>
                <w:r w:rsidR="00372C86">
                  <w:rPr>
                    <w:noProof/>
                    <w:webHidden/>
                  </w:rPr>
                  <w:fldChar w:fldCharType="separate"/>
                </w:r>
                <w:r w:rsidR="00D32B7D">
                  <w:rPr>
                    <w:noProof/>
                    <w:webHidden/>
                  </w:rPr>
                  <w:t>25</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24" w:history="1">
                <w:r w:rsidR="00372C86" w:rsidRPr="00B20891">
                  <w:rPr>
                    <w:rStyle w:val="Hyperlink"/>
                    <w:rFonts w:ascii="Times New Roman" w:hAnsi="Times New Roman" w:cs="Times New Roman"/>
                    <w:b/>
                    <w:noProof/>
                  </w:rPr>
                  <w:t>3.4 Population, Sampling procedure and Data collection</w:t>
                </w:r>
                <w:r w:rsidR="00372C86">
                  <w:rPr>
                    <w:noProof/>
                    <w:webHidden/>
                  </w:rPr>
                  <w:tab/>
                </w:r>
                <w:r w:rsidR="00372C86">
                  <w:rPr>
                    <w:noProof/>
                    <w:webHidden/>
                  </w:rPr>
                  <w:fldChar w:fldCharType="begin"/>
                </w:r>
                <w:r w:rsidR="00372C86">
                  <w:rPr>
                    <w:noProof/>
                    <w:webHidden/>
                  </w:rPr>
                  <w:instrText xml:space="preserve"> PAGEREF _Toc17551624 \h </w:instrText>
                </w:r>
                <w:r w:rsidR="00372C86">
                  <w:rPr>
                    <w:noProof/>
                    <w:webHidden/>
                  </w:rPr>
                </w:r>
                <w:r w:rsidR="00372C86">
                  <w:rPr>
                    <w:noProof/>
                    <w:webHidden/>
                  </w:rPr>
                  <w:fldChar w:fldCharType="separate"/>
                </w:r>
                <w:r w:rsidR="00D32B7D">
                  <w:rPr>
                    <w:noProof/>
                    <w:webHidden/>
                  </w:rPr>
                  <w:t>27</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25" w:history="1">
                <w:r w:rsidR="00372C86" w:rsidRPr="00B20891">
                  <w:rPr>
                    <w:rStyle w:val="Hyperlink"/>
                    <w:rFonts w:ascii="Times New Roman" w:hAnsi="Times New Roman" w:cs="Times New Roman"/>
                    <w:b/>
                    <w:noProof/>
                  </w:rPr>
                  <w:t>3.4.1 Study population</w:t>
                </w:r>
                <w:r w:rsidR="00372C86">
                  <w:rPr>
                    <w:noProof/>
                    <w:webHidden/>
                  </w:rPr>
                  <w:tab/>
                </w:r>
                <w:r w:rsidR="00372C86">
                  <w:rPr>
                    <w:noProof/>
                    <w:webHidden/>
                  </w:rPr>
                  <w:fldChar w:fldCharType="begin"/>
                </w:r>
                <w:r w:rsidR="00372C86">
                  <w:rPr>
                    <w:noProof/>
                    <w:webHidden/>
                  </w:rPr>
                  <w:instrText xml:space="preserve"> PAGEREF _Toc17551625 \h </w:instrText>
                </w:r>
                <w:r w:rsidR="00372C86">
                  <w:rPr>
                    <w:noProof/>
                    <w:webHidden/>
                  </w:rPr>
                </w:r>
                <w:r w:rsidR="00372C86">
                  <w:rPr>
                    <w:noProof/>
                    <w:webHidden/>
                  </w:rPr>
                  <w:fldChar w:fldCharType="separate"/>
                </w:r>
                <w:r w:rsidR="00D32B7D">
                  <w:rPr>
                    <w:noProof/>
                    <w:webHidden/>
                  </w:rPr>
                  <w:t>27</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26" w:history="1">
                <w:r w:rsidR="00372C86" w:rsidRPr="00B20891">
                  <w:rPr>
                    <w:rStyle w:val="Hyperlink"/>
                    <w:rFonts w:ascii="Times New Roman" w:hAnsi="Times New Roman" w:cs="Times New Roman"/>
                    <w:b/>
                    <w:noProof/>
                  </w:rPr>
                  <w:t>3.4.2 Sample size and selection</w:t>
                </w:r>
                <w:r w:rsidR="00372C86">
                  <w:rPr>
                    <w:noProof/>
                    <w:webHidden/>
                  </w:rPr>
                  <w:tab/>
                </w:r>
                <w:r w:rsidR="00372C86">
                  <w:rPr>
                    <w:noProof/>
                    <w:webHidden/>
                  </w:rPr>
                  <w:fldChar w:fldCharType="begin"/>
                </w:r>
                <w:r w:rsidR="00372C86">
                  <w:rPr>
                    <w:noProof/>
                    <w:webHidden/>
                  </w:rPr>
                  <w:instrText xml:space="preserve"> PAGEREF _Toc17551626 \h </w:instrText>
                </w:r>
                <w:r w:rsidR="00372C86">
                  <w:rPr>
                    <w:noProof/>
                    <w:webHidden/>
                  </w:rPr>
                </w:r>
                <w:r w:rsidR="00372C86">
                  <w:rPr>
                    <w:noProof/>
                    <w:webHidden/>
                  </w:rPr>
                  <w:fldChar w:fldCharType="separate"/>
                </w:r>
                <w:r w:rsidR="00D32B7D">
                  <w:rPr>
                    <w:noProof/>
                    <w:webHidden/>
                  </w:rPr>
                  <w:t>27</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27" w:history="1">
                <w:r w:rsidR="00372C86" w:rsidRPr="00B20891">
                  <w:rPr>
                    <w:rStyle w:val="Hyperlink"/>
                    <w:rFonts w:ascii="Times New Roman" w:hAnsi="Times New Roman" w:cs="Times New Roman"/>
                    <w:b/>
                    <w:noProof/>
                  </w:rPr>
                  <w:t>3.4.3 Sampling techniques and procedure</w:t>
                </w:r>
                <w:r w:rsidR="00372C86">
                  <w:rPr>
                    <w:noProof/>
                    <w:webHidden/>
                  </w:rPr>
                  <w:tab/>
                </w:r>
                <w:r w:rsidR="00372C86">
                  <w:rPr>
                    <w:noProof/>
                    <w:webHidden/>
                  </w:rPr>
                  <w:fldChar w:fldCharType="begin"/>
                </w:r>
                <w:r w:rsidR="00372C86">
                  <w:rPr>
                    <w:noProof/>
                    <w:webHidden/>
                  </w:rPr>
                  <w:instrText xml:space="preserve"> PAGEREF _Toc17551627 \h </w:instrText>
                </w:r>
                <w:r w:rsidR="00372C86">
                  <w:rPr>
                    <w:noProof/>
                    <w:webHidden/>
                  </w:rPr>
                </w:r>
                <w:r w:rsidR="00372C86">
                  <w:rPr>
                    <w:noProof/>
                    <w:webHidden/>
                  </w:rPr>
                  <w:fldChar w:fldCharType="separate"/>
                </w:r>
                <w:r w:rsidR="00D32B7D">
                  <w:rPr>
                    <w:noProof/>
                    <w:webHidden/>
                  </w:rPr>
                  <w:t>28</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28" w:history="1">
                <w:r w:rsidR="00372C86" w:rsidRPr="00B20891">
                  <w:rPr>
                    <w:rStyle w:val="Hyperlink"/>
                    <w:rFonts w:ascii="Times New Roman" w:hAnsi="Times New Roman" w:cs="Times New Roman"/>
                    <w:b/>
                    <w:noProof/>
                  </w:rPr>
                  <w:t>3.4.4 Data collection methods</w:t>
                </w:r>
                <w:r w:rsidR="00372C86">
                  <w:rPr>
                    <w:noProof/>
                    <w:webHidden/>
                  </w:rPr>
                  <w:tab/>
                </w:r>
                <w:r w:rsidR="00372C86">
                  <w:rPr>
                    <w:noProof/>
                    <w:webHidden/>
                  </w:rPr>
                  <w:fldChar w:fldCharType="begin"/>
                </w:r>
                <w:r w:rsidR="00372C86">
                  <w:rPr>
                    <w:noProof/>
                    <w:webHidden/>
                  </w:rPr>
                  <w:instrText xml:space="preserve"> PAGEREF _Toc17551628 \h </w:instrText>
                </w:r>
                <w:r w:rsidR="00372C86">
                  <w:rPr>
                    <w:noProof/>
                    <w:webHidden/>
                  </w:rPr>
                </w:r>
                <w:r w:rsidR="00372C86">
                  <w:rPr>
                    <w:noProof/>
                    <w:webHidden/>
                  </w:rPr>
                  <w:fldChar w:fldCharType="separate"/>
                </w:r>
                <w:r w:rsidR="00D32B7D">
                  <w:rPr>
                    <w:noProof/>
                    <w:webHidden/>
                  </w:rPr>
                  <w:t>29</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29" w:history="1">
                <w:r w:rsidR="00372C86" w:rsidRPr="00B20891">
                  <w:rPr>
                    <w:rStyle w:val="Hyperlink"/>
                    <w:rFonts w:ascii="Times New Roman" w:hAnsi="Times New Roman" w:cs="Times New Roman"/>
                    <w:b/>
                    <w:noProof/>
                  </w:rPr>
                  <w:t>3.5 Data analysis</w:t>
                </w:r>
                <w:r w:rsidR="00372C86">
                  <w:rPr>
                    <w:noProof/>
                    <w:webHidden/>
                  </w:rPr>
                  <w:tab/>
                </w:r>
                <w:r w:rsidR="00372C86">
                  <w:rPr>
                    <w:noProof/>
                    <w:webHidden/>
                  </w:rPr>
                  <w:fldChar w:fldCharType="begin"/>
                </w:r>
                <w:r w:rsidR="00372C86">
                  <w:rPr>
                    <w:noProof/>
                    <w:webHidden/>
                  </w:rPr>
                  <w:instrText xml:space="preserve"> PAGEREF _Toc17551629 \h </w:instrText>
                </w:r>
                <w:r w:rsidR="00372C86">
                  <w:rPr>
                    <w:noProof/>
                    <w:webHidden/>
                  </w:rPr>
                </w:r>
                <w:r w:rsidR="00372C86">
                  <w:rPr>
                    <w:noProof/>
                    <w:webHidden/>
                  </w:rPr>
                  <w:fldChar w:fldCharType="separate"/>
                </w:r>
                <w:r w:rsidR="00D32B7D">
                  <w:rPr>
                    <w:noProof/>
                    <w:webHidden/>
                  </w:rPr>
                  <w:t>30</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30" w:history="1">
                <w:r w:rsidR="00372C86" w:rsidRPr="00B20891">
                  <w:rPr>
                    <w:rStyle w:val="Hyperlink"/>
                    <w:rFonts w:ascii="Times New Roman" w:hAnsi="Times New Roman" w:cs="Times New Roman"/>
                    <w:b/>
                    <w:noProof/>
                  </w:rPr>
                  <w:t>3.5.1 Quantitative Data analysis</w:t>
                </w:r>
                <w:r w:rsidR="00372C86">
                  <w:rPr>
                    <w:noProof/>
                    <w:webHidden/>
                  </w:rPr>
                  <w:tab/>
                </w:r>
                <w:r w:rsidR="00372C86">
                  <w:rPr>
                    <w:noProof/>
                    <w:webHidden/>
                  </w:rPr>
                  <w:fldChar w:fldCharType="begin"/>
                </w:r>
                <w:r w:rsidR="00372C86">
                  <w:rPr>
                    <w:noProof/>
                    <w:webHidden/>
                  </w:rPr>
                  <w:instrText xml:space="preserve"> PAGEREF _Toc17551630 \h </w:instrText>
                </w:r>
                <w:r w:rsidR="00372C86">
                  <w:rPr>
                    <w:noProof/>
                    <w:webHidden/>
                  </w:rPr>
                </w:r>
                <w:r w:rsidR="00372C86">
                  <w:rPr>
                    <w:noProof/>
                    <w:webHidden/>
                  </w:rPr>
                  <w:fldChar w:fldCharType="separate"/>
                </w:r>
                <w:r w:rsidR="00D32B7D">
                  <w:rPr>
                    <w:noProof/>
                    <w:webHidden/>
                  </w:rPr>
                  <w:t>30</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31" w:history="1">
                <w:r w:rsidR="00372C86" w:rsidRPr="00B20891">
                  <w:rPr>
                    <w:rStyle w:val="Hyperlink"/>
                    <w:rFonts w:ascii="Times New Roman" w:hAnsi="Times New Roman" w:cs="Times New Roman"/>
                    <w:b/>
                    <w:noProof/>
                  </w:rPr>
                  <w:t>3.5.2 Qualitative data analysis</w:t>
                </w:r>
                <w:r w:rsidR="00372C86">
                  <w:rPr>
                    <w:noProof/>
                    <w:webHidden/>
                  </w:rPr>
                  <w:tab/>
                </w:r>
                <w:r w:rsidR="00372C86">
                  <w:rPr>
                    <w:noProof/>
                    <w:webHidden/>
                  </w:rPr>
                  <w:fldChar w:fldCharType="begin"/>
                </w:r>
                <w:r w:rsidR="00372C86">
                  <w:rPr>
                    <w:noProof/>
                    <w:webHidden/>
                  </w:rPr>
                  <w:instrText xml:space="preserve"> PAGEREF _Toc17551631 \h </w:instrText>
                </w:r>
                <w:r w:rsidR="00372C86">
                  <w:rPr>
                    <w:noProof/>
                    <w:webHidden/>
                  </w:rPr>
                </w:r>
                <w:r w:rsidR="00372C86">
                  <w:rPr>
                    <w:noProof/>
                    <w:webHidden/>
                  </w:rPr>
                  <w:fldChar w:fldCharType="separate"/>
                </w:r>
                <w:r w:rsidR="00D32B7D">
                  <w:rPr>
                    <w:noProof/>
                    <w:webHidden/>
                  </w:rPr>
                  <w:t>31</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32" w:history="1">
                <w:r w:rsidR="00372C86" w:rsidRPr="00B20891">
                  <w:rPr>
                    <w:rStyle w:val="Hyperlink"/>
                    <w:rFonts w:ascii="Times New Roman" w:hAnsi="Times New Roman" w:cs="Times New Roman"/>
                    <w:b/>
                    <w:noProof/>
                  </w:rPr>
                  <w:t>3.6 Data Presentation:</w:t>
                </w:r>
                <w:r w:rsidR="00372C86">
                  <w:rPr>
                    <w:noProof/>
                    <w:webHidden/>
                  </w:rPr>
                  <w:tab/>
                </w:r>
                <w:r w:rsidR="00372C86">
                  <w:rPr>
                    <w:noProof/>
                    <w:webHidden/>
                  </w:rPr>
                  <w:fldChar w:fldCharType="begin"/>
                </w:r>
                <w:r w:rsidR="00372C86">
                  <w:rPr>
                    <w:noProof/>
                    <w:webHidden/>
                  </w:rPr>
                  <w:instrText xml:space="preserve"> PAGEREF _Toc17551632 \h </w:instrText>
                </w:r>
                <w:r w:rsidR="00372C86">
                  <w:rPr>
                    <w:noProof/>
                    <w:webHidden/>
                  </w:rPr>
                </w:r>
                <w:r w:rsidR="00372C86">
                  <w:rPr>
                    <w:noProof/>
                    <w:webHidden/>
                  </w:rPr>
                  <w:fldChar w:fldCharType="separate"/>
                </w:r>
                <w:r w:rsidR="00D32B7D">
                  <w:rPr>
                    <w:noProof/>
                    <w:webHidden/>
                  </w:rPr>
                  <w:t>31</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33" w:history="1">
                <w:r w:rsidR="00372C86" w:rsidRPr="00B20891">
                  <w:rPr>
                    <w:rStyle w:val="Hyperlink"/>
                    <w:rFonts w:ascii="Times New Roman" w:hAnsi="Times New Roman" w:cs="Times New Roman"/>
                    <w:b/>
                    <w:noProof/>
                  </w:rPr>
                  <w:t>3.7 Validity and Reliability:</w:t>
                </w:r>
                <w:r w:rsidR="00372C86">
                  <w:rPr>
                    <w:noProof/>
                    <w:webHidden/>
                  </w:rPr>
                  <w:tab/>
                </w:r>
                <w:r w:rsidR="00372C86">
                  <w:rPr>
                    <w:noProof/>
                    <w:webHidden/>
                  </w:rPr>
                  <w:fldChar w:fldCharType="begin"/>
                </w:r>
                <w:r w:rsidR="00372C86">
                  <w:rPr>
                    <w:noProof/>
                    <w:webHidden/>
                  </w:rPr>
                  <w:instrText xml:space="preserve"> PAGEREF _Toc17551633 \h </w:instrText>
                </w:r>
                <w:r w:rsidR="00372C86">
                  <w:rPr>
                    <w:noProof/>
                    <w:webHidden/>
                  </w:rPr>
                </w:r>
                <w:r w:rsidR="00372C86">
                  <w:rPr>
                    <w:noProof/>
                    <w:webHidden/>
                  </w:rPr>
                  <w:fldChar w:fldCharType="separate"/>
                </w:r>
                <w:r w:rsidR="00D32B7D">
                  <w:rPr>
                    <w:noProof/>
                    <w:webHidden/>
                  </w:rPr>
                  <w:t>32</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34" w:history="1">
                <w:r w:rsidR="00372C86" w:rsidRPr="00B20891">
                  <w:rPr>
                    <w:rStyle w:val="Hyperlink"/>
                    <w:rFonts w:ascii="Times New Roman" w:hAnsi="Times New Roman" w:cs="Times New Roman"/>
                    <w:b/>
                    <w:noProof/>
                  </w:rPr>
                  <w:t>3.7.1 Validity</w:t>
                </w:r>
                <w:r w:rsidR="00372C86">
                  <w:rPr>
                    <w:noProof/>
                    <w:webHidden/>
                  </w:rPr>
                  <w:tab/>
                </w:r>
                <w:r w:rsidR="00372C86">
                  <w:rPr>
                    <w:noProof/>
                    <w:webHidden/>
                  </w:rPr>
                  <w:fldChar w:fldCharType="begin"/>
                </w:r>
                <w:r w:rsidR="00372C86">
                  <w:rPr>
                    <w:noProof/>
                    <w:webHidden/>
                  </w:rPr>
                  <w:instrText xml:space="preserve"> PAGEREF _Toc17551634 \h </w:instrText>
                </w:r>
                <w:r w:rsidR="00372C86">
                  <w:rPr>
                    <w:noProof/>
                    <w:webHidden/>
                  </w:rPr>
                </w:r>
                <w:r w:rsidR="00372C86">
                  <w:rPr>
                    <w:noProof/>
                    <w:webHidden/>
                  </w:rPr>
                  <w:fldChar w:fldCharType="separate"/>
                </w:r>
                <w:r w:rsidR="00D32B7D">
                  <w:rPr>
                    <w:noProof/>
                    <w:webHidden/>
                  </w:rPr>
                  <w:t>32</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35" w:history="1">
                <w:r w:rsidR="00372C86" w:rsidRPr="00B20891">
                  <w:rPr>
                    <w:rStyle w:val="Hyperlink"/>
                    <w:rFonts w:ascii="Times New Roman" w:hAnsi="Times New Roman" w:cs="Times New Roman"/>
                    <w:b/>
                    <w:noProof/>
                  </w:rPr>
                  <w:t>3.7.2 Reliability</w:t>
                </w:r>
                <w:r w:rsidR="00372C86">
                  <w:rPr>
                    <w:noProof/>
                    <w:webHidden/>
                  </w:rPr>
                  <w:tab/>
                </w:r>
                <w:r w:rsidR="00372C86">
                  <w:rPr>
                    <w:noProof/>
                    <w:webHidden/>
                  </w:rPr>
                  <w:fldChar w:fldCharType="begin"/>
                </w:r>
                <w:r w:rsidR="00372C86">
                  <w:rPr>
                    <w:noProof/>
                    <w:webHidden/>
                  </w:rPr>
                  <w:instrText xml:space="preserve"> PAGEREF _Toc17551635 \h </w:instrText>
                </w:r>
                <w:r w:rsidR="00372C86">
                  <w:rPr>
                    <w:noProof/>
                    <w:webHidden/>
                  </w:rPr>
                </w:r>
                <w:r w:rsidR="00372C86">
                  <w:rPr>
                    <w:noProof/>
                    <w:webHidden/>
                  </w:rPr>
                  <w:fldChar w:fldCharType="separate"/>
                </w:r>
                <w:r w:rsidR="00D32B7D">
                  <w:rPr>
                    <w:noProof/>
                    <w:webHidden/>
                  </w:rPr>
                  <w:t>33</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36" w:history="1">
                <w:r w:rsidR="00372C86" w:rsidRPr="00B20891">
                  <w:rPr>
                    <w:rStyle w:val="Hyperlink"/>
                    <w:rFonts w:ascii="Times New Roman" w:hAnsi="Times New Roman" w:cs="Times New Roman"/>
                    <w:b/>
                    <w:noProof/>
                  </w:rPr>
                  <w:t>3.8 Ethics</w:t>
                </w:r>
                <w:r w:rsidR="00372C86">
                  <w:rPr>
                    <w:noProof/>
                    <w:webHidden/>
                  </w:rPr>
                  <w:tab/>
                </w:r>
                <w:r w:rsidR="00372C86">
                  <w:rPr>
                    <w:noProof/>
                    <w:webHidden/>
                  </w:rPr>
                  <w:fldChar w:fldCharType="begin"/>
                </w:r>
                <w:r w:rsidR="00372C86">
                  <w:rPr>
                    <w:noProof/>
                    <w:webHidden/>
                  </w:rPr>
                  <w:instrText xml:space="preserve"> PAGEREF _Toc17551636 \h </w:instrText>
                </w:r>
                <w:r w:rsidR="00372C86">
                  <w:rPr>
                    <w:noProof/>
                    <w:webHidden/>
                  </w:rPr>
                </w:r>
                <w:r w:rsidR="00372C86">
                  <w:rPr>
                    <w:noProof/>
                    <w:webHidden/>
                  </w:rPr>
                  <w:fldChar w:fldCharType="separate"/>
                </w:r>
                <w:r w:rsidR="00D32B7D">
                  <w:rPr>
                    <w:noProof/>
                    <w:webHidden/>
                  </w:rPr>
                  <w:t>34</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37" w:history="1">
                <w:r w:rsidR="00372C86" w:rsidRPr="00B20891">
                  <w:rPr>
                    <w:rStyle w:val="Hyperlink"/>
                    <w:rFonts w:ascii="Times New Roman" w:hAnsi="Times New Roman" w:cs="Times New Roman"/>
                    <w:b/>
                    <w:noProof/>
                  </w:rPr>
                  <w:t>CHAPTER FOUR</w:t>
                </w:r>
                <w:r w:rsidR="00372C86">
                  <w:rPr>
                    <w:noProof/>
                    <w:webHidden/>
                  </w:rPr>
                  <w:tab/>
                </w:r>
                <w:r w:rsidR="00372C86">
                  <w:rPr>
                    <w:noProof/>
                    <w:webHidden/>
                  </w:rPr>
                  <w:fldChar w:fldCharType="begin"/>
                </w:r>
                <w:r w:rsidR="00372C86">
                  <w:rPr>
                    <w:noProof/>
                    <w:webHidden/>
                  </w:rPr>
                  <w:instrText xml:space="preserve"> PAGEREF _Toc17551637 \h </w:instrText>
                </w:r>
                <w:r w:rsidR="00372C86">
                  <w:rPr>
                    <w:noProof/>
                    <w:webHidden/>
                  </w:rPr>
                </w:r>
                <w:r w:rsidR="00372C86">
                  <w:rPr>
                    <w:noProof/>
                    <w:webHidden/>
                  </w:rPr>
                  <w:fldChar w:fldCharType="separate"/>
                </w:r>
                <w:r w:rsidR="00D32B7D">
                  <w:rPr>
                    <w:noProof/>
                    <w:webHidden/>
                  </w:rPr>
                  <w:t>36</w:t>
                </w:r>
                <w:r w:rsidR="00372C86">
                  <w:rPr>
                    <w:noProof/>
                    <w:webHidden/>
                  </w:rPr>
                  <w:fldChar w:fldCharType="end"/>
                </w:r>
              </w:hyperlink>
            </w:p>
            <w:p w:rsidR="00372C86" w:rsidRDefault="00D77376">
              <w:pPr>
                <w:pStyle w:val="TOC2"/>
                <w:tabs>
                  <w:tab w:val="left" w:pos="880"/>
                  <w:tab w:val="right" w:leader="dot" w:pos="9350"/>
                </w:tabs>
                <w:rPr>
                  <w:rFonts w:asciiTheme="minorHAnsi" w:eastAsiaTheme="minorEastAsia" w:hAnsiTheme="minorHAnsi"/>
                  <w:noProof/>
                </w:rPr>
              </w:pPr>
              <w:hyperlink w:anchor="_Toc17551638" w:history="1">
                <w:r w:rsidR="00372C86" w:rsidRPr="00B20891">
                  <w:rPr>
                    <w:rStyle w:val="Hyperlink"/>
                    <w:rFonts w:ascii="Times New Roman" w:hAnsi="Times New Roman" w:cs="Times New Roman"/>
                    <w:b/>
                    <w:noProof/>
                  </w:rPr>
                  <w:t>4.0</w:t>
                </w:r>
                <w:r w:rsidR="00372C86">
                  <w:rPr>
                    <w:rFonts w:asciiTheme="minorHAnsi" w:eastAsiaTheme="minorEastAsia" w:hAnsiTheme="minorHAnsi"/>
                    <w:noProof/>
                  </w:rPr>
                  <w:tab/>
                </w:r>
                <w:r w:rsidR="00372C86" w:rsidRPr="00B20891">
                  <w:rPr>
                    <w:rStyle w:val="Hyperlink"/>
                    <w:rFonts w:ascii="Times New Roman" w:hAnsi="Times New Roman" w:cs="Times New Roman"/>
                    <w:b/>
                    <w:noProof/>
                  </w:rPr>
                  <w:t>Overview</w:t>
                </w:r>
                <w:r w:rsidR="00372C86">
                  <w:rPr>
                    <w:noProof/>
                    <w:webHidden/>
                  </w:rPr>
                  <w:tab/>
                </w:r>
                <w:r w:rsidR="00372C86">
                  <w:rPr>
                    <w:noProof/>
                    <w:webHidden/>
                  </w:rPr>
                  <w:fldChar w:fldCharType="begin"/>
                </w:r>
                <w:r w:rsidR="00372C86">
                  <w:rPr>
                    <w:noProof/>
                    <w:webHidden/>
                  </w:rPr>
                  <w:instrText xml:space="preserve"> PAGEREF _Toc17551638 \h </w:instrText>
                </w:r>
                <w:r w:rsidR="00372C86">
                  <w:rPr>
                    <w:noProof/>
                    <w:webHidden/>
                  </w:rPr>
                </w:r>
                <w:r w:rsidR="00372C86">
                  <w:rPr>
                    <w:noProof/>
                    <w:webHidden/>
                  </w:rPr>
                  <w:fldChar w:fldCharType="separate"/>
                </w:r>
                <w:r w:rsidR="00D32B7D">
                  <w:rPr>
                    <w:noProof/>
                    <w:webHidden/>
                  </w:rPr>
                  <w:t>36</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39" w:history="1">
                <w:r w:rsidR="00372C86" w:rsidRPr="00B20891">
                  <w:rPr>
                    <w:rStyle w:val="Hyperlink"/>
                    <w:rFonts w:ascii="Times New Roman" w:hAnsi="Times New Roman" w:cs="Times New Roman"/>
                    <w:b/>
                    <w:noProof/>
                  </w:rPr>
                  <w:t>Primary Purpose of Evaluation</w:t>
                </w:r>
                <w:r w:rsidR="00372C86">
                  <w:rPr>
                    <w:noProof/>
                    <w:webHidden/>
                  </w:rPr>
                  <w:tab/>
                </w:r>
                <w:r w:rsidR="00372C86">
                  <w:rPr>
                    <w:noProof/>
                    <w:webHidden/>
                  </w:rPr>
                  <w:fldChar w:fldCharType="begin"/>
                </w:r>
                <w:r w:rsidR="00372C86">
                  <w:rPr>
                    <w:noProof/>
                    <w:webHidden/>
                  </w:rPr>
                  <w:instrText xml:space="preserve"> PAGEREF _Toc17551639 \h </w:instrText>
                </w:r>
                <w:r w:rsidR="00372C86">
                  <w:rPr>
                    <w:noProof/>
                    <w:webHidden/>
                  </w:rPr>
                </w:r>
                <w:r w:rsidR="00372C86">
                  <w:rPr>
                    <w:noProof/>
                    <w:webHidden/>
                  </w:rPr>
                  <w:fldChar w:fldCharType="separate"/>
                </w:r>
                <w:r w:rsidR="00D32B7D">
                  <w:rPr>
                    <w:noProof/>
                    <w:webHidden/>
                  </w:rPr>
                  <w:t>40</w:t>
                </w:r>
                <w:r w:rsidR="00372C86">
                  <w:rPr>
                    <w:noProof/>
                    <w:webHidden/>
                  </w:rPr>
                  <w:fldChar w:fldCharType="end"/>
                </w:r>
              </w:hyperlink>
            </w:p>
            <w:p w:rsidR="00372C86" w:rsidRDefault="00D77376">
              <w:pPr>
                <w:pStyle w:val="TOC2"/>
                <w:tabs>
                  <w:tab w:val="left" w:pos="880"/>
                  <w:tab w:val="right" w:leader="dot" w:pos="9350"/>
                </w:tabs>
                <w:rPr>
                  <w:rFonts w:asciiTheme="minorHAnsi" w:eastAsiaTheme="minorEastAsia" w:hAnsiTheme="minorHAnsi"/>
                  <w:noProof/>
                </w:rPr>
              </w:pPr>
              <w:hyperlink w:anchor="_Toc17551640" w:history="1">
                <w:r w:rsidR="00372C86" w:rsidRPr="00B20891">
                  <w:rPr>
                    <w:rStyle w:val="Hyperlink"/>
                    <w:rFonts w:ascii="Times New Roman" w:hAnsi="Times New Roman" w:cs="Times New Roman"/>
                    <w:b/>
                    <w:noProof/>
                  </w:rPr>
                  <w:t>4.1</w:t>
                </w:r>
                <w:r w:rsidR="00372C86">
                  <w:rPr>
                    <w:rFonts w:asciiTheme="minorHAnsi" w:eastAsiaTheme="minorEastAsia" w:hAnsiTheme="minorHAnsi"/>
                    <w:noProof/>
                  </w:rPr>
                  <w:tab/>
                </w:r>
                <w:r w:rsidR="00372C86" w:rsidRPr="00B20891">
                  <w:rPr>
                    <w:rStyle w:val="Hyperlink"/>
                    <w:rFonts w:ascii="Times New Roman" w:hAnsi="Times New Roman" w:cs="Times New Roman"/>
                    <w:b/>
                    <w:noProof/>
                  </w:rPr>
                  <w:t>Do evaluation characteristics affect use of evaluation by INGOs in South Sudan</w:t>
                </w:r>
                <w:r w:rsidR="00372C86">
                  <w:rPr>
                    <w:noProof/>
                    <w:webHidden/>
                  </w:rPr>
                  <w:tab/>
                </w:r>
                <w:r w:rsidR="00372C86">
                  <w:rPr>
                    <w:noProof/>
                    <w:webHidden/>
                  </w:rPr>
                  <w:fldChar w:fldCharType="begin"/>
                </w:r>
                <w:r w:rsidR="00372C86">
                  <w:rPr>
                    <w:noProof/>
                    <w:webHidden/>
                  </w:rPr>
                  <w:instrText xml:space="preserve"> PAGEREF _Toc17551640 \h </w:instrText>
                </w:r>
                <w:r w:rsidR="00372C86">
                  <w:rPr>
                    <w:noProof/>
                    <w:webHidden/>
                  </w:rPr>
                </w:r>
                <w:r w:rsidR="00372C86">
                  <w:rPr>
                    <w:noProof/>
                    <w:webHidden/>
                  </w:rPr>
                  <w:fldChar w:fldCharType="separate"/>
                </w:r>
                <w:r w:rsidR="00D32B7D">
                  <w:rPr>
                    <w:noProof/>
                    <w:webHidden/>
                  </w:rPr>
                  <w:t>36</w:t>
                </w:r>
                <w:r w:rsidR="00372C86">
                  <w:rPr>
                    <w:noProof/>
                    <w:webHidden/>
                  </w:rPr>
                  <w:fldChar w:fldCharType="end"/>
                </w:r>
              </w:hyperlink>
            </w:p>
            <w:p w:rsidR="00372C86" w:rsidRDefault="00D77376">
              <w:pPr>
                <w:pStyle w:val="TOC2"/>
                <w:tabs>
                  <w:tab w:val="left" w:pos="880"/>
                  <w:tab w:val="right" w:leader="dot" w:pos="9350"/>
                </w:tabs>
                <w:rPr>
                  <w:rFonts w:asciiTheme="minorHAnsi" w:eastAsiaTheme="minorEastAsia" w:hAnsiTheme="minorHAnsi"/>
                  <w:noProof/>
                </w:rPr>
              </w:pPr>
              <w:hyperlink w:anchor="_Toc17551641" w:history="1">
                <w:r w:rsidR="00372C86" w:rsidRPr="00B20891">
                  <w:rPr>
                    <w:rStyle w:val="Hyperlink"/>
                    <w:rFonts w:ascii="Times New Roman" w:hAnsi="Times New Roman" w:cs="Times New Roman"/>
                    <w:b/>
                    <w:noProof/>
                  </w:rPr>
                  <w:t>4.2</w:t>
                </w:r>
                <w:r w:rsidR="00372C86">
                  <w:rPr>
                    <w:rFonts w:asciiTheme="minorHAnsi" w:eastAsiaTheme="minorEastAsia" w:hAnsiTheme="minorHAnsi"/>
                    <w:noProof/>
                  </w:rPr>
                  <w:tab/>
                </w:r>
                <w:r w:rsidR="00372C86" w:rsidRPr="00B20891">
                  <w:rPr>
                    <w:rStyle w:val="Hyperlink"/>
                    <w:rFonts w:ascii="Times New Roman" w:hAnsi="Times New Roman" w:cs="Times New Roman"/>
                    <w:b/>
                    <w:noProof/>
                  </w:rPr>
                  <w:t>Do organizational characteristics affect use of evaluation by INGOs in South Sudan</w:t>
                </w:r>
                <w:r w:rsidR="00372C86">
                  <w:rPr>
                    <w:noProof/>
                    <w:webHidden/>
                  </w:rPr>
                  <w:tab/>
                </w:r>
                <w:r w:rsidR="00372C86">
                  <w:rPr>
                    <w:noProof/>
                    <w:webHidden/>
                  </w:rPr>
                  <w:fldChar w:fldCharType="begin"/>
                </w:r>
                <w:r w:rsidR="00372C86">
                  <w:rPr>
                    <w:noProof/>
                    <w:webHidden/>
                  </w:rPr>
                  <w:instrText xml:space="preserve"> PAGEREF _Toc17551641 \h </w:instrText>
                </w:r>
                <w:r w:rsidR="00372C86">
                  <w:rPr>
                    <w:noProof/>
                    <w:webHidden/>
                  </w:rPr>
                </w:r>
                <w:r w:rsidR="00372C86">
                  <w:rPr>
                    <w:noProof/>
                    <w:webHidden/>
                  </w:rPr>
                  <w:fldChar w:fldCharType="separate"/>
                </w:r>
                <w:r w:rsidR="00D32B7D">
                  <w:rPr>
                    <w:noProof/>
                    <w:webHidden/>
                  </w:rPr>
                  <w:t>37</w:t>
                </w:r>
                <w:r w:rsidR="00372C86">
                  <w:rPr>
                    <w:noProof/>
                    <w:webHidden/>
                  </w:rPr>
                  <w:fldChar w:fldCharType="end"/>
                </w:r>
              </w:hyperlink>
            </w:p>
            <w:p w:rsidR="00372C86" w:rsidRDefault="00D77376">
              <w:pPr>
                <w:pStyle w:val="TOC2"/>
                <w:tabs>
                  <w:tab w:val="left" w:pos="880"/>
                  <w:tab w:val="right" w:leader="dot" w:pos="9350"/>
                </w:tabs>
                <w:rPr>
                  <w:rFonts w:asciiTheme="minorHAnsi" w:eastAsiaTheme="minorEastAsia" w:hAnsiTheme="minorHAnsi"/>
                  <w:noProof/>
                </w:rPr>
              </w:pPr>
              <w:hyperlink w:anchor="_Toc17551642" w:history="1">
                <w:r w:rsidR="00372C86" w:rsidRPr="00B20891">
                  <w:rPr>
                    <w:rStyle w:val="Hyperlink"/>
                    <w:rFonts w:ascii="Times New Roman" w:hAnsi="Times New Roman" w:cs="Times New Roman"/>
                    <w:b/>
                    <w:noProof/>
                  </w:rPr>
                  <w:t>4.3</w:t>
                </w:r>
                <w:r w:rsidR="00372C86">
                  <w:rPr>
                    <w:rFonts w:asciiTheme="minorHAnsi" w:eastAsiaTheme="minorEastAsia" w:hAnsiTheme="minorHAnsi"/>
                    <w:noProof/>
                  </w:rPr>
                  <w:tab/>
                </w:r>
                <w:r w:rsidR="00372C86" w:rsidRPr="00B20891">
                  <w:rPr>
                    <w:rStyle w:val="Hyperlink"/>
                    <w:rFonts w:ascii="Times New Roman" w:hAnsi="Times New Roman" w:cs="Times New Roman"/>
                    <w:b/>
                    <w:noProof/>
                  </w:rPr>
                  <w:t>Do stakeholder participation influence use of evaluation by INGOs in South Sudan</w:t>
                </w:r>
                <w:r w:rsidR="00372C86">
                  <w:rPr>
                    <w:noProof/>
                    <w:webHidden/>
                  </w:rPr>
                  <w:tab/>
                </w:r>
                <w:r w:rsidR="00372C86">
                  <w:rPr>
                    <w:noProof/>
                    <w:webHidden/>
                  </w:rPr>
                  <w:fldChar w:fldCharType="begin"/>
                </w:r>
                <w:r w:rsidR="00372C86">
                  <w:rPr>
                    <w:noProof/>
                    <w:webHidden/>
                  </w:rPr>
                  <w:instrText xml:space="preserve"> PAGEREF _Toc17551642 \h </w:instrText>
                </w:r>
                <w:r w:rsidR="00372C86">
                  <w:rPr>
                    <w:noProof/>
                    <w:webHidden/>
                  </w:rPr>
                </w:r>
                <w:r w:rsidR="00372C86">
                  <w:rPr>
                    <w:noProof/>
                    <w:webHidden/>
                  </w:rPr>
                  <w:fldChar w:fldCharType="separate"/>
                </w:r>
                <w:r w:rsidR="00D32B7D">
                  <w:rPr>
                    <w:noProof/>
                    <w:webHidden/>
                  </w:rPr>
                  <w:t>39</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43" w:history="1">
                <w:r w:rsidR="00372C86" w:rsidRPr="00B20891">
                  <w:rPr>
                    <w:rStyle w:val="Hyperlink"/>
                    <w:rFonts w:ascii="Times New Roman" w:hAnsi="Times New Roman" w:cs="Times New Roman"/>
                    <w:b/>
                    <w:noProof/>
                  </w:rPr>
                  <w:t>CHAPTER FIVE</w:t>
                </w:r>
                <w:r w:rsidR="00372C86">
                  <w:rPr>
                    <w:noProof/>
                    <w:webHidden/>
                  </w:rPr>
                  <w:tab/>
                </w:r>
                <w:r w:rsidR="00372C86">
                  <w:rPr>
                    <w:noProof/>
                    <w:webHidden/>
                  </w:rPr>
                  <w:fldChar w:fldCharType="begin"/>
                </w:r>
                <w:r w:rsidR="00372C86">
                  <w:rPr>
                    <w:noProof/>
                    <w:webHidden/>
                  </w:rPr>
                  <w:instrText xml:space="preserve"> PAGEREF _Toc17551643 \h </w:instrText>
                </w:r>
                <w:r w:rsidR="00372C86">
                  <w:rPr>
                    <w:noProof/>
                    <w:webHidden/>
                  </w:rPr>
                </w:r>
                <w:r w:rsidR="00372C86">
                  <w:rPr>
                    <w:noProof/>
                    <w:webHidden/>
                  </w:rPr>
                  <w:fldChar w:fldCharType="separate"/>
                </w:r>
                <w:r w:rsidR="00D32B7D">
                  <w:rPr>
                    <w:noProof/>
                    <w:webHidden/>
                  </w:rPr>
                  <w:t>44</w:t>
                </w:r>
                <w:r w:rsidR="00372C86">
                  <w:rPr>
                    <w:noProof/>
                    <w:webHidden/>
                  </w:rPr>
                  <w:fldChar w:fldCharType="end"/>
                </w:r>
              </w:hyperlink>
            </w:p>
            <w:p w:rsidR="00372C86" w:rsidRDefault="00D77376">
              <w:pPr>
                <w:pStyle w:val="TOC2"/>
                <w:tabs>
                  <w:tab w:val="left" w:pos="880"/>
                  <w:tab w:val="right" w:leader="dot" w:pos="9350"/>
                </w:tabs>
                <w:rPr>
                  <w:rFonts w:asciiTheme="minorHAnsi" w:eastAsiaTheme="minorEastAsia" w:hAnsiTheme="minorHAnsi"/>
                  <w:noProof/>
                </w:rPr>
              </w:pPr>
              <w:hyperlink w:anchor="_Toc17551644" w:history="1">
                <w:r w:rsidR="00372C86" w:rsidRPr="00B20891">
                  <w:rPr>
                    <w:rStyle w:val="Hyperlink"/>
                    <w:rFonts w:ascii="Times New Roman" w:hAnsi="Times New Roman" w:cs="Times New Roman"/>
                    <w:b/>
                    <w:noProof/>
                  </w:rPr>
                  <w:t>5.0</w:t>
                </w:r>
                <w:r w:rsidR="00372C86">
                  <w:rPr>
                    <w:rFonts w:asciiTheme="minorHAnsi" w:eastAsiaTheme="minorEastAsia" w:hAnsiTheme="minorHAnsi"/>
                    <w:noProof/>
                  </w:rPr>
                  <w:tab/>
                </w:r>
                <w:r w:rsidR="00372C86" w:rsidRPr="00B20891">
                  <w:rPr>
                    <w:rStyle w:val="Hyperlink"/>
                    <w:rFonts w:ascii="Times New Roman" w:hAnsi="Times New Roman" w:cs="Times New Roman"/>
                    <w:b/>
                    <w:noProof/>
                  </w:rPr>
                  <w:t>Overview</w:t>
                </w:r>
                <w:r w:rsidR="00372C86">
                  <w:rPr>
                    <w:noProof/>
                    <w:webHidden/>
                  </w:rPr>
                  <w:tab/>
                </w:r>
                <w:r w:rsidR="00372C86">
                  <w:rPr>
                    <w:noProof/>
                    <w:webHidden/>
                  </w:rPr>
                  <w:fldChar w:fldCharType="begin"/>
                </w:r>
                <w:r w:rsidR="00372C86">
                  <w:rPr>
                    <w:noProof/>
                    <w:webHidden/>
                  </w:rPr>
                  <w:instrText xml:space="preserve"> PAGEREF _Toc17551644 \h </w:instrText>
                </w:r>
                <w:r w:rsidR="00372C86">
                  <w:rPr>
                    <w:noProof/>
                    <w:webHidden/>
                  </w:rPr>
                </w:r>
                <w:r w:rsidR="00372C86">
                  <w:rPr>
                    <w:noProof/>
                    <w:webHidden/>
                  </w:rPr>
                  <w:fldChar w:fldCharType="separate"/>
                </w:r>
                <w:r w:rsidR="00D32B7D">
                  <w:rPr>
                    <w:noProof/>
                    <w:webHidden/>
                  </w:rPr>
                  <w:t>44</w:t>
                </w:r>
                <w:r w:rsidR="00372C86">
                  <w:rPr>
                    <w:noProof/>
                    <w:webHidden/>
                  </w:rPr>
                  <w:fldChar w:fldCharType="end"/>
                </w:r>
              </w:hyperlink>
            </w:p>
            <w:p w:rsidR="00372C86" w:rsidRDefault="00D77376">
              <w:pPr>
                <w:pStyle w:val="TOC2"/>
                <w:tabs>
                  <w:tab w:val="left" w:pos="660"/>
                  <w:tab w:val="right" w:leader="dot" w:pos="9350"/>
                </w:tabs>
                <w:rPr>
                  <w:rFonts w:asciiTheme="minorHAnsi" w:eastAsiaTheme="minorEastAsia" w:hAnsiTheme="minorHAnsi"/>
                  <w:noProof/>
                </w:rPr>
              </w:pPr>
              <w:hyperlink w:anchor="_Toc17551645" w:history="1">
                <w:r w:rsidR="00372C86" w:rsidRPr="00B20891">
                  <w:rPr>
                    <w:rStyle w:val="Hyperlink"/>
                    <w:rFonts w:ascii="Symbol" w:hAnsi="Symbol" w:cs="Times New Roman"/>
                    <w:noProof/>
                  </w:rPr>
                  <w:t></w:t>
                </w:r>
                <w:r w:rsidR="00372C86">
                  <w:rPr>
                    <w:rFonts w:asciiTheme="minorHAnsi" w:eastAsiaTheme="minorEastAsia" w:hAnsiTheme="minorHAnsi"/>
                    <w:noProof/>
                  </w:rPr>
                  <w:tab/>
                </w:r>
                <w:r w:rsidR="00372C86" w:rsidRPr="00B20891">
                  <w:rPr>
                    <w:rStyle w:val="Hyperlink"/>
                    <w:rFonts w:ascii="Times New Roman" w:hAnsi="Times New Roman" w:cs="Times New Roman"/>
                    <w:b/>
                    <w:noProof/>
                  </w:rPr>
                  <w:t>Do evaluation characteristics affect use of evaluation by INGOs in South Sudan</w:t>
                </w:r>
                <w:r w:rsidR="00372C86">
                  <w:rPr>
                    <w:noProof/>
                    <w:webHidden/>
                  </w:rPr>
                  <w:tab/>
                </w:r>
                <w:r w:rsidR="00372C86">
                  <w:rPr>
                    <w:noProof/>
                    <w:webHidden/>
                  </w:rPr>
                  <w:fldChar w:fldCharType="begin"/>
                </w:r>
                <w:r w:rsidR="00372C86">
                  <w:rPr>
                    <w:noProof/>
                    <w:webHidden/>
                  </w:rPr>
                  <w:instrText xml:space="preserve"> PAGEREF _Toc17551645 \h </w:instrText>
                </w:r>
                <w:r w:rsidR="00372C86">
                  <w:rPr>
                    <w:noProof/>
                    <w:webHidden/>
                  </w:rPr>
                </w:r>
                <w:r w:rsidR="00372C86">
                  <w:rPr>
                    <w:noProof/>
                    <w:webHidden/>
                  </w:rPr>
                  <w:fldChar w:fldCharType="separate"/>
                </w:r>
                <w:r w:rsidR="00D32B7D">
                  <w:rPr>
                    <w:noProof/>
                    <w:webHidden/>
                  </w:rPr>
                  <w:t>44</w:t>
                </w:r>
                <w:r w:rsidR="00372C86">
                  <w:rPr>
                    <w:noProof/>
                    <w:webHidden/>
                  </w:rPr>
                  <w:fldChar w:fldCharType="end"/>
                </w:r>
              </w:hyperlink>
            </w:p>
            <w:p w:rsidR="00372C86" w:rsidRDefault="00D77376">
              <w:pPr>
                <w:pStyle w:val="TOC2"/>
                <w:tabs>
                  <w:tab w:val="left" w:pos="660"/>
                  <w:tab w:val="right" w:leader="dot" w:pos="9350"/>
                </w:tabs>
                <w:rPr>
                  <w:rFonts w:asciiTheme="minorHAnsi" w:eastAsiaTheme="minorEastAsia" w:hAnsiTheme="minorHAnsi"/>
                  <w:noProof/>
                </w:rPr>
              </w:pPr>
              <w:hyperlink w:anchor="_Toc17551646" w:history="1">
                <w:r w:rsidR="00372C86" w:rsidRPr="00B20891">
                  <w:rPr>
                    <w:rStyle w:val="Hyperlink"/>
                    <w:rFonts w:ascii="Symbol" w:hAnsi="Symbol" w:cs="Times New Roman"/>
                    <w:noProof/>
                  </w:rPr>
                  <w:t></w:t>
                </w:r>
                <w:r w:rsidR="00372C86">
                  <w:rPr>
                    <w:rFonts w:asciiTheme="minorHAnsi" w:eastAsiaTheme="minorEastAsia" w:hAnsiTheme="minorHAnsi"/>
                    <w:noProof/>
                  </w:rPr>
                  <w:tab/>
                </w:r>
                <w:r w:rsidR="00372C86" w:rsidRPr="00B20891">
                  <w:rPr>
                    <w:rStyle w:val="Hyperlink"/>
                    <w:rFonts w:ascii="Times New Roman" w:hAnsi="Times New Roman" w:cs="Times New Roman"/>
                    <w:b/>
                    <w:noProof/>
                  </w:rPr>
                  <w:t>Do organizational characteristics affect use of evaluation by INGOs in South Sudan</w:t>
                </w:r>
                <w:r w:rsidR="00372C86">
                  <w:rPr>
                    <w:noProof/>
                    <w:webHidden/>
                  </w:rPr>
                  <w:tab/>
                </w:r>
                <w:r w:rsidR="00372C86">
                  <w:rPr>
                    <w:noProof/>
                    <w:webHidden/>
                  </w:rPr>
                  <w:fldChar w:fldCharType="begin"/>
                </w:r>
                <w:r w:rsidR="00372C86">
                  <w:rPr>
                    <w:noProof/>
                    <w:webHidden/>
                  </w:rPr>
                  <w:instrText xml:space="preserve"> PAGEREF _Toc17551646 \h </w:instrText>
                </w:r>
                <w:r w:rsidR="00372C86">
                  <w:rPr>
                    <w:noProof/>
                    <w:webHidden/>
                  </w:rPr>
                </w:r>
                <w:r w:rsidR="00372C86">
                  <w:rPr>
                    <w:noProof/>
                    <w:webHidden/>
                  </w:rPr>
                  <w:fldChar w:fldCharType="separate"/>
                </w:r>
                <w:r w:rsidR="00D32B7D">
                  <w:rPr>
                    <w:noProof/>
                    <w:webHidden/>
                  </w:rPr>
                  <w:t>45</w:t>
                </w:r>
                <w:r w:rsidR="00372C86">
                  <w:rPr>
                    <w:noProof/>
                    <w:webHidden/>
                  </w:rPr>
                  <w:fldChar w:fldCharType="end"/>
                </w:r>
              </w:hyperlink>
            </w:p>
            <w:p w:rsidR="00372C86" w:rsidRDefault="00D77376">
              <w:pPr>
                <w:pStyle w:val="TOC2"/>
                <w:tabs>
                  <w:tab w:val="left" w:pos="660"/>
                  <w:tab w:val="right" w:leader="dot" w:pos="9350"/>
                </w:tabs>
                <w:rPr>
                  <w:rFonts w:asciiTheme="minorHAnsi" w:eastAsiaTheme="minorEastAsia" w:hAnsiTheme="minorHAnsi"/>
                  <w:noProof/>
                </w:rPr>
              </w:pPr>
              <w:hyperlink w:anchor="_Toc17551647" w:history="1">
                <w:r w:rsidR="00372C86" w:rsidRPr="00B20891">
                  <w:rPr>
                    <w:rStyle w:val="Hyperlink"/>
                    <w:rFonts w:ascii="Symbol" w:hAnsi="Symbol" w:cs="Times New Roman"/>
                    <w:noProof/>
                  </w:rPr>
                  <w:t></w:t>
                </w:r>
                <w:r w:rsidR="00372C86">
                  <w:rPr>
                    <w:rFonts w:asciiTheme="minorHAnsi" w:eastAsiaTheme="minorEastAsia" w:hAnsiTheme="minorHAnsi"/>
                    <w:noProof/>
                  </w:rPr>
                  <w:tab/>
                </w:r>
                <w:r w:rsidR="00372C86" w:rsidRPr="00B20891">
                  <w:rPr>
                    <w:rStyle w:val="Hyperlink"/>
                    <w:rFonts w:ascii="Times New Roman" w:hAnsi="Times New Roman" w:cs="Times New Roman"/>
                    <w:b/>
                    <w:noProof/>
                  </w:rPr>
                  <w:t>Do stakeholder participation influence use of evaluation by INGOs in South Sudan</w:t>
                </w:r>
                <w:r w:rsidR="00372C86">
                  <w:rPr>
                    <w:noProof/>
                    <w:webHidden/>
                  </w:rPr>
                  <w:tab/>
                </w:r>
                <w:r w:rsidR="00372C86">
                  <w:rPr>
                    <w:noProof/>
                    <w:webHidden/>
                  </w:rPr>
                  <w:fldChar w:fldCharType="begin"/>
                </w:r>
                <w:r w:rsidR="00372C86">
                  <w:rPr>
                    <w:noProof/>
                    <w:webHidden/>
                  </w:rPr>
                  <w:instrText xml:space="preserve"> PAGEREF _Toc17551647 \h </w:instrText>
                </w:r>
                <w:r w:rsidR="00372C86">
                  <w:rPr>
                    <w:noProof/>
                    <w:webHidden/>
                  </w:rPr>
                </w:r>
                <w:r w:rsidR="00372C86">
                  <w:rPr>
                    <w:noProof/>
                    <w:webHidden/>
                  </w:rPr>
                  <w:fldChar w:fldCharType="separate"/>
                </w:r>
                <w:r w:rsidR="00D32B7D">
                  <w:rPr>
                    <w:noProof/>
                    <w:webHidden/>
                  </w:rPr>
                  <w:t>46</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48" w:history="1">
                <w:r w:rsidR="00372C86" w:rsidRPr="00B20891">
                  <w:rPr>
                    <w:rStyle w:val="Hyperlink"/>
                    <w:rFonts w:ascii="Times New Roman" w:hAnsi="Times New Roman" w:cs="Times New Roman"/>
                    <w:b/>
                    <w:noProof/>
                  </w:rPr>
                  <w:t>5.1 Limitations of the study</w:t>
                </w:r>
                <w:r w:rsidR="00372C86">
                  <w:rPr>
                    <w:noProof/>
                    <w:webHidden/>
                  </w:rPr>
                  <w:tab/>
                </w:r>
                <w:r w:rsidR="00372C86">
                  <w:rPr>
                    <w:noProof/>
                    <w:webHidden/>
                  </w:rPr>
                  <w:fldChar w:fldCharType="begin"/>
                </w:r>
                <w:r w:rsidR="00372C86">
                  <w:rPr>
                    <w:noProof/>
                    <w:webHidden/>
                  </w:rPr>
                  <w:instrText xml:space="preserve"> PAGEREF _Toc17551648 \h </w:instrText>
                </w:r>
                <w:r w:rsidR="00372C86">
                  <w:rPr>
                    <w:noProof/>
                    <w:webHidden/>
                  </w:rPr>
                </w:r>
                <w:r w:rsidR="00372C86">
                  <w:rPr>
                    <w:noProof/>
                    <w:webHidden/>
                  </w:rPr>
                  <w:fldChar w:fldCharType="separate"/>
                </w:r>
                <w:r w:rsidR="00D32B7D">
                  <w:rPr>
                    <w:noProof/>
                    <w:webHidden/>
                  </w:rPr>
                  <w:t>47</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49" w:history="1">
                <w:r w:rsidR="00372C86" w:rsidRPr="00B20891">
                  <w:rPr>
                    <w:rStyle w:val="Hyperlink"/>
                    <w:rFonts w:ascii="Times New Roman" w:hAnsi="Times New Roman" w:cs="Times New Roman"/>
                    <w:b/>
                    <w:noProof/>
                  </w:rPr>
                  <w:t>5.2 Recommendations</w:t>
                </w:r>
                <w:r w:rsidR="00372C86">
                  <w:rPr>
                    <w:noProof/>
                    <w:webHidden/>
                  </w:rPr>
                  <w:tab/>
                </w:r>
                <w:r w:rsidR="00372C86">
                  <w:rPr>
                    <w:noProof/>
                    <w:webHidden/>
                  </w:rPr>
                  <w:fldChar w:fldCharType="begin"/>
                </w:r>
                <w:r w:rsidR="00372C86">
                  <w:rPr>
                    <w:noProof/>
                    <w:webHidden/>
                  </w:rPr>
                  <w:instrText xml:space="preserve"> PAGEREF _Toc17551649 \h </w:instrText>
                </w:r>
                <w:r w:rsidR="00372C86">
                  <w:rPr>
                    <w:noProof/>
                    <w:webHidden/>
                  </w:rPr>
                </w:r>
                <w:r w:rsidR="00372C86">
                  <w:rPr>
                    <w:noProof/>
                    <w:webHidden/>
                  </w:rPr>
                  <w:fldChar w:fldCharType="separate"/>
                </w:r>
                <w:r w:rsidR="00D32B7D">
                  <w:rPr>
                    <w:noProof/>
                    <w:webHidden/>
                  </w:rPr>
                  <w:t>47</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50" w:history="1">
                <w:r w:rsidR="00372C86" w:rsidRPr="00B20891">
                  <w:rPr>
                    <w:rStyle w:val="Hyperlink"/>
                    <w:rFonts w:ascii="Times New Roman" w:hAnsi="Times New Roman" w:cs="Times New Roman"/>
                    <w:b/>
                    <w:noProof/>
                  </w:rPr>
                  <w:t>5.3 Conclusions</w:t>
                </w:r>
                <w:r w:rsidR="00372C86">
                  <w:rPr>
                    <w:noProof/>
                    <w:webHidden/>
                  </w:rPr>
                  <w:tab/>
                </w:r>
                <w:r w:rsidR="00372C86">
                  <w:rPr>
                    <w:noProof/>
                    <w:webHidden/>
                  </w:rPr>
                  <w:fldChar w:fldCharType="begin"/>
                </w:r>
                <w:r w:rsidR="00372C86">
                  <w:rPr>
                    <w:noProof/>
                    <w:webHidden/>
                  </w:rPr>
                  <w:instrText xml:space="preserve"> PAGEREF _Toc17551650 \h </w:instrText>
                </w:r>
                <w:r w:rsidR="00372C86">
                  <w:rPr>
                    <w:noProof/>
                    <w:webHidden/>
                  </w:rPr>
                </w:r>
                <w:r w:rsidR="00372C86">
                  <w:rPr>
                    <w:noProof/>
                    <w:webHidden/>
                  </w:rPr>
                  <w:fldChar w:fldCharType="separate"/>
                </w:r>
                <w:r w:rsidR="00D32B7D">
                  <w:rPr>
                    <w:noProof/>
                    <w:webHidden/>
                  </w:rPr>
                  <w:t>48</w:t>
                </w:r>
                <w:r w:rsidR="00372C86">
                  <w:rPr>
                    <w:noProof/>
                    <w:webHidden/>
                  </w:rPr>
                  <w:fldChar w:fldCharType="end"/>
                </w:r>
              </w:hyperlink>
            </w:p>
            <w:p w:rsidR="00372C86" w:rsidRDefault="00D77376">
              <w:pPr>
                <w:pStyle w:val="TOC2"/>
                <w:tabs>
                  <w:tab w:val="right" w:leader="dot" w:pos="9350"/>
                </w:tabs>
                <w:rPr>
                  <w:rFonts w:asciiTheme="minorHAnsi" w:eastAsiaTheme="minorEastAsia" w:hAnsiTheme="minorHAnsi"/>
                  <w:noProof/>
                </w:rPr>
              </w:pPr>
              <w:hyperlink w:anchor="_Toc17551651" w:history="1">
                <w:r w:rsidR="00372C86" w:rsidRPr="00B20891">
                  <w:rPr>
                    <w:rStyle w:val="Hyperlink"/>
                    <w:rFonts w:ascii="Times New Roman" w:hAnsi="Times New Roman" w:cs="Times New Roman"/>
                    <w:b/>
                    <w:noProof/>
                  </w:rPr>
                  <w:t>References</w:t>
                </w:r>
                <w:r w:rsidR="00372C86">
                  <w:rPr>
                    <w:noProof/>
                    <w:webHidden/>
                  </w:rPr>
                  <w:tab/>
                </w:r>
                <w:r w:rsidR="00372C86">
                  <w:rPr>
                    <w:noProof/>
                    <w:webHidden/>
                  </w:rPr>
                  <w:fldChar w:fldCharType="begin"/>
                </w:r>
                <w:r w:rsidR="00372C86">
                  <w:rPr>
                    <w:noProof/>
                    <w:webHidden/>
                  </w:rPr>
                  <w:instrText xml:space="preserve"> PAGEREF _Toc17551651 \h </w:instrText>
                </w:r>
                <w:r w:rsidR="00372C86">
                  <w:rPr>
                    <w:noProof/>
                    <w:webHidden/>
                  </w:rPr>
                </w:r>
                <w:r w:rsidR="00372C86">
                  <w:rPr>
                    <w:noProof/>
                    <w:webHidden/>
                  </w:rPr>
                  <w:fldChar w:fldCharType="separate"/>
                </w:r>
                <w:r w:rsidR="00D32B7D">
                  <w:rPr>
                    <w:noProof/>
                    <w:webHidden/>
                  </w:rPr>
                  <w:t>49</w:t>
                </w:r>
                <w:r w:rsidR="00372C86">
                  <w:rPr>
                    <w:noProof/>
                    <w:webHidden/>
                  </w:rPr>
                  <w:fldChar w:fldCharType="end"/>
                </w:r>
              </w:hyperlink>
            </w:p>
            <w:p w:rsidR="00015FC7" w:rsidRPr="002B38B8" w:rsidRDefault="007D355B">
              <w:pPr>
                <w:rPr>
                  <w:b/>
                  <w:bCs/>
                  <w:noProof/>
                </w:rPr>
              </w:pPr>
              <w:r>
                <w:rPr>
                  <w:b/>
                  <w:bCs/>
                  <w:noProof/>
                </w:rPr>
                <w:fldChar w:fldCharType="end"/>
              </w:r>
            </w:p>
          </w:sdtContent>
        </w:sdt>
        <w:p w:rsidR="00C56281" w:rsidRPr="00FD79F6" w:rsidRDefault="00C56281" w:rsidP="00015FC7">
          <w:pPr>
            <w:pStyle w:val="Heading1"/>
            <w:framePr w:wrap="around"/>
            <w:rPr>
              <w:rFonts w:ascii="Times New Roman" w:hAnsi="Times New Roman" w:cs="Times New Roman"/>
              <w:sz w:val="24"/>
              <w:szCs w:val="24"/>
            </w:rPr>
          </w:pPr>
        </w:p>
        <w:p w:rsidR="000B11C7" w:rsidRDefault="000B11C7" w:rsidP="00C56281">
          <w:pPr>
            <w:rPr>
              <w:rFonts w:ascii="Times New Roman" w:hAnsi="Times New Roman" w:cs="Times New Roman"/>
              <w:sz w:val="24"/>
              <w:szCs w:val="24"/>
            </w:rPr>
            <w:sectPr w:rsidR="000B11C7" w:rsidSect="009E4CFC">
              <w:footerReference w:type="default" r:id="rId11"/>
              <w:footerReference w:type="first" r:id="rId12"/>
              <w:pgSz w:w="12240" w:h="15840"/>
              <w:pgMar w:top="1440" w:right="1440" w:bottom="1440" w:left="1440" w:header="720" w:footer="720" w:gutter="0"/>
              <w:pgNumType w:fmt="lowerRoman" w:start="0"/>
              <w:cols w:space="720"/>
              <w:titlePg/>
              <w:docGrid w:linePitch="360"/>
            </w:sectPr>
          </w:pPr>
        </w:p>
        <w:p w:rsidR="005048F8" w:rsidRPr="00FD79F6" w:rsidRDefault="005048F8" w:rsidP="00C56281">
          <w:pPr>
            <w:rPr>
              <w:rFonts w:ascii="Times New Roman" w:hAnsi="Times New Roman" w:cs="Times New Roman"/>
              <w:sz w:val="24"/>
              <w:szCs w:val="24"/>
            </w:rPr>
          </w:pPr>
        </w:p>
        <w:p w:rsidR="00C56281" w:rsidRDefault="00C56281" w:rsidP="00417984">
          <w:pPr>
            <w:pStyle w:val="Heading2"/>
            <w:jc w:val="center"/>
            <w:rPr>
              <w:rFonts w:ascii="Times New Roman" w:hAnsi="Times New Roman" w:cs="Times New Roman"/>
              <w:b/>
              <w:sz w:val="24"/>
              <w:szCs w:val="24"/>
            </w:rPr>
          </w:pPr>
          <w:bookmarkStart w:id="2" w:name="_Toc17551587"/>
          <w:r w:rsidRPr="00FD79F6">
            <w:rPr>
              <w:rFonts w:ascii="Times New Roman" w:hAnsi="Times New Roman" w:cs="Times New Roman"/>
              <w:b/>
              <w:sz w:val="24"/>
              <w:szCs w:val="24"/>
            </w:rPr>
            <w:t>CHAPTER ONE</w:t>
          </w:r>
          <w:bookmarkEnd w:id="2"/>
        </w:p>
        <w:p w:rsidR="00417984" w:rsidRPr="00417984" w:rsidRDefault="00417984" w:rsidP="00417984"/>
        <w:p w:rsidR="00C56281" w:rsidRDefault="00C56281" w:rsidP="00417984">
          <w:pPr>
            <w:pStyle w:val="Heading2"/>
            <w:jc w:val="center"/>
            <w:rPr>
              <w:rFonts w:ascii="Times New Roman" w:hAnsi="Times New Roman" w:cs="Times New Roman"/>
              <w:b/>
              <w:sz w:val="24"/>
              <w:szCs w:val="24"/>
            </w:rPr>
          </w:pPr>
          <w:bookmarkStart w:id="3" w:name="_Toc17551588"/>
          <w:r w:rsidRPr="00FD79F6">
            <w:rPr>
              <w:rFonts w:ascii="Times New Roman" w:hAnsi="Times New Roman" w:cs="Times New Roman"/>
              <w:b/>
              <w:sz w:val="24"/>
              <w:szCs w:val="24"/>
            </w:rPr>
            <w:t>INTRODUCTION</w:t>
          </w:r>
          <w:bookmarkEnd w:id="3"/>
        </w:p>
        <w:p w:rsidR="00D32E81" w:rsidRPr="00D32E81" w:rsidRDefault="00D32E81" w:rsidP="00D32E81"/>
        <w:p w:rsidR="00C56281" w:rsidRDefault="00A33007" w:rsidP="00417984">
          <w:pPr>
            <w:pStyle w:val="Heading2"/>
            <w:numPr>
              <w:ilvl w:val="0"/>
              <w:numId w:val="3"/>
            </w:numPr>
            <w:rPr>
              <w:rFonts w:ascii="Times New Roman" w:hAnsi="Times New Roman" w:cs="Times New Roman"/>
              <w:b/>
              <w:sz w:val="24"/>
              <w:szCs w:val="24"/>
            </w:rPr>
          </w:pPr>
          <w:bookmarkStart w:id="4" w:name="_Toc17551589"/>
          <w:r>
            <w:rPr>
              <w:rFonts w:ascii="Times New Roman" w:hAnsi="Times New Roman" w:cs="Times New Roman"/>
              <w:b/>
              <w:sz w:val="24"/>
              <w:szCs w:val="24"/>
            </w:rPr>
            <w:t>Overview</w:t>
          </w:r>
          <w:bookmarkEnd w:id="4"/>
          <w:r>
            <w:rPr>
              <w:rFonts w:ascii="Times New Roman" w:hAnsi="Times New Roman" w:cs="Times New Roman"/>
              <w:b/>
              <w:sz w:val="24"/>
              <w:szCs w:val="24"/>
            </w:rPr>
            <w:t xml:space="preserve"> </w:t>
          </w:r>
        </w:p>
        <w:p w:rsidR="00417984" w:rsidRPr="00417984" w:rsidRDefault="00417984" w:rsidP="00417984"/>
        <w:p w:rsidR="00506DA5" w:rsidRPr="00FD79F6" w:rsidRDefault="003775FA" w:rsidP="00506DA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study </w:t>
          </w:r>
          <w:r w:rsidR="00C56281" w:rsidRPr="00FD79F6">
            <w:rPr>
              <w:rFonts w:ascii="Times New Roman" w:hAnsi="Times New Roman" w:cs="Times New Roman"/>
              <w:sz w:val="24"/>
              <w:szCs w:val="24"/>
            </w:rPr>
            <w:t>investigate</w:t>
          </w:r>
          <w:r>
            <w:rPr>
              <w:rFonts w:ascii="Times New Roman" w:hAnsi="Times New Roman" w:cs="Times New Roman"/>
              <w:sz w:val="24"/>
              <w:szCs w:val="24"/>
            </w:rPr>
            <w:t>d</w:t>
          </w:r>
          <w:r w:rsidR="00C56281" w:rsidRPr="00FD79F6">
            <w:rPr>
              <w:rFonts w:ascii="Times New Roman" w:hAnsi="Times New Roman" w:cs="Times New Roman"/>
              <w:sz w:val="24"/>
              <w:szCs w:val="24"/>
            </w:rPr>
            <w:t xml:space="preserve"> factors that influence “evalu</w:t>
          </w:r>
          <w:r w:rsidR="00417984">
            <w:rPr>
              <w:rFonts w:ascii="Times New Roman" w:hAnsi="Times New Roman" w:cs="Times New Roman"/>
              <w:sz w:val="24"/>
              <w:szCs w:val="24"/>
            </w:rPr>
            <w:t>ation use” by International Non-</w:t>
          </w:r>
          <w:r w:rsidR="00417984" w:rsidRPr="00FD79F6">
            <w:rPr>
              <w:rFonts w:ascii="Times New Roman" w:hAnsi="Times New Roman" w:cs="Times New Roman"/>
              <w:sz w:val="24"/>
              <w:szCs w:val="24"/>
            </w:rPr>
            <w:t>Governmental</w:t>
          </w:r>
          <w:r w:rsidR="00C56281" w:rsidRPr="00FD79F6">
            <w:rPr>
              <w:rFonts w:ascii="Times New Roman" w:hAnsi="Times New Roman" w:cs="Times New Roman"/>
              <w:sz w:val="24"/>
              <w:szCs w:val="24"/>
            </w:rPr>
            <w:t xml:space="preserve"> Organizations</w:t>
          </w:r>
          <w:r>
            <w:rPr>
              <w:rFonts w:ascii="Times New Roman" w:hAnsi="Times New Roman" w:cs="Times New Roman"/>
              <w:sz w:val="24"/>
              <w:szCs w:val="24"/>
            </w:rPr>
            <w:t xml:space="preserve"> (INGOs) in South Sudan. In the study, “evaluation use” was</w:t>
          </w:r>
          <w:r w:rsidR="00C56281" w:rsidRPr="00FD79F6">
            <w:rPr>
              <w:rFonts w:ascii="Times New Roman" w:hAnsi="Times New Roman" w:cs="Times New Roman"/>
              <w:sz w:val="24"/>
              <w:szCs w:val="24"/>
            </w:rPr>
            <w:t xml:space="preserve"> the dependent variable; and evaluation characteristics, organizational characteristics a</w:t>
          </w:r>
          <w:r>
            <w:rPr>
              <w:rFonts w:ascii="Times New Roman" w:hAnsi="Times New Roman" w:cs="Times New Roman"/>
              <w:sz w:val="24"/>
              <w:szCs w:val="24"/>
            </w:rPr>
            <w:t>nd stakeholder participation were</w:t>
          </w:r>
          <w:r w:rsidR="00C56281" w:rsidRPr="00FD79F6">
            <w:rPr>
              <w:rFonts w:ascii="Times New Roman" w:hAnsi="Times New Roman" w:cs="Times New Roman"/>
              <w:sz w:val="24"/>
              <w:szCs w:val="24"/>
            </w:rPr>
            <w:t xml:space="preserve"> the independent variables. This chapter presents the study background, the statement of the problem, study purpose and objectives, research questions, study hypotheses, the scope of t</w:t>
          </w:r>
          <w:r w:rsidR="009157C3">
            <w:rPr>
              <w:rFonts w:ascii="Times New Roman" w:hAnsi="Times New Roman" w:cs="Times New Roman"/>
              <w:sz w:val="24"/>
              <w:szCs w:val="24"/>
            </w:rPr>
            <w:t xml:space="preserve">he study and </w:t>
          </w:r>
          <w:r w:rsidR="00FD79F6">
            <w:rPr>
              <w:rFonts w:ascii="Times New Roman" w:hAnsi="Times New Roman" w:cs="Times New Roman"/>
              <w:sz w:val="24"/>
              <w:szCs w:val="24"/>
            </w:rPr>
            <w:t>the rationale</w:t>
          </w:r>
          <w:r w:rsidR="00C56281" w:rsidRPr="00FD79F6">
            <w:rPr>
              <w:rFonts w:ascii="Times New Roman" w:hAnsi="Times New Roman" w:cs="Times New Roman"/>
              <w:sz w:val="24"/>
              <w:szCs w:val="24"/>
            </w:rPr>
            <w:t xml:space="preserve"> of </w:t>
          </w:r>
          <w:r w:rsidR="009157C3">
            <w:rPr>
              <w:rFonts w:ascii="Times New Roman" w:hAnsi="Times New Roman" w:cs="Times New Roman"/>
              <w:sz w:val="24"/>
              <w:szCs w:val="24"/>
            </w:rPr>
            <w:t>the study.</w:t>
          </w:r>
        </w:p>
      </w:sdtContent>
    </w:sdt>
    <w:p w:rsidR="00506DA5" w:rsidRDefault="00506DA5" w:rsidP="007D355B">
      <w:pPr>
        <w:pStyle w:val="Heading2"/>
        <w:rPr>
          <w:rFonts w:ascii="Times New Roman" w:hAnsi="Times New Roman" w:cs="Times New Roman"/>
          <w:b/>
          <w:sz w:val="24"/>
          <w:szCs w:val="24"/>
        </w:rPr>
      </w:pPr>
      <w:r w:rsidRPr="00FD79F6">
        <w:rPr>
          <w:rFonts w:ascii="Times New Roman" w:hAnsi="Times New Roman" w:cs="Times New Roman"/>
          <w:sz w:val="24"/>
          <w:szCs w:val="24"/>
        </w:rPr>
        <w:t xml:space="preserve"> </w:t>
      </w:r>
      <w:bookmarkStart w:id="5" w:name="_Toc17551590"/>
      <w:r w:rsidRPr="00FD79F6">
        <w:rPr>
          <w:rFonts w:ascii="Times New Roman" w:hAnsi="Times New Roman" w:cs="Times New Roman"/>
          <w:b/>
          <w:sz w:val="24"/>
          <w:szCs w:val="24"/>
        </w:rPr>
        <w:t>1.1 Background to the Study</w:t>
      </w:r>
      <w:bookmarkEnd w:id="5"/>
    </w:p>
    <w:p w:rsidR="00ED5AF7" w:rsidRPr="00ED5AF7" w:rsidRDefault="00ED5AF7" w:rsidP="00ED5AF7"/>
    <w:p w:rsidR="00E76141" w:rsidRPr="00FD79F6" w:rsidRDefault="00506DA5" w:rsidP="00E76141">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International Non-Governmental Organizations receive</w:t>
      </w:r>
      <w:r w:rsidR="007053E2" w:rsidRPr="00FD79F6">
        <w:rPr>
          <w:rFonts w:ascii="Times New Roman" w:hAnsi="Times New Roman" w:cs="Times New Roman"/>
          <w:sz w:val="24"/>
          <w:szCs w:val="24"/>
        </w:rPr>
        <w:t>s</w:t>
      </w:r>
      <w:r w:rsidRPr="00FD79F6">
        <w:rPr>
          <w:rFonts w:ascii="Times New Roman" w:hAnsi="Times New Roman" w:cs="Times New Roman"/>
          <w:sz w:val="24"/>
          <w:szCs w:val="24"/>
        </w:rPr>
        <w:t xml:space="preserve"> hu</w:t>
      </w:r>
      <w:r w:rsidR="0046417B" w:rsidRPr="00FD79F6">
        <w:rPr>
          <w:rFonts w:ascii="Times New Roman" w:hAnsi="Times New Roman" w:cs="Times New Roman"/>
          <w:sz w:val="24"/>
          <w:szCs w:val="24"/>
        </w:rPr>
        <w:t>ge funding</w:t>
      </w:r>
      <w:r w:rsidRPr="00FD79F6">
        <w:rPr>
          <w:rFonts w:ascii="Times New Roman" w:hAnsi="Times New Roman" w:cs="Times New Roman"/>
          <w:sz w:val="24"/>
          <w:szCs w:val="24"/>
        </w:rPr>
        <w:t xml:space="preserve"> from the donor community (governments, foundations and individuals) to support programs ranging from humanitarian emergencies to poverty eradication interv</w:t>
      </w:r>
      <w:r w:rsidR="007053E2" w:rsidRPr="00FD79F6">
        <w:rPr>
          <w:rFonts w:ascii="Times New Roman" w:hAnsi="Times New Roman" w:cs="Times New Roman"/>
          <w:sz w:val="24"/>
          <w:szCs w:val="24"/>
        </w:rPr>
        <w:t>entions</w:t>
      </w:r>
      <w:r w:rsidR="00D76A69">
        <w:rPr>
          <w:rFonts w:ascii="Times New Roman" w:hAnsi="Times New Roman" w:cs="Times New Roman"/>
          <w:sz w:val="24"/>
          <w:szCs w:val="24"/>
        </w:rPr>
        <w:t xml:space="preserve"> and developmental programmes</w:t>
      </w:r>
      <w:r w:rsidR="007053E2" w:rsidRPr="00FD79F6">
        <w:rPr>
          <w:rFonts w:ascii="Times New Roman" w:hAnsi="Times New Roman" w:cs="Times New Roman"/>
          <w:sz w:val="24"/>
          <w:szCs w:val="24"/>
        </w:rPr>
        <w:t xml:space="preserve">. According to UNOCHA Financial tracking service Report 2019, International Committee of the Red Cross alone received </w:t>
      </w:r>
      <w:r w:rsidRPr="00FD79F6">
        <w:rPr>
          <w:rFonts w:ascii="Times New Roman" w:hAnsi="Times New Roman" w:cs="Times New Roman"/>
          <w:sz w:val="24"/>
          <w:szCs w:val="24"/>
        </w:rPr>
        <w:t>over</w:t>
      </w:r>
      <w:r w:rsidR="00965E52" w:rsidRPr="00FD79F6">
        <w:rPr>
          <w:rFonts w:ascii="Times New Roman" w:hAnsi="Times New Roman" w:cs="Times New Roman"/>
          <w:sz w:val="24"/>
          <w:szCs w:val="24"/>
        </w:rPr>
        <w:t xml:space="preserve"> </w:t>
      </w:r>
      <w:r w:rsidR="007053E2" w:rsidRPr="00FD79F6">
        <w:rPr>
          <w:rFonts w:ascii="Times New Roman" w:hAnsi="Times New Roman" w:cs="Times New Roman"/>
          <w:sz w:val="24"/>
          <w:szCs w:val="24"/>
        </w:rPr>
        <w:t>US$32.9</w:t>
      </w:r>
      <w:r w:rsidR="00D34A5C" w:rsidRPr="00FD79F6">
        <w:rPr>
          <w:rFonts w:ascii="Times New Roman" w:hAnsi="Times New Roman" w:cs="Times New Roman"/>
          <w:sz w:val="24"/>
          <w:szCs w:val="24"/>
        </w:rPr>
        <w:t xml:space="preserve"> million </w:t>
      </w:r>
      <w:r w:rsidR="00306075">
        <w:rPr>
          <w:rFonts w:ascii="Times New Roman" w:hAnsi="Times New Roman" w:cs="Times New Roman"/>
          <w:sz w:val="24"/>
          <w:szCs w:val="24"/>
        </w:rPr>
        <w:t xml:space="preserve">in 2019 </w:t>
      </w:r>
      <w:r w:rsidR="00D34A5C" w:rsidRPr="00FD79F6">
        <w:rPr>
          <w:rFonts w:ascii="Times New Roman" w:hAnsi="Times New Roman" w:cs="Times New Roman"/>
          <w:sz w:val="24"/>
          <w:szCs w:val="24"/>
        </w:rPr>
        <w:t xml:space="preserve">to </w:t>
      </w:r>
      <w:r w:rsidR="00E76141" w:rsidRPr="00FD79F6">
        <w:rPr>
          <w:rFonts w:ascii="Times New Roman" w:hAnsi="Times New Roman" w:cs="Times New Roman"/>
          <w:sz w:val="24"/>
          <w:szCs w:val="24"/>
        </w:rPr>
        <w:t>support</w:t>
      </w:r>
      <w:r w:rsidR="005D4DF7">
        <w:rPr>
          <w:rFonts w:ascii="Times New Roman" w:hAnsi="Times New Roman" w:cs="Times New Roman"/>
          <w:sz w:val="24"/>
          <w:szCs w:val="24"/>
        </w:rPr>
        <w:t xml:space="preserve"> </w:t>
      </w:r>
      <w:r w:rsidR="00D34A5C" w:rsidRPr="00FD79F6">
        <w:rPr>
          <w:rFonts w:ascii="Times New Roman" w:hAnsi="Times New Roman" w:cs="Times New Roman"/>
          <w:sz w:val="24"/>
          <w:szCs w:val="24"/>
        </w:rPr>
        <w:t xml:space="preserve">people affected by violence with </w:t>
      </w:r>
      <w:r w:rsidR="00E76141" w:rsidRPr="00FD79F6">
        <w:rPr>
          <w:rFonts w:ascii="Times New Roman" w:hAnsi="Times New Roman" w:cs="Times New Roman"/>
          <w:sz w:val="24"/>
          <w:szCs w:val="24"/>
        </w:rPr>
        <w:t>Agriculture, Food and Nutrition, Health, Protection and Human Rights, Shelter and Non-Food Items, Water Sanitation Hygiene</w:t>
      </w:r>
      <w:r w:rsidR="007053E2" w:rsidRPr="00FD79F6">
        <w:rPr>
          <w:rFonts w:ascii="Times New Roman" w:hAnsi="Times New Roman" w:cs="Times New Roman"/>
          <w:sz w:val="24"/>
          <w:szCs w:val="24"/>
        </w:rPr>
        <w:t xml:space="preserve"> </w:t>
      </w:r>
      <w:r w:rsidR="00FF32A4" w:rsidRPr="00FD79F6">
        <w:rPr>
          <w:rFonts w:ascii="Times New Roman" w:hAnsi="Times New Roman" w:cs="Times New Roman"/>
          <w:sz w:val="24"/>
          <w:szCs w:val="24"/>
        </w:rPr>
        <w:t>(UNOCHA, 2019</w:t>
      </w:r>
      <w:r w:rsidRPr="00FD79F6">
        <w:rPr>
          <w:rFonts w:ascii="Times New Roman" w:hAnsi="Times New Roman" w:cs="Times New Roman"/>
          <w:sz w:val="24"/>
          <w:szCs w:val="24"/>
        </w:rPr>
        <w:t xml:space="preserve">). </w:t>
      </w:r>
    </w:p>
    <w:p w:rsidR="00506DA5" w:rsidRPr="00FD79F6" w:rsidRDefault="00506DA5" w:rsidP="00506DA5">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Other INGOs </w:t>
      </w:r>
      <w:r w:rsidR="00267131" w:rsidRPr="00FD79F6">
        <w:rPr>
          <w:rFonts w:ascii="Times New Roman" w:hAnsi="Times New Roman" w:cs="Times New Roman"/>
          <w:sz w:val="24"/>
          <w:szCs w:val="24"/>
        </w:rPr>
        <w:t>such as Norwegian Refugee Council</w:t>
      </w:r>
      <w:r w:rsidRPr="00FD79F6">
        <w:rPr>
          <w:rFonts w:ascii="Times New Roman" w:hAnsi="Times New Roman" w:cs="Times New Roman"/>
          <w:sz w:val="24"/>
          <w:szCs w:val="24"/>
        </w:rPr>
        <w:t xml:space="preserve">, </w:t>
      </w:r>
      <w:r w:rsidR="00267131" w:rsidRPr="00FD79F6">
        <w:rPr>
          <w:rFonts w:ascii="Times New Roman" w:hAnsi="Times New Roman" w:cs="Times New Roman"/>
          <w:sz w:val="24"/>
          <w:szCs w:val="24"/>
        </w:rPr>
        <w:t>Danish Refugee Council</w:t>
      </w:r>
      <w:r w:rsidR="00E76141" w:rsidRPr="00FD79F6">
        <w:rPr>
          <w:rFonts w:ascii="Times New Roman" w:hAnsi="Times New Roman" w:cs="Times New Roman"/>
          <w:sz w:val="24"/>
          <w:szCs w:val="24"/>
        </w:rPr>
        <w:t>,</w:t>
      </w:r>
      <w:r w:rsidR="00267131" w:rsidRPr="00FD79F6">
        <w:rPr>
          <w:rFonts w:ascii="Times New Roman" w:hAnsi="Times New Roman" w:cs="Times New Roman"/>
          <w:sz w:val="24"/>
          <w:szCs w:val="24"/>
        </w:rPr>
        <w:t xml:space="preserve"> Nile Hope, International Medical Corps</w:t>
      </w:r>
      <w:r w:rsidR="008D74FD" w:rsidRPr="00FD79F6">
        <w:rPr>
          <w:rFonts w:ascii="Times New Roman" w:hAnsi="Times New Roman" w:cs="Times New Roman"/>
          <w:sz w:val="24"/>
          <w:szCs w:val="24"/>
        </w:rPr>
        <w:t xml:space="preserve">, </w:t>
      </w:r>
      <w:r w:rsidR="00267131" w:rsidRPr="00FD79F6">
        <w:rPr>
          <w:rFonts w:ascii="Times New Roman" w:hAnsi="Times New Roman" w:cs="Times New Roman"/>
          <w:sz w:val="24"/>
          <w:szCs w:val="24"/>
        </w:rPr>
        <w:t>Deutsche Welthungerhilfe e.V. (German Agro Action)</w:t>
      </w:r>
      <w:r w:rsidR="008D74FD" w:rsidRPr="00FD79F6">
        <w:rPr>
          <w:rFonts w:ascii="Times New Roman" w:hAnsi="Times New Roman" w:cs="Times New Roman"/>
          <w:sz w:val="24"/>
          <w:szCs w:val="24"/>
        </w:rPr>
        <w:t>, Plan International, OXFAM, Mercy Corps and World Vision South Sudan</w:t>
      </w:r>
      <w:r w:rsidR="00267131" w:rsidRPr="00FD79F6">
        <w:rPr>
          <w:rFonts w:ascii="Times New Roman" w:hAnsi="Times New Roman" w:cs="Times New Roman"/>
          <w:sz w:val="24"/>
          <w:szCs w:val="24"/>
        </w:rPr>
        <w:t xml:space="preserve"> </w:t>
      </w:r>
      <w:r w:rsidRPr="00FD79F6">
        <w:rPr>
          <w:rFonts w:ascii="Times New Roman" w:hAnsi="Times New Roman" w:cs="Times New Roman"/>
          <w:sz w:val="24"/>
          <w:szCs w:val="24"/>
        </w:rPr>
        <w:t xml:space="preserve">are some of the big INGOs </w:t>
      </w:r>
      <w:r w:rsidRPr="00FD79F6">
        <w:rPr>
          <w:rFonts w:ascii="Times New Roman" w:hAnsi="Times New Roman" w:cs="Times New Roman"/>
          <w:sz w:val="24"/>
          <w:szCs w:val="24"/>
        </w:rPr>
        <w:lastRenderedPageBreak/>
        <w:t>that are operational i</w:t>
      </w:r>
      <w:r w:rsidR="000B2467">
        <w:rPr>
          <w:rFonts w:ascii="Times New Roman" w:hAnsi="Times New Roman" w:cs="Times New Roman"/>
          <w:sz w:val="24"/>
          <w:szCs w:val="24"/>
        </w:rPr>
        <w:t xml:space="preserve">n South Sudan </w:t>
      </w:r>
      <w:r w:rsidR="00267131" w:rsidRPr="00FD79F6">
        <w:rPr>
          <w:rFonts w:ascii="Times New Roman" w:hAnsi="Times New Roman" w:cs="Times New Roman"/>
          <w:sz w:val="24"/>
          <w:szCs w:val="24"/>
        </w:rPr>
        <w:t>and like ICRC</w:t>
      </w:r>
      <w:r w:rsidRPr="00FD79F6">
        <w:rPr>
          <w:rFonts w:ascii="Times New Roman" w:hAnsi="Times New Roman" w:cs="Times New Roman"/>
          <w:sz w:val="24"/>
          <w:szCs w:val="24"/>
        </w:rPr>
        <w:t xml:space="preserve"> receive millions of dollars to support numerous interventions they have across the country</w:t>
      </w:r>
      <w:r w:rsidR="00F20C13">
        <w:rPr>
          <w:rFonts w:ascii="Times New Roman" w:hAnsi="Times New Roman" w:cs="Times New Roman"/>
          <w:sz w:val="24"/>
          <w:szCs w:val="24"/>
        </w:rPr>
        <w:t>.</w:t>
      </w:r>
      <w:r w:rsidR="00267131" w:rsidRPr="00FD79F6">
        <w:rPr>
          <w:rFonts w:ascii="Times New Roman" w:hAnsi="Times New Roman" w:cs="Times New Roman"/>
          <w:sz w:val="24"/>
          <w:szCs w:val="24"/>
        </w:rPr>
        <w:t xml:space="preserve"> </w:t>
      </w:r>
    </w:p>
    <w:p w:rsidR="00506DA5" w:rsidRPr="00FD79F6" w:rsidRDefault="00506DA5" w:rsidP="00AE1603">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The huge amount of resources being spent have prompted some commentators to suggest that NGOs should demonstrate accountability (Edwards, 2003; Zadek, 2003). Others raise</w:t>
      </w:r>
      <w:r w:rsidR="008540CE">
        <w:rPr>
          <w:rFonts w:ascii="Times New Roman" w:hAnsi="Times New Roman" w:cs="Times New Roman"/>
          <w:sz w:val="24"/>
          <w:szCs w:val="24"/>
        </w:rPr>
        <w:t>d</w:t>
      </w:r>
      <w:r w:rsidRPr="00FD79F6">
        <w:rPr>
          <w:rFonts w:ascii="Times New Roman" w:hAnsi="Times New Roman" w:cs="Times New Roman"/>
          <w:sz w:val="24"/>
          <w:szCs w:val="24"/>
        </w:rPr>
        <w:t xml:space="preserve"> concerns </w:t>
      </w:r>
      <w:r w:rsidR="00715E2D">
        <w:rPr>
          <w:rFonts w:ascii="Times New Roman" w:hAnsi="Times New Roman" w:cs="Times New Roman"/>
          <w:sz w:val="24"/>
          <w:szCs w:val="24"/>
        </w:rPr>
        <w:t xml:space="preserve">that </w:t>
      </w:r>
      <w:r w:rsidRPr="00FD79F6">
        <w:rPr>
          <w:rFonts w:ascii="Times New Roman" w:hAnsi="Times New Roman" w:cs="Times New Roman"/>
          <w:sz w:val="24"/>
          <w:szCs w:val="24"/>
        </w:rPr>
        <w:t>N</w:t>
      </w:r>
      <w:r w:rsidR="00715E2D">
        <w:rPr>
          <w:rFonts w:ascii="Times New Roman" w:hAnsi="Times New Roman" w:cs="Times New Roman"/>
          <w:sz w:val="24"/>
          <w:szCs w:val="24"/>
        </w:rPr>
        <w:t xml:space="preserve">GOs might </w:t>
      </w:r>
      <w:r w:rsidRPr="00FD79F6">
        <w:rPr>
          <w:rFonts w:ascii="Times New Roman" w:hAnsi="Times New Roman" w:cs="Times New Roman"/>
          <w:sz w:val="24"/>
          <w:szCs w:val="24"/>
        </w:rPr>
        <w:t>just</w:t>
      </w:r>
      <w:r w:rsidR="00715E2D">
        <w:rPr>
          <w:rFonts w:ascii="Times New Roman" w:hAnsi="Times New Roman" w:cs="Times New Roman"/>
          <w:sz w:val="24"/>
          <w:szCs w:val="24"/>
        </w:rPr>
        <w:t xml:space="preserve"> be</w:t>
      </w:r>
      <w:r w:rsidRPr="00FD79F6">
        <w:rPr>
          <w:rFonts w:ascii="Times New Roman" w:hAnsi="Times New Roman" w:cs="Times New Roman"/>
          <w:sz w:val="24"/>
          <w:szCs w:val="24"/>
        </w:rPr>
        <w:t xml:space="preserve"> administrative inventions by some governments in order to obtain addit</w:t>
      </w:r>
      <w:r w:rsidR="00AE1603" w:rsidRPr="00FD79F6">
        <w:rPr>
          <w:rFonts w:ascii="Times New Roman" w:hAnsi="Times New Roman" w:cs="Times New Roman"/>
          <w:sz w:val="24"/>
          <w:szCs w:val="24"/>
        </w:rPr>
        <w:t>ional funds.</w:t>
      </w:r>
    </w:p>
    <w:p w:rsidR="00506DA5" w:rsidRPr="00FD79F6" w:rsidRDefault="00506DA5" w:rsidP="00506DA5">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Because of the increasing demand for INGOs accountability, resources are being provided to support program monitoring and evaluation activities and INGO programs and projects have become some of the most evaluated interventions in the country. There are concerns whether these evaluations are used or tr</w:t>
      </w:r>
      <w:r w:rsidR="00417984">
        <w:rPr>
          <w:rFonts w:ascii="Times New Roman" w:hAnsi="Times New Roman" w:cs="Times New Roman"/>
          <w:sz w:val="24"/>
          <w:szCs w:val="24"/>
        </w:rPr>
        <w:t xml:space="preserve">eated just as any other project or </w:t>
      </w:r>
      <w:r w:rsidRPr="00FD79F6">
        <w:rPr>
          <w:rFonts w:ascii="Times New Roman" w:hAnsi="Times New Roman" w:cs="Times New Roman"/>
          <w:sz w:val="24"/>
          <w:szCs w:val="24"/>
        </w:rPr>
        <w:t>program activity.</w:t>
      </w:r>
    </w:p>
    <w:p w:rsidR="00506DA5" w:rsidRPr="00FD79F6" w:rsidRDefault="00506DA5" w:rsidP="00506DA5">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However, evaluations and how they are used affect lives of thousands if not millions of people,</w:t>
      </w:r>
    </w:p>
    <w:p w:rsidR="00DD3AEA" w:rsidRPr="00FD79F6" w:rsidRDefault="00506DA5" w:rsidP="00506DA5">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(Patton, 2008).</w:t>
      </w:r>
    </w:p>
    <w:p w:rsidR="00DD3AEA" w:rsidRDefault="00DD3AEA" w:rsidP="007D355B">
      <w:pPr>
        <w:pStyle w:val="Heading2"/>
        <w:rPr>
          <w:rFonts w:ascii="Times New Roman" w:hAnsi="Times New Roman" w:cs="Times New Roman"/>
          <w:b/>
          <w:sz w:val="24"/>
          <w:szCs w:val="24"/>
        </w:rPr>
      </w:pPr>
      <w:bookmarkStart w:id="6" w:name="_Toc17551591"/>
      <w:r w:rsidRPr="00FD79F6">
        <w:rPr>
          <w:rFonts w:ascii="Times New Roman" w:hAnsi="Times New Roman" w:cs="Times New Roman"/>
          <w:b/>
          <w:sz w:val="24"/>
          <w:szCs w:val="24"/>
        </w:rPr>
        <w:t>1.1.1 Historical Background to the Study</w:t>
      </w:r>
      <w:bookmarkEnd w:id="6"/>
    </w:p>
    <w:p w:rsidR="00E32D0A" w:rsidRPr="00E32D0A" w:rsidRDefault="00E32D0A" w:rsidP="00E32D0A"/>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While evaluations have been informally used for thousands of years (Hogan R. L., 2007), evaluation use started becoming a topic of study since the 1970s as researchers grew increasingly frustrated with the perceived lack of attention to evaluat</w:t>
      </w:r>
      <w:r w:rsidR="008132BF">
        <w:rPr>
          <w:rFonts w:ascii="Times New Roman" w:hAnsi="Times New Roman" w:cs="Times New Roman"/>
          <w:sz w:val="24"/>
          <w:szCs w:val="24"/>
        </w:rPr>
        <w:t xml:space="preserve">ion findings by decision makers </w:t>
      </w:r>
      <w:r w:rsidRPr="00FD79F6">
        <w:rPr>
          <w:rFonts w:ascii="Times New Roman" w:hAnsi="Times New Roman" w:cs="Times New Roman"/>
          <w:sz w:val="24"/>
          <w:szCs w:val="24"/>
        </w:rPr>
        <w:t>(Fitzpatrick, Sanders, &amp; Worthen, 2004) and (Patton, 2008).</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The notion of “planful social evaluation” dates back to as early as 2200 B.C. when the Chinese used it for personnel selection, (Shadish, Cook, &amp; Levition, 1991). This evidence shows that evaluation was first used for decision-making. However, according to Mouton (2010), systematic programme evaluation has its origin in the United States of America (US) after the</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Second World War. This followed vast expenditure on the social sphere that required a more systematic and rigorous review of spending, suggesting that evaluation in the US was used for </w:t>
      </w:r>
      <w:r w:rsidRPr="00FD79F6">
        <w:rPr>
          <w:rFonts w:ascii="Times New Roman" w:hAnsi="Times New Roman" w:cs="Times New Roman"/>
          <w:sz w:val="24"/>
          <w:szCs w:val="24"/>
        </w:rPr>
        <w:lastRenderedPageBreak/>
        <w:t>purposes of accountability for public expenditure. Other than for acco</w:t>
      </w:r>
      <w:r w:rsidR="004907EA">
        <w:rPr>
          <w:rFonts w:ascii="Times New Roman" w:hAnsi="Times New Roman" w:cs="Times New Roman"/>
          <w:sz w:val="24"/>
          <w:szCs w:val="24"/>
        </w:rPr>
        <w:t>untability, Mouton further noted</w:t>
      </w:r>
      <w:r w:rsidRPr="00FD79F6">
        <w:rPr>
          <w:rFonts w:ascii="Times New Roman" w:hAnsi="Times New Roman" w:cs="Times New Roman"/>
          <w:sz w:val="24"/>
          <w:szCs w:val="24"/>
        </w:rPr>
        <w:t xml:space="preserve"> that in the 1960s in the US, programme administrators used programme evaluation for planning and programming. Towards the late 1970s and 1980s (and this applied to the UK as well), programme evaluation became linked to policy-making and the budgetary process, Derlien (1990), cited in Mouton 2010), thus suggesting additional use of evaluation was for public sector decision making.</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Unlike the US and the UK where public sector interventions have been the subject of evaluation use studies, evaluation use and factors that affect use in Africa and indeed evaluation in the</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NGO sector remains largely unknown. A study by the World Bank (WB) and African</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Development Bank (AfDB) concluded that there was lack of evaluation demand in Africa and that the lack of demand was rooted in the lack of a strong evaluation culture, which stemmed from absence of performance orientation in the public sector, (Kusek &amp; Rist, 2004). The study by the WB and AfDB therefore suggests that very little if any is known about evaluation use, not only in the public sector but also in the private sector including the NGO sector.</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Mouton’s study on evolution of evaluation in South Africa established that the first evidence of evaluation-like activities during the early years was found within the NGO sector (Mouton</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2010). According to Mouton, it was mainly through the international donor community that programme evaluation found an entry point into South Africa. Mouton notes that as donors’ interest expanded, South Africa became more susceptible to “outside” movements and paradigms. In parallel, the rising global accountability movement further strengthened and advanced the monitoring and evaluation thrust in this sector. Although not explicitly stated,</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Mouton’s assertions suggest that evaluation use in South Africa and indeed in Africa is donor driven particularly for purposes of NGO accountability.</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INGOs in South Sudan are managing some of the most complex operations in humanitarian emergency and are contributing to social service provision in different sectors including water, education, health, agriculture and capacity development that have benefited millions o</w:t>
      </w:r>
      <w:r w:rsidR="00C645BA" w:rsidRPr="00FD79F6">
        <w:rPr>
          <w:rFonts w:ascii="Times New Roman" w:hAnsi="Times New Roman" w:cs="Times New Roman"/>
          <w:sz w:val="24"/>
          <w:szCs w:val="24"/>
        </w:rPr>
        <w:t>f South Sudanese and Sudanese Refugees</w:t>
      </w:r>
      <w:r w:rsidRPr="00FD79F6">
        <w:rPr>
          <w:rFonts w:ascii="Times New Roman" w:hAnsi="Times New Roman" w:cs="Times New Roman"/>
          <w:sz w:val="24"/>
          <w:szCs w:val="24"/>
        </w:rPr>
        <w:t xml:space="preserve">. Today, several INGOs are supporting child protection intervention, </w:t>
      </w:r>
      <w:r w:rsidR="00034F80">
        <w:rPr>
          <w:rFonts w:ascii="Times New Roman" w:hAnsi="Times New Roman" w:cs="Times New Roman"/>
          <w:sz w:val="24"/>
          <w:szCs w:val="24"/>
        </w:rPr>
        <w:t>Education intervention, Health intervention, WASH,</w:t>
      </w:r>
      <w:r w:rsidR="001433B7">
        <w:rPr>
          <w:rFonts w:ascii="Times New Roman" w:hAnsi="Times New Roman" w:cs="Times New Roman"/>
          <w:sz w:val="24"/>
          <w:szCs w:val="24"/>
        </w:rPr>
        <w:t xml:space="preserve"> </w:t>
      </w:r>
      <w:r w:rsidR="001F5589">
        <w:rPr>
          <w:rFonts w:ascii="Times New Roman" w:hAnsi="Times New Roman" w:cs="Times New Roman"/>
          <w:sz w:val="24"/>
          <w:szCs w:val="24"/>
        </w:rPr>
        <w:t xml:space="preserve">emergency shelters &amp; NFIs, and </w:t>
      </w:r>
      <w:r w:rsidRPr="00FD79F6">
        <w:rPr>
          <w:rFonts w:ascii="Times New Roman" w:hAnsi="Times New Roman" w:cs="Times New Roman"/>
          <w:sz w:val="24"/>
          <w:szCs w:val="24"/>
        </w:rPr>
        <w:t>activities related to reduction in gender based violence and women empowerment, l</w:t>
      </w:r>
      <w:r w:rsidR="00286ED3" w:rsidRPr="00FD79F6">
        <w:rPr>
          <w:rFonts w:ascii="Times New Roman" w:hAnsi="Times New Roman" w:cs="Times New Roman"/>
          <w:sz w:val="24"/>
          <w:szCs w:val="24"/>
        </w:rPr>
        <w:t xml:space="preserve">ivelihoods improvement for poor </w:t>
      </w:r>
      <w:r w:rsidRPr="00FD79F6">
        <w:rPr>
          <w:rFonts w:ascii="Times New Roman" w:hAnsi="Times New Roman" w:cs="Times New Roman"/>
          <w:sz w:val="24"/>
          <w:szCs w:val="24"/>
        </w:rPr>
        <w:t>communities</w:t>
      </w:r>
      <w:r w:rsidR="001F5589">
        <w:rPr>
          <w:rFonts w:ascii="Times New Roman" w:hAnsi="Times New Roman" w:cs="Times New Roman"/>
          <w:sz w:val="24"/>
          <w:szCs w:val="24"/>
        </w:rPr>
        <w:t xml:space="preserve"> and Nutrition</w:t>
      </w:r>
      <w:r w:rsidR="00286ED3" w:rsidRPr="00FD79F6">
        <w:rPr>
          <w:rFonts w:ascii="Times New Roman" w:hAnsi="Times New Roman" w:cs="Times New Roman"/>
          <w:sz w:val="24"/>
          <w:szCs w:val="24"/>
        </w:rPr>
        <w:t xml:space="preserve">, in </w:t>
      </w:r>
      <w:r w:rsidRPr="00FD79F6">
        <w:rPr>
          <w:rFonts w:ascii="Times New Roman" w:hAnsi="Times New Roman" w:cs="Times New Roman"/>
          <w:sz w:val="24"/>
          <w:szCs w:val="24"/>
        </w:rPr>
        <w:t>addition to numerous advocacy activities geared toward</w:t>
      </w:r>
      <w:r w:rsidR="00286ED3" w:rsidRPr="00FD79F6">
        <w:rPr>
          <w:rFonts w:ascii="Times New Roman" w:hAnsi="Times New Roman" w:cs="Times New Roman"/>
          <w:sz w:val="24"/>
          <w:szCs w:val="24"/>
        </w:rPr>
        <w:t xml:space="preserve">s improvement in governance and </w:t>
      </w:r>
      <w:r w:rsidRPr="00FD79F6">
        <w:rPr>
          <w:rFonts w:ascii="Times New Roman" w:hAnsi="Times New Roman" w:cs="Times New Roman"/>
          <w:sz w:val="24"/>
          <w:szCs w:val="24"/>
        </w:rPr>
        <w:t>democracy.</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Despite all these, little or no documentation on the INGO evaluat</w:t>
      </w:r>
      <w:r w:rsidR="00286ED3" w:rsidRPr="00FD79F6">
        <w:rPr>
          <w:rFonts w:ascii="Times New Roman" w:hAnsi="Times New Roman" w:cs="Times New Roman"/>
          <w:sz w:val="24"/>
          <w:szCs w:val="24"/>
        </w:rPr>
        <w:t xml:space="preserve">ion use and factors influencing </w:t>
      </w:r>
      <w:r w:rsidRPr="00FD79F6">
        <w:rPr>
          <w:rFonts w:ascii="Times New Roman" w:hAnsi="Times New Roman" w:cs="Times New Roman"/>
          <w:sz w:val="24"/>
          <w:szCs w:val="24"/>
        </w:rPr>
        <w:t xml:space="preserve">use is available. However, just like in South Africa, </w:t>
      </w:r>
      <w:r w:rsidR="00C436CE" w:rsidRPr="00FD79F6">
        <w:rPr>
          <w:rFonts w:ascii="Times New Roman" w:hAnsi="Times New Roman" w:cs="Times New Roman"/>
          <w:sz w:val="24"/>
          <w:szCs w:val="24"/>
        </w:rPr>
        <w:t>anecdotal</w:t>
      </w:r>
      <w:r w:rsidR="00286ED3" w:rsidRPr="00FD79F6">
        <w:rPr>
          <w:rFonts w:ascii="Times New Roman" w:hAnsi="Times New Roman" w:cs="Times New Roman"/>
          <w:sz w:val="24"/>
          <w:szCs w:val="24"/>
        </w:rPr>
        <w:t xml:space="preserve"> information suggests that most </w:t>
      </w:r>
      <w:r w:rsidRPr="00FD79F6">
        <w:rPr>
          <w:rFonts w:ascii="Times New Roman" w:hAnsi="Times New Roman" w:cs="Times New Roman"/>
          <w:sz w:val="24"/>
          <w:szCs w:val="24"/>
        </w:rPr>
        <w:t>of the evaluations by INGOs and indeed</w:t>
      </w:r>
      <w:r w:rsidR="00286ED3" w:rsidRPr="00FD79F6">
        <w:rPr>
          <w:rFonts w:ascii="Times New Roman" w:hAnsi="Times New Roman" w:cs="Times New Roman"/>
          <w:sz w:val="24"/>
          <w:szCs w:val="24"/>
        </w:rPr>
        <w:t xml:space="preserve"> the entire NGO sector in South Sudan are still donor driven </w:t>
      </w:r>
      <w:r w:rsidRPr="00FD79F6">
        <w:rPr>
          <w:rFonts w:ascii="Times New Roman" w:hAnsi="Times New Roman" w:cs="Times New Roman"/>
          <w:sz w:val="24"/>
          <w:szCs w:val="24"/>
        </w:rPr>
        <w:t>and are mainly used for fulfilling the donor accountability agenda.</w:t>
      </w:r>
    </w:p>
    <w:p w:rsidR="00DD3AEA" w:rsidRDefault="00DD3AEA" w:rsidP="007D355B">
      <w:pPr>
        <w:pStyle w:val="Heading2"/>
        <w:rPr>
          <w:rFonts w:ascii="Times New Roman" w:hAnsi="Times New Roman" w:cs="Times New Roman"/>
          <w:b/>
          <w:sz w:val="24"/>
          <w:szCs w:val="24"/>
        </w:rPr>
      </w:pPr>
      <w:bookmarkStart w:id="7" w:name="_Toc17551592"/>
      <w:r w:rsidRPr="00FD79F6">
        <w:rPr>
          <w:rFonts w:ascii="Times New Roman" w:hAnsi="Times New Roman" w:cs="Times New Roman"/>
          <w:b/>
          <w:sz w:val="24"/>
          <w:szCs w:val="24"/>
        </w:rPr>
        <w:t xml:space="preserve">1.1.2 </w:t>
      </w:r>
      <w:r w:rsidR="00286ED3" w:rsidRPr="00FD79F6">
        <w:rPr>
          <w:rFonts w:ascii="Times New Roman" w:hAnsi="Times New Roman" w:cs="Times New Roman"/>
          <w:b/>
          <w:sz w:val="24"/>
          <w:szCs w:val="24"/>
        </w:rPr>
        <w:t>Theoretical</w:t>
      </w:r>
      <w:r w:rsidRPr="00FD79F6">
        <w:rPr>
          <w:rFonts w:ascii="Times New Roman" w:hAnsi="Times New Roman" w:cs="Times New Roman"/>
          <w:b/>
          <w:sz w:val="24"/>
          <w:szCs w:val="24"/>
        </w:rPr>
        <w:t xml:space="preserve"> Background to the Study</w:t>
      </w:r>
      <w:bookmarkEnd w:id="7"/>
    </w:p>
    <w:p w:rsidR="00CC1A27" w:rsidRPr="00CC1A27" w:rsidRDefault="00CC1A27" w:rsidP="00CC1A27"/>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Evaluation use theory is rooted in social inquiry and accountabi</w:t>
      </w:r>
      <w:r w:rsidR="00677D86" w:rsidRPr="00FD79F6">
        <w:rPr>
          <w:rFonts w:ascii="Times New Roman" w:hAnsi="Times New Roman" w:cs="Times New Roman"/>
          <w:sz w:val="24"/>
          <w:szCs w:val="24"/>
        </w:rPr>
        <w:t>lity, (Alkin and Chritie 2006). Utilization</w:t>
      </w:r>
      <w:r w:rsidRPr="00FD79F6">
        <w:rPr>
          <w:rFonts w:ascii="Times New Roman" w:hAnsi="Times New Roman" w:cs="Times New Roman"/>
          <w:sz w:val="24"/>
          <w:szCs w:val="24"/>
        </w:rPr>
        <w:t xml:space="preserve">-Focused Evaluation (U-FE) theory developed </w:t>
      </w:r>
      <w:r w:rsidR="00677D86" w:rsidRPr="00FD79F6">
        <w:rPr>
          <w:rFonts w:ascii="Times New Roman" w:hAnsi="Times New Roman" w:cs="Times New Roman"/>
          <w:sz w:val="24"/>
          <w:szCs w:val="24"/>
        </w:rPr>
        <w:t xml:space="preserve">by Michael Quinn Patton uses an </w:t>
      </w:r>
      <w:r w:rsidRPr="00FD79F6">
        <w:rPr>
          <w:rFonts w:ascii="Times New Roman" w:hAnsi="Times New Roman" w:cs="Times New Roman"/>
          <w:sz w:val="24"/>
          <w:szCs w:val="24"/>
        </w:rPr>
        <w:t>approach based on the principle that an evaluation is judged by</w:t>
      </w:r>
      <w:r w:rsidR="00677D86" w:rsidRPr="00FD79F6">
        <w:rPr>
          <w:rFonts w:ascii="Times New Roman" w:hAnsi="Times New Roman" w:cs="Times New Roman"/>
          <w:sz w:val="24"/>
          <w:szCs w:val="24"/>
        </w:rPr>
        <w:t xml:space="preserve"> its usefulness to its intended </w:t>
      </w:r>
      <w:r w:rsidRPr="00FD79F6">
        <w:rPr>
          <w:rFonts w:ascii="Times New Roman" w:hAnsi="Times New Roman" w:cs="Times New Roman"/>
          <w:sz w:val="24"/>
          <w:szCs w:val="24"/>
        </w:rPr>
        <w:t>users (Patton, 2008; Kusek and Rist, 2004; and Rossi, Lipsey &amp; Freeman, 2004).</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The theory postulates that when evaluation is carried out in a </w:t>
      </w:r>
      <w:r w:rsidR="00677D86" w:rsidRPr="00FD79F6">
        <w:rPr>
          <w:rFonts w:ascii="Times New Roman" w:hAnsi="Times New Roman" w:cs="Times New Roman"/>
          <w:sz w:val="24"/>
          <w:szCs w:val="24"/>
        </w:rPr>
        <w:t xml:space="preserve">participatory and collaborative </w:t>
      </w:r>
      <w:r w:rsidRPr="00FD79F6">
        <w:rPr>
          <w:rFonts w:ascii="Times New Roman" w:hAnsi="Times New Roman" w:cs="Times New Roman"/>
          <w:sz w:val="24"/>
          <w:szCs w:val="24"/>
        </w:rPr>
        <w:t>manner, end users of the evaluation are more likely to take own</w:t>
      </w:r>
      <w:r w:rsidR="00677D86" w:rsidRPr="00FD79F6">
        <w:rPr>
          <w:rFonts w:ascii="Times New Roman" w:hAnsi="Times New Roman" w:cs="Times New Roman"/>
          <w:sz w:val="24"/>
          <w:szCs w:val="24"/>
        </w:rPr>
        <w:t xml:space="preserve">ership of the results and would </w:t>
      </w:r>
      <w:r w:rsidRPr="00FD79F6">
        <w:rPr>
          <w:rFonts w:ascii="Times New Roman" w:hAnsi="Times New Roman" w:cs="Times New Roman"/>
          <w:sz w:val="24"/>
          <w:szCs w:val="24"/>
        </w:rPr>
        <w:t>ultimately find gr</w:t>
      </w:r>
      <w:r w:rsidR="003C20CF" w:rsidRPr="00FD79F6">
        <w:rPr>
          <w:rFonts w:ascii="Times New Roman" w:hAnsi="Times New Roman" w:cs="Times New Roman"/>
          <w:sz w:val="24"/>
          <w:szCs w:val="24"/>
        </w:rPr>
        <w:t>eater application (Patton,2002</w:t>
      </w:r>
      <w:r w:rsidRPr="00FD79F6">
        <w:rPr>
          <w:rFonts w:ascii="Times New Roman" w:hAnsi="Times New Roman" w:cs="Times New Roman"/>
          <w:sz w:val="24"/>
          <w:szCs w:val="24"/>
        </w:rPr>
        <w:t>). This theor</w:t>
      </w:r>
      <w:r w:rsidR="00677D86" w:rsidRPr="00FD79F6">
        <w:rPr>
          <w:rFonts w:ascii="Times New Roman" w:hAnsi="Times New Roman" w:cs="Times New Roman"/>
          <w:sz w:val="24"/>
          <w:szCs w:val="24"/>
        </w:rPr>
        <w:t xml:space="preserve">y therefore suggests a paradigm </w:t>
      </w:r>
      <w:r w:rsidRPr="00FD79F6">
        <w:rPr>
          <w:rFonts w:ascii="Times New Roman" w:hAnsi="Times New Roman" w:cs="Times New Roman"/>
          <w:sz w:val="24"/>
          <w:szCs w:val="24"/>
        </w:rPr>
        <w:t>shift from the traditional use of findings, i.e. moving beyond the rendering judgement to one</w:t>
      </w:r>
      <w:r w:rsidR="00677D86" w:rsidRPr="00FD79F6">
        <w:rPr>
          <w:rFonts w:ascii="Times New Roman" w:hAnsi="Times New Roman" w:cs="Times New Roman"/>
          <w:sz w:val="24"/>
          <w:szCs w:val="24"/>
        </w:rPr>
        <w:t xml:space="preserve"> </w:t>
      </w:r>
      <w:r w:rsidRPr="00FD79F6">
        <w:rPr>
          <w:rFonts w:ascii="Times New Roman" w:hAnsi="Times New Roman" w:cs="Times New Roman"/>
          <w:sz w:val="24"/>
          <w:szCs w:val="24"/>
        </w:rPr>
        <w:t>where learning can take place and accountability is based on the use of findings (Baughman</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2010)</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The U-FE theory is relevant and important to this study in th</w:t>
      </w:r>
      <w:r w:rsidR="00677D86" w:rsidRPr="00FD79F6">
        <w:rPr>
          <w:rFonts w:ascii="Times New Roman" w:hAnsi="Times New Roman" w:cs="Times New Roman"/>
          <w:sz w:val="24"/>
          <w:szCs w:val="24"/>
        </w:rPr>
        <w:t xml:space="preserve">at its central concern is about </w:t>
      </w:r>
      <w:r w:rsidRPr="00FD79F6">
        <w:rPr>
          <w:rFonts w:ascii="Times New Roman" w:hAnsi="Times New Roman" w:cs="Times New Roman"/>
          <w:sz w:val="24"/>
          <w:szCs w:val="24"/>
        </w:rPr>
        <w:t>designing evaluations in a way that ensures that its findings and recommendations are used.</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This study‘s core belief is that when evaluation are used, there</w:t>
      </w:r>
      <w:r w:rsidR="00677D86" w:rsidRPr="00FD79F6">
        <w:rPr>
          <w:rFonts w:ascii="Times New Roman" w:hAnsi="Times New Roman" w:cs="Times New Roman"/>
          <w:sz w:val="24"/>
          <w:szCs w:val="24"/>
        </w:rPr>
        <w:t xml:space="preserve"> is likely to be improvement in </w:t>
      </w:r>
      <w:r w:rsidRPr="00FD79F6">
        <w:rPr>
          <w:rFonts w:ascii="Times New Roman" w:hAnsi="Times New Roman" w:cs="Times New Roman"/>
          <w:sz w:val="24"/>
          <w:szCs w:val="24"/>
        </w:rPr>
        <w:t>programme designs which will not only respond to the felt needs of t</w:t>
      </w:r>
      <w:r w:rsidR="00677D86" w:rsidRPr="00FD79F6">
        <w:rPr>
          <w:rFonts w:ascii="Times New Roman" w:hAnsi="Times New Roman" w:cs="Times New Roman"/>
          <w:sz w:val="24"/>
          <w:szCs w:val="24"/>
        </w:rPr>
        <w:t xml:space="preserve">arget communities but </w:t>
      </w:r>
      <w:r w:rsidRPr="00FD79F6">
        <w:rPr>
          <w:rFonts w:ascii="Times New Roman" w:hAnsi="Times New Roman" w:cs="Times New Roman"/>
          <w:sz w:val="24"/>
          <w:szCs w:val="24"/>
        </w:rPr>
        <w:t>will also lead to improved programme effectiveness, efficiency, impact and sustainability.</w:t>
      </w:r>
    </w:p>
    <w:p w:rsidR="00DD3AEA" w:rsidRDefault="00DD3AEA" w:rsidP="007D355B">
      <w:pPr>
        <w:pStyle w:val="Heading2"/>
        <w:rPr>
          <w:rFonts w:ascii="Times New Roman" w:hAnsi="Times New Roman" w:cs="Times New Roman"/>
          <w:b/>
          <w:sz w:val="24"/>
          <w:szCs w:val="24"/>
        </w:rPr>
      </w:pPr>
      <w:bookmarkStart w:id="8" w:name="_Toc17551593"/>
      <w:r w:rsidRPr="00FD79F6">
        <w:rPr>
          <w:rFonts w:ascii="Times New Roman" w:hAnsi="Times New Roman" w:cs="Times New Roman"/>
          <w:b/>
          <w:sz w:val="24"/>
          <w:szCs w:val="24"/>
        </w:rPr>
        <w:t>1.1.3 Conceptual Background to the Study</w:t>
      </w:r>
      <w:bookmarkEnd w:id="8"/>
    </w:p>
    <w:p w:rsidR="009A1606" w:rsidRPr="009A1606" w:rsidRDefault="009A1606" w:rsidP="009A1606"/>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Evaluation has been variously defined. Fitzpatrick et al. (2004, p.5) defines evaluation as</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“…the identification, clarification, and application of defe</w:t>
      </w:r>
      <w:r w:rsidR="00677D86" w:rsidRPr="00FD79F6">
        <w:rPr>
          <w:rFonts w:ascii="Times New Roman" w:hAnsi="Times New Roman" w:cs="Times New Roman"/>
          <w:sz w:val="24"/>
          <w:szCs w:val="24"/>
        </w:rPr>
        <w:t xml:space="preserve">nsible criteria to determine an </w:t>
      </w:r>
      <w:r w:rsidRPr="00FD79F6">
        <w:rPr>
          <w:rFonts w:ascii="Times New Roman" w:hAnsi="Times New Roman" w:cs="Times New Roman"/>
          <w:sz w:val="24"/>
          <w:szCs w:val="24"/>
        </w:rPr>
        <w:t>evaluation object’s value (worth or merit) in relation to those crit</w:t>
      </w:r>
      <w:r w:rsidR="00677D86" w:rsidRPr="00FD79F6">
        <w:rPr>
          <w:rFonts w:ascii="Times New Roman" w:hAnsi="Times New Roman" w:cs="Times New Roman"/>
          <w:sz w:val="24"/>
          <w:szCs w:val="24"/>
        </w:rPr>
        <w:t xml:space="preserve">eria”. Other recent definitions </w:t>
      </w:r>
      <w:r w:rsidRPr="00FD79F6">
        <w:rPr>
          <w:rFonts w:ascii="Times New Roman" w:hAnsi="Times New Roman" w:cs="Times New Roman"/>
          <w:sz w:val="24"/>
          <w:szCs w:val="24"/>
        </w:rPr>
        <w:t>emphasize that evaluation is judging the worth or merit of something (Fitzpatrick et al, 2004;</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Mark, Henry, &amp; Julnes, 2000; Stufflebeam, 2001). The Oxford Advanced Learners Dictionary</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(2010) defines evaluation as “…to form an opinion of t</w:t>
      </w:r>
      <w:r w:rsidR="00DF69BE" w:rsidRPr="00FD79F6">
        <w:rPr>
          <w:rFonts w:ascii="Times New Roman" w:hAnsi="Times New Roman" w:cs="Times New Roman"/>
          <w:sz w:val="24"/>
          <w:szCs w:val="24"/>
        </w:rPr>
        <w:t xml:space="preserve">he amount, value, or quality of </w:t>
      </w:r>
      <w:r w:rsidRPr="00FD79F6">
        <w:rPr>
          <w:rFonts w:ascii="Times New Roman" w:hAnsi="Times New Roman" w:cs="Times New Roman"/>
          <w:sz w:val="24"/>
          <w:szCs w:val="24"/>
        </w:rPr>
        <w:t>something after thinking about it carefully”. In line with these de</w:t>
      </w:r>
      <w:r w:rsidR="00DF69BE" w:rsidRPr="00FD79F6">
        <w:rPr>
          <w:rFonts w:ascii="Times New Roman" w:hAnsi="Times New Roman" w:cs="Times New Roman"/>
          <w:sz w:val="24"/>
          <w:szCs w:val="24"/>
        </w:rPr>
        <w:t xml:space="preserve">finitions, evaluation is mainly </w:t>
      </w:r>
      <w:r w:rsidRPr="00FD79F6">
        <w:rPr>
          <w:rFonts w:ascii="Times New Roman" w:hAnsi="Times New Roman" w:cs="Times New Roman"/>
          <w:sz w:val="24"/>
          <w:szCs w:val="24"/>
        </w:rPr>
        <w:t>concerned with establishing value of a programme/activity/in</w:t>
      </w:r>
      <w:r w:rsidR="00DF69BE" w:rsidRPr="00FD79F6">
        <w:rPr>
          <w:rFonts w:ascii="Times New Roman" w:hAnsi="Times New Roman" w:cs="Times New Roman"/>
          <w:sz w:val="24"/>
          <w:szCs w:val="24"/>
        </w:rPr>
        <w:t xml:space="preserve">tervention. What all these mean </w:t>
      </w:r>
      <w:r w:rsidRPr="00FD79F6">
        <w:rPr>
          <w:rFonts w:ascii="Times New Roman" w:hAnsi="Times New Roman" w:cs="Times New Roman"/>
          <w:sz w:val="24"/>
          <w:szCs w:val="24"/>
        </w:rPr>
        <w:t>is that evidence must be produced on which to determine the value, the worth or merit. The</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Oxford Advanced Learners Dictionary also defines the word </w:t>
      </w:r>
      <w:r w:rsidR="00DF69BE" w:rsidRPr="00FD79F6">
        <w:rPr>
          <w:rFonts w:ascii="Times New Roman" w:hAnsi="Times New Roman" w:cs="Times New Roman"/>
          <w:sz w:val="24"/>
          <w:szCs w:val="24"/>
        </w:rPr>
        <w:t xml:space="preserve">“use” as doing something with a </w:t>
      </w:r>
      <w:r w:rsidRPr="00FD79F6">
        <w:rPr>
          <w:rFonts w:ascii="Times New Roman" w:hAnsi="Times New Roman" w:cs="Times New Roman"/>
          <w:sz w:val="24"/>
          <w:szCs w:val="24"/>
        </w:rPr>
        <w:t>machine, method, an object, etc. for a particular purpose. Therefo</w:t>
      </w:r>
      <w:r w:rsidR="00DF69BE" w:rsidRPr="00FD79F6">
        <w:rPr>
          <w:rFonts w:ascii="Times New Roman" w:hAnsi="Times New Roman" w:cs="Times New Roman"/>
          <w:sz w:val="24"/>
          <w:szCs w:val="24"/>
        </w:rPr>
        <w:t xml:space="preserve">re, going by these definitions, </w:t>
      </w:r>
      <w:r w:rsidRPr="00FD79F6">
        <w:rPr>
          <w:rFonts w:ascii="Times New Roman" w:hAnsi="Times New Roman" w:cs="Times New Roman"/>
          <w:sz w:val="24"/>
          <w:szCs w:val="24"/>
        </w:rPr>
        <w:t>“evaluation use” means putting the findings (evidence) of an evaluation to a certain purpose.</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The initial thinking and the most widely held view is that e</w:t>
      </w:r>
      <w:r w:rsidR="00DF69BE" w:rsidRPr="00FD79F6">
        <w:rPr>
          <w:rFonts w:ascii="Times New Roman" w:hAnsi="Times New Roman" w:cs="Times New Roman"/>
          <w:sz w:val="24"/>
          <w:szCs w:val="24"/>
        </w:rPr>
        <w:t xml:space="preserve">valuation is meant for </w:t>
      </w:r>
      <w:r w:rsidR="002F42EB" w:rsidRPr="00FD79F6">
        <w:rPr>
          <w:rFonts w:ascii="Times New Roman" w:hAnsi="Times New Roman" w:cs="Times New Roman"/>
          <w:sz w:val="24"/>
          <w:szCs w:val="24"/>
        </w:rPr>
        <w:t>decision-making</w:t>
      </w:r>
      <w:r w:rsidRPr="00FD79F6">
        <w:rPr>
          <w:rFonts w:ascii="Times New Roman" w:hAnsi="Times New Roman" w:cs="Times New Roman"/>
          <w:sz w:val="24"/>
          <w:szCs w:val="24"/>
        </w:rPr>
        <w:t xml:space="preserve"> and as such expected to produce findings that can influence what programme and</w:t>
      </w:r>
      <w:r w:rsidR="00DF69BE" w:rsidRPr="00FD79F6">
        <w:rPr>
          <w:rFonts w:ascii="Times New Roman" w:hAnsi="Times New Roman" w:cs="Times New Roman"/>
          <w:sz w:val="24"/>
          <w:szCs w:val="24"/>
        </w:rPr>
        <w:t xml:space="preserve"> </w:t>
      </w:r>
      <w:r w:rsidRPr="00FD79F6">
        <w:rPr>
          <w:rFonts w:ascii="Times New Roman" w:hAnsi="Times New Roman" w:cs="Times New Roman"/>
          <w:sz w:val="24"/>
          <w:szCs w:val="24"/>
        </w:rPr>
        <w:t>policy people decide to do with that may entail extending it, modifying its activities</w:t>
      </w:r>
      <w:r w:rsidR="00DF69BE" w:rsidRPr="00FD79F6">
        <w:rPr>
          <w:rFonts w:ascii="Times New Roman" w:hAnsi="Times New Roman" w:cs="Times New Roman"/>
          <w:sz w:val="24"/>
          <w:szCs w:val="24"/>
        </w:rPr>
        <w:t xml:space="preserve">, or </w:t>
      </w:r>
      <w:r w:rsidRPr="00FD79F6">
        <w:rPr>
          <w:rFonts w:ascii="Times New Roman" w:hAnsi="Times New Roman" w:cs="Times New Roman"/>
          <w:sz w:val="24"/>
          <w:szCs w:val="24"/>
        </w:rPr>
        <w:t xml:space="preserve">changing certain aspects of the project. Again, it is expected </w:t>
      </w:r>
      <w:r w:rsidR="00DF69BE" w:rsidRPr="00FD79F6">
        <w:rPr>
          <w:rFonts w:ascii="Times New Roman" w:hAnsi="Times New Roman" w:cs="Times New Roman"/>
          <w:sz w:val="24"/>
          <w:szCs w:val="24"/>
        </w:rPr>
        <w:t xml:space="preserve">that programme staff and policy </w:t>
      </w:r>
      <w:r w:rsidRPr="00FD79F6">
        <w:rPr>
          <w:rFonts w:ascii="Times New Roman" w:hAnsi="Times New Roman" w:cs="Times New Roman"/>
          <w:sz w:val="24"/>
          <w:szCs w:val="24"/>
        </w:rPr>
        <w:t xml:space="preserve">makers can use what </w:t>
      </w:r>
      <w:r w:rsidRPr="00FD79F6">
        <w:rPr>
          <w:rFonts w:ascii="Times New Roman" w:hAnsi="Times New Roman" w:cs="Times New Roman"/>
          <w:sz w:val="24"/>
          <w:szCs w:val="24"/>
        </w:rPr>
        <w:lastRenderedPageBreak/>
        <w:t>evaluators have found in orde</w:t>
      </w:r>
      <w:r w:rsidR="00DF69BE" w:rsidRPr="00FD79F6">
        <w:rPr>
          <w:rFonts w:ascii="Times New Roman" w:hAnsi="Times New Roman" w:cs="Times New Roman"/>
          <w:sz w:val="24"/>
          <w:szCs w:val="24"/>
        </w:rPr>
        <w:t xml:space="preserve">r to make wiser decisions. This </w:t>
      </w:r>
      <w:r w:rsidRPr="00FD79F6">
        <w:rPr>
          <w:rFonts w:ascii="Times New Roman" w:hAnsi="Times New Roman" w:cs="Times New Roman"/>
          <w:sz w:val="24"/>
          <w:szCs w:val="24"/>
        </w:rPr>
        <w:t>understanding of evaluation has since established to limit evaluation to one aspect of use.</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Baughman (2010) contends that evaluation use is about what </w:t>
      </w:r>
      <w:r w:rsidR="00DF69BE" w:rsidRPr="00FD79F6">
        <w:rPr>
          <w:rFonts w:ascii="Times New Roman" w:hAnsi="Times New Roman" w:cs="Times New Roman"/>
          <w:sz w:val="24"/>
          <w:szCs w:val="24"/>
        </w:rPr>
        <w:t xml:space="preserve">happens with the data generated </w:t>
      </w:r>
      <w:r w:rsidRPr="00FD79F6">
        <w:rPr>
          <w:rFonts w:ascii="Times New Roman" w:hAnsi="Times New Roman" w:cs="Times New Roman"/>
          <w:sz w:val="24"/>
          <w:szCs w:val="24"/>
        </w:rPr>
        <w:t>after the evaluation is complete. This suggests that evaluation</w:t>
      </w:r>
      <w:r w:rsidR="00DF69BE" w:rsidRPr="00FD79F6">
        <w:rPr>
          <w:rFonts w:ascii="Times New Roman" w:hAnsi="Times New Roman" w:cs="Times New Roman"/>
          <w:sz w:val="24"/>
          <w:szCs w:val="24"/>
        </w:rPr>
        <w:t xml:space="preserve"> if probably used for many more </w:t>
      </w:r>
      <w:r w:rsidRPr="00FD79F6">
        <w:rPr>
          <w:rFonts w:ascii="Times New Roman" w:hAnsi="Times New Roman" w:cs="Times New Roman"/>
          <w:sz w:val="24"/>
          <w:szCs w:val="24"/>
        </w:rPr>
        <w:t>purposes, other than decision-making. Literature identifies fo</w:t>
      </w:r>
      <w:r w:rsidR="00DF69BE" w:rsidRPr="00FD79F6">
        <w:rPr>
          <w:rFonts w:ascii="Times New Roman" w:hAnsi="Times New Roman" w:cs="Times New Roman"/>
          <w:sz w:val="24"/>
          <w:szCs w:val="24"/>
        </w:rPr>
        <w:t xml:space="preserve">ur main uses of evaluation, and </w:t>
      </w:r>
      <w:r w:rsidRPr="00FD79F6">
        <w:rPr>
          <w:rFonts w:ascii="Times New Roman" w:hAnsi="Times New Roman" w:cs="Times New Roman"/>
          <w:sz w:val="24"/>
          <w:szCs w:val="24"/>
        </w:rPr>
        <w:t>these include instrumental use, when evaluation is used for d</w:t>
      </w:r>
      <w:r w:rsidR="00DF69BE" w:rsidRPr="00FD79F6">
        <w:rPr>
          <w:rFonts w:ascii="Times New Roman" w:hAnsi="Times New Roman" w:cs="Times New Roman"/>
          <w:sz w:val="24"/>
          <w:szCs w:val="24"/>
        </w:rPr>
        <w:t xml:space="preserve">ecision-making; conceptual use, </w:t>
      </w:r>
      <w:r w:rsidRPr="00FD79F6">
        <w:rPr>
          <w:rFonts w:ascii="Times New Roman" w:hAnsi="Times New Roman" w:cs="Times New Roman"/>
          <w:sz w:val="24"/>
          <w:szCs w:val="24"/>
        </w:rPr>
        <w:t>when evaluation is used to clarify the project to stakeholders, proce</w:t>
      </w:r>
      <w:r w:rsidR="00DF69BE" w:rsidRPr="00FD79F6">
        <w:rPr>
          <w:rFonts w:ascii="Times New Roman" w:hAnsi="Times New Roman" w:cs="Times New Roman"/>
          <w:sz w:val="24"/>
          <w:szCs w:val="24"/>
        </w:rPr>
        <w:t xml:space="preserve">ss use, when evaluation is </w:t>
      </w:r>
      <w:r w:rsidRPr="00FD79F6">
        <w:rPr>
          <w:rFonts w:ascii="Times New Roman" w:hAnsi="Times New Roman" w:cs="Times New Roman"/>
          <w:sz w:val="24"/>
          <w:szCs w:val="24"/>
        </w:rPr>
        <w:t>used for learning purposes; and persuasive use, when evaluati</w:t>
      </w:r>
      <w:r w:rsidR="00DF69BE" w:rsidRPr="00FD79F6">
        <w:rPr>
          <w:rFonts w:ascii="Times New Roman" w:hAnsi="Times New Roman" w:cs="Times New Roman"/>
          <w:sz w:val="24"/>
          <w:szCs w:val="24"/>
        </w:rPr>
        <w:t xml:space="preserve">on is used to influence opinion </w:t>
      </w:r>
      <w:r w:rsidRPr="00FD79F6">
        <w:rPr>
          <w:rFonts w:ascii="Times New Roman" w:hAnsi="Times New Roman" w:cs="Times New Roman"/>
          <w:sz w:val="24"/>
          <w:szCs w:val="24"/>
        </w:rPr>
        <w:t>for or against a programme or programme decisions (Baughman</w:t>
      </w:r>
      <w:r w:rsidR="00DF69BE" w:rsidRPr="00FD79F6">
        <w:rPr>
          <w:rFonts w:ascii="Times New Roman" w:hAnsi="Times New Roman" w:cs="Times New Roman"/>
          <w:sz w:val="24"/>
          <w:szCs w:val="24"/>
        </w:rPr>
        <w:t xml:space="preserve"> 2010). Therefore, for purposes </w:t>
      </w:r>
      <w:r w:rsidRPr="00FD79F6">
        <w:rPr>
          <w:rFonts w:ascii="Times New Roman" w:hAnsi="Times New Roman" w:cs="Times New Roman"/>
          <w:sz w:val="24"/>
          <w:szCs w:val="24"/>
        </w:rPr>
        <w:t>of this study, factors affecting evaluation use will be measure</w:t>
      </w:r>
      <w:r w:rsidR="00DF69BE" w:rsidRPr="00FD79F6">
        <w:rPr>
          <w:rFonts w:ascii="Times New Roman" w:hAnsi="Times New Roman" w:cs="Times New Roman"/>
          <w:sz w:val="24"/>
          <w:szCs w:val="24"/>
        </w:rPr>
        <w:t xml:space="preserve">d in terms of how evaluation is </w:t>
      </w:r>
      <w:r w:rsidRPr="00FD79F6">
        <w:rPr>
          <w:rFonts w:ascii="Times New Roman" w:hAnsi="Times New Roman" w:cs="Times New Roman"/>
          <w:sz w:val="24"/>
          <w:szCs w:val="24"/>
        </w:rPr>
        <w:t>used.</w:t>
      </w:r>
    </w:p>
    <w:p w:rsidR="00DD3AEA" w:rsidRDefault="00DD3AEA" w:rsidP="007D355B">
      <w:pPr>
        <w:pStyle w:val="Heading2"/>
        <w:rPr>
          <w:rFonts w:ascii="Times New Roman" w:hAnsi="Times New Roman" w:cs="Times New Roman"/>
          <w:b/>
          <w:sz w:val="24"/>
          <w:szCs w:val="24"/>
        </w:rPr>
      </w:pPr>
      <w:bookmarkStart w:id="9" w:name="_Toc17551594"/>
      <w:r w:rsidRPr="00FD79F6">
        <w:rPr>
          <w:rFonts w:ascii="Times New Roman" w:hAnsi="Times New Roman" w:cs="Times New Roman"/>
          <w:b/>
          <w:sz w:val="24"/>
          <w:szCs w:val="24"/>
        </w:rPr>
        <w:t>1.1.3 Contextual Background to the Study</w:t>
      </w:r>
      <w:bookmarkEnd w:id="9"/>
    </w:p>
    <w:p w:rsidR="00A90B0A" w:rsidRPr="00A90B0A" w:rsidRDefault="00A90B0A" w:rsidP="00A90B0A"/>
    <w:p w:rsidR="00DD3AEA" w:rsidRPr="00FD79F6" w:rsidRDefault="004C4F22" w:rsidP="00DD3AE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Today, South Sudan boasts of </w:t>
      </w:r>
      <w:r w:rsidR="004D0534">
        <w:rPr>
          <w:rFonts w:ascii="Times New Roman" w:hAnsi="Times New Roman" w:cs="Times New Roman"/>
          <w:sz w:val="24"/>
          <w:szCs w:val="24"/>
        </w:rPr>
        <w:t xml:space="preserve"> </w:t>
      </w:r>
      <w:r w:rsidR="00C8038E" w:rsidRPr="00FD79F6">
        <w:rPr>
          <w:rFonts w:ascii="Times New Roman" w:hAnsi="Times New Roman" w:cs="Times New Roman"/>
          <w:sz w:val="24"/>
          <w:szCs w:val="24"/>
        </w:rPr>
        <w:t>330</w:t>
      </w:r>
      <w:r w:rsidR="00DD3AEA" w:rsidRPr="00FD79F6">
        <w:rPr>
          <w:rFonts w:ascii="Times New Roman" w:hAnsi="Times New Roman" w:cs="Times New Roman"/>
          <w:sz w:val="24"/>
          <w:szCs w:val="24"/>
        </w:rPr>
        <w:t xml:space="preserve"> registered NGOs accord</w:t>
      </w:r>
      <w:r w:rsidR="0019661E" w:rsidRPr="00FD79F6">
        <w:rPr>
          <w:rFonts w:ascii="Times New Roman" w:hAnsi="Times New Roman" w:cs="Times New Roman"/>
          <w:sz w:val="24"/>
          <w:szCs w:val="24"/>
        </w:rPr>
        <w:t>ing to</w:t>
      </w:r>
      <w:r w:rsidR="00C8038E" w:rsidRPr="00FD79F6">
        <w:rPr>
          <w:rFonts w:ascii="Times New Roman" w:hAnsi="Times New Roman" w:cs="Times New Roman"/>
          <w:sz w:val="24"/>
          <w:szCs w:val="24"/>
        </w:rPr>
        <w:t xml:space="preserve"> NGO Forum (South Sudan), from fewer than 65 in 2007 and 228</w:t>
      </w:r>
      <w:r w:rsidR="00DD3AEA" w:rsidRPr="00FD79F6">
        <w:rPr>
          <w:rFonts w:ascii="Times New Roman" w:hAnsi="Times New Roman" w:cs="Times New Roman"/>
          <w:sz w:val="24"/>
          <w:szCs w:val="24"/>
        </w:rPr>
        <w:t xml:space="preserve"> in </w:t>
      </w:r>
      <w:r w:rsidR="00C8038E" w:rsidRPr="00FD79F6">
        <w:rPr>
          <w:rFonts w:ascii="Times New Roman" w:hAnsi="Times New Roman" w:cs="Times New Roman"/>
          <w:sz w:val="24"/>
          <w:szCs w:val="24"/>
        </w:rPr>
        <w:t>2013,(Nick Helton &amp; Ivor Morgan, 2013</w:t>
      </w:r>
      <w:r w:rsidR="00DD3AEA" w:rsidRPr="00FD79F6">
        <w:rPr>
          <w:rFonts w:ascii="Times New Roman" w:hAnsi="Times New Roman" w:cs="Times New Roman"/>
          <w:sz w:val="24"/>
          <w:szCs w:val="24"/>
        </w:rPr>
        <w:t>).</w:t>
      </w:r>
      <w:r w:rsidR="00C8038E" w:rsidRPr="00FD79F6">
        <w:rPr>
          <w:rFonts w:ascii="Times New Roman" w:hAnsi="Times New Roman" w:cs="Times New Roman"/>
          <w:sz w:val="24"/>
          <w:szCs w:val="24"/>
        </w:rPr>
        <w:t xml:space="preserve">  Out of the 330 NGOs, 116 are registered as </w:t>
      </w:r>
      <w:r w:rsidR="00DD3AEA" w:rsidRPr="00FD79F6">
        <w:rPr>
          <w:rFonts w:ascii="Times New Roman" w:hAnsi="Times New Roman" w:cs="Times New Roman"/>
          <w:sz w:val="24"/>
          <w:szCs w:val="24"/>
        </w:rPr>
        <w:t>International/Foreign NGOs. International Non-Gover</w:t>
      </w:r>
      <w:r w:rsidR="00C8038E" w:rsidRPr="00FD79F6">
        <w:rPr>
          <w:rFonts w:ascii="Times New Roman" w:hAnsi="Times New Roman" w:cs="Times New Roman"/>
          <w:sz w:val="24"/>
          <w:szCs w:val="24"/>
        </w:rPr>
        <w:t>nmental Organization</w:t>
      </w:r>
      <w:r w:rsidR="00426B6F">
        <w:rPr>
          <w:rFonts w:ascii="Times New Roman" w:hAnsi="Times New Roman" w:cs="Times New Roman"/>
          <w:sz w:val="24"/>
          <w:szCs w:val="24"/>
        </w:rPr>
        <w:t>s</w:t>
      </w:r>
      <w:r w:rsidR="00C8038E" w:rsidRPr="00FD79F6">
        <w:rPr>
          <w:rFonts w:ascii="Times New Roman" w:hAnsi="Times New Roman" w:cs="Times New Roman"/>
          <w:sz w:val="24"/>
          <w:szCs w:val="24"/>
        </w:rPr>
        <w:t xml:space="preserve"> (INGO</w:t>
      </w:r>
      <w:r w:rsidR="00426B6F">
        <w:rPr>
          <w:rFonts w:ascii="Times New Roman" w:hAnsi="Times New Roman" w:cs="Times New Roman"/>
          <w:sz w:val="24"/>
          <w:szCs w:val="24"/>
        </w:rPr>
        <w:t>s</w:t>
      </w:r>
      <w:r w:rsidR="00C8038E" w:rsidRPr="00FD79F6">
        <w:rPr>
          <w:rFonts w:ascii="Times New Roman" w:hAnsi="Times New Roman" w:cs="Times New Roman"/>
          <w:sz w:val="24"/>
          <w:szCs w:val="24"/>
        </w:rPr>
        <w:t xml:space="preserve">) are </w:t>
      </w:r>
      <w:r w:rsidR="008B20F4" w:rsidRPr="00FD79F6">
        <w:rPr>
          <w:rFonts w:ascii="Times New Roman" w:hAnsi="Times New Roman" w:cs="Times New Roman"/>
          <w:sz w:val="24"/>
          <w:szCs w:val="24"/>
        </w:rPr>
        <w:t>defined as an non-profit voluntary organization formed by two or more persons, not being public bodies with the intension of undertaking voluntary or humanitarian projects</w:t>
      </w:r>
      <w:r w:rsidR="008531B8" w:rsidRPr="00FD79F6">
        <w:rPr>
          <w:rFonts w:ascii="Times New Roman" w:hAnsi="Times New Roman" w:cs="Times New Roman"/>
          <w:sz w:val="24"/>
          <w:szCs w:val="24"/>
        </w:rPr>
        <w:t xml:space="preserve"> (</w:t>
      </w:r>
      <w:r w:rsidR="008B20F4" w:rsidRPr="00FD79F6">
        <w:rPr>
          <w:rFonts w:ascii="Times New Roman" w:hAnsi="Times New Roman" w:cs="Times New Roman"/>
          <w:sz w:val="24"/>
          <w:szCs w:val="24"/>
        </w:rPr>
        <w:t xml:space="preserve">South Sudan </w:t>
      </w:r>
      <w:r w:rsidR="008531B8" w:rsidRPr="00FD79F6">
        <w:rPr>
          <w:rFonts w:ascii="Times New Roman" w:hAnsi="Times New Roman" w:cs="Times New Roman"/>
          <w:sz w:val="24"/>
          <w:szCs w:val="24"/>
        </w:rPr>
        <w:t>NGO Act, 2016</w:t>
      </w:r>
      <w:r w:rsidR="00DD3AEA" w:rsidRPr="00FD79F6">
        <w:rPr>
          <w:rFonts w:ascii="Times New Roman" w:hAnsi="Times New Roman" w:cs="Times New Roman"/>
          <w:sz w:val="24"/>
          <w:szCs w:val="24"/>
        </w:rPr>
        <w:t>).</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While it is not </w:t>
      </w:r>
      <w:r w:rsidR="008531B8" w:rsidRPr="00FD79F6">
        <w:rPr>
          <w:rFonts w:ascii="Times New Roman" w:hAnsi="Times New Roman" w:cs="Times New Roman"/>
          <w:sz w:val="24"/>
          <w:szCs w:val="24"/>
        </w:rPr>
        <w:t>known,</w:t>
      </w:r>
      <w:r w:rsidRPr="00FD79F6">
        <w:rPr>
          <w:rFonts w:ascii="Times New Roman" w:hAnsi="Times New Roman" w:cs="Times New Roman"/>
          <w:sz w:val="24"/>
          <w:szCs w:val="24"/>
        </w:rPr>
        <w:t xml:space="preserve"> exactly how much the NGO sector receives in form of grants, nearly all</w:t>
      </w:r>
    </w:p>
    <w:p w:rsidR="002158E1" w:rsidRPr="00FD79F6" w:rsidRDefault="00883F06"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NGOs in South Sudan</w:t>
      </w:r>
      <w:r w:rsidR="00DD3AEA" w:rsidRPr="00FD79F6">
        <w:rPr>
          <w:rFonts w:ascii="Times New Roman" w:hAnsi="Times New Roman" w:cs="Times New Roman"/>
          <w:sz w:val="24"/>
          <w:szCs w:val="24"/>
        </w:rPr>
        <w:t xml:space="preserve"> depend on donations from Europe, the Eur</w:t>
      </w:r>
      <w:r w:rsidRPr="00FD79F6">
        <w:rPr>
          <w:rFonts w:ascii="Times New Roman" w:hAnsi="Times New Roman" w:cs="Times New Roman"/>
          <w:sz w:val="24"/>
          <w:szCs w:val="24"/>
        </w:rPr>
        <w:t xml:space="preserve">opean Union, North America, and </w:t>
      </w:r>
      <w:r w:rsidR="00DD3AEA" w:rsidRPr="00FD79F6">
        <w:rPr>
          <w:rFonts w:ascii="Times New Roman" w:hAnsi="Times New Roman" w:cs="Times New Roman"/>
          <w:sz w:val="24"/>
          <w:szCs w:val="24"/>
        </w:rPr>
        <w:t>Australia and annually receive millions of dollars to finance their programme activities in</w:t>
      </w:r>
      <w:r w:rsidRPr="00FD79F6">
        <w:rPr>
          <w:rFonts w:ascii="Times New Roman" w:hAnsi="Times New Roman" w:cs="Times New Roman"/>
          <w:sz w:val="24"/>
          <w:szCs w:val="24"/>
        </w:rPr>
        <w:t xml:space="preserve"> South Sudan</w:t>
      </w:r>
      <w:r w:rsidR="002158E1" w:rsidRPr="00FD79F6">
        <w:rPr>
          <w:rFonts w:ascii="Times New Roman" w:hAnsi="Times New Roman" w:cs="Times New Roman"/>
          <w:sz w:val="24"/>
          <w:szCs w:val="24"/>
        </w:rPr>
        <w:t>.</w:t>
      </w:r>
    </w:p>
    <w:p w:rsidR="00914CD1"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In their study of East Africa, Semboja and</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Therkildsen (1995) found that much NGO funding c</w:t>
      </w:r>
      <w:r w:rsidR="002158E1" w:rsidRPr="00FD79F6">
        <w:rPr>
          <w:rFonts w:ascii="Times New Roman" w:hAnsi="Times New Roman" w:cs="Times New Roman"/>
          <w:sz w:val="24"/>
          <w:szCs w:val="24"/>
        </w:rPr>
        <w:t>omes from international donors</w:t>
      </w:r>
      <w:r w:rsidRPr="00FD79F6">
        <w:rPr>
          <w:rFonts w:ascii="Times New Roman" w:hAnsi="Times New Roman" w:cs="Times New Roman"/>
          <w:sz w:val="24"/>
          <w:szCs w:val="24"/>
        </w:rPr>
        <w:t>.</w:t>
      </w:r>
      <w:r w:rsidR="002158E1" w:rsidRPr="00FD79F6">
        <w:rPr>
          <w:rFonts w:ascii="Times New Roman" w:hAnsi="Times New Roman" w:cs="Times New Roman"/>
          <w:sz w:val="24"/>
          <w:szCs w:val="24"/>
        </w:rPr>
        <w:t xml:space="preserve"> </w:t>
      </w:r>
      <w:r w:rsidR="00914CD1" w:rsidRPr="00FD79F6">
        <w:rPr>
          <w:rFonts w:ascii="Times New Roman" w:hAnsi="Times New Roman" w:cs="Times New Roman"/>
          <w:sz w:val="24"/>
          <w:szCs w:val="24"/>
        </w:rPr>
        <w:t xml:space="preserve">According to UNOCHA Financial tracking service Report </w:t>
      </w:r>
      <w:r w:rsidR="00914CD1" w:rsidRPr="00FD79F6">
        <w:rPr>
          <w:rFonts w:ascii="Times New Roman" w:hAnsi="Times New Roman" w:cs="Times New Roman"/>
          <w:sz w:val="24"/>
          <w:szCs w:val="24"/>
        </w:rPr>
        <w:lastRenderedPageBreak/>
        <w:t>2019</w:t>
      </w:r>
      <w:r w:rsidR="006E4FAC" w:rsidRPr="00FD79F6">
        <w:rPr>
          <w:rFonts w:ascii="Times New Roman" w:hAnsi="Times New Roman" w:cs="Times New Roman"/>
          <w:sz w:val="24"/>
          <w:szCs w:val="24"/>
        </w:rPr>
        <w:t>, South</w:t>
      </w:r>
      <w:r w:rsidR="00914CD1" w:rsidRPr="00FD79F6">
        <w:rPr>
          <w:rFonts w:ascii="Times New Roman" w:hAnsi="Times New Roman" w:cs="Times New Roman"/>
          <w:sz w:val="24"/>
          <w:szCs w:val="24"/>
        </w:rPr>
        <w:t xml:space="preserve"> Sudan received a total funding of </w:t>
      </w:r>
      <w:r w:rsidR="006E4FAC" w:rsidRPr="00FD79F6">
        <w:rPr>
          <w:rFonts w:ascii="Times New Roman" w:hAnsi="Times New Roman" w:cs="Times New Roman"/>
          <w:bCs/>
          <w:sz w:val="24"/>
          <w:szCs w:val="24"/>
        </w:rPr>
        <w:t>US$674.2m</w:t>
      </w:r>
      <w:r w:rsidR="00914CD1" w:rsidRPr="00FD79F6">
        <w:rPr>
          <w:rFonts w:ascii="Times New Roman" w:hAnsi="Times New Roman" w:cs="Times New Roman"/>
          <w:bCs/>
          <w:sz w:val="24"/>
          <w:szCs w:val="24"/>
        </w:rPr>
        <w:t xml:space="preserve"> in 2019 compared to US$1.39bn</w:t>
      </w:r>
      <w:r w:rsidR="006E4FAC" w:rsidRPr="00FD79F6">
        <w:rPr>
          <w:rFonts w:ascii="Times New Roman" w:hAnsi="Times New Roman" w:cs="Times New Roman"/>
          <w:bCs/>
          <w:sz w:val="24"/>
          <w:szCs w:val="24"/>
        </w:rPr>
        <w:t xml:space="preserve"> in 2018 for humanitarian assistance with WFP getting a lion share of US$484m and US$319.5m in 2018</w:t>
      </w:r>
      <w:r w:rsidR="00547A19">
        <w:rPr>
          <w:rFonts w:ascii="Times New Roman" w:hAnsi="Times New Roman" w:cs="Times New Roman"/>
          <w:bCs/>
          <w:sz w:val="24"/>
          <w:szCs w:val="24"/>
        </w:rPr>
        <w:t xml:space="preserve"> and 2019 respectively. In INGO sector</w:t>
      </w:r>
      <w:r w:rsidR="006E4FAC" w:rsidRPr="00FD79F6">
        <w:rPr>
          <w:rFonts w:ascii="Times New Roman" w:hAnsi="Times New Roman" w:cs="Times New Roman"/>
          <w:bCs/>
          <w:sz w:val="24"/>
          <w:szCs w:val="24"/>
        </w:rPr>
        <w:t xml:space="preserve">, the biggest recipient of this funding </w:t>
      </w:r>
      <w:r w:rsidR="002076C6">
        <w:rPr>
          <w:rFonts w:ascii="Times New Roman" w:hAnsi="Times New Roman" w:cs="Times New Roman"/>
          <w:bCs/>
          <w:sz w:val="24"/>
          <w:szCs w:val="24"/>
        </w:rPr>
        <w:t xml:space="preserve">was and </w:t>
      </w:r>
      <w:r w:rsidR="00A7447B">
        <w:rPr>
          <w:rFonts w:ascii="Times New Roman" w:hAnsi="Times New Roman" w:cs="Times New Roman"/>
          <w:bCs/>
          <w:sz w:val="24"/>
          <w:szCs w:val="24"/>
        </w:rPr>
        <w:t>is still</w:t>
      </w:r>
      <w:r w:rsidR="005E1752" w:rsidRPr="00FD79F6">
        <w:rPr>
          <w:rFonts w:ascii="Times New Roman" w:hAnsi="Times New Roman" w:cs="Times New Roman"/>
          <w:bCs/>
          <w:sz w:val="24"/>
          <w:szCs w:val="24"/>
        </w:rPr>
        <w:t xml:space="preserve"> ICRC with US$98.2m and US$32.9m in 2018 and 2019 respectively.</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 This was a huge amount of money, bigger than annual budgets of most</w:t>
      </w:r>
      <w:r w:rsidR="002158E1" w:rsidRPr="00FD79F6">
        <w:rPr>
          <w:rFonts w:ascii="Times New Roman" w:hAnsi="Times New Roman" w:cs="Times New Roman"/>
          <w:sz w:val="24"/>
          <w:szCs w:val="24"/>
        </w:rPr>
        <w:t xml:space="preserve"> </w:t>
      </w:r>
      <w:r w:rsidR="002B2506" w:rsidRPr="00FD79F6">
        <w:rPr>
          <w:rFonts w:ascii="Times New Roman" w:hAnsi="Times New Roman" w:cs="Times New Roman"/>
          <w:sz w:val="24"/>
          <w:szCs w:val="24"/>
        </w:rPr>
        <w:t>Government ministries in South Sudan</w:t>
      </w:r>
      <w:r w:rsidR="00CC31E0" w:rsidRPr="00FD79F6">
        <w:rPr>
          <w:rFonts w:ascii="Times New Roman" w:hAnsi="Times New Roman" w:cs="Times New Roman"/>
          <w:sz w:val="24"/>
          <w:szCs w:val="24"/>
        </w:rPr>
        <w:t>.</w:t>
      </w:r>
      <w:r w:rsidR="00883606" w:rsidRPr="00FD79F6">
        <w:rPr>
          <w:rFonts w:ascii="Times New Roman" w:hAnsi="Times New Roman" w:cs="Times New Roman"/>
          <w:sz w:val="24"/>
          <w:szCs w:val="24"/>
        </w:rPr>
        <w:t xml:space="preserve"> </w:t>
      </w:r>
      <w:r w:rsidRPr="00FD79F6">
        <w:rPr>
          <w:rFonts w:ascii="Times New Roman" w:hAnsi="Times New Roman" w:cs="Times New Roman"/>
          <w:sz w:val="24"/>
          <w:szCs w:val="24"/>
        </w:rPr>
        <w:t>Until recently, good intentions and values provided a sufficient basis for NGO legitimacy.</w:t>
      </w:r>
      <w:r w:rsidR="00CC31E0" w:rsidRPr="00FD79F6">
        <w:rPr>
          <w:rFonts w:ascii="Times New Roman" w:hAnsi="Times New Roman" w:cs="Times New Roman"/>
          <w:sz w:val="24"/>
          <w:szCs w:val="24"/>
        </w:rPr>
        <w:t xml:space="preserve"> </w:t>
      </w:r>
      <w:r w:rsidRPr="00FD79F6">
        <w:rPr>
          <w:rFonts w:ascii="Times New Roman" w:hAnsi="Times New Roman" w:cs="Times New Roman"/>
          <w:sz w:val="24"/>
          <w:szCs w:val="24"/>
        </w:rPr>
        <w:t>However, with more resources flowing into the sector to finance different activities, there have</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been calls for NGOs to be more accountable. Cases of NGO misconduct in advocacy, fund use,</w:t>
      </w:r>
      <w:r w:rsidR="007C3CA8" w:rsidRPr="00FD79F6">
        <w:rPr>
          <w:rFonts w:ascii="Times New Roman" w:hAnsi="Times New Roman" w:cs="Times New Roman"/>
          <w:sz w:val="24"/>
          <w:szCs w:val="24"/>
        </w:rPr>
        <w:t xml:space="preserve"> </w:t>
      </w:r>
      <w:r w:rsidRPr="00FD79F6">
        <w:rPr>
          <w:rFonts w:ascii="Times New Roman" w:hAnsi="Times New Roman" w:cs="Times New Roman"/>
          <w:sz w:val="24"/>
          <w:szCs w:val="24"/>
        </w:rPr>
        <w:t>management, and governance have been reported, questioning their very legitimacy and</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congruency with social values and expectations. For instance, the UN Non-Governmental</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Liaison Service (NGLS) Development Dossier tittle “Debating NGO Accountability” by Jem</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Bendel reported that despite the massive relief effort by non-governmental organizations</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(NGOs) after the 2004 Asian Tsunami, which was testimony to the skills and power of many</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NGOs, there were heightened concerns about opportunities for the misuse and abuse of</w:t>
      </w:r>
      <w:r w:rsidR="00883F06" w:rsidRPr="00FD79F6">
        <w:rPr>
          <w:rFonts w:ascii="Times New Roman" w:hAnsi="Times New Roman" w:cs="Times New Roman"/>
          <w:sz w:val="24"/>
          <w:szCs w:val="24"/>
        </w:rPr>
        <w:t xml:space="preserve"> </w:t>
      </w:r>
      <w:r w:rsidRPr="00FD79F6">
        <w:rPr>
          <w:rFonts w:ascii="Times New Roman" w:hAnsi="Times New Roman" w:cs="Times New Roman"/>
          <w:sz w:val="24"/>
          <w:szCs w:val="24"/>
        </w:rPr>
        <w:t>humanitarian funds. It noted further that within months, there were protests in Sri Lanka against</w:t>
      </w:r>
      <w:r w:rsidR="00883F06" w:rsidRPr="00FD79F6">
        <w:rPr>
          <w:rFonts w:ascii="Times New Roman" w:hAnsi="Times New Roman" w:cs="Times New Roman"/>
          <w:sz w:val="24"/>
          <w:szCs w:val="24"/>
        </w:rPr>
        <w:t xml:space="preserve"> </w:t>
      </w:r>
      <w:r w:rsidRPr="00FD79F6">
        <w:rPr>
          <w:rFonts w:ascii="Times New Roman" w:hAnsi="Times New Roman" w:cs="Times New Roman"/>
          <w:sz w:val="24"/>
          <w:szCs w:val="24"/>
        </w:rPr>
        <w:t>corrupt aid distribution. It further noted that in Indonesia, even the coordinator of an NGO</w:t>
      </w:r>
      <w:r w:rsidR="00883F06" w:rsidRPr="00FD79F6">
        <w:rPr>
          <w:rFonts w:ascii="Times New Roman" w:hAnsi="Times New Roman" w:cs="Times New Roman"/>
          <w:sz w:val="24"/>
          <w:szCs w:val="24"/>
        </w:rPr>
        <w:t xml:space="preserve"> </w:t>
      </w:r>
      <w:r w:rsidRPr="00FD79F6">
        <w:rPr>
          <w:rFonts w:ascii="Times New Roman" w:hAnsi="Times New Roman" w:cs="Times New Roman"/>
          <w:sz w:val="24"/>
          <w:szCs w:val="24"/>
        </w:rPr>
        <w:t>tasked with challenging corruption in the relief effort, was</w:t>
      </w:r>
      <w:r w:rsidR="00883F06" w:rsidRPr="00FD79F6">
        <w:rPr>
          <w:rFonts w:ascii="Times New Roman" w:hAnsi="Times New Roman" w:cs="Times New Roman"/>
          <w:sz w:val="24"/>
          <w:szCs w:val="24"/>
        </w:rPr>
        <w:t xml:space="preserve"> arrested by police for alleged </w:t>
      </w:r>
      <w:r w:rsidRPr="00FD79F6">
        <w:rPr>
          <w:rFonts w:ascii="Times New Roman" w:hAnsi="Times New Roman" w:cs="Times New Roman"/>
          <w:sz w:val="24"/>
          <w:szCs w:val="24"/>
        </w:rPr>
        <w:t>corruption, raising doubts about both NGOs and law enforcement authorities (Bendell, 2006).</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The demand for more accountability came with the need to </w:t>
      </w:r>
      <w:r w:rsidR="00883F06" w:rsidRPr="00FD79F6">
        <w:rPr>
          <w:rFonts w:ascii="Times New Roman" w:hAnsi="Times New Roman" w:cs="Times New Roman"/>
          <w:sz w:val="24"/>
          <w:szCs w:val="24"/>
        </w:rPr>
        <w:t xml:space="preserve">undertake financial audits, and </w:t>
      </w:r>
      <w:r w:rsidRPr="00FD79F6">
        <w:rPr>
          <w:rFonts w:ascii="Times New Roman" w:hAnsi="Times New Roman" w:cs="Times New Roman"/>
          <w:sz w:val="24"/>
          <w:szCs w:val="24"/>
        </w:rPr>
        <w:t>programme reviews and evaluations to enable donors and grant making agencies provide</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accountability and demonstrate impact to their respective taxpayers and contributors, but also</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to give NGOs legitimacy.</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With the increasing need for accountability, evaluations have become common practice in the</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NGO sector. In practice, the numerous projects being implemented by INGOs either directly</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or through local partners have provided opportunity for several evaluations to be done. The</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demand has seen more resources being allocated to monitoring and evaluation component</w:t>
      </w:r>
      <w:r w:rsidR="00914CD1" w:rsidRPr="00FD79F6">
        <w:rPr>
          <w:rFonts w:ascii="Times New Roman" w:hAnsi="Times New Roman" w:cs="Times New Roman"/>
          <w:sz w:val="24"/>
          <w:szCs w:val="24"/>
        </w:rPr>
        <w:t xml:space="preserve"> </w:t>
      </w:r>
      <w:r w:rsidR="00533335" w:rsidRPr="00FD79F6">
        <w:rPr>
          <w:rFonts w:ascii="Times New Roman" w:hAnsi="Times New Roman" w:cs="Times New Roman"/>
          <w:sz w:val="24"/>
          <w:szCs w:val="24"/>
        </w:rPr>
        <w:t xml:space="preserve">in </w:t>
      </w:r>
      <w:r w:rsidRPr="00FD79F6">
        <w:rPr>
          <w:rFonts w:ascii="Times New Roman" w:hAnsi="Times New Roman" w:cs="Times New Roman"/>
          <w:sz w:val="24"/>
          <w:szCs w:val="24"/>
        </w:rPr>
        <w:t>budget lines of many projects/programmes.</w:t>
      </w:r>
    </w:p>
    <w:p w:rsidR="00DD3AEA" w:rsidRPr="00FD79F6" w:rsidRDefault="00DD3AEA" w:rsidP="00DD3AEA">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For many </w:t>
      </w:r>
      <w:r w:rsidR="00DA12B6" w:rsidRPr="00FD79F6">
        <w:rPr>
          <w:rFonts w:ascii="Times New Roman" w:hAnsi="Times New Roman" w:cs="Times New Roman"/>
          <w:sz w:val="24"/>
          <w:szCs w:val="24"/>
        </w:rPr>
        <w:t>organizations</w:t>
      </w:r>
      <w:r w:rsidRPr="00FD79F6">
        <w:rPr>
          <w:rFonts w:ascii="Times New Roman" w:hAnsi="Times New Roman" w:cs="Times New Roman"/>
          <w:sz w:val="24"/>
          <w:szCs w:val="24"/>
        </w:rPr>
        <w:t>, it would appear evaluation is just another activity among the many</w:t>
      </w:r>
      <w:r w:rsidR="00914CD1" w:rsidRPr="00FD79F6">
        <w:rPr>
          <w:rFonts w:ascii="Times New Roman" w:hAnsi="Times New Roman" w:cs="Times New Roman"/>
          <w:sz w:val="24"/>
          <w:szCs w:val="24"/>
        </w:rPr>
        <w:t xml:space="preserve"> </w:t>
      </w:r>
      <w:r w:rsidRPr="00FD79F6">
        <w:rPr>
          <w:rFonts w:ascii="Times New Roman" w:hAnsi="Times New Roman" w:cs="Times New Roman"/>
          <w:sz w:val="24"/>
          <w:szCs w:val="24"/>
        </w:rPr>
        <w:t>activities that they are mandated to undertake. Once evaluation results are produced, the</w:t>
      </w:r>
      <w:r w:rsidR="00914CD1" w:rsidRPr="00FD79F6">
        <w:rPr>
          <w:rFonts w:ascii="Times New Roman" w:hAnsi="Times New Roman" w:cs="Times New Roman"/>
          <w:sz w:val="24"/>
          <w:szCs w:val="24"/>
        </w:rPr>
        <w:t xml:space="preserve"> </w:t>
      </w:r>
      <w:r w:rsidRPr="00FD79F6">
        <w:rPr>
          <w:rFonts w:ascii="Times New Roman" w:hAnsi="Times New Roman" w:cs="Times New Roman"/>
          <w:sz w:val="24"/>
          <w:szCs w:val="24"/>
        </w:rPr>
        <w:t>evaluation process is considered finished. Yet evaluation can be used to make important</w:t>
      </w:r>
      <w:r w:rsidR="00914CD1" w:rsidRPr="00FD79F6">
        <w:rPr>
          <w:rFonts w:ascii="Times New Roman" w:hAnsi="Times New Roman" w:cs="Times New Roman"/>
          <w:sz w:val="24"/>
          <w:szCs w:val="24"/>
        </w:rPr>
        <w:t xml:space="preserve"> </w:t>
      </w:r>
      <w:r w:rsidRPr="00FD79F6">
        <w:rPr>
          <w:rFonts w:ascii="Times New Roman" w:hAnsi="Times New Roman" w:cs="Times New Roman"/>
          <w:sz w:val="24"/>
          <w:szCs w:val="24"/>
        </w:rPr>
        <w:t>decisions, make programme/project stakeholders get a better understanding of the intervention,</w:t>
      </w:r>
      <w:r w:rsidR="00914CD1" w:rsidRPr="00FD79F6">
        <w:rPr>
          <w:rFonts w:ascii="Times New Roman" w:hAnsi="Times New Roman" w:cs="Times New Roman"/>
          <w:sz w:val="24"/>
          <w:szCs w:val="24"/>
        </w:rPr>
        <w:t xml:space="preserve"> </w:t>
      </w:r>
      <w:r w:rsidRPr="00FD79F6">
        <w:rPr>
          <w:rFonts w:ascii="Times New Roman" w:hAnsi="Times New Roman" w:cs="Times New Roman"/>
          <w:sz w:val="24"/>
          <w:szCs w:val="24"/>
        </w:rPr>
        <w:t>used to demonstrate that decisions taken and strategies used have worked, and used to generate</w:t>
      </w:r>
      <w:r w:rsidR="00914CD1" w:rsidRPr="00FD79F6">
        <w:rPr>
          <w:rFonts w:ascii="Times New Roman" w:hAnsi="Times New Roman" w:cs="Times New Roman"/>
          <w:sz w:val="24"/>
          <w:szCs w:val="24"/>
        </w:rPr>
        <w:t xml:space="preserve"> </w:t>
      </w:r>
      <w:r w:rsidRPr="00FD79F6">
        <w:rPr>
          <w:rFonts w:ascii="Times New Roman" w:hAnsi="Times New Roman" w:cs="Times New Roman"/>
          <w:sz w:val="24"/>
          <w:szCs w:val="24"/>
        </w:rPr>
        <w:t>new ideas and knowledge among others. If evaluations are used well, they impact positively</w:t>
      </w:r>
      <w:r w:rsidR="00914CD1" w:rsidRPr="00FD79F6">
        <w:rPr>
          <w:rFonts w:ascii="Times New Roman" w:hAnsi="Times New Roman" w:cs="Times New Roman"/>
          <w:sz w:val="24"/>
          <w:szCs w:val="24"/>
        </w:rPr>
        <w:t xml:space="preserve"> </w:t>
      </w:r>
      <w:r w:rsidRPr="00FD79F6">
        <w:rPr>
          <w:rFonts w:ascii="Times New Roman" w:hAnsi="Times New Roman" w:cs="Times New Roman"/>
          <w:sz w:val="24"/>
          <w:szCs w:val="24"/>
        </w:rPr>
        <w:t>on those the intervention have targeted, and to the contrary limited evaluation use or failure to</w:t>
      </w:r>
      <w:r w:rsidR="002158E1" w:rsidRPr="00FD79F6">
        <w:rPr>
          <w:rFonts w:ascii="Times New Roman" w:hAnsi="Times New Roman" w:cs="Times New Roman"/>
          <w:sz w:val="24"/>
          <w:szCs w:val="24"/>
        </w:rPr>
        <w:t xml:space="preserve"> </w:t>
      </w:r>
      <w:r w:rsidRPr="00FD79F6">
        <w:rPr>
          <w:rFonts w:ascii="Times New Roman" w:hAnsi="Times New Roman" w:cs="Times New Roman"/>
          <w:sz w:val="24"/>
          <w:szCs w:val="24"/>
        </w:rPr>
        <w:t>use evaluation implies that resources used to undertake evaluation are put to waste.</w:t>
      </w:r>
    </w:p>
    <w:p w:rsidR="00C818F2" w:rsidRDefault="00C818F2" w:rsidP="007D355B">
      <w:pPr>
        <w:pStyle w:val="Heading2"/>
        <w:rPr>
          <w:rFonts w:ascii="Times New Roman" w:hAnsi="Times New Roman" w:cs="Times New Roman"/>
          <w:b/>
          <w:sz w:val="24"/>
          <w:szCs w:val="24"/>
        </w:rPr>
      </w:pPr>
      <w:bookmarkStart w:id="10" w:name="_Toc17551595"/>
      <w:r w:rsidRPr="00FD79F6">
        <w:rPr>
          <w:rFonts w:ascii="Times New Roman" w:hAnsi="Times New Roman" w:cs="Times New Roman"/>
          <w:b/>
          <w:sz w:val="24"/>
          <w:szCs w:val="24"/>
        </w:rPr>
        <w:t>1.2 Statement of the Problem</w:t>
      </w:r>
      <w:bookmarkEnd w:id="10"/>
    </w:p>
    <w:p w:rsidR="00097EB2" w:rsidRPr="00097EB2" w:rsidRDefault="00097EB2" w:rsidP="00097EB2"/>
    <w:p w:rsidR="00C818F2" w:rsidRPr="00FD79F6" w:rsidRDefault="006149A3" w:rsidP="00C818F2">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In South Sudan</w:t>
      </w:r>
      <w:r w:rsidR="008C15D7" w:rsidRPr="00FD79F6">
        <w:rPr>
          <w:rFonts w:ascii="Times New Roman" w:hAnsi="Times New Roman" w:cs="Times New Roman"/>
          <w:sz w:val="24"/>
          <w:szCs w:val="24"/>
        </w:rPr>
        <w:t xml:space="preserve">, </w:t>
      </w:r>
      <w:r w:rsidR="00C818F2" w:rsidRPr="00FD79F6">
        <w:rPr>
          <w:rFonts w:ascii="Times New Roman" w:hAnsi="Times New Roman" w:cs="Times New Roman"/>
          <w:sz w:val="24"/>
          <w:szCs w:val="24"/>
        </w:rPr>
        <w:t>INGOs play a very important role in many spheres o</w:t>
      </w:r>
      <w:r w:rsidR="008C15D7" w:rsidRPr="00FD79F6">
        <w:rPr>
          <w:rFonts w:ascii="Times New Roman" w:hAnsi="Times New Roman" w:cs="Times New Roman"/>
          <w:sz w:val="24"/>
          <w:szCs w:val="24"/>
        </w:rPr>
        <w:t xml:space="preserve">f life of </w:t>
      </w:r>
      <w:r w:rsidR="00F25D31" w:rsidRPr="00FD79F6">
        <w:rPr>
          <w:rFonts w:ascii="Times New Roman" w:hAnsi="Times New Roman" w:cs="Times New Roman"/>
          <w:sz w:val="24"/>
          <w:szCs w:val="24"/>
        </w:rPr>
        <w:t xml:space="preserve">millions of </w:t>
      </w:r>
      <w:r w:rsidR="00C818F2" w:rsidRPr="00FD79F6">
        <w:rPr>
          <w:rFonts w:ascii="Times New Roman" w:hAnsi="Times New Roman" w:cs="Times New Roman"/>
          <w:sz w:val="24"/>
          <w:szCs w:val="24"/>
        </w:rPr>
        <w:t>vulnerable people through their numerous projects and programmes.</w:t>
      </w:r>
    </w:p>
    <w:p w:rsidR="00E5485A" w:rsidRPr="00FD79F6" w:rsidRDefault="00C818F2" w:rsidP="00C818F2">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As part of accountability for resources they obtain from donors, numerous evaluations are carried each year because of the several projects that they implement, either directly or indirectly through local partners. Hundreds of thousands of dollars are expended annually on these evaluations. While attempts have been made to study evaluation use in general and factors that influence use in particular, most evaluation use researches have focused on the fields of formal education and government programs, Baughman (2010). Very little is known about evaluation use in the NGO sector. </w:t>
      </w:r>
      <w:r w:rsidR="00537AE7" w:rsidRPr="00FD79F6">
        <w:rPr>
          <w:rFonts w:ascii="Times New Roman" w:hAnsi="Times New Roman" w:cs="Times New Roman"/>
          <w:sz w:val="24"/>
          <w:szCs w:val="24"/>
        </w:rPr>
        <w:t>Understanding</w:t>
      </w:r>
      <w:r w:rsidRPr="00FD79F6">
        <w:rPr>
          <w:rFonts w:ascii="Times New Roman" w:hAnsi="Times New Roman" w:cs="Times New Roman"/>
          <w:sz w:val="24"/>
          <w:szCs w:val="24"/>
        </w:rPr>
        <w:t xml:space="preserve"> evaluation use can lead to better evaluation designs that increase use and improve programme designs/relevance, effectiveness, efficiency, impact, and </w:t>
      </w:r>
      <w:r w:rsidRPr="00FD79F6">
        <w:rPr>
          <w:rFonts w:ascii="Times New Roman" w:hAnsi="Times New Roman" w:cs="Times New Roman"/>
          <w:sz w:val="24"/>
          <w:szCs w:val="24"/>
        </w:rPr>
        <w:lastRenderedPageBreak/>
        <w:t>sustainability. This leads to better programme outcomes and more benefits to the target communities. Patton (2008) observes that use and the manner in which it is used affects millions of people that depend on resources that are provided by NGO sector.</w:t>
      </w:r>
    </w:p>
    <w:p w:rsidR="00AD133B" w:rsidRDefault="00AD133B" w:rsidP="007D355B">
      <w:pPr>
        <w:pStyle w:val="Heading2"/>
        <w:rPr>
          <w:rFonts w:ascii="Times New Roman" w:hAnsi="Times New Roman" w:cs="Times New Roman"/>
          <w:b/>
          <w:sz w:val="24"/>
          <w:szCs w:val="24"/>
        </w:rPr>
      </w:pPr>
      <w:bookmarkStart w:id="11" w:name="_Toc17551596"/>
      <w:r w:rsidRPr="00FD79F6">
        <w:rPr>
          <w:rFonts w:ascii="Times New Roman" w:hAnsi="Times New Roman" w:cs="Times New Roman"/>
          <w:b/>
          <w:sz w:val="24"/>
          <w:szCs w:val="24"/>
        </w:rPr>
        <w:t xml:space="preserve">1.3 </w:t>
      </w:r>
      <w:r w:rsidR="0020326E">
        <w:rPr>
          <w:rFonts w:ascii="Times New Roman" w:hAnsi="Times New Roman" w:cs="Times New Roman"/>
          <w:b/>
          <w:sz w:val="24"/>
          <w:szCs w:val="24"/>
        </w:rPr>
        <w:t>Main Research Objective</w:t>
      </w:r>
      <w:bookmarkEnd w:id="11"/>
      <w:r w:rsidR="0020326E">
        <w:rPr>
          <w:rFonts w:ascii="Times New Roman" w:hAnsi="Times New Roman" w:cs="Times New Roman"/>
          <w:b/>
          <w:sz w:val="24"/>
          <w:szCs w:val="24"/>
        </w:rPr>
        <w:t xml:space="preserve"> </w:t>
      </w:r>
    </w:p>
    <w:p w:rsidR="00CC2DDA" w:rsidRPr="00CC2DDA" w:rsidRDefault="00CC2DDA" w:rsidP="00CC2DDA"/>
    <w:p w:rsidR="00AD133B" w:rsidRPr="00FD79F6" w:rsidRDefault="00690365" w:rsidP="00AD133B">
      <w:pPr>
        <w:spacing w:after="0" w:line="480" w:lineRule="auto"/>
        <w:rPr>
          <w:rFonts w:ascii="Times New Roman" w:hAnsi="Times New Roman" w:cs="Times New Roman"/>
          <w:sz w:val="24"/>
          <w:szCs w:val="24"/>
        </w:rPr>
      </w:pPr>
      <w:r>
        <w:rPr>
          <w:rFonts w:ascii="Times New Roman" w:hAnsi="Times New Roman" w:cs="Times New Roman"/>
          <w:sz w:val="24"/>
          <w:szCs w:val="24"/>
        </w:rPr>
        <w:t>The purpose of this study was</w:t>
      </w:r>
      <w:r w:rsidR="00AD133B" w:rsidRPr="00FD79F6">
        <w:rPr>
          <w:rFonts w:ascii="Times New Roman" w:hAnsi="Times New Roman" w:cs="Times New Roman"/>
          <w:sz w:val="24"/>
          <w:szCs w:val="24"/>
        </w:rPr>
        <w:t xml:space="preserve"> to establish factors that influence evaluation use by INGO in</w:t>
      </w:r>
    </w:p>
    <w:p w:rsidR="00AD133B" w:rsidRPr="00FD79F6" w:rsidRDefault="00AD133B" w:rsidP="00AD133B">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South Sudan.</w:t>
      </w:r>
    </w:p>
    <w:p w:rsidR="00AD133B" w:rsidRDefault="00543A8A" w:rsidP="007D355B">
      <w:pPr>
        <w:pStyle w:val="Heading2"/>
        <w:rPr>
          <w:rFonts w:ascii="Times New Roman" w:hAnsi="Times New Roman" w:cs="Times New Roman"/>
          <w:b/>
          <w:sz w:val="24"/>
          <w:szCs w:val="24"/>
        </w:rPr>
      </w:pPr>
      <w:bookmarkStart w:id="12" w:name="_Toc17551597"/>
      <w:r w:rsidRPr="00FD79F6">
        <w:rPr>
          <w:rFonts w:ascii="Times New Roman" w:hAnsi="Times New Roman" w:cs="Times New Roman"/>
          <w:b/>
          <w:sz w:val="24"/>
          <w:szCs w:val="24"/>
        </w:rPr>
        <w:t xml:space="preserve">1.4 </w:t>
      </w:r>
      <w:r w:rsidR="0020326E">
        <w:rPr>
          <w:rFonts w:ascii="Times New Roman" w:hAnsi="Times New Roman" w:cs="Times New Roman"/>
          <w:b/>
          <w:sz w:val="24"/>
          <w:szCs w:val="24"/>
        </w:rPr>
        <w:t xml:space="preserve">Specific </w:t>
      </w:r>
      <w:r w:rsidR="0020326E" w:rsidRPr="00FD79F6">
        <w:rPr>
          <w:rFonts w:ascii="Times New Roman" w:hAnsi="Times New Roman" w:cs="Times New Roman"/>
          <w:b/>
          <w:sz w:val="24"/>
          <w:szCs w:val="24"/>
        </w:rPr>
        <w:t>Objectives of the Study</w:t>
      </w:r>
      <w:bookmarkEnd w:id="12"/>
      <w:r w:rsidR="0020326E">
        <w:rPr>
          <w:rFonts w:ascii="Times New Roman" w:hAnsi="Times New Roman" w:cs="Times New Roman"/>
          <w:b/>
          <w:sz w:val="24"/>
          <w:szCs w:val="24"/>
        </w:rPr>
        <w:t xml:space="preserve"> </w:t>
      </w:r>
    </w:p>
    <w:p w:rsidR="00C041A8" w:rsidRPr="00C041A8" w:rsidRDefault="00C041A8" w:rsidP="00C041A8"/>
    <w:p w:rsidR="00AD133B" w:rsidRPr="00FD79F6" w:rsidRDefault="00AD133B" w:rsidP="00AD133B">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1. To find out whether evaluation characteristics affect use of evaluation by INGOs in</w:t>
      </w:r>
    </w:p>
    <w:p w:rsidR="00AD133B" w:rsidRPr="00FD79F6" w:rsidRDefault="00AD133B" w:rsidP="00AD133B">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 xml:space="preserve">South Sudan. </w:t>
      </w:r>
    </w:p>
    <w:p w:rsidR="00AD133B" w:rsidRPr="00FD79F6" w:rsidRDefault="00AD133B" w:rsidP="00AD133B">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2. To establish whether organizational characteristics affect use of evaluation by INGOs in South Sudan, and</w:t>
      </w:r>
    </w:p>
    <w:p w:rsidR="00AD133B" w:rsidRPr="00FD79F6" w:rsidRDefault="00AD133B" w:rsidP="00AD133B">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3. To examine whether stakeholder participation influence use of evaluation in INGOs in</w:t>
      </w:r>
    </w:p>
    <w:p w:rsidR="00AD133B" w:rsidRPr="00FD79F6" w:rsidRDefault="00AD133B" w:rsidP="00AD133B">
      <w:pPr>
        <w:spacing w:after="0" w:line="480" w:lineRule="auto"/>
        <w:rPr>
          <w:rFonts w:ascii="Times New Roman" w:hAnsi="Times New Roman" w:cs="Times New Roman"/>
          <w:sz w:val="24"/>
          <w:szCs w:val="24"/>
        </w:rPr>
      </w:pPr>
      <w:r w:rsidRPr="00FD79F6">
        <w:rPr>
          <w:rFonts w:ascii="Times New Roman" w:hAnsi="Times New Roman" w:cs="Times New Roman"/>
          <w:sz w:val="24"/>
          <w:szCs w:val="24"/>
        </w:rPr>
        <w:t>South Sudan.</w:t>
      </w:r>
    </w:p>
    <w:p w:rsidR="006C218C" w:rsidRDefault="006C218C" w:rsidP="007D355B">
      <w:pPr>
        <w:pStyle w:val="Heading2"/>
        <w:rPr>
          <w:rFonts w:ascii="Times New Roman" w:hAnsi="Times New Roman" w:cs="Times New Roman"/>
          <w:b/>
          <w:sz w:val="24"/>
          <w:szCs w:val="24"/>
        </w:rPr>
      </w:pPr>
      <w:bookmarkStart w:id="13" w:name="_Toc17551598"/>
      <w:r w:rsidRPr="00FD79F6">
        <w:rPr>
          <w:rFonts w:ascii="Times New Roman" w:hAnsi="Times New Roman" w:cs="Times New Roman"/>
          <w:b/>
          <w:sz w:val="24"/>
          <w:szCs w:val="24"/>
        </w:rPr>
        <w:t>1.5 Research Questions</w:t>
      </w:r>
      <w:bookmarkEnd w:id="13"/>
    </w:p>
    <w:p w:rsidR="007E5A3B" w:rsidRPr="007E5A3B" w:rsidRDefault="007E5A3B" w:rsidP="007E5A3B"/>
    <w:p w:rsidR="006C218C" w:rsidRPr="00FD79F6" w:rsidRDefault="006C218C" w:rsidP="006C218C">
      <w:pPr>
        <w:spacing w:line="480" w:lineRule="auto"/>
        <w:rPr>
          <w:rFonts w:ascii="Times New Roman" w:hAnsi="Times New Roman" w:cs="Times New Roman"/>
          <w:sz w:val="24"/>
          <w:szCs w:val="24"/>
        </w:rPr>
      </w:pPr>
      <w:r w:rsidRPr="00FD79F6">
        <w:rPr>
          <w:rFonts w:ascii="Times New Roman" w:hAnsi="Times New Roman" w:cs="Times New Roman"/>
          <w:sz w:val="24"/>
          <w:szCs w:val="24"/>
        </w:rPr>
        <w:t>1. Do evaluation characteristics affect evaluation use by INGOs in South Sudan?</w:t>
      </w:r>
    </w:p>
    <w:p w:rsidR="006C218C" w:rsidRPr="00FD79F6" w:rsidRDefault="006C218C" w:rsidP="006C218C">
      <w:pPr>
        <w:spacing w:line="480" w:lineRule="auto"/>
        <w:rPr>
          <w:rFonts w:ascii="Times New Roman" w:hAnsi="Times New Roman" w:cs="Times New Roman"/>
          <w:sz w:val="24"/>
          <w:szCs w:val="24"/>
        </w:rPr>
      </w:pPr>
      <w:r w:rsidRPr="00FD79F6">
        <w:rPr>
          <w:rFonts w:ascii="Times New Roman" w:hAnsi="Times New Roman" w:cs="Times New Roman"/>
          <w:sz w:val="24"/>
          <w:szCs w:val="24"/>
        </w:rPr>
        <w:t>2. Do organizational characteristics affect evaluation use by INGOs in South Sudan?</w:t>
      </w:r>
    </w:p>
    <w:p w:rsidR="00DC7529" w:rsidRPr="00FD79F6" w:rsidRDefault="006C218C" w:rsidP="006C218C">
      <w:pPr>
        <w:spacing w:line="480" w:lineRule="auto"/>
        <w:rPr>
          <w:rFonts w:ascii="Times New Roman" w:hAnsi="Times New Roman" w:cs="Times New Roman"/>
          <w:sz w:val="24"/>
          <w:szCs w:val="24"/>
        </w:rPr>
      </w:pPr>
      <w:r w:rsidRPr="00FD79F6">
        <w:rPr>
          <w:rFonts w:ascii="Times New Roman" w:hAnsi="Times New Roman" w:cs="Times New Roman"/>
          <w:sz w:val="24"/>
          <w:szCs w:val="24"/>
        </w:rPr>
        <w:t>3. Does stakeholder participation affect evaluation use by INGOs in South Sudan?</w:t>
      </w:r>
    </w:p>
    <w:p w:rsidR="00DC7529" w:rsidRDefault="00DC7529" w:rsidP="007D355B">
      <w:pPr>
        <w:pStyle w:val="Heading2"/>
        <w:rPr>
          <w:rFonts w:ascii="Times New Roman" w:hAnsi="Times New Roman" w:cs="Times New Roman"/>
          <w:b/>
          <w:sz w:val="24"/>
          <w:szCs w:val="24"/>
        </w:rPr>
      </w:pPr>
      <w:bookmarkStart w:id="14" w:name="_Toc17551599"/>
      <w:r w:rsidRPr="00FD79F6">
        <w:rPr>
          <w:rFonts w:ascii="Times New Roman" w:hAnsi="Times New Roman" w:cs="Times New Roman"/>
          <w:b/>
          <w:sz w:val="24"/>
          <w:szCs w:val="24"/>
        </w:rPr>
        <w:t>1.6 Research Hypotheses</w:t>
      </w:r>
      <w:bookmarkEnd w:id="14"/>
    </w:p>
    <w:p w:rsidR="006C1450" w:rsidRPr="006C1450" w:rsidRDefault="006C1450" w:rsidP="006C1450"/>
    <w:p w:rsidR="00DC7529" w:rsidRPr="00FD79F6" w:rsidRDefault="00DC7529" w:rsidP="00DC7529">
      <w:pPr>
        <w:spacing w:line="480" w:lineRule="auto"/>
        <w:rPr>
          <w:rFonts w:ascii="Times New Roman" w:hAnsi="Times New Roman" w:cs="Times New Roman"/>
          <w:sz w:val="24"/>
          <w:szCs w:val="24"/>
        </w:rPr>
      </w:pPr>
      <w:r w:rsidRPr="00FD79F6">
        <w:rPr>
          <w:rFonts w:ascii="Times New Roman" w:hAnsi="Times New Roman" w:cs="Times New Roman"/>
          <w:sz w:val="24"/>
          <w:szCs w:val="24"/>
        </w:rPr>
        <w:t>1. Evaluation characteristics influence evaluation use by INGOs in South Sudan</w:t>
      </w:r>
    </w:p>
    <w:p w:rsidR="00DC7529" w:rsidRPr="00FD79F6" w:rsidRDefault="00DC7529" w:rsidP="00DC7529">
      <w:pPr>
        <w:spacing w:line="480" w:lineRule="auto"/>
        <w:rPr>
          <w:rFonts w:ascii="Times New Roman" w:hAnsi="Times New Roman" w:cs="Times New Roman"/>
          <w:sz w:val="24"/>
          <w:szCs w:val="24"/>
        </w:rPr>
      </w:pPr>
      <w:r w:rsidRPr="00FD79F6">
        <w:rPr>
          <w:rFonts w:ascii="Times New Roman" w:hAnsi="Times New Roman" w:cs="Times New Roman"/>
          <w:sz w:val="24"/>
          <w:szCs w:val="24"/>
        </w:rPr>
        <w:t>2. Organizational characteristics influence evaluation use by INGOs in South Sudan</w:t>
      </w:r>
    </w:p>
    <w:p w:rsidR="00DC7529" w:rsidRPr="00FD79F6" w:rsidRDefault="00DC7529" w:rsidP="0039655D">
      <w:pPr>
        <w:tabs>
          <w:tab w:val="left" w:pos="8595"/>
        </w:tabs>
        <w:spacing w:line="480" w:lineRule="auto"/>
        <w:rPr>
          <w:rFonts w:ascii="Times New Roman" w:hAnsi="Times New Roman" w:cs="Times New Roman"/>
          <w:sz w:val="24"/>
          <w:szCs w:val="24"/>
        </w:rPr>
      </w:pPr>
      <w:r w:rsidRPr="00FD79F6">
        <w:rPr>
          <w:rFonts w:ascii="Times New Roman" w:hAnsi="Times New Roman" w:cs="Times New Roman"/>
          <w:sz w:val="24"/>
          <w:szCs w:val="24"/>
        </w:rPr>
        <w:t>3. Stakeholder involvement is significant in evaluation use by INGOs in South Sudan</w:t>
      </w:r>
      <w:r w:rsidR="0039655D">
        <w:rPr>
          <w:rFonts w:ascii="Times New Roman" w:hAnsi="Times New Roman" w:cs="Times New Roman"/>
          <w:sz w:val="24"/>
          <w:szCs w:val="24"/>
        </w:rPr>
        <w:tab/>
      </w:r>
    </w:p>
    <w:p w:rsidR="00463E26" w:rsidRDefault="00463E26" w:rsidP="007D355B">
      <w:pPr>
        <w:pStyle w:val="Heading2"/>
        <w:rPr>
          <w:rFonts w:ascii="Times New Roman" w:hAnsi="Times New Roman" w:cs="Times New Roman"/>
          <w:b/>
          <w:sz w:val="24"/>
          <w:szCs w:val="24"/>
        </w:rPr>
      </w:pPr>
      <w:bookmarkStart w:id="15" w:name="_Toc17551600"/>
      <w:r w:rsidRPr="00FD79F6">
        <w:rPr>
          <w:rFonts w:ascii="Times New Roman" w:hAnsi="Times New Roman" w:cs="Times New Roman"/>
          <w:b/>
          <w:sz w:val="24"/>
          <w:szCs w:val="24"/>
        </w:rPr>
        <w:lastRenderedPageBreak/>
        <w:t>1.7 Justification of the study</w:t>
      </w:r>
      <w:bookmarkEnd w:id="15"/>
    </w:p>
    <w:p w:rsidR="00930974" w:rsidRPr="00930974" w:rsidRDefault="00930974" w:rsidP="00930974"/>
    <w:p w:rsidR="00463E26" w:rsidRPr="00FD79F6" w:rsidRDefault="00115395" w:rsidP="00463E2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study was </w:t>
      </w:r>
      <w:r w:rsidR="00463E26" w:rsidRPr="00FD79F6">
        <w:rPr>
          <w:rFonts w:ascii="Times New Roman" w:hAnsi="Times New Roman" w:cs="Times New Roman"/>
          <w:sz w:val="24"/>
          <w:szCs w:val="24"/>
        </w:rPr>
        <w:t>carried out to contribute towards filling the gap in knowledge on evaluation use by the NGO sector, but more specifically the knowledge gap on evaluation use by INGO in Africa as a whole and in South Sudan in particular. INGOs contribute significantly to socio economic development, particularly of developing countries of which South Sudan is one through the various programmes. Increased knowledge of INGOs evaluation use will contribute to better evaluation designs that in turn contribute to bet</w:t>
      </w:r>
      <w:r w:rsidR="001237C4" w:rsidRPr="00FD79F6">
        <w:rPr>
          <w:rFonts w:ascii="Times New Roman" w:hAnsi="Times New Roman" w:cs="Times New Roman"/>
          <w:sz w:val="24"/>
          <w:szCs w:val="24"/>
        </w:rPr>
        <w:t xml:space="preserve">ter </w:t>
      </w:r>
      <w:r w:rsidR="004955D8" w:rsidRPr="00FD79F6">
        <w:rPr>
          <w:rFonts w:ascii="Times New Roman" w:hAnsi="Times New Roman" w:cs="Times New Roman"/>
          <w:sz w:val="24"/>
          <w:szCs w:val="24"/>
        </w:rPr>
        <w:t>programmes that impact</w:t>
      </w:r>
      <w:r w:rsidR="001237C4" w:rsidRPr="00FD79F6">
        <w:rPr>
          <w:rFonts w:ascii="Times New Roman" w:hAnsi="Times New Roman" w:cs="Times New Roman"/>
          <w:sz w:val="24"/>
          <w:szCs w:val="24"/>
        </w:rPr>
        <w:t xml:space="preserve"> on </w:t>
      </w:r>
      <w:r w:rsidR="00463E26" w:rsidRPr="00FD79F6">
        <w:rPr>
          <w:rFonts w:ascii="Times New Roman" w:hAnsi="Times New Roman" w:cs="Times New Roman"/>
          <w:sz w:val="24"/>
          <w:szCs w:val="24"/>
        </w:rPr>
        <w:t>millions of people who benefit from such programmes.</w:t>
      </w:r>
    </w:p>
    <w:p w:rsidR="005F0B73" w:rsidRDefault="005F0B73" w:rsidP="007D355B">
      <w:pPr>
        <w:pStyle w:val="Heading2"/>
        <w:rPr>
          <w:rFonts w:ascii="Times New Roman" w:hAnsi="Times New Roman" w:cs="Times New Roman"/>
          <w:b/>
          <w:sz w:val="24"/>
          <w:szCs w:val="24"/>
        </w:rPr>
      </w:pPr>
      <w:bookmarkStart w:id="16" w:name="_Toc17551601"/>
      <w:r w:rsidRPr="00FD79F6">
        <w:rPr>
          <w:rFonts w:ascii="Times New Roman" w:hAnsi="Times New Roman" w:cs="Times New Roman"/>
          <w:b/>
          <w:sz w:val="24"/>
          <w:szCs w:val="24"/>
        </w:rPr>
        <w:t>1.8 Rationale of the Study</w:t>
      </w:r>
      <w:bookmarkEnd w:id="16"/>
    </w:p>
    <w:p w:rsidR="00927188" w:rsidRPr="00927188" w:rsidRDefault="00927188" w:rsidP="00927188"/>
    <w:p w:rsidR="00824710" w:rsidRPr="00FD79F6" w:rsidRDefault="009C6937" w:rsidP="005F0B73">
      <w:pPr>
        <w:spacing w:line="480" w:lineRule="auto"/>
        <w:rPr>
          <w:rFonts w:ascii="Times New Roman" w:hAnsi="Times New Roman" w:cs="Times New Roman"/>
          <w:sz w:val="24"/>
          <w:szCs w:val="24"/>
        </w:rPr>
      </w:pPr>
      <w:r>
        <w:rPr>
          <w:rFonts w:ascii="Times New Roman" w:hAnsi="Times New Roman" w:cs="Times New Roman"/>
          <w:sz w:val="24"/>
          <w:szCs w:val="24"/>
        </w:rPr>
        <w:t>This study aimed</w:t>
      </w:r>
      <w:r w:rsidR="001D6E8B" w:rsidRPr="00FD79F6">
        <w:rPr>
          <w:rFonts w:ascii="Times New Roman" w:hAnsi="Times New Roman" w:cs="Times New Roman"/>
          <w:sz w:val="24"/>
          <w:szCs w:val="24"/>
        </w:rPr>
        <w:t xml:space="preserve"> to get an in-depth appreciation and use of evaluation results by INGOs in South Sudan. As INGOs are receiving millions of dollars to finance different activities, funders expect them to be more accountable. </w:t>
      </w:r>
      <w:r w:rsidR="005C50A0" w:rsidRPr="00FD79F6">
        <w:rPr>
          <w:rFonts w:ascii="Times New Roman" w:hAnsi="Times New Roman" w:cs="Times New Roman"/>
          <w:sz w:val="24"/>
          <w:szCs w:val="24"/>
        </w:rPr>
        <w:t>Therefore,</w:t>
      </w:r>
      <w:r w:rsidR="0075511C" w:rsidRPr="00FD79F6">
        <w:rPr>
          <w:rFonts w:ascii="Times New Roman" w:hAnsi="Times New Roman" w:cs="Times New Roman"/>
          <w:sz w:val="24"/>
          <w:szCs w:val="24"/>
        </w:rPr>
        <w:t xml:space="preserve"> this </w:t>
      </w:r>
      <w:r w:rsidR="005F0B73" w:rsidRPr="00FD79F6">
        <w:rPr>
          <w:rFonts w:ascii="Times New Roman" w:hAnsi="Times New Roman" w:cs="Times New Roman"/>
          <w:sz w:val="24"/>
          <w:szCs w:val="24"/>
        </w:rPr>
        <w:t>study will directly bene</w:t>
      </w:r>
      <w:r w:rsidR="001E51FF" w:rsidRPr="00FD79F6">
        <w:rPr>
          <w:rFonts w:ascii="Times New Roman" w:hAnsi="Times New Roman" w:cs="Times New Roman"/>
          <w:sz w:val="24"/>
          <w:szCs w:val="24"/>
        </w:rPr>
        <w:t xml:space="preserve">fit hundreds of </w:t>
      </w:r>
      <w:r w:rsidR="00385848" w:rsidRPr="00FD79F6">
        <w:rPr>
          <w:rFonts w:ascii="Times New Roman" w:hAnsi="Times New Roman" w:cs="Times New Roman"/>
          <w:sz w:val="24"/>
          <w:szCs w:val="24"/>
        </w:rPr>
        <w:t xml:space="preserve">thousands or </w:t>
      </w:r>
      <w:r w:rsidR="005F0B73" w:rsidRPr="00FD79F6">
        <w:rPr>
          <w:rFonts w:ascii="Times New Roman" w:hAnsi="Times New Roman" w:cs="Times New Roman"/>
          <w:sz w:val="24"/>
          <w:szCs w:val="24"/>
        </w:rPr>
        <w:t>millions of South Sudanese, Sudanese Refugees in South Sudan and other nationalities acr</w:t>
      </w:r>
      <w:r w:rsidR="00385848" w:rsidRPr="00FD79F6">
        <w:rPr>
          <w:rFonts w:ascii="Times New Roman" w:hAnsi="Times New Roman" w:cs="Times New Roman"/>
          <w:sz w:val="24"/>
          <w:szCs w:val="24"/>
        </w:rPr>
        <w:t>oss the globe</w:t>
      </w:r>
      <w:r w:rsidR="00D47D83" w:rsidRPr="00FD79F6">
        <w:rPr>
          <w:rFonts w:ascii="Times New Roman" w:hAnsi="Times New Roman" w:cs="Times New Roman"/>
          <w:sz w:val="24"/>
          <w:szCs w:val="24"/>
        </w:rPr>
        <w:t xml:space="preserve"> that are </w:t>
      </w:r>
      <w:r w:rsidR="005F0B73" w:rsidRPr="00FD79F6">
        <w:rPr>
          <w:rFonts w:ascii="Times New Roman" w:hAnsi="Times New Roman" w:cs="Times New Roman"/>
          <w:sz w:val="24"/>
          <w:szCs w:val="24"/>
        </w:rPr>
        <w:t>supported by INGO programme activities through improved evaluation use, hence better programme designs and improved programme impact.</w:t>
      </w:r>
    </w:p>
    <w:p w:rsidR="005F0B73" w:rsidRDefault="005F0B73" w:rsidP="005F0B73">
      <w:pPr>
        <w:spacing w:line="480" w:lineRule="auto"/>
        <w:rPr>
          <w:rFonts w:ascii="Times New Roman" w:hAnsi="Times New Roman" w:cs="Times New Roman"/>
          <w:sz w:val="24"/>
          <w:szCs w:val="24"/>
        </w:rPr>
      </w:pPr>
      <w:r w:rsidRPr="00FD79F6">
        <w:rPr>
          <w:rFonts w:ascii="Times New Roman" w:hAnsi="Times New Roman" w:cs="Times New Roman"/>
          <w:sz w:val="24"/>
          <w:szCs w:val="24"/>
        </w:rPr>
        <w:t>Secondly, it will benefit programme evaluators in that it will help them design better evaluations. Thirdly, it will benefit INGOs, as improved programme designs by INGOs will lead to improved programme performance that will raise their credibility profile hence the possibility of attracting more resources for sustaining their activities. Lastly, it will benefit evaluation use researchers by brining better understanding for evaluation use in the NGO sector.</w:t>
      </w:r>
      <w:r w:rsidR="001E51FF" w:rsidRPr="00FD79F6">
        <w:rPr>
          <w:rFonts w:ascii="Times New Roman" w:hAnsi="Times New Roman" w:cs="Times New Roman"/>
          <w:sz w:val="24"/>
          <w:szCs w:val="24"/>
        </w:rPr>
        <w:t xml:space="preserve"> </w:t>
      </w:r>
    </w:p>
    <w:p w:rsidR="007A2D12" w:rsidRPr="00FD79F6" w:rsidRDefault="007A2D12" w:rsidP="005F0B73">
      <w:pPr>
        <w:spacing w:line="480" w:lineRule="auto"/>
        <w:rPr>
          <w:rFonts w:ascii="Times New Roman" w:hAnsi="Times New Roman" w:cs="Times New Roman"/>
          <w:sz w:val="24"/>
          <w:szCs w:val="24"/>
        </w:rPr>
      </w:pPr>
    </w:p>
    <w:p w:rsidR="00B327A6" w:rsidRDefault="00B327A6" w:rsidP="007D355B">
      <w:pPr>
        <w:pStyle w:val="Heading2"/>
        <w:rPr>
          <w:rFonts w:ascii="Times New Roman" w:hAnsi="Times New Roman" w:cs="Times New Roman"/>
          <w:b/>
          <w:sz w:val="24"/>
          <w:szCs w:val="24"/>
        </w:rPr>
      </w:pPr>
      <w:bookmarkStart w:id="17" w:name="_Toc17551602"/>
      <w:r w:rsidRPr="00FD79F6">
        <w:rPr>
          <w:rFonts w:ascii="Times New Roman" w:hAnsi="Times New Roman" w:cs="Times New Roman"/>
          <w:b/>
          <w:sz w:val="24"/>
          <w:szCs w:val="24"/>
        </w:rPr>
        <w:lastRenderedPageBreak/>
        <w:t>1.9 Scope of the study</w:t>
      </w:r>
      <w:r w:rsidR="00E96A6C" w:rsidRPr="00FD79F6">
        <w:rPr>
          <w:rFonts w:ascii="Times New Roman" w:hAnsi="Times New Roman" w:cs="Times New Roman"/>
          <w:b/>
          <w:sz w:val="24"/>
          <w:szCs w:val="24"/>
        </w:rPr>
        <w:t xml:space="preserve"> and Limitation</w:t>
      </w:r>
      <w:bookmarkEnd w:id="17"/>
    </w:p>
    <w:p w:rsidR="0019727F" w:rsidRPr="0019727F" w:rsidRDefault="0019727F" w:rsidP="0019727F"/>
    <w:p w:rsidR="00B327A6" w:rsidRDefault="00B327A6" w:rsidP="007D355B">
      <w:pPr>
        <w:pStyle w:val="Heading2"/>
        <w:rPr>
          <w:rFonts w:ascii="Times New Roman" w:hAnsi="Times New Roman" w:cs="Times New Roman"/>
          <w:b/>
          <w:sz w:val="24"/>
          <w:szCs w:val="24"/>
        </w:rPr>
      </w:pPr>
      <w:bookmarkStart w:id="18" w:name="_Toc17551603"/>
      <w:r w:rsidRPr="00FD79F6">
        <w:rPr>
          <w:rFonts w:ascii="Times New Roman" w:hAnsi="Times New Roman" w:cs="Times New Roman"/>
          <w:b/>
          <w:sz w:val="24"/>
          <w:szCs w:val="24"/>
        </w:rPr>
        <w:t>1.9.1 Geographical Scope</w:t>
      </w:r>
      <w:bookmarkEnd w:id="18"/>
    </w:p>
    <w:p w:rsidR="0019727F" w:rsidRPr="0019727F" w:rsidRDefault="0019727F" w:rsidP="0019727F"/>
    <w:p w:rsidR="00B327A6" w:rsidRPr="00FD79F6" w:rsidRDefault="00B327A6" w:rsidP="00B327A6">
      <w:pPr>
        <w:spacing w:line="480" w:lineRule="auto"/>
        <w:rPr>
          <w:rFonts w:ascii="Times New Roman" w:hAnsi="Times New Roman" w:cs="Times New Roman"/>
          <w:sz w:val="24"/>
          <w:szCs w:val="24"/>
        </w:rPr>
      </w:pPr>
      <w:r w:rsidRPr="00FD79F6">
        <w:rPr>
          <w:rFonts w:ascii="Times New Roman" w:hAnsi="Times New Roman" w:cs="Times New Roman"/>
          <w:sz w:val="24"/>
          <w:szCs w:val="24"/>
        </w:rPr>
        <w:t>Whereas INGOs have programme activities across the countr</w:t>
      </w:r>
      <w:r w:rsidR="006F2811" w:rsidRPr="00FD79F6">
        <w:rPr>
          <w:rFonts w:ascii="Times New Roman" w:hAnsi="Times New Roman" w:cs="Times New Roman"/>
          <w:sz w:val="24"/>
          <w:szCs w:val="24"/>
        </w:rPr>
        <w:t xml:space="preserve">y, and indeed some of them have </w:t>
      </w:r>
      <w:r w:rsidRPr="00FD79F6">
        <w:rPr>
          <w:rFonts w:ascii="Times New Roman" w:hAnsi="Times New Roman" w:cs="Times New Roman"/>
          <w:sz w:val="24"/>
          <w:szCs w:val="24"/>
        </w:rPr>
        <w:t>their headquarters as part of their field</w:t>
      </w:r>
      <w:r w:rsidR="006F2811" w:rsidRPr="00FD79F6">
        <w:rPr>
          <w:rFonts w:ascii="Times New Roman" w:hAnsi="Times New Roman" w:cs="Times New Roman"/>
          <w:sz w:val="24"/>
          <w:szCs w:val="24"/>
        </w:rPr>
        <w:t xml:space="preserve"> offices, most INGOs South Sudan have their headquarters in Juba, the capital city of South Sudan</w:t>
      </w:r>
      <w:r w:rsidRPr="00FD79F6">
        <w:rPr>
          <w:rFonts w:ascii="Times New Roman" w:hAnsi="Times New Roman" w:cs="Times New Roman"/>
          <w:sz w:val="24"/>
          <w:szCs w:val="24"/>
        </w:rPr>
        <w:t xml:space="preserve">. In light of this and in </w:t>
      </w:r>
      <w:r w:rsidR="006F2811" w:rsidRPr="00FD79F6">
        <w:rPr>
          <w:rFonts w:ascii="Times New Roman" w:hAnsi="Times New Roman" w:cs="Times New Roman"/>
          <w:sz w:val="24"/>
          <w:szCs w:val="24"/>
        </w:rPr>
        <w:t>the interest of time, resources available to</w:t>
      </w:r>
      <w:r w:rsidRPr="00FD79F6">
        <w:rPr>
          <w:rFonts w:ascii="Times New Roman" w:hAnsi="Times New Roman" w:cs="Times New Roman"/>
          <w:sz w:val="24"/>
          <w:szCs w:val="24"/>
        </w:rPr>
        <w:t xml:space="preserve"> the researcher </w:t>
      </w:r>
      <w:r w:rsidR="006F2811" w:rsidRPr="00FD79F6">
        <w:rPr>
          <w:rFonts w:ascii="Times New Roman" w:hAnsi="Times New Roman" w:cs="Times New Roman"/>
          <w:sz w:val="24"/>
          <w:szCs w:val="24"/>
        </w:rPr>
        <w:t>and</w:t>
      </w:r>
      <w:r w:rsidRPr="00FD79F6">
        <w:rPr>
          <w:rFonts w:ascii="Times New Roman" w:hAnsi="Times New Roman" w:cs="Times New Roman"/>
          <w:sz w:val="24"/>
          <w:szCs w:val="24"/>
        </w:rPr>
        <w:t xml:space="preserve"> taking into consideration a</w:t>
      </w:r>
      <w:r w:rsidR="00577BBD">
        <w:rPr>
          <w:rFonts w:ascii="Times New Roman" w:hAnsi="Times New Roman" w:cs="Times New Roman"/>
          <w:sz w:val="24"/>
          <w:szCs w:val="24"/>
        </w:rPr>
        <w:t>ccessibility, the study was</w:t>
      </w:r>
      <w:r w:rsidR="006F2811" w:rsidRPr="00FD79F6">
        <w:rPr>
          <w:rFonts w:ascii="Times New Roman" w:hAnsi="Times New Roman" w:cs="Times New Roman"/>
          <w:sz w:val="24"/>
          <w:szCs w:val="24"/>
        </w:rPr>
        <w:t xml:space="preserve"> </w:t>
      </w:r>
      <w:r w:rsidRPr="00FD79F6">
        <w:rPr>
          <w:rFonts w:ascii="Times New Roman" w:hAnsi="Times New Roman" w:cs="Times New Roman"/>
          <w:sz w:val="24"/>
          <w:szCs w:val="24"/>
        </w:rPr>
        <w:t xml:space="preserve">carried out </w:t>
      </w:r>
      <w:r w:rsidR="006F2811" w:rsidRPr="00FD79F6">
        <w:rPr>
          <w:rFonts w:ascii="Times New Roman" w:hAnsi="Times New Roman" w:cs="Times New Roman"/>
          <w:sz w:val="24"/>
          <w:szCs w:val="24"/>
        </w:rPr>
        <w:t>in Juba</w:t>
      </w:r>
      <w:r w:rsidRPr="00FD79F6">
        <w:rPr>
          <w:rFonts w:ascii="Times New Roman" w:hAnsi="Times New Roman" w:cs="Times New Roman"/>
          <w:sz w:val="24"/>
          <w:szCs w:val="24"/>
        </w:rPr>
        <w:t>.</w:t>
      </w:r>
    </w:p>
    <w:p w:rsidR="00B327A6" w:rsidRDefault="00143693" w:rsidP="007D355B">
      <w:pPr>
        <w:pStyle w:val="Heading2"/>
        <w:rPr>
          <w:rFonts w:ascii="Times New Roman" w:hAnsi="Times New Roman" w:cs="Times New Roman"/>
          <w:b/>
          <w:sz w:val="24"/>
          <w:szCs w:val="24"/>
        </w:rPr>
      </w:pPr>
      <w:bookmarkStart w:id="19" w:name="_Toc17551604"/>
      <w:r w:rsidRPr="00FD79F6">
        <w:rPr>
          <w:rFonts w:ascii="Times New Roman" w:hAnsi="Times New Roman" w:cs="Times New Roman"/>
          <w:b/>
          <w:sz w:val="24"/>
          <w:szCs w:val="24"/>
        </w:rPr>
        <w:t>1.9</w:t>
      </w:r>
      <w:r w:rsidR="00B327A6" w:rsidRPr="00FD79F6">
        <w:rPr>
          <w:rFonts w:ascii="Times New Roman" w:hAnsi="Times New Roman" w:cs="Times New Roman"/>
          <w:b/>
          <w:sz w:val="24"/>
          <w:szCs w:val="24"/>
        </w:rPr>
        <w:t>.2 Respondent scope</w:t>
      </w:r>
      <w:bookmarkEnd w:id="19"/>
    </w:p>
    <w:p w:rsidR="00F17318" w:rsidRPr="00F17318" w:rsidRDefault="00F17318" w:rsidP="00F17318"/>
    <w:p w:rsidR="00B327A6" w:rsidRPr="00FD79F6" w:rsidRDefault="00125D5A" w:rsidP="00143693">
      <w:pPr>
        <w:spacing w:line="480" w:lineRule="auto"/>
        <w:jc w:val="both"/>
        <w:rPr>
          <w:rFonts w:ascii="Times New Roman" w:hAnsi="Times New Roman" w:cs="Times New Roman"/>
          <w:sz w:val="24"/>
          <w:szCs w:val="24"/>
        </w:rPr>
      </w:pPr>
      <w:r>
        <w:rPr>
          <w:rFonts w:ascii="Times New Roman" w:hAnsi="Times New Roman" w:cs="Times New Roman"/>
          <w:sz w:val="24"/>
          <w:szCs w:val="24"/>
        </w:rPr>
        <w:t>The study was</w:t>
      </w:r>
      <w:r w:rsidR="00BC6699">
        <w:rPr>
          <w:rFonts w:ascii="Times New Roman" w:hAnsi="Times New Roman" w:cs="Times New Roman"/>
          <w:sz w:val="24"/>
          <w:szCs w:val="24"/>
        </w:rPr>
        <w:t xml:space="preserve"> </w:t>
      </w:r>
      <w:r w:rsidR="00B327A6" w:rsidRPr="00FD79F6">
        <w:rPr>
          <w:rFonts w:ascii="Times New Roman" w:hAnsi="Times New Roman" w:cs="Times New Roman"/>
          <w:sz w:val="24"/>
          <w:szCs w:val="24"/>
        </w:rPr>
        <w:t>conducted among INGOs that ha</w:t>
      </w:r>
      <w:r w:rsidR="00143693" w:rsidRPr="00FD79F6">
        <w:rPr>
          <w:rFonts w:ascii="Times New Roman" w:hAnsi="Times New Roman" w:cs="Times New Roman"/>
          <w:sz w:val="24"/>
          <w:szCs w:val="24"/>
        </w:rPr>
        <w:t xml:space="preserve">ve their headquarters in Juba and are </w:t>
      </w:r>
      <w:r w:rsidR="00B327A6" w:rsidRPr="00FD79F6">
        <w:rPr>
          <w:rFonts w:ascii="Times New Roman" w:hAnsi="Times New Roman" w:cs="Times New Roman"/>
          <w:sz w:val="24"/>
          <w:szCs w:val="24"/>
        </w:rPr>
        <w:t>registe</w:t>
      </w:r>
      <w:r w:rsidR="00143693" w:rsidRPr="00FD79F6">
        <w:rPr>
          <w:rFonts w:ascii="Times New Roman" w:hAnsi="Times New Roman" w:cs="Times New Roman"/>
          <w:sz w:val="24"/>
          <w:szCs w:val="24"/>
        </w:rPr>
        <w:t>red with NGO Forum South Sudan</w:t>
      </w:r>
      <w:r w:rsidR="00391A21" w:rsidRPr="00FD79F6">
        <w:rPr>
          <w:rFonts w:ascii="Times New Roman" w:hAnsi="Times New Roman" w:cs="Times New Roman"/>
          <w:sz w:val="24"/>
          <w:szCs w:val="24"/>
        </w:rPr>
        <w:t xml:space="preserve">. According to </w:t>
      </w:r>
      <w:r w:rsidR="00143693" w:rsidRPr="00FD79F6">
        <w:rPr>
          <w:rFonts w:ascii="Times New Roman" w:hAnsi="Times New Roman" w:cs="Times New Roman"/>
          <w:sz w:val="24"/>
          <w:szCs w:val="24"/>
        </w:rPr>
        <w:t xml:space="preserve">NGO </w:t>
      </w:r>
      <w:r w:rsidR="00143693" w:rsidRPr="00FD79F6">
        <w:rPr>
          <w:rFonts w:ascii="Times New Roman" w:hAnsi="Times New Roman" w:cs="Times New Roman"/>
          <w:sz w:val="24"/>
          <w:szCs w:val="24"/>
        </w:rPr>
        <w:tab/>
        <w:t xml:space="preserve">forum, only 116 INGOs have been </w:t>
      </w:r>
      <w:r w:rsidR="00B327A6" w:rsidRPr="00FD79F6">
        <w:rPr>
          <w:rFonts w:ascii="Times New Roman" w:hAnsi="Times New Roman" w:cs="Times New Roman"/>
          <w:sz w:val="24"/>
          <w:szCs w:val="24"/>
        </w:rPr>
        <w:t>registered as international/foreign NGOs</w:t>
      </w:r>
      <w:r w:rsidR="007D44DF">
        <w:rPr>
          <w:rFonts w:ascii="Times New Roman" w:hAnsi="Times New Roman" w:cs="Times New Roman"/>
          <w:sz w:val="24"/>
          <w:szCs w:val="24"/>
        </w:rPr>
        <w:t xml:space="preserve"> in South Sudan up to date</w:t>
      </w:r>
      <w:r w:rsidR="00B327A6" w:rsidRPr="00FD79F6">
        <w:rPr>
          <w:rFonts w:ascii="Times New Roman" w:hAnsi="Times New Roman" w:cs="Times New Roman"/>
          <w:sz w:val="24"/>
          <w:szCs w:val="24"/>
        </w:rPr>
        <w:t>.</w:t>
      </w:r>
    </w:p>
    <w:p w:rsidR="00B327A6" w:rsidRDefault="00870F60" w:rsidP="007D355B">
      <w:pPr>
        <w:pStyle w:val="Heading2"/>
        <w:rPr>
          <w:rFonts w:ascii="Times New Roman" w:hAnsi="Times New Roman" w:cs="Times New Roman"/>
          <w:b/>
          <w:sz w:val="24"/>
          <w:szCs w:val="24"/>
        </w:rPr>
      </w:pPr>
      <w:bookmarkStart w:id="20" w:name="_Toc17551605"/>
      <w:r w:rsidRPr="00FD79F6">
        <w:rPr>
          <w:rFonts w:ascii="Times New Roman" w:hAnsi="Times New Roman" w:cs="Times New Roman"/>
          <w:b/>
          <w:sz w:val="24"/>
          <w:szCs w:val="24"/>
        </w:rPr>
        <w:t>1.9</w:t>
      </w:r>
      <w:r w:rsidR="00B327A6" w:rsidRPr="00FD79F6">
        <w:rPr>
          <w:rFonts w:ascii="Times New Roman" w:hAnsi="Times New Roman" w:cs="Times New Roman"/>
          <w:b/>
          <w:sz w:val="24"/>
          <w:szCs w:val="24"/>
        </w:rPr>
        <w:t>.3 Content Scope</w:t>
      </w:r>
      <w:bookmarkEnd w:id="20"/>
    </w:p>
    <w:p w:rsidR="0052692A" w:rsidRPr="0052692A" w:rsidRDefault="0052692A" w:rsidP="0052692A"/>
    <w:p w:rsidR="00AA6905" w:rsidRPr="00FD79F6" w:rsidRDefault="006A7687" w:rsidP="00870F60">
      <w:pPr>
        <w:spacing w:line="480" w:lineRule="auto"/>
        <w:jc w:val="both"/>
        <w:rPr>
          <w:rFonts w:ascii="Times New Roman" w:hAnsi="Times New Roman" w:cs="Times New Roman"/>
          <w:sz w:val="24"/>
          <w:szCs w:val="24"/>
        </w:rPr>
      </w:pPr>
      <w:r>
        <w:rPr>
          <w:rFonts w:ascii="Times New Roman" w:hAnsi="Times New Roman" w:cs="Times New Roman"/>
          <w:sz w:val="24"/>
          <w:szCs w:val="24"/>
        </w:rPr>
        <w:t>The focus of the study was</w:t>
      </w:r>
      <w:r w:rsidR="00B327A6" w:rsidRPr="00FD79F6">
        <w:rPr>
          <w:rFonts w:ascii="Times New Roman" w:hAnsi="Times New Roman" w:cs="Times New Roman"/>
          <w:sz w:val="24"/>
          <w:szCs w:val="24"/>
        </w:rPr>
        <w:t xml:space="preserve"> on confirming whether factors that influence evaluation use as</w:t>
      </w:r>
      <w:r w:rsidR="00870F60" w:rsidRPr="00FD79F6">
        <w:rPr>
          <w:rFonts w:ascii="Times New Roman" w:hAnsi="Times New Roman" w:cs="Times New Roman"/>
          <w:sz w:val="24"/>
          <w:szCs w:val="24"/>
        </w:rPr>
        <w:t xml:space="preserve"> </w:t>
      </w:r>
      <w:r w:rsidR="00B327A6" w:rsidRPr="00FD79F6">
        <w:rPr>
          <w:rFonts w:ascii="Times New Roman" w:hAnsi="Times New Roman" w:cs="Times New Roman"/>
          <w:sz w:val="24"/>
          <w:szCs w:val="24"/>
        </w:rPr>
        <w:t>well as the uses of evaluation in the public sector are also ap</w:t>
      </w:r>
      <w:r w:rsidR="00870F60" w:rsidRPr="00FD79F6">
        <w:rPr>
          <w:rFonts w:ascii="Times New Roman" w:hAnsi="Times New Roman" w:cs="Times New Roman"/>
          <w:sz w:val="24"/>
          <w:szCs w:val="24"/>
        </w:rPr>
        <w:t xml:space="preserve">plicable in the NGO sector. The </w:t>
      </w:r>
      <w:r w:rsidR="00D3642B">
        <w:rPr>
          <w:rFonts w:ascii="Times New Roman" w:hAnsi="Times New Roman" w:cs="Times New Roman"/>
          <w:sz w:val="24"/>
          <w:szCs w:val="24"/>
        </w:rPr>
        <w:t xml:space="preserve">study therefore was </w:t>
      </w:r>
      <w:r w:rsidR="00B327A6" w:rsidRPr="00FD79F6">
        <w:rPr>
          <w:rFonts w:ascii="Times New Roman" w:hAnsi="Times New Roman" w:cs="Times New Roman"/>
          <w:sz w:val="24"/>
          <w:szCs w:val="24"/>
        </w:rPr>
        <w:t>limited to evaluation use in the context INGOs.</w:t>
      </w:r>
    </w:p>
    <w:p w:rsidR="00B327A6" w:rsidRDefault="00870F60" w:rsidP="007D355B">
      <w:pPr>
        <w:pStyle w:val="Heading2"/>
        <w:rPr>
          <w:rFonts w:ascii="Times New Roman" w:hAnsi="Times New Roman" w:cs="Times New Roman"/>
          <w:b/>
          <w:sz w:val="24"/>
          <w:szCs w:val="24"/>
        </w:rPr>
      </w:pPr>
      <w:bookmarkStart w:id="21" w:name="_Toc17551606"/>
      <w:r w:rsidRPr="00FD79F6">
        <w:rPr>
          <w:rFonts w:ascii="Times New Roman" w:hAnsi="Times New Roman" w:cs="Times New Roman"/>
          <w:b/>
          <w:sz w:val="24"/>
          <w:szCs w:val="24"/>
        </w:rPr>
        <w:t>1.9</w:t>
      </w:r>
      <w:r w:rsidR="00B327A6" w:rsidRPr="00FD79F6">
        <w:rPr>
          <w:rFonts w:ascii="Times New Roman" w:hAnsi="Times New Roman" w:cs="Times New Roman"/>
          <w:b/>
          <w:sz w:val="24"/>
          <w:szCs w:val="24"/>
        </w:rPr>
        <w:t>.4 Time scope</w:t>
      </w:r>
      <w:bookmarkEnd w:id="21"/>
      <w:r w:rsidR="00502507" w:rsidRPr="00FD79F6">
        <w:rPr>
          <w:rFonts w:ascii="Times New Roman" w:hAnsi="Times New Roman" w:cs="Times New Roman"/>
          <w:b/>
          <w:sz w:val="24"/>
          <w:szCs w:val="24"/>
        </w:rPr>
        <w:t xml:space="preserve"> </w:t>
      </w:r>
    </w:p>
    <w:p w:rsidR="008248FE" w:rsidRPr="008248FE" w:rsidRDefault="008248FE" w:rsidP="008248FE"/>
    <w:p w:rsidR="00BD7DEE" w:rsidRDefault="00E82473" w:rsidP="0051198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study </w:t>
      </w:r>
      <w:r w:rsidR="00B327A6" w:rsidRPr="00FD79F6">
        <w:rPr>
          <w:rFonts w:ascii="Times New Roman" w:hAnsi="Times New Roman" w:cs="Times New Roman"/>
          <w:sz w:val="24"/>
          <w:szCs w:val="24"/>
        </w:rPr>
        <w:t>only cover</w:t>
      </w:r>
      <w:r>
        <w:rPr>
          <w:rFonts w:ascii="Times New Roman" w:hAnsi="Times New Roman" w:cs="Times New Roman"/>
          <w:sz w:val="24"/>
          <w:szCs w:val="24"/>
        </w:rPr>
        <w:t>ed</w:t>
      </w:r>
      <w:r w:rsidR="00B327A6" w:rsidRPr="00FD79F6">
        <w:rPr>
          <w:rFonts w:ascii="Times New Roman" w:hAnsi="Times New Roman" w:cs="Times New Roman"/>
          <w:sz w:val="24"/>
          <w:szCs w:val="24"/>
        </w:rPr>
        <w:t xml:space="preserve"> INGO eva</w:t>
      </w:r>
      <w:r w:rsidR="00783704">
        <w:rPr>
          <w:rFonts w:ascii="Times New Roman" w:hAnsi="Times New Roman" w:cs="Times New Roman"/>
          <w:sz w:val="24"/>
          <w:szCs w:val="24"/>
        </w:rPr>
        <w:t>luations that were</w:t>
      </w:r>
      <w:r w:rsidR="00B327A6" w:rsidRPr="00FD79F6">
        <w:rPr>
          <w:rFonts w:ascii="Times New Roman" w:hAnsi="Times New Roman" w:cs="Times New Roman"/>
          <w:sz w:val="24"/>
          <w:szCs w:val="24"/>
        </w:rPr>
        <w:t xml:space="preserve"> car</w:t>
      </w:r>
      <w:r w:rsidR="008248FE">
        <w:rPr>
          <w:rFonts w:ascii="Times New Roman" w:hAnsi="Times New Roman" w:cs="Times New Roman"/>
          <w:sz w:val="24"/>
          <w:szCs w:val="24"/>
        </w:rPr>
        <w:t xml:space="preserve">ried out in the past two years. </w:t>
      </w:r>
      <w:r w:rsidR="00783704">
        <w:rPr>
          <w:rFonts w:ascii="Times New Roman" w:hAnsi="Times New Roman" w:cs="Times New Roman"/>
          <w:sz w:val="24"/>
          <w:szCs w:val="24"/>
        </w:rPr>
        <w:t xml:space="preserve">This was </w:t>
      </w:r>
      <w:r w:rsidR="00B327A6" w:rsidRPr="00FD79F6">
        <w:rPr>
          <w:rFonts w:ascii="Times New Roman" w:hAnsi="Times New Roman" w:cs="Times New Roman"/>
          <w:sz w:val="24"/>
          <w:szCs w:val="24"/>
        </w:rPr>
        <w:t xml:space="preserve">intended to focus on evaluations that can be easily recalled </w:t>
      </w:r>
      <w:r w:rsidR="00580F2A" w:rsidRPr="00FD79F6">
        <w:rPr>
          <w:rFonts w:ascii="Times New Roman" w:hAnsi="Times New Roman" w:cs="Times New Roman"/>
          <w:sz w:val="24"/>
          <w:szCs w:val="24"/>
        </w:rPr>
        <w:t>and</w:t>
      </w:r>
      <w:r w:rsidR="00B327A6" w:rsidRPr="00FD79F6">
        <w:rPr>
          <w:rFonts w:ascii="Times New Roman" w:hAnsi="Times New Roman" w:cs="Times New Roman"/>
          <w:sz w:val="24"/>
          <w:szCs w:val="24"/>
        </w:rPr>
        <w:t xml:space="preserve"> with </w:t>
      </w:r>
      <w:r w:rsidR="00580F2A" w:rsidRPr="00FD79F6">
        <w:rPr>
          <w:rFonts w:ascii="Times New Roman" w:hAnsi="Times New Roman" w:cs="Times New Roman"/>
          <w:sz w:val="24"/>
          <w:szCs w:val="24"/>
        </w:rPr>
        <w:t xml:space="preserve">the assumption </w:t>
      </w:r>
      <w:r w:rsidR="00B327A6" w:rsidRPr="00FD79F6">
        <w:rPr>
          <w:rFonts w:ascii="Times New Roman" w:hAnsi="Times New Roman" w:cs="Times New Roman"/>
          <w:sz w:val="24"/>
          <w:szCs w:val="24"/>
        </w:rPr>
        <w:t xml:space="preserve">that staff responsible are likely not to have left the </w:t>
      </w:r>
      <w:r w:rsidR="00580F2A" w:rsidRPr="00FD79F6">
        <w:rPr>
          <w:rFonts w:ascii="Times New Roman" w:hAnsi="Times New Roman" w:cs="Times New Roman"/>
          <w:sz w:val="24"/>
          <w:szCs w:val="24"/>
        </w:rPr>
        <w:t>organizations</w:t>
      </w:r>
      <w:r w:rsidR="00B327A6" w:rsidRPr="00FD79F6">
        <w:rPr>
          <w:rFonts w:ascii="Times New Roman" w:hAnsi="Times New Roman" w:cs="Times New Roman"/>
          <w:sz w:val="24"/>
          <w:szCs w:val="24"/>
        </w:rPr>
        <w:t>.</w:t>
      </w:r>
      <w:r w:rsidR="00B0396E">
        <w:rPr>
          <w:rFonts w:ascii="Times New Roman" w:hAnsi="Times New Roman" w:cs="Times New Roman"/>
          <w:sz w:val="24"/>
          <w:szCs w:val="24"/>
        </w:rPr>
        <w:t xml:space="preserve"> In addition, the study was </w:t>
      </w:r>
      <w:r w:rsidR="00580F2A" w:rsidRPr="00FD79F6">
        <w:rPr>
          <w:rFonts w:ascii="Times New Roman" w:hAnsi="Times New Roman" w:cs="Times New Roman"/>
          <w:sz w:val="24"/>
          <w:szCs w:val="24"/>
        </w:rPr>
        <w:t xml:space="preserve">conducted in </w:t>
      </w:r>
      <w:r w:rsidR="00E60E9A" w:rsidRPr="00FD79F6">
        <w:rPr>
          <w:rFonts w:ascii="Times New Roman" w:hAnsi="Times New Roman" w:cs="Times New Roman"/>
          <w:sz w:val="24"/>
          <w:szCs w:val="24"/>
        </w:rPr>
        <w:t xml:space="preserve">a space of one month. </w:t>
      </w:r>
    </w:p>
    <w:p w:rsidR="00FD79F6" w:rsidRPr="00FD79F6" w:rsidRDefault="00FD79F6" w:rsidP="00511983">
      <w:pPr>
        <w:spacing w:line="480" w:lineRule="auto"/>
        <w:rPr>
          <w:rFonts w:ascii="Times New Roman" w:hAnsi="Times New Roman" w:cs="Times New Roman"/>
          <w:sz w:val="24"/>
          <w:szCs w:val="24"/>
        </w:rPr>
      </w:pPr>
    </w:p>
    <w:p w:rsidR="00BD7DEE" w:rsidRDefault="00BD7DEE" w:rsidP="003375C0">
      <w:pPr>
        <w:pStyle w:val="Heading2"/>
        <w:jc w:val="center"/>
        <w:rPr>
          <w:rFonts w:ascii="Times New Roman" w:hAnsi="Times New Roman" w:cs="Times New Roman"/>
          <w:b/>
          <w:sz w:val="24"/>
          <w:szCs w:val="24"/>
        </w:rPr>
      </w:pPr>
      <w:bookmarkStart w:id="22" w:name="_Toc17551607"/>
      <w:r w:rsidRPr="00FD79F6">
        <w:rPr>
          <w:rFonts w:ascii="Times New Roman" w:hAnsi="Times New Roman" w:cs="Times New Roman"/>
          <w:b/>
          <w:sz w:val="24"/>
          <w:szCs w:val="24"/>
        </w:rPr>
        <w:lastRenderedPageBreak/>
        <w:t>CHAPTER TWO</w:t>
      </w:r>
      <w:bookmarkEnd w:id="22"/>
    </w:p>
    <w:p w:rsidR="003375C0" w:rsidRPr="003375C0" w:rsidRDefault="003375C0" w:rsidP="003375C0"/>
    <w:p w:rsidR="00BD7DEE" w:rsidRDefault="00BD7DEE" w:rsidP="003375C0">
      <w:pPr>
        <w:pStyle w:val="Heading2"/>
        <w:jc w:val="center"/>
        <w:rPr>
          <w:rFonts w:ascii="Times New Roman" w:hAnsi="Times New Roman" w:cs="Times New Roman"/>
          <w:b/>
          <w:sz w:val="24"/>
          <w:szCs w:val="24"/>
        </w:rPr>
      </w:pPr>
      <w:bookmarkStart w:id="23" w:name="_Toc17551608"/>
      <w:r w:rsidRPr="00FD79F6">
        <w:rPr>
          <w:rFonts w:ascii="Times New Roman" w:hAnsi="Times New Roman" w:cs="Times New Roman"/>
          <w:b/>
          <w:sz w:val="24"/>
          <w:szCs w:val="24"/>
        </w:rPr>
        <w:t>LITERATURE REVIEW</w:t>
      </w:r>
      <w:bookmarkEnd w:id="23"/>
    </w:p>
    <w:p w:rsidR="00434741" w:rsidRPr="00434741" w:rsidRDefault="00434741" w:rsidP="00434741"/>
    <w:p w:rsidR="00BD7DEE" w:rsidRDefault="0020326E" w:rsidP="005C0AF4">
      <w:pPr>
        <w:pStyle w:val="Heading2"/>
        <w:numPr>
          <w:ilvl w:val="0"/>
          <w:numId w:val="3"/>
        </w:numPr>
        <w:rPr>
          <w:rFonts w:ascii="Times New Roman" w:hAnsi="Times New Roman" w:cs="Times New Roman"/>
          <w:b/>
          <w:sz w:val="24"/>
          <w:szCs w:val="24"/>
        </w:rPr>
      </w:pPr>
      <w:bookmarkStart w:id="24" w:name="_Toc17551609"/>
      <w:r>
        <w:rPr>
          <w:rFonts w:ascii="Times New Roman" w:hAnsi="Times New Roman" w:cs="Times New Roman"/>
          <w:b/>
          <w:sz w:val="24"/>
          <w:szCs w:val="24"/>
        </w:rPr>
        <w:t>Overview</w:t>
      </w:r>
      <w:bookmarkEnd w:id="24"/>
      <w:r>
        <w:rPr>
          <w:rFonts w:ascii="Times New Roman" w:hAnsi="Times New Roman" w:cs="Times New Roman"/>
          <w:b/>
          <w:sz w:val="24"/>
          <w:szCs w:val="24"/>
        </w:rPr>
        <w:t xml:space="preserve"> </w:t>
      </w:r>
    </w:p>
    <w:p w:rsidR="005C0AF4" w:rsidRPr="005C0AF4" w:rsidRDefault="005C0AF4" w:rsidP="005C0AF4">
      <w:pPr>
        <w:pStyle w:val="ListParagraph"/>
        <w:ind w:left="360"/>
      </w:pP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This chapter presents a review of relevant literature related to th</w:t>
      </w:r>
      <w:r w:rsidR="00E64A64" w:rsidRPr="00FD79F6">
        <w:rPr>
          <w:rFonts w:ascii="Times New Roman" w:hAnsi="Times New Roman" w:cs="Times New Roman"/>
          <w:sz w:val="24"/>
          <w:szCs w:val="24"/>
        </w:rPr>
        <w:t xml:space="preserve">e use of evaluation. Literature </w:t>
      </w:r>
      <w:r w:rsidRPr="00FD79F6">
        <w:rPr>
          <w:rFonts w:ascii="Times New Roman" w:hAnsi="Times New Roman" w:cs="Times New Roman"/>
          <w:sz w:val="24"/>
          <w:szCs w:val="24"/>
        </w:rPr>
        <w:t xml:space="preserve">review is </w:t>
      </w:r>
      <w:r w:rsidR="00E64A64" w:rsidRPr="00FD79F6">
        <w:rPr>
          <w:rFonts w:ascii="Times New Roman" w:hAnsi="Times New Roman" w:cs="Times New Roman"/>
          <w:sz w:val="24"/>
          <w:szCs w:val="24"/>
        </w:rPr>
        <w:t>organized</w:t>
      </w:r>
      <w:r w:rsidRPr="00FD79F6">
        <w:rPr>
          <w:rFonts w:ascii="Times New Roman" w:hAnsi="Times New Roman" w:cs="Times New Roman"/>
          <w:sz w:val="24"/>
          <w:szCs w:val="24"/>
        </w:rPr>
        <w:t xml:space="preserve"> according to the objectives of the study.</w:t>
      </w:r>
      <w:r w:rsidR="00E64A64" w:rsidRPr="00FD79F6">
        <w:rPr>
          <w:rFonts w:ascii="Times New Roman" w:hAnsi="Times New Roman" w:cs="Times New Roman"/>
          <w:sz w:val="24"/>
          <w:szCs w:val="24"/>
        </w:rPr>
        <w:t xml:space="preserve"> It describes and discusses the </w:t>
      </w:r>
      <w:r w:rsidRPr="00FD79F6">
        <w:rPr>
          <w:rFonts w:ascii="Times New Roman" w:hAnsi="Times New Roman" w:cs="Times New Roman"/>
          <w:sz w:val="24"/>
          <w:szCs w:val="24"/>
        </w:rPr>
        <w:t>magnitude of use of evaluation results and factors that influen</w:t>
      </w:r>
      <w:r w:rsidR="00E64A64" w:rsidRPr="00FD79F6">
        <w:rPr>
          <w:rFonts w:ascii="Times New Roman" w:hAnsi="Times New Roman" w:cs="Times New Roman"/>
          <w:sz w:val="24"/>
          <w:szCs w:val="24"/>
        </w:rPr>
        <w:t xml:space="preserve">ce use. Gaps in literature form </w:t>
      </w:r>
      <w:r w:rsidRPr="00FD79F6">
        <w:rPr>
          <w:rFonts w:ascii="Times New Roman" w:hAnsi="Times New Roman" w:cs="Times New Roman"/>
          <w:sz w:val="24"/>
          <w:szCs w:val="24"/>
        </w:rPr>
        <w:t>the basis for which the researcher will carry out this study.</w:t>
      </w:r>
    </w:p>
    <w:p w:rsidR="00BD7DEE" w:rsidRDefault="00BD7DEE" w:rsidP="007D355B">
      <w:pPr>
        <w:pStyle w:val="Heading2"/>
        <w:rPr>
          <w:rFonts w:ascii="Times New Roman" w:hAnsi="Times New Roman" w:cs="Times New Roman"/>
          <w:b/>
          <w:sz w:val="24"/>
          <w:szCs w:val="24"/>
        </w:rPr>
      </w:pPr>
      <w:bookmarkStart w:id="25" w:name="_Toc17551610"/>
      <w:r w:rsidRPr="00FD79F6">
        <w:rPr>
          <w:rFonts w:ascii="Times New Roman" w:hAnsi="Times New Roman" w:cs="Times New Roman"/>
          <w:b/>
          <w:sz w:val="24"/>
          <w:szCs w:val="24"/>
        </w:rPr>
        <w:t>2.1 Theoretical Review</w:t>
      </w:r>
      <w:bookmarkEnd w:id="25"/>
    </w:p>
    <w:p w:rsidR="00DB44B1" w:rsidRPr="00DB44B1" w:rsidRDefault="00DB44B1" w:rsidP="00DB44B1"/>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This study draws upon literature in evaluation use. Theories </w:t>
      </w:r>
      <w:r w:rsidR="00E64A64" w:rsidRPr="00FD79F6">
        <w:rPr>
          <w:rFonts w:ascii="Times New Roman" w:hAnsi="Times New Roman" w:cs="Times New Roman"/>
          <w:sz w:val="24"/>
          <w:szCs w:val="24"/>
        </w:rPr>
        <w:t xml:space="preserve">of evaluation use are rooted in </w:t>
      </w:r>
      <w:r w:rsidRPr="00FD79F6">
        <w:rPr>
          <w:rFonts w:ascii="Times New Roman" w:hAnsi="Times New Roman" w:cs="Times New Roman"/>
          <w:sz w:val="24"/>
          <w:szCs w:val="24"/>
        </w:rPr>
        <w:t>accountability and control, and focus on how information will</w:t>
      </w:r>
      <w:r w:rsidR="00E568CC" w:rsidRPr="00FD79F6">
        <w:rPr>
          <w:rFonts w:ascii="Times New Roman" w:hAnsi="Times New Roman" w:cs="Times New Roman"/>
          <w:sz w:val="24"/>
          <w:szCs w:val="24"/>
        </w:rPr>
        <w:t xml:space="preserve"> be used and by whom evaluation </w:t>
      </w:r>
      <w:r w:rsidRPr="00FD79F6">
        <w:rPr>
          <w:rFonts w:ascii="Times New Roman" w:hAnsi="Times New Roman" w:cs="Times New Roman"/>
          <w:sz w:val="24"/>
          <w:szCs w:val="24"/>
        </w:rPr>
        <w:t>results will be used (Christie &amp; Alkin, 2008; Alkin, 2004). A</w:t>
      </w:r>
      <w:r w:rsidR="00E568CC" w:rsidRPr="00FD79F6">
        <w:rPr>
          <w:rFonts w:ascii="Times New Roman" w:hAnsi="Times New Roman" w:cs="Times New Roman"/>
          <w:sz w:val="24"/>
          <w:szCs w:val="24"/>
        </w:rPr>
        <w:t xml:space="preserve">lkin (2004) traces the roots of </w:t>
      </w:r>
      <w:r w:rsidRPr="00FD79F6">
        <w:rPr>
          <w:rFonts w:ascii="Times New Roman" w:hAnsi="Times New Roman" w:cs="Times New Roman"/>
          <w:sz w:val="24"/>
          <w:szCs w:val="24"/>
        </w:rPr>
        <w:t>evaluation theories to three major branches, “use,” “methods,” and “valuing.”</w:t>
      </w:r>
    </w:p>
    <w:p w:rsidR="00BD7DEE" w:rsidRPr="00FD79F6" w:rsidRDefault="00BD7DEE" w:rsidP="00E568CC">
      <w:pPr>
        <w:spacing w:line="480" w:lineRule="auto"/>
        <w:rPr>
          <w:rFonts w:ascii="Times New Roman" w:hAnsi="Times New Roman" w:cs="Times New Roman"/>
          <w:sz w:val="24"/>
          <w:szCs w:val="24"/>
        </w:rPr>
      </w:pPr>
      <w:r w:rsidRPr="00FD79F6">
        <w:rPr>
          <w:rFonts w:ascii="Times New Roman" w:hAnsi="Times New Roman" w:cs="Times New Roman"/>
          <w:sz w:val="24"/>
          <w:szCs w:val="24"/>
        </w:rPr>
        <w:t>The “Use” branch collectively refers to all theorists with interest for the use of ev</w:t>
      </w:r>
      <w:r w:rsidR="00E568CC" w:rsidRPr="00FD79F6">
        <w:rPr>
          <w:rFonts w:ascii="Times New Roman" w:hAnsi="Times New Roman" w:cs="Times New Roman"/>
          <w:sz w:val="24"/>
          <w:szCs w:val="24"/>
        </w:rPr>
        <w:t xml:space="preserve">aluation </w:t>
      </w:r>
      <w:r w:rsidRPr="00FD79F6">
        <w:rPr>
          <w:rFonts w:ascii="Times New Roman" w:hAnsi="Times New Roman" w:cs="Times New Roman"/>
          <w:sz w:val="24"/>
          <w:szCs w:val="24"/>
        </w:rPr>
        <w:t xml:space="preserve">results. According to Alkin and Christie (2006), the “use” </w:t>
      </w:r>
      <w:r w:rsidR="00E568CC" w:rsidRPr="00FD79F6">
        <w:rPr>
          <w:rFonts w:ascii="Times New Roman" w:hAnsi="Times New Roman" w:cs="Times New Roman"/>
          <w:sz w:val="24"/>
          <w:szCs w:val="24"/>
        </w:rPr>
        <w:t xml:space="preserve">theorists also called “decision </w:t>
      </w:r>
      <w:r w:rsidRPr="00FD79F6">
        <w:rPr>
          <w:rFonts w:ascii="Times New Roman" w:hAnsi="Times New Roman" w:cs="Times New Roman"/>
          <w:sz w:val="24"/>
          <w:szCs w:val="24"/>
        </w:rPr>
        <w:t>oriented” theorists primarily focus on designing evaluations t</w:t>
      </w:r>
      <w:r w:rsidR="009F3741" w:rsidRPr="00FD79F6">
        <w:rPr>
          <w:rFonts w:ascii="Times New Roman" w:hAnsi="Times New Roman" w:cs="Times New Roman"/>
          <w:sz w:val="24"/>
          <w:szCs w:val="24"/>
        </w:rPr>
        <w:t xml:space="preserve">hat will inform decision-making </w:t>
      </w:r>
      <w:r w:rsidRPr="00FD79F6">
        <w:rPr>
          <w:rFonts w:ascii="Times New Roman" w:hAnsi="Times New Roman" w:cs="Times New Roman"/>
          <w:sz w:val="24"/>
          <w:szCs w:val="24"/>
        </w:rPr>
        <w:t xml:space="preserve">(Baughman 2010). However, evaluation use is more than for decision-making. </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At the heart of </w:t>
      </w:r>
      <w:r w:rsidR="006D757F" w:rsidRPr="00FD79F6">
        <w:rPr>
          <w:rFonts w:ascii="Times New Roman" w:hAnsi="Times New Roman" w:cs="Times New Roman"/>
          <w:sz w:val="24"/>
          <w:szCs w:val="24"/>
        </w:rPr>
        <w:t>U-FE,</w:t>
      </w:r>
      <w:r w:rsidRPr="00FD79F6">
        <w:rPr>
          <w:rFonts w:ascii="Times New Roman" w:hAnsi="Times New Roman" w:cs="Times New Roman"/>
          <w:sz w:val="24"/>
          <w:szCs w:val="24"/>
        </w:rPr>
        <w:t xml:space="preserve"> theory is the “personal factor.”  The perso</w:t>
      </w:r>
      <w:r w:rsidR="00E568CC" w:rsidRPr="00FD79F6">
        <w:rPr>
          <w:rFonts w:ascii="Times New Roman" w:hAnsi="Times New Roman" w:cs="Times New Roman"/>
          <w:sz w:val="24"/>
          <w:szCs w:val="24"/>
        </w:rPr>
        <w:t xml:space="preserve">nal factor is the presence of a </w:t>
      </w:r>
      <w:r w:rsidRPr="00FD79F6">
        <w:rPr>
          <w:rFonts w:ascii="Times New Roman" w:hAnsi="Times New Roman" w:cs="Times New Roman"/>
          <w:sz w:val="24"/>
          <w:szCs w:val="24"/>
        </w:rPr>
        <w:t>particular person or group in the organization that is invested i</w:t>
      </w:r>
      <w:r w:rsidR="00E568CC" w:rsidRPr="00FD79F6">
        <w:rPr>
          <w:rFonts w:ascii="Times New Roman" w:hAnsi="Times New Roman" w:cs="Times New Roman"/>
          <w:sz w:val="24"/>
          <w:szCs w:val="24"/>
        </w:rPr>
        <w:t xml:space="preserve">n and engaged in the evaluation </w:t>
      </w:r>
      <w:r w:rsidRPr="00FD79F6">
        <w:rPr>
          <w:rFonts w:ascii="Times New Roman" w:hAnsi="Times New Roman" w:cs="Times New Roman"/>
          <w:sz w:val="24"/>
          <w:szCs w:val="24"/>
        </w:rPr>
        <w:t xml:space="preserve">process and the evaluation findings, Baughman (2010). Other </w:t>
      </w:r>
      <w:r w:rsidR="00E568CC" w:rsidRPr="00FD79F6">
        <w:rPr>
          <w:rFonts w:ascii="Times New Roman" w:hAnsi="Times New Roman" w:cs="Times New Roman"/>
          <w:sz w:val="24"/>
          <w:szCs w:val="24"/>
        </w:rPr>
        <w:t xml:space="preserve">researchers have also found the </w:t>
      </w:r>
      <w:r w:rsidRPr="00FD79F6">
        <w:rPr>
          <w:rFonts w:ascii="Times New Roman" w:hAnsi="Times New Roman" w:cs="Times New Roman"/>
          <w:sz w:val="24"/>
          <w:szCs w:val="24"/>
        </w:rPr>
        <w:t>presence of at least one caring, committed individual to be a key factor in influenc</w:t>
      </w:r>
      <w:r w:rsidR="00E568CC" w:rsidRPr="00FD79F6">
        <w:rPr>
          <w:rFonts w:ascii="Times New Roman" w:hAnsi="Times New Roman" w:cs="Times New Roman"/>
          <w:sz w:val="24"/>
          <w:szCs w:val="24"/>
        </w:rPr>
        <w:t xml:space="preserve">ing use </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(Hofstetter &amp; Alkin, 2003; Weiss, 1990). A U-FE approach includes a commitment to use by</w:t>
      </w:r>
      <w:r w:rsidR="00E568CC" w:rsidRPr="00FD79F6">
        <w:rPr>
          <w:rFonts w:ascii="Times New Roman" w:hAnsi="Times New Roman" w:cs="Times New Roman"/>
          <w:sz w:val="24"/>
          <w:szCs w:val="24"/>
        </w:rPr>
        <w:t xml:space="preserve"> </w:t>
      </w:r>
      <w:r w:rsidRPr="00FD79F6">
        <w:rPr>
          <w:rFonts w:ascii="Times New Roman" w:hAnsi="Times New Roman" w:cs="Times New Roman"/>
          <w:sz w:val="24"/>
          <w:szCs w:val="24"/>
        </w:rPr>
        <w:t>identifying potential users (stakeholders) and engaging them</w:t>
      </w:r>
      <w:r w:rsidR="00E568CC" w:rsidRPr="00FD79F6">
        <w:rPr>
          <w:rFonts w:ascii="Times New Roman" w:hAnsi="Times New Roman" w:cs="Times New Roman"/>
          <w:sz w:val="24"/>
          <w:szCs w:val="24"/>
        </w:rPr>
        <w:t xml:space="preserve"> in the evaluation process from </w:t>
      </w:r>
      <w:r w:rsidRPr="00FD79F6">
        <w:rPr>
          <w:rFonts w:ascii="Times New Roman" w:hAnsi="Times New Roman" w:cs="Times New Roman"/>
          <w:sz w:val="24"/>
          <w:szCs w:val="24"/>
        </w:rPr>
        <w:t>design through interpretation and decision-making (Patton, 2008)</w:t>
      </w:r>
      <w:r w:rsidR="00E568CC" w:rsidRPr="00FD79F6">
        <w:rPr>
          <w:rFonts w:ascii="Times New Roman" w:hAnsi="Times New Roman" w:cs="Times New Roman"/>
          <w:sz w:val="24"/>
          <w:szCs w:val="24"/>
        </w:rPr>
        <w:t xml:space="preserve">. However, these, assertions </w:t>
      </w:r>
      <w:r w:rsidRPr="00FD79F6">
        <w:rPr>
          <w:rFonts w:ascii="Times New Roman" w:hAnsi="Times New Roman" w:cs="Times New Roman"/>
          <w:sz w:val="24"/>
          <w:szCs w:val="24"/>
        </w:rPr>
        <w:t>assume there is no policy for evaluation use. In the NGO world</w:t>
      </w:r>
      <w:r w:rsidR="00E568CC" w:rsidRPr="00FD79F6">
        <w:rPr>
          <w:rFonts w:ascii="Times New Roman" w:hAnsi="Times New Roman" w:cs="Times New Roman"/>
          <w:sz w:val="24"/>
          <w:szCs w:val="24"/>
        </w:rPr>
        <w:t xml:space="preserve">, dependence on donor resources </w:t>
      </w:r>
      <w:r w:rsidRPr="00FD79F6">
        <w:rPr>
          <w:rFonts w:ascii="Times New Roman" w:hAnsi="Times New Roman" w:cs="Times New Roman"/>
          <w:sz w:val="24"/>
          <w:szCs w:val="24"/>
        </w:rPr>
        <w:t xml:space="preserve">gives donors advantage to dictate use of evaluation results. </w:t>
      </w:r>
      <w:r w:rsidR="00E568CC" w:rsidRPr="00FD79F6">
        <w:rPr>
          <w:rFonts w:ascii="Times New Roman" w:hAnsi="Times New Roman" w:cs="Times New Roman"/>
          <w:sz w:val="24"/>
          <w:szCs w:val="24"/>
        </w:rPr>
        <w:t>It is therefore preposterous to generalize</w:t>
      </w:r>
      <w:r w:rsidRPr="00FD79F6">
        <w:rPr>
          <w:rFonts w:ascii="Times New Roman" w:hAnsi="Times New Roman" w:cs="Times New Roman"/>
          <w:sz w:val="24"/>
          <w:szCs w:val="24"/>
        </w:rPr>
        <w:t xml:space="preserve"> “personality factor” for use of evaluation.</w:t>
      </w:r>
    </w:p>
    <w:p w:rsidR="00BD7DEE"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The conceptual framework for t</w:t>
      </w:r>
      <w:r w:rsidR="00D82E5D">
        <w:rPr>
          <w:rFonts w:ascii="Times New Roman" w:hAnsi="Times New Roman" w:cs="Times New Roman"/>
          <w:sz w:val="24"/>
          <w:szCs w:val="24"/>
        </w:rPr>
        <w:t xml:space="preserve">his study </w:t>
      </w:r>
      <w:r w:rsidR="00370750" w:rsidRPr="00FD79F6">
        <w:rPr>
          <w:rFonts w:ascii="Times New Roman" w:hAnsi="Times New Roman" w:cs="Times New Roman"/>
          <w:sz w:val="24"/>
          <w:szCs w:val="24"/>
        </w:rPr>
        <w:t xml:space="preserve">draws on the work of Patton </w:t>
      </w:r>
      <w:r w:rsidRPr="00FD79F6">
        <w:rPr>
          <w:rFonts w:ascii="Times New Roman" w:hAnsi="Times New Roman" w:cs="Times New Roman"/>
          <w:sz w:val="24"/>
          <w:szCs w:val="24"/>
        </w:rPr>
        <w:t>and other evaluation use researchers to explore how INGO</w:t>
      </w:r>
      <w:r w:rsidR="00370750" w:rsidRPr="00FD79F6">
        <w:rPr>
          <w:rFonts w:ascii="Times New Roman" w:hAnsi="Times New Roman" w:cs="Times New Roman"/>
          <w:sz w:val="24"/>
          <w:szCs w:val="24"/>
        </w:rPr>
        <w:t xml:space="preserve">s use the results of evaluation </w:t>
      </w:r>
      <w:r w:rsidRPr="00FD79F6">
        <w:rPr>
          <w:rFonts w:ascii="Times New Roman" w:hAnsi="Times New Roman" w:cs="Times New Roman"/>
          <w:sz w:val="24"/>
          <w:szCs w:val="24"/>
        </w:rPr>
        <w:t>findings and what characteristics or factors influence their u</w:t>
      </w:r>
      <w:r w:rsidR="00370750" w:rsidRPr="00FD79F6">
        <w:rPr>
          <w:rFonts w:ascii="Times New Roman" w:hAnsi="Times New Roman" w:cs="Times New Roman"/>
          <w:sz w:val="24"/>
          <w:szCs w:val="24"/>
        </w:rPr>
        <w:t>se. Howev</w:t>
      </w:r>
      <w:r w:rsidR="009F0B98">
        <w:rPr>
          <w:rFonts w:ascii="Times New Roman" w:hAnsi="Times New Roman" w:cs="Times New Roman"/>
          <w:sz w:val="24"/>
          <w:szCs w:val="24"/>
        </w:rPr>
        <w:t xml:space="preserve">er, Patton U-FE theory has been </w:t>
      </w:r>
      <w:r w:rsidR="00370750" w:rsidRPr="00FD79F6">
        <w:rPr>
          <w:rFonts w:ascii="Times New Roman" w:hAnsi="Times New Roman" w:cs="Times New Roman"/>
          <w:sz w:val="24"/>
          <w:szCs w:val="24"/>
        </w:rPr>
        <w:t>criticized</w:t>
      </w:r>
      <w:r w:rsidRPr="00FD79F6">
        <w:rPr>
          <w:rFonts w:ascii="Times New Roman" w:hAnsi="Times New Roman" w:cs="Times New Roman"/>
          <w:sz w:val="24"/>
          <w:szCs w:val="24"/>
        </w:rPr>
        <w:t xml:space="preserve"> for ignoring objectivity.</w:t>
      </w:r>
      <w:r w:rsidR="00771107" w:rsidRPr="00771107">
        <w:rPr>
          <w:rFonts w:ascii="Times New Roman" w:hAnsi="Times New Roman" w:cs="Times New Roman"/>
          <w:sz w:val="24"/>
          <w:szCs w:val="24"/>
        </w:rPr>
        <w:t xml:space="preserve"> </w:t>
      </w:r>
      <w:r w:rsidR="00771107">
        <w:rPr>
          <w:rFonts w:ascii="Times New Roman" w:hAnsi="Times New Roman" w:cs="Times New Roman"/>
          <w:sz w:val="24"/>
          <w:szCs w:val="24"/>
        </w:rPr>
        <w:t xml:space="preserve">This </w:t>
      </w:r>
      <w:r w:rsidR="00771107" w:rsidRPr="00874321">
        <w:rPr>
          <w:rFonts w:ascii="Times New Roman" w:hAnsi="Times New Roman" w:cs="Times New Roman"/>
          <w:sz w:val="24"/>
          <w:szCs w:val="24"/>
        </w:rPr>
        <w:t xml:space="preserve">conceptual framework seeks </w:t>
      </w:r>
      <w:r w:rsidR="00771107">
        <w:rPr>
          <w:rFonts w:ascii="Times New Roman" w:hAnsi="Times New Roman" w:cs="Times New Roman"/>
          <w:sz w:val="24"/>
          <w:szCs w:val="24"/>
        </w:rPr>
        <w:t xml:space="preserve">to determine whether evaluation </w:t>
      </w:r>
      <w:r w:rsidR="00771107" w:rsidRPr="00874321">
        <w:rPr>
          <w:rFonts w:ascii="Times New Roman" w:hAnsi="Times New Roman" w:cs="Times New Roman"/>
          <w:sz w:val="24"/>
          <w:szCs w:val="24"/>
        </w:rPr>
        <w:t>characteristics, organizational characteristics and stakeholder i</w:t>
      </w:r>
      <w:r w:rsidR="00771107">
        <w:rPr>
          <w:rFonts w:ascii="Times New Roman" w:hAnsi="Times New Roman" w:cs="Times New Roman"/>
          <w:sz w:val="24"/>
          <w:szCs w:val="24"/>
        </w:rPr>
        <w:t>nvolvement influence evaluation use by NGOs in South Sudan</w:t>
      </w:r>
      <w:r w:rsidR="00771107" w:rsidRPr="00874321">
        <w:rPr>
          <w:rFonts w:ascii="Times New Roman" w:hAnsi="Times New Roman" w:cs="Times New Roman"/>
          <w:sz w:val="24"/>
          <w:szCs w:val="24"/>
        </w:rPr>
        <w:t>.</w:t>
      </w:r>
    </w:p>
    <w:p w:rsidR="00771107" w:rsidRDefault="00771107" w:rsidP="00BD7DEE">
      <w:pPr>
        <w:spacing w:line="480" w:lineRule="auto"/>
        <w:rPr>
          <w:rFonts w:ascii="Times New Roman" w:hAnsi="Times New Roman" w:cs="Times New Roman"/>
          <w:sz w:val="24"/>
          <w:szCs w:val="24"/>
        </w:rPr>
      </w:pPr>
    </w:p>
    <w:p w:rsidR="00771107" w:rsidRDefault="00771107" w:rsidP="00BD7DEE">
      <w:pPr>
        <w:spacing w:line="480" w:lineRule="auto"/>
        <w:rPr>
          <w:rFonts w:ascii="Times New Roman" w:hAnsi="Times New Roman" w:cs="Times New Roman"/>
          <w:sz w:val="24"/>
          <w:szCs w:val="24"/>
        </w:rPr>
      </w:pPr>
    </w:p>
    <w:p w:rsidR="00771107" w:rsidRDefault="00771107" w:rsidP="00BD7DEE">
      <w:pPr>
        <w:spacing w:line="480" w:lineRule="auto"/>
        <w:rPr>
          <w:rFonts w:ascii="Times New Roman" w:hAnsi="Times New Roman" w:cs="Times New Roman"/>
          <w:sz w:val="24"/>
          <w:szCs w:val="24"/>
        </w:rPr>
      </w:pPr>
    </w:p>
    <w:p w:rsidR="00771107" w:rsidRDefault="00771107" w:rsidP="00BD7DEE">
      <w:pPr>
        <w:spacing w:line="480" w:lineRule="auto"/>
        <w:rPr>
          <w:rFonts w:ascii="Times New Roman" w:hAnsi="Times New Roman" w:cs="Times New Roman"/>
          <w:sz w:val="24"/>
          <w:szCs w:val="24"/>
        </w:rPr>
      </w:pPr>
    </w:p>
    <w:p w:rsidR="005048F8" w:rsidRDefault="005048F8" w:rsidP="00BA6F71">
      <w:pPr>
        <w:spacing w:line="480" w:lineRule="auto"/>
        <w:rPr>
          <w:rFonts w:ascii="Times New Roman" w:hAnsi="Times New Roman" w:cs="Times New Roman"/>
          <w:sz w:val="24"/>
          <w:szCs w:val="24"/>
        </w:rPr>
      </w:pPr>
    </w:p>
    <w:p w:rsidR="005048F8" w:rsidRDefault="005048F8" w:rsidP="00BA6F71">
      <w:pPr>
        <w:spacing w:line="480" w:lineRule="auto"/>
        <w:rPr>
          <w:rFonts w:ascii="Times New Roman" w:hAnsi="Times New Roman" w:cs="Times New Roman"/>
          <w:sz w:val="24"/>
          <w:szCs w:val="24"/>
        </w:rPr>
      </w:pPr>
    </w:p>
    <w:p w:rsidR="00957298" w:rsidRDefault="00957298" w:rsidP="00BA6F71">
      <w:pPr>
        <w:spacing w:line="480" w:lineRule="auto"/>
        <w:rPr>
          <w:rFonts w:ascii="Times New Roman" w:hAnsi="Times New Roman" w:cs="Times New Roman"/>
          <w:sz w:val="24"/>
          <w:szCs w:val="24"/>
        </w:rPr>
      </w:pPr>
    </w:p>
    <w:p w:rsidR="00957298" w:rsidRDefault="00957298" w:rsidP="00BA6F71">
      <w:pPr>
        <w:spacing w:line="480" w:lineRule="auto"/>
        <w:rPr>
          <w:rFonts w:ascii="Times New Roman" w:hAnsi="Times New Roman" w:cs="Times New Roman"/>
          <w:sz w:val="24"/>
          <w:szCs w:val="24"/>
        </w:rPr>
      </w:pPr>
    </w:p>
    <w:p w:rsidR="00E521EB" w:rsidRDefault="00E521EB" w:rsidP="00BA6F71">
      <w:pPr>
        <w:spacing w:line="480" w:lineRule="auto"/>
        <w:rPr>
          <w:rFonts w:ascii="Times New Roman" w:hAnsi="Times New Roman" w:cs="Times New Roman"/>
          <w:sz w:val="24"/>
          <w:szCs w:val="24"/>
        </w:rPr>
      </w:pPr>
    </w:p>
    <w:p w:rsidR="00BA6F71" w:rsidRDefault="00BA6F71" w:rsidP="00BA6F7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45F61971" wp14:editId="0D3AD4D4">
                <wp:simplePos x="0" y="0"/>
                <wp:positionH relativeFrom="column">
                  <wp:posOffset>742950</wp:posOffset>
                </wp:positionH>
                <wp:positionV relativeFrom="paragraph">
                  <wp:posOffset>163195</wp:posOffset>
                </wp:positionV>
                <wp:extent cx="2647950" cy="13811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2647950" cy="1381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46FC3" w:rsidRDefault="00046FC3" w:rsidP="00BA6F71">
                            <w:r w:rsidRPr="00C327A6">
                              <w:t xml:space="preserve">Evaluation characteristics </w:t>
                            </w:r>
                          </w:p>
                          <w:p w:rsidR="00046FC3" w:rsidRDefault="00046FC3" w:rsidP="00BA6F71">
                            <w:pPr>
                              <w:pStyle w:val="ListParagraph"/>
                              <w:numPr>
                                <w:ilvl w:val="0"/>
                                <w:numId w:val="6"/>
                              </w:numPr>
                            </w:pPr>
                            <w:r w:rsidRPr="00C327A6">
                              <w:t>Relevance of the evaluation</w:t>
                            </w:r>
                          </w:p>
                          <w:p w:rsidR="00046FC3" w:rsidRDefault="00046FC3" w:rsidP="00BA6F71">
                            <w:pPr>
                              <w:pStyle w:val="ListParagraph"/>
                              <w:numPr>
                                <w:ilvl w:val="0"/>
                                <w:numId w:val="6"/>
                              </w:numPr>
                            </w:pPr>
                            <w:r w:rsidRPr="00C327A6">
                              <w:t xml:space="preserve">Credibility of evaluators </w:t>
                            </w:r>
                          </w:p>
                          <w:p w:rsidR="00046FC3" w:rsidRDefault="00046FC3" w:rsidP="00BA6F71">
                            <w:pPr>
                              <w:pStyle w:val="ListParagraph"/>
                              <w:numPr>
                                <w:ilvl w:val="0"/>
                                <w:numId w:val="6"/>
                              </w:numPr>
                            </w:pPr>
                            <w:r w:rsidRPr="00C327A6">
                              <w:t>Quality of evaluation</w:t>
                            </w:r>
                          </w:p>
                          <w:p w:rsidR="00046FC3" w:rsidRDefault="00046FC3" w:rsidP="00BA6F71">
                            <w:pPr>
                              <w:pStyle w:val="ListParagraph"/>
                              <w:numPr>
                                <w:ilvl w:val="0"/>
                                <w:numId w:val="6"/>
                              </w:numPr>
                            </w:pPr>
                            <w:r w:rsidRPr="00C327A6">
                              <w:t xml:space="preserve">Findings of the evaluation </w:t>
                            </w:r>
                          </w:p>
                          <w:p w:rsidR="00046FC3" w:rsidRDefault="00046FC3" w:rsidP="00BA6F71">
                            <w:pPr>
                              <w:pStyle w:val="ListParagraph"/>
                              <w:numPr>
                                <w:ilvl w:val="0"/>
                                <w:numId w:val="6"/>
                              </w:numPr>
                            </w:pPr>
                            <w:r w:rsidRPr="00C327A6">
                              <w:t xml:space="preserve">Communication of evaluation </w:t>
                            </w:r>
                          </w:p>
                          <w:p w:rsidR="00046FC3" w:rsidRDefault="00046FC3" w:rsidP="00BA6F71">
                            <w:pPr>
                              <w:pStyle w:val="ListParagraph"/>
                              <w:numPr>
                                <w:ilvl w:val="0"/>
                                <w:numId w:val="6"/>
                              </w:numPr>
                            </w:pPr>
                            <w:r w:rsidRPr="00C327A6">
                              <w:t>Timeliness of the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61971" id="Rectangle 16" o:spid="_x0000_s1027" style="position:absolute;margin-left:58.5pt;margin-top:12.85pt;width:208.5pt;height:10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" fillcolor="white [3201]" strokecolor="#70ad47 [3209]" strokeweight="1pt">
                <v:textbox>
                  <w:txbxContent>
                    <w:p w:rsidR="00046FC3" w:rsidRDefault="00046FC3" w:rsidP="00BA6F71">
                      <w:r w:rsidRPr="00C327A6">
                        <w:t xml:space="preserve">Evaluation characteristics </w:t>
                      </w:r>
                    </w:p>
                    <w:p w:rsidR="00046FC3" w:rsidRDefault="00046FC3" w:rsidP="00BA6F71">
                      <w:pPr>
                        <w:pStyle w:val="ListParagraph"/>
                        <w:numPr>
                          <w:ilvl w:val="0"/>
                          <w:numId w:val="6"/>
                        </w:numPr>
                      </w:pPr>
                      <w:r w:rsidRPr="00C327A6">
                        <w:t>Relevance of the evaluation</w:t>
                      </w:r>
                    </w:p>
                    <w:p w:rsidR="00046FC3" w:rsidRDefault="00046FC3" w:rsidP="00BA6F71">
                      <w:pPr>
                        <w:pStyle w:val="ListParagraph"/>
                        <w:numPr>
                          <w:ilvl w:val="0"/>
                          <w:numId w:val="6"/>
                        </w:numPr>
                      </w:pPr>
                      <w:r w:rsidRPr="00C327A6">
                        <w:t xml:space="preserve">Credibility of evaluators </w:t>
                      </w:r>
                    </w:p>
                    <w:p w:rsidR="00046FC3" w:rsidRDefault="00046FC3" w:rsidP="00BA6F71">
                      <w:pPr>
                        <w:pStyle w:val="ListParagraph"/>
                        <w:numPr>
                          <w:ilvl w:val="0"/>
                          <w:numId w:val="6"/>
                        </w:numPr>
                      </w:pPr>
                      <w:r w:rsidRPr="00C327A6">
                        <w:t>Quality of evaluation</w:t>
                      </w:r>
                    </w:p>
                    <w:p w:rsidR="00046FC3" w:rsidRDefault="00046FC3" w:rsidP="00BA6F71">
                      <w:pPr>
                        <w:pStyle w:val="ListParagraph"/>
                        <w:numPr>
                          <w:ilvl w:val="0"/>
                          <w:numId w:val="6"/>
                        </w:numPr>
                      </w:pPr>
                      <w:r w:rsidRPr="00C327A6">
                        <w:t xml:space="preserve">Findings of the evaluation </w:t>
                      </w:r>
                    </w:p>
                    <w:p w:rsidR="00046FC3" w:rsidRDefault="00046FC3" w:rsidP="00BA6F71">
                      <w:pPr>
                        <w:pStyle w:val="ListParagraph"/>
                        <w:numPr>
                          <w:ilvl w:val="0"/>
                          <w:numId w:val="6"/>
                        </w:numPr>
                      </w:pPr>
                      <w:r w:rsidRPr="00C327A6">
                        <w:t xml:space="preserve">Communication of evaluation </w:t>
                      </w:r>
                    </w:p>
                    <w:p w:rsidR="00046FC3" w:rsidRDefault="00046FC3" w:rsidP="00BA6F71">
                      <w:pPr>
                        <w:pStyle w:val="ListParagraph"/>
                        <w:numPr>
                          <w:ilvl w:val="0"/>
                          <w:numId w:val="6"/>
                        </w:numPr>
                      </w:pPr>
                      <w:r w:rsidRPr="00C327A6">
                        <w:t>Timeliness of the evaluation</w:t>
                      </w:r>
                    </w:p>
                  </w:txbxContent>
                </v:textbox>
              </v:rect>
            </w:pict>
          </mc:Fallback>
        </mc:AlternateContent>
      </w:r>
      <w:r>
        <w:rPr>
          <w:rFonts w:ascii="Times New Roman" w:hAnsi="Times New Roman" w:cs="Times New Roman"/>
          <w:sz w:val="24"/>
          <w:szCs w:val="24"/>
        </w:rPr>
        <w:t xml:space="preserve">                    </w:t>
      </w:r>
      <w:r w:rsidRPr="00C327A6">
        <w:rPr>
          <w:rFonts w:ascii="Times New Roman" w:hAnsi="Times New Roman" w:cs="Times New Roman"/>
          <w:sz w:val="24"/>
          <w:szCs w:val="24"/>
        </w:rPr>
        <w:t>Influencers (Independent Variables)</w:t>
      </w:r>
    </w:p>
    <w:p w:rsidR="00BA6F71" w:rsidRDefault="00BA6F71" w:rsidP="00BA6F71">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5037526" wp14:editId="10B20C1F">
                <wp:simplePos x="0" y="0"/>
                <wp:positionH relativeFrom="column">
                  <wp:posOffset>3400425</wp:posOffset>
                </wp:positionH>
                <wp:positionV relativeFrom="paragraph">
                  <wp:posOffset>443230</wp:posOffset>
                </wp:positionV>
                <wp:extent cx="31432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145FFE"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67.75pt,34.9pt" to="29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" strokecolor="black [3200]" strokeweight=".5pt">
                <v:stroke joinstyle="miter"/>
              </v:line>
            </w:pict>
          </mc:Fallback>
        </mc:AlternateContent>
      </w:r>
    </w:p>
    <w:p w:rsidR="00BA6F71" w:rsidRDefault="00BA6F71" w:rsidP="00BA6F71">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987C885" wp14:editId="09246632">
                <wp:simplePos x="0" y="0"/>
                <wp:positionH relativeFrom="column">
                  <wp:posOffset>3714750</wp:posOffset>
                </wp:positionH>
                <wp:positionV relativeFrom="paragraph">
                  <wp:posOffset>10160</wp:posOffset>
                </wp:positionV>
                <wp:extent cx="19050" cy="33528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19050" cy="3352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9DD1A4"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92.5pt,.8pt" to="294pt,2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" strokecolor="black [3200]" strokeweight=".5pt">
                <v:stroke joinstyle="miter"/>
              </v:line>
            </w:pict>
          </mc:Fallback>
        </mc:AlternateContent>
      </w:r>
    </w:p>
    <w:p w:rsidR="00BA6F71" w:rsidRDefault="00771107" w:rsidP="00BA6F71">
      <w:pPr>
        <w:spacing w:line="480"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5D5016B" wp14:editId="27A41348">
                <wp:simplePos x="0" y="0"/>
                <wp:positionH relativeFrom="column">
                  <wp:posOffset>742951</wp:posOffset>
                </wp:positionH>
                <wp:positionV relativeFrom="paragraph">
                  <wp:posOffset>300990</wp:posOffset>
                </wp:positionV>
                <wp:extent cx="2647950" cy="15811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647950" cy="1581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46FC3" w:rsidRDefault="00046FC3" w:rsidP="00BA6F71">
                            <w:pPr>
                              <w:jc w:val="center"/>
                            </w:pPr>
                            <w:r w:rsidRPr="00C327A6">
                              <w:t xml:space="preserve">Organizational characteristics </w:t>
                            </w:r>
                          </w:p>
                          <w:p w:rsidR="00046FC3" w:rsidRDefault="00046FC3" w:rsidP="00BA6F71">
                            <w:pPr>
                              <w:pStyle w:val="ListParagraph"/>
                              <w:numPr>
                                <w:ilvl w:val="0"/>
                                <w:numId w:val="7"/>
                              </w:numPr>
                            </w:pPr>
                            <w:r w:rsidRPr="00C327A6">
                              <w:t xml:space="preserve">Commitment of the organization </w:t>
                            </w:r>
                          </w:p>
                          <w:p w:rsidR="00046FC3" w:rsidRDefault="00046FC3" w:rsidP="00BA6F71">
                            <w:pPr>
                              <w:pStyle w:val="ListParagraph"/>
                              <w:numPr>
                                <w:ilvl w:val="0"/>
                                <w:numId w:val="7"/>
                              </w:numPr>
                            </w:pPr>
                            <w:r w:rsidRPr="00C327A6">
                              <w:t xml:space="preserve">Information needs of organization </w:t>
                            </w:r>
                          </w:p>
                          <w:p w:rsidR="00046FC3" w:rsidRDefault="00046FC3" w:rsidP="00BA6F71">
                            <w:pPr>
                              <w:pStyle w:val="ListParagraph"/>
                              <w:numPr>
                                <w:ilvl w:val="0"/>
                                <w:numId w:val="7"/>
                              </w:numPr>
                            </w:pPr>
                            <w:r w:rsidRPr="00C327A6">
                              <w:t>Characteristics of decision makers</w:t>
                            </w:r>
                          </w:p>
                          <w:p w:rsidR="00046FC3" w:rsidRDefault="00046FC3" w:rsidP="00BA6F71">
                            <w:pPr>
                              <w:pStyle w:val="ListParagraph"/>
                              <w:numPr>
                                <w:ilvl w:val="0"/>
                                <w:numId w:val="7"/>
                              </w:numPr>
                            </w:pPr>
                            <w:r w:rsidRPr="00C327A6">
                              <w:t xml:space="preserve">Decision making climate </w:t>
                            </w:r>
                          </w:p>
                          <w:p w:rsidR="00046FC3" w:rsidRDefault="00046FC3" w:rsidP="00BA6F71">
                            <w:pPr>
                              <w:pStyle w:val="ListParagraph"/>
                              <w:numPr>
                                <w:ilvl w:val="0"/>
                                <w:numId w:val="7"/>
                              </w:numPr>
                            </w:pPr>
                            <w:r w:rsidRPr="00C327A6">
                              <w:t>Financial climate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5016B" id="Rectangle 20" o:spid="_x0000_s1028" style="position:absolute;left:0;text-align:left;margin-left:58.5pt;margin-top:23.7pt;width:208.5pt;height:1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" fillcolor="white [3201]" strokecolor="#70ad47 [3209]" strokeweight="1pt">
                <v:textbox>
                  <w:txbxContent>
                    <w:p w:rsidR="00046FC3" w:rsidRDefault="00046FC3" w:rsidP="00BA6F71">
                      <w:pPr>
                        <w:jc w:val="center"/>
                      </w:pPr>
                      <w:r w:rsidRPr="00C327A6">
                        <w:t xml:space="preserve">Organizational characteristics </w:t>
                      </w:r>
                    </w:p>
                    <w:p w:rsidR="00046FC3" w:rsidRDefault="00046FC3" w:rsidP="00BA6F71">
                      <w:pPr>
                        <w:pStyle w:val="ListParagraph"/>
                        <w:numPr>
                          <w:ilvl w:val="0"/>
                          <w:numId w:val="7"/>
                        </w:numPr>
                      </w:pPr>
                      <w:r w:rsidRPr="00C327A6">
                        <w:t xml:space="preserve">Commitment of the organization </w:t>
                      </w:r>
                    </w:p>
                    <w:p w:rsidR="00046FC3" w:rsidRDefault="00046FC3" w:rsidP="00BA6F71">
                      <w:pPr>
                        <w:pStyle w:val="ListParagraph"/>
                        <w:numPr>
                          <w:ilvl w:val="0"/>
                          <w:numId w:val="7"/>
                        </w:numPr>
                      </w:pPr>
                      <w:r w:rsidRPr="00C327A6">
                        <w:t xml:space="preserve">Information needs of organization </w:t>
                      </w:r>
                    </w:p>
                    <w:p w:rsidR="00046FC3" w:rsidRDefault="00046FC3" w:rsidP="00BA6F71">
                      <w:pPr>
                        <w:pStyle w:val="ListParagraph"/>
                        <w:numPr>
                          <w:ilvl w:val="0"/>
                          <w:numId w:val="7"/>
                        </w:numPr>
                      </w:pPr>
                      <w:r w:rsidRPr="00C327A6">
                        <w:t>Characteristics of decision makers</w:t>
                      </w:r>
                    </w:p>
                    <w:p w:rsidR="00046FC3" w:rsidRDefault="00046FC3" w:rsidP="00BA6F71">
                      <w:pPr>
                        <w:pStyle w:val="ListParagraph"/>
                        <w:numPr>
                          <w:ilvl w:val="0"/>
                          <w:numId w:val="7"/>
                        </w:numPr>
                      </w:pPr>
                      <w:r w:rsidRPr="00C327A6">
                        <w:t xml:space="preserve">Decision making climate </w:t>
                      </w:r>
                    </w:p>
                    <w:p w:rsidR="00046FC3" w:rsidRDefault="00046FC3" w:rsidP="00BA6F71">
                      <w:pPr>
                        <w:pStyle w:val="ListParagraph"/>
                        <w:numPr>
                          <w:ilvl w:val="0"/>
                          <w:numId w:val="7"/>
                        </w:numPr>
                      </w:pPr>
                      <w:r w:rsidRPr="00C327A6">
                        <w:t>Financial climate</w:t>
                      </w:r>
                    </w:p>
                  </w:txbxContent>
                </v:textbox>
              </v:rect>
            </w:pict>
          </mc:Fallback>
        </mc:AlternateContent>
      </w:r>
      <w:r w:rsidR="00BA6F71">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4713167" wp14:editId="158120D3">
                <wp:simplePos x="0" y="0"/>
                <wp:positionH relativeFrom="column">
                  <wp:posOffset>4171950</wp:posOffset>
                </wp:positionH>
                <wp:positionV relativeFrom="paragraph">
                  <wp:posOffset>224790</wp:posOffset>
                </wp:positionV>
                <wp:extent cx="1914525" cy="20669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914525" cy="2066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46FC3" w:rsidRDefault="00046FC3" w:rsidP="00BA6F71">
                            <w:pPr>
                              <w:jc w:val="center"/>
                            </w:pPr>
                            <w:r>
                              <w:t>Evaluation use</w:t>
                            </w:r>
                          </w:p>
                          <w:p w:rsidR="00046FC3" w:rsidRDefault="00046FC3" w:rsidP="00BA6F71">
                            <w:pPr>
                              <w:pStyle w:val="ListParagraph"/>
                              <w:numPr>
                                <w:ilvl w:val="0"/>
                                <w:numId w:val="10"/>
                              </w:numPr>
                            </w:pPr>
                            <w:r>
                              <w:t xml:space="preserve">Instrumental use </w:t>
                            </w:r>
                          </w:p>
                          <w:p w:rsidR="00046FC3" w:rsidRDefault="00046FC3" w:rsidP="00BA6F71">
                            <w:pPr>
                              <w:pStyle w:val="ListParagraph"/>
                              <w:numPr>
                                <w:ilvl w:val="0"/>
                                <w:numId w:val="10"/>
                              </w:numPr>
                            </w:pPr>
                            <w:r>
                              <w:t xml:space="preserve">Conceptual use </w:t>
                            </w:r>
                          </w:p>
                          <w:p w:rsidR="00046FC3" w:rsidRDefault="00046FC3" w:rsidP="00BA6F71">
                            <w:pPr>
                              <w:pStyle w:val="ListParagraph"/>
                              <w:numPr>
                                <w:ilvl w:val="0"/>
                                <w:numId w:val="10"/>
                              </w:numPr>
                            </w:pPr>
                            <w:r>
                              <w:t>Process use</w:t>
                            </w:r>
                          </w:p>
                          <w:p w:rsidR="00046FC3" w:rsidRDefault="00046FC3" w:rsidP="00BA6F71">
                            <w:pPr>
                              <w:pStyle w:val="ListParagraph"/>
                              <w:numPr>
                                <w:ilvl w:val="0"/>
                                <w:numId w:val="10"/>
                              </w:numPr>
                            </w:pPr>
                            <w:r>
                              <w:t>Persuasive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713167" id="Rectangle 19" o:spid="_x0000_s1029" style="position:absolute;left:0;text-align:left;margin-left:328.5pt;margin-top:17.7pt;width:150.75pt;height:162.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" fillcolor="white [3201]" strokecolor="#70ad47 [3209]" strokeweight="1pt">
                <v:textbox>
                  <w:txbxContent>
                    <w:p w:rsidR="00046FC3" w:rsidRDefault="00046FC3" w:rsidP="00BA6F71">
                      <w:pPr>
                        <w:jc w:val="center"/>
                      </w:pPr>
                      <w:r>
                        <w:t>Evaluation use</w:t>
                      </w:r>
                    </w:p>
                    <w:p w:rsidR="00046FC3" w:rsidRDefault="00046FC3" w:rsidP="00BA6F71">
                      <w:pPr>
                        <w:pStyle w:val="ListParagraph"/>
                        <w:numPr>
                          <w:ilvl w:val="0"/>
                          <w:numId w:val="10"/>
                        </w:numPr>
                      </w:pPr>
                      <w:r>
                        <w:t xml:space="preserve">Instrumental use </w:t>
                      </w:r>
                    </w:p>
                    <w:p w:rsidR="00046FC3" w:rsidRDefault="00046FC3" w:rsidP="00BA6F71">
                      <w:pPr>
                        <w:pStyle w:val="ListParagraph"/>
                        <w:numPr>
                          <w:ilvl w:val="0"/>
                          <w:numId w:val="10"/>
                        </w:numPr>
                      </w:pPr>
                      <w:r>
                        <w:t xml:space="preserve">Conceptual use </w:t>
                      </w:r>
                    </w:p>
                    <w:p w:rsidR="00046FC3" w:rsidRDefault="00046FC3" w:rsidP="00BA6F71">
                      <w:pPr>
                        <w:pStyle w:val="ListParagraph"/>
                        <w:numPr>
                          <w:ilvl w:val="0"/>
                          <w:numId w:val="10"/>
                        </w:numPr>
                      </w:pPr>
                      <w:r>
                        <w:t>Process use</w:t>
                      </w:r>
                    </w:p>
                    <w:p w:rsidR="00046FC3" w:rsidRDefault="00046FC3" w:rsidP="00BA6F71">
                      <w:pPr>
                        <w:pStyle w:val="ListParagraph"/>
                        <w:numPr>
                          <w:ilvl w:val="0"/>
                          <w:numId w:val="10"/>
                        </w:numPr>
                      </w:pPr>
                      <w:r>
                        <w:t>Persuasive use</w:t>
                      </w:r>
                    </w:p>
                  </w:txbxContent>
                </v:textbox>
              </v:rect>
            </w:pict>
          </mc:Fallback>
        </mc:AlternateContent>
      </w:r>
      <w:r w:rsidR="00BA6F71" w:rsidRPr="00A97089">
        <w:rPr>
          <w:rFonts w:ascii="Times New Roman" w:hAnsi="Times New Roman" w:cs="Times New Roman"/>
          <w:sz w:val="24"/>
          <w:szCs w:val="24"/>
        </w:rPr>
        <w:t>Use (Dependent Variable)</w:t>
      </w:r>
    </w:p>
    <w:p w:rsidR="00BA6F71" w:rsidRDefault="00BA6F71" w:rsidP="00BA6F71">
      <w:pPr>
        <w:spacing w:line="480" w:lineRule="auto"/>
        <w:rPr>
          <w:rFonts w:ascii="Times New Roman" w:hAnsi="Times New Roman" w:cs="Times New Roman"/>
          <w:sz w:val="24"/>
          <w:szCs w:val="24"/>
        </w:rPr>
      </w:pPr>
      <w:r w:rsidRPr="00A97089">
        <w:rPr>
          <w:rFonts w:ascii="Times New Roman" w:hAnsi="Times New Roman" w:cs="Times New Roman"/>
          <w:sz w:val="24"/>
          <w:szCs w:val="24"/>
        </w:rPr>
        <w:t xml:space="preserve"> </w:t>
      </w:r>
    </w:p>
    <w:p w:rsidR="00BA6F71" w:rsidRDefault="00BA6F71" w:rsidP="00BA6F71">
      <w:pPr>
        <w:spacing w:line="480" w:lineRule="auto"/>
        <w:rPr>
          <w:rFonts w:ascii="Times New Roman" w:hAnsi="Times New Roman" w:cs="Times New Roman"/>
          <w:sz w:val="24"/>
          <w:szCs w:val="24"/>
        </w:rPr>
      </w:pPr>
    </w:p>
    <w:p w:rsidR="00BA6F71" w:rsidRDefault="00BA6F71" w:rsidP="00BA6F71">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C84677A" wp14:editId="5E82A79C">
                <wp:simplePos x="0" y="0"/>
                <wp:positionH relativeFrom="column">
                  <wp:posOffset>3381375</wp:posOffset>
                </wp:positionH>
                <wp:positionV relativeFrom="paragraph">
                  <wp:posOffset>382904</wp:posOffset>
                </wp:positionV>
                <wp:extent cx="800100" cy="1905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8001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F7305" id="Straight Connector 2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30.15pt" to="329.2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" strokecolor="black [3200]" strokeweight=".5pt">
                <v:stroke joinstyle="miter"/>
              </v:line>
            </w:pict>
          </mc:Fallback>
        </mc:AlternateContent>
      </w:r>
    </w:p>
    <w:p w:rsidR="00BA6F71" w:rsidRDefault="00771107" w:rsidP="00BA6F71">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564E1EA" wp14:editId="1A3BAA79">
                <wp:simplePos x="0" y="0"/>
                <wp:positionH relativeFrom="column">
                  <wp:posOffset>714376</wp:posOffset>
                </wp:positionH>
                <wp:positionV relativeFrom="paragraph">
                  <wp:posOffset>168910</wp:posOffset>
                </wp:positionV>
                <wp:extent cx="2667000" cy="15049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667000" cy="1504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46FC3" w:rsidRDefault="00046FC3" w:rsidP="00BA6F71">
                            <w:pPr>
                              <w:jc w:val="center"/>
                            </w:pPr>
                            <w:r w:rsidRPr="00C327A6">
                              <w:t xml:space="preserve">Stakeholder participation </w:t>
                            </w:r>
                          </w:p>
                          <w:p w:rsidR="00046FC3" w:rsidRDefault="00046FC3" w:rsidP="00BA6F71">
                            <w:pPr>
                              <w:pStyle w:val="ListParagraph"/>
                              <w:numPr>
                                <w:ilvl w:val="0"/>
                                <w:numId w:val="8"/>
                              </w:numPr>
                            </w:pPr>
                            <w:r w:rsidRPr="00C327A6">
                              <w:t xml:space="preserve">Involvement in planning </w:t>
                            </w:r>
                          </w:p>
                          <w:p w:rsidR="00046FC3" w:rsidRDefault="00046FC3" w:rsidP="00BA6F71">
                            <w:pPr>
                              <w:pStyle w:val="ListParagraph"/>
                              <w:numPr>
                                <w:ilvl w:val="0"/>
                                <w:numId w:val="8"/>
                              </w:numPr>
                            </w:pPr>
                            <w:r w:rsidRPr="00C327A6">
                              <w:t xml:space="preserve">Involvement in data collection </w:t>
                            </w:r>
                          </w:p>
                          <w:p w:rsidR="00046FC3" w:rsidRDefault="00046FC3" w:rsidP="00BA6F71">
                            <w:pPr>
                              <w:pStyle w:val="ListParagraph"/>
                              <w:numPr>
                                <w:ilvl w:val="0"/>
                                <w:numId w:val="8"/>
                              </w:numPr>
                            </w:pPr>
                            <w:r w:rsidRPr="00C327A6">
                              <w:t xml:space="preserve">Involvement in data analysis </w:t>
                            </w:r>
                          </w:p>
                          <w:p w:rsidR="00046FC3" w:rsidRDefault="00046FC3" w:rsidP="00BA6F71">
                            <w:pPr>
                              <w:pStyle w:val="ListParagraph"/>
                              <w:numPr>
                                <w:ilvl w:val="0"/>
                                <w:numId w:val="8"/>
                              </w:numPr>
                            </w:pPr>
                            <w:r w:rsidRPr="00C327A6">
                              <w:t>Involvement in communicating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4E1EA" id="Rectangle 22" o:spid="_x0000_s1030" style="position:absolute;margin-left:56.25pt;margin-top:13.3pt;width:210pt;height:1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" fillcolor="white [3201]" strokecolor="#70ad47 [3209]" strokeweight="1pt">
                <v:textbox>
                  <w:txbxContent>
                    <w:p w:rsidR="00046FC3" w:rsidRDefault="00046FC3" w:rsidP="00BA6F71">
                      <w:pPr>
                        <w:jc w:val="center"/>
                      </w:pPr>
                      <w:r w:rsidRPr="00C327A6">
                        <w:t xml:space="preserve">Stakeholder participation </w:t>
                      </w:r>
                    </w:p>
                    <w:p w:rsidR="00046FC3" w:rsidRDefault="00046FC3" w:rsidP="00BA6F71">
                      <w:pPr>
                        <w:pStyle w:val="ListParagraph"/>
                        <w:numPr>
                          <w:ilvl w:val="0"/>
                          <w:numId w:val="8"/>
                        </w:numPr>
                      </w:pPr>
                      <w:r w:rsidRPr="00C327A6">
                        <w:t xml:space="preserve">Involvement in planning </w:t>
                      </w:r>
                    </w:p>
                    <w:p w:rsidR="00046FC3" w:rsidRDefault="00046FC3" w:rsidP="00BA6F71">
                      <w:pPr>
                        <w:pStyle w:val="ListParagraph"/>
                        <w:numPr>
                          <w:ilvl w:val="0"/>
                          <w:numId w:val="8"/>
                        </w:numPr>
                      </w:pPr>
                      <w:r w:rsidRPr="00C327A6">
                        <w:t xml:space="preserve">Involvement in data collection </w:t>
                      </w:r>
                    </w:p>
                    <w:p w:rsidR="00046FC3" w:rsidRDefault="00046FC3" w:rsidP="00BA6F71">
                      <w:pPr>
                        <w:pStyle w:val="ListParagraph"/>
                        <w:numPr>
                          <w:ilvl w:val="0"/>
                          <w:numId w:val="8"/>
                        </w:numPr>
                      </w:pPr>
                      <w:r w:rsidRPr="00C327A6">
                        <w:t xml:space="preserve">Involvement in data analysis </w:t>
                      </w:r>
                    </w:p>
                    <w:p w:rsidR="00046FC3" w:rsidRDefault="00046FC3" w:rsidP="00BA6F71">
                      <w:pPr>
                        <w:pStyle w:val="ListParagraph"/>
                        <w:numPr>
                          <w:ilvl w:val="0"/>
                          <w:numId w:val="8"/>
                        </w:numPr>
                      </w:pPr>
                      <w:r w:rsidRPr="00C327A6">
                        <w:t>Involvement in communicating results</w:t>
                      </w:r>
                    </w:p>
                  </w:txbxContent>
                </v:textbox>
              </v:rect>
            </w:pict>
          </mc:Fallback>
        </mc:AlternateContent>
      </w:r>
    </w:p>
    <w:p w:rsidR="00BA6F71" w:rsidRDefault="00BA6F71" w:rsidP="00BA6F71">
      <w:pPr>
        <w:spacing w:line="480" w:lineRule="auto"/>
        <w:rPr>
          <w:rFonts w:ascii="Times New Roman" w:hAnsi="Times New Roman" w:cs="Times New Roman"/>
          <w:sz w:val="24"/>
          <w:szCs w:val="24"/>
        </w:rPr>
      </w:pPr>
    </w:p>
    <w:p w:rsidR="00BA6F71" w:rsidRDefault="00BA6F71" w:rsidP="00BA6F71">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BC301EF" wp14:editId="332E17C6">
                <wp:simplePos x="0" y="0"/>
                <wp:positionH relativeFrom="column">
                  <wp:posOffset>3390265</wp:posOffset>
                </wp:positionH>
                <wp:positionV relativeFrom="paragraph">
                  <wp:posOffset>631825</wp:posOffset>
                </wp:positionV>
                <wp:extent cx="333375" cy="0"/>
                <wp:effectExtent l="0" t="0" r="9525" b="19050"/>
                <wp:wrapNone/>
                <wp:docPr id="24" name="Straight Connector 24"/>
                <wp:cNvGraphicFramePr/>
                <a:graphic xmlns:a="http://schemas.openxmlformats.org/drawingml/2006/main">
                  <a:graphicData uri="http://schemas.microsoft.com/office/word/2010/wordprocessingShape">
                    <wps:wsp>
                      <wps:cNvCnPr/>
                      <wps:spPr>
                        <a:xfrm flipH="1">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868E1" id="Straight Connector 2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5pt,49.75pt" to="293.2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E079CF9" wp14:editId="051E056E">
                <wp:simplePos x="0" y="0"/>
                <wp:positionH relativeFrom="column">
                  <wp:posOffset>3733800</wp:posOffset>
                </wp:positionH>
                <wp:positionV relativeFrom="paragraph">
                  <wp:posOffset>93345</wp:posOffset>
                </wp:positionV>
                <wp:extent cx="0" cy="5715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E1471" id="Straight Connector 2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7.35pt" to="294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" strokecolor="black [3200]" strokeweight=".5pt">
                <v:stroke joinstyle="miter"/>
              </v:line>
            </w:pict>
          </mc:Fallback>
        </mc:AlternateContent>
      </w:r>
    </w:p>
    <w:p w:rsidR="00BA6F71" w:rsidRDefault="00BA6F71" w:rsidP="00BD7DEE">
      <w:pPr>
        <w:spacing w:line="480" w:lineRule="auto"/>
        <w:rPr>
          <w:rFonts w:ascii="Times New Roman" w:hAnsi="Times New Roman" w:cs="Times New Roman"/>
          <w:sz w:val="24"/>
          <w:szCs w:val="24"/>
        </w:rPr>
      </w:pPr>
    </w:p>
    <w:p w:rsidR="00771107" w:rsidRPr="00FD79F6" w:rsidRDefault="00771107" w:rsidP="00BD7DEE">
      <w:pPr>
        <w:spacing w:line="480" w:lineRule="auto"/>
        <w:rPr>
          <w:rFonts w:ascii="Times New Roman" w:hAnsi="Times New Roman" w:cs="Times New Roman"/>
          <w:sz w:val="24"/>
          <w:szCs w:val="24"/>
        </w:rPr>
      </w:pPr>
    </w:p>
    <w:p w:rsidR="00BD7DEE" w:rsidRDefault="00BD7DEE" w:rsidP="007D355B">
      <w:pPr>
        <w:pStyle w:val="Heading2"/>
        <w:rPr>
          <w:rFonts w:ascii="Times New Roman" w:hAnsi="Times New Roman" w:cs="Times New Roman"/>
          <w:b/>
          <w:sz w:val="24"/>
          <w:szCs w:val="24"/>
        </w:rPr>
      </w:pPr>
      <w:bookmarkStart w:id="26" w:name="_Toc17551611"/>
      <w:r w:rsidRPr="00FD79F6">
        <w:rPr>
          <w:rFonts w:ascii="Times New Roman" w:hAnsi="Times New Roman" w:cs="Times New Roman"/>
          <w:b/>
          <w:sz w:val="24"/>
          <w:szCs w:val="24"/>
        </w:rPr>
        <w:t>2.1.1 Evaluation Use</w:t>
      </w:r>
      <w:bookmarkEnd w:id="26"/>
    </w:p>
    <w:p w:rsidR="00271C49" w:rsidRPr="00271C49" w:rsidRDefault="00271C49" w:rsidP="00271C49"/>
    <w:p w:rsidR="00BD7DEE"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Baughman (2010) refers to evaluation “use” as what happens </w:t>
      </w:r>
      <w:r w:rsidR="000C0861" w:rsidRPr="00FD79F6">
        <w:rPr>
          <w:rFonts w:ascii="Times New Roman" w:hAnsi="Times New Roman" w:cs="Times New Roman"/>
          <w:sz w:val="24"/>
          <w:szCs w:val="24"/>
        </w:rPr>
        <w:t xml:space="preserve">with data generated in the form </w:t>
      </w:r>
      <w:r w:rsidRPr="00FD79F6">
        <w:rPr>
          <w:rFonts w:ascii="Times New Roman" w:hAnsi="Times New Roman" w:cs="Times New Roman"/>
          <w:sz w:val="24"/>
          <w:szCs w:val="24"/>
        </w:rPr>
        <w:t>of findings and recommendations of an evaluation. Other definit</w:t>
      </w:r>
      <w:r w:rsidR="000C0861" w:rsidRPr="00FD79F6">
        <w:rPr>
          <w:rFonts w:ascii="Times New Roman" w:hAnsi="Times New Roman" w:cs="Times New Roman"/>
          <w:sz w:val="24"/>
          <w:szCs w:val="24"/>
        </w:rPr>
        <w:t xml:space="preserve">ions of use tend to focus on </w:t>
      </w:r>
      <w:r w:rsidRPr="00FD79F6">
        <w:rPr>
          <w:rFonts w:ascii="Times New Roman" w:hAnsi="Times New Roman" w:cs="Times New Roman"/>
          <w:sz w:val="24"/>
          <w:szCs w:val="24"/>
        </w:rPr>
        <w:t>the types of use, (Fleischer &amp; C</w:t>
      </w:r>
      <w:r w:rsidR="00691914">
        <w:rPr>
          <w:rFonts w:ascii="Times New Roman" w:hAnsi="Times New Roman" w:cs="Times New Roman"/>
          <w:sz w:val="24"/>
          <w:szCs w:val="24"/>
        </w:rPr>
        <w:t xml:space="preserve">hristie, 2009). This study </w:t>
      </w:r>
      <w:r w:rsidR="000C0861" w:rsidRPr="00FD79F6">
        <w:rPr>
          <w:rFonts w:ascii="Times New Roman" w:hAnsi="Times New Roman" w:cs="Times New Roman"/>
          <w:sz w:val="24"/>
          <w:szCs w:val="24"/>
        </w:rPr>
        <w:t>adopt</w:t>
      </w:r>
      <w:r w:rsidR="00691914">
        <w:rPr>
          <w:rFonts w:ascii="Times New Roman" w:hAnsi="Times New Roman" w:cs="Times New Roman"/>
          <w:sz w:val="24"/>
          <w:szCs w:val="24"/>
        </w:rPr>
        <w:t>ed</w:t>
      </w:r>
      <w:r w:rsidR="000C0861" w:rsidRPr="00FD79F6">
        <w:rPr>
          <w:rFonts w:ascii="Times New Roman" w:hAnsi="Times New Roman" w:cs="Times New Roman"/>
          <w:sz w:val="24"/>
          <w:szCs w:val="24"/>
        </w:rPr>
        <w:t xml:space="preserve"> Baughman’s definition but </w:t>
      </w:r>
      <w:r w:rsidRPr="00FD79F6">
        <w:rPr>
          <w:rFonts w:ascii="Times New Roman" w:hAnsi="Times New Roman" w:cs="Times New Roman"/>
          <w:sz w:val="24"/>
          <w:szCs w:val="24"/>
        </w:rPr>
        <w:t>explai</w:t>
      </w:r>
      <w:r w:rsidR="00691914">
        <w:rPr>
          <w:rFonts w:ascii="Times New Roman" w:hAnsi="Times New Roman" w:cs="Times New Roman"/>
          <w:sz w:val="24"/>
          <w:szCs w:val="24"/>
        </w:rPr>
        <w:t xml:space="preserve">ned </w:t>
      </w:r>
      <w:r w:rsidRPr="00FD79F6">
        <w:rPr>
          <w:rFonts w:ascii="Times New Roman" w:hAnsi="Times New Roman" w:cs="Times New Roman"/>
          <w:sz w:val="24"/>
          <w:szCs w:val="24"/>
        </w:rPr>
        <w:t>use in terms of types to which evaluation is put.</w:t>
      </w:r>
    </w:p>
    <w:p w:rsidR="00025E0F" w:rsidRDefault="00025E0F" w:rsidP="00BD7DEE">
      <w:pPr>
        <w:spacing w:line="480" w:lineRule="auto"/>
        <w:rPr>
          <w:rFonts w:ascii="Times New Roman" w:hAnsi="Times New Roman" w:cs="Times New Roman"/>
          <w:sz w:val="24"/>
          <w:szCs w:val="24"/>
        </w:rPr>
      </w:pPr>
    </w:p>
    <w:p w:rsidR="00025E0F" w:rsidRPr="00FD79F6" w:rsidRDefault="00025E0F" w:rsidP="00BD7DEE">
      <w:pPr>
        <w:spacing w:line="480" w:lineRule="auto"/>
        <w:rPr>
          <w:rFonts w:ascii="Times New Roman" w:hAnsi="Times New Roman" w:cs="Times New Roman"/>
          <w:sz w:val="24"/>
          <w:szCs w:val="24"/>
        </w:rPr>
      </w:pPr>
    </w:p>
    <w:p w:rsidR="00BD7DEE" w:rsidRDefault="00BD7DEE" w:rsidP="007D355B">
      <w:pPr>
        <w:pStyle w:val="Heading2"/>
        <w:rPr>
          <w:rFonts w:ascii="Times New Roman" w:hAnsi="Times New Roman" w:cs="Times New Roman"/>
          <w:b/>
          <w:sz w:val="24"/>
          <w:szCs w:val="24"/>
        </w:rPr>
      </w:pPr>
      <w:bookmarkStart w:id="27" w:name="_Toc17551612"/>
      <w:r w:rsidRPr="00FD79F6">
        <w:rPr>
          <w:rFonts w:ascii="Times New Roman" w:hAnsi="Times New Roman" w:cs="Times New Roman"/>
          <w:b/>
          <w:sz w:val="24"/>
          <w:szCs w:val="24"/>
        </w:rPr>
        <w:lastRenderedPageBreak/>
        <w:t>2.1.2 Types of evaluation use</w:t>
      </w:r>
      <w:bookmarkEnd w:id="27"/>
    </w:p>
    <w:p w:rsidR="006E0782" w:rsidRPr="006E0782" w:rsidRDefault="006E0782" w:rsidP="006E0782"/>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A number of studies on evaluation have identified se</w:t>
      </w:r>
      <w:r w:rsidR="000C0861" w:rsidRPr="00FD79F6">
        <w:rPr>
          <w:rFonts w:ascii="Times New Roman" w:hAnsi="Times New Roman" w:cs="Times New Roman"/>
          <w:sz w:val="24"/>
          <w:szCs w:val="24"/>
        </w:rPr>
        <w:t>veral uses. McCormick (1997) in (Baughman, 2010</w:t>
      </w:r>
      <w:r w:rsidRPr="00FD79F6">
        <w:rPr>
          <w:rFonts w:ascii="Times New Roman" w:hAnsi="Times New Roman" w:cs="Times New Roman"/>
          <w:sz w:val="24"/>
          <w:szCs w:val="24"/>
        </w:rPr>
        <w:t>) examined three types of use based on th</w:t>
      </w:r>
      <w:r w:rsidR="000C0861" w:rsidRPr="00FD79F6">
        <w:rPr>
          <w:rFonts w:ascii="Times New Roman" w:hAnsi="Times New Roman" w:cs="Times New Roman"/>
          <w:sz w:val="24"/>
          <w:szCs w:val="24"/>
        </w:rPr>
        <w:t xml:space="preserve">e work of Leviton and Hughes in </w:t>
      </w:r>
      <w:r w:rsidRPr="00FD79F6">
        <w:rPr>
          <w:rFonts w:ascii="Times New Roman" w:hAnsi="Times New Roman" w:cs="Times New Roman"/>
          <w:sz w:val="24"/>
          <w:szCs w:val="24"/>
        </w:rPr>
        <w:t>the early 1980s. These include instrumental use when evaluation is used for decisio</w:t>
      </w:r>
      <w:r w:rsidR="00B77FAA" w:rsidRPr="00FD79F6">
        <w:rPr>
          <w:rFonts w:ascii="Times New Roman" w:hAnsi="Times New Roman" w:cs="Times New Roman"/>
          <w:sz w:val="24"/>
          <w:szCs w:val="24"/>
        </w:rPr>
        <w:t xml:space="preserve">n-making, </w:t>
      </w:r>
      <w:r w:rsidRPr="00FD79F6">
        <w:rPr>
          <w:rFonts w:ascii="Times New Roman" w:hAnsi="Times New Roman" w:cs="Times New Roman"/>
          <w:sz w:val="24"/>
          <w:szCs w:val="24"/>
        </w:rPr>
        <w:t>“</w:t>
      </w:r>
      <w:r w:rsidR="00B77FAA" w:rsidRPr="00FD79F6">
        <w:rPr>
          <w:rFonts w:ascii="Times New Roman" w:hAnsi="Times New Roman" w:cs="Times New Roman"/>
          <w:sz w:val="24"/>
          <w:szCs w:val="24"/>
        </w:rPr>
        <w:t xml:space="preserve">Conceptual </w:t>
      </w:r>
      <w:r w:rsidRPr="00FD79F6">
        <w:rPr>
          <w:rFonts w:ascii="Times New Roman" w:hAnsi="Times New Roman" w:cs="Times New Roman"/>
          <w:sz w:val="24"/>
          <w:szCs w:val="24"/>
        </w:rPr>
        <w:t>use</w:t>
      </w:r>
      <w:r w:rsidR="00B77FAA" w:rsidRPr="00FD79F6">
        <w:rPr>
          <w:rFonts w:ascii="Times New Roman" w:hAnsi="Times New Roman" w:cs="Times New Roman"/>
          <w:sz w:val="24"/>
          <w:szCs w:val="24"/>
        </w:rPr>
        <w:t>”</w:t>
      </w:r>
      <w:r w:rsidRPr="00FD79F6">
        <w:rPr>
          <w:rFonts w:ascii="Times New Roman" w:hAnsi="Times New Roman" w:cs="Times New Roman"/>
          <w:sz w:val="24"/>
          <w:szCs w:val="24"/>
        </w:rPr>
        <w:t xml:space="preserve"> when evaluation is used to t</w:t>
      </w:r>
      <w:r w:rsidR="00B77FAA" w:rsidRPr="00FD79F6">
        <w:rPr>
          <w:rFonts w:ascii="Times New Roman" w:hAnsi="Times New Roman" w:cs="Times New Roman"/>
          <w:sz w:val="24"/>
          <w:szCs w:val="24"/>
        </w:rPr>
        <w:t xml:space="preserve">hrow more light on the evaluand, and </w:t>
      </w:r>
      <w:r w:rsidRPr="00FD79F6">
        <w:rPr>
          <w:rFonts w:ascii="Times New Roman" w:hAnsi="Times New Roman" w:cs="Times New Roman"/>
          <w:sz w:val="24"/>
          <w:szCs w:val="24"/>
        </w:rPr>
        <w:t>“persuasive</w:t>
      </w:r>
      <w:r w:rsidR="00B77FAA" w:rsidRPr="00FD79F6">
        <w:rPr>
          <w:rFonts w:ascii="Times New Roman" w:hAnsi="Times New Roman" w:cs="Times New Roman"/>
          <w:sz w:val="24"/>
          <w:szCs w:val="24"/>
        </w:rPr>
        <w:t xml:space="preserve"> use</w:t>
      </w:r>
      <w:r w:rsidRPr="00FD79F6">
        <w:rPr>
          <w:rFonts w:ascii="Times New Roman" w:hAnsi="Times New Roman" w:cs="Times New Roman"/>
          <w:sz w:val="24"/>
          <w:szCs w:val="24"/>
        </w:rPr>
        <w:t>” when evaluation is used to influence decision f</w:t>
      </w:r>
      <w:r w:rsidR="00B77FAA" w:rsidRPr="00FD79F6">
        <w:rPr>
          <w:rFonts w:ascii="Times New Roman" w:hAnsi="Times New Roman" w:cs="Times New Roman"/>
          <w:sz w:val="24"/>
          <w:szCs w:val="24"/>
        </w:rPr>
        <w:t xml:space="preserve">or or against and intervention. </w:t>
      </w:r>
      <w:r w:rsidRPr="00FD79F6">
        <w:rPr>
          <w:rFonts w:ascii="Times New Roman" w:hAnsi="Times New Roman" w:cs="Times New Roman"/>
          <w:sz w:val="24"/>
          <w:szCs w:val="24"/>
        </w:rPr>
        <w:t>Preskill and Caracelli’s (1997) follow-up study identified five types o</w:t>
      </w:r>
      <w:r w:rsidR="00B77FAA" w:rsidRPr="00FD79F6">
        <w:rPr>
          <w:rFonts w:ascii="Times New Roman" w:hAnsi="Times New Roman" w:cs="Times New Roman"/>
          <w:sz w:val="24"/>
          <w:szCs w:val="24"/>
        </w:rPr>
        <w:t>f uses from the literature,</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Fleischer and Christie (2009). These in addition to instrumen</w:t>
      </w:r>
      <w:r w:rsidR="00B77FAA" w:rsidRPr="00FD79F6">
        <w:rPr>
          <w:rFonts w:ascii="Times New Roman" w:hAnsi="Times New Roman" w:cs="Times New Roman"/>
          <w:sz w:val="24"/>
          <w:szCs w:val="24"/>
        </w:rPr>
        <w:t xml:space="preserve">tal, conceptual, and persuasive </w:t>
      </w:r>
      <w:r w:rsidRPr="00FD79F6">
        <w:rPr>
          <w:rFonts w:ascii="Times New Roman" w:hAnsi="Times New Roman" w:cs="Times New Roman"/>
          <w:sz w:val="24"/>
          <w:szCs w:val="24"/>
        </w:rPr>
        <w:t>uses, also include “enlightenment”, when the evaluation find</w:t>
      </w:r>
      <w:r w:rsidR="00B77FAA" w:rsidRPr="00FD79F6">
        <w:rPr>
          <w:rFonts w:ascii="Times New Roman" w:hAnsi="Times New Roman" w:cs="Times New Roman"/>
          <w:sz w:val="24"/>
          <w:szCs w:val="24"/>
        </w:rPr>
        <w:t xml:space="preserve">ings add knowledge to the field and thus </w:t>
      </w:r>
      <w:r w:rsidRPr="00FD79F6">
        <w:rPr>
          <w:rFonts w:ascii="Times New Roman" w:hAnsi="Times New Roman" w:cs="Times New Roman"/>
          <w:sz w:val="24"/>
          <w:szCs w:val="24"/>
        </w:rPr>
        <w:t>may be used by anyone, not just those involved with</w:t>
      </w:r>
      <w:r w:rsidR="00B77FAA" w:rsidRPr="00FD79F6">
        <w:rPr>
          <w:rFonts w:ascii="Times New Roman" w:hAnsi="Times New Roman" w:cs="Times New Roman"/>
          <w:sz w:val="24"/>
          <w:szCs w:val="24"/>
        </w:rPr>
        <w:t xml:space="preserve"> the programme or evaluation of </w:t>
      </w:r>
      <w:r w:rsidRPr="00FD79F6">
        <w:rPr>
          <w:rFonts w:ascii="Times New Roman" w:hAnsi="Times New Roman" w:cs="Times New Roman"/>
          <w:sz w:val="24"/>
          <w:szCs w:val="24"/>
        </w:rPr>
        <w:t>the programme Weiss, 1979 (cited in Baughman, 2010). It also includes process use which</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Fleischer and Christie, (2009), Patton (1997a, 2003 p</w:t>
      </w:r>
      <w:r w:rsidR="00723F0F" w:rsidRPr="00FD79F6">
        <w:rPr>
          <w:rFonts w:ascii="Times New Roman" w:hAnsi="Times New Roman" w:cs="Times New Roman"/>
          <w:sz w:val="24"/>
          <w:szCs w:val="24"/>
        </w:rPr>
        <w:t>.230) describe as “….cognitive, behavioral</w:t>
      </w:r>
      <w:r w:rsidRPr="00FD79F6">
        <w:rPr>
          <w:rFonts w:ascii="Times New Roman" w:hAnsi="Times New Roman" w:cs="Times New Roman"/>
          <w:sz w:val="24"/>
          <w:szCs w:val="24"/>
        </w:rPr>
        <w:t>, programme and organizational changes r</w:t>
      </w:r>
      <w:r w:rsidR="00B77FAA" w:rsidRPr="00FD79F6">
        <w:rPr>
          <w:rFonts w:ascii="Times New Roman" w:hAnsi="Times New Roman" w:cs="Times New Roman"/>
          <w:sz w:val="24"/>
          <w:szCs w:val="24"/>
        </w:rPr>
        <w:t xml:space="preserve">esulting from engagement in the </w:t>
      </w:r>
      <w:r w:rsidRPr="00FD79F6">
        <w:rPr>
          <w:rFonts w:ascii="Times New Roman" w:hAnsi="Times New Roman" w:cs="Times New Roman"/>
          <w:sz w:val="24"/>
          <w:szCs w:val="24"/>
        </w:rPr>
        <w:t>evaluation process and learning to think evaluatively”.</w:t>
      </w:r>
    </w:p>
    <w:p w:rsidR="006E0782"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However, there is lack of consensus on persuasive use. Accor</w:t>
      </w:r>
      <w:r w:rsidR="00624267" w:rsidRPr="00FD79F6">
        <w:rPr>
          <w:rFonts w:ascii="Times New Roman" w:hAnsi="Times New Roman" w:cs="Times New Roman"/>
          <w:sz w:val="24"/>
          <w:szCs w:val="24"/>
        </w:rPr>
        <w:t xml:space="preserve">ding to Fleischer and Christie, </w:t>
      </w:r>
      <w:r w:rsidRPr="00FD79F6">
        <w:rPr>
          <w:rFonts w:ascii="Times New Roman" w:hAnsi="Times New Roman" w:cs="Times New Roman"/>
          <w:sz w:val="24"/>
          <w:szCs w:val="24"/>
        </w:rPr>
        <w:t>the disagreement arises from the fact that evaluation can be p</w:t>
      </w:r>
      <w:r w:rsidR="00624267" w:rsidRPr="00FD79F6">
        <w:rPr>
          <w:rFonts w:ascii="Times New Roman" w:hAnsi="Times New Roman" w:cs="Times New Roman"/>
          <w:sz w:val="24"/>
          <w:szCs w:val="24"/>
        </w:rPr>
        <w:t xml:space="preserve">ut to negative use, for example </w:t>
      </w:r>
      <w:r w:rsidRPr="00FD79F6">
        <w:rPr>
          <w:rFonts w:ascii="Times New Roman" w:hAnsi="Times New Roman" w:cs="Times New Roman"/>
          <w:sz w:val="24"/>
          <w:szCs w:val="24"/>
        </w:rPr>
        <w:t>when it’s used for merely endorsing a decision that has alr</w:t>
      </w:r>
      <w:r w:rsidR="00624267" w:rsidRPr="00FD79F6">
        <w:rPr>
          <w:rFonts w:ascii="Times New Roman" w:hAnsi="Times New Roman" w:cs="Times New Roman"/>
          <w:sz w:val="24"/>
          <w:szCs w:val="24"/>
        </w:rPr>
        <w:t xml:space="preserve">eady been taken. In this study, </w:t>
      </w:r>
      <w:r w:rsidRPr="00FD79F6">
        <w:rPr>
          <w:rFonts w:ascii="Times New Roman" w:hAnsi="Times New Roman" w:cs="Times New Roman"/>
          <w:sz w:val="24"/>
          <w:szCs w:val="24"/>
        </w:rPr>
        <w:t>persuasive use will imply using evaluation to rally suppor</w:t>
      </w:r>
      <w:r w:rsidR="00624267" w:rsidRPr="00FD79F6">
        <w:rPr>
          <w:rFonts w:ascii="Times New Roman" w:hAnsi="Times New Roman" w:cs="Times New Roman"/>
          <w:sz w:val="24"/>
          <w:szCs w:val="24"/>
        </w:rPr>
        <w:t xml:space="preserve">t for or against a programme or </w:t>
      </w:r>
      <w:r w:rsidRPr="00FD79F6">
        <w:rPr>
          <w:rFonts w:ascii="Times New Roman" w:hAnsi="Times New Roman" w:cs="Times New Roman"/>
          <w:sz w:val="24"/>
          <w:szCs w:val="24"/>
        </w:rPr>
        <w:t>programme decisions.</w:t>
      </w:r>
    </w:p>
    <w:p w:rsidR="00496349" w:rsidRDefault="00496349" w:rsidP="00BD7DEE">
      <w:pPr>
        <w:spacing w:line="480" w:lineRule="auto"/>
        <w:rPr>
          <w:rFonts w:ascii="Times New Roman" w:hAnsi="Times New Roman" w:cs="Times New Roman"/>
          <w:sz w:val="24"/>
          <w:szCs w:val="24"/>
        </w:rPr>
      </w:pPr>
    </w:p>
    <w:p w:rsidR="005B4894" w:rsidRPr="00FD79F6" w:rsidRDefault="005B4894" w:rsidP="00BD7DEE">
      <w:pPr>
        <w:spacing w:line="480" w:lineRule="auto"/>
        <w:rPr>
          <w:rFonts w:ascii="Times New Roman" w:hAnsi="Times New Roman" w:cs="Times New Roman"/>
          <w:sz w:val="24"/>
          <w:szCs w:val="24"/>
        </w:rPr>
      </w:pPr>
    </w:p>
    <w:p w:rsidR="00BD7DEE" w:rsidRDefault="00BD7DEE" w:rsidP="007D355B">
      <w:pPr>
        <w:pStyle w:val="Heading2"/>
        <w:rPr>
          <w:rFonts w:ascii="Times New Roman" w:hAnsi="Times New Roman" w:cs="Times New Roman"/>
          <w:b/>
          <w:sz w:val="24"/>
          <w:szCs w:val="24"/>
        </w:rPr>
      </w:pPr>
      <w:bookmarkStart w:id="28" w:name="_Toc17551613"/>
      <w:r w:rsidRPr="00FD79F6">
        <w:rPr>
          <w:rFonts w:ascii="Times New Roman" w:hAnsi="Times New Roman" w:cs="Times New Roman"/>
          <w:b/>
          <w:sz w:val="24"/>
          <w:szCs w:val="24"/>
        </w:rPr>
        <w:lastRenderedPageBreak/>
        <w:t>2.3 Factors influencing use</w:t>
      </w:r>
      <w:bookmarkEnd w:id="28"/>
    </w:p>
    <w:p w:rsidR="006E0782" w:rsidRPr="006E0782" w:rsidRDefault="006E0782" w:rsidP="006E0782"/>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An early study of use by Patton et al. (1977) examined </w:t>
      </w:r>
      <w:r w:rsidR="00BF2D0F" w:rsidRPr="00FD79F6">
        <w:rPr>
          <w:rFonts w:ascii="Times New Roman" w:hAnsi="Times New Roman" w:cs="Times New Roman"/>
          <w:sz w:val="24"/>
          <w:szCs w:val="24"/>
        </w:rPr>
        <w:t xml:space="preserve">eleven factors of influence and </w:t>
      </w:r>
      <w:r w:rsidRPr="00FD79F6">
        <w:rPr>
          <w:rFonts w:ascii="Times New Roman" w:hAnsi="Times New Roman" w:cs="Times New Roman"/>
          <w:sz w:val="24"/>
          <w:szCs w:val="24"/>
        </w:rPr>
        <w:t>concluded that the two most influential were “politica</w:t>
      </w:r>
      <w:r w:rsidR="00BF2D0F" w:rsidRPr="00FD79F6">
        <w:rPr>
          <w:rFonts w:ascii="Times New Roman" w:hAnsi="Times New Roman" w:cs="Times New Roman"/>
          <w:sz w:val="24"/>
          <w:szCs w:val="24"/>
        </w:rPr>
        <w:t xml:space="preserve">l” and “personal.” Alkin (1985) </w:t>
      </w:r>
      <w:r w:rsidRPr="00FD79F6">
        <w:rPr>
          <w:rFonts w:ascii="Times New Roman" w:hAnsi="Times New Roman" w:cs="Times New Roman"/>
          <w:sz w:val="24"/>
          <w:szCs w:val="24"/>
        </w:rPr>
        <w:t>developed three categories of factors, which he called: human element, t</w:t>
      </w:r>
      <w:r w:rsidR="00BF2D0F" w:rsidRPr="00FD79F6">
        <w:rPr>
          <w:rFonts w:ascii="Times New Roman" w:hAnsi="Times New Roman" w:cs="Times New Roman"/>
          <w:sz w:val="24"/>
          <w:szCs w:val="24"/>
        </w:rPr>
        <w:t xml:space="preserve">he context of the </w:t>
      </w:r>
      <w:r w:rsidRPr="00FD79F6">
        <w:rPr>
          <w:rFonts w:ascii="Times New Roman" w:hAnsi="Times New Roman" w:cs="Times New Roman"/>
          <w:sz w:val="24"/>
          <w:szCs w:val="24"/>
        </w:rPr>
        <w:t>evaluation and characteristics of evaluation itself. Based on P</w:t>
      </w:r>
      <w:r w:rsidR="00BF2D0F" w:rsidRPr="00FD79F6">
        <w:rPr>
          <w:rFonts w:ascii="Times New Roman" w:hAnsi="Times New Roman" w:cs="Times New Roman"/>
          <w:sz w:val="24"/>
          <w:szCs w:val="24"/>
        </w:rPr>
        <w:t xml:space="preserve">enney’s draft doctoral research </w:t>
      </w:r>
      <w:r w:rsidRPr="00FD79F6">
        <w:rPr>
          <w:rFonts w:ascii="Times New Roman" w:hAnsi="Times New Roman" w:cs="Times New Roman"/>
          <w:sz w:val="24"/>
          <w:szCs w:val="24"/>
        </w:rPr>
        <w:t>proposal (2008), (Bayley, 2009)observes that literature ident</w:t>
      </w:r>
      <w:r w:rsidR="00BF2D0F" w:rsidRPr="00FD79F6">
        <w:rPr>
          <w:rFonts w:ascii="Times New Roman" w:hAnsi="Times New Roman" w:cs="Times New Roman"/>
          <w:sz w:val="24"/>
          <w:szCs w:val="24"/>
        </w:rPr>
        <w:t xml:space="preserve">ifies six factors of which four </w:t>
      </w:r>
      <w:r w:rsidRPr="00FD79F6">
        <w:rPr>
          <w:rFonts w:ascii="Times New Roman" w:hAnsi="Times New Roman" w:cs="Times New Roman"/>
          <w:sz w:val="24"/>
          <w:szCs w:val="24"/>
        </w:rPr>
        <w:t>relate to the evaluation itself, namely: relevance of the evaluat</w:t>
      </w:r>
      <w:r w:rsidR="00BF2D0F" w:rsidRPr="00FD79F6">
        <w:rPr>
          <w:rFonts w:ascii="Times New Roman" w:hAnsi="Times New Roman" w:cs="Times New Roman"/>
          <w:sz w:val="24"/>
          <w:szCs w:val="24"/>
        </w:rPr>
        <w:t>ion, credibility of evaluators, timeliness</w:t>
      </w:r>
      <w:r w:rsidRPr="00FD79F6">
        <w:rPr>
          <w:rFonts w:ascii="Times New Roman" w:hAnsi="Times New Roman" w:cs="Times New Roman"/>
          <w:sz w:val="24"/>
          <w:szCs w:val="24"/>
        </w:rPr>
        <w:t xml:space="preserve"> of the evaluation, quality of the findings, and</w:t>
      </w:r>
      <w:r w:rsidR="00BF2D0F" w:rsidRPr="00FD79F6">
        <w:rPr>
          <w:rFonts w:ascii="Times New Roman" w:hAnsi="Times New Roman" w:cs="Times New Roman"/>
          <w:sz w:val="24"/>
          <w:szCs w:val="24"/>
        </w:rPr>
        <w:t xml:space="preserve"> communication practices of the </w:t>
      </w:r>
      <w:r w:rsidRPr="00FD79F6">
        <w:rPr>
          <w:rFonts w:ascii="Times New Roman" w:hAnsi="Times New Roman" w:cs="Times New Roman"/>
          <w:sz w:val="24"/>
          <w:szCs w:val="24"/>
        </w:rPr>
        <w:t>evaluators. Leviton and Hughes (1981), point out five major</w:t>
      </w:r>
      <w:r w:rsidR="00BF2D0F" w:rsidRPr="00FD79F6">
        <w:rPr>
          <w:rFonts w:ascii="Times New Roman" w:hAnsi="Times New Roman" w:cs="Times New Roman"/>
          <w:sz w:val="24"/>
          <w:szCs w:val="24"/>
        </w:rPr>
        <w:t xml:space="preserve"> clusters of variables that are </w:t>
      </w:r>
      <w:r w:rsidRPr="00FD79F6">
        <w:rPr>
          <w:rFonts w:ascii="Times New Roman" w:hAnsi="Times New Roman" w:cs="Times New Roman"/>
          <w:sz w:val="24"/>
          <w:szCs w:val="24"/>
        </w:rPr>
        <w:t>consistently related to utilization and they include communication between evaluators and</w:t>
      </w:r>
      <w:r w:rsidR="0093540A" w:rsidRPr="00FD79F6">
        <w:rPr>
          <w:rFonts w:ascii="Times New Roman" w:hAnsi="Times New Roman" w:cs="Times New Roman"/>
          <w:sz w:val="24"/>
          <w:szCs w:val="24"/>
        </w:rPr>
        <w:t xml:space="preserve"> </w:t>
      </w:r>
      <w:r w:rsidRPr="00FD79F6">
        <w:rPr>
          <w:rFonts w:ascii="Times New Roman" w:hAnsi="Times New Roman" w:cs="Times New Roman"/>
          <w:sz w:val="24"/>
          <w:szCs w:val="24"/>
        </w:rPr>
        <w:t>users, information processing by users, credibility of evaluations, and user involvement.</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Evaluation scholars have grouped all these variables into three major cat</w:t>
      </w:r>
      <w:r w:rsidR="0093540A" w:rsidRPr="00FD79F6">
        <w:rPr>
          <w:rFonts w:ascii="Times New Roman" w:hAnsi="Times New Roman" w:cs="Times New Roman"/>
          <w:sz w:val="24"/>
          <w:szCs w:val="24"/>
        </w:rPr>
        <w:t xml:space="preserve">egories, namely: </w:t>
      </w:r>
      <w:r w:rsidRPr="00FD79F6">
        <w:rPr>
          <w:rFonts w:ascii="Times New Roman" w:hAnsi="Times New Roman" w:cs="Times New Roman"/>
          <w:sz w:val="24"/>
          <w:szCs w:val="24"/>
        </w:rPr>
        <w:t xml:space="preserve">evaluation characteristics, </w:t>
      </w:r>
      <w:r w:rsidR="0093540A" w:rsidRPr="00FD79F6">
        <w:rPr>
          <w:rFonts w:ascii="Times New Roman" w:hAnsi="Times New Roman" w:cs="Times New Roman"/>
          <w:sz w:val="24"/>
          <w:szCs w:val="24"/>
        </w:rPr>
        <w:t>organizational</w:t>
      </w:r>
      <w:r w:rsidRPr="00FD79F6">
        <w:rPr>
          <w:rFonts w:ascii="Times New Roman" w:hAnsi="Times New Roman" w:cs="Times New Roman"/>
          <w:sz w:val="24"/>
          <w:szCs w:val="24"/>
        </w:rPr>
        <w:t xml:space="preserve"> characteristics, and s</w:t>
      </w:r>
      <w:r w:rsidR="0093540A" w:rsidRPr="00FD79F6">
        <w:rPr>
          <w:rFonts w:ascii="Times New Roman" w:hAnsi="Times New Roman" w:cs="Times New Roman"/>
          <w:sz w:val="24"/>
          <w:szCs w:val="24"/>
        </w:rPr>
        <w:t xml:space="preserve">takeholder participation. Under </w:t>
      </w:r>
      <w:r w:rsidRPr="00FD79F6">
        <w:rPr>
          <w:rFonts w:ascii="Times New Roman" w:hAnsi="Times New Roman" w:cs="Times New Roman"/>
          <w:sz w:val="24"/>
          <w:szCs w:val="24"/>
        </w:rPr>
        <w:t>each of these thematic areas (major factors) are several sub fa</w:t>
      </w:r>
      <w:r w:rsidR="0093540A" w:rsidRPr="00FD79F6">
        <w:rPr>
          <w:rFonts w:ascii="Times New Roman" w:hAnsi="Times New Roman" w:cs="Times New Roman"/>
          <w:sz w:val="24"/>
          <w:szCs w:val="24"/>
        </w:rPr>
        <w:t xml:space="preserve">ctors that different evaluation </w:t>
      </w:r>
      <w:r w:rsidRPr="00FD79F6">
        <w:rPr>
          <w:rFonts w:ascii="Times New Roman" w:hAnsi="Times New Roman" w:cs="Times New Roman"/>
          <w:sz w:val="24"/>
          <w:szCs w:val="24"/>
        </w:rPr>
        <w:t>scholars have identified, and have been reviewed in detail in the sections below.</w:t>
      </w:r>
    </w:p>
    <w:p w:rsidR="00BD7DEE" w:rsidRDefault="00BD7DEE" w:rsidP="007D355B">
      <w:pPr>
        <w:pStyle w:val="Heading2"/>
        <w:rPr>
          <w:rFonts w:ascii="Times New Roman" w:hAnsi="Times New Roman" w:cs="Times New Roman"/>
          <w:b/>
          <w:sz w:val="24"/>
          <w:szCs w:val="24"/>
        </w:rPr>
      </w:pPr>
      <w:bookmarkStart w:id="29" w:name="_Toc17551614"/>
      <w:r w:rsidRPr="00FD79F6">
        <w:rPr>
          <w:rFonts w:ascii="Times New Roman" w:hAnsi="Times New Roman" w:cs="Times New Roman"/>
          <w:b/>
          <w:sz w:val="24"/>
          <w:szCs w:val="24"/>
        </w:rPr>
        <w:t>2.3.1 Evaluation characteristics and evaluation use</w:t>
      </w:r>
      <w:bookmarkEnd w:id="29"/>
    </w:p>
    <w:p w:rsidR="00727A6E" w:rsidRPr="00727A6E" w:rsidRDefault="00727A6E" w:rsidP="00727A6E"/>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According to Alkin, human factor measures the personal charact</w:t>
      </w:r>
      <w:r w:rsidR="00235742" w:rsidRPr="00FD79F6">
        <w:rPr>
          <w:rFonts w:ascii="Times New Roman" w:hAnsi="Times New Roman" w:cs="Times New Roman"/>
          <w:sz w:val="24"/>
          <w:szCs w:val="24"/>
        </w:rPr>
        <w:t xml:space="preserve">eristics of the evaluator, such </w:t>
      </w:r>
      <w:r w:rsidRPr="00FD79F6">
        <w:rPr>
          <w:rFonts w:ascii="Times New Roman" w:hAnsi="Times New Roman" w:cs="Times New Roman"/>
          <w:sz w:val="24"/>
          <w:szCs w:val="24"/>
        </w:rPr>
        <w:t>as communication skills and competence. Credibility of the evaluator and co</w:t>
      </w:r>
      <w:r w:rsidR="00235742" w:rsidRPr="00FD79F6">
        <w:rPr>
          <w:rFonts w:ascii="Times New Roman" w:hAnsi="Times New Roman" w:cs="Times New Roman"/>
          <w:sz w:val="24"/>
          <w:szCs w:val="24"/>
        </w:rPr>
        <w:t xml:space="preserve">mmunication with </w:t>
      </w:r>
      <w:r w:rsidRPr="00FD79F6">
        <w:rPr>
          <w:rFonts w:ascii="Times New Roman" w:hAnsi="Times New Roman" w:cs="Times New Roman"/>
          <w:sz w:val="24"/>
          <w:szCs w:val="24"/>
        </w:rPr>
        <w:t>stakeholders have been demonstrated to affect evaluation u</w:t>
      </w:r>
      <w:r w:rsidR="00646A8C">
        <w:rPr>
          <w:rFonts w:ascii="Times New Roman" w:hAnsi="Times New Roman" w:cs="Times New Roman"/>
          <w:sz w:val="24"/>
          <w:szCs w:val="24"/>
        </w:rPr>
        <w:t xml:space="preserve">se (Cousins &amp; Leithwood, 1986). </w:t>
      </w:r>
      <w:r w:rsidRPr="00FD79F6">
        <w:rPr>
          <w:rFonts w:ascii="Times New Roman" w:hAnsi="Times New Roman" w:cs="Times New Roman"/>
          <w:sz w:val="24"/>
          <w:szCs w:val="24"/>
        </w:rPr>
        <w:t>Then there are evaluation-specific factors that include how t</w:t>
      </w:r>
      <w:r w:rsidR="00235742" w:rsidRPr="00FD79F6">
        <w:rPr>
          <w:rFonts w:ascii="Times New Roman" w:hAnsi="Times New Roman" w:cs="Times New Roman"/>
          <w:sz w:val="24"/>
          <w:szCs w:val="24"/>
        </w:rPr>
        <w:t xml:space="preserve">he evaluation was conducted and </w:t>
      </w:r>
      <w:r w:rsidRPr="00FD79F6">
        <w:rPr>
          <w:rFonts w:ascii="Times New Roman" w:hAnsi="Times New Roman" w:cs="Times New Roman"/>
          <w:sz w:val="24"/>
          <w:szCs w:val="24"/>
        </w:rPr>
        <w:t>can range from the choice of data collection to the scientific validity of the evaluation report.</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Cousins and Leithwood (1986) note the importance of a sound</w:t>
      </w:r>
      <w:r w:rsidR="00235742" w:rsidRPr="00FD79F6">
        <w:rPr>
          <w:rFonts w:ascii="Times New Roman" w:hAnsi="Times New Roman" w:cs="Times New Roman"/>
          <w:sz w:val="24"/>
          <w:szCs w:val="24"/>
        </w:rPr>
        <w:t xml:space="preserve"> methodology and useful data in </w:t>
      </w:r>
      <w:r w:rsidRPr="00FD79F6">
        <w:rPr>
          <w:rFonts w:ascii="Times New Roman" w:hAnsi="Times New Roman" w:cs="Times New Roman"/>
          <w:sz w:val="24"/>
          <w:szCs w:val="24"/>
        </w:rPr>
        <w:t>utilization, while Oman and Chitwood (1984) demonstrat</w:t>
      </w:r>
      <w:r w:rsidR="00235742" w:rsidRPr="00FD79F6">
        <w:rPr>
          <w:rFonts w:ascii="Times New Roman" w:hAnsi="Times New Roman" w:cs="Times New Roman"/>
          <w:sz w:val="24"/>
          <w:szCs w:val="24"/>
        </w:rPr>
        <w:t xml:space="preserve">e that qualitative, descriptive </w:t>
      </w:r>
      <w:r w:rsidRPr="00FD79F6">
        <w:rPr>
          <w:rFonts w:ascii="Times New Roman" w:hAnsi="Times New Roman" w:cs="Times New Roman"/>
          <w:sz w:val="24"/>
          <w:szCs w:val="24"/>
        </w:rPr>
        <w:t>evaluations are used more than quantitative, statistic-heavy resu</w:t>
      </w:r>
      <w:r w:rsidR="00235742" w:rsidRPr="00FD79F6">
        <w:rPr>
          <w:rFonts w:ascii="Times New Roman" w:hAnsi="Times New Roman" w:cs="Times New Roman"/>
          <w:sz w:val="24"/>
          <w:szCs w:val="24"/>
        </w:rPr>
        <w:t xml:space="preserve">lts. Both the role of the human </w:t>
      </w:r>
      <w:r w:rsidRPr="00FD79F6">
        <w:rPr>
          <w:rFonts w:ascii="Times New Roman" w:hAnsi="Times New Roman" w:cs="Times New Roman"/>
          <w:sz w:val="24"/>
          <w:szCs w:val="24"/>
        </w:rPr>
        <w:t xml:space="preserve">factors and the evaluation characteristics contribute to the idea </w:t>
      </w:r>
      <w:r w:rsidR="00235742" w:rsidRPr="00FD79F6">
        <w:rPr>
          <w:rFonts w:ascii="Times New Roman" w:hAnsi="Times New Roman" w:cs="Times New Roman"/>
          <w:sz w:val="24"/>
          <w:szCs w:val="24"/>
        </w:rPr>
        <w:t xml:space="preserve">of evaluation as organizational </w:t>
      </w:r>
      <w:r w:rsidRPr="00FD79F6">
        <w:rPr>
          <w:rFonts w:ascii="Times New Roman" w:hAnsi="Times New Roman" w:cs="Times New Roman"/>
          <w:sz w:val="24"/>
          <w:szCs w:val="24"/>
        </w:rPr>
        <w:t>change (Torres &amp; Preskill, 2001). In fact, the concept organi</w:t>
      </w:r>
      <w:r w:rsidR="00235742" w:rsidRPr="00FD79F6">
        <w:rPr>
          <w:rFonts w:ascii="Times New Roman" w:hAnsi="Times New Roman" w:cs="Times New Roman"/>
          <w:sz w:val="24"/>
          <w:szCs w:val="24"/>
        </w:rPr>
        <w:t xml:space="preserve">zational change presents a new, </w:t>
      </w:r>
      <w:r w:rsidRPr="00FD79F6">
        <w:rPr>
          <w:rFonts w:ascii="Times New Roman" w:hAnsi="Times New Roman" w:cs="Times New Roman"/>
          <w:sz w:val="24"/>
          <w:szCs w:val="24"/>
        </w:rPr>
        <w:t>more integrated approach to evaluation that promotes use. In t</w:t>
      </w:r>
      <w:r w:rsidR="00235742" w:rsidRPr="00FD79F6">
        <w:rPr>
          <w:rFonts w:ascii="Times New Roman" w:hAnsi="Times New Roman" w:cs="Times New Roman"/>
          <w:sz w:val="24"/>
          <w:szCs w:val="24"/>
        </w:rPr>
        <w:t xml:space="preserve">his </w:t>
      </w:r>
      <w:r w:rsidR="00AB0BB4" w:rsidRPr="00FD79F6">
        <w:rPr>
          <w:rFonts w:ascii="Times New Roman" w:hAnsi="Times New Roman" w:cs="Times New Roman"/>
          <w:sz w:val="24"/>
          <w:szCs w:val="24"/>
        </w:rPr>
        <w:t>case, change</w:t>
      </w:r>
      <w:r w:rsidR="00235742" w:rsidRPr="00FD79F6">
        <w:rPr>
          <w:rFonts w:ascii="Times New Roman" w:hAnsi="Times New Roman" w:cs="Times New Roman"/>
          <w:sz w:val="24"/>
          <w:szCs w:val="24"/>
        </w:rPr>
        <w:t xml:space="preserve"> in the way NGO </w:t>
      </w:r>
      <w:r w:rsidRPr="00FD79F6">
        <w:rPr>
          <w:rFonts w:ascii="Times New Roman" w:hAnsi="Times New Roman" w:cs="Times New Roman"/>
          <w:sz w:val="24"/>
          <w:szCs w:val="24"/>
        </w:rPr>
        <w:t xml:space="preserve">sector players </w:t>
      </w:r>
      <w:r w:rsidR="00235742" w:rsidRPr="00FD79F6">
        <w:rPr>
          <w:rFonts w:ascii="Times New Roman" w:hAnsi="Times New Roman" w:cs="Times New Roman"/>
          <w:sz w:val="24"/>
          <w:szCs w:val="24"/>
        </w:rPr>
        <w:t>organize</w:t>
      </w:r>
      <w:r w:rsidRPr="00FD79F6">
        <w:rPr>
          <w:rFonts w:ascii="Times New Roman" w:hAnsi="Times New Roman" w:cs="Times New Roman"/>
          <w:sz w:val="24"/>
          <w:szCs w:val="24"/>
        </w:rPr>
        <w:t xml:space="preserve"> service delivery including change in </w:t>
      </w:r>
      <w:r w:rsidR="00235742" w:rsidRPr="00FD79F6">
        <w:rPr>
          <w:rFonts w:ascii="Times New Roman" w:hAnsi="Times New Roman" w:cs="Times New Roman"/>
          <w:sz w:val="24"/>
          <w:szCs w:val="24"/>
        </w:rPr>
        <w:t xml:space="preserve">organizational culture, values, </w:t>
      </w:r>
      <w:r w:rsidRPr="00FD79F6">
        <w:rPr>
          <w:rFonts w:ascii="Times New Roman" w:hAnsi="Times New Roman" w:cs="Times New Roman"/>
          <w:sz w:val="24"/>
          <w:szCs w:val="24"/>
        </w:rPr>
        <w:t>principles, and even vision and mission would be indicators of effective use of evaluation.</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Different scholars have examined individual sub factors and how they influence use. Bayley</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(2009) notes that the potential utility of an evaluation involves t</w:t>
      </w:r>
      <w:r w:rsidR="00235742" w:rsidRPr="00FD79F6">
        <w:rPr>
          <w:rFonts w:ascii="Times New Roman" w:hAnsi="Times New Roman" w:cs="Times New Roman"/>
          <w:sz w:val="24"/>
          <w:szCs w:val="24"/>
        </w:rPr>
        <w:t xml:space="preserve">he relevance of the findings to </w:t>
      </w:r>
      <w:r w:rsidRPr="00FD79F6">
        <w:rPr>
          <w:rFonts w:ascii="Times New Roman" w:hAnsi="Times New Roman" w:cs="Times New Roman"/>
          <w:sz w:val="24"/>
          <w:szCs w:val="24"/>
        </w:rPr>
        <w:t>the issues of concern in policy and programme (Hurron Institute, 1997; Lynn, 1978; and</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Schmidt el al., 1977) in Leviton and Hughes, (1981). Like </w:t>
      </w:r>
      <w:r w:rsidR="00235742" w:rsidRPr="00FD79F6">
        <w:rPr>
          <w:rFonts w:ascii="Times New Roman" w:hAnsi="Times New Roman" w:cs="Times New Roman"/>
          <w:sz w:val="24"/>
          <w:szCs w:val="24"/>
        </w:rPr>
        <w:t xml:space="preserve">Bayley, Leviton and Hughes hold </w:t>
      </w:r>
      <w:r w:rsidRPr="00FD79F6">
        <w:rPr>
          <w:rFonts w:ascii="Times New Roman" w:hAnsi="Times New Roman" w:cs="Times New Roman"/>
          <w:sz w:val="24"/>
          <w:szCs w:val="24"/>
        </w:rPr>
        <w:t>relevance of the evaluation as one of the key sub categorie</w:t>
      </w:r>
      <w:r w:rsidR="00235742" w:rsidRPr="00FD79F6">
        <w:rPr>
          <w:rFonts w:ascii="Times New Roman" w:hAnsi="Times New Roman" w:cs="Times New Roman"/>
          <w:sz w:val="24"/>
          <w:szCs w:val="24"/>
        </w:rPr>
        <w:t xml:space="preserve">s of evaluation characteristics </w:t>
      </w:r>
      <w:r w:rsidRPr="00FD79F6">
        <w:rPr>
          <w:rFonts w:ascii="Times New Roman" w:hAnsi="Times New Roman" w:cs="Times New Roman"/>
          <w:sz w:val="24"/>
          <w:szCs w:val="24"/>
        </w:rPr>
        <w:t>affecting evaluation use. This presupposes that evaluations m</w:t>
      </w:r>
      <w:r w:rsidR="00081EC6" w:rsidRPr="00FD79F6">
        <w:rPr>
          <w:rFonts w:ascii="Times New Roman" w:hAnsi="Times New Roman" w:cs="Times New Roman"/>
          <w:sz w:val="24"/>
          <w:szCs w:val="24"/>
        </w:rPr>
        <w:t xml:space="preserve">ust produce relevant findings </w:t>
      </w:r>
      <w:r w:rsidRPr="00FD79F6">
        <w:rPr>
          <w:rFonts w:ascii="Times New Roman" w:hAnsi="Times New Roman" w:cs="Times New Roman"/>
          <w:sz w:val="24"/>
          <w:szCs w:val="24"/>
        </w:rPr>
        <w:t>that are consistent with the previously held beliefs and e</w:t>
      </w:r>
      <w:r w:rsidR="0027645D">
        <w:rPr>
          <w:rFonts w:ascii="Times New Roman" w:hAnsi="Times New Roman" w:cs="Times New Roman"/>
          <w:sz w:val="24"/>
          <w:szCs w:val="24"/>
        </w:rPr>
        <w:t xml:space="preserve">xpectations of the stakeholders </w:t>
      </w:r>
      <w:r w:rsidRPr="00FD79F6">
        <w:rPr>
          <w:rFonts w:ascii="Times New Roman" w:hAnsi="Times New Roman" w:cs="Times New Roman"/>
          <w:sz w:val="24"/>
          <w:szCs w:val="24"/>
        </w:rPr>
        <w:t>(Christie 2009). According to Leviton and Hughes, several s</w:t>
      </w:r>
      <w:r w:rsidR="005A1C34" w:rsidRPr="00FD79F6">
        <w:rPr>
          <w:rFonts w:ascii="Times New Roman" w:hAnsi="Times New Roman" w:cs="Times New Roman"/>
          <w:sz w:val="24"/>
          <w:szCs w:val="24"/>
        </w:rPr>
        <w:t xml:space="preserve">tudies relate clients’ needs to </w:t>
      </w:r>
      <w:r w:rsidRPr="00FD79F6">
        <w:rPr>
          <w:rFonts w:ascii="Times New Roman" w:hAnsi="Times New Roman" w:cs="Times New Roman"/>
          <w:sz w:val="24"/>
          <w:szCs w:val="24"/>
        </w:rPr>
        <w:t xml:space="preserve">utilization. However, relevance as it relates to findings puts focus </w:t>
      </w:r>
      <w:r w:rsidR="005A1C34" w:rsidRPr="00FD79F6">
        <w:rPr>
          <w:rFonts w:ascii="Times New Roman" w:hAnsi="Times New Roman" w:cs="Times New Roman"/>
          <w:sz w:val="24"/>
          <w:szCs w:val="24"/>
        </w:rPr>
        <w:t xml:space="preserve">on results rather the uses that </w:t>
      </w:r>
      <w:r w:rsidRPr="00FD79F6">
        <w:rPr>
          <w:rFonts w:ascii="Times New Roman" w:hAnsi="Times New Roman" w:cs="Times New Roman"/>
          <w:sz w:val="24"/>
          <w:szCs w:val="24"/>
        </w:rPr>
        <w:t>come before results are produced and as such tend to be limiting the concept of use.</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Some scholars have argued that having relevant evaluation does not nec</w:t>
      </w:r>
      <w:r w:rsidR="005A1C34" w:rsidRPr="00FD79F6">
        <w:rPr>
          <w:rFonts w:ascii="Times New Roman" w:hAnsi="Times New Roman" w:cs="Times New Roman"/>
          <w:sz w:val="24"/>
          <w:szCs w:val="24"/>
        </w:rPr>
        <w:t xml:space="preserve">essarily guarantee </w:t>
      </w:r>
      <w:r w:rsidRPr="00FD79F6">
        <w:rPr>
          <w:rFonts w:ascii="Times New Roman" w:hAnsi="Times New Roman" w:cs="Times New Roman"/>
          <w:sz w:val="24"/>
          <w:szCs w:val="24"/>
        </w:rPr>
        <w:t>evaluation use unless other factors are taken into account, for ins</w:t>
      </w:r>
      <w:r w:rsidR="005A1C34" w:rsidRPr="00FD79F6">
        <w:rPr>
          <w:rFonts w:ascii="Times New Roman" w:hAnsi="Times New Roman" w:cs="Times New Roman"/>
          <w:sz w:val="24"/>
          <w:szCs w:val="24"/>
        </w:rPr>
        <w:t xml:space="preserve">tance, timeliness in conducting </w:t>
      </w:r>
      <w:r w:rsidRPr="00FD79F6">
        <w:rPr>
          <w:rFonts w:ascii="Times New Roman" w:hAnsi="Times New Roman" w:cs="Times New Roman"/>
          <w:sz w:val="24"/>
          <w:szCs w:val="24"/>
        </w:rPr>
        <w:t>evaluation and the timeliness of delivery of results. Weiss and Bacuvalas, 1977 (in Leviton and</w:t>
      </w:r>
    </w:p>
    <w:p w:rsidR="00BD7DEE" w:rsidRPr="00FD79F6" w:rsidRDefault="00496349" w:rsidP="00BD7DE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Hughes, 19</w:t>
      </w:r>
      <w:r w:rsidR="00BD7DEE" w:rsidRPr="00FD79F6">
        <w:rPr>
          <w:rFonts w:ascii="Times New Roman" w:hAnsi="Times New Roman" w:cs="Times New Roman"/>
          <w:sz w:val="24"/>
          <w:szCs w:val="24"/>
        </w:rPr>
        <w:t>81) argued that timeliness alone was not consistent</w:t>
      </w:r>
      <w:r w:rsidR="005A1C34" w:rsidRPr="00FD79F6">
        <w:rPr>
          <w:rFonts w:ascii="Times New Roman" w:hAnsi="Times New Roman" w:cs="Times New Roman"/>
          <w:sz w:val="24"/>
          <w:szCs w:val="24"/>
        </w:rPr>
        <w:t xml:space="preserve"> in having results used. Patton </w:t>
      </w:r>
      <w:r w:rsidR="00BD7DEE" w:rsidRPr="00FD79F6">
        <w:rPr>
          <w:rFonts w:ascii="Times New Roman" w:hAnsi="Times New Roman" w:cs="Times New Roman"/>
          <w:sz w:val="24"/>
          <w:szCs w:val="24"/>
        </w:rPr>
        <w:t>et al. (1977) also observed that timely delivery of results did not necessarily translate into use.</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Other sub factors that either on their own or in combination were</w:t>
      </w:r>
      <w:r w:rsidR="005A1C34" w:rsidRPr="00FD79F6">
        <w:rPr>
          <w:rFonts w:ascii="Times New Roman" w:hAnsi="Times New Roman" w:cs="Times New Roman"/>
          <w:sz w:val="24"/>
          <w:szCs w:val="24"/>
        </w:rPr>
        <w:t xml:space="preserve"> noted to influence use include </w:t>
      </w:r>
      <w:r w:rsidRPr="00FD79F6">
        <w:rPr>
          <w:rFonts w:ascii="Times New Roman" w:hAnsi="Times New Roman" w:cs="Times New Roman"/>
          <w:sz w:val="24"/>
          <w:szCs w:val="24"/>
        </w:rPr>
        <w:t>the following: communication during evaluation and commun</w:t>
      </w:r>
      <w:r w:rsidR="005A1C34" w:rsidRPr="00FD79F6">
        <w:rPr>
          <w:rFonts w:ascii="Times New Roman" w:hAnsi="Times New Roman" w:cs="Times New Roman"/>
          <w:sz w:val="24"/>
          <w:szCs w:val="24"/>
        </w:rPr>
        <w:t xml:space="preserve">icating evaluation results have </w:t>
      </w:r>
      <w:r w:rsidRPr="00FD79F6">
        <w:rPr>
          <w:rFonts w:ascii="Times New Roman" w:hAnsi="Times New Roman" w:cs="Times New Roman"/>
          <w:sz w:val="24"/>
          <w:szCs w:val="24"/>
        </w:rPr>
        <w:t>been identified as critical in enhancing use of evaluation results (Windle and Bates, 1974; and</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Blaser and Taylor 1975). For instance, studies have established that close and</w:t>
      </w:r>
      <w:r w:rsidR="005A1C34" w:rsidRPr="00FD79F6">
        <w:rPr>
          <w:rFonts w:ascii="Times New Roman" w:hAnsi="Times New Roman" w:cs="Times New Roman"/>
          <w:sz w:val="24"/>
          <w:szCs w:val="24"/>
        </w:rPr>
        <w:t xml:space="preserve"> frequent </w:t>
      </w:r>
      <w:r w:rsidRPr="00FD79F6">
        <w:rPr>
          <w:rFonts w:ascii="Times New Roman" w:hAnsi="Times New Roman" w:cs="Times New Roman"/>
          <w:sz w:val="24"/>
          <w:szCs w:val="24"/>
        </w:rPr>
        <w:t>communication between evaluators and evaluation users was</w:t>
      </w:r>
      <w:r w:rsidR="005A1C34" w:rsidRPr="00FD79F6">
        <w:rPr>
          <w:rFonts w:ascii="Times New Roman" w:hAnsi="Times New Roman" w:cs="Times New Roman"/>
          <w:sz w:val="24"/>
          <w:szCs w:val="24"/>
        </w:rPr>
        <w:t xml:space="preserve"> necessary for evaluation to be </w:t>
      </w:r>
      <w:r w:rsidRPr="00FD79F6">
        <w:rPr>
          <w:rFonts w:ascii="Times New Roman" w:hAnsi="Times New Roman" w:cs="Times New Roman"/>
          <w:sz w:val="24"/>
          <w:szCs w:val="24"/>
        </w:rPr>
        <w:t xml:space="preserve">used (Leviton and Hughes, 1981). However, effectiveness </w:t>
      </w:r>
      <w:r w:rsidR="005A1C34" w:rsidRPr="00FD79F6">
        <w:rPr>
          <w:rFonts w:ascii="Times New Roman" w:hAnsi="Times New Roman" w:cs="Times New Roman"/>
          <w:sz w:val="24"/>
          <w:szCs w:val="24"/>
        </w:rPr>
        <w:t xml:space="preserve">of communication in influencing </w:t>
      </w:r>
      <w:r w:rsidRPr="00FD79F6">
        <w:rPr>
          <w:rFonts w:ascii="Times New Roman" w:hAnsi="Times New Roman" w:cs="Times New Roman"/>
          <w:sz w:val="24"/>
          <w:szCs w:val="24"/>
        </w:rPr>
        <w:t>evaluation use was noted to depend on how it</w:t>
      </w:r>
      <w:r w:rsidR="005A1C34" w:rsidRPr="00FD79F6">
        <w:rPr>
          <w:rFonts w:ascii="Times New Roman" w:hAnsi="Times New Roman" w:cs="Times New Roman"/>
          <w:sz w:val="24"/>
          <w:szCs w:val="24"/>
        </w:rPr>
        <w:t xml:space="preserve"> i</w:t>
      </w:r>
      <w:r w:rsidRPr="00FD79F6">
        <w:rPr>
          <w:rFonts w:ascii="Times New Roman" w:hAnsi="Times New Roman" w:cs="Times New Roman"/>
          <w:sz w:val="24"/>
          <w:szCs w:val="24"/>
        </w:rPr>
        <w:t>s packaged, being delivered to the right audience</w:t>
      </w:r>
      <w:r w:rsidR="005A1C34" w:rsidRPr="00FD79F6">
        <w:rPr>
          <w:rFonts w:ascii="Times New Roman" w:hAnsi="Times New Roman" w:cs="Times New Roman"/>
          <w:sz w:val="24"/>
          <w:szCs w:val="24"/>
        </w:rPr>
        <w:t xml:space="preserve"> </w:t>
      </w:r>
      <w:r w:rsidRPr="00FD79F6">
        <w:rPr>
          <w:rFonts w:ascii="Times New Roman" w:hAnsi="Times New Roman" w:cs="Times New Roman"/>
          <w:sz w:val="24"/>
          <w:szCs w:val="24"/>
        </w:rPr>
        <w:t>and the way it is presented to users (Leviton and Hughes, 1981). For instance, clarity of</w:t>
      </w:r>
      <w:r w:rsidR="005A1C34" w:rsidRPr="00FD79F6">
        <w:rPr>
          <w:rFonts w:ascii="Times New Roman" w:hAnsi="Times New Roman" w:cs="Times New Roman"/>
          <w:sz w:val="24"/>
          <w:szCs w:val="24"/>
        </w:rPr>
        <w:t xml:space="preserve"> </w:t>
      </w:r>
      <w:r w:rsidRPr="00FD79F6">
        <w:rPr>
          <w:rFonts w:ascii="Times New Roman" w:hAnsi="Times New Roman" w:cs="Times New Roman"/>
          <w:sz w:val="24"/>
          <w:szCs w:val="24"/>
        </w:rPr>
        <w:t>presentation and style of presentation affects use.</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In addition, cardinal to evaluation use is the credibility factor. Credibility refers to </w:t>
      </w:r>
      <w:r w:rsidR="005A1C34" w:rsidRPr="00FD79F6">
        <w:rPr>
          <w:rFonts w:ascii="Times New Roman" w:hAnsi="Times New Roman" w:cs="Times New Roman"/>
          <w:sz w:val="24"/>
          <w:szCs w:val="24"/>
        </w:rPr>
        <w:t xml:space="preserve">the faith </w:t>
      </w:r>
      <w:r w:rsidRPr="00FD79F6">
        <w:rPr>
          <w:rFonts w:ascii="Times New Roman" w:hAnsi="Times New Roman" w:cs="Times New Roman"/>
          <w:sz w:val="24"/>
          <w:szCs w:val="24"/>
        </w:rPr>
        <w:t>potential users have in the results of an evaluation or the find</w:t>
      </w:r>
      <w:r w:rsidR="005A1C34" w:rsidRPr="00FD79F6">
        <w:rPr>
          <w:rFonts w:ascii="Times New Roman" w:hAnsi="Times New Roman" w:cs="Times New Roman"/>
          <w:sz w:val="24"/>
          <w:szCs w:val="24"/>
        </w:rPr>
        <w:t xml:space="preserve">ings that an evaluation has put </w:t>
      </w:r>
      <w:r w:rsidRPr="00FD79F6">
        <w:rPr>
          <w:rFonts w:ascii="Times New Roman" w:hAnsi="Times New Roman" w:cs="Times New Roman"/>
          <w:sz w:val="24"/>
          <w:szCs w:val="24"/>
        </w:rPr>
        <w:t>forth. Likewise, credibility of Credibility comes from compar</w:t>
      </w:r>
      <w:r w:rsidR="005A1C34" w:rsidRPr="00FD79F6">
        <w:rPr>
          <w:rFonts w:ascii="Times New Roman" w:hAnsi="Times New Roman" w:cs="Times New Roman"/>
          <w:sz w:val="24"/>
          <w:szCs w:val="24"/>
        </w:rPr>
        <w:t xml:space="preserve">ison of evaluation results with </w:t>
      </w:r>
      <w:r w:rsidRPr="00FD79F6">
        <w:rPr>
          <w:rFonts w:ascii="Times New Roman" w:hAnsi="Times New Roman" w:cs="Times New Roman"/>
          <w:sz w:val="24"/>
          <w:szCs w:val="24"/>
        </w:rPr>
        <w:t>other information; preconceptions of users; credibility of eval</w:t>
      </w:r>
      <w:r w:rsidR="0029689C" w:rsidRPr="00FD79F6">
        <w:rPr>
          <w:rFonts w:ascii="Times New Roman" w:hAnsi="Times New Roman" w:cs="Times New Roman"/>
          <w:sz w:val="24"/>
          <w:szCs w:val="24"/>
        </w:rPr>
        <w:t xml:space="preserve">uation producer, and quality of </w:t>
      </w:r>
      <w:r w:rsidRPr="00FD79F6">
        <w:rPr>
          <w:rFonts w:ascii="Times New Roman" w:hAnsi="Times New Roman" w:cs="Times New Roman"/>
          <w:sz w:val="24"/>
          <w:szCs w:val="24"/>
        </w:rPr>
        <w:t>the evaluation, Leviton and Hughes (1981).</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Because they are under strict donor scrutiny and must deliver</w:t>
      </w:r>
      <w:r w:rsidR="00A4743B" w:rsidRPr="00FD79F6">
        <w:rPr>
          <w:rFonts w:ascii="Times New Roman" w:hAnsi="Times New Roman" w:cs="Times New Roman"/>
          <w:sz w:val="24"/>
          <w:szCs w:val="24"/>
        </w:rPr>
        <w:t xml:space="preserve"> certain things as their donors </w:t>
      </w:r>
      <w:r w:rsidRPr="00FD79F6">
        <w:rPr>
          <w:rFonts w:ascii="Times New Roman" w:hAnsi="Times New Roman" w:cs="Times New Roman"/>
          <w:sz w:val="24"/>
          <w:szCs w:val="24"/>
        </w:rPr>
        <w:t xml:space="preserve">want, and within a specific period, INGOs sometimes are compelled to implement </w:t>
      </w:r>
      <w:r w:rsidR="00A4743B" w:rsidRPr="00FD79F6">
        <w:rPr>
          <w:rFonts w:ascii="Times New Roman" w:hAnsi="Times New Roman" w:cs="Times New Roman"/>
          <w:sz w:val="24"/>
          <w:szCs w:val="24"/>
        </w:rPr>
        <w:t xml:space="preserve">evaluation </w:t>
      </w:r>
      <w:r w:rsidRPr="00FD79F6">
        <w:rPr>
          <w:rFonts w:ascii="Times New Roman" w:hAnsi="Times New Roman" w:cs="Times New Roman"/>
          <w:sz w:val="24"/>
          <w:szCs w:val="24"/>
        </w:rPr>
        <w:t>recommendations whether they like it or not as their next fund</w:t>
      </w:r>
      <w:r w:rsidR="00A4743B" w:rsidRPr="00FD79F6">
        <w:rPr>
          <w:rFonts w:ascii="Times New Roman" w:hAnsi="Times New Roman" w:cs="Times New Roman"/>
          <w:sz w:val="24"/>
          <w:szCs w:val="24"/>
        </w:rPr>
        <w:t xml:space="preserve">ing may depend on the extent to </w:t>
      </w:r>
      <w:r w:rsidRPr="00FD79F6">
        <w:rPr>
          <w:rFonts w:ascii="Times New Roman" w:hAnsi="Times New Roman" w:cs="Times New Roman"/>
          <w:sz w:val="24"/>
          <w:szCs w:val="24"/>
        </w:rPr>
        <w:t>which they have used the rec</w:t>
      </w:r>
      <w:r w:rsidR="00A4743B" w:rsidRPr="00FD79F6">
        <w:rPr>
          <w:rFonts w:ascii="Times New Roman" w:hAnsi="Times New Roman" w:cs="Times New Roman"/>
          <w:sz w:val="24"/>
          <w:szCs w:val="24"/>
        </w:rPr>
        <w:t xml:space="preserve">ommendations of an evaluation. Therefore, it is not entirely correct </w:t>
      </w:r>
      <w:r w:rsidRPr="00FD79F6">
        <w:rPr>
          <w:rFonts w:ascii="Times New Roman" w:hAnsi="Times New Roman" w:cs="Times New Roman"/>
          <w:sz w:val="24"/>
          <w:szCs w:val="24"/>
        </w:rPr>
        <w:t>to assume that it is only the manner in which evaluation is carried</w:t>
      </w:r>
      <w:r w:rsidR="00A4743B" w:rsidRPr="00FD79F6">
        <w:rPr>
          <w:rFonts w:ascii="Times New Roman" w:hAnsi="Times New Roman" w:cs="Times New Roman"/>
          <w:sz w:val="24"/>
          <w:szCs w:val="24"/>
        </w:rPr>
        <w:t xml:space="preserve"> that will determine the extent </w:t>
      </w:r>
      <w:r w:rsidR="00A4743B" w:rsidRPr="00FD79F6">
        <w:rPr>
          <w:rFonts w:ascii="Times New Roman" w:hAnsi="Times New Roman" w:cs="Times New Roman"/>
          <w:sz w:val="24"/>
          <w:szCs w:val="24"/>
        </w:rPr>
        <w:lastRenderedPageBreak/>
        <w:t xml:space="preserve">to which evaluation is used. </w:t>
      </w:r>
      <w:r w:rsidRPr="00FD79F6">
        <w:rPr>
          <w:rFonts w:ascii="Times New Roman" w:hAnsi="Times New Roman" w:cs="Times New Roman"/>
          <w:sz w:val="24"/>
          <w:szCs w:val="24"/>
        </w:rPr>
        <w:t>In other words, sometimes do</w:t>
      </w:r>
      <w:r w:rsidR="00A4743B" w:rsidRPr="00FD79F6">
        <w:rPr>
          <w:rFonts w:ascii="Times New Roman" w:hAnsi="Times New Roman" w:cs="Times New Roman"/>
          <w:sz w:val="24"/>
          <w:szCs w:val="24"/>
        </w:rPr>
        <w:t xml:space="preserve">nors dictate what INGOs must do </w:t>
      </w:r>
      <w:r w:rsidRPr="00FD79F6">
        <w:rPr>
          <w:rFonts w:ascii="Times New Roman" w:hAnsi="Times New Roman" w:cs="Times New Roman"/>
          <w:sz w:val="24"/>
          <w:szCs w:val="24"/>
        </w:rPr>
        <w:t>or do irrespective of the manner in which evaluation is carried out.</w:t>
      </w:r>
    </w:p>
    <w:p w:rsidR="00BD7DEE" w:rsidRDefault="00BD7DEE" w:rsidP="007D355B">
      <w:pPr>
        <w:pStyle w:val="Heading2"/>
        <w:rPr>
          <w:rFonts w:ascii="Times New Roman" w:hAnsi="Times New Roman" w:cs="Times New Roman"/>
          <w:b/>
          <w:sz w:val="24"/>
          <w:szCs w:val="24"/>
        </w:rPr>
      </w:pPr>
      <w:bookmarkStart w:id="30" w:name="_Toc17551615"/>
      <w:r w:rsidRPr="00FD79F6">
        <w:rPr>
          <w:rFonts w:ascii="Times New Roman" w:hAnsi="Times New Roman" w:cs="Times New Roman"/>
          <w:b/>
          <w:sz w:val="24"/>
          <w:szCs w:val="24"/>
        </w:rPr>
        <w:t>2.3.2 Organizational characteristics and evaluation use</w:t>
      </w:r>
      <w:bookmarkEnd w:id="30"/>
    </w:p>
    <w:p w:rsidR="00971AC4" w:rsidRPr="00971AC4" w:rsidRDefault="00971AC4" w:rsidP="00971AC4"/>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According to (Peck &amp; Gorzalski, 2009), contextual factors rep</w:t>
      </w:r>
      <w:r w:rsidR="00A4743B" w:rsidRPr="00FD79F6">
        <w:rPr>
          <w:rFonts w:ascii="Times New Roman" w:hAnsi="Times New Roman" w:cs="Times New Roman"/>
          <w:sz w:val="24"/>
          <w:szCs w:val="24"/>
        </w:rPr>
        <w:t xml:space="preserve">resent the environment in which </w:t>
      </w:r>
      <w:r w:rsidRPr="00FD79F6">
        <w:rPr>
          <w:rFonts w:ascii="Times New Roman" w:hAnsi="Times New Roman" w:cs="Times New Roman"/>
          <w:sz w:val="24"/>
          <w:szCs w:val="24"/>
        </w:rPr>
        <w:t>the evaluation is conducted. Conditions such as the political cli</w:t>
      </w:r>
      <w:r w:rsidR="00A4743B" w:rsidRPr="00FD79F6">
        <w:rPr>
          <w:rFonts w:ascii="Times New Roman" w:hAnsi="Times New Roman" w:cs="Times New Roman"/>
          <w:sz w:val="24"/>
          <w:szCs w:val="24"/>
        </w:rPr>
        <w:t xml:space="preserve">mate or the administrative mood </w:t>
      </w:r>
      <w:r w:rsidRPr="00FD79F6">
        <w:rPr>
          <w:rFonts w:ascii="Times New Roman" w:hAnsi="Times New Roman" w:cs="Times New Roman"/>
          <w:sz w:val="24"/>
          <w:szCs w:val="24"/>
        </w:rPr>
        <w:t>fall into the contextual factor category and can heavily influenc</w:t>
      </w:r>
      <w:r w:rsidR="00A4743B" w:rsidRPr="00FD79F6">
        <w:rPr>
          <w:rFonts w:ascii="Times New Roman" w:hAnsi="Times New Roman" w:cs="Times New Roman"/>
          <w:sz w:val="24"/>
          <w:szCs w:val="24"/>
        </w:rPr>
        <w:t xml:space="preserve">e how an evaluation is received </w:t>
      </w:r>
      <w:r w:rsidRPr="00FD79F6">
        <w:rPr>
          <w:rFonts w:ascii="Times New Roman" w:hAnsi="Times New Roman" w:cs="Times New Roman"/>
          <w:sz w:val="24"/>
          <w:szCs w:val="24"/>
        </w:rPr>
        <w:t>(Chelimsky, 1986). The political context of an eva</w:t>
      </w:r>
      <w:r w:rsidR="00A4743B" w:rsidRPr="00FD79F6">
        <w:rPr>
          <w:rFonts w:ascii="Times New Roman" w:hAnsi="Times New Roman" w:cs="Times New Roman"/>
          <w:sz w:val="24"/>
          <w:szCs w:val="24"/>
        </w:rPr>
        <w:t xml:space="preserve">luation dictates whether or not </w:t>
      </w:r>
      <w:r w:rsidRPr="00FD79F6">
        <w:rPr>
          <w:rFonts w:ascii="Times New Roman" w:hAnsi="Times New Roman" w:cs="Times New Roman"/>
          <w:sz w:val="24"/>
          <w:szCs w:val="24"/>
        </w:rPr>
        <w:t>recommendations will be used or any changes will be made to the existing program.</w:t>
      </w:r>
    </w:p>
    <w:p w:rsidR="00A4743B"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Characteristics of the </w:t>
      </w:r>
      <w:r w:rsidR="00A4743B" w:rsidRPr="00FD79F6">
        <w:rPr>
          <w:rFonts w:ascii="Times New Roman" w:hAnsi="Times New Roman" w:cs="Times New Roman"/>
          <w:sz w:val="24"/>
          <w:szCs w:val="24"/>
        </w:rPr>
        <w:t>organizational</w:t>
      </w:r>
      <w:r w:rsidRPr="00FD79F6">
        <w:rPr>
          <w:rFonts w:ascii="Times New Roman" w:hAnsi="Times New Roman" w:cs="Times New Roman"/>
          <w:sz w:val="24"/>
          <w:szCs w:val="24"/>
        </w:rPr>
        <w:t xml:space="preserve"> setting in which the evalua</w:t>
      </w:r>
      <w:r w:rsidR="00A4743B" w:rsidRPr="00FD79F6">
        <w:rPr>
          <w:rFonts w:ascii="Times New Roman" w:hAnsi="Times New Roman" w:cs="Times New Roman"/>
          <w:sz w:val="24"/>
          <w:szCs w:val="24"/>
        </w:rPr>
        <w:t xml:space="preserve">tion is done has a major impact </w:t>
      </w:r>
      <w:r w:rsidRPr="00FD79F6">
        <w:rPr>
          <w:rFonts w:ascii="Times New Roman" w:hAnsi="Times New Roman" w:cs="Times New Roman"/>
          <w:sz w:val="24"/>
          <w:szCs w:val="24"/>
        </w:rPr>
        <w:t>on the extent to which evaluation findings are used in conceptual or instrumental ways. Again</w:t>
      </w:r>
      <w:r w:rsidR="00A4743B" w:rsidRPr="00FD79F6">
        <w:rPr>
          <w:rFonts w:ascii="Times New Roman" w:hAnsi="Times New Roman" w:cs="Times New Roman"/>
          <w:sz w:val="24"/>
          <w:szCs w:val="24"/>
        </w:rPr>
        <w:t xml:space="preserve"> </w:t>
      </w:r>
      <w:r w:rsidRPr="00FD79F6">
        <w:rPr>
          <w:rFonts w:ascii="Times New Roman" w:hAnsi="Times New Roman" w:cs="Times New Roman"/>
          <w:sz w:val="24"/>
          <w:szCs w:val="24"/>
        </w:rPr>
        <w:t>six factors are identified based on the works of Cousins and Leithwood</w:t>
      </w:r>
      <w:r w:rsidR="00A4743B" w:rsidRPr="00FD79F6">
        <w:rPr>
          <w:rFonts w:ascii="Times New Roman" w:hAnsi="Times New Roman" w:cs="Times New Roman"/>
          <w:sz w:val="24"/>
          <w:szCs w:val="24"/>
        </w:rPr>
        <w:t xml:space="preserve"> (1986), and Hudson </w:t>
      </w:r>
      <w:r w:rsidRPr="00FD79F6">
        <w:rPr>
          <w:rFonts w:ascii="Times New Roman" w:hAnsi="Times New Roman" w:cs="Times New Roman"/>
          <w:sz w:val="24"/>
          <w:szCs w:val="24"/>
        </w:rPr>
        <w:t>Mabbs (1993), and these include “commitment” (audience part</w:t>
      </w:r>
      <w:r w:rsidR="00A4743B" w:rsidRPr="00FD79F6">
        <w:rPr>
          <w:rFonts w:ascii="Times New Roman" w:hAnsi="Times New Roman" w:cs="Times New Roman"/>
          <w:sz w:val="24"/>
          <w:szCs w:val="24"/>
        </w:rPr>
        <w:t xml:space="preserve">icipation and attitudes towards </w:t>
      </w:r>
      <w:r w:rsidRPr="00FD79F6">
        <w:rPr>
          <w:rFonts w:ascii="Times New Roman" w:hAnsi="Times New Roman" w:cs="Times New Roman"/>
          <w:sz w:val="24"/>
          <w:szCs w:val="24"/>
        </w:rPr>
        <w:t xml:space="preserve">role of evaluation and this relates to stakeholder participation). </w:t>
      </w:r>
      <w:r w:rsidR="00A4743B" w:rsidRPr="00FD79F6">
        <w:rPr>
          <w:rFonts w:ascii="Times New Roman" w:hAnsi="Times New Roman" w:cs="Times New Roman"/>
          <w:sz w:val="24"/>
          <w:szCs w:val="24"/>
        </w:rPr>
        <w:t xml:space="preserve">According to Bayley J.S, (2009) </w:t>
      </w:r>
      <w:r w:rsidRPr="00FD79F6">
        <w:rPr>
          <w:rFonts w:ascii="Times New Roman" w:hAnsi="Times New Roman" w:cs="Times New Roman"/>
          <w:sz w:val="24"/>
          <w:szCs w:val="24"/>
        </w:rPr>
        <w:t>commitment refers to issues such as audience participation an</w:t>
      </w:r>
      <w:r w:rsidR="00A4743B" w:rsidRPr="00FD79F6">
        <w:rPr>
          <w:rFonts w:ascii="Times New Roman" w:hAnsi="Times New Roman" w:cs="Times New Roman"/>
          <w:sz w:val="24"/>
          <w:szCs w:val="24"/>
        </w:rPr>
        <w:t xml:space="preserve">d attitudes towards the role of </w:t>
      </w:r>
      <w:r w:rsidRPr="00FD79F6">
        <w:rPr>
          <w:rFonts w:ascii="Times New Roman" w:hAnsi="Times New Roman" w:cs="Times New Roman"/>
          <w:sz w:val="24"/>
          <w:szCs w:val="24"/>
        </w:rPr>
        <w:t xml:space="preserve">evaluation </w:t>
      </w:r>
      <w:r w:rsidR="00A4743B" w:rsidRPr="00FD79F6">
        <w:rPr>
          <w:rFonts w:ascii="Times New Roman" w:hAnsi="Times New Roman" w:cs="Times New Roman"/>
          <w:sz w:val="24"/>
          <w:szCs w:val="24"/>
        </w:rPr>
        <w:t>in programme and policy change.</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Weiss (1998) found that the more an </w:t>
      </w:r>
      <w:r w:rsidR="00A4743B" w:rsidRPr="00FD79F6">
        <w:rPr>
          <w:rFonts w:ascii="Times New Roman" w:hAnsi="Times New Roman" w:cs="Times New Roman"/>
          <w:sz w:val="24"/>
          <w:szCs w:val="24"/>
        </w:rPr>
        <w:t>organization</w:t>
      </w:r>
      <w:r w:rsidRPr="00FD79F6">
        <w:rPr>
          <w:rFonts w:ascii="Times New Roman" w:hAnsi="Times New Roman" w:cs="Times New Roman"/>
          <w:sz w:val="24"/>
          <w:szCs w:val="24"/>
        </w:rPr>
        <w:t xml:space="preserve"> adopts a ‘cl</w:t>
      </w:r>
      <w:r w:rsidR="00A4743B" w:rsidRPr="00FD79F6">
        <w:rPr>
          <w:rFonts w:ascii="Times New Roman" w:hAnsi="Times New Roman" w:cs="Times New Roman"/>
          <w:sz w:val="24"/>
          <w:szCs w:val="24"/>
        </w:rPr>
        <w:t xml:space="preserve">imate of rationality’ and looks </w:t>
      </w:r>
      <w:r w:rsidRPr="00FD79F6">
        <w:rPr>
          <w:rFonts w:ascii="Times New Roman" w:hAnsi="Times New Roman" w:cs="Times New Roman"/>
          <w:sz w:val="24"/>
          <w:szCs w:val="24"/>
        </w:rPr>
        <w:t>externally for new knowledge, the more likely it will turn to evaluati</w:t>
      </w:r>
      <w:r w:rsidR="00A4743B" w:rsidRPr="00FD79F6">
        <w:rPr>
          <w:rFonts w:ascii="Times New Roman" w:hAnsi="Times New Roman" w:cs="Times New Roman"/>
          <w:sz w:val="24"/>
          <w:szCs w:val="24"/>
        </w:rPr>
        <w:t xml:space="preserve">on and use evaluation </w:t>
      </w:r>
      <w:r w:rsidRPr="00FD79F6">
        <w:rPr>
          <w:rFonts w:ascii="Times New Roman" w:hAnsi="Times New Roman" w:cs="Times New Roman"/>
          <w:sz w:val="24"/>
          <w:szCs w:val="24"/>
        </w:rPr>
        <w:t>findings. Weiss noted that in conceptual use, even whe</w:t>
      </w:r>
      <w:r w:rsidR="00A4743B" w:rsidRPr="00FD79F6">
        <w:rPr>
          <w:rFonts w:ascii="Times New Roman" w:hAnsi="Times New Roman" w:cs="Times New Roman"/>
          <w:sz w:val="24"/>
          <w:szCs w:val="24"/>
        </w:rPr>
        <w:t xml:space="preserve">n stakeholders are blocked from </w:t>
      </w:r>
      <w:r w:rsidRPr="00FD79F6">
        <w:rPr>
          <w:rFonts w:ascii="Times New Roman" w:hAnsi="Times New Roman" w:cs="Times New Roman"/>
          <w:sz w:val="24"/>
          <w:szCs w:val="24"/>
        </w:rPr>
        <w:t>applying findings to decisions at the time the study is report</w:t>
      </w:r>
      <w:r w:rsidR="00A4743B" w:rsidRPr="00FD79F6">
        <w:rPr>
          <w:rFonts w:ascii="Times New Roman" w:hAnsi="Times New Roman" w:cs="Times New Roman"/>
          <w:sz w:val="24"/>
          <w:szCs w:val="24"/>
        </w:rPr>
        <w:t xml:space="preserve">ed, the findings can change the </w:t>
      </w:r>
      <w:r w:rsidRPr="00FD79F6">
        <w:rPr>
          <w:rFonts w:ascii="Times New Roman" w:hAnsi="Times New Roman" w:cs="Times New Roman"/>
          <w:sz w:val="24"/>
          <w:szCs w:val="24"/>
        </w:rPr>
        <w:t>understanding of what the programme is and does, they gain ne</w:t>
      </w:r>
      <w:r w:rsidR="00A4743B" w:rsidRPr="00FD79F6">
        <w:rPr>
          <w:rFonts w:ascii="Times New Roman" w:hAnsi="Times New Roman" w:cs="Times New Roman"/>
          <w:sz w:val="24"/>
          <w:szCs w:val="24"/>
        </w:rPr>
        <w:t xml:space="preserve">w ideas and insights. According </w:t>
      </w:r>
      <w:r w:rsidRPr="00FD79F6">
        <w:rPr>
          <w:rFonts w:ascii="Times New Roman" w:hAnsi="Times New Roman" w:cs="Times New Roman"/>
          <w:sz w:val="24"/>
          <w:szCs w:val="24"/>
        </w:rPr>
        <w:t>to Bayley (2009), evaluations are only one of many potent</w:t>
      </w:r>
      <w:r w:rsidR="00A4743B" w:rsidRPr="00FD79F6">
        <w:rPr>
          <w:rFonts w:ascii="Times New Roman" w:hAnsi="Times New Roman" w:cs="Times New Roman"/>
          <w:sz w:val="24"/>
          <w:szCs w:val="24"/>
        </w:rPr>
        <w:t xml:space="preserve">ial sources of information that </w:t>
      </w:r>
      <w:r w:rsidRPr="00FD79F6">
        <w:rPr>
          <w:rFonts w:ascii="Times New Roman" w:hAnsi="Times New Roman" w:cs="Times New Roman"/>
          <w:sz w:val="24"/>
          <w:szCs w:val="24"/>
        </w:rPr>
        <w:t xml:space="preserve">influence </w:t>
      </w:r>
      <w:r w:rsidRPr="00FD79F6">
        <w:rPr>
          <w:rFonts w:ascii="Times New Roman" w:hAnsi="Times New Roman" w:cs="Times New Roman"/>
          <w:sz w:val="24"/>
          <w:szCs w:val="24"/>
        </w:rPr>
        <w:lastRenderedPageBreak/>
        <w:t>decisions about a programme, i.e. the availabili</w:t>
      </w:r>
      <w:r w:rsidR="00A4743B" w:rsidRPr="00FD79F6">
        <w:rPr>
          <w:rFonts w:ascii="Times New Roman" w:hAnsi="Times New Roman" w:cs="Times New Roman"/>
          <w:sz w:val="24"/>
          <w:szCs w:val="24"/>
        </w:rPr>
        <w:t xml:space="preserve">ty and perceived credibility of </w:t>
      </w:r>
      <w:r w:rsidRPr="00FD79F6">
        <w:rPr>
          <w:rFonts w:ascii="Times New Roman" w:hAnsi="Times New Roman" w:cs="Times New Roman"/>
          <w:sz w:val="24"/>
          <w:szCs w:val="24"/>
        </w:rPr>
        <w:t>competing information significantly affect utilization of evaluation studies.</w:t>
      </w:r>
    </w:p>
    <w:p w:rsidR="00BD7DEE" w:rsidRPr="00FD79F6" w:rsidRDefault="00A4743B"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On the other hand,</w:t>
      </w:r>
      <w:r w:rsidR="00BD7DEE" w:rsidRPr="00FD79F6">
        <w:rPr>
          <w:rFonts w:ascii="Times New Roman" w:hAnsi="Times New Roman" w:cs="Times New Roman"/>
          <w:sz w:val="24"/>
          <w:szCs w:val="24"/>
        </w:rPr>
        <w:t xml:space="preserve"> personal characteristics were found</w:t>
      </w:r>
      <w:r w:rsidRPr="00FD79F6">
        <w:rPr>
          <w:rFonts w:ascii="Times New Roman" w:hAnsi="Times New Roman" w:cs="Times New Roman"/>
          <w:sz w:val="24"/>
          <w:szCs w:val="24"/>
        </w:rPr>
        <w:t xml:space="preserve"> to influence evaluation use in organizations</w:t>
      </w:r>
      <w:r w:rsidR="00BD7DEE" w:rsidRPr="00FD79F6">
        <w:rPr>
          <w:rFonts w:ascii="Times New Roman" w:hAnsi="Times New Roman" w:cs="Times New Roman"/>
          <w:sz w:val="24"/>
          <w:szCs w:val="24"/>
        </w:rPr>
        <w:t>. Patton (1977) identified the role of significant</w:t>
      </w:r>
      <w:r w:rsidRPr="00FD79F6">
        <w:rPr>
          <w:rFonts w:ascii="Times New Roman" w:hAnsi="Times New Roman" w:cs="Times New Roman"/>
          <w:sz w:val="24"/>
          <w:szCs w:val="24"/>
        </w:rPr>
        <w:t xml:space="preserve"> individuals in influencing the </w:t>
      </w:r>
      <w:r w:rsidR="00BD7DEE" w:rsidRPr="00FD79F6">
        <w:rPr>
          <w:rFonts w:ascii="Times New Roman" w:hAnsi="Times New Roman" w:cs="Times New Roman"/>
          <w:sz w:val="24"/>
          <w:szCs w:val="24"/>
        </w:rPr>
        <w:t xml:space="preserve">application of evaluation findings. The characteristics of such </w:t>
      </w:r>
      <w:r w:rsidRPr="00FD79F6">
        <w:rPr>
          <w:rFonts w:ascii="Times New Roman" w:hAnsi="Times New Roman" w:cs="Times New Roman"/>
          <w:sz w:val="24"/>
          <w:szCs w:val="24"/>
        </w:rPr>
        <w:t xml:space="preserve">individuals include leadership, </w:t>
      </w:r>
      <w:r w:rsidR="00BD7DEE" w:rsidRPr="00FD79F6">
        <w:rPr>
          <w:rFonts w:ascii="Times New Roman" w:hAnsi="Times New Roman" w:cs="Times New Roman"/>
          <w:sz w:val="24"/>
          <w:szCs w:val="24"/>
        </w:rPr>
        <w:t>interest, enthusiasm, determination, aggressiveness, and ac</w:t>
      </w:r>
      <w:r w:rsidRPr="00FD79F6">
        <w:rPr>
          <w:rFonts w:ascii="Times New Roman" w:hAnsi="Times New Roman" w:cs="Times New Roman"/>
          <w:sz w:val="24"/>
          <w:szCs w:val="24"/>
        </w:rPr>
        <w:t xml:space="preserve">cess to power. Chelimsky (1977) states that </w:t>
      </w:r>
      <w:r w:rsidR="00BD7DEE" w:rsidRPr="00FD79F6">
        <w:rPr>
          <w:rFonts w:ascii="Times New Roman" w:hAnsi="Times New Roman" w:cs="Times New Roman"/>
          <w:sz w:val="24"/>
          <w:szCs w:val="24"/>
        </w:rPr>
        <w:t>the most important factor in assuring use of evaluati</w:t>
      </w:r>
      <w:r w:rsidRPr="00FD79F6">
        <w:rPr>
          <w:rFonts w:ascii="Times New Roman" w:hAnsi="Times New Roman" w:cs="Times New Roman"/>
          <w:sz w:val="24"/>
          <w:szCs w:val="24"/>
        </w:rPr>
        <w:t xml:space="preserve">on findings was not the quality </w:t>
      </w:r>
      <w:r w:rsidR="00BD7DEE" w:rsidRPr="00FD79F6">
        <w:rPr>
          <w:rFonts w:ascii="Times New Roman" w:hAnsi="Times New Roman" w:cs="Times New Roman"/>
          <w:sz w:val="24"/>
          <w:szCs w:val="24"/>
        </w:rPr>
        <w:t xml:space="preserve">of evaluation but the existence of a decision maker who wants </w:t>
      </w:r>
      <w:r w:rsidRPr="00FD79F6">
        <w:rPr>
          <w:rFonts w:ascii="Times New Roman" w:hAnsi="Times New Roman" w:cs="Times New Roman"/>
          <w:sz w:val="24"/>
          <w:szCs w:val="24"/>
        </w:rPr>
        <w:t xml:space="preserve">and needs an evaluation and has </w:t>
      </w:r>
      <w:r w:rsidR="00BD7DEE" w:rsidRPr="00FD79F6">
        <w:rPr>
          <w:rFonts w:ascii="Times New Roman" w:hAnsi="Times New Roman" w:cs="Times New Roman"/>
          <w:sz w:val="24"/>
          <w:szCs w:val="24"/>
        </w:rPr>
        <w:t>commitment himself to implementing findings. Chelimsky’</w:t>
      </w:r>
      <w:r w:rsidRPr="00FD79F6">
        <w:rPr>
          <w:rFonts w:ascii="Times New Roman" w:hAnsi="Times New Roman" w:cs="Times New Roman"/>
          <w:sz w:val="24"/>
          <w:szCs w:val="24"/>
        </w:rPr>
        <w:t xml:space="preserve">s account however does not take </w:t>
      </w:r>
      <w:r w:rsidR="00BD7DEE" w:rsidRPr="00FD79F6">
        <w:rPr>
          <w:rFonts w:ascii="Times New Roman" w:hAnsi="Times New Roman" w:cs="Times New Roman"/>
          <w:sz w:val="24"/>
          <w:szCs w:val="24"/>
        </w:rPr>
        <w:t>into account the importance of taking right decisions based on the quality of evaluation.</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Besides, others studies suggest use based on perceived quality of evaluation.</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Cousins and Leithwood (1986) discovered that decision-</w:t>
      </w:r>
      <w:r w:rsidR="00A4743B" w:rsidRPr="00FD79F6">
        <w:rPr>
          <w:rFonts w:ascii="Times New Roman" w:hAnsi="Times New Roman" w:cs="Times New Roman"/>
          <w:sz w:val="24"/>
          <w:szCs w:val="24"/>
        </w:rPr>
        <w:t xml:space="preserve">making climate was an important </w:t>
      </w:r>
      <w:r w:rsidRPr="00FD79F6">
        <w:rPr>
          <w:rFonts w:ascii="Times New Roman" w:hAnsi="Times New Roman" w:cs="Times New Roman"/>
          <w:sz w:val="24"/>
          <w:szCs w:val="24"/>
        </w:rPr>
        <w:t>factor affecting evaluation utilization. The decisions can be classified as r</w:t>
      </w:r>
      <w:r w:rsidR="00A4743B" w:rsidRPr="00FD79F6">
        <w:rPr>
          <w:rFonts w:ascii="Times New Roman" w:hAnsi="Times New Roman" w:cs="Times New Roman"/>
          <w:sz w:val="24"/>
          <w:szCs w:val="24"/>
        </w:rPr>
        <w:t xml:space="preserve">etrospective or </w:t>
      </w:r>
      <w:r w:rsidRPr="00FD79F6">
        <w:rPr>
          <w:rFonts w:ascii="Times New Roman" w:hAnsi="Times New Roman" w:cs="Times New Roman"/>
          <w:sz w:val="24"/>
          <w:szCs w:val="24"/>
        </w:rPr>
        <w:t>prospective, with retrospective decisions being for justifica</w:t>
      </w:r>
      <w:r w:rsidR="00A4743B" w:rsidRPr="00FD79F6">
        <w:rPr>
          <w:rFonts w:ascii="Times New Roman" w:hAnsi="Times New Roman" w:cs="Times New Roman"/>
          <w:sz w:val="24"/>
          <w:szCs w:val="24"/>
        </w:rPr>
        <w:t xml:space="preserve">tion and accountability reasons </w:t>
      </w:r>
      <w:r w:rsidRPr="00FD79F6">
        <w:rPr>
          <w:rFonts w:ascii="Times New Roman" w:hAnsi="Times New Roman" w:cs="Times New Roman"/>
          <w:sz w:val="24"/>
          <w:szCs w:val="24"/>
        </w:rPr>
        <w:t>while prospective decisions are for the future, for example to develop or improve a programme.</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On the other hand, political orientation of the </w:t>
      </w:r>
      <w:r w:rsidR="00A4743B" w:rsidRPr="00FD79F6">
        <w:rPr>
          <w:rFonts w:ascii="Times New Roman" w:hAnsi="Times New Roman" w:cs="Times New Roman"/>
          <w:sz w:val="24"/>
          <w:szCs w:val="24"/>
        </w:rPr>
        <w:t>organization</w:t>
      </w:r>
      <w:r w:rsidRPr="00FD79F6">
        <w:rPr>
          <w:rFonts w:ascii="Times New Roman" w:hAnsi="Times New Roman" w:cs="Times New Roman"/>
          <w:sz w:val="24"/>
          <w:szCs w:val="24"/>
        </w:rPr>
        <w:t xml:space="preserve"> </w:t>
      </w:r>
      <w:r w:rsidR="00A4743B" w:rsidRPr="00FD79F6">
        <w:rPr>
          <w:rFonts w:ascii="Times New Roman" w:hAnsi="Times New Roman" w:cs="Times New Roman"/>
          <w:sz w:val="24"/>
          <w:szCs w:val="24"/>
        </w:rPr>
        <w:t xml:space="preserve">and the existing support of the </w:t>
      </w:r>
      <w:r w:rsidRPr="00FD79F6">
        <w:rPr>
          <w:rFonts w:ascii="Times New Roman" w:hAnsi="Times New Roman" w:cs="Times New Roman"/>
          <w:sz w:val="24"/>
          <w:szCs w:val="24"/>
        </w:rPr>
        <w:t>programme was also found to influence use. Research states that i</w:t>
      </w:r>
      <w:r w:rsidR="00A4743B" w:rsidRPr="00FD79F6">
        <w:rPr>
          <w:rFonts w:ascii="Times New Roman" w:hAnsi="Times New Roman" w:cs="Times New Roman"/>
          <w:sz w:val="24"/>
          <w:szCs w:val="24"/>
        </w:rPr>
        <w:t xml:space="preserve">f the findings of an evaluation </w:t>
      </w:r>
      <w:r w:rsidRPr="00FD79F6">
        <w:rPr>
          <w:rFonts w:ascii="Times New Roman" w:hAnsi="Times New Roman" w:cs="Times New Roman"/>
          <w:sz w:val="24"/>
          <w:szCs w:val="24"/>
        </w:rPr>
        <w:t xml:space="preserve">is consistent with the </w:t>
      </w:r>
      <w:r w:rsidR="00A4743B" w:rsidRPr="00FD79F6">
        <w:rPr>
          <w:rFonts w:ascii="Times New Roman" w:hAnsi="Times New Roman" w:cs="Times New Roman"/>
          <w:sz w:val="24"/>
          <w:szCs w:val="24"/>
        </w:rPr>
        <w:t>organization’s</w:t>
      </w:r>
      <w:r w:rsidRPr="00FD79F6">
        <w:rPr>
          <w:rFonts w:ascii="Times New Roman" w:hAnsi="Times New Roman" w:cs="Times New Roman"/>
          <w:sz w:val="24"/>
          <w:szCs w:val="24"/>
        </w:rPr>
        <w:t xml:space="preserve"> internal and external politic</w:t>
      </w:r>
      <w:r w:rsidR="00A4743B" w:rsidRPr="00FD79F6">
        <w:rPr>
          <w:rFonts w:ascii="Times New Roman" w:hAnsi="Times New Roman" w:cs="Times New Roman"/>
          <w:sz w:val="24"/>
          <w:szCs w:val="24"/>
        </w:rPr>
        <w:t xml:space="preserve">al climate, utilization is more </w:t>
      </w:r>
      <w:r w:rsidRPr="00FD79F6">
        <w:rPr>
          <w:rFonts w:ascii="Times New Roman" w:hAnsi="Times New Roman" w:cs="Times New Roman"/>
          <w:sz w:val="24"/>
          <w:szCs w:val="24"/>
        </w:rPr>
        <w:t>likely, particularly so for instrumental use, (Weiss 1998). H</w:t>
      </w:r>
      <w:r w:rsidR="00A4743B" w:rsidRPr="00FD79F6">
        <w:rPr>
          <w:rFonts w:ascii="Times New Roman" w:hAnsi="Times New Roman" w:cs="Times New Roman"/>
          <w:sz w:val="24"/>
          <w:szCs w:val="24"/>
        </w:rPr>
        <w:t xml:space="preserve">owever, Weiss’ argument are for </w:t>
      </w:r>
      <w:r w:rsidRPr="00FD79F6">
        <w:rPr>
          <w:rFonts w:ascii="Times New Roman" w:hAnsi="Times New Roman" w:cs="Times New Roman"/>
          <w:sz w:val="24"/>
          <w:szCs w:val="24"/>
        </w:rPr>
        <w:t>instrumental purposes and does not take into account other uses.</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Lastly, evaluation use was also found to be influenced by </w:t>
      </w:r>
      <w:r w:rsidR="00A4743B" w:rsidRPr="00FD79F6">
        <w:rPr>
          <w:rFonts w:ascii="Times New Roman" w:hAnsi="Times New Roman" w:cs="Times New Roman"/>
          <w:sz w:val="24"/>
          <w:szCs w:val="24"/>
        </w:rPr>
        <w:t xml:space="preserve">organizational financial climate, </w:t>
      </w:r>
      <w:r w:rsidRPr="00FD79F6">
        <w:rPr>
          <w:rFonts w:ascii="Times New Roman" w:hAnsi="Times New Roman" w:cs="Times New Roman"/>
          <w:sz w:val="24"/>
          <w:szCs w:val="24"/>
        </w:rPr>
        <w:t>where financial climate represents economic consequences</w:t>
      </w:r>
      <w:r w:rsidR="00A4743B" w:rsidRPr="00FD79F6">
        <w:rPr>
          <w:rFonts w:ascii="Times New Roman" w:hAnsi="Times New Roman" w:cs="Times New Roman"/>
          <w:sz w:val="24"/>
          <w:szCs w:val="24"/>
        </w:rPr>
        <w:t xml:space="preserve"> of any change to the programme </w:t>
      </w:r>
      <w:r w:rsidRPr="00FD79F6">
        <w:rPr>
          <w:rFonts w:ascii="Times New Roman" w:hAnsi="Times New Roman" w:cs="Times New Roman"/>
          <w:sz w:val="24"/>
          <w:szCs w:val="24"/>
        </w:rPr>
        <w:t xml:space="preserve">arising </w:t>
      </w:r>
      <w:r w:rsidRPr="00FD79F6">
        <w:rPr>
          <w:rFonts w:ascii="Times New Roman" w:hAnsi="Times New Roman" w:cs="Times New Roman"/>
          <w:sz w:val="24"/>
          <w:szCs w:val="24"/>
        </w:rPr>
        <w:lastRenderedPageBreak/>
        <w:t>from the evaluation, Bayley (2009). For example,</w:t>
      </w:r>
      <w:r w:rsidR="00A4743B" w:rsidRPr="00FD79F6">
        <w:rPr>
          <w:rFonts w:ascii="Times New Roman" w:hAnsi="Times New Roman" w:cs="Times New Roman"/>
          <w:sz w:val="24"/>
          <w:szCs w:val="24"/>
        </w:rPr>
        <w:t xml:space="preserve"> if evaluation findings suggest </w:t>
      </w:r>
      <w:r w:rsidRPr="00FD79F6">
        <w:rPr>
          <w:rFonts w:ascii="Times New Roman" w:hAnsi="Times New Roman" w:cs="Times New Roman"/>
          <w:sz w:val="24"/>
          <w:szCs w:val="24"/>
        </w:rPr>
        <w:t>programme changes that require only limited additional expendit</w:t>
      </w:r>
      <w:r w:rsidR="00A4743B" w:rsidRPr="00FD79F6">
        <w:rPr>
          <w:rFonts w:ascii="Times New Roman" w:hAnsi="Times New Roman" w:cs="Times New Roman"/>
          <w:sz w:val="24"/>
          <w:szCs w:val="24"/>
        </w:rPr>
        <w:t xml:space="preserve">ure, then the findings are more </w:t>
      </w:r>
      <w:r w:rsidRPr="00FD79F6">
        <w:rPr>
          <w:rFonts w:ascii="Times New Roman" w:hAnsi="Times New Roman" w:cs="Times New Roman"/>
          <w:sz w:val="24"/>
          <w:szCs w:val="24"/>
        </w:rPr>
        <w:t>likely to be accepted and used. In contrast, evaluation use w</w:t>
      </w:r>
      <w:r w:rsidR="00A4743B" w:rsidRPr="00FD79F6">
        <w:rPr>
          <w:rFonts w:ascii="Times New Roman" w:hAnsi="Times New Roman" w:cs="Times New Roman"/>
          <w:sz w:val="24"/>
          <w:szCs w:val="24"/>
        </w:rPr>
        <w:t xml:space="preserve">ould be limited where there are </w:t>
      </w:r>
      <w:r w:rsidRPr="00FD79F6">
        <w:rPr>
          <w:rFonts w:ascii="Times New Roman" w:hAnsi="Times New Roman" w:cs="Times New Roman"/>
          <w:sz w:val="24"/>
          <w:szCs w:val="24"/>
        </w:rPr>
        <w:t>enormous financial implementations. However, this asserti</w:t>
      </w:r>
      <w:r w:rsidR="00A4743B" w:rsidRPr="00FD79F6">
        <w:rPr>
          <w:rFonts w:ascii="Times New Roman" w:hAnsi="Times New Roman" w:cs="Times New Roman"/>
          <w:sz w:val="24"/>
          <w:szCs w:val="24"/>
        </w:rPr>
        <w:t xml:space="preserve">on ignores the fact that use of </w:t>
      </w:r>
      <w:r w:rsidRPr="00FD79F6">
        <w:rPr>
          <w:rFonts w:ascii="Times New Roman" w:hAnsi="Times New Roman" w:cs="Times New Roman"/>
          <w:sz w:val="24"/>
          <w:szCs w:val="24"/>
        </w:rPr>
        <w:t>evaluation does not require budgets especially wh</w:t>
      </w:r>
      <w:r w:rsidR="00A4743B" w:rsidRPr="00FD79F6">
        <w:rPr>
          <w:rFonts w:ascii="Times New Roman" w:hAnsi="Times New Roman" w:cs="Times New Roman"/>
          <w:sz w:val="24"/>
          <w:szCs w:val="24"/>
        </w:rPr>
        <w:t xml:space="preserve">en evaluation is being used for </w:t>
      </w:r>
      <w:r w:rsidRPr="00FD79F6">
        <w:rPr>
          <w:rFonts w:ascii="Times New Roman" w:hAnsi="Times New Roman" w:cs="Times New Roman"/>
          <w:sz w:val="24"/>
          <w:szCs w:val="24"/>
        </w:rPr>
        <w:t>enlightenment, process use and conceptual purposes.</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While all the arguments advanced by the different evaluation</w:t>
      </w:r>
      <w:r w:rsidR="00A4743B" w:rsidRPr="00FD79F6">
        <w:rPr>
          <w:rFonts w:ascii="Times New Roman" w:hAnsi="Times New Roman" w:cs="Times New Roman"/>
          <w:sz w:val="24"/>
          <w:szCs w:val="24"/>
        </w:rPr>
        <w:t xml:space="preserve"> use scholars on organizational </w:t>
      </w:r>
      <w:r w:rsidRPr="00FD79F6">
        <w:rPr>
          <w:rFonts w:ascii="Times New Roman" w:hAnsi="Times New Roman" w:cs="Times New Roman"/>
          <w:sz w:val="24"/>
          <w:szCs w:val="24"/>
        </w:rPr>
        <w:t>characteristics are true, they appear to suggest that evaluation</w:t>
      </w:r>
      <w:r w:rsidR="00A4743B" w:rsidRPr="00FD79F6">
        <w:rPr>
          <w:rFonts w:ascii="Times New Roman" w:hAnsi="Times New Roman" w:cs="Times New Roman"/>
          <w:sz w:val="24"/>
          <w:szCs w:val="24"/>
        </w:rPr>
        <w:t xml:space="preserve"> use as such is at the whims of </w:t>
      </w:r>
      <w:r w:rsidRPr="00FD79F6">
        <w:rPr>
          <w:rFonts w:ascii="Times New Roman" w:hAnsi="Times New Roman" w:cs="Times New Roman"/>
          <w:sz w:val="24"/>
          <w:szCs w:val="24"/>
        </w:rPr>
        <w:t xml:space="preserve">individuals within an </w:t>
      </w:r>
      <w:r w:rsidR="00A4743B" w:rsidRPr="00FD79F6">
        <w:rPr>
          <w:rFonts w:ascii="Times New Roman" w:hAnsi="Times New Roman" w:cs="Times New Roman"/>
          <w:sz w:val="24"/>
          <w:szCs w:val="24"/>
        </w:rPr>
        <w:t>organization</w:t>
      </w:r>
      <w:r w:rsidRPr="00FD79F6">
        <w:rPr>
          <w:rFonts w:ascii="Times New Roman" w:hAnsi="Times New Roman" w:cs="Times New Roman"/>
          <w:sz w:val="24"/>
          <w:szCs w:val="24"/>
        </w:rPr>
        <w:t xml:space="preserve"> and that without abundanc</w:t>
      </w:r>
      <w:r w:rsidR="00A4743B" w:rsidRPr="00FD79F6">
        <w:rPr>
          <w:rFonts w:ascii="Times New Roman" w:hAnsi="Times New Roman" w:cs="Times New Roman"/>
          <w:sz w:val="24"/>
          <w:szCs w:val="24"/>
        </w:rPr>
        <w:t xml:space="preserve">e of resources, evaluations are </w:t>
      </w:r>
      <w:r w:rsidRPr="00FD79F6">
        <w:rPr>
          <w:rFonts w:ascii="Times New Roman" w:hAnsi="Times New Roman" w:cs="Times New Roman"/>
          <w:sz w:val="24"/>
          <w:szCs w:val="24"/>
        </w:rPr>
        <w:t>likely not to be used. Such arguments ignore the fact that unlike</w:t>
      </w:r>
      <w:r w:rsidR="00A4743B" w:rsidRPr="00FD79F6">
        <w:rPr>
          <w:rFonts w:ascii="Times New Roman" w:hAnsi="Times New Roman" w:cs="Times New Roman"/>
          <w:sz w:val="24"/>
          <w:szCs w:val="24"/>
        </w:rPr>
        <w:t xml:space="preserve"> the public sector, individuals </w:t>
      </w:r>
      <w:r w:rsidRPr="00FD79F6">
        <w:rPr>
          <w:rFonts w:ascii="Times New Roman" w:hAnsi="Times New Roman" w:cs="Times New Roman"/>
          <w:sz w:val="24"/>
          <w:szCs w:val="24"/>
        </w:rPr>
        <w:t>within the INGOs have very limited autonomy in the decisions they make except those strictly</w:t>
      </w:r>
      <w:r w:rsidR="00A4743B" w:rsidRPr="00FD79F6">
        <w:rPr>
          <w:rFonts w:ascii="Times New Roman" w:hAnsi="Times New Roman" w:cs="Times New Roman"/>
          <w:sz w:val="24"/>
          <w:szCs w:val="24"/>
        </w:rPr>
        <w:t xml:space="preserve"> </w:t>
      </w:r>
      <w:r w:rsidRPr="00FD79F6">
        <w:rPr>
          <w:rFonts w:ascii="Times New Roman" w:hAnsi="Times New Roman" w:cs="Times New Roman"/>
          <w:sz w:val="24"/>
          <w:szCs w:val="24"/>
        </w:rPr>
        <w:t xml:space="preserve">sanctioned by </w:t>
      </w:r>
      <w:r w:rsidR="00A4743B" w:rsidRPr="00FD79F6">
        <w:rPr>
          <w:rFonts w:ascii="Times New Roman" w:hAnsi="Times New Roman" w:cs="Times New Roman"/>
          <w:sz w:val="24"/>
          <w:szCs w:val="24"/>
        </w:rPr>
        <w:t>organizational</w:t>
      </w:r>
      <w:r w:rsidRPr="00FD79F6">
        <w:rPr>
          <w:rFonts w:ascii="Times New Roman" w:hAnsi="Times New Roman" w:cs="Times New Roman"/>
          <w:sz w:val="24"/>
          <w:szCs w:val="24"/>
        </w:rPr>
        <w:t xml:space="preserve"> policies. Likewise, the NGO world is world of sacrifice to the</w:t>
      </w:r>
      <w:r w:rsidR="00A4743B" w:rsidRPr="00FD79F6">
        <w:rPr>
          <w:rFonts w:ascii="Times New Roman" w:hAnsi="Times New Roman" w:cs="Times New Roman"/>
          <w:sz w:val="24"/>
          <w:szCs w:val="24"/>
        </w:rPr>
        <w:t xml:space="preserve"> </w:t>
      </w:r>
      <w:r w:rsidRPr="00FD79F6">
        <w:rPr>
          <w:rFonts w:ascii="Times New Roman" w:hAnsi="Times New Roman" w:cs="Times New Roman"/>
          <w:sz w:val="24"/>
          <w:szCs w:val="24"/>
        </w:rPr>
        <w:t xml:space="preserve">extent that </w:t>
      </w:r>
      <w:r w:rsidR="00A4743B" w:rsidRPr="00FD79F6">
        <w:rPr>
          <w:rFonts w:ascii="Times New Roman" w:hAnsi="Times New Roman" w:cs="Times New Roman"/>
          <w:sz w:val="24"/>
          <w:szCs w:val="24"/>
        </w:rPr>
        <w:t>organization</w:t>
      </w:r>
      <w:r w:rsidRPr="00FD79F6">
        <w:rPr>
          <w:rFonts w:ascii="Times New Roman" w:hAnsi="Times New Roman" w:cs="Times New Roman"/>
          <w:sz w:val="24"/>
          <w:szCs w:val="24"/>
        </w:rPr>
        <w:t xml:space="preserve"> staff do not necessarily have to </w:t>
      </w:r>
      <w:r w:rsidR="00A4743B" w:rsidRPr="00FD79F6">
        <w:rPr>
          <w:rFonts w:ascii="Times New Roman" w:hAnsi="Times New Roman" w:cs="Times New Roman"/>
          <w:sz w:val="24"/>
          <w:szCs w:val="24"/>
        </w:rPr>
        <w:t xml:space="preserve">have huge finances to implement </w:t>
      </w:r>
      <w:r w:rsidRPr="00FD79F6">
        <w:rPr>
          <w:rFonts w:ascii="Times New Roman" w:hAnsi="Times New Roman" w:cs="Times New Roman"/>
          <w:sz w:val="24"/>
          <w:szCs w:val="24"/>
        </w:rPr>
        <w:t>certain recommendations. Therefore, while individuals hav</w:t>
      </w:r>
      <w:r w:rsidR="00A4743B" w:rsidRPr="00FD79F6">
        <w:rPr>
          <w:rFonts w:ascii="Times New Roman" w:hAnsi="Times New Roman" w:cs="Times New Roman"/>
          <w:sz w:val="24"/>
          <w:szCs w:val="24"/>
        </w:rPr>
        <w:t xml:space="preserve">e a role to play to ensure that </w:t>
      </w:r>
      <w:r w:rsidRPr="00FD79F6">
        <w:rPr>
          <w:rFonts w:ascii="Times New Roman" w:hAnsi="Times New Roman" w:cs="Times New Roman"/>
          <w:sz w:val="24"/>
          <w:szCs w:val="24"/>
        </w:rPr>
        <w:t xml:space="preserve">evaluations are used and that there must be resources </w:t>
      </w:r>
      <w:r w:rsidR="00A4743B" w:rsidRPr="00FD79F6">
        <w:rPr>
          <w:rFonts w:ascii="Times New Roman" w:hAnsi="Times New Roman" w:cs="Times New Roman"/>
          <w:sz w:val="24"/>
          <w:szCs w:val="24"/>
        </w:rPr>
        <w:t xml:space="preserve">to implement certain evaluation </w:t>
      </w:r>
      <w:r w:rsidRPr="00FD79F6">
        <w:rPr>
          <w:rFonts w:ascii="Times New Roman" w:hAnsi="Times New Roman" w:cs="Times New Roman"/>
          <w:sz w:val="24"/>
          <w:szCs w:val="24"/>
        </w:rPr>
        <w:t>recommendations, it is important to take into account the fact that most INGOs have policies.</w:t>
      </w:r>
    </w:p>
    <w:p w:rsidR="00BD7DEE"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Some of these policies </w:t>
      </w:r>
      <w:r w:rsidR="00A4743B" w:rsidRPr="00FD79F6">
        <w:rPr>
          <w:rFonts w:ascii="Times New Roman" w:hAnsi="Times New Roman" w:cs="Times New Roman"/>
          <w:sz w:val="24"/>
          <w:szCs w:val="24"/>
        </w:rPr>
        <w:t>emphasize</w:t>
      </w:r>
      <w:r w:rsidRPr="00FD79F6">
        <w:rPr>
          <w:rFonts w:ascii="Times New Roman" w:hAnsi="Times New Roman" w:cs="Times New Roman"/>
          <w:sz w:val="24"/>
          <w:szCs w:val="24"/>
        </w:rPr>
        <w:t xml:space="preserve"> use of evaluation and as such</w:t>
      </w:r>
      <w:r w:rsidR="00A4743B" w:rsidRPr="00FD79F6">
        <w:rPr>
          <w:rFonts w:ascii="Times New Roman" w:hAnsi="Times New Roman" w:cs="Times New Roman"/>
          <w:sz w:val="24"/>
          <w:szCs w:val="24"/>
        </w:rPr>
        <w:t xml:space="preserve"> will ensure that evaluation is </w:t>
      </w:r>
      <w:r w:rsidRPr="00FD79F6">
        <w:rPr>
          <w:rFonts w:ascii="Times New Roman" w:hAnsi="Times New Roman" w:cs="Times New Roman"/>
          <w:sz w:val="24"/>
          <w:szCs w:val="24"/>
        </w:rPr>
        <w:t xml:space="preserve">used irrespective of whether there are no personalities in the </w:t>
      </w:r>
      <w:r w:rsidR="00A4743B" w:rsidRPr="00FD79F6">
        <w:rPr>
          <w:rFonts w:ascii="Times New Roman" w:hAnsi="Times New Roman" w:cs="Times New Roman"/>
          <w:sz w:val="24"/>
          <w:szCs w:val="24"/>
        </w:rPr>
        <w:t xml:space="preserve">organization that have a passion </w:t>
      </w:r>
      <w:r w:rsidRPr="00FD79F6">
        <w:rPr>
          <w:rFonts w:ascii="Times New Roman" w:hAnsi="Times New Roman" w:cs="Times New Roman"/>
          <w:sz w:val="24"/>
          <w:szCs w:val="24"/>
        </w:rPr>
        <w:t xml:space="preserve">for evaluation use or whether there are finances or not. This </w:t>
      </w:r>
      <w:r w:rsidR="00A4743B" w:rsidRPr="00FD79F6">
        <w:rPr>
          <w:rFonts w:ascii="Times New Roman" w:hAnsi="Times New Roman" w:cs="Times New Roman"/>
          <w:sz w:val="24"/>
          <w:szCs w:val="24"/>
        </w:rPr>
        <w:t xml:space="preserve">is because use of evaluation as </w:t>
      </w:r>
      <w:r w:rsidRPr="00FD79F6">
        <w:rPr>
          <w:rFonts w:ascii="Times New Roman" w:hAnsi="Times New Roman" w:cs="Times New Roman"/>
          <w:sz w:val="24"/>
          <w:szCs w:val="24"/>
        </w:rPr>
        <w:t xml:space="preserve">noted earlier plays a key role in determining the fate of an </w:t>
      </w:r>
      <w:r w:rsidR="00A4743B" w:rsidRPr="00FD79F6">
        <w:rPr>
          <w:rFonts w:ascii="Times New Roman" w:hAnsi="Times New Roman" w:cs="Times New Roman"/>
          <w:sz w:val="24"/>
          <w:szCs w:val="24"/>
        </w:rPr>
        <w:t>organization</w:t>
      </w:r>
      <w:r w:rsidRPr="00FD79F6">
        <w:rPr>
          <w:rFonts w:ascii="Times New Roman" w:hAnsi="Times New Roman" w:cs="Times New Roman"/>
          <w:sz w:val="24"/>
          <w:szCs w:val="24"/>
        </w:rPr>
        <w:t>.</w:t>
      </w:r>
    </w:p>
    <w:p w:rsidR="00DE1F5B" w:rsidRDefault="00DE1F5B" w:rsidP="00BD7DEE">
      <w:pPr>
        <w:spacing w:line="480" w:lineRule="auto"/>
        <w:rPr>
          <w:rFonts w:ascii="Times New Roman" w:hAnsi="Times New Roman" w:cs="Times New Roman"/>
          <w:sz w:val="24"/>
          <w:szCs w:val="24"/>
        </w:rPr>
      </w:pPr>
    </w:p>
    <w:p w:rsidR="00DE1F5B" w:rsidRPr="00FD79F6" w:rsidRDefault="00DE1F5B" w:rsidP="00BD7DEE">
      <w:pPr>
        <w:spacing w:line="480" w:lineRule="auto"/>
        <w:rPr>
          <w:rFonts w:ascii="Times New Roman" w:hAnsi="Times New Roman" w:cs="Times New Roman"/>
          <w:sz w:val="24"/>
          <w:szCs w:val="24"/>
        </w:rPr>
      </w:pPr>
    </w:p>
    <w:p w:rsidR="00BD7DEE" w:rsidRDefault="00BD7DEE" w:rsidP="007D355B">
      <w:pPr>
        <w:pStyle w:val="Heading2"/>
        <w:rPr>
          <w:rFonts w:ascii="Times New Roman" w:hAnsi="Times New Roman" w:cs="Times New Roman"/>
          <w:b/>
          <w:sz w:val="24"/>
          <w:szCs w:val="24"/>
        </w:rPr>
      </w:pPr>
      <w:bookmarkStart w:id="31" w:name="_Toc17551616"/>
      <w:r w:rsidRPr="00FD79F6">
        <w:rPr>
          <w:rFonts w:ascii="Times New Roman" w:hAnsi="Times New Roman" w:cs="Times New Roman"/>
          <w:b/>
          <w:sz w:val="24"/>
          <w:szCs w:val="24"/>
        </w:rPr>
        <w:lastRenderedPageBreak/>
        <w:t>2.3.3 Stakeholder involvement and evaluation uses</w:t>
      </w:r>
      <w:bookmarkEnd w:id="31"/>
    </w:p>
    <w:p w:rsidR="00B83162" w:rsidRPr="00B83162" w:rsidRDefault="00B83162" w:rsidP="00B83162"/>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According to Peck and Domrzalski (2009), stakeholder involvement is an important aspect</w:t>
      </w:r>
      <w:r w:rsidR="00D13421" w:rsidRPr="00FD79F6">
        <w:rPr>
          <w:rFonts w:ascii="Times New Roman" w:hAnsi="Times New Roman" w:cs="Times New Roman"/>
          <w:sz w:val="24"/>
          <w:szCs w:val="24"/>
        </w:rPr>
        <w:t xml:space="preserve"> of </w:t>
      </w:r>
      <w:r w:rsidRPr="00FD79F6">
        <w:rPr>
          <w:rFonts w:ascii="Times New Roman" w:hAnsi="Times New Roman" w:cs="Times New Roman"/>
          <w:sz w:val="24"/>
          <w:szCs w:val="24"/>
        </w:rPr>
        <w:t>participatory and collaborative evaluation approaches. Taut (200</w:t>
      </w:r>
      <w:r w:rsidR="00D13421" w:rsidRPr="00FD79F6">
        <w:rPr>
          <w:rFonts w:ascii="Times New Roman" w:hAnsi="Times New Roman" w:cs="Times New Roman"/>
          <w:sz w:val="24"/>
          <w:szCs w:val="24"/>
        </w:rPr>
        <w:t xml:space="preserve">8) defines a stakeholder as any </w:t>
      </w:r>
      <w:r w:rsidRPr="00FD79F6">
        <w:rPr>
          <w:rFonts w:ascii="Times New Roman" w:hAnsi="Times New Roman" w:cs="Times New Roman"/>
          <w:sz w:val="24"/>
          <w:szCs w:val="24"/>
        </w:rPr>
        <w:t>person who has an interest in a program. In which case,</w:t>
      </w:r>
      <w:r w:rsidR="00D13421" w:rsidRPr="00FD79F6">
        <w:rPr>
          <w:rFonts w:ascii="Times New Roman" w:hAnsi="Times New Roman" w:cs="Times New Roman"/>
          <w:sz w:val="24"/>
          <w:szCs w:val="24"/>
        </w:rPr>
        <w:t xml:space="preserve"> this would comprise of donors, </w:t>
      </w:r>
      <w:r w:rsidRPr="00FD79F6">
        <w:rPr>
          <w:rFonts w:ascii="Times New Roman" w:hAnsi="Times New Roman" w:cs="Times New Roman"/>
          <w:sz w:val="24"/>
          <w:szCs w:val="24"/>
        </w:rPr>
        <w:t>programme staff, target communities, government, etc. However, the in</w:t>
      </w:r>
      <w:r w:rsidR="00D13421" w:rsidRPr="00FD79F6">
        <w:rPr>
          <w:rFonts w:ascii="Times New Roman" w:hAnsi="Times New Roman" w:cs="Times New Roman"/>
          <w:sz w:val="24"/>
          <w:szCs w:val="24"/>
        </w:rPr>
        <w:t xml:space="preserve">volvement of </w:t>
      </w:r>
      <w:r w:rsidRPr="00FD79F6">
        <w:rPr>
          <w:rFonts w:ascii="Times New Roman" w:hAnsi="Times New Roman" w:cs="Times New Roman"/>
          <w:sz w:val="24"/>
          <w:szCs w:val="24"/>
        </w:rPr>
        <w:t>stakeholders extends beyond the aforementioned approach</w:t>
      </w:r>
      <w:r w:rsidR="00D13421" w:rsidRPr="00FD79F6">
        <w:rPr>
          <w:rFonts w:ascii="Times New Roman" w:hAnsi="Times New Roman" w:cs="Times New Roman"/>
          <w:sz w:val="24"/>
          <w:szCs w:val="24"/>
        </w:rPr>
        <w:t xml:space="preserve">es; indeed, it is accepted more </w:t>
      </w:r>
      <w:r w:rsidRPr="00FD79F6">
        <w:rPr>
          <w:rFonts w:ascii="Times New Roman" w:hAnsi="Times New Roman" w:cs="Times New Roman"/>
          <w:sz w:val="24"/>
          <w:szCs w:val="24"/>
        </w:rPr>
        <w:t>generally that stakeholder involvement increases evaluation use (Christie, 2003; Greene, 1988;</w:t>
      </w:r>
    </w:p>
    <w:p w:rsidR="00D13421"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Turnbull, 1999). Reineke (1991) suggests that quality involveme</w:t>
      </w:r>
      <w:r w:rsidR="00D13421" w:rsidRPr="00FD79F6">
        <w:rPr>
          <w:rFonts w:ascii="Times New Roman" w:hAnsi="Times New Roman" w:cs="Times New Roman"/>
          <w:sz w:val="24"/>
          <w:szCs w:val="24"/>
        </w:rPr>
        <w:t xml:space="preserve">nt is a result of the evaluator </w:t>
      </w:r>
      <w:r w:rsidRPr="00FD79F6">
        <w:rPr>
          <w:rFonts w:ascii="Times New Roman" w:hAnsi="Times New Roman" w:cs="Times New Roman"/>
          <w:sz w:val="24"/>
          <w:szCs w:val="24"/>
        </w:rPr>
        <w:t>identifying the stakeholders early on and then continuously en</w:t>
      </w:r>
      <w:r w:rsidR="00D13421" w:rsidRPr="00FD79F6">
        <w:rPr>
          <w:rFonts w:ascii="Times New Roman" w:hAnsi="Times New Roman" w:cs="Times New Roman"/>
          <w:sz w:val="24"/>
          <w:szCs w:val="24"/>
        </w:rPr>
        <w:t>gaging them, while establishing a structure for dialogue.</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Stakeholder involvement has become a mainstream concept in </w:t>
      </w:r>
      <w:r w:rsidR="00D13421" w:rsidRPr="00FD79F6">
        <w:rPr>
          <w:rFonts w:ascii="Times New Roman" w:hAnsi="Times New Roman" w:cs="Times New Roman"/>
          <w:sz w:val="24"/>
          <w:szCs w:val="24"/>
        </w:rPr>
        <w:t xml:space="preserve">evaluation as is evident in its </w:t>
      </w:r>
      <w:r w:rsidRPr="00FD79F6">
        <w:rPr>
          <w:rFonts w:ascii="Times New Roman" w:hAnsi="Times New Roman" w:cs="Times New Roman"/>
          <w:sz w:val="24"/>
          <w:szCs w:val="24"/>
        </w:rPr>
        <w:t>role within most evaluation approaches. However, there is</w:t>
      </w:r>
      <w:r w:rsidR="00D13421" w:rsidRPr="00FD79F6">
        <w:rPr>
          <w:rFonts w:ascii="Times New Roman" w:hAnsi="Times New Roman" w:cs="Times New Roman"/>
          <w:sz w:val="24"/>
          <w:szCs w:val="24"/>
        </w:rPr>
        <w:t xml:space="preserve"> a relative dearth of empirical </w:t>
      </w:r>
      <w:r w:rsidRPr="00FD79F6">
        <w:rPr>
          <w:rFonts w:ascii="Times New Roman" w:hAnsi="Times New Roman" w:cs="Times New Roman"/>
          <w:sz w:val="24"/>
          <w:szCs w:val="24"/>
        </w:rPr>
        <w:t>research on this topic, as compared with the theoretical or applied writings on the subject.</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Stakeholder participation in INGO sector e</w:t>
      </w:r>
      <w:r w:rsidR="00D13421" w:rsidRPr="00FD79F6">
        <w:rPr>
          <w:rFonts w:ascii="Times New Roman" w:hAnsi="Times New Roman" w:cs="Times New Roman"/>
          <w:sz w:val="24"/>
          <w:szCs w:val="24"/>
        </w:rPr>
        <w:t xml:space="preserve">valuation is not compulsory and their </w:t>
      </w:r>
      <w:r w:rsidRPr="00FD79F6">
        <w:rPr>
          <w:rFonts w:ascii="Times New Roman" w:hAnsi="Times New Roman" w:cs="Times New Roman"/>
          <w:sz w:val="24"/>
          <w:szCs w:val="24"/>
        </w:rPr>
        <w:t>participation in INGO is no</w:t>
      </w:r>
      <w:r w:rsidR="00D13421" w:rsidRPr="00FD79F6">
        <w:rPr>
          <w:rFonts w:ascii="Times New Roman" w:hAnsi="Times New Roman" w:cs="Times New Roman"/>
          <w:sz w:val="24"/>
          <w:szCs w:val="24"/>
        </w:rPr>
        <w:t>t a</w:t>
      </w:r>
      <w:r w:rsidRPr="00FD79F6">
        <w:rPr>
          <w:rFonts w:ascii="Times New Roman" w:hAnsi="Times New Roman" w:cs="Times New Roman"/>
          <w:sz w:val="24"/>
          <w:szCs w:val="24"/>
        </w:rPr>
        <w:t xml:space="preserve"> guarantee that evaluation will be </w:t>
      </w:r>
      <w:r w:rsidR="00D13421" w:rsidRPr="00FD79F6">
        <w:rPr>
          <w:rFonts w:ascii="Times New Roman" w:hAnsi="Times New Roman" w:cs="Times New Roman"/>
          <w:sz w:val="24"/>
          <w:szCs w:val="24"/>
        </w:rPr>
        <w:t xml:space="preserve">used. The low level of literacy </w:t>
      </w:r>
      <w:r w:rsidRPr="00FD79F6">
        <w:rPr>
          <w:rFonts w:ascii="Times New Roman" w:hAnsi="Times New Roman" w:cs="Times New Roman"/>
          <w:sz w:val="24"/>
          <w:szCs w:val="24"/>
        </w:rPr>
        <w:t>especially among target communities casts doubts on their ability to use evaluations.</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Overall, sources rarely conflicted with the evaluation findings (Cousins &amp; Leithwood, 1986).</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However, most if not all of these studies on stakeholder i</w:t>
      </w:r>
      <w:r w:rsidR="00D13421" w:rsidRPr="00FD79F6">
        <w:rPr>
          <w:rFonts w:ascii="Times New Roman" w:hAnsi="Times New Roman" w:cs="Times New Roman"/>
          <w:sz w:val="24"/>
          <w:szCs w:val="24"/>
        </w:rPr>
        <w:t xml:space="preserve">nvolvement do not point out the </w:t>
      </w:r>
      <w:r w:rsidRPr="00FD79F6">
        <w:rPr>
          <w:rFonts w:ascii="Times New Roman" w:hAnsi="Times New Roman" w:cs="Times New Roman"/>
          <w:sz w:val="24"/>
          <w:szCs w:val="24"/>
        </w:rPr>
        <w:t>disadvantage of stakeholder participation, as stakeholders are likely to have different interest.</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Secondly, the INGOs and the NGO sector as a whole deal with th</w:t>
      </w:r>
      <w:r w:rsidR="00D13421" w:rsidRPr="00FD79F6">
        <w:rPr>
          <w:rFonts w:ascii="Times New Roman" w:hAnsi="Times New Roman" w:cs="Times New Roman"/>
          <w:sz w:val="24"/>
          <w:szCs w:val="24"/>
        </w:rPr>
        <w:t xml:space="preserve">e poor, often voiceless people, </w:t>
      </w:r>
      <w:r w:rsidRPr="00FD79F6">
        <w:rPr>
          <w:rFonts w:ascii="Times New Roman" w:hAnsi="Times New Roman" w:cs="Times New Roman"/>
          <w:sz w:val="24"/>
          <w:szCs w:val="24"/>
        </w:rPr>
        <w:t xml:space="preserve">illiterate who may even fear to ask questions. The chances </w:t>
      </w:r>
      <w:r w:rsidR="00D13421" w:rsidRPr="00FD79F6">
        <w:rPr>
          <w:rFonts w:ascii="Times New Roman" w:hAnsi="Times New Roman" w:cs="Times New Roman"/>
          <w:sz w:val="24"/>
          <w:szCs w:val="24"/>
        </w:rPr>
        <w:t xml:space="preserve">that such stakeholders will use </w:t>
      </w:r>
      <w:r w:rsidRPr="00FD79F6">
        <w:rPr>
          <w:rFonts w:ascii="Times New Roman" w:hAnsi="Times New Roman" w:cs="Times New Roman"/>
          <w:sz w:val="24"/>
          <w:szCs w:val="24"/>
        </w:rPr>
        <w:lastRenderedPageBreak/>
        <w:t xml:space="preserve">evaluation are very limited. Thirdly, the underlying assumption </w:t>
      </w:r>
      <w:r w:rsidR="00D13421" w:rsidRPr="00FD79F6">
        <w:rPr>
          <w:rFonts w:ascii="Times New Roman" w:hAnsi="Times New Roman" w:cs="Times New Roman"/>
          <w:sz w:val="24"/>
          <w:szCs w:val="24"/>
        </w:rPr>
        <w:t xml:space="preserve">in stakeholder participation is </w:t>
      </w:r>
      <w:r w:rsidRPr="00FD79F6">
        <w:rPr>
          <w:rFonts w:ascii="Times New Roman" w:hAnsi="Times New Roman" w:cs="Times New Roman"/>
          <w:sz w:val="24"/>
          <w:szCs w:val="24"/>
        </w:rPr>
        <w:t>that through involvement in the negotiation and plannin</w:t>
      </w:r>
      <w:r w:rsidR="00D13421" w:rsidRPr="00FD79F6">
        <w:rPr>
          <w:rFonts w:ascii="Times New Roman" w:hAnsi="Times New Roman" w:cs="Times New Roman"/>
          <w:sz w:val="24"/>
          <w:szCs w:val="24"/>
        </w:rPr>
        <w:t xml:space="preserve">g stages of the evaluation, the </w:t>
      </w:r>
      <w:r w:rsidRPr="00FD79F6">
        <w:rPr>
          <w:rFonts w:ascii="Times New Roman" w:hAnsi="Times New Roman" w:cs="Times New Roman"/>
          <w:sz w:val="24"/>
          <w:szCs w:val="24"/>
        </w:rPr>
        <w:t>commitment of the audience can be developed or enhanced. However, commitment aside, the</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INGOs and the NGO sector have a lot of movement of </w:t>
      </w:r>
      <w:r w:rsidR="00D13421" w:rsidRPr="00FD79F6">
        <w:rPr>
          <w:rFonts w:ascii="Times New Roman" w:hAnsi="Times New Roman" w:cs="Times New Roman"/>
          <w:sz w:val="24"/>
          <w:szCs w:val="24"/>
        </w:rPr>
        <w:t>labor</w:t>
      </w:r>
      <w:r w:rsidRPr="00FD79F6">
        <w:rPr>
          <w:rFonts w:ascii="Times New Roman" w:hAnsi="Times New Roman" w:cs="Times New Roman"/>
          <w:sz w:val="24"/>
          <w:szCs w:val="24"/>
        </w:rPr>
        <w:t xml:space="preserve"> that a committed staff </w:t>
      </w:r>
      <w:r w:rsidR="00643656" w:rsidRPr="00FD79F6">
        <w:rPr>
          <w:rFonts w:ascii="Times New Roman" w:hAnsi="Times New Roman" w:cs="Times New Roman"/>
          <w:sz w:val="24"/>
          <w:szCs w:val="24"/>
        </w:rPr>
        <w:t>in an organization</w:t>
      </w:r>
      <w:r w:rsidRPr="00FD79F6">
        <w:rPr>
          <w:rFonts w:ascii="Times New Roman" w:hAnsi="Times New Roman" w:cs="Times New Roman"/>
          <w:sz w:val="24"/>
          <w:szCs w:val="24"/>
        </w:rPr>
        <w:t xml:space="preserve"> today may be a staff in another </w:t>
      </w:r>
      <w:r w:rsidR="00643656" w:rsidRPr="00FD79F6">
        <w:rPr>
          <w:rFonts w:ascii="Times New Roman" w:hAnsi="Times New Roman" w:cs="Times New Roman"/>
          <w:sz w:val="24"/>
          <w:szCs w:val="24"/>
        </w:rPr>
        <w:t>organization tomorrow. Therefore, institutionalization</w:t>
      </w:r>
      <w:r w:rsidRPr="00FD79F6">
        <w:rPr>
          <w:rFonts w:ascii="Times New Roman" w:hAnsi="Times New Roman" w:cs="Times New Roman"/>
          <w:sz w:val="24"/>
          <w:szCs w:val="24"/>
        </w:rPr>
        <w:t xml:space="preserve"> of evaluation use or use of evaluation as part of the </w:t>
      </w:r>
      <w:r w:rsidR="00643656" w:rsidRPr="00FD79F6">
        <w:rPr>
          <w:rFonts w:ascii="Times New Roman" w:hAnsi="Times New Roman" w:cs="Times New Roman"/>
          <w:sz w:val="24"/>
          <w:szCs w:val="24"/>
        </w:rPr>
        <w:t xml:space="preserve">organization culture </w:t>
      </w:r>
      <w:r w:rsidRPr="00FD79F6">
        <w:rPr>
          <w:rFonts w:ascii="Times New Roman" w:hAnsi="Times New Roman" w:cs="Times New Roman"/>
          <w:sz w:val="24"/>
          <w:szCs w:val="24"/>
        </w:rPr>
        <w:t>may be the only guarantee for use of evaluation.</w:t>
      </w:r>
    </w:p>
    <w:p w:rsidR="00BD7DEE" w:rsidRDefault="00BD7DEE" w:rsidP="007D355B">
      <w:pPr>
        <w:pStyle w:val="Heading2"/>
        <w:rPr>
          <w:rFonts w:ascii="Times New Roman" w:hAnsi="Times New Roman" w:cs="Times New Roman"/>
          <w:b/>
          <w:sz w:val="24"/>
          <w:szCs w:val="24"/>
        </w:rPr>
      </w:pPr>
      <w:bookmarkStart w:id="32" w:name="_Toc17551617"/>
      <w:r w:rsidRPr="00FD79F6">
        <w:rPr>
          <w:rFonts w:ascii="Times New Roman" w:hAnsi="Times New Roman" w:cs="Times New Roman"/>
          <w:b/>
          <w:sz w:val="24"/>
          <w:szCs w:val="24"/>
        </w:rPr>
        <w:t>2.4 Summary of literature review</w:t>
      </w:r>
      <w:bookmarkEnd w:id="32"/>
    </w:p>
    <w:p w:rsidR="00C04C24" w:rsidRPr="00C04C24" w:rsidRDefault="00C04C24" w:rsidP="00C04C24"/>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This chapter presented review of literature based on evaluati</w:t>
      </w:r>
      <w:r w:rsidR="00643656" w:rsidRPr="00FD79F6">
        <w:rPr>
          <w:rFonts w:ascii="Times New Roman" w:hAnsi="Times New Roman" w:cs="Times New Roman"/>
          <w:sz w:val="24"/>
          <w:szCs w:val="24"/>
        </w:rPr>
        <w:t xml:space="preserve">on use theory, types of use and </w:t>
      </w:r>
      <w:r w:rsidRPr="00FD79F6">
        <w:rPr>
          <w:rFonts w:ascii="Times New Roman" w:hAnsi="Times New Roman" w:cs="Times New Roman"/>
          <w:sz w:val="24"/>
          <w:szCs w:val="24"/>
        </w:rPr>
        <w:t xml:space="preserve">potential factors that affect use. Literature revealed that several </w:t>
      </w:r>
      <w:r w:rsidR="00643656" w:rsidRPr="00FD79F6">
        <w:rPr>
          <w:rFonts w:ascii="Times New Roman" w:hAnsi="Times New Roman" w:cs="Times New Roman"/>
          <w:sz w:val="24"/>
          <w:szCs w:val="24"/>
        </w:rPr>
        <w:t xml:space="preserve">years of evaluation use studies </w:t>
      </w:r>
      <w:r w:rsidRPr="00FD79F6">
        <w:rPr>
          <w:rFonts w:ascii="Times New Roman" w:hAnsi="Times New Roman" w:cs="Times New Roman"/>
          <w:sz w:val="24"/>
          <w:szCs w:val="24"/>
        </w:rPr>
        <w:t>have led to consensus on four “types” of evaluation use, instr</w:t>
      </w:r>
      <w:r w:rsidR="00643656" w:rsidRPr="00FD79F6">
        <w:rPr>
          <w:rFonts w:ascii="Times New Roman" w:hAnsi="Times New Roman" w:cs="Times New Roman"/>
          <w:sz w:val="24"/>
          <w:szCs w:val="24"/>
        </w:rPr>
        <w:t xml:space="preserve">umental, conceptual, persuasive </w:t>
      </w:r>
      <w:r w:rsidRPr="00FD79F6">
        <w:rPr>
          <w:rFonts w:ascii="Times New Roman" w:hAnsi="Times New Roman" w:cs="Times New Roman"/>
          <w:sz w:val="24"/>
          <w:szCs w:val="24"/>
        </w:rPr>
        <w:t xml:space="preserve">and process. Literature also identified three factors that </w:t>
      </w:r>
      <w:r w:rsidR="00643656" w:rsidRPr="00FD79F6">
        <w:rPr>
          <w:rFonts w:ascii="Times New Roman" w:hAnsi="Times New Roman" w:cs="Times New Roman"/>
          <w:sz w:val="24"/>
          <w:szCs w:val="24"/>
        </w:rPr>
        <w:t xml:space="preserve">influence use and these include </w:t>
      </w:r>
      <w:r w:rsidRPr="00FD79F6">
        <w:rPr>
          <w:rFonts w:ascii="Times New Roman" w:hAnsi="Times New Roman" w:cs="Times New Roman"/>
          <w:sz w:val="24"/>
          <w:szCs w:val="24"/>
        </w:rPr>
        <w:t xml:space="preserve">evaluation characteristics, </w:t>
      </w:r>
      <w:r w:rsidR="00643656" w:rsidRPr="00FD79F6">
        <w:rPr>
          <w:rFonts w:ascii="Times New Roman" w:hAnsi="Times New Roman" w:cs="Times New Roman"/>
          <w:sz w:val="24"/>
          <w:szCs w:val="24"/>
        </w:rPr>
        <w:t>organization</w:t>
      </w:r>
      <w:r w:rsidRPr="00FD79F6">
        <w:rPr>
          <w:rFonts w:ascii="Times New Roman" w:hAnsi="Times New Roman" w:cs="Times New Roman"/>
          <w:sz w:val="24"/>
          <w:szCs w:val="24"/>
        </w:rPr>
        <w:t xml:space="preserve"> characteristics, and stakeholder participation. Recent</w:t>
      </w:r>
      <w:r w:rsidR="00643656" w:rsidRPr="00FD79F6">
        <w:rPr>
          <w:rFonts w:ascii="Times New Roman" w:hAnsi="Times New Roman" w:cs="Times New Roman"/>
          <w:sz w:val="24"/>
          <w:szCs w:val="24"/>
        </w:rPr>
        <w:t xml:space="preserve"> </w:t>
      </w:r>
      <w:r w:rsidRPr="00FD79F6">
        <w:rPr>
          <w:rFonts w:ascii="Times New Roman" w:hAnsi="Times New Roman" w:cs="Times New Roman"/>
          <w:sz w:val="24"/>
          <w:szCs w:val="24"/>
        </w:rPr>
        <w:t>studies have also proposed that rewards/motivation is also a factor that need</w:t>
      </w:r>
      <w:r w:rsidR="0069351A">
        <w:rPr>
          <w:rFonts w:ascii="Times New Roman" w:hAnsi="Times New Roman" w:cs="Times New Roman"/>
          <w:sz w:val="24"/>
          <w:szCs w:val="24"/>
        </w:rPr>
        <w:t>s</w:t>
      </w:r>
      <w:r w:rsidRPr="00FD79F6">
        <w:rPr>
          <w:rFonts w:ascii="Times New Roman" w:hAnsi="Times New Roman" w:cs="Times New Roman"/>
          <w:sz w:val="24"/>
          <w:szCs w:val="24"/>
        </w:rPr>
        <w:t xml:space="preserve"> to be studied.</w:t>
      </w:r>
    </w:p>
    <w:p w:rsidR="00BD7DEE" w:rsidRPr="00FD79F6"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The gap in the available literature is not only is the absence of research on evaluation use by</w:t>
      </w:r>
    </w:p>
    <w:p w:rsidR="00BD7DEE" w:rsidRDefault="00BD7DEE" w:rsidP="00BD7DEE">
      <w:pPr>
        <w:spacing w:line="480" w:lineRule="auto"/>
        <w:rPr>
          <w:rFonts w:ascii="Times New Roman" w:hAnsi="Times New Roman" w:cs="Times New Roman"/>
          <w:sz w:val="24"/>
          <w:szCs w:val="24"/>
        </w:rPr>
      </w:pPr>
      <w:r w:rsidRPr="00FD79F6">
        <w:rPr>
          <w:rFonts w:ascii="Times New Roman" w:hAnsi="Times New Roman" w:cs="Times New Roman"/>
          <w:sz w:val="24"/>
          <w:szCs w:val="24"/>
        </w:rPr>
        <w:t>INGOs, but also glaringly lacking is research on evaluation use</w:t>
      </w:r>
      <w:r w:rsidR="00AA21E2" w:rsidRPr="00FD79F6">
        <w:rPr>
          <w:rFonts w:ascii="Times New Roman" w:hAnsi="Times New Roman" w:cs="Times New Roman"/>
          <w:sz w:val="24"/>
          <w:szCs w:val="24"/>
        </w:rPr>
        <w:t xml:space="preserve"> in South Sudan</w:t>
      </w:r>
      <w:r w:rsidR="00A954B9" w:rsidRPr="00FD79F6">
        <w:rPr>
          <w:rFonts w:ascii="Times New Roman" w:hAnsi="Times New Roman" w:cs="Times New Roman"/>
          <w:sz w:val="24"/>
          <w:szCs w:val="24"/>
        </w:rPr>
        <w:t xml:space="preserve"> let alone evaluation </w:t>
      </w:r>
      <w:r w:rsidRPr="00FD79F6">
        <w:rPr>
          <w:rFonts w:ascii="Times New Roman" w:hAnsi="Times New Roman" w:cs="Times New Roman"/>
          <w:sz w:val="24"/>
          <w:szCs w:val="24"/>
        </w:rPr>
        <w:t xml:space="preserve">use in Africa. Most of the available literature on evaluation </w:t>
      </w:r>
      <w:r w:rsidR="00A954B9" w:rsidRPr="00FD79F6">
        <w:rPr>
          <w:rFonts w:ascii="Times New Roman" w:hAnsi="Times New Roman" w:cs="Times New Roman"/>
          <w:sz w:val="24"/>
          <w:szCs w:val="24"/>
        </w:rPr>
        <w:t>use are from the United States. Nevertheless,</w:t>
      </w:r>
      <w:r w:rsidRPr="00FD79F6">
        <w:rPr>
          <w:rFonts w:ascii="Times New Roman" w:hAnsi="Times New Roman" w:cs="Times New Roman"/>
          <w:sz w:val="24"/>
          <w:szCs w:val="24"/>
        </w:rPr>
        <w:t xml:space="preserve"> the findings provided a theoretical framework that</w:t>
      </w:r>
      <w:r w:rsidR="00A954B9" w:rsidRPr="00FD79F6">
        <w:rPr>
          <w:rFonts w:ascii="Times New Roman" w:hAnsi="Times New Roman" w:cs="Times New Roman"/>
          <w:sz w:val="24"/>
          <w:szCs w:val="24"/>
        </w:rPr>
        <w:t xml:space="preserve"> can guide the current study on </w:t>
      </w:r>
      <w:r w:rsidRPr="00FD79F6">
        <w:rPr>
          <w:rFonts w:ascii="Times New Roman" w:hAnsi="Times New Roman" w:cs="Times New Roman"/>
          <w:sz w:val="24"/>
          <w:szCs w:val="24"/>
        </w:rPr>
        <w:t>use of evaluation by INGOs particularly the possible variables that ca</w:t>
      </w:r>
      <w:r w:rsidR="00A954B9" w:rsidRPr="00FD79F6">
        <w:rPr>
          <w:rFonts w:ascii="Times New Roman" w:hAnsi="Times New Roman" w:cs="Times New Roman"/>
          <w:sz w:val="24"/>
          <w:szCs w:val="24"/>
        </w:rPr>
        <w:t xml:space="preserve">n be confirmed and </w:t>
      </w:r>
      <w:r w:rsidRPr="00FD79F6">
        <w:rPr>
          <w:rFonts w:ascii="Times New Roman" w:hAnsi="Times New Roman" w:cs="Times New Roman"/>
          <w:sz w:val="24"/>
          <w:szCs w:val="24"/>
        </w:rPr>
        <w:t>measured in as far as they relate to evaluation u</w:t>
      </w:r>
      <w:r w:rsidR="00A954B9" w:rsidRPr="00FD79F6">
        <w:rPr>
          <w:rFonts w:ascii="Times New Roman" w:hAnsi="Times New Roman" w:cs="Times New Roman"/>
          <w:sz w:val="24"/>
          <w:szCs w:val="24"/>
        </w:rPr>
        <w:t>se in the NGO s</w:t>
      </w:r>
      <w:r w:rsidR="00717B83" w:rsidRPr="00FD79F6">
        <w:rPr>
          <w:rFonts w:ascii="Times New Roman" w:hAnsi="Times New Roman" w:cs="Times New Roman"/>
          <w:sz w:val="24"/>
          <w:szCs w:val="24"/>
        </w:rPr>
        <w:t>ector in South Sudan</w:t>
      </w:r>
      <w:r w:rsidR="00A954B9" w:rsidRPr="00FD79F6">
        <w:rPr>
          <w:rFonts w:ascii="Times New Roman" w:hAnsi="Times New Roman" w:cs="Times New Roman"/>
          <w:sz w:val="24"/>
          <w:szCs w:val="24"/>
        </w:rPr>
        <w:t>.</w:t>
      </w:r>
    </w:p>
    <w:p w:rsidR="00DE1F5B" w:rsidRPr="00FD79F6" w:rsidRDefault="00DE1F5B" w:rsidP="00BD7DEE">
      <w:pPr>
        <w:spacing w:line="480" w:lineRule="auto"/>
        <w:rPr>
          <w:rFonts w:ascii="Times New Roman" w:hAnsi="Times New Roman" w:cs="Times New Roman"/>
          <w:sz w:val="24"/>
          <w:szCs w:val="24"/>
        </w:rPr>
      </w:pPr>
    </w:p>
    <w:p w:rsidR="005B3604" w:rsidRDefault="005B3604" w:rsidP="006D09AD">
      <w:pPr>
        <w:pStyle w:val="Heading2"/>
        <w:jc w:val="center"/>
        <w:rPr>
          <w:rFonts w:ascii="Times New Roman" w:hAnsi="Times New Roman" w:cs="Times New Roman"/>
          <w:b/>
          <w:sz w:val="24"/>
          <w:szCs w:val="24"/>
        </w:rPr>
      </w:pPr>
      <w:bookmarkStart w:id="33" w:name="_Toc17551618"/>
      <w:r w:rsidRPr="00FD79F6">
        <w:rPr>
          <w:rFonts w:ascii="Times New Roman" w:hAnsi="Times New Roman" w:cs="Times New Roman"/>
          <w:b/>
          <w:sz w:val="24"/>
          <w:szCs w:val="24"/>
        </w:rPr>
        <w:lastRenderedPageBreak/>
        <w:t>CHAPTER THREE</w:t>
      </w:r>
      <w:bookmarkEnd w:id="33"/>
    </w:p>
    <w:p w:rsidR="006D09AD" w:rsidRPr="006D09AD" w:rsidRDefault="006D09AD" w:rsidP="006D09AD"/>
    <w:p w:rsidR="005B3604" w:rsidRDefault="005B3604" w:rsidP="006D09AD">
      <w:pPr>
        <w:pStyle w:val="Heading2"/>
        <w:jc w:val="center"/>
        <w:rPr>
          <w:rFonts w:ascii="Times New Roman" w:hAnsi="Times New Roman" w:cs="Times New Roman"/>
          <w:b/>
          <w:sz w:val="24"/>
          <w:szCs w:val="24"/>
        </w:rPr>
      </w:pPr>
      <w:bookmarkStart w:id="34" w:name="_Toc17551619"/>
      <w:r w:rsidRPr="00FD79F6">
        <w:rPr>
          <w:rFonts w:ascii="Times New Roman" w:hAnsi="Times New Roman" w:cs="Times New Roman"/>
          <w:b/>
          <w:sz w:val="24"/>
          <w:szCs w:val="24"/>
        </w:rPr>
        <w:t>METHODOLOGY</w:t>
      </w:r>
      <w:bookmarkEnd w:id="34"/>
    </w:p>
    <w:p w:rsidR="006D09AD" w:rsidRPr="006D09AD" w:rsidRDefault="006D09AD" w:rsidP="006D09AD"/>
    <w:p w:rsidR="005B3604" w:rsidRDefault="000846B4" w:rsidP="00301184">
      <w:pPr>
        <w:pStyle w:val="Heading2"/>
        <w:numPr>
          <w:ilvl w:val="0"/>
          <w:numId w:val="3"/>
        </w:numPr>
        <w:rPr>
          <w:rFonts w:ascii="Times New Roman" w:hAnsi="Times New Roman" w:cs="Times New Roman"/>
          <w:b/>
          <w:sz w:val="24"/>
          <w:szCs w:val="24"/>
        </w:rPr>
      </w:pPr>
      <w:bookmarkStart w:id="35" w:name="_Toc17551620"/>
      <w:r>
        <w:rPr>
          <w:rFonts w:ascii="Times New Roman" w:hAnsi="Times New Roman" w:cs="Times New Roman"/>
          <w:b/>
          <w:sz w:val="24"/>
          <w:szCs w:val="24"/>
        </w:rPr>
        <w:t>Overview</w:t>
      </w:r>
      <w:bookmarkEnd w:id="35"/>
    </w:p>
    <w:p w:rsidR="00301184" w:rsidRPr="00301184" w:rsidRDefault="00301184" w:rsidP="00301184">
      <w:pPr>
        <w:pStyle w:val="ListParagraph"/>
        <w:ind w:left="360"/>
      </w:pPr>
    </w:p>
    <w:p w:rsidR="006F1D14" w:rsidRPr="00FD79F6" w:rsidRDefault="007B7813" w:rsidP="00874321">
      <w:pPr>
        <w:spacing w:line="480" w:lineRule="auto"/>
        <w:rPr>
          <w:rFonts w:ascii="Times New Roman" w:hAnsi="Times New Roman" w:cs="Times New Roman"/>
          <w:sz w:val="24"/>
          <w:szCs w:val="24"/>
        </w:rPr>
      </w:pPr>
      <w:r>
        <w:rPr>
          <w:rFonts w:ascii="Times New Roman" w:hAnsi="Times New Roman" w:cs="Times New Roman"/>
          <w:sz w:val="24"/>
          <w:szCs w:val="24"/>
        </w:rPr>
        <w:t>This chapter presents</w:t>
      </w:r>
      <w:r w:rsidR="005B3604" w:rsidRPr="00FD79F6">
        <w:rPr>
          <w:rFonts w:ascii="Times New Roman" w:hAnsi="Times New Roman" w:cs="Times New Roman"/>
          <w:sz w:val="24"/>
          <w:szCs w:val="24"/>
        </w:rPr>
        <w:t xml:space="preserve"> </w:t>
      </w:r>
      <w:r>
        <w:rPr>
          <w:rFonts w:ascii="Times New Roman" w:hAnsi="Times New Roman" w:cs="Times New Roman"/>
          <w:sz w:val="24"/>
          <w:szCs w:val="24"/>
        </w:rPr>
        <w:t>the research design</w:t>
      </w:r>
      <w:r w:rsidR="005B3604" w:rsidRPr="00FD79F6">
        <w:rPr>
          <w:rFonts w:ascii="Times New Roman" w:hAnsi="Times New Roman" w:cs="Times New Roman"/>
          <w:sz w:val="24"/>
          <w:szCs w:val="24"/>
        </w:rPr>
        <w:t xml:space="preserve"> used, the study</w:t>
      </w:r>
      <w:r w:rsidR="005B3604" w:rsidRPr="00D84ECD">
        <w:rPr>
          <w:rFonts w:ascii="Times New Roman" w:hAnsi="Times New Roman" w:cs="Times New Roman"/>
          <w:sz w:val="24"/>
          <w:szCs w:val="24"/>
        </w:rPr>
        <w:t xml:space="preserve"> population</w:t>
      </w:r>
      <w:r w:rsidR="005B3604" w:rsidRPr="00FD79F6">
        <w:rPr>
          <w:rFonts w:ascii="Times New Roman" w:hAnsi="Times New Roman" w:cs="Times New Roman"/>
          <w:sz w:val="24"/>
          <w:szCs w:val="24"/>
        </w:rPr>
        <w:t xml:space="preserve"> on whom the st</w:t>
      </w:r>
      <w:r>
        <w:rPr>
          <w:rFonts w:ascii="Times New Roman" w:hAnsi="Times New Roman" w:cs="Times New Roman"/>
          <w:sz w:val="24"/>
          <w:szCs w:val="24"/>
        </w:rPr>
        <w:t xml:space="preserve">udy was </w:t>
      </w:r>
      <w:r w:rsidR="005B3604" w:rsidRPr="00FD79F6">
        <w:rPr>
          <w:rFonts w:ascii="Times New Roman" w:hAnsi="Times New Roman" w:cs="Times New Roman"/>
          <w:sz w:val="24"/>
          <w:szCs w:val="24"/>
        </w:rPr>
        <w:t>carried out, the sample size determination and sampling procedure. In addition, data collection and analysis methods are described.</w:t>
      </w:r>
      <w:r w:rsidR="00F83E2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3428999</wp:posOffset>
                </wp:positionH>
                <wp:positionV relativeFrom="paragraph">
                  <wp:posOffset>188595</wp:posOffset>
                </wp:positionV>
                <wp:extent cx="333375" cy="0"/>
                <wp:effectExtent l="0" t="0" r="9525" b="19050"/>
                <wp:wrapNone/>
                <wp:docPr id="14" name="Straight Connector 14"/>
                <wp:cNvGraphicFramePr/>
                <a:graphic xmlns:a="http://schemas.openxmlformats.org/drawingml/2006/main">
                  <a:graphicData uri="http://schemas.microsoft.com/office/word/2010/wordprocessingShape">
                    <wps:wsp>
                      <wps:cNvCnPr/>
                      <wps:spPr>
                        <a:xfrm flipH="1">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1CF20" id="Straight Connector 1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14.85pt" to="296.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" strokecolor="black [3200]" strokeweight=".5pt">
                <v:stroke joinstyle="miter"/>
              </v:line>
            </w:pict>
          </mc:Fallback>
        </mc:AlternateContent>
      </w:r>
    </w:p>
    <w:p w:rsidR="006B6C60" w:rsidRPr="00FD79F6" w:rsidRDefault="00E741ED" w:rsidP="007D355B">
      <w:pPr>
        <w:pStyle w:val="Heading2"/>
        <w:rPr>
          <w:rFonts w:ascii="Times New Roman" w:hAnsi="Times New Roman" w:cs="Times New Roman"/>
          <w:b/>
          <w:sz w:val="24"/>
          <w:szCs w:val="24"/>
        </w:rPr>
      </w:pPr>
      <w:bookmarkStart w:id="36" w:name="_Toc17551621"/>
      <w:r>
        <w:rPr>
          <w:rFonts w:ascii="Times New Roman" w:hAnsi="Times New Roman" w:cs="Times New Roman"/>
          <w:b/>
          <w:sz w:val="24"/>
          <w:szCs w:val="24"/>
        </w:rPr>
        <w:t>3.1</w:t>
      </w:r>
      <w:r w:rsidR="00ED519C" w:rsidRPr="00FD79F6">
        <w:rPr>
          <w:rFonts w:ascii="Times New Roman" w:hAnsi="Times New Roman" w:cs="Times New Roman"/>
          <w:b/>
          <w:sz w:val="24"/>
          <w:szCs w:val="24"/>
        </w:rPr>
        <w:t xml:space="preserve"> Study</w:t>
      </w:r>
      <w:r w:rsidR="006B6C60" w:rsidRPr="00FD79F6">
        <w:rPr>
          <w:rFonts w:ascii="Times New Roman" w:hAnsi="Times New Roman" w:cs="Times New Roman"/>
          <w:b/>
          <w:sz w:val="24"/>
          <w:szCs w:val="24"/>
        </w:rPr>
        <w:t xml:space="preserve"> Design</w:t>
      </w:r>
      <w:bookmarkEnd w:id="36"/>
    </w:p>
    <w:p w:rsidR="006B6C60" w:rsidRPr="00FD79F6" w:rsidRDefault="006B6C60" w:rsidP="006B6C60">
      <w:pPr>
        <w:spacing w:line="480" w:lineRule="auto"/>
        <w:rPr>
          <w:rFonts w:ascii="Times New Roman" w:hAnsi="Times New Roman" w:cs="Times New Roman"/>
          <w:sz w:val="24"/>
          <w:szCs w:val="24"/>
        </w:rPr>
      </w:pPr>
      <w:r w:rsidRPr="00FD79F6">
        <w:rPr>
          <w:rFonts w:ascii="Times New Roman" w:hAnsi="Times New Roman" w:cs="Times New Roman"/>
          <w:sz w:val="24"/>
          <w:szCs w:val="24"/>
        </w:rPr>
        <w:t>A cross</w:t>
      </w:r>
      <w:r w:rsidR="00435C88">
        <w:rPr>
          <w:rFonts w:ascii="Times New Roman" w:hAnsi="Times New Roman" w:cs="Times New Roman"/>
          <w:sz w:val="24"/>
          <w:szCs w:val="24"/>
        </w:rPr>
        <w:t>-sectional survey design was</w:t>
      </w:r>
      <w:r w:rsidRPr="00FD79F6">
        <w:rPr>
          <w:rFonts w:ascii="Times New Roman" w:hAnsi="Times New Roman" w:cs="Times New Roman"/>
          <w:sz w:val="24"/>
          <w:szCs w:val="24"/>
        </w:rPr>
        <w:t xml:space="preserve"> used in this study. T</w:t>
      </w:r>
      <w:r w:rsidR="00435C88">
        <w:rPr>
          <w:rFonts w:ascii="Times New Roman" w:hAnsi="Times New Roman" w:cs="Times New Roman"/>
          <w:sz w:val="24"/>
          <w:szCs w:val="24"/>
        </w:rPr>
        <w:t>he choice of this design was</w:t>
      </w:r>
      <w:r w:rsidR="000846B4">
        <w:rPr>
          <w:rFonts w:ascii="Times New Roman" w:hAnsi="Times New Roman" w:cs="Times New Roman"/>
          <w:sz w:val="24"/>
          <w:szCs w:val="24"/>
        </w:rPr>
        <w:t xml:space="preserve"> influenced by Bryman (2008</w:t>
      </w:r>
      <w:r w:rsidRPr="00FD79F6">
        <w:rPr>
          <w:rFonts w:ascii="Times New Roman" w:hAnsi="Times New Roman" w:cs="Times New Roman"/>
          <w:sz w:val="24"/>
          <w:szCs w:val="24"/>
        </w:rPr>
        <w:t>). Bryman refers to cross-sectional survey design as “…entail the collection of data on more than one case in a single point in time in order to collect a body of quantitative or quantifiable data in connection with two or more variables (usually many more than two), which are then examined to detect patterns of associati</w:t>
      </w:r>
      <w:r w:rsidR="000F37BF">
        <w:rPr>
          <w:rFonts w:ascii="Times New Roman" w:hAnsi="Times New Roman" w:cs="Times New Roman"/>
          <w:sz w:val="24"/>
          <w:szCs w:val="24"/>
        </w:rPr>
        <w:t xml:space="preserve">on”. </w:t>
      </w:r>
      <w:r w:rsidR="000F37BF" w:rsidRPr="00FD79F6">
        <w:rPr>
          <w:rFonts w:ascii="Times New Roman" w:hAnsi="Times New Roman" w:cs="Times New Roman"/>
          <w:sz w:val="24"/>
          <w:szCs w:val="24"/>
        </w:rPr>
        <w:t xml:space="preserve">In terms of time, Cohen, </w:t>
      </w:r>
      <w:r w:rsidR="000F37BF">
        <w:rPr>
          <w:rFonts w:ascii="Times New Roman" w:hAnsi="Times New Roman" w:cs="Times New Roman"/>
          <w:sz w:val="24"/>
          <w:szCs w:val="24"/>
        </w:rPr>
        <w:t>et al (</w:t>
      </w:r>
      <w:r w:rsidR="000F37BF" w:rsidRPr="00FD79F6">
        <w:rPr>
          <w:rFonts w:ascii="Times New Roman" w:hAnsi="Times New Roman" w:cs="Times New Roman"/>
          <w:sz w:val="24"/>
          <w:szCs w:val="24"/>
        </w:rPr>
        <w:t>2007)</w:t>
      </w:r>
      <w:r w:rsidRPr="00FD79F6">
        <w:rPr>
          <w:rFonts w:ascii="Times New Roman" w:hAnsi="Times New Roman" w:cs="Times New Roman"/>
          <w:sz w:val="24"/>
          <w:szCs w:val="24"/>
        </w:rPr>
        <w:t xml:space="preserve"> assert that a cross-sectional study is one that produces a “snapshot” of a population at a particular time, support </w:t>
      </w:r>
      <w:r w:rsidR="00435C88">
        <w:rPr>
          <w:rFonts w:ascii="Times New Roman" w:hAnsi="Times New Roman" w:cs="Times New Roman"/>
          <w:sz w:val="24"/>
          <w:szCs w:val="24"/>
        </w:rPr>
        <w:t>Bryman</w:t>
      </w:r>
      <w:r w:rsidRPr="00FD79F6">
        <w:rPr>
          <w:rFonts w:ascii="Times New Roman" w:hAnsi="Times New Roman" w:cs="Times New Roman"/>
          <w:sz w:val="24"/>
          <w:szCs w:val="24"/>
        </w:rPr>
        <w:t>.</w:t>
      </w:r>
    </w:p>
    <w:p w:rsidR="006B6C60" w:rsidRPr="00FD79F6" w:rsidRDefault="002C03CC" w:rsidP="006B6C6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study </w:t>
      </w:r>
      <w:r w:rsidR="006B6C60" w:rsidRPr="00FD79F6">
        <w:rPr>
          <w:rFonts w:ascii="Times New Roman" w:hAnsi="Times New Roman" w:cs="Times New Roman"/>
          <w:sz w:val="24"/>
          <w:szCs w:val="24"/>
        </w:rPr>
        <w:t>use</w:t>
      </w:r>
      <w:r>
        <w:rPr>
          <w:rFonts w:ascii="Times New Roman" w:hAnsi="Times New Roman" w:cs="Times New Roman"/>
          <w:sz w:val="24"/>
          <w:szCs w:val="24"/>
        </w:rPr>
        <w:t>d</w:t>
      </w:r>
      <w:r w:rsidR="0007622B">
        <w:rPr>
          <w:rFonts w:ascii="Times New Roman" w:hAnsi="Times New Roman" w:cs="Times New Roman"/>
          <w:sz w:val="24"/>
          <w:szCs w:val="24"/>
        </w:rPr>
        <w:t xml:space="preserve"> a </w:t>
      </w:r>
      <w:r w:rsidR="0007622B" w:rsidRPr="00FD79F6">
        <w:rPr>
          <w:rFonts w:ascii="Times New Roman" w:hAnsi="Times New Roman" w:cs="Times New Roman"/>
          <w:sz w:val="24"/>
          <w:szCs w:val="24"/>
        </w:rPr>
        <w:t xml:space="preserve">mixed </w:t>
      </w:r>
      <w:r w:rsidR="0007622B">
        <w:rPr>
          <w:rFonts w:ascii="Times New Roman" w:hAnsi="Times New Roman" w:cs="Times New Roman"/>
          <w:sz w:val="24"/>
          <w:szCs w:val="24"/>
        </w:rPr>
        <w:t>research approach</w:t>
      </w:r>
      <w:r w:rsidR="006B6C60" w:rsidRPr="00FD79F6">
        <w:rPr>
          <w:rFonts w:ascii="Times New Roman" w:hAnsi="Times New Roman" w:cs="Times New Roman"/>
          <w:sz w:val="24"/>
          <w:szCs w:val="24"/>
        </w:rPr>
        <w:t xml:space="preserve"> that crosses the two strategies (combines both quantitative and qualitative approaches). Both quantitat</w:t>
      </w:r>
      <w:r w:rsidR="00E925A9">
        <w:rPr>
          <w:rFonts w:ascii="Times New Roman" w:hAnsi="Times New Roman" w:cs="Times New Roman"/>
          <w:sz w:val="24"/>
          <w:szCs w:val="24"/>
        </w:rPr>
        <w:t>ive and qualitative data were</w:t>
      </w:r>
      <w:r w:rsidR="006B6C60" w:rsidRPr="00FD79F6">
        <w:rPr>
          <w:rFonts w:ascii="Times New Roman" w:hAnsi="Times New Roman" w:cs="Times New Roman"/>
          <w:sz w:val="24"/>
          <w:szCs w:val="24"/>
        </w:rPr>
        <w:t xml:space="preserve"> handled using this approach. According to Bryman, mixed methods research is preferred because it involves a mixing of research methods involved and not just using them in tandem. To that effect, there will be complementarity between the two approaches.</w:t>
      </w:r>
    </w:p>
    <w:p w:rsidR="006B6C60" w:rsidRDefault="00E741ED" w:rsidP="007D355B">
      <w:pPr>
        <w:pStyle w:val="Heading2"/>
        <w:rPr>
          <w:rFonts w:ascii="Times New Roman" w:hAnsi="Times New Roman" w:cs="Times New Roman"/>
          <w:b/>
          <w:sz w:val="24"/>
          <w:szCs w:val="24"/>
        </w:rPr>
      </w:pPr>
      <w:bookmarkStart w:id="37" w:name="_Toc17551622"/>
      <w:r>
        <w:rPr>
          <w:rFonts w:ascii="Times New Roman" w:hAnsi="Times New Roman" w:cs="Times New Roman"/>
          <w:b/>
          <w:sz w:val="24"/>
          <w:szCs w:val="24"/>
        </w:rPr>
        <w:t>3.2</w:t>
      </w:r>
      <w:r w:rsidR="003841B0" w:rsidRPr="00FD79F6">
        <w:rPr>
          <w:rFonts w:ascii="Times New Roman" w:hAnsi="Times New Roman" w:cs="Times New Roman"/>
          <w:b/>
          <w:sz w:val="24"/>
          <w:szCs w:val="24"/>
        </w:rPr>
        <w:t xml:space="preserve"> Study site</w:t>
      </w:r>
      <w:bookmarkEnd w:id="37"/>
    </w:p>
    <w:p w:rsidR="0045147F" w:rsidRPr="0045147F" w:rsidRDefault="0045147F" w:rsidP="0045147F"/>
    <w:p w:rsidR="003841B0" w:rsidRDefault="00B42B6E" w:rsidP="003841B0">
      <w:pPr>
        <w:spacing w:line="480" w:lineRule="auto"/>
        <w:rPr>
          <w:rFonts w:ascii="Times New Roman" w:hAnsi="Times New Roman" w:cs="Times New Roman"/>
          <w:sz w:val="24"/>
          <w:szCs w:val="24"/>
        </w:rPr>
      </w:pPr>
      <w:r>
        <w:rPr>
          <w:rFonts w:ascii="Times New Roman" w:hAnsi="Times New Roman" w:cs="Times New Roman"/>
          <w:sz w:val="24"/>
          <w:szCs w:val="24"/>
        </w:rPr>
        <w:t>The study was</w:t>
      </w:r>
      <w:r w:rsidR="003841B0" w:rsidRPr="00FD79F6">
        <w:rPr>
          <w:rFonts w:ascii="Times New Roman" w:hAnsi="Times New Roman" w:cs="Times New Roman"/>
          <w:sz w:val="24"/>
          <w:szCs w:val="24"/>
        </w:rPr>
        <w:t xml:space="preserve"> carried out in Juba targeting INGOs with headquarters in Juba the capital city of South Sudan </w:t>
      </w:r>
      <w:r w:rsidR="00F8280B">
        <w:rPr>
          <w:rFonts w:ascii="Times New Roman" w:hAnsi="Times New Roman" w:cs="Times New Roman"/>
          <w:sz w:val="24"/>
          <w:szCs w:val="24"/>
        </w:rPr>
        <w:t>as most of the INGOs have their headquarters in Juba</w:t>
      </w:r>
      <w:r w:rsidR="004E1A0A">
        <w:rPr>
          <w:rFonts w:ascii="Times New Roman" w:hAnsi="Times New Roman" w:cs="Times New Roman"/>
          <w:sz w:val="24"/>
          <w:szCs w:val="24"/>
        </w:rPr>
        <w:t xml:space="preserve">. </w:t>
      </w:r>
    </w:p>
    <w:p w:rsidR="00D72820" w:rsidRDefault="001E47AD" w:rsidP="00D72820">
      <w:pPr>
        <w:spacing w:line="360" w:lineRule="auto"/>
        <w:jc w:val="both"/>
        <w:rPr>
          <w:rFonts w:ascii="Times New Roman" w:hAnsi="Times New Roman" w:cs="Times New Roman"/>
          <w:sz w:val="24"/>
          <w:szCs w:val="24"/>
        </w:rPr>
      </w:pPr>
      <w:r>
        <w:rPr>
          <w:noProof/>
        </w:rPr>
        <w:lastRenderedPageBreak/>
        <w:drawing>
          <wp:inline distT="0" distB="0" distL="0" distR="0" wp14:anchorId="381BF050" wp14:editId="22DEF54C">
            <wp:extent cx="4857750" cy="3448050"/>
            <wp:effectExtent l="0" t="0" r="0" b="0"/>
            <wp:docPr id="4" name="Picture 4" descr="https://images.mapsofworld.com/where-is/maps/juba-location-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mapsofworld.com/where-is/maps/juba-location-ma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3448050"/>
                    </a:xfrm>
                    <a:prstGeom prst="rect">
                      <a:avLst/>
                    </a:prstGeom>
                    <a:noFill/>
                    <a:ln>
                      <a:noFill/>
                    </a:ln>
                  </pic:spPr>
                </pic:pic>
              </a:graphicData>
            </a:graphic>
          </wp:inline>
        </w:drawing>
      </w:r>
    </w:p>
    <w:p w:rsidR="00ED4EE5" w:rsidRPr="00FC481D" w:rsidRDefault="00D72820" w:rsidP="00FC481D">
      <w:pPr>
        <w:spacing w:line="360" w:lineRule="auto"/>
        <w:jc w:val="both"/>
        <w:rPr>
          <w:rFonts w:ascii="Times New Roman" w:hAnsi="Times New Roman" w:cs="Times New Roman"/>
          <w:i/>
          <w:sz w:val="24"/>
          <w:szCs w:val="24"/>
          <w:u w:val="single"/>
        </w:rPr>
      </w:pPr>
      <w:r w:rsidRPr="00DE2696">
        <w:rPr>
          <w:rFonts w:ascii="Times New Roman" w:hAnsi="Times New Roman" w:cs="Times New Roman"/>
          <w:i/>
          <w:sz w:val="24"/>
          <w:szCs w:val="24"/>
        </w:rPr>
        <w:t xml:space="preserve">Fig.1. </w:t>
      </w:r>
      <w:r w:rsidR="001E47AD">
        <w:rPr>
          <w:rFonts w:ascii="Times New Roman" w:hAnsi="Times New Roman" w:cs="Times New Roman"/>
          <w:b/>
          <w:i/>
          <w:sz w:val="24"/>
          <w:szCs w:val="24"/>
        </w:rPr>
        <w:t>Location of Juba</w:t>
      </w:r>
      <w:r w:rsidRPr="003425A0">
        <w:rPr>
          <w:rFonts w:ascii="Times New Roman" w:hAnsi="Times New Roman" w:cs="Times New Roman"/>
          <w:b/>
          <w:i/>
          <w:sz w:val="24"/>
          <w:szCs w:val="24"/>
        </w:rPr>
        <w:t xml:space="preserve"> in the Republic of South Sudan</w:t>
      </w:r>
    </w:p>
    <w:p w:rsidR="00D04891" w:rsidRDefault="00E741ED" w:rsidP="007D355B">
      <w:pPr>
        <w:pStyle w:val="Heading2"/>
        <w:rPr>
          <w:rFonts w:ascii="Times New Roman" w:hAnsi="Times New Roman" w:cs="Times New Roman"/>
          <w:sz w:val="24"/>
          <w:szCs w:val="24"/>
        </w:rPr>
      </w:pPr>
      <w:bookmarkStart w:id="38" w:name="_Toc17551623"/>
      <w:r>
        <w:rPr>
          <w:rFonts w:ascii="Times New Roman" w:hAnsi="Times New Roman" w:cs="Times New Roman"/>
          <w:b/>
          <w:sz w:val="24"/>
          <w:szCs w:val="24"/>
        </w:rPr>
        <w:t>3.3</w:t>
      </w:r>
      <w:r w:rsidR="00D04891" w:rsidRPr="00FD79F6">
        <w:rPr>
          <w:rFonts w:ascii="Times New Roman" w:hAnsi="Times New Roman" w:cs="Times New Roman"/>
          <w:b/>
          <w:sz w:val="24"/>
          <w:szCs w:val="24"/>
        </w:rPr>
        <w:t xml:space="preserve"> Data </w:t>
      </w:r>
      <w:r w:rsidR="006A0AA0" w:rsidRPr="00FD79F6">
        <w:rPr>
          <w:rFonts w:ascii="Times New Roman" w:hAnsi="Times New Roman" w:cs="Times New Roman"/>
          <w:b/>
          <w:sz w:val="24"/>
          <w:szCs w:val="24"/>
        </w:rPr>
        <w:t>needs</w:t>
      </w:r>
      <w:r w:rsidR="00D04891" w:rsidRPr="00FD79F6">
        <w:rPr>
          <w:rFonts w:ascii="Times New Roman" w:hAnsi="Times New Roman" w:cs="Times New Roman"/>
          <w:b/>
          <w:sz w:val="24"/>
          <w:szCs w:val="24"/>
        </w:rPr>
        <w:t xml:space="preserve"> types and sources</w:t>
      </w:r>
      <w:r w:rsidR="00D04891" w:rsidRPr="00FD79F6">
        <w:rPr>
          <w:rFonts w:ascii="Times New Roman" w:hAnsi="Times New Roman" w:cs="Times New Roman"/>
          <w:sz w:val="24"/>
          <w:szCs w:val="24"/>
        </w:rPr>
        <w:t>:</w:t>
      </w:r>
      <w:bookmarkEnd w:id="38"/>
    </w:p>
    <w:p w:rsidR="0051214B" w:rsidRPr="0051214B" w:rsidRDefault="0051214B" w:rsidP="0051214B"/>
    <w:p w:rsidR="00D04891" w:rsidRPr="00FD79F6" w:rsidRDefault="00D04891" w:rsidP="00D04891">
      <w:pPr>
        <w:spacing w:line="480" w:lineRule="auto"/>
        <w:rPr>
          <w:rFonts w:ascii="Times New Roman" w:hAnsi="Times New Roman" w:cs="Times New Roman"/>
          <w:sz w:val="24"/>
          <w:szCs w:val="24"/>
        </w:rPr>
      </w:pPr>
      <w:r w:rsidRPr="00FD79F6">
        <w:rPr>
          <w:rFonts w:ascii="Times New Roman" w:hAnsi="Times New Roman" w:cs="Times New Roman"/>
          <w:sz w:val="24"/>
          <w:szCs w:val="24"/>
        </w:rPr>
        <w:t>Both pr</w:t>
      </w:r>
      <w:r w:rsidR="0012054A">
        <w:rPr>
          <w:rFonts w:ascii="Times New Roman" w:hAnsi="Times New Roman" w:cs="Times New Roman"/>
          <w:sz w:val="24"/>
          <w:szCs w:val="24"/>
        </w:rPr>
        <w:t xml:space="preserve">imary and secondary </w:t>
      </w:r>
      <w:r w:rsidR="00145D06">
        <w:rPr>
          <w:rFonts w:ascii="Times New Roman" w:hAnsi="Times New Roman" w:cs="Times New Roman"/>
          <w:sz w:val="24"/>
          <w:szCs w:val="24"/>
        </w:rPr>
        <w:t>data were</w:t>
      </w:r>
      <w:r w:rsidR="0001634D">
        <w:rPr>
          <w:rFonts w:ascii="Times New Roman" w:hAnsi="Times New Roman" w:cs="Times New Roman"/>
          <w:sz w:val="24"/>
          <w:szCs w:val="24"/>
        </w:rPr>
        <w:t xml:space="preserve"> </w:t>
      </w:r>
      <w:r w:rsidR="00BF1C88">
        <w:rPr>
          <w:rFonts w:ascii="Times New Roman" w:hAnsi="Times New Roman" w:cs="Times New Roman"/>
          <w:sz w:val="24"/>
          <w:szCs w:val="24"/>
        </w:rPr>
        <w:t>needed</w:t>
      </w:r>
      <w:r w:rsidRPr="00FD79F6">
        <w:rPr>
          <w:rFonts w:ascii="Times New Roman" w:hAnsi="Times New Roman" w:cs="Times New Roman"/>
          <w:sz w:val="24"/>
          <w:szCs w:val="24"/>
        </w:rPr>
        <w:t>. Primary d</w:t>
      </w:r>
      <w:r w:rsidR="00803263">
        <w:rPr>
          <w:rFonts w:ascii="Times New Roman" w:hAnsi="Times New Roman" w:cs="Times New Roman"/>
          <w:sz w:val="24"/>
          <w:szCs w:val="24"/>
        </w:rPr>
        <w:t xml:space="preserve">ata was </w:t>
      </w:r>
      <w:r w:rsidR="008878CB">
        <w:rPr>
          <w:rFonts w:ascii="Times New Roman" w:hAnsi="Times New Roman" w:cs="Times New Roman"/>
          <w:sz w:val="24"/>
          <w:szCs w:val="24"/>
        </w:rPr>
        <w:t xml:space="preserve">gathered </w:t>
      </w:r>
      <w:r w:rsidRPr="00FD79F6">
        <w:rPr>
          <w:rFonts w:ascii="Times New Roman" w:hAnsi="Times New Roman" w:cs="Times New Roman"/>
          <w:sz w:val="24"/>
          <w:szCs w:val="24"/>
        </w:rPr>
        <w:t>using two</w:t>
      </w:r>
      <w:r w:rsidR="006A0AA0" w:rsidRPr="00FD79F6">
        <w:rPr>
          <w:rFonts w:ascii="Times New Roman" w:hAnsi="Times New Roman" w:cs="Times New Roman"/>
          <w:sz w:val="24"/>
          <w:szCs w:val="24"/>
        </w:rPr>
        <w:t xml:space="preserve"> methods, namely: questionnaire </w:t>
      </w:r>
      <w:r w:rsidRPr="00FD79F6">
        <w:rPr>
          <w:rFonts w:ascii="Times New Roman" w:hAnsi="Times New Roman" w:cs="Times New Roman"/>
          <w:sz w:val="24"/>
          <w:szCs w:val="24"/>
        </w:rPr>
        <w:t>method and interview method. Questionnaires are forms, which h</w:t>
      </w:r>
      <w:r w:rsidR="006A0AA0" w:rsidRPr="00FD79F6">
        <w:rPr>
          <w:rFonts w:ascii="Times New Roman" w:hAnsi="Times New Roman" w:cs="Times New Roman"/>
          <w:sz w:val="24"/>
          <w:szCs w:val="24"/>
        </w:rPr>
        <w:t xml:space="preserve">ave questions that are </w:t>
      </w:r>
      <w:r w:rsidR="00B020A7" w:rsidRPr="00FD79F6">
        <w:rPr>
          <w:rFonts w:ascii="Times New Roman" w:hAnsi="Times New Roman" w:cs="Times New Roman"/>
          <w:sz w:val="24"/>
          <w:szCs w:val="24"/>
        </w:rPr>
        <w:t>organized</w:t>
      </w:r>
      <w:r w:rsidRPr="00FD79F6">
        <w:rPr>
          <w:rFonts w:ascii="Times New Roman" w:hAnsi="Times New Roman" w:cs="Times New Roman"/>
          <w:sz w:val="24"/>
          <w:szCs w:val="24"/>
        </w:rPr>
        <w:t xml:space="preserve"> according to the objectives of study to be filled i</w:t>
      </w:r>
      <w:r w:rsidR="006A0AA0" w:rsidRPr="00FD79F6">
        <w:rPr>
          <w:rFonts w:ascii="Times New Roman" w:hAnsi="Times New Roman" w:cs="Times New Roman"/>
          <w:sz w:val="24"/>
          <w:szCs w:val="24"/>
        </w:rPr>
        <w:t xml:space="preserve">n by respondents. </w:t>
      </w:r>
      <w:r w:rsidR="00F97EC8">
        <w:rPr>
          <w:rFonts w:ascii="Times New Roman" w:hAnsi="Times New Roman" w:cs="Times New Roman"/>
          <w:sz w:val="24"/>
          <w:szCs w:val="24"/>
        </w:rPr>
        <w:t>Questionnaire</w:t>
      </w:r>
      <w:r w:rsidR="00E91A48">
        <w:rPr>
          <w:rFonts w:ascii="Times New Roman" w:hAnsi="Times New Roman" w:cs="Times New Roman"/>
          <w:sz w:val="24"/>
          <w:szCs w:val="24"/>
        </w:rPr>
        <w:t xml:space="preserve"> was</w:t>
      </w:r>
      <w:r w:rsidR="00F97EC8">
        <w:rPr>
          <w:rFonts w:ascii="Times New Roman" w:hAnsi="Times New Roman" w:cs="Times New Roman"/>
          <w:sz w:val="24"/>
          <w:szCs w:val="24"/>
        </w:rPr>
        <w:t xml:space="preserve"> </w:t>
      </w:r>
      <w:r w:rsidRPr="00FD79F6">
        <w:rPr>
          <w:rFonts w:ascii="Times New Roman" w:hAnsi="Times New Roman" w:cs="Times New Roman"/>
          <w:sz w:val="24"/>
          <w:szCs w:val="24"/>
        </w:rPr>
        <w:t xml:space="preserve">used because it enables the researcher to </w:t>
      </w:r>
      <w:r w:rsidR="006A0AA0" w:rsidRPr="00FD79F6">
        <w:rPr>
          <w:rFonts w:ascii="Times New Roman" w:hAnsi="Times New Roman" w:cs="Times New Roman"/>
          <w:sz w:val="24"/>
          <w:szCs w:val="24"/>
        </w:rPr>
        <w:t xml:space="preserve">gain first-hand information and </w:t>
      </w:r>
      <w:r w:rsidRPr="00FD79F6">
        <w:rPr>
          <w:rFonts w:ascii="Times New Roman" w:hAnsi="Times New Roman" w:cs="Times New Roman"/>
          <w:sz w:val="24"/>
          <w:szCs w:val="24"/>
        </w:rPr>
        <w:t xml:space="preserve">more experience over a short period of time (Creswell, 2003). </w:t>
      </w:r>
      <w:r w:rsidR="006A0AA0" w:rsidRPr="00FD79F6">
        <w:rPr>
          <w:rFonts w:ascii="Times New Roman" w:hAnsi="Times New Roman" w:cs="Times New Roman"/>
          <w:sz w:val="24"/>
          <w:szCs w:val="24"/>
        </w:rPr>
        <w:t xml:space="preserve">The other advantages it has are </w:t>
      </w:r>
      <w:r w:rsidRPr="00FD79F6">
        <w:rPr>
          <w:rFonts w:ascii="Times New Roman" w:hAnsi="Times New Roman" w:cs="Times New Roman"/>
          <w:sz w:val="24"/>
          <w:szCs w:val="24"/>
        </w:rPr>
        <w:t>that it is practical and a large amount of information can be collected</w:t>
      </w:r>
      <w:r w:rsidR="006A0AA0" w:rsidRPr="00FD79F6">
        <w:rPr>
          <w:rFonts w:ascii="Times New Roman" w:hAnsi="Times New Roman" w:cs="Times New Roman"/>
          <w:sz w:val="24"/>
          <w:szCs w:val="24"/>
        </w:rPr>
        <w:t xml:space="preserve"> from a large number of </w:t>
      </w:r>
      <w:r w:rsidRPr="00FD79F6">
        <w:rPr>
          <w:rFonts w:ascii="Times New Roman" w:hAnsi="Times New Roman" w:cs="Times New Roman"/>
          <w:sz w:val="24"/>
          <w:szCs w:val="24"/>
        </w:rPr>
        <w:t>people in a short period; besides it is cheap and fast to administer. In addition, questionnaire</w:t>
      </w:r>
      <w:r w:rsidR="00B020A7" w:rsidRPr="00FD79F6">
        <w:rPr>
          <w:rFonts w:ascii="Times New Roman" w:hAnsi="Times New Roman" w:cs="Times New Roman"/>
          <w:sz w:val="24"/>
          <w:szCs w:val="24"/>
        </w:rPr>
        <w:t xml:space="preserve"> </w:t>
      </w:r>
      <w:r w:rsidRPr="00FD79F6">
        <w:rPr>
          <w:rFonts w:ascii="Times New Roman" w:hAnsi="Times New Roman" w:cs="Times New Roman"/>
          <w:sz w:val="24"/>
          <w:szCs w:val="24"/>
        </w:rPr>
        <w:t>survey as a method increases the degree of reliability and enhances the chances of getting valid</w:t>
      </w:r>
      <w:r w:rsidR="00B020A7" w:rsidRPr="00FD79F6">
        <w:rPr>
          <w:rFonts w:ascii="Times New Roman" w:hAnsi="Times New Roman" w:cs="Times New Roman"/>
          <w:sz w:val="24"/>
          <w:szCs w:val="24"/>
        </w:rPr>
        <w:t xml:space="preserve"> </w:t>
      </w:r>
      <w:r w:rsidRPr="00FD79F6">
        <w:rPr>
          <w:rFonts w:ascii="Times New Roman" w:hAnsi="Times New Roman" w:cs="Times New Roman"/>
          <w:sz w:val="24"/>
          <w:szCs w:val="24"/>
        </w:rPr>
        <w:t>data, (Amin, 2005).</w:t>
      </w:r>
    </w:p>
    <w:p w:rsidR="00D04891" w:rsidRPr="00FD79F6" w:rsidRDefault="00FD4A8A" w:rsidP="00B020A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second method was</w:t>
      </w:r>
      <w:r w:rsidR="00E03A69">
        <w:rPr>
          <w:rFonts w:ascii="Times New Roman" w:hAnsi="Times New Roman" w:cs="Times New Roman"/>
          <w:sz w:val="24"/>
          <w:szCs w:val="24"/>
        </w:rPr>
        <w:t xml:space="preserve"> </w:t>
      </w:r>
      <w:r w:rsidR="00D04891" w:rsidRPr="00FD79F6">
        <w:rPr>
          <w:rFonts w:ascii="Times New Roman" w:hAnsi="Times New Roman" w:cs="Times New Roman"/>
          <w:sz w:val="24"/>
          <w:szCs w:val="24"/>
        </w:rPr>
        <w:t>an interview method. In-depth inte</w:t>
      </w:r>
      <w:r w:rsidR="00B020A7" w:rsidRPr="00FD79F6">
        <w:rPr>
          <w:rFonts w:ascii="Times New Roman" w:hAnsi="Times New Roman" w:cs="Times New Roman"/>
          <w:sz w:val="24"/>
          <w:szCs w:val="24"/>
        </w:rPr>
        <w:t xml:space="preserve">rview (sometimes referred to as </w:t>
      </w:r>
      <w:r w:rsidR="00F77ECA">
        <w:rPr>
          <w:rFonts w:ascii="Times New Roman" w:hAnsi="Times New Roman" w:cs="Times New Roman"/>
          <w:sz w:val="24"/>
          <w:szCs w:val="24"/>
        </w:rPr>
        <w:t xml:space="preserve">qualitative interview) was </w:t>
      </w:r>
      <w:r w:rsidR="00D04891" w:rsidRPr="00FD79F6">
        <w:rPr>
          <w:rFonts w:ascii="Times New Roman" w:hAnsi="Times New Roman" w:cs="Times New Roman"/>
          <w:sz w:val="24"/>
          <w:szCs w:val="24"/>
        </w:rPr>
        <w:t>used. According to Bryman (2008), qualitative interview, which</w:t>
      </w:r>
      <w:r w:rsidR="00B020A7" w:rsidRPr="00FD79F6">
        <w:rPr>
          <w:rFonts w:ascii="Times New Roman" w:hAnsi="Times New Roman" w:cs="Times New Roman"/>
          <w:sz w:val="24"/>
          <w:szCs w:val="24"/>
        </w:rPr>
        <w:t xml:space="preserve"> </w:t>
      </w:r>
      <w:r w:rsidR="00D04891" w:rsidRPr="00FD79F6">
        <w:rPr>
          <w:rFonts w:ascii="Times New Roman" w:hAnsi="Times New Roman" w:cs="Times New Roman"/>
          <w:sz w:val="24"/>
          <w:szCs w:val="24"/>
        </w:rPr>
        <w:t>denote unstructured interview, is a general term that e</w:t>
      </w:r>
      <w:r w:rsidR="00B020A7" w:rsidRPr="00FD79F6">
        <w:rPr>
          <w:rFonts w:ascii="Times New Roman" w:hAnsi="Times New Roman" w:cs="Times New Roman"/>
          <w:sz w:val="24"/>
          <w:szCs w:val="24"/>
        </w:rPr>
        <w:t xml:space="preserve">mbraces interviews of both semi </w:t>
      </w:r>
      <w:r w:rsidR="00D04891" w:rsidRPr="00FD79F6">
        <w:rPr>
          <w:rFonts w:ascii="Times New Roman" w:hAnsi="Times New Roman" w:cs="Times New Roman"/>
          <w:sz w:val="24"/>
          <w:szCs w:val="24"/>
        </w:rPr>
        <w:t>structured and unstructured kind (Rubin &amp; Rubin, 1995). On the</w:t>
      </w:r>
      <w:r w:rsidR="00B020A7" w:rsidRPr="00FD79F6">
        <w:rPr>
          <w:rFonts w:ascii="Times New Roman" w:hAnsi="Times New Roman" w:cs="Times New Roman"/>
          <w:sz w:val="24"/>
          <w:szCs w:val="24"/>
        </w:rPr>
        <w:t xml:space="preserve"> other hand, in-depth interview </w:t>
      </w:r>
      <w:r w:rsidR="00D04891" w:rsidRPr="00FD79F6">
        <w:rPr>
          <w:rFonts w:ascii="Times New Roman" w:hAnsi="Times New Roman" w:cs="Times New Roman"/>
          <w:sz w:val="24"/>
          <w:szCs w:val="24"/>
        </w:rPr>
        <w:t>like the term qualitative interview refers to an unstructured int</w:t>
      </w:r>
      <w:r w:rsidR="00B020A7" w:rsidRPr="00FD79F6">
        <w:rPr>
          <w:rFonts w:ascii="Times New Roman" w:hAnsi="Times New Roman" w:cs="Times New Roman"/>
          <w:sz w:val="24"/>
          <w:szCs w:val="24"/>
        </w:rPr>
        <w:t xml:space="preserve">erview but more often refers to </w:t>
      </w:r>
      <w:r w:rsidR="00D04891" w:rsidRPr="00FD79F6">
        <w:rPr>
          <w:rFonts w:ascii="Times New Roman" w:hAnsi="Times New Roman" w:cs="Times New Roman"/>
          <w:sz w:val="24"/>
          <w:szCs w:val="24"/>
        </w:rPr>
        <w:t xml:space="preserve">both semi structured and unstructured interviewing (Bryman </w:t>
      </w:r>
      <w:r w:rsidR="00B020A7" w:rsidRPr="00FD79F6">
        <w:rPr>
          <w:rFonts w:ascii="Times New Roman" w:hAnsi="Times New Roman" w:cs="Times New Roman"/>
          <w:sz w:val="24"/>
          <w:szCs w:val="24"/>
        </w:rPr>
        <w:t xml:space="preserve">2008). The in-depth/qualitative </w:t>
      </w:r>
      <w:r w:rsidR="00D04891" w:rsidRPr="00FD79F6">
        <w:rPr>
          <w:rFonts w:ascii="Times New Roman" w:hAnsi="Times New Roman" w:cs="Times New Roman"/>
          <w:sz w:val="24"/>
          <w:szCs w:val="24"/>
        </w:rPr>
        <w:t>inte</w:t>
      </w:r>
      <w:r w:rsidR="00616076">
        <w:rPr>
          <w:rFonts w:ascii="Times New Roman" w:hAnsi="Times New Roman" w:cs="Times New Roman"/>
          <w:sz w:val="24"/>
          <w:szCs w:val="24"/>
        </w:rPr>
        <w:t>rviews with key informants to</w:t>
      </w:r>
      <w:r w:rsidR="00442B81">
        <w:rPr>
          <w:rFonts w:ascii="Times New Roman" w:hAnsi="Times New Roman" w:cs="Times New Roman"/>
          <w:sz w:val="24"/>
          <w:szCs w:val="24"/>
        </w:rPr>
        <w:t>ok</w:t>
      </w:r>
      <w:r w:rsidR="00D04891" w:rsidRPr="00FD79F6">
        <w:rPr>
          <w:rFonts w:ascii="Times New Roman" w:hAnsi="Times New Roman" w:cs="Times New Roman"/>
          <w:sz w:val="24"/>
          <w:szCs w:val="24"/>
        </w:rPr>
        <w:t xml:space="preserve"> the form of open interviews.</w:t>
      </w:r>
    </w:p>
    <w:p w:rsidR="00D04891" w:rsidRDefault="00D04891" w:rsidP="00D04891">
      <w:pPr>
        <w:spacing w:line="480" w:lineRule="auto"/>
        <w:rPr>
          <w:rFonts w:ascii="Times New Roman" w:hAnsi="Times New Roman" w:cs="Times New Roman"/>
          <w:sz w:val="24"/>
          <w:szCs w:val="24"/>
        </w:rPr>
      </w:pPr>
      <w:r w:rsidRPr="00FD79F6">
        <w:rPr>
          <w:rFonts w:ascii="Times New Roman" w:hAnsi="Times New Roman" w:cs="Times New Roman"/>
          <w:sz w:val="24"/>
          <w:szCs w:val="24"/>
        </w:rPr>
        <w:t>S</w:t>
      </w:r>
      <w:r w:rsidR="00DA1530">
        <w:rPr>
          <w:rFonts w:ascii="Times New Roman" w:hAnsi="Times New Roman" w:cs="Times New Roman"/>
          <w:sz w:val="24"/>
          <w:szCs w:val="24"/>
        </w:rPr>
        <w:t>econdary data was</w:t>
      </w:r>
      <w:r w:rsidR="009D79CE">
        <w:rPr>
          <w:rFonts w:ascii="Times New Roman" w:hAnsi="Times New Roman" w:cs="Times New Roman"/>
          <w:sz w:val="24"/>
          <w:szCs w:val="24"/>
        </w:rPr>
        <w:t xml:space="preserve"> gathered </w:t>
      </w:r>
      <w:r w:rsidRPr="00FD79F6">
        <w:rPr>
          <w:rFonts w:ascii="Times New Roman" w:hAnsi="Times New Roman" w:cs="Times New Roman"/>
          <w:sz w:val="24"/>
          <w:szCs w:val="24"/>
        </w:rPr>
        <w:t>using documents rev</w:t>
      </w:r>
      <w:r w:rsidR="00B020A7" w:rsidRPr="00FD79F6">
        <w:rPr>
          <w:rFonts w:ascii="Times New Roman" w:hAnsi="Times New Roman" w:cs="Times New Roman"/>
          <w:sz w:val="24"/>
          <w:szCs w:val="24"/>
        </w:rPr>
        <w:t xml:space="preserve">iew. Amin (2005) maintains that </w:t>
      </w:r>
      <w:r w:rsidRPr="00FD79F6">
        <w:rPr>
          <w:rFonts w:ascii="Times New Roman" w:hAnsi="Times New Roman" w:cs="Times New Roman"/>
          <w:sz w:val="24"/>
          <w:szCs w:val="24"/>
        </w:rPr>
        <w:t>secondary data can be helpful in the research design of subs</w:t>
      </w:r>
      <w:r w:rsidR="00B020A7" w:rsidRPr="00FD79F6">
        <w:rPr>
          <w:rFonts w:ascii="Times New Roman" w:hAnsi="Times New Roman" w:cs="Times New Roman"/>
          <w:sz w:val="24"/>
          <w:szCs w:val="24"/>
        </w:rPr>
        <w:t xml:space="preserve">equent primary research and can </w:t>
      </w:r>
      <w:r w:rsidRPr="00FD79F6">
        <w:rPr>
          <w:rFonts w:ascii="Times New Roman" w:hAnsi="Times New Roman" w:cs="Times New Roman"/>
          <w:sz w:val="24"/>
          <w:szCs w:val="24"/>
        </w:rPr>
        <w:t>provide a baseline with which the collected primary data r</w:t>
      </w:r>
      <w:r w:rsidR="00B020A7" w:rsidRPr="00FD79F6">
        <w:rPr>
          <w:rFonts w:ascii="Times New Roman" w:hAnsi="Times New Roman" w:cs="Times New Roman"/>
          <w:sz w:val="24"/>
          <w:szCs w:val="24"/>
        </w:rPr>
        <w:t xml:space="preserve">esults can be compared to other </w:t>
      </w:r>
      <w:r w:rsidRPr="00FD79F6">
        <w:rPr>
          <w:rFonts w:ascii="Times New Roman" w:hAnsi="Times New Roman" w:cs="Times New Roman"/>
          <w:sz w:val="24"/>
          <w:szCs w:val="24"/>
        </w:rPr>
        <w:t>methods. Secondary data refer to information that is available in</w:t>
      </w:r>
      <w:r w:rsidR="00B020A7" w:rsidRPr="00FD79F6">
        <w:rPr>
          <w:rFonts w:ascii="Times New Roman" w:hAnsi="Times New Roman" w:cs="Times New Roman"/>
          <w:sz w:val="24"/>
          <w:szCs w:val="24"/>
        </w:rPr>
        <w:t xml:space="preserve"> the form of written or printed </w:t>
      </w:r>
      <w:r w:rsidRPr="00FD79F6">
        <w:rPr>
          <w:rFonts w:ascii="Times New Roman" w:hAnsi="Times New Roman" w:cs="Times New Roman"/>
          <w:sz w:val="24"/>
          <w:szCs w:val="24"/>
        </w:rPr>
        <w:t>materials that are relevant to the topic of study. Therefore, d</w:t>
      </w:r>
      <w:r w:rsidR="00B020A7" w:rsidRPr="00FD79F6">
        <w:rPr>
          <w:rFonts w:ascii="Times New Roman" w:hAnsi="Times New Roman" w:cs="Times New Roman"/>
          <w:sz w:val="24"/>
          <w:szCs w:val="24"/>
        </w:rPr>
        <w:t xml:space="preserve">ocuments review refers to using </w:t>
      </w:r>
      <w:r w:rsidRPr="00FD79F6">
        <w:rPr>
          <w:rFonts w:ascii="Times New Roman" w:hAnsi="Times New Roman" w:cs="Times New Roman"/>
          <w:sz w:val="24"/>
          <w:szCs w:val="24"/>
        </w:rPr>
        <w:t>documents as sources of data, Bryman (2008). According to Bryman, th</w:t>
      </w:r>
      <w:r w:rsidR="00B020A7" w:rsidRPr="00FD79F6">
        <w:rPr>
          <w:rFonts w:ascii="Times New Roman" w:hAnsi="Times New Roman" w:cs="Times New Roman"/>
          <w:sz w:val="24"/>
          <w:szCs w:val="24"/>
        </w:rPr>
        <w:t xml:space="preserve">e type of document to </w:t>
      </w:r>
      <w:r w:rsidRPr="00FD79F6">
        <w:rPr>
          <w:rFonts w:ascii="Times New Roman" w:hAnsi="Times New Roman" w:cs="Times New Roman"/>
          <w:sz w:val="24"/>
          <w:szCs w:val="24"/>
        </w:rPr>
        <w:t>be reviewed in the case of private sector is referred to as official</w:t>
      </w:r>
      <w:r w:rsidR="00B020A7" w:rsidRPr="00FD79F6">
        <w:rPr>
          <w:rFonts w:ascii="Times New Roman" w:hAnsi="Times New Roman" w:cs="Times New Roman"/>
          <w:sz w:val="24"/>
          <w:szCs w:val="24"/>
        </w:rPr>
        <w:t xml:space="preserve"> documents derived from private </w:t>
      </w:r>
      <w:r w:rsidRPr="00FD79F6">
        <w:rPr>
          <w:rFonts w:ascii="Times New Roman" w:hAnsi="Times New Roman" w:cs="Times New Roman"/>
          <w:sz w:val="24"/>
          <w:szCs w:val="24"/>
        </w:rPr>
        <w:t>sourc</w:t>
      </w:r>
      <w:r w:rsidR="00F76D34">
        <w:rPr>
          <w:rFonts w:ascii="Times New Roman" w:hAnsi="Times New Roman" w:cs="Times New Roman"/>
          <w:sz w:val="24"/>
          <w:szCs w:val="24"/>
        </w:rPr>
        <w:t>es. In which case, these are</w:t>
      </w:r>
      <w:r w:rsidRPr="00FD79F6">
        <w:rPr>
          <w:rFonts w:ascii="Times New Roman" w:hAnsi="Times New Roman" w:cs="Times New Roman"/>
          <w:sz w:val="24"/>
          <w:szCs w:val="24"/>
        </w:rPr>
        <w:t xml:space="preserve"> </w:t>
      </w:r>
      <w:r w:rsidR="009A05AE" w:rsidRPr="00FD79F6">
        <w:rPr>
          <w:rFonts w:ascii="Times New Roman" w:hAnsi="Times New Roman" w:cs="Times New Roman"/>
          <w:sz w:val="24"/>
          <w:szCs w:val="24"/>
        </w:rPr>
        <w:t>organizational</w:t>
      </w:r>
      <w:r w:rsidRPr="00FD79F6">
        <w:rPr>
          <w:rFonts w:ascii="Times New Roman" w:hAnsi="Times New Roman" w:cs="Times New Roman"/>
          <w:sz w:val="24"/>
          <w:szCs w:val="24"/>
        </w:rPr>
        <w:t xml:space="preserve"> documen</w:t>
      </w:r>
      <w:r w:rsidR="00B42A94" w:rsidRPr="00FD79F6">
        <w:rPr>
          <w:rFonts w:ascii="Times New Roman" w:hAnsi="Times New Roman" w:cs="Times New Roman"/>
          <w:sz w:val="24"/>
          <w:szCs w:val="24"/>
        </w:rPr>
        <w:t xml:space="preserve">ts. Some of these documents are </w:t>
      </w:r>
      <w:r w:rsidRPr="00FD79F6">
        <w:rPr>
          <w:rFonts w:ascii="Times New Roman" w:hAnsi="Times New Roman" w:cs="Times New Roman"/>
          <w:sz w:val="24"/>
          <w:szCs w:val="24"/>
        </w:rPr>
        <w:t>in the public domain and may include annual reports, adver</w:t>
      </w:r>
      <w:r w:rsidR="00B42A94" w:rsidRPr="00FD79F6">
        <w:rPr>
          <w:rFonts w:ascii="Times New Roman" w:hAnsi="Times New Roman" w:cs="Times New Roman"/>
          <w:sz w:val="24"/>
          <w:szCs w:val="24"/>
        </w:rPr>
        <w:t xml:space="preserve">tisements, and public relations </w:t>
      </w:r>
      <w:r w:rsidRPr="00FD79F6">
        <w:rPr>
          <w:rFonts w:ascii="Times New Roman" w:hAnsi="Times New Roman" w:cs="Times New Roman"/>
          <w:sz w:val="24"/>
          <w:szCs w:val="24"/>
        </w:rPr>
        <w:t xml:space="preserve">materials in printed forms and on the World Wide Web. Other </w:t>
      </w:r>
      <w:r w:rsidR="00B42A94" w:rsidRPr="00FD79F6">
        <w:rPr>
          <w:rFonts w:ascii="Times New Roman" w:hAnsi="Times New Roman" w:cs="Times New Roman"/>
          <w:sz w:val="24"/>
          <w:szCs w:val="24"/>
        </w:rPr>
        <w:t xml:space="preserve">documents are not in the public </w:t>
      </w:r>
      <w:r w:rsidRPr="00FD79F6">
        <w:rPr>
          <w:rFonts w:ascii="Times New Roman" w:hAnsi="Times New Roman" w:cs="Times New Roman"/>
          <w:sz w:val="24"/>
          <w:szCs w:val="24"/>
        </w:rPr>
        <w:t>domain and can include policy documents, minutes of mee</w:t>
      </w:r>
      <w:r w:rsidR="00B42A94" w:rsidRPr="00FD79F6">
        <w:rPr>
          <w:rFonts w:ascii="Times New Roman" w:hAnsi="Times New Roman" w:cs="Times New Roman"/>
          <w:sz w:val="24"/>
          <w:szCs w:val="24"/>
        </w:rPr>
        <w:t xml:space="preserve">tings and memos, </w:t>
      </w:r>
      <w:r w:rsidR="009A05AE" w:rsidRPr="00FD79F6">
        <w:rPr>
          <w:rFonts w:ascii="Times New Roman" w:hAnsi="Times New Roman" w:cs="Times New Roman"/>
          <w:sz w:val="24"/>
          <w:szCs w:val="24"/>
        </w:rPr>
        <w:t>organizational</w:t>
      </w:r>
      <w:r w:rsidR="00B42A94" w:rsidRPr="00FD79F6">
        <w:rPr>
          <w:rFonts w:ascii="Times New Roman" w:hAnsi="Times New Roman" w:cs="Times New Roman"/>
          <w:sz w:val="24"/>
          <w:szCs w:val="24"/>
        </w:rPr>
        <w:t xml:space="preserve"> </w:t>
      </w:r>
      <w:r w:rsidRPr="00FD79F6">
        <w:rPr>
          <w:rFonts w:ascii="Times New Roman" w:hAnsi="Times New Roman" w:cs="Times New Roman"/>
          <w:sz w:val="24"/>
          <w:szCs w:val="24"/>
        </w:rPr>
        <w:t>charts, etc. In</w:t>
      </w:r>
      <w:r w:rsidR="00FE7DC8">
        <w:rPr>
          <w:rFonts w:ascii="Times New Roman" w:hAnsi="Times New Roman" w:cs="Times New Roman"/>
          <w:sz w:val="24"/>
          <w:szCs w:val="24"/>
        </w:rPr>
        <w:t xml:space="preserve"> this case, the researcher </w:t>
      </w:r>
      <w:r w:rsidRPr="00FD79F6">
        <w:rPr>
          <w:rFonts w:ascii="Times New Roman" w:hAnsi="Times New Roman" w:cs="Times New Roman"/>
          <w:sz w:val="24"/>
          <w:szCs w:val="24"/>
        </w:rPr>
        <w:t>search</w:t>
      </w:r>
      <w:r w:rsidR="00FE7DC8">
        <w:rPr>
          <w:rFonts w:ascii="Times New Roman" w:hAnsi="Times New Roman" w:cs="Times New Roman"/>
          <w:sz w:val="24"/>
          <w:szCs w:val="24"/>
        </w:rPr>
        <w:t>ed</w:t>
      </w:r>
      <w:r w:rsidR="00753C9E">
        <w:rPr>
          <w:rFonts w:ascii="Times New Roman" w:hAnsi="Times New Roman" w:cs="Times New Roman"/>
          <w:sz w:val="24"/>
          <w:szCs w:val="24"/>
        </w:rPr>
        <w:t xml:space="preserve"> and </w:t>
      </w:r>
      <w:r w:rsidRPr="00FD79F6">
        <w:rPr>
          <w:rFonts w:ascii="Times New Roman" w:hAnsi="Times New Roman" w:cs="Times New Roman"/>
          <w:sz w:val="24"/>
          <w:szCs w:val="24"/>
        </w:rPr>
        <w:t>reque</w:t>
      </w:r>
      <w:r w:rsidR="00B42A94" w:rsidRPr="00FD79F6">
        <w:rPr>
          <w:rFonts w:ascii="Times New Roman" w:hAnsi="Times New Roman" w:cs="Times New Roman"/>
          <w:sz w:val="24"/>
          <w:szCs w:val="24"/>
        </w:rPr>
        <w:t>st</w:t>
      </w:r>
      <w:r w:rsidR="00FE7DC8">
        <w:rPr>
          <w:rFonts w:ascii="Times New Roman" w:hAnsi="Times New Roman" w:cs="Times New Roman"/>
          <w:sz w:val="24"/>
          <w:szCs w:val="24"/>
        </w:rPr>
        <w:t>ed</w:t>
      </w:r>
      <w:r w:rsidR="00B42A94" w:rsidRPr="00FD79F6">
        <w:rPr>
          <w:rFonts w:ascii="Times New Roman" w:hAnsi="Times New Roman" w:cs="Times New Roman"/>
          <w:sz w:val="24"/>
          <w:szCs w:val="24"/>
        </w:rPr>
        <w:t xml:space="preserve"> for </w:t>
      </w:r>
      <w:r w:rsidR="009A05AE" w:rsidRPr="00FD79F6">
        <w:rPr>
          <w:rFonts w:ascii="Times New Roman" w:hAnsi="Times New Roman" w:cs="Times New Roman"/>
          <w:sz w:val="24"/>
          <w:szCs w:val="24"/>
        </w:rPr>
        <w:t>organizational</w:t>
      </w:r>
      <w:r w:rsidR="00B42A94" w:rsidRPr="00FD79F6">
        <w:rPr>
          <w:rFonts w:ascii="Times New Roman" w:hAnsi="Times New Roman" w:cs="Times New Roman"/>
          <w:sz w:val="24"/>
          <w:szCs w:val="24"/>
        </w:rPr>
        <w:t xml:space="preserve"> documents t</w:t>
      </w:r>
      <w:r w:rsidRPr="00FD79F6">
        <w:rPr>
          <w:rFonts w:ascii="Times New Roman" w:hAnsi="Times New Roman" w:cs="Times New Roman"/>
          <w:sz w:val="24"/>
          <w:szCs w:val="24"/>
        </w:rPr>
        <w:t>hat are relevant to evaluation such as policy documents.</w:t>
      </w:r>
    </w:p>
    <w:p w:rsidR="006F01BD" w:rsidRDefault="006F01BD" w:rsidP="00D04891">
      <w:pPr>
        <w:spacing w:line="480" w:lineRule="auto"/>
        <w:rPr>
          <w:rFonts w:ascii="Times New Roman" w:hAnsi="Times New Roman" w:cs="Times New Roman"/>
          <w:sz w:val="24"/>
          <w:szCs w:val="24"/>
        </w:rPr>
      </w:pPr>
    </w:p>
    <w:p w:rsidR="006F01BD" w:rsidRPr="00FD79F6" w:rsidRDefault="006F01BD" w:rsidP="00D04891">
      <w:pPr>
        <w:spacing w:line="480" w:lineRule="auto"/>
        <w:rPr>
          <w:rFonts w:ascii="Times New Roman" w:hAnsi="Times New Roman" w:cs="Times New Roman"/>
          <w:sz w:val="24"/>
          <w:szCs w:val="24"/>
        </w:rPr>
      </w:pPr>
    </w:p>
    <w:p w:rsidR="003841B0" w:rsidRDefault="00E741ED" w:rsidP="007D355B">
      <w:pPr>
        <w:pStyle w:val="Heading2"/>
        <w:rPr>
          <w:rFonts w:ascii="Times New Roman" w:hAnsi="Times New Roman" w:cs="Times New Roman"/>
          <w:b/>
          <w:sz w:val="24"/>
          <w:szCs w:val="24"/>
        </w:rPr>
      </w:pPr>
      <w:bookmarkStart w:id="39" w:name="_Toc17551624"/>
      <w:r>
        <w:rPr>
          <w:rFonts w:ascii="Times New Roman" w:hAnsi="Times New Roman" w:cs="Times New Roman"/>
          <w:b/>
          <w:sz w:val="24"/>
          <w:szCs w:val="24"/>
        </w:rPr>
        <w:lastRenderedPageBreak/>
        <w:t xml:space="preserve">3.4 </w:t>
      </w:r>
      <w:r w:rsidR="007C623B" w:rsidRPr="00FD79F6">
        <w:rPr>
          <w:rFonts w:ascii="Times New Roman" w:hAnsi="Times New Roman" w:cs="Times New Roman"/>
          <w:b/>
          <w:sz w:val="24"/>
          <w:szCs w:val="24"/>
        </w:rPr>
        <w:t>Population, Sampling procedure and Data collection</w:t>
      </w:r>
      <w:bookmarkEnd w:id="39"/>
    </w:p>
    <w:p w:rsidR="00EE0CAA" w:rsidRPr="00EE0CAA" w:rsidRDefault="00EE0CAA" w:rsidP="00EE0CAA"/>
    <w:p w:rsidR="00E163D9" w:rsidRDefault="00E741ED" w:rsidP="007D355B">
      <w:pPr>
        <w:pStyle w:val="Heading2"/>
        <w:rPr>
          <w:rFonts w:ascii="Times New Roman" w:hAnsi="Times New Roman" w:cs="Times New Roman"/>
          <w:b/>
          <w:sz w:val="24"/>
          <w:szCs w:val="24"/>
        </w:rPr>
      </w:pPr>
      <w:bookmarkStart w:id="40" w:name="_Toc17551625"/>
      <w:r>
        <w:rPr>
          <w:rFonts w:ascii="Times New Roman" w:hAnsi="Times New Roman" w:cs="Times New Roman"/>
          <w:b/>
          <w:sz w:val="24"/>
          <w:szCs w:val="24"/>
        </w:rPr>
        <w:t>3.4</w:t>
      </w:r>
      <w:r w:rsidR="00E163D9" w:rsidRPr="00FD79F6">
        <w:rPr>
          <w:rFonts w:ascii="Times New Roman" w:hAnsi="Times New Roman" w:cs="Times New Roman"/>
          <w:b/>
          <w:sz w:val="24"/>
          <w:szCs w:val="24"/>
        </w:rPr>
        <w:t>.1 Study population</w:t>
      </w:r>
      <w:bookmarkEnd w:id="40"/>
    </w:p>
    <w:p w:rsidR="00EE0CAA" w:rsidRPr="00EE0CAA" w:rsidRDefault="00EE0CAA" w:rsidP="00EE0CAA"/>
    <w:p w:rsidR="007C623B" w:rsidRPr="00FD79F6" w:rsidRDefault="009969C2" w:rsidP="009E711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study population </w:t>
      </w:r>
      <w:r w:rsidR="007C623B" w:rsidRPr="00FD79F6">
        <w:rPr>
          <w:rFonts w:ascii="Times New Roman" w:hAnsi="Times New Roman" w:cs="Times New Roman"/>
          <w:sz w:val="24"/>
          <w:szCs w:val="24"/>
        </w:rPr>
        <w:t>comprise</w:t>
      </w:r>
      <w:r>
        <w:rPr>
          <w:rFonts w:ascii="Times New Roman" w:hAnsi="Times New Roman" w:cs="Times New Roman"/>
          <w:sz w:val="24"/>
          <w:szCs w:val="24"/>
        </w:rPr>
        <w:t>d</w:t>
      </w:r>
      <w:r w:rsidR="007C623B" w:rsidRPr="00FD79F6">
        <w:rPr>
          <w:rFonts w:ascii="Times New Roman" w:hAnsi="Times New Roman" w:cs="Times New Roman"/>
          <w:sz w:val="24"/>
          <w:szCs w:val="24"/>
        </w:rPr>
        <w:t xml:space="preserve"> of </w:t>
      </w:r>
      <w:r w:rsidR="00D907D9">
        <w:rPr>
          <w:rFonts w:ascii="Times New Roman" w:hAnsi="Times New Roman" w:cs="Times New Roman"/>
          <w:sz w:val="24"/>
          <w:szCs w:val="24"/>
        </w:rPr>
        <w:t xml:space="preserve">Registered INGOs that are </w:t>
      </w:r>
      <w:r w:rsidR="007C623B" w:rsidRPr="00FD79F6">
        <w:rPr>
          <w:rFonts w:ascii="Times New Roman" w:hAnsi="Times New Roman" w:cs="Times New Roman"/>
          <w:sz w:val="24"/>
          <w:szCs w:val="24"/>
        </w:rPr>
        <w:t>operational in South Sudan. According to NGO Forum, there are 116 are registered</w:t>
      </w:r>
      <w:r w:rsidR="009E7115" w:rsidRPr="00FD79F6">
        <w:rPr>
          <w:rFonts w:ascii="Times New Roman" w:hAnsi="Times New Roman" w:cs="Times New Roman"/>
          <w:sz w:val="24"/>
          <w:szCs w:val="24"/>
        </w:rPr>
        <w:t xml:space="preserve"> INGOs in South Sudan. Although not explicit, information obtained from UNOCHA Financial tracking service 2019</w:t>
      </w:r>
      <w:r w:rsidR="00E14FCD" w:rsidRPr="00FD79F6">
        <w:rPr>
          <w:rFonts w:ascii="Times New Roman" w:hAnsi="Times New Roman" w:cs="Times New Roman"/>
          <w:sz w:val="24"/>
          <w:szCs w:val="24"/>
        </w:rPr>
        <w:t xml:space="preserve"> on </w:t>
      </w:r>
      <w:r w:rsidR="009E7115" w:rsidRPr="00FD79F6">
        <w:rPr>
          <w:rFonts w:ascii="Times New Roman" w:hAnsi="Times New Roman" w:cs="Times New Roman"/>
          <w:sz w:val="24"/>
          <w:szCs w:val="24"/>
        </w:rPr>
        <w:t>funding sectors in South Sudan are categorized into the following</w:t>
      </w:r>
    </w:p>
    <w:tbl>
      <w:tblPr>
        <w:tblStyle w:val="TableGrid"/>
        <w:tblW w:w="0" w:type="auto"/>
        <w:tblLook w:val="04A0" w:firstRow="1" w:lastRow="0" w:firstColumn="1" w:lastColumn="0" w:noHBand="0" w:noVBand="1"/>
      </w:tblPr>
      <w:tblGrid>
        <w:gridCol w:w="711"/>
        <w:gridCol w:w="3995"/>
        <w:gridCol w:w="710"/>
        <w:gridCol w:w="3934"/>
      </w:tblGrid>
      <w:tr w:rsidR="005D5697" w:rsidRPr="00FD79F6" w:rsidTr="0083244A">
        <w:trPr>
          <w:trHeight w:val="630"/>
        </w:trPr>
        <w:tc>
          <w:tcPr>
            <w:tcW w:w="711" w:type="dxa"/>
          </w:tcPr>
          <w:p w:rsidR="005D5697" w:rsidRPr="00855E18" w:rsidRDefault="005D5697" w:rsidP="00855E18">
            <w:pPr>
              <w:spacing w:after="160" w:line="259" w:lineRule="auto"/>
            </w:pPr>
            <w:r w:rsidRPr="00855E18">
              <w:t>S/No</w:t>
            </w:r>
          </w:p>
        </w:tc>
        <w:tc>
          <w:tcPr>
            <w:tcW w:w="3995" w:type="dxa"/>
          </w:tcPr>
          <w:p w:rsidR="005D5697" w:rsidRPr="00855E18" w:rsidRDefault="005D5697" w:rsidP="00855E18">
            <w:pPr>
              <w:spacing w:after="160" w:line="259" w:lineRule="auto"/>
            </w:pPr>
            <w:r w:rsidRPr="00855E18">
              <w:t>Sector/Sub Sector</w:t>
            </w:r>
          </w:p>
        </w:tc>
        <w:tc>
          <w:tcPr>
            <w:tcW w:w="710" w:type="dxa"/>
          </w:tcPr>
          <w:p w:rsidR="005D5697" w:rsidRPr="00855E18" w:rsidRDefault="005D5697" w:rsidP="00855E18">
            <w:pPr>
              <w:spacing w:after="160" w:line="259" w:lineRule="auto"/>
            </w:pPr>
            <w:r w:rsidRPr="00855E18">
              <w:t>S/No</w:t>
            </w:r>
          </w:p>
        </w:tc>
        <w:tc>
          <w:tcPr>
            <w:tcW w:w="3934" w:type="dxa"/>
          </w:tcPr>
          <w:p w:rsidR="005D5697" w:rsidRPr="00855E18" w:rsidRDefault="005D5697" w:rsidP="00855E18">
            <w:pPr>
              <w:spacing w:after="160" w:line="259" w:lineRule="auto"/>
            </w:pPr>
            <w:r w:rsidRPr="00855E18">
              <w:t>Sector/Sub Sector</w:t>
            </w:r>
          </w:p>
        </w:tc>
      </w:tr>
      <w:tr w:rsidR="005D5697" w:rsidRPr="00FD79F6" w:rsidTr="0083244A">
        <w:trPr>
          <w:trHeight w:val="459"/>
        </w:trPr>
        <w:tc>
          <w:tcPr>
            <w:tcW w:w="711" w:type="dxa"/>
          </w:tcPr>
          <w:p w:rsidR="005D5697" w:rsidRPr="00855E18" w:rsidRDefault="005D5697" w:rsidP="00855E18">
            <w:pPr>
              <w:spacing w:after="160" w:line="259" w:lineRule="auto"/>
            </w:pPr>
            <w:r w:rsidRPr="00855E18">
              <w:t>1</w:t>
            </w:r>
          </w:p>
        </w:tc>
        <w:tc>
          <w:tcPr>
            <w:tcW w:w="3995" w:type="dxa"/>
          </w:tcPr>
          <w:p w:rsidR="005D5697" w:rsidRPr="00855E18" w:rsidRDefault="005D5697" w:rsidP="00855E18">
            <w:pPr>
              <w:spacing w:after="160" w:line="259" w:lineRule="auto"/>
            </w:pPr>
            <w:r w:rsidRPr="00855E18">
              <w:t>Camp Coordination / Management</w:t>
            </w:r>
          </w:p>
        </w:tc>
        <w:tc>
          <w:tcPr>
            <w:tcW w:w="710" w:type="dxa"/>
          </w:tcPr>
          <w:p w:rsidR="005D5697" w:rsidRPr="00855E18" w:rsidRDefault="0083244A" w:rsidP="00855E18">
            <w:pPr>
              <w:spacing w:after="160" w:line="259" w:lineRule="auto"/>
            </w:pPr>
            <w:r w:rsidRPr="00855E18">
              <w:t>7</w:t>
            </w:r>
          </w:p>
        </w:tc>
        <w:tc>
          <w:tcPr>
            <w:tcW w:w="3934" w:type="dxa"/>
          </w:tcPr>
          <w:p w:rsidR="005D5697" w:rsidRPr="00855E18" w:rsidRDefault="005D5697" w:rsidP="00855E18">
            <w:pPr>
              <w:spacing w:after="160" w:line="259" w:lineRule="auto"/>
            </w:pPr>
            <w:r w:rsidRPr="00855E18">
              <w:t>Logistics</w:t>
            </w:r>
          </w:p>
        </w:tc>
      </w:tr>
      <w:tr w:rsidR="005D5697" w:rsidRPr="00FD79F6" w:rsidTr="0083244A">
        <w:trPr>
          <w:trHeight w:val="309"/>
        </w:trPr>
        <w:tc>
          <w:tcPr>
            <w:tcW w:w="711" w:type="dxa"/>
          </w:tcPr>
          <w:p w:rsidR="005D5697" w:rsidRPr="00855E18" w:rsidRDefault="005D5697" w:rsidP="00855E18">
            <w:pPr>
              <w:spacing w:after="160" w:line="259" w:lineRule="auto"/>
            </w:pPr>
            <w:r w:rsidRPr="00855E18">
              <w:t>2</w:t>
            </w:r>
          </w:p>
        </w:tc>
        <w:tc>
          <w:tcPr>
            <w:tcW w:w="3995" w:type="dxa"/>
          </w:tcPr>
          <w:p w:rsidR="005D5697" w:rsidRPr="00855E18" w:rsidRDefault="005D5697" w:rsidP="00855E18">
            <w:pPr>
              <w:spacing w:after="160" w:line="259" w:lineRule="auto"/>
            </w:pPr>
            <w:r w:rsidRPr="00855E18">
              <w:t>Coordination and support services</w:t>
            </w:r>
          </w:p>
        </w:tc>
        <w:tc>
          <w:tcPr>
            <w:tcW w:w="710" w:type="dxa"/>
          </w:tcPr>
          <w:p w:rsidR="005D5697" w:rsidRPr="00855E18" w:rsidRDefault="0083244A" w:rsidP="00855E18">
            <w:pPr>
              <w:spacing w:after="160" w:line="259" w:lineRule="auto"/>
            </w:pPr>
            <w:r w:rsidRPr="00855E18">
              <w:t>8</w:t>
            </w:r>
          </w:p>
        </w:tc>
        <w:tc>
          <w:tcPr>
            <w:tcW w:w="3934" w:type="dxa"/>
          </w:tcPr>
          <w:p w:rsidR="005D5697" w:rsidRPr="00855E18" w:rsidRDefault="005D5697" w:rsidP="00855E18">
            <w:pPr>
              <w:spacing w:after="160" w:line="259" w:lineRule="auto"/>
            </w:pPr>
            <w:r w:rsidRPr="00855E18">
              <w:t>Mine Action</w:t>
            </w:r>
          </w:p>
        </w:tc>
      </w:tr>
      <w:tr w:rsidR="005D5697" w:rsidRPr="00FD79F6" w:rsidTr="0083244A">
        <w:trPr>
          <w:trHeight w:val="441"/>
        </w:trPr>
        <w:tc>
          <w:tcPr>
            <w:tcW w:w="711" w:type="dxa"/>
          </w:tcPr>
          <w:p w:rsidR="005D5697" w:rsidRPr="00855E18" w:rsidRDefault="005D5697" w:rsidP="00855E18">
            <w:pPr>
              <w:spacing w:after="160" w:line="259" w:lineRule="auto"/>
            </w:pPr>
            <w:r w:rsidRPr="00855E18">
              <w:t>3</w:t>
            </w:r>
          </w:p>
        </w:tc>
        <w:tc>
          <w:tcPr>
            <w:tcW w:w="3995" w:type="dxa"/>
          </w:tcPr>
          <w:p w:rsidR="005D5697" w:rsidRPr="00855E18" w:rsidRDefault="005D5697" w:rsidP="00855E18">
            <w:pPr>
              <w:shd w:val="clear" w:color="auto" w:fill="FFFFFF"/>
              <w:spacing w:after="160" w:line="259" w:lineRule="auto"/>
            </w:pPr>
            <w:r w:rsidRPr="00855E18">
              <w:t>Education</w:t>
            </w:r>
          </w:p>
        </w:tc>
        <w:tc>
          <w:tcPr>
            <w:tcW w:w="710" w:type="dxa"/>
          </w:tcPr>
          <w:p w:rsidR="005D5697" w:rsidRPr="00855E18" w:rsidRDefault="0083244A" w:rsidP="00855E18">
            <w:pPr>
              <w:spacing w:after="160" w:line="259" w:lineRule="auto"/>
            </w:pPr>
            <w:r w:rsidRPr="00855E18">
              <w:t>9</w:t>
            </w:r>
          </w:p>
        </w:tc>
        <w:tc>
          <w:tcPr>
            <w:tcW w:w="3934" w:type="dxa"/>
          </w:tcPr>
          <w:p w:rsidR="005D5697" w:rsidRPr="00855E18" w:rsidRDefault="005D5697" w:rsidP="00855E18">
            <w:pPr>
              <w:spacing w:after="160" w:line="259" w:lineRule="auto"/>
            </w:pPr>
            <w:r w:rsidRPr="00855E18">
              <w:t>Nutrition</w:t>
            </w:r>
          </w:p>
        </w:tc>
      </w:tr>
      <w:tr w:rsidR="005D5697" w:rsidRPr="00FD79F6" w:rsidTr="0083244A">
        <w:trPr>
          <w:trHeight w:val="510"/>
        </w:trPr>
        <w:tc>
          <w:tcPr>
            <w:tcW w:w="711" w:type="dxa"/>
          </w:tcPr>
          <w:p w:rsidR="005D5697" w:rsidRPr="00855E18" w:rsidRDefault="005D5697" w:rsidP="00855E18">
            <w:pPr>
              <w:spacing w:after="160" w:line="259" w:lineRule="auto"/>
            </w:pPr>
            <w:r w:rsidRPr="00855E18">
              <w:t>4</w:t>
            </w:r>
          </w:p>
        </w:tc>
        <w:tc>
          <w:tcPr>
            <w:tcW w:w="3995" w:type="dxa"/>
          </w:tcPr>
          <w:p w:rsidR="005D5697" w:rsidRPr="00855E18" w:rsidRDefault="005D5697" w:rsidP="00855E18">
            <w:pPr>
              <w:shd w:val="clear" w:color="auto" w:fill="FFFFFF"/>
              <w:spacing w:after="160" w:line="259" w:lineRule="auto"/>
            </w:pPr>
            <w:r w:rsidRPr="00855E18">
              <w:t xml:space="preserve">Emergency Shelter and NFI </w:t>
            </w:r>
          </w:p>
        </w:tc>
        <w:tc>
          <w:tcPr>
            <w:tcW w:w="710" w:type="dxa"/>
          </w:tcPr>
          <w:p w:rsidR="005D5697" w:rsidRPr="00855E18" w:rsidRDefault="0083244A" w:rsidP="00855E18">
            <w:pPr>
              <w:spacing w:after="160" w:line="259" w:lineRule="auto"/>
            </w:pPr>
            <w:r w:rsidRPr="00855E18">
              <w:t>10</w:t>
            </w:r>
          </w:p>
        </w:tc>
        <w:tc>
          <w:tcPr>
            <w:tcW w:w="3934" w:type="dxa"/>
          </w:tcPr>
          <w:p w:rsidR="005D5697" w:rsidRPr="00855E18" w:rsidRDefault="005D5697" w:rsidP="00855E18">
            <w:pPr>
              <w:spacing w:after="160" w:line="259" w:lineRule="auto"/>
            </w:pPr>
            <w:r w:rsidRPr="00855E18">
              <w:t>Protection</w:t>
            </w:r>
          </w:p>
        </w:tc>
      </w:tr>
      <w:tr w:rsidR="005D5697" w:rsidRPr="00FD79F6" w:rsidTr="0083244A">
        <w:trPr>
          <w:trHeight w:val="420"/>
        </w:trPr>
        <w:tc>
          <w:tcPr>
            <w:tcW w:w="711" w:type="dxa"/>
          </w:tcPr>
          <w:p w:rsidR="005D5697" w:rsidRPr="00855E18" w:rsidRDefault="005D5697" w:rsidP="00855E18">
            <w:pPr>
              <w:spacing w:after="160" w:line="259" w:lineRule="auto"/>
            </w:pPr>
            <w:r w:rsidRPr="00855E18">
              <w:t>5</w:t>
            </w:r>
          </w:p>
        </w:tc>
        <w:tc>
          <w:tcPr>
            <w:tcW w:w="3995" w:type="dxa"/>
          </w:tcPr>
          <w:p w:rsidR="005D5697" w:rsidRPr="00855E18" w:rsidRDefault="005D5697" w:rsidP="00855E18">
            <w:pPr>
              <w:spacing w:after="160" w:line="259" w:lineRule="auto"/>
            </w:pPr>
            <w:r w:rsidRPr="00855E18">
              <w:t>Food Security</w:t>
            </w:r>
          </w:p>
        </w:tc>
        <w:tc>
          <w:tcPr>
            <w:tcW w:w="710" w:type="dxa"/>
          </w:tcPr>
          <w:p w:rsidR="005D5697" w:rsidRPr="00855E18" w:rsidRDefault="0083244A" w:rsidP="00855E18">
            <w:pPr>
              <w:spacing w:after="160" w:line="259" w:lineRule="auto"/>
            </w:pPr>
            <w:r w:rsidRPr="00855E18">
              <w:t>11</w:t>
            </w:r>
          </w:p>
        </w:tc>
        <w:tc>
          <w:tcPr>
            <w:tcW w:w="3934" w:type="dxa"/>
          </w:tcPr>
          <w:p w:rsidR="005D5697" w:rsidRPr="00855E18" w:rsidRDefault="005D5697" w:rsidP="00855E18">
            <w:pPr>
              <w:spacing w:after="160" w:line="259" w:lineRule="auto"/>
            </w:pPr>
            <w:r w:rsidRPr="00855E18">
              <w:t xml:space="preserve">Water Sanitation Hygiene </w:t>
            </w:r>
          </w:p>
        </w:tc>
      </w:tr>
      <w:tr w:rsidR="005D5697" w:rsidRPr="00FD79F6" w:rsidTr="0083244A">
        <w:trPr>
          <w:trHeight w:val="375"/>
        </w:trPr>
        <w:tc>
          <w:tcPr>
            <w:tcW w:w="711" w:type="dxa"/>
          </w:tcPr>
          <w:p w:rsidR="005D5697" w:rsidRPr="00855E18" w:rsidRDefault="005D5697" w:rsidP="00855E18">
            <w:pPr>
              <w:spacing w:after="160" w:line="259" w:lineRule="auto"/>
            </w:pPr>
            <w:r w:rsidRPr="00855E18">
              <w:t>6</w:t>
            </w:r>
          </w:p>
        </w:tc>
        <w:tc>
          <w:tcPr>
            <w:tcW w:w="3995" w:type="dxa"/>
          </w:tcPr>
          <w:p w:rsidR="005D5697" w:rsidRPr="00855E18" w:rsidRDefault="005D5697" w:rsidP="00855E18">
            <w:pPr>
              <w:spacing w:after="160" w:line="259" w:lineRule="auto"/>
            </w:pPr>
            <w:r w:rsidRPr="00855E18">
              <w:t>Gender Based Violence</w:t>
            </w:r>
          </w:p>
        </w:tc>
        <w:tc>
          <w:tcPr>
            <w:tcW w:w="710" w:type="dxa"/>
          </w:tcPr>
          <w:p w:rsidR="005D5697" w:rsidRPr="00855E18" w:rsidRDefault="0083244A" w:rsidP="00855E18">
            <w:pPr>
              <w:spacing w:after="160" w:line="259" w:lineRule="auto"/>
            </w:pPr>
            <w:r w:rsidRPr="00855E18">
              <w:t>12</w:t>
            </w:r>
          </w:p>
        </w:tc>
        <w:tc>
          <w:tcPr>
            <w:tcW w:w="3934" w:type="dxa"/>
          </w:tcPr>
          <w:p w:rsidR="005D5697" w:rsidRPr="00855E18" w:rsidRDefault="0083244A" w:rsidP="00855E18">
            <w:pPr>
              <w:spacing w:after="160" w:line="259" w:lineRule="auto"/>
            </w:pPr>
            <w:r w:rsidRPr="00855E18">
              <w:t>Health</w:t>
            </w:r>
          </w:p>
        </w:tc>
      </w:tr>
    </w:tbl>
    <w:p w:rsidR="00555F6A" w:rsidRPr="00FD79F6" w:rsidRDefault="00555F6A" w:rsidP="009E7115">
      <w:pPr>
        <w:spacing w:line="480" w:lineRule="auto"/>
        <w:rPr>
          <w:rFonts w:ascii="Times New Roman" w:hAnsi="Times New Roman" w:cs="Times New Roman"/>
          <w:sz w:val="24"/>
          <w:szCs w:val="24"/>
        </w:rPr>
      </w:pPr>
    </w:p>
    <w:p w:rsidR="00E163D9" w:rsidRDefault="00E741ED" w:rsidP="007D355B">
      <w:pPr>
        <w:pStyle w:val="Heading2"/>
        <w:rPr>
          <w:rFonts w:ascii="Times New Roman" w:hAnsi="Times New Roman" w:cs="Times New Roman"/>
          <w:sz w:val="24"/>
          <w:szCs w:val="24"/>
        </w:rPr>
      </w:pPr>
      <w:bookmarkStart w:id="41" w:name="_Toc17551626"/>
      <w:r>
        <w:rPr>
          <w:rFonts w:ascii="Times New Roman" w:hAnsi="Times New Roman" w:cs="Times New Roman"/>
          <w:b/>
          <w:sz w:val="24"/>
          <w:szCs w:val="24"/>
        </w:rPr>
        <w:t>3.4</w:t>
      </w:r>
      <w:r w:rsidR="00E163D9" w:rsidRPr="00FD79F6">
        <w:rPr>
          <w:rFonts w:ascii="Times New Roman" w:hAnsi="Times New Roman" w:cs="Times New Roman"/>
          <w:b/>
          <w:sz w:val="24"/>
          <w:szCs w:val="24"/>
        </w:rPr>
        <w:t>.2 Sample size and selection</w:t>
      </w:r>
      <w:bookmarkEnd w:id="41"/>
      <w:r w:rsidR="00E163D9" w:rsidRPr="00FD79F6">
        <w:rPr>
          <w:rFonts w:ascii="Times New Roman" w:hAnsi="Times New Roman" w:cs="Times New Roman"/>
          <w:sz w:val="24"/>
          <w:szCs w:val="24"/>
        </w:rPr>
        <w:t xml:space="preserve"> </w:t>
      </w:r>
    </w:p>
    <w:p w:rsidR="00417E4F" w:rsidRPr="00417E4F" w:rsidRDefault="00417E4F" w:rsidP="00417E4F"/>
    <w:p w:rsidR="00E14FCD" w:rsidRPr="00FD79F6" w:rsidRDefault="00E14FCD" w:rsidP="00E14FCD">
      <w:pPr>
        <w:spacing w:line="480" w:lineRule="auto"/>
        <w:rPr>
          <w:rFonts w:ascii="Times New Roman" w:hAnsi="Times New Roman" w:cs="Times New Roman"/>
          <w:sz w:val="24"/>
          <w:szCs w:val="24"/>
        </w:rPr>
      </w:pPr>
      <w:r w:rsidRPr="00FD79F6">
        <w:rPr>
          <w:rFonts w:ascii="Times New Roman" w:hAnsi="Times New Roman" w:cs="Times New Roman"/>
          <w:sz w:val="24"/>
          <w:szCs w:val="24"/>
        </w:rPr>
        <w:t>Bryman (2008) argues that the decision about sample size depends on a number of considerations because it is affected by time and cost. He therefore recommends that the sample size should be a compromise between constraints of time and cost, the need for precision, and a variety of further considerations that will now be addressed. Cohen L., Manion L., &amp; Morrison</w:t>
      </w:r>
    </w:p>
    <w:p w:rsidR="00E14FCD" w:rsidRPr="00FD79F6" w:rsidRDefault="00E14FCD" w:rsidP="00E14FCD">
      <w:pPr>
        <w:spacing w:line="480" w:lineRule="auto"/>
        <w:rPr>
          <w:rFonts w:ascii="Times New Roman" w:hAnsi="Times New Roman" w:cs="Times New Roman"/>
          <w:sz w:val="24"/>
          <w:szCs w:val="24"/>
        </w:rPr>
      </w:pPr>
      <w:r w:rsidRPr="00FD79F6">
        <w:rPr>
          <w:rFonts w:ascii="Times New Roman" w:hAnsi="Times New Roman" w:cs="Times New Roman"/>
          <w:sz w:val="24"/>
          <w:szCs w:val="24"/>
        </w:rPr>
        <w:t>K. (2007) agree with Bryman, but argues that sample size depends on the purpose of the study and the nature of the population under scrutiny.</w:t>
      </w:r>
    </w:p>
    <w:p w:rsidR="00215B18" w:rsidRDefault="00E14FCD" w:rsidP="00E14FCD">
      <w:pPr>
        <w:spacing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Because the current registration status of INGOs is unknown and</w:t>
      </w:r>
      <w:r w:rsidR="00061F9F" w:rsidRPr="00FD79F6">
        <w:rPr>
          <w:rFonts w:ascii="Times New Roman" w:hAnsi="Times New Roman" w:cs="Times New Roman"/>
          <w:sz w:val="24"/>
          <w:szCs w:val="24"/>
        </w:rPr>
        <w:t xml:space="preserve"> there are uncertainties in the </w:t>
      </w:r>
      <w:r w:rsidRPr="00FD79F6">
        <w:rPr>
          <w:rFonts w:ascii="Times New Roman" w:hAnsi="Times New Roman" w:cs="Times New Roman"/>
          <w:sz w:val="24"/>
          <w:szCs w:val="24"/>
        </w:rPr>
        <w:t xml:space="preserve">subsectors in which they </w:t>
      </w:r>
      <w:r w:rsidR="00064A68">
        <w:rPr>
          <w:rFonts w:ascii="Times New Roman" w:hAnsi="Times New Roman" w:cs="Times New Roman"/>
          <w:sz w:val="24"/>
          <w:szCs w:val="24"/>
        </w:rPr>
        <w:t>are involved, the study worked</w:t>
      </w:r>
      <w:r w:rsidRPr="00FD79F6">
        <w:rPr>
          <w:rFonts w:ascii="Times New Roman" w:hAnsi="Times New Roman" w:cs="Times New Roman"/>
          <w:sz w:val="24"/>
          <w:szCs w:val="24"/>
        </w:rPr>
        <w:t xml:space="preserve"> with an unk</w:t>
      </w:r>
      <w:r w:rsidR="00061F9F" w:rsidRPr="00FD79F6">
        <w:rPr>
          <w:rFonts w:ascii="Times New Roman" w:hAnsi="Times New Roman" w:cs="Times New Roman"/>
          <w:sz w:val="24"/>
          <w:szCs w:val="24"/>
        </w:rPr>
        <w:t xml:space="preserve">nown quantity </w:t>
      </w:r>
      <w:r w:rsidRPr="00FD79F6">
        <w:rPr>
          <w:rFonts w:ascii="Times New Roman" w:hAnsi="Times New Roman" w:cs="Times New Roman"/>
          <w:sz w:val="24"/>
          <w:szCs w:val="24"/>
        </w:rPr>
        <w:t xml:space="preserve">from which to select a sample. In that light, the researcher </w:t>
      </w:r>
      <w:r w:rsidR="00064A68">
        <w:rPr>
          <w:rFonts w:ascii="Times New Roman" w:hAnsi="Times New Roman" w:cs="Times New Roman"/>
          <w:sz w:val="24"/>
          <w:szCs w:val="24"/>
        </w:rPr>
        <w:t>proposed</w:t>
      </w:r>
      <w:r w:rsidR="00061F9F" w:rsidRPr="00FD79F6">
        <w:rPr>
          <w:rFonts w:ascii="Times New Roman" w:hAnsi="Times New Roman" w:cs="Times New Roman"/>
          <w:sz w:val="24"/>
          <w:szCs w:val="24"/>
        </w:rPr>
        <w:t xml:space="preserve"> to use a statistically </w:t>
      </w:r>
      <w:r w:rsidRPr="00FD79F6">
        <w:rPr>
          <w:rFonts w:ascii="Times New Roman" w:hAnsi="Times New Roman" w:cs="Times New Roman"/>
          <w:sz w:val="24"/>
          <w:szCs w:val="24"/>
        </w:rPr>
        <w:t>recommended minimum sample</w:t>
      </w:r>
      <w:r w:rsidR="00A25B2D">
        <w:rPr>
          <w:rFonts w:ascii="Times New Roman" w:hAnsi="Times New Roman" w:cs="Times New Roman"/>
          <w:sz w:val="24"/>
          <w:szCs w:val="24"/>
        </w:rPr>
        <w:t xml:space="preserve"> size of 3</w:t>
      </w:r>
      <w:r w:rsidRPr="00FD79F6">
        <w:rPr>
          <w:rFonts w:ascii="Times New Roman" w:hAnsi="Times New Roman" w:cs="Times New Roman"/>
          <w:sz w:val="24"/>
          <w:szCs w:val="24"/>
        </w:rPr>
        <w:t>0 elements</w:t>
      </w:r>
      <w:r w:rsidR="00081151">
        <w:rPr>
          <w:rFonts w:ascii="Times New Roman" w:hAnsi="Times New Roman" w:cs="Times New Roman"/>
          <w:sz w:val="24"/>
          <w:szCs w:val="24"/>
        </w:rPr>
        <w:t xml:space="preserve"> but ended up with sample size 10 due to time factor</w:t>
      </w:r>
      <w:r w:rsidRPr="00FD79F6">
        <w:rPr>
          <w:rFonts w:ascii="Times New Roman" w:hAnsi="Times New Roman" w:cs="Times New Roman"/>
          <w:sz w:val="24"/>
          <w:szCs w:val="24"/>
        </w:rPr>
        <w:t>. This sampl</w:t>
      </w:r>
      <w:r w:rsidR="00061F9F" w:rsidRPr="00FD79F6">
        <w:rPr>
          <w:rFonts w:ascii="Times New Roman" w:hAnsi="Times New Roman" w:cs="Times New Roman"/>
          <w:sz w:val="24"/>
          <w:szCs w:val="24"/>
        </w:rPr>
        <w:t xml:space="preserve">e size is in agreement with the </w:t>
      </w:r>
      <w:r w:rsidRPr="00FD79F6">
        <w:rPr>
          <w:rFonts w:ascii="Times New Roman" w:hAnsi="Times New Roman" w:cs="Times New Roman"/>
          <w:sz w:val="24"/>
          <w:szCs w:val="24"/>
        </w:rPr>
        <w:t>observation that “a sample size of thirty is held by many to be</w:t>
      </w:r>
      <w:r w:rsidR="00061F9F" w:rsidRPr="00FD79F6">
        <w:rPr>
          <w:rFonts w:ascii="Times New Roman" w:hAnsi="Times New Roman" w:cs="Times New Roman"/>
          <w:sz w:val="24"/>
          <w:szCs w:val="24"/>
        </w:rPr>
        <w:t xml:space="preserve"> the minimum number of cases if </w:t>
      </w:r>
      <w:r w:rsidRPr="00FD79F6">
        <w:rPr>
          <w:rFonts w:ascii="Times New Roman" w:hAnsi="Times New Roman" w:cs="Times New Roman"/>
          <w:sz w:val="24"/>
          <w:szCs w:val="24"/>
        </w:rPr>
        <w:t>researchers plan to use some form of statistical analysis on t</w:t>
      </w:r>
      <w:r w:rsidR="00061F9F" w:rsidRPr="00FD79F6">
        <w:rPr>
          <w:rFonts w:ascii="Times New Roman" w:hAnsi="Times New Roman" w:cs="Times New Roman"/>
          <w:sz w:val="24"/>
          <w:szCs w:val="24"/>
        </w:rPr>
        <w:t>he data”… (Cohen L., Manion L.,</w:t>
      </w:r>
      <w:r w:rsidRPr="00FD79F6">
        <w:rPr>
          <w:rFonts w:ascii="Times New Roman" w:hAnsi="Times New Roman" w:cs="Times New Roman"/>
          <w:sz w:val="24"/>
          <w:szCs w:val="24"/>
        </w:rPr>
        <w:t xml:space="preserve">and Morrison K., 2007: 120). </w:t>
      </w:r>
    </w:p>
    <w:p w:rsidR="00BD3318" w:rsidRPr="00272913" w:rsidRDefault="00524594" w:rsidP="0027291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study, it was </w:t>
      </w:r>
      <w:r w:rsidR="00E14FCD" w:rsidRPr="00FD79F6">
        <w:rPr>
          <w:rFonts w:ascii="Times New Roman" w:hAnsi="Times New Roman" w:cs="Times New Roman"/>
          <w:sz w:val="24"/>
          <w:szCs w:val="24"/>
        </w:rPr>
        <w:t>assumed that INGOs have either units (departments) or individuals (where</w:t>
      </w:r>
      <w:r w:rsidR="00815C79" w:rsidRPr="00FD79F6">
        <w:rPr>
          <w:rFonts w:ascii="Times New Roman" w:hAnsi="Times New Roman" w:cs="Times New Roman"/>
          <w:sz w:val="24"/>
          <w:szCs w:val="24"/>
        </w:rPr>
        <w:t xml:space="preserve"> t</w:t>
      </w:r>
      <w:r w:rsidR="00E14FCD" w:rsidRPr="00FD79F6">
        <w:rPr>
          <w:rFonts w:ascii="Times New Roman" w:hAnsi="Times New Roman" w:cs="Times New Roman"/>
          <w:sz w:val="24"/>
          <w:szCs w:val="24"/>
        </w:rPr>
        <w:t>here are no units/departments) that are responsible for i</w:t>
      </w:r>
      <w:r w:rsidR="00815C79" w:rsidRPr="00FD79F6">
        <w:rPr>
          <w:rFonts w:ascii="Times New Roman" w:hAnsi="Times New Roman" w:cs="Times New Roman"/>
          <w:sz w:val="24"/>
          <w:szCs w:val="24"/>
        </w:rPr>
        <w:t xml:space="preserve">mplementation of monitoring and </w:t>
      </w:r>
      <w:r w:rsidR="00E14FCD" w:rsidRPr="00FD79F6">
        <w:rPr>
          <w:rFonts w:ascii="Times New Roman" w:hAnsi="Times New Roman" w:cs="Times New Roman"/>
          <w:sz w:val="24"/>
          <w:szCs w:val="24"/>
        </w:rPr>
        <w:t>evaluat</w:t>
      </w:r>
      <w:r>
        <w:rPr>
          <w:rFonts w:ascii="Times New Roman" w:hAnsi="Times New Roman" w:cs="Times New Roman"/>
          <w:sz w:val="24"/>
          <w:szCs w:val="24"/>
        </w:rPr>
        <w:t xml:space="preserve">ion activities. The sample </w:t>
      </w:r>
      <w:r w:rsidR="00E14FCD" w:rsidRPr="00FD79F6">
        <w:rPr>
          <w:rFonts w:ascii="Times New Roman" w:hAnsi="Times New Roman" w:cs="Times New Roman"/>
          <w:sz w:val="24"/>
          <w:szCs w:val="24"/>
        </w:rPr>
        <w:t>comprise</w:t>
      </w:r>
      <w:r>
        <w:rPr>
          <w:rFonts w:ascii="Times New Roman" w:hAnsi="Times New Roman" w:cs="Times New Roman"/>
          <w:sz w:val="24"/>
          <w:szCs w:val="24"/>
        </w:rPr>
        <w:t>d</w:t>
      </w:r>
      <w:r w:rsidR="00E14FCD" w:rsidRPr="00FD79F6">
        <w:rPr>
          <w:rFonts w:ascii="Times New Roman" w:hAnsi="Times New Roman" w:cs="Times New Roman"/>
          <w:sz w:val="24"/>
          <w:szCs w:val="24"/>
        </w:rPr>
        <w:t xml:space="preserve"> of</w:t>
      </w:r>
      <w:r w:rsidR="00815C79" w:rsidRPr="00FD79F6">
        <w:rPr>
          <w:rFonts w:ascii="Times New Roman" w:hAnsi="Times New Roman" w:cs="Times New Roman"/>
          <w:sz w:val="24"/>
          <w:szCs w:val="24"/>
        </w:rPr>
        <w:t xml:space="preserve"> representatives drawn from the </w:t>
      </w:r>
      <w:r w:rsidR="00E14FCD" w:rsidRPr="00FD79F6">
        <w:rPr>
          <w:rFonts w:ascii="Times New Roman" w:hAnsi="Times New Roman" w:cs="Times New Roman"/>
          <w:sz w:val="24"/>
          <w:szCs w:val="24"/>
        </w:rPr>
        <w:t>units/departments or individuals responsible for imple</w:t>
      </w:r>
      <w:r w:rsidR="00815C79" w:rsidRPr="00FD79F6">
        <w:rPr>
          <w:rFonts w:ascii="Times New Roman" w:hAnsi="Times New Roman" w:cs="Times New Roman"/>
          <w:sz w:val="24"/>
          <w:szCs w:val="24"/>
        </w:rPr>
        <w:t xml:space="preserve">mentation of the monitoring and </w:t>
      </w:r>
      <w:r w:rsidR="00E14FCD" w:rsidRPr="00FD79F6">
        <w:rPr>
          <w:rFonts w:ascii="Times New Roman" w:hAnsi="Times New Roman" w:cs="Times New Roman"/>
          <w:sz w:val="24"/>
          <w:szCs w:val="24"/>
        </w:rPr>
        <w:t xml:space="preserve">evaluation function in their respective </w:t>
      </w:r>
      <w:r w:rsidR="00815C79" w:rsidRPr="00FD79F6">
        <w:rPr>
          <w:rFonts w:ascii="Times New Roman" w:hAnsi="Times New Roman" w:cs="Times New Roman"/>
          <w:sz w:val="24"/>
          <w:szCs w:val="24"/>
        </w:rPr>
        <w:t>organizations</w:t>
      </w:r>
      <w:r w:rsidR="00272913">
        <w:rPr>
          <w:rFonts w:ascii="Times New Roman" w:hAnsi="Times New Roman" w:cs="Times New Roman"/>
          <w:sz w:val="24"/>
          <w:szCs w:val="24"/>
        </w:rPr>
        <w:t>.</w:t>
      </w:r>
    </w:p>
    <w:p w:rsidR="00E163D9" w:rsidRDefault="00E741ED" w:rsidP="007D355B">
      <w:pPr>
        <w:pStyle w:val="Heading2"/>
        <w:rPr>
          <w:rFonts w:ascii="Times New Roman" w:hAnsi="Times New Roman" w:cs="Times New Roman"/>
          <w:b/>
          <w:sz w:val="24"/>
          <w:szCs w:val="24"/>
        </w:rPr>
      </w:pPr>
      <w:bookmarkStart w:id="42" w:name="_Toc17551627"/>
      <w:r>
        <w:rPr>
          <w:rFonts w:ascii="Times New Roman" w:hAnsi="Times New Roman" w:cs="Times New Roman"/>
          <w:b/>
          <w:sz w:val="24"/>
          <w:szCs w:val="24"/>
        </w:rPr>
        <w:t>3.4</w:t>
      </w:r>
      <w:r w:rsidR="00E163D9" w:rsidRPr="00FD79F6">
        <w:rPr>
          <w:rFonts w:ascii="Times New Roman" w:hAnsi="Times New Roman" w:cs="Times New Roman"/>
          <w:b/>
          <w:sz w:val="24"/>
          <w:szCs w:val="24"/>
        </w:rPr>
        <w:t>.3 Sampling techniques and procedure</w:t>
      </w:r>
      <w:bookmarkEnd w:id="42"/>
    </w:p>
    <w:p w:rsidR="009426A4" w:rsidRPr="009426A4" w:rsidRDefault="009426A4" w:rsidP="009426A4"/>
    <w:p w:rsidR="007C1B4A" w:rsidRPr="00FD79F6" w:rsidRDefault="005F7A3E" w:rsidP="007C1B4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study </w:t>
      </w:r>
      <w:r w:rsidR="007C1B4A" w:rsidRPr="00FD79F6">
        <w:rPr>
          <w:rFonts w:ascii="Times New Roman" w:hAnsi="Times New Roman" w:cs="Times New Roman"/>
          <w:sz w:val="24"/>
          <w:szCs w:val="24"/>
        </w:rPr>
        <w:t>use</w:t>
      </w:r>
      <w:r>
        <w:rPr>
          <w:rFonts w:ascii="Times New Roman" w:hAnsi="Times New Roman" w:cs="Times New Roman"/>
          <w:sz w:val="24"/>
          <w:szCs w:val="24"/>
        </w:rPr>
        <w:t>d</w:t>
      </w:r>
      <w:r w:rsidR="007C1B4A" w:rsidRPr="00FD79F6">
        <w:rPr>
          <w:rFonts w:ascii="Times New Roman" w:hAnsi="Times New Roman" w:cs="Times New Roman"/>
          <w:sz w:val="24"/>
          <w:szCs w:val="24"/>
        </w:rPr>
        <w:t xml:space="preserve"> both convenience and snowball sampling techniques, which are some of the non-probability sampling types (Bryman 2008), t</w:t>
      </w:r>
      <w:r w:rsidR="00DC05CD">
        <w:rPr>
          <w:rFonts w:ascii="Times New Roman" w:hAnsi="Times New Roman" w:cs="Times New Roman"/>
          <w:sz w:val="24"/>
          <w:szCs w:val="24"/>
        </w:rPr>
        <w:t>o select the sample to be</w:t>
      </w:r>
      <w:r w:rsidR="007C1B4A" w:rsidRPr="00FD79F6">
        <w:rPr>
          <w:rFonts w:ascii="Times New Roman" w:hAnsi="Times New Roman" w:cs="Times New Roman"/>
          <w:sz w:val="24"/>
          <w:szCs w:val="24"/>
        </w:rPr>
        <w:t xml:space="preserve"> studied. The 30 choice of convenience and snowball sampling technique has been influenced by the fact that study population is an unknown quantity (sampling frame is inaccurate); and the study population is scattered over a large geographical area, which makes it difficult to reach each one of them. In addition, accessibility of some study elements is likely to be difficult because their offices within Juba are located in areas that may be difficult to establish so convenience sampling becomes important since a convenience sample is one that is simply available to the researcher by virtue of its accessibility. Lastly, because the alternative would need a lot of preparation and the costs associated with it would be enormous.</w:t>
      </w:r>
    </w:p>
    <w:p w:rsidR="007C1B4A" w:rsidRPr="00FD79F6" w:rsidRDefault="007C1B4A" w:rsidP="007C1B4A">
      <w:pPr>
        <w:spacing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While findings from convenience sampling strategy may be difficult to generalize, Bryman</w:t>
      </w:r>
    </w:p>
    <w:p w:rsidR="007C1B4A" w:rsidRPr="00FD79F6" w:rsidRDefault="007C1B4A" w:rsidP="007C1B4A">
      <w:pPr>
        <w:spacing w:line="480" w:lineRule="auto"/>
        <w:rPr>
          <w:rFonts w:ascii="Times New Roman" w:hAnsi="Times New Roman" w:cs="Times New Roman"/>
          <w:sz w:val="24"/>
          <w:szCs w:val="24"/>
        </w:rPr>
      </w:pPr>
      <w:r w:rsidRPr="00FD79F6">
        <w:rPr>
          <w:rFonts w:ascii="Times New Roman" w:hAnsi="Times New Roman" w:cs="Times New Roman"/>
          <w:sz w:val="24"/>
          <w:szCs w:val="24"/>
        </w:rPr>
        <w:t>(2008:183) notes that “…..in the field of organization studies, it has been noted that convenience samples are very common and indeed are more prominent than are samples based on probability”. He further notes that social research is also frequently based on convenience sampling. He justifies use of convenience sampling on the basis that probability sampling is frequently avoided because of the difficulties involved in the preparation and the costs involved.</w:t>
      </w:r>
    </w:p>
    <w:p w:rsidR="00644AD0" w:rsidRPr="00FD79F6" w:rsidRDefault="007C1B4A" w:rsidP="007C1B4A">
      <w:pPr>
        <w:spacing w:line="480" w:lineRule="auto"/>
        <w:rPr>
          <w:rFonts w:ascii="Times New Roman" w:hAnsi="Times New Roman" w:cs="Times New Roman"/>
          <w:sz w:val="24"/>
          <w:szCs w:val="24"/>
        </w:rPr>
      </w:pPr>
      <w:r w:rsidRPr="00FD79F6">
        <w:rPr>
          <w:rFonts w:ascii="Times New Roman" w:hAnsi="Times New Roman" w:cs="Times New Roman"/>
          <w:sz w:val="24"/>
          <w:szCs w:val="24"/>
        </w:rPr>
        <w:t>As</w:t>
      </w:r>
      <w:r w:rsidR="00D20809">
        <w:rPr>
          <w:rFonts w:ascii="Times New Roman" w:hAnsi="Times New Roman" w:cs="Times New Roman"/>
          <w:sz w:val="24"/>
          <w:szCs w:val="24"/>
        </w:rPr>
        <w:t xml:space="preserve"> noted, a convenience sample was </w:t>
      </w:r>
      <w:r w:rsidR="00543F0F">
        <w:rPr>
          <w:rFonts w:ascii="Times New Roman" w:hAnsi="Times New Roman" w:cs="Times New Roman"/>
          <w:sz w:val="24"/>
          <w:szCs w:val="24"/>
        </w:rPr>
        <w:t xml:space="preserve">one that was </w:t>
      </w:r>
      <w:r w:rsidRPr="00FD79F6">
        <w:rPr>
          <w:rFonts w:ascii="Times New Roman" w:hAnsi="Times New Roman" w:cs="Times New Roman"/>
          <w:sz w:val="24"/>
          <w:szCs w:val="24"/>
        </w:rPr>
        <w:t>simply available to the researcher by virtue of its accessibility (Bryman 2008). Therefore, the procedure for convenience sampling will involve obtaining a list of all the INGOs (sampling frame) from NGO Forum and identify those that are within the country with known addresses. These will constitute the accessible population.</w:t>
      </w:r>
    </w:p>
    <w:p w:rsidR="00E163D9" w:rsidRDefault="00E741ED" w:rsidP="007D355B">
      <w:pPr>
        <w:pStyle w:val="Heading2"/>
        <w:rPr>
          <w:rFonts w:ascii="Times New Roman" w:hAnsi="Times New Roman" w:cs="Times New Roman"/>
          <w:b/>
          <w:sz w:val="24"/>
          <w:szCs w:val="24"/>
        </w:rPr>
      </w:pPr>
      <w:bookmarkStart w:id="43" w:name="_Toc17551628"/>
      <w:r>
        <w:rPr>
          <w:rFonts w:ascii="Times New Roman" w:hAnsi="Times New Roman" w:cs="Times New Roman"/>
          <w:b/>
          <w:sz w:val="24"/>
          <w:szCs w:val="24"/>
        </w:rPr>
        <w:t>3.4</w:t>
      </w:r>
      <w:r w:rsidR="00E163D9" w:rsidRPr="00FD79F6">
        <w:rPr>
          <w:rFonts w:ascii="Times New Roman" w:hAnsi="Times New Roman" w:cs="Times New Roman"/>
          <w:b/>
          <w:sz w:val="24"/>
          <w:szCs w:val="24"/>
        </w:rPr>
        <w:t>.4 Data collection methods</w:t>
      </w:r>
      <w:bookmarkEnd w:id="43"/>
    </w:p>
    <w:p w:rsidR="0030182D" w:rsidRPr="0030182D" w:rsidRDefault="0030182D" w:rsidP="0030182D"/>
    <w:p w:rsidR="00AD6D1F" w:rsidRPr="00FD79F6" w:rsidRDefault="00AD6D1F" w:rsidP="00AD6D1F">
      <w:pPr>
        <w:spacing w:line="480" w:lineRule="auto"/>
        <w:rPr>
          <w:rFonts w:ascii="Times New Roman" w:hAnsi="Times New Roman" w:cs="Times New Roman"/>
          <w:sz w:val="24"/>
          <w:szCs w:val="24"/>
        </w:rPr>
      </w:pPr>
      <w:r w:rsidRPr="00FD79F6">
        <w:rPr>
          <w:rFonts w:ascii="Times New Roman" w:hAnsi="Times New Roman" w:cs="Times New Roman"/>
          <w:sz w:val="24"/>
          <w:szCs w:val="24"/>
        </w:rPr>
        <w:t>D</w:t>
      </w:r>
      <w:r w:rsidR="00B31857">
        <w:rPr>
          <w:rFonts w:ascii="Times New Roman" w:hAnsi="Times New Roman" w:cs="Times New Roman"/>
          <w:sz w:val="24"/>
          <w:szCs w:val="24"/>
        </w:rPr>
        <w:t xml:space="preserve">ata collection instruments </w:t>
      </w:r>
      <w:r w:rsidRPr="00FD79F6">
        <w:rPr>
          <w:rFonts w:ascii="Times New Roman" w:hAnsi="Times New Roman" w:cs="Times New Roman"/>
          <w:sz w:val="24"/>
          <w:szCs w:val="24"/>
        </w:rPr>
        <w:t>include</w:t>
      </w:r>
      <w:r w:rsidR="00B31857">
        <w:rPr>
          <w:rFonts w:ascii="Times New Roman" w:hAnsi="Times New Roman" w:cs="Times New Roman"/>
          <w:sz w:val="24"/>
          <w:szCs w:val="24"/>
        </w:rPr>
        <w:t>d</w:t>
      </w:r>
      <w:r w:rsidRPr="00FD79F6">
        <w:rPr>
          <w:rFonts w:ascii="Times New Roman" w:hAnsi="Times New Roman" w:cs="Times New Roman"/>
          <w:sz w:val="24"/>
          <w:szCs w:val="24"/>
        </w:rPr>
        <w:t xml:space="preserve"> self-administered questionnaire, key informants interview guide, and documents </w:t>
      </w:r>
      <w:r w:rsidR="00CB6792">
        <w:rPr>
          <w:rFonts w:ascii="Times New Roman" w:hAnsi="Times New Roman" w:cs="Times New Roman"/>
          <w:sz w:val="24"/>
          <w:szCs w:val="24"/>
        </w:rPr>
        <w:t xml:space="preserve">review </w:t>
      </w:r>
      <w:r w:rsidRPr="00FD79F6">
        <w:rPr>
          <w:rFonts w:ascii="Times New Roman" w:hAnsi="Times New Roman" w:cs="Times New Roman"/>
          <w:sz w:val="24"/>
          <w:szCs w:val="24"/>
        </w:rPr>
        <w:t>checklist. Self-administered questionnaires are forms, which have questions that are organised according to the objectives of study to be filled in by respond</w:t>
      </w:r>
      <w:r w:rsidR="00B31857">
        <w:rPr>
          <w:rFonts w:ascii="Times New Roman" w:hAnsi="Times New Roman" w:cs="Times New Roman"/>
          <w:sz w:val="24"/>
          <w:szCs w:val="24"/>
        </w:rPr>
        <w:t>ents (Bryman 2008). They are</w:t>
      </w:r>
      <w:r w:rsidRPr="00FD79F6">
        <w:rPr>
          <w:rFonts w:ascii="Times New Roman" w:hAnsi="Times New Roman" w:cs="Times New Roman"/>
          <w:sz w:val="24"/>
          <w:szCs w:val="24"/>
        </w:rPr>
        <w:t xml:space="preserve"> closed ended</w:t>
      </w:r>
      <w:r w:rsidR="00054708">
        <w:rPr>
          <w:rFonts w:ascii="Times New Roman" w:hAnsi="Times New Roman" w:cs="Times New Roman"/>
          <w:sz w:val="24"/>
          <w:szCs w:val="24"/>
        </w:rPr>
        <w:t xml:space="preserve"> in order to avoid irrelevant responses</w:t>
      </w:r>
      <w:r w:rsidR="001E7517">
        <w:rPr>
          <w:rFonts w:ascii="Times New Roman" w:hAnsi="Times New Roman" w:cs="Times New Roman"/>
          <w:sz w:val="24"/>
          <w:szCs w:val="24"/>
        </w:rPr>
        <w:t xml:space="preserve"> that may divert the study</w:t>
      </w:r>
      <w:r w:rsidRPr="00FD79F6">
        <w:rPr>
          <w:rFonts w:ascii="Times New Roman" w:hAnsi="Times New Roman" w:cs="Times New Roman"/>
          <w:sz w:val="24"/>
          <w:szCs w:val="24"/>
        </w:rPr>
        <w:t>.</w:t>
      </w:r>
    </w:p>
    <w:p w:rsidR="00AD6D1F" w:rsidRPr="00FD79F6" w:rsidRDefault="00AD6D1F" w:rsidP="00AD6D1F">
      <w:pPr>
        <w:spacing w:line="480" w:lineRule="auto"/>
        <w:rPr>
          <w:rFonts w:ascii="Times New Roman" w:hAnsi="Times New Roman" w:cs="Times New Roman"/>
          <w:sz w:val="24"/>
          <w:szCs w:val="24"/>
        </w:rPr>
      </w:pPr>
      <w:r w:rsidRPr="00FD79F6">
        <w:rPr>
          <w:rFonts w:ascii="Times New Roman" w:hAnsi="Times New Roman" w:cs="Times New Roman"/>
          <w:sz w:val="24"/>
          <w:szCs w:val="24"/>
        </w:rPr>
        <w:t>The second data collection instrument</w:t>
      </w:r>
      <w:r w:rsidR="003809A5">
        <w:rPr>
          <w:rFonts w:ascii="Times New Roman" w:hAnsi="Times New Roman" w:cs="Times New Roman"/>
          <w:sz w:val="24"/>
          <w:szCs w:val="24"/>
        </w:rPr>
        <w:t xml:space="preserve"> was</w:t>
      </w:r>
      <w:r w:rsidRPr="00FD79F6">
        <w:rPr>
          <w:rFonts w:ascii="Times New Roman" w:hAnsi="Times New Roman" w:cs="Times New Roman"/>
          <w:sz w:val="24"/>
          <w:szCs w:val="24"/>
        </w:rPr>
        <w:t xml:space="preserve"> key informant’s interview guide.  Like the questionnaire, key inf</w:t>
      </w:r>
      <w:r w:rsidR="00B842FA">
        <w:rPr>
          <w:rFonts w:ascii="Times New Roman" w:hAnsi="Times New Roman" w:cs="Times New Roman"/>
          <w:sz w:val="24"/>
          <w:szCs w:val="24"/>
        </w:rPr>
        <w:t>ormants’ interview guides were</w:t>
      </w:r>
      <w:r w:rsidRPr="00FD79F6">
        <w:rPr>
          <w:rFonts w:ascii="Times New Roman" w:hAnsi="Times New Roman" w:cs="Times New Roman"/>
          <w:sz w:val="24"/>
          <w:szCs w:val="24"/>
        </w:rPr>
        <w:t xml:space="preserve"> structured according to the objectives</w:t>
      </w:r>
      <w:r w:rsidR="003809A5">
        <w:rPr>
          <w:rFonts w:ascii="Times New Roman" w:hAnsi="Times New Roman" w:cs="Times New Roman"/>
          <w:sz w:val="24"/>
          <w:szCs w:val="24"/>
        </w:rPr>
        <w:t xml:space="preserve"> of the study. The guide</w:t>
      </w:r>
      <w:r w:rsidR="00B842FA">
        <w:rPr>
          <w:rFonts w:ascii="Times New Roman" w:hAnsi="Times New Roman" w:cs="Times New Roman"/>
          <w:sz w:val="24"/>
          <w:szCs w:val="24"/>
        </w:rPr>
        <w:t>s were</w:t>
      </w:r>
      <w:r w:rsidRPr="00FD79F6">
        <w:rPr>
          <w:rFonts w:ascii="Times New Roman" w:hAnsi="Times New Roman" w:cs="Times New Roman"/>
          <w:sz w:val="24"/>
          <w:szCs w:val="24"/>
        </w:rPr>
        <w:t xml:space="preserve"> administered to the entire sample.</w:t>
      </w:r>
    </w:p>
    <w:p w:rsidR="00AD6D1F" w:rsidRPr="00FD79F6" w:rsidRDefault="00AD6D1F" w:rsidP="00AD6D1F">
      <w:pPr>
        <w:spacing w:line="480" w:lineRule="auto"/>
        <w:rPr>
          <w:rFonts w:ascii="Times New Roman" w:hAnsi="Times New Roman" w:cs="Times New Roman"/>
          <w:sz w:val="24"/>
          <w:szCs w:val="24"/>
        </w:rPr>
      </w:pPr>
      <w:r w:rsidRPr="00FD79F6">
        <w:rPr>
          <w:rFonts w:ascii="Times New Roman" w:hAnsi="Times New Roman" w:cs="Times New Roman"/>
          <w:sz w:val="24"/>
          <w:szCs w:val="24"/>
        </w:rPr>
        <w:t>Both questionnaire and key informants inter</w:t>
      </w:r>
      <w:r w:rsidR="00E73CA5">
        <w:rPr>
          <w:rFonts w:ascii="Times New Roman" w:hAnsi="Times New Roman" w:cs="Times New Roman"/>
          <w:sz w:val="24"/>
          <w:szCs w:val="24"/>
        </w:rPr>
        <w:t>view guide</w:t>
      </w:r>
      <w:r w:rsidR="00B842FA">
        <w:rPr>
          <w:rFonts w:ascii="Times New Roman" w:hAnsi="Times New Roman" w:cs="Times New Roman"/>
          <w:sz w:val="24"/>
          <w:szCs w:val="24"/>
        </w:rPr>
        <w:t xml:space="preserve">s were </w:t>
      </w:r>
      <w:r w:rsidRPr="00FD79F6">
        <w:rPr>
          <w:rFonts w:ascii="Times New Roman" w:hAnsi="Times New Roman" w:cs="Times New Roman"/>
          <w:sz w:val="24"/>
          <w:szCs w:val="24"/>
        </w:rPr>
        <w:t>administered to the representatives of sa</w:t>
      </w:r>
      <w:r w:rsidR="00B842FA">
        <w:rPr>
          <w:rFonts w:ascii="Times New Roman" w:hAnsi="Times New Roman" w:cs="Times New Roman"/>
          <w:sz w:val="24"/>
          <w:szCs w:val="24"/>
        </w:rPr>
        <w:t>mpled organizations (</w:t>
      </w:r>
      <w:r w:rsidRPr="00FD79F6">
        <w:rPr>
          <w:rFonts w:ascii="Times New Roman" w:hAnsi="Times New Roman" w:cs="Times New Roman"/>
          <w:sz w:val="24"/>
          <w:szCs w:val="24"/>
        </w:rPr>
        <w:t>persons who are responsible for monitoring and evaluation functions of the organizations</w:t>
      </w:r>
      <w:r w:rsidR="00B842FA">
        <w:rPr>
          <w:rFonts w:ascii="Times New Roman" w:hAnsi="Times New Roman" w:cs="Times New Roman"/>
          <w:sz w:val="24"/>
          <w:szCs w:val="24"/>
        </w:rPr>
        <w:t>)</w:t>
      </w:r>
      <w:r w:rsidRPr="00FD79F6">
        <w:rPr>
          <w:rFonts w:ascii="Times New Roman" w:hAnsi="Times New Roman" w:cs="Times New Roman"/>
          <w:sz w:val="24"/>
          <w:szCs w:val="24"/>
        </w:rPr>
        <w:t xml:space="preserve"> that are included in the sample.</w:t>
      </w:r>
    </w:p>
    <w:p w:rsidR="00301305" w:rsidRPr="00FD79F6" w:rsidRDefault="00AD6D1F" w:rsidP="00AD6D1F">
      <w:pPr>
        <w:spacing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A documents review checklist containing al</w:t>
      </w:r>
      <w:r w:rsidR="005168AE">
        <w:rPr>
          <w:rFonts w:ascii="Times New Roman" w:hAnsi="Times New Roman" w:cs="Times New Roman"/>
          <w:sz w:val="24"/>
          <w:szCs w:val="24"/>
        </w:rPr>
        <w:t>l the needed materials was</w:t>
      </w:r>
      <w:r w:rsidRPr="00FD79F6">
        <w:rPr>
          <w:rFonts w:ascii="Times New Roman" w:hAnsi="Times New Roman" w:cs="Times New Roman"/>
          <w:sz w:val="24"/>
          <w:szCs w:val="24"/>
        </w:rPr>
        <w:t xml:space="preserve"> developed and used to collect secondary data. Both published a</w:t>
      </w:r>
      <w:r w:rsidR="00BC377F">
        <w:rPr>
          <w:rFonts w:ascii="Times New Roman" w:hAnsi="Times New Roman" w:cs="Times New Roman"/>
          <w:sz w:val="24"/>
          <w:szCs w:val="24"/>
        </w:rPr>
        <w:t xml:space="preserve">nd unpublished materials were </w:t>
      </w:r>
      <w:r w:rsidRPr="00FD79F6">
        <w:rPr>
          <w:rFonts w:ascii="Times New Roman" w:hAnsi="Times New Roman" w:cs="Times New Roman"/>
          <w:sz w:val="24"/>
          <w:szCs w:val="24"/>
        </w:rPr>
        <w:t>identified and reviewed to extract relevant information.</w:t>
      </w:r>
    </w:p>
    <w:p w:rsidR="0038435A" w:rsidRDefault="00E741ED" w:rsidP="007D355B">
      <w:pPr>
        <w:pStyle w:val="Heading2"/>
        <w:rPr>
          <w:rFonts w:ascii="Times New Roman" w:hAnsi="Times New Roman" w:cs="Times New Roman"/>
          <w:b/>
          <w:sz w:val="24"/>
          <w:szCs w:val="24"/>
        </w:rPr>
      </w:pPr>
      <w:bookmarkStart w:id="44" w:name="_Toc17551629"/>
      <w:r>
        <w:rPr>
          <w:rFonts w:ascii="Times New Roman" w:hAnsi="Times New Roman" w:cs="Times New Roman"/>
          <w:b/>
          <w:sz w:val="24"/>
          <w:szCs w:val="24"/>
        </w:rPr>
        <w:t>3.5</w:t>
      </w:r>
      <w:r w:rsidR="0038435A" w:rsidRPr="00FD79F6">
        <w:rPr>
          <w:rFonts w:ascii="Times New Roman" w:hAnsi="Times New Roman" w:cs="Times New Roman"/>
          <w:b/>
          <w:sz w:val="24"/>
          <w:szCs w:val="24"/>
        </w:rPr>
        <w:t xml:space="preserve"> Data analysis</w:t>
      </w:r>
      <w:bookmarkEnd w:id="44"/>
      <w:r w:rsidR="0038435A" w:rsidRPr="00FD79F6">
        <w:rPr>
          <w:rFonts w:ascii="Times New Roman" w:hAnsi="Times New Roman" w:cs="Times New Roman"/>
          <w:b/>
          <w:sz w:val="24"/>
          <w:szCs w:val="24"/>
        </w:rPr>
        <w:t xml:space="preserve"> </w:t>
      </w:r>
    </w:p>
    <w:p w:rsidR="00082BA8" w:rsidRPr="00082BA8" w:rsidRDefault="00082BA8" w:rsidP="00082BA8"/>
    <w:p w:rsidR="0038435A" w:rsidRDefault="00E741ED" w:rsidP="007D355B">
      <w:pPr>
        <w:pStyle w:val="Heading2"/>
        <w:rPr>
          <w:rFonts w:ascii="Times New Roman" w:hAnsi="Times New Roman" w:cs="Times New Roman"/>
          <w:b/>
          <w:sz w:val="24"/>
          <w:szCs w:val="24"/>
        </w:rPr>
      </w:pPr>
      <w:bookmarkStart w:id="45" w:name="_Toc17551630"/>
      <w:r>
        <w:rPr>
          <w:rFonts w:ascii="Times New Roman" w:hAnsi="Times New Roman" w:cs="Times New Roman"/>
          <w:b/>
          <w:sz w:val="24"/>
          <w:szCs w:val="24"/>
        </w:rPr>
        <w:t>3.5</w:t>
      </w:r>
      <w:r w:rsidR="0038435A" w:rsidRPr="00FD79F6">
        <w:rPr>
          <w:rFonts w:ascii="Times New Roman" w:hAnsi="Times New Roman" w:cs="Times New Roman"/>
          <w:b/>
          <w:sz w:val="24"/>
          <w:szCs w:val="24"/>
        </w:rPr>
        <w:t>.1 Quantitative Data analysis</w:t>
      </w:r>
      <w:bookmarkEnd w:id="45"/>
    </w:p>
    <w:p w:rsidR="00082BA8" w:rsidRPr="00082BA8" w:rsidRDefault="00082BA8" w:rsidP="00082BA8"/>
    <w:p w:rsidR="00FF0F1D" w:rsidRPr="00FD79F6" w:rsidRDefault="0038435A" w:rsidP="0038435A">
      <w:pPr>
        <w:spacing w:line="480" w:lineRule="auto"/>
        <w:rPr>
          <w:rFonts w:ascii="Times New Roman" w:hAnsi="Times New Roman" w:cs="Times New Roman"/>
          <w:sz w:val="24"/>
          <w:szCs w:val="24"/>
        </w:rPr>
      </w:pPr>
      <w:r w:rsidRPr="00FD79F6">
        <w:rPr>
          <w:rFonts w:ascii="Times New Roman" w:hAnsi="Times New Roman" w:cs="Times New Roman"/>
          <w:sz w:val="24"/>
          <w:szCs w:val="24"/>
        </w:rPr>
        <w:t>In this research, the fi</w:t>
      </w:r>
      <w:r w:rsidR="007E5A70">
        <w:rPr>
          <w:rFonts w:ascii="Times New Roman" w:hAnsi="Times New Roman" w:cs="Times New Roman"/>
          <w:sz w:val="24"/>
          <w:szCs w:val="24"/>
        </w:rPr>
        <w:t>nal unit of analysis was</w:t>
      </w:r>
      <w:r w:rsidRPr="00FD79F6">
        <w:rPr>
          <w:rFonts w:ascii="Times New Roman" w:hAnsi="Times New Roman" w:cs="Times New Roman"/>
          <w:sz w:val="24"/>
          <w:szCs w:val="24"/>
        </w:rPr>
        <w:t xml:space="preserve"> INGOs an</w:t>
      </w:r>
      <w:r w:rsidR="00FF0F1D" w:rsidRPr="00FD79F6">
        <w:rPr>
          <w:rFonts w:ascii="Times New Roman" w:hAnsi="Times New Roman" w:cs="Times New Roman"/>
          <w:sz w:val="24"/>
          <w:szCs w:val="24"/>
        </w:rPr>
        <w:t xml:space="preserve">d the responses from individual </w:t>
      </w:r>
      <w:r w:rsidRPr="00FD79F6">
        <w:rPr>
          <w:rFonts w:ascii="Times New Roman" w:hAnsi="Times New Roman" w:cs="Times New Roman"/>
          <w:sz w:val="24"/>
          <w:szCs w:val="24"/>
        </w:rPr>
        <w:t>INGOs to t</w:t>
      </w:r>
      <w:r w:rsidR="00315B95">
        <w:rPr>
          <w:rFonts w:ascii="Times New Roman" w:hAnsi="Times New Roman" w:cs="Times New Roman"/>
          <w:sz w:val="24"/>
          <w:szCs w:val="24"/>
        </w:rPr>
        <w:t>he issued questionnaires were</w:t>
      </w:r>
      <w:r w:rsidRPr="00FD79F6">
        <w:rPr>
          <w:rFonts w:ascii="Times New Roman" w:hAnsi="Times New Roman" w:cs="Times New Roman"/>
          <w:sz w:val="24"/>
          <w:szCs w:val="24"/>
        </w:rPr>
        <w:t xml:space="preserve"> quantified. As a start,</w:t>
      </w:r>
      <w:r w:rsidR="00FF0F1D" w:rsidRPr="00FD79F6">
        <w:rPr>
          <w:rFonts w:ascii="Times New Roman" w:hAnsi="Times New Roman" w:cs="Times New Roman"/>
          <w:sz w:val="24"/>
          <w:szCs w:val="24"/>
        </w:rPr>
        <w:t xml:space="preserve"> filled-in questionnaire forms </w:t>
      </w:r>
      <w:r w:rsidRPr="00FD79F6">
        <w:rPr>
          <w:rFonts w:ascii="Times New Roman" w:hAnsi="Times New Roman" w:cs="Times New Roman"/>
          <w:sz w:val="24"/>
          <w:szCs w:val="24"/>
        </w:rPr>
        <w:t>co</w:t>
      </w:r>
      <w:r w:rsidR="007E5A70">
        <w:rPr>
          <w:rFonts w:ascii="Times New Roman" w:hAnsi="Times New Roman" w:cs="Times New Roman"/>
          <w:sz w:val="24"/>
          <w:szCs w:val="24"/>
        </w:rPr>
        <w:t>llected from respondents were</w:t>
      </w:r>
      <w:r w:rsidRPr="00FD79F6">
        <w:rPr>
          <w:rFonts w:ascii="Times New Roman" w:hAnsi="Times New Roman" w:cs="Times New Roman"/>
          <w:sz w:val="24"/>
          <w:szCs w:val="24"/>
        </w:rPr>
        <w:t xml:space="preserve"> checked for their completeness. Completeness ch</w:t>
      </w:r>
      <w:r w:rsidR="007E5A70">
        <w:rPr>
          <w:rFonts w:ascii="Times New Roman" w:hAnsi="Times New Roman" w:cs="Times New Roman"/>
          <w:sz w:val="24"/>
          <w:szCs w:val="24"/>
        </w:rPr>
        <w:t xml:space="preserve">eck was done to </w:t>
      </w:r>
      <w:r w:rsidRPr="00FD79F6">
        <w:rPr>
          <w:rFonts w:ascii="Times New Roman" w:hAnsi="Times New Roman" w:cs="Times New Roman"/>
          <w:sz w:val="24"/>
          <w:szCs w:val="24"/>
        </w:rPr>
        <w:t>establish whether both the structured and unstructured sections of the questionnaire have been properly filled or circled. It also helps to establish whether there are any missing data so that the computer software is notified of this fact since it needs to be taken into account duri</w:t>
      </w:r>
      <w:r w:rsidR="00FF0F1D" w:rsidRPr="00FD79F6">
        <w:rPr>
          <w:rFonts w:ascii="Times New Roman" w:hAnsi="Times New Roman" w:cs="Times New Roman"/>
          <w:sz w:val="24"/>
          <w:szCs w:val="24"/>
        </w:rPr>
        <w:t>ng data analysis (Bryman 2008).</w:t>
      </w:r>
    </w:p>
    <w:p w:rsidR="0038435A" w:rsidRPr="00FD79F6" w:rsidRDefault="001373CA" w:rsidP="0038435A">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BE25F8">
        <w:rPr>
          <w:rFonts w:ascii="Times New Roman" w:hAnsi="Times New Roman" w:cs="Times New Roman"/>
          <w:sz w:val="24"/>
          <w:szCs w:val="24"/>
        </w:rPr>
        <w:t xml:space="preserve">completeness check was </w:t>
      </w:r>
      <w:r w:rsidR="0038435A" w:rsidRPr="00FD79F6">
        <w:rPr>
          <w:rFonts w:ascii="Times New Roman" w:hAnsi="Times New Roman" w:cs="Times New Roman"/>
          <w:sz w:val="24"/>
          <w:szCs w:val="24"/>
        </w:rPr>
        <w:t>done, the content of the responses (for unstructured sectio</w:t>
      </w:r>
      <w:r w:rsidR="00BE25F8">
        <w:rPr>
          <w:rFonts w:ascii="Times New Roman" w:hAnsi="Times New Roman" w:cs="Times New Roman"/>
          <w:sz w:val="24"/>
          <w:szCs w:val="24"/>
        </w:rPr>
        <w:t>ns of the questionnaire) were</w:t>
      </w:r>
      <w:r w:rsidR="0038435A" w:rsidRPr="00FD79F6">
        <w:rPr>
          <w:rFonts w:ascii="Times New Roman" w:hAnsi="Times New Roman" w:cs="Times New Roman"/>
          <w:sz w:val="24"/>
          <w:szCs w:val="24"/>
        </w:rPr>
        <w:t xml:space="preserve"> analysed f</w:t>
      </w:r>
      <w:r w:rsidR="00BE25F8">
        <w:rPr>
          <w:rFonts w:ascii="Times New Roman" w:hAnsi="Times New Roman" w:cs="Times New Roman"/>
          <w:sz w:val="24"/>
          <w:szCs w:val="24"/>
        </w:rPr>
        <w:t>or themes and the themes were</w:t>
      </w:r>
      <w:r w:rsidR="0038435A" w:rsidRPr="00FD79F6">
        <w:rPr>
          <w:rFonts w:ascii="Times New Roman" w:hAnsi="Times New Roman" w:cs="Times New Roman"/>
          <w:sz w:val="24"/>
          <w:szCs w:val="24"/>
        </w:rPr>
        <w:t xml:space="preserve"> assigned colours. Responses that co</w:t>
      </w:r>
      <w:r w:rsidR="00BE25F8">
        <w:rPr>
          <w:rFonts w:ascii="Times New Roman" w:hAnsi="Times New Roman" w:cs="Times New Roman"/>
          <w:sz w:val="24"/>
          <w:szCs w:val="24"/>
        </w:rPr>
        <w:t>rrespond with the themes were</w:t>
      </w:r>
      <w:r w:rsidR="0038435A" w:rsidRPr="00FD79F6">
        <w:rPr>
          <w:rFonts w:ascii="Times New Roman" w:hAnsi="Times New Roman" w:cs="Times New Roman"/>
          <w:sz w:val="24"/>
          <w:szCs w:val="24"/>
        </w:rPr>
        <w:t xml:space="preserve"> identified and assigned colours similar to</w:t>
      </w:r>
      <w:r w:rsidR="00BE25F8">
        <w:rPr>
          <w:rFonts w:ascii="Times New Roman" w:hAnsi="Times New Roman" w:cs="Times New Roman"/>
          <w:sz w:val="24"/>
          <w:szCs w:val="24"/>
        </w:rPr>
        <w:t xml:space="preserve"> that of the themes, and were</w:t>
      </w:r>
      <w:r w:rsidR="0038435A" w:rsidRPr="00FD79F6">
        <w:rPr>
          <w:rFonts w:ascii="Times New Roman" w:hAnsi="Times New Roman" w:cs="Times New Roman"/>
          <w:sz w:val="24"/>
          <w:szCs w:val="24"/>
        </w:rPr>
        <w:t xml:space="preserve"> coded. </w:t>
      </w:r>
    </w:p>
    <w:p w:rsidR="0038435A" w:rsidRPr="00FD79F6" w:rsidRDefault="0038435A" w:rsidP="0038435A">
      <w:pPr>
        <w:spacing w:line="480" w:lineRule="auto"/>
        <w:rPr>
          <w:rFonts w:ascii="Times New Roman" w:hAnsi="Times New Roman" w:cs="Times New Roman"/>
          <w:sz w:val="24"/>
          <w:szCs w:val="24"/>
        </w:rPr>
      </w:pPr>
      <w:r w:rsidRPr="00FD79F6">
        <w:rPr>
          <w:rFonts w:ascii="Times New Roman" w:hAnsi="Times New Roman" w:cs="Times New Roman"/>
          <w:sz w:val="24"/>
          <w:szCs w:val="24"/>
        </w:rPr>
        <w:t>Using Statistical Package for Social Scientists (SPSS), an en</w:t>
      </w:r>
      <w:r w:rsidR="00A03F7D">
        <w:rPr>
          <w:rFonts w:ascii="Times New Roman" w:hAnsi="Times New Roman" w:cs="Times New Roman"/>
          <w:sz w:val="24"/>
          <w:szCs w:val="24"/>
        </w:rPr>
        <w:t>try screen (data viewer) was</w:t>
      </w:r>
      <w:r w:rsidRPr="00FD79F6">
        <w:rPr>
          <w:rFonts w:ascii="Times New Roman" w:hAnsi="Times New Roman" w:cs="Times New Roman"/>
          <w:sz w:val="24"/>
          <w:szCs w:val="24"/>
        </w:rPr>
        <w:t xml:space="preserve"> developed. The data viewer is the spreadsheet into which data are entered (Bryman </w:t>
      </w:r>
      <w:r w:rsidR="00A03F7D">
        <w:rPr>
          <w:rFonts w:ascii="Times New Roman" w:hAnsi="Times New Roman" w:cs="Times New Roman"/>
          <w:sz w:val="24"/>
          <w:szCs w:val="24"/>
        </w:rPr>
        <w:t>2008). Appropriate codes were</w:t>
      </w:r>
      <w:r w:rsidRPr="00FD79F6">
        <w:rPr>
          <w:rFonts w:ascii="Times New Roman" w:hAnsi="Times New Roman" w:cs="Times New Roman"/>
          <w:sz w:val="24"/>
          <w:szCs w:val="24"/>
        </w:rPr>
        <w:t xml:space="preserve"> entered into the respective data vi</w:t>
      </w:r>
      <w:r w:rsidR="00A03F7D">
        <w:rPr>
          <w:rFonts w:ascii="Times New Roman" w:hAnsi="Times New Roman" w:cs="Times New Roman"/>
          <w:sz w:val="24"/>
          <w:szCs w:val="24"/>
        </w:rPr>
        <w:t>ewer cells. After data entry process wa</w:t>
      </w:r>
      <w:r w:rsidRPr="00FD79F6">
        <w:rPr>
          <w:rFonts w:ascii="Times New Roman" w:hAnsi="Times New Roman" w:cs="Times New Roman"/>
          <w:sz w:val="24"/>
          <w:szCs w:val="24"/>
        </w:rPr>
        <w:t>s complet</w:t>
      </w:r>
      <w:r w:rsidR="00A03F7D">
        <w:rPr>
          <w:rFonts w:ascii="Times New Roman" w:hAnsi="Times New Roman" w:cs="Times New Roman"/>
          <w:sz w:val="24"/>
          <w:szCs w:val="24"/>
        </w:rPr>
        <w:t>ed, a data cleaning process was</w:t>
      </w:r>
      <w:r w:rsidRPr="00FD79F6">
        <w:rPr>
          <w:rFonts w:ascii="Times New Roman" w:hAnsi="Times New Roman" w:cs="Times New Roman"/>
          <w:sz w:val="24"/>
          <w:szCs w:val="24"/>
        </w:rPr>
        <w:t xml:space="preserve"> carried out to ensure that correct entries have be</w:t>
      </w:r>
      <w:r w:rsidR="00C35937">
        <w:rPr>
          <w:rFonts w:ascii="Times New Roman" w:hAnsi="Times New Roman" w:cs="Times New Roman"/>
          <w:sz w:val="24"/>
          <w:szCs w:val="24"/>
        </w:rPr>
        <w:t>en done. The analysis relied</w:t>
      </w:r>
      <w:r w:rsidRPr="00FD79F6">
        <w:rPr>
          <w:rFonts w:ascii="Times New Roman" w:hAnsi="Times New Roman" w:cs="Times New Roman"/>
          <w:sz w:val="24"/>
          <w:szCs w:val="24"/>
        </w:rPr>
        <w:t xml:space="preserve"> on both descriptive and inferential statistics. According to Cohen L., Manion L., and Morrison K.,(2007), descriptive statistics describe and present data for example </w:t>
      </w:r>
      <w:r w:rsidRPr="00FD79F6">
        <w:rPr>
          <w:rFonts w:ascii="Times New Roman" w:hAnsi="Times New Roman" w:cs="Times New Roman"/>
          <w:sz w:val="24"/>
          <w:szCs w:val="24"/>
        </w:rPr>
        <w:lastRenderedPageBreak/>
        <w:t>in terms of summary frequencies. The descriptive statisti</w:t>
      </w:r>
      <w:r w:rsidR="0081538D">
        <w:rPr>
          <w:rFonts w:ascii="Times New Roman" w:hAnsi="Times New Roman" w:cs="Times New Roman"/>
          <w:sz w:val="24"/>
          <w:szCs w:val="24"/>
        </w:rPr>
        <w:t xml:space="preserve">cs </w:t>
      </w:r>
      <w:r w:rsidRPr="00FD79F6">
        <w:rPr>
          <w:rFonts w:ascii="Times New Roman" w:hAnsi="Times New Roman" w:cs="Times New Roman"/>
          <w:sz w:val="24"/>
          <w:szCs w:val="24"/>
        </w:rPr>
        <w:t>include</w:t>
      </w:r>
      <w:r w:rsidR="0081538D">
        <w:rPr>
          <w:rFonts w:ascii="Times New Roman" w:hAnsi="Times New Roman" w:cs="Times New Roman"/>
          <w:sz w:val="24"/>
          <w:szCs w:val="24"/>
        </w:rPr>
        <w:t>d</w:t>
      </w:r>
      <w:r w:rsidRPr="00FD79F6">
        <w:rPr>
          <w:rFonts w:ascii="Times New Roman" w:hAnsi="Times New Roman" w:cs="Times New Roman"/>
          <w:sz w:val="24"/>
          <w:szCs w:val="24"/>
        </w:rPr>
        <w:t xml:space="preserve"> the use of frequency table</w:t>
      </w:r>
      <w:r w:rsidR="00F97A4C">
        <w:rPr>
          <w:rFonts w:ascii="Times New Roman" w:hAnsi="Times New Roman" w:cs="Times New Roman"/>
          <w:sz w:val="24"/>
          <w:szCs w:val="24"/>
        </w:rPr>
        <w:t>s, mean and standard deviation.</w:t>
      </w:r>
    </w:p>
    <w:p w:rsidR="00FF0F1D" w:rsidRDefault="00E741ED" w:rsidP="007D355B">
      <w:pPr>
        <w:pStyle w:val="Heading2"/>
        <w:rPr>
          <w:rFonts w:ascii="Times New Roman" w:hAnsi="Times New Roman" w:cs="Times New Roman"/>
          <w:b/>
          <w:sz w:val="24"/>
          <w:szCs w:val="24"/>
        </w:rPr>
      </w:pPr>
      <w:bookmarkStart w:id="46" w:name="_Toc17551631"/>
      <w:r>
        <w:rPr>
          <w:rFonts w:ascii="Times New Roman" w:hAnsi="Times New Roman" w:cs="Times New Roman"/>
          <w:b/>
          <w:sz w:val="24"/>
          <w:szCs w:val="24"/>
        </w:rPr>
        <w:t>3.5</w:t>
      </w:r>
      <w:r w:rsidR="0038435A" w:rsidRPr="00FD79F6">
        <w:rPr>
          <w:rFonts w:ascii="Times New Roman" w:hAnsi="Times New Roman" w:cs="Times New Roman"/>
          <w:b/>
          <w:sz w:val="24"/>
          <w:szCs w:val="24"/>
        </w:rPr>
        <w:t>.2</w:t>
      </w:r>
      <w:r w:rsidR="00FF0F1D" w:rsidRPr="00FD79F6">
        <w:rPr>
          <w:rFonts w:ascii="Times New Roman" w:hAnsi="Times New Roman" w:cs="Times New Roman"/>
          <w:b/>
          <w:sz w:val="24"/>
          <w:szCs w:val="24"/>
        </w:rPr>
        <w:t xml:space="preserve"> Qualitative data analysis</w:t>
      </w:r>
      <w:bookmarkEnd w:id="46"/>
      <w:r w:rsidR="00FF0F1D" w:rsidRPr="00FD79F6">
        <w:rPr>
          <w:rFonts w:ascii="Times New Roman" w:hAnsi="Times New Roman" w:cs="Times New Roman"/>
          <w:b/>
          <w:sz w:val="24"/>
          <w:szCs w:val="24"/>
        </w:rPr>
        <w:t xml:space="preserve"> </w:t>
      </w:r>
    </w:p>
    <w:p w:rsidR="0010129B" w:rsidRPr="0010129B" w:rsidRDefault="0010129B" w:rsidP="0010129B"/>
    <w:p w:rsidR="00FF0F1D" w:rsidRPr="00FD79F6" w:rsidRDefault="00FF0F1D" w:rsidP="00FF0F1D">
      <w:pPr>
        <w:spacing w:line="480" w:lineRule="auto"/>
        <w:rPr>
          <w:rFonts w:ascii="Times New Roman" w:hAnsi="Times New Roman" w:cs="Times New Roman"/>
          <w:b/>
          <w:sz w:val="24"/>
          <w:szCs w:val="24"/>
        </w:rPr>
      </w:pPr>
      <w:r w:rsidRPr="00FD79F6">
        <w:rPr>
          <w:rFonts w:ascii="Times New Roman" w:hAnsi="Times New Roman" w:cs="Times New Roman"/>
          <w:sz w:val="24"/>
          <w:szCs w:val="24"/>
        </w:rPr>
        <w:t>Information colle</w:t>
      </w:r>
      <w:r w:rsidR="00131405">
        <w:rPr>
          <w:rFonts w:ascii="Times New Roman" w:hAnsi="Times New Roman" w:cs="Times New Roman"/>
          <w:sz w:val="24"/>
          <w:szCs w:val="24"/>
        </w:rPr>
        <w:t>cted from key informants were</w:t>
      </w:r>
      <w:r w:rsidRPr="00FD79F6">
        <w:rPr>
          <w:rFonts w:ascii="Times New Roman" w:hAnsi="Times New Roman" w:cs="Times New Roman"/>
          <w:sz w:val="24"/>
          <w:szCs w:val="24"/>
        </w:rPr>
        <w:t xml:space="preserve"> qualitatively analysed. To begin with, data</w:t>
      </w:r>
      <w:r w:rsidRPr="00FD79F6">
        <w:rPr>
          <w:rFonts w:ascii="Times New Roman" w:hAnsi="Times New Roman" w:cs="Times New Roman"/>
          <w:b/>
          <w:sz w:val="24"/>
          <w:szCs w:val="24"/>
        </w:rPr>
        <w:t xml:space="preserve"> </w:t>
      </w:r>
      <w:r w:rsidRPr="00FD79F6">
        <w:rPr>
          <w:rFonts w:ascii="Times New Roman" w:hAnsi="Times New Roman" w:cs="Times New Roman"/>
          <w:sz w:val="24"/>
          <w:szCs w:val="24"/>
        </w:rPr>
        <w:t>on evaluation use fro</w:t>
      </w:r>
      <w:r w:rsidR="00131405">
        <w:rPr>
          <w:rFonts w:ascii="Times New Roman" w:hAnsi="Times New Roman" w:cs="Times New Roman"/>
          <w:sz w:val="24"/>
          <w:szCs w:val="24"/>
        </w:rPr>
        <w:t>m key informants’ interviews were</w:t>
      </w:r>
      <w:r w:rsidRPr="00FD79F6">
        <w:rPr>
          <w:rFonts w:ascii="Times New Roman" w:hAnsi="Times New Roman" w:cs="Times New Roman"/>
          <w:sz w:val="24"/>
          <w:szCs w:val="24"/>
        </w:rPr>
        <w:t xml:space="preserve"> transcribed into meaningful text.</w:t>
      </w:r>
      <w:r w:rsidRPr="00FD79F6">
        <w:rPr>
          <w:rFonts w:ascii="Times New Roman" w:hAnsi="Times New Roman" w:cs="Times New Roman"/>
          <w:b/>
          <w:sz w:val="24"/>
          <w:szCs w:val="24"/>
        </w:rPr>
        <w:t xml:space="preserve"> </w:t>
      </w:r>
      <w:r w:rsidR="00131405">
        <w:rPr>
          <w:rFonts w:ascii="Times New Roman" w:hAnsi="Times New Roman" w:cs="Times New Roman"/>
          <w:sz w:val="24"/>
          <w:szCs w:val="24"/>
        </w:rPr>
        <w:t>Content analysis was</w:t>
      </w:r>
      <w:r w:rsidRPr="00FD79F6">
        <w:rPr>
          <w:rFonts w:ascii="Times New Roman" w:hAnsi="Times New Roman" w:cs="Times New Roman"/>
          <w:sz w:val="24"/>
          <w:szCs w:val="24"/>
        </w:rPr>
        <w:t xml:space="preserve"> used to analyse the data. According to Bryman 2008, content analysis</w:t>
      </w:r>
      <w:r w:rsidRPr="00FD79F6">
        <w:rPr>
          <w:rFonts w:ascii="Times New Roman" w:hAnsi="Times New Roman" w:cs="Times New Roman"/>
          <w:b/>
          <w:sz w:val="24"/>
          <w:szCs w:val="24"/>
        </w:rPr>
        <w:t xml:space="preserve"> </w:t>
      </w:r>
      <w:r w:rsidRPr="00FD79F6">
        <w:rPr>
          <w:rFonts w:ascii="Times New Roman" w:hAnsi="Times New Roman" w:cs="Times New Roman"/>
          <w:sz w:val="24"/>
          <w:szCs w:val="24"/>
        </w:rPr>
        <w:t>is an approach to the analysis of documents and texts that seeks to quantify content in terms of</w:t>
      </w:r>
      <w:r w:rsidRPr="00FD79F6">
        <w:rPr>
          <w:rFonts w:ascii="Times New Roman" w:hAnsi="Times New Roman" w:cs="Times New Roman"/>
          <w:b/>
          <w:sz w:val="24"/>
          <w:szCs w:val="24"/>
        </w:rPr>
        <w:t xml:space="preserve"> </w:t>
      </w:r>
      <w:r w:rsidRPr="00FD79F6">
        <w:rPr>
          <w:rFonts w:ascii="Times New Roman" w:hAnsi="Times New Roman" w:cs="Times New Roman"/>
          <w:sz w:val="24"/>
          <w:szCs w:val="24"/>
        </w:rPr>
        <w:t>predetermined categories (themes) and in a systematic and replicable manner. Content analysis entail</w:t>
      </w:r>
      <w:r w:rsidR="00131405">
        <w:rPr>
          <w:rFonts w:ascii="Times New Roman" w:hAnsi="Times New Roman" w:cs="Times New Roman"/>
          <w:sz w:val="24"/>
          <w:szCs w:val="24"/>
        </w:rPr>
        <w:t>ed</w:t>
      </w:r>
      <w:r w:rsidRPr="00FD79F6">
        <w:rPr>
          <w:rFonts w:ascii="Times New Roman" w:hAnsi="Times New Roman" w:cs="Times New Roman"/>
          <w:sz w:val="24"/>
          <w:szCs w:val="24"/>
        </w:rPr>
        <w:t xml:space="preserve"> a coding of responses into cate</w:t>
      </w:r>
      <w:r w:rsidR="00131405">
        <w:rPr>
          <w:rFonts w:ascii="Times New Roman" w:hAnsi="Times New Roman" w:cs="Times New Roman"/>
          <w:sz w:val="24"/>
          <w:szCs w:val="24"/>
        </w:rPr>
        <w:t>gories from which themes was</w:t>
      </w:r>
      <w:r w:rsidRPr="00FD79F6">
        <w:rPr>
          <w:rFonts w:ascii="Times New Roman" w:hAnsi="Times New Roman" w:cs="Times New Roman"/>
          <w:sz w:val="24"/>
          <w:szCs w:val="24"/>
        </w:rPr>
        <w:t xml:space="preserve"> developed.</w:t>
      </w:r>
    </w:p>
    <w:p w:rsidR="00FF0F1D" w:rsidRPr="00FD79F6" w:rsidRDefault="00FF0F1D" w:rsidP="00FF0F1D">
      <w:pPr>
        <w:spacing w:line="480" w:lineRule="auto"/>
        <w:rPr>
          <w:rFonts w:ascii="Times New Roman" w:hAnsi="Times New Roman" w:cs="Times New Roman"/>
          <w:sz w:val="24"/>
          <w:szCs w:val="24"/>
        </w:rPr>
      </w:pPr>
      <w:r w:rsidRPr="00FD79F6">
        <w:rPr>
          <w:rFonts w:ascii="Times New Roman" w:hAnsi="Times New Roman" w:cs="Times New Roman"/>
          <w:sz w:val="24"/>
          <w:szCs w:val="24"/>
        </w:rPr>
        <w:t>Cohen L., Manion L., and Morrison K., (2007) contend that the intention of coding is to deconstruct the data into manageable chunks in order to facilitate an understanding of the phenomenon in question. In that light, content analysis will involve coding (deconstructing) the data into themes (categorization of phenomena or phenomenon).</w:t>
      </w:r>
    </w:p>
    <w:p w:rsidR="004A3163" w:rsidRPr="00FD79F6" w:rsidRDefault="00511A19" w:rsidP="00FF0F1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themes were </w:t>
      </w:r>
      <w:r w:rsidR="00FF0F1D" w:rsidRPr="00FD79F6">
        <w:rPr>
          <w:rFonts w:ascii="Times New Roman" w:hAnsi="Times New Roman" w:cs="Times New Roman"/>
          <w:sz w:val="24"/>
          <w:szCs w:val="24"/>
        </w:rPr>
        <w:t xml:space="preserve">assigned </w:t>
      </w:r>
      <w:r w:rsidRPr="00FD79F6">
        <w:rPr>
          <w:rFonts w:ascii="Times New Roman" w:hAnsi="Times New Roman" w:cs="Times New Roman"/>
          <w:sz w:val="24"/>
          <w:szCs w:val="24"/>
        </w:rPr>
        <w:t>colors</w:t>
      </w:r>
      <w:r w:rsidR="00FF0F1D" w:rsidRPr="00FD79F6">
        <w:rPr>
          <w:rFonts w:ascii="Times New Roman" w:hAnsi="Times New Roman" w:cs="Times New Roman"/>
          <w:sz w:val="24"/>
          <w:szCs w:val="24"/>
        </w:rPr>
        <w:t xml:space="preserve"> based on the dimensions under each main variable.</w:t>
      </w:r>
      <w:r>
        <w:rPr>
          <w:rFonts w:ascii="Times New Roman" w:hAnsi="Times New Roman" w:cs="Times New Roman"/>
          <w:sz w:val="24"/>
          <w:szCs w:val="24"/>
        </w:rPr>
        <w:t xml:space="preserve"> Corresponding responses were</w:t>
      </w:r>
      <w:r w:rsidR="00FF0F1D" w:rsidRPr="00FD79F6">
        <w:rPr>
          <w:rFonts w:ascii="Times New Roman" w:hAnsi="Times New Roman" w:cs="Times New Roman"/>
          <w:sz w:val="24"/>
          <w:szCs w:val="24"/>
        </w:rPr>
        <w:t xml:space="preserve"> identified and categorized according to the theme unde</w:t>
      </w:r>
      <w:r w:rsidR="004123F3">
        <w:rPr>
          <w:rFonts w:ascii="Times New Roman" w:hAnsi="Times New Roman" w:cs="Times New Roman"/>
          <w:sz w:val="24"/>
          <w:szCs w:val="24"/>
        </w:rPr>
        <w:t xml:space="preserve">r which they fall. After this was </w:t>
      </w:r>
      <w:r>
        <w:rPr>
          <w:rFonts w:ascii="Times New Roman" w:hAnsi="Times New Roman" w:cs="Times New Roman"/>
          <w:sz w:val="24"/>
          <w:szCs w:val="24"/>
        </w:rPr>
        <w:t xml:space="preserve">completed, analysis was </w:t>
      </w:r>
      <w:r w:rsidR="00FF0F1D" w:rsidRPr="00FD79F6">
        <w:rPr>
          <w:rFonts w:ascii="Times New Roman" w:hAnsi="Times New Roman" w:cs="Times New Roman"/>
          <w:sz w:val="24"/>
          <w:szCs w:val="24"/>
        </w:rPr>
        <w:t xml:space="preserve">made based on the themes and, logically interpreted, and later processed. </w:t>
      </w:r>
    </w:p>
    <w:p w:rsidR="00B15A8B" w:rsidRDefault="00E741ED" w:rsidP="007D355B">
      <w:pPr>
        <w:pStyle w:val="Heading2"/>
        <w:rPr>
          <w:rFonts w:ascii="Times New Roman" w:hAnsi="Times New Roman" w:cs="Times New Roman"/>
          <w:b/>
          <w:sz w:val="24"/>
          <w:szCs w:val="24"/>
        </w:rPr>
      </w:pPr>
      <w:bookmarkStart w:id="47" w:name="_Toc17551632"/>
      <w:r>
        <w:rPr>
          <w:rFonts w:ascii="Times New Roman" w:hAnsi="Times New Roman" w:cs="Times New Roman"/>
          <w:b/>
          <w:sz w:val="24"/>
          <w:szCs w:val="24"/>
        </w:rPr>
        <w:t>3.6</w:t>
      </w:r>
      <w:r w:rsidR="007C1098" w:rsidRPr="00FD79F6">
        <w:rPr>
          <w:rFonts w:ascii="Times New Roman" w:hAnsi="Times New Roman" w:cs="Times New Roman"/>
          <w:b/>
          <w:sz w:val="24"/>
          <w:szCs w:val="24"/>
        </w:rPr>
        <w:t xml:space="preserve"> Data Presentation:</w:t>
      </w:r>
      <w:bookmarkEnd w:id="47"/>
    </w:p>
    <w:p w:rsidR="00F7706A" w:rsidRPr="00F7706A" w:rsidRDefault="00F7706A" w:rsidP="00F7706A"/>
    <w:p w:rsidR="00E4001B" w:rsidRDefault="00D7219C" w:rsidP="00FF0F1D">
      <w:pPr>
        <w:spacing w:line="480" w:lineRule="auto"/>
        <w:rPr>
          <w:rFonts w:ascii="Times New Roman" w:hAnsi="Times New Roman" w:cs="Times New Roman"/>
          <w:sz w:val="24"/>
          <w:szCs w:val="24"/>
        </w:rPr>
      </w:pPr>
      <w:r>
        <w:rPr>
          <w:rFonts w:ascii="Times New Roman" w:hAnsi="Times New Roman" w:cs="Times New Roman"/>
          <w:sz w:val="24"/>
          <w:szCs w:val="24"/>
        </w:rPr>
        <w:t>Q</w:t>
      </w:r>
      <w:r w:rsidR="00003E1D" w:rsidRPr="00FD79F6">
        <w:rPr>
          <w:rFonts w:ascii="Times New Roman" w:hAnsi="Times New Roman" w:cs="Times New Roman"/>
          <w:sz w:val="24"/>
          <w:szCs w:val="24"/>
        </w:rPr>
        <w:t>uantitative data</w:t>
      </w:r>
      <w:r w:rsidR="001C5707">
        <w:rPr>
          <w:rFonts w:ascii="Times New Roman" w:hAnsi="Times New Roman" w:cs="Times New Roman"/>
          <w:sz w:val="24"/>
          <w:szCs w:val="24"/>
        </w:rPr>
        <w:t xml:space="preserve"> was</w:t>
      </w:r>
      <w:r w:rsidR="006D2EA4" w:rsidRPr="00FD79F6">
        <w:rPr>
          <w:rFonts w:ascii="Times New Roman" w:hAnsi="Times New Roman" w:cs="Times New Roman"/>
          <w:sz w:val="24"/>
          <w:szCs w:val="24"/>
        </w:rPr>
        <w:t xml:space="preserve"> </w:t>
      </w:r>
      <w:r w:rsidR="00AD1999">
        <w:rPr>
          <w:rFonts w:ascii="Times New Roman" w:hAnsi="Times New Roman" w:cs="Times New Roman"/>
          <w:sz w:val="24"/>
          <w:szCs w:val="24"/>
        </w:rPr>
        <w:t xml:space="preserve">presented in </w:t>
      </w:r>
      <w:r w:rsidR="00261628">
        <w:rPr>
          <w:rFonts w:ascii="Times New Roman" w:hAnsi="Times New Roman" w:cs="Times New Roman"/>
          <w:sz w:val="24"/>
          <w:szCs w:val="24"/>
        </w:rPr>
        <w:t xml:space="preserve">tables and </w:t>
      </w:r>
      <w:r w:rsidR="00003E1D" w:rsidRPr="00FD79F6">
        <w:rPr>
          <w:rFonts w:ascii="Times New Roman" w:hAnsi="Times New Roman" w:cs="Times New Roman"/>
          <w:sz w:val="24"/>
          <w:szCs w:val="24"/>
        </w:rPr>
        <w:t>chart</w:t>
      </w:r>
      <w:r w:rsidR="001C5707">
        <w:rPr>
          <w:rFonts w:ascii="Times New Roman" w:hAnsi="Times New Roman" w:cs="Times New Roman"/>
          <w:sz w:val="24"/>
          <w:szCs w:val="24"/>
        </w:rPr>
        <w:t>s while qualitative data was</w:t>
      </w:r>
      <w:r w:rsidR="00003E1D" w:rsidRPr="00FD79F6">
        <w:rPr>
          <w:rFonts w:ascii="Times New Roman" w:hAnsi="Times New Roman" w:cs="Times New Roman"/>
          <w:sz w:val="24"/>
          <w:szCs w:val="24"/>
        </w:rPr>
        <w:t xml:space="preserve"> present</w:t>
      </w:r>
      <w:r w:rsidR="00F73795" w:rsidRPr="00FD79F6">
        <w:rPr>
          <w:rFonts w:ascii="Times New Roman" w:hAnsi="Times New Roman" w:cs="Times New Roman"/>
          <w:sz w:val="24"/>
          <w:szCs w:val="24"/>
        </w:rPr>
        <w:t xml:space="preserve">ed as text according to the theme under which they fall. </w:t>
      </w:r>
    </w:p>
    <w:p w:rsidR="00957298" w:rsidRPr="00FD79F6" w:rsidRDefault="00957298" w:rsidP="00FF0F1D">
      <w:pPr>
        <w:spacing w:line="480" w:lineRule="auto"/>
        <w:rPr>
          <w:rFonts w:ascii="Times New Roman" w:hAnsi="Times New Roman" w:cs="Times New Roman"/>
          <w:sz w:val="24"/>
          <w:szCs w:val="24"/>
        </w:rPr>
      </w:pPr>
    </w:p>
    <w:p w:rsidR="00E26BFD" w:rsidRDefault="00E741ED" w:rsidP="007D355B">
      <w:pPr>
        <w:pStyle w:val="Heading2"/>
        <w:rPr>
          <w:rFonts w:ascii="Times New Roman" w:hAnsi="Times New Roman" w:cs="Times New Roman"/>
          <w:b/>
          <w:sz w:val="24"/>
          <w:szCs w:val="24"/>
        </w:rPr>
      </w:pPr>
      <w:bookmarkStart w:id="48" w:name="_Toc17551633"/>
      <w:r>
        <w:rPr>
          <w:rFonts w:ascii="Times New Roman" w:hAnsi="Times New Roman" w:cs="Times New Roman"/>
          <w:b/>
          <w:sz w:val="24"/>
          <w:szCs w:val="24"/>
        </w:rPr>
        <w:lastRenderedPageBreak/>
        <w:t>3.7</w:t>
      </w:r>
      <w:r w:rsidR="00E26BFD" w:rsidRPr="00FD79F6">
        <w:rPr>
          <w:rFonts w:ascii="Times New Roman" w:hAnsi="Times New Roman" w:cs="Times New Roman"/>
          <w:b/>
          <w:sz w:val="24"/>
          <w:szCs w:val="24"/>
        </w:rPr>
        <w:t xml:space="preserve"> Validity and Reliability</w:t>
      </w:r>
      <w:r w:rsidR="00DB75D1" w:rsidRPr="00FD79F6">
        <w:rPr>
          <w:rFonts w:ascii="Times New Roman" w:hAnsi="Times New Roman" w:cs="Times New Roman"/>
          <w:b/>
          <w:sz w:val="24"/>
          <w:szCs w:val="24"/>
        </w:rPr>
        <w:t>:</w:t>
      </w:r>
      <w:bookmarkEnd w:id="48"/>
    </w:p>
    <w:p w:rsidR="004D180B" w:rsidRPr="004D180B" w:rsidRDefault="004D180B" w:rsidP="004D180B"/>
    <w:p w:rsidR="00DB75D1" w:rsidRDefault="00E741ED" w:rsidP="007D355B">
      <w:pPr>
        <w:pStyle w:val="Heading2"/>
        <w:rPr>
          <w:rFonts w:ascii="Times New Roman" w:hAnsi="Times New Roman" w:cs="Times New Roman"/>
          <w:b/>
          <w:sz w:val="24"/>
          <w:szCs w:val="24"/>
        </w:rPr>
      </w:pPr>
      <w:bookmarkStart w:id="49" w:name="_Toc17551634"/>
      <w:r>
        <w:rPr>
          <w:rFonts w:ascii="Times New Roman" w:hAnsi="Times New Roman" w:cs="Times New Roman"/>
          <w:b/>
          <w:sz w:val="24"/>
          <w:szCs w:val="24"/>
        </w:rPr>
        <w:t>3.7</w:t>
      </w:r>
      <w:r w:rsidR="00DB75D1" w:rsidRPr="00FD79F6">
        <w:rPr>
          <w:rFonts w:ascii="Times New Roman" w:hAnsi="Times New Roman" w:cs="Times New Roman"/>
          <w:b/>
          <w:sz w:val="24"/>
          <w:szCs w:val="24"/>
        </w:rPr>
        <w:t>.1 Validity</w:t>
      </w:r>
      <w:bookmarkEnd w:id="49"/>
    </w:p>
    <w:p w:rsidR="004D180B" w:rsidRPr="004D180B" w:rsidRDefault="004D180B" w:rsidP="004D180B"/>
    <w:p w:rsidR="00DB75D1" w:rsidRPr="00FD79F6" w:rsidRDefault="00DB75D1" w:rsidP="00DB75D1">
      <w:pPr>
        <w:spacing w:line="480" w:lineRule="auto"/>
        <w:rPr>
          <w:rFonts w:ascii="Times New Roman" w:hAnsi="Times New Roman" w:cs="Times New Roman"/>
          <w:sz w:val="24"/>
          <w:szCs w:val="24"/>
        </w:rPr>
      </w:pPr>
      <w:r w:rsidRPr="00FD79F6">
        <w:rPr>
          <w:rFonts w:ascii="Times New Roman" w:hAnsi="Times New Roman" w:cs="Times New Roman"/>
          <w:sz w:val="24"/>
          <w:szCs w:val="24"/>
        </w:rPr>
        <w:t>Validity refers to the issue of whether a tool that is designed to gat</w:t>
      </w:r>
      <w:r w:rsidR="00971157" w:rsidRPr="00FD79F6">
        <w:rPr>
          <w:rFonts w:ascii="Times New Roman" w:hAnsi="Times New Roman" w:cs="Times New Roman"/>
          <w:sz w:val="24"/>
          <w:szCs w:val="24"/>
        </w:rPr>
        <w:t xml:space="preserve">her information on a particular </w:t>
      </w:r>
      <w:r w:rsidRPr="00FD79F6">
        <w:rPr>
          <w:rFonts w:ascii="Times New Roman" w:hAnsi="Times New Roman" w:cs="Times New Roman"/>
          <w:sz w:val="24"/>
          <w:szCs w:val="24"/>
        </w:rPr>
        <w:t>subject really gathers the information on that subject (Bryman 2008). According to Cohen L.,Manion L., and Morrison K., (2007) quoting Winter 2000 conten</w:t>
      </w:r>
      <w:r w:rsidR="00971157" w:rsidRPr="00FD79F6">
        <w:rPr>
          <w:rFonts w:ascii="Times New Roman" w:hAnsi="Times New Roman" w:cs="Times New Roman"/>
          <w:sz w:val="24"/>
          <w:szCs w:val="24"/>
        </w:rPr>
        <w:t xml:space="preserve">ds that validity measurement </w:t>
      </w:r>
      <w:r w:rsidRPr="00FD79F6">
        <w:rPr>
          <w:rFonts w:ascii="Times New Roman" w:hAnsi="Times New Roman" w:cs="Times New Roman"/>
          <w:sz w:val="24"/>
          <w:szCs w:val="24"/>
        </w:rPr>
        <w:t>has taken many forms and in quantitative data may be addres</w:t>
      </w:r>
      <w:r w:rsidR="00971157" w:rsidRPr="00FD79F6">
        <w:rPr>
          <w:rFonts w:ascii="Times New Roman" w:hAnsi="Times New Roman" w:cs="Times New Roman"/>
          <w:sz w:val="24"/>
          <w:szCs w:val="24"/>
        </w:rPr>
        <w:t xml:space="preserve">sed through the honesty, depth, </w:t>
      </w:r>
      <w:r w:rsidRPr="00FD79F6">
        <w:rPr>
          <w:rFonts w:ascii="Times New Roman" w:hAnsi="Times New Roman" w:cs="Times New Roman"/>
          <w:sz w:val="24"/>
          <w:szCs w:val="24"/>
        </w:rPr>
        <w:t>richness and scope of the data achieved, the participants approache</w:t>
      </w:r>
      <w:r w:rsidR="00103FED" w:rsidRPr="00FD79F6">
        <w:rPr>
          <w:rFonts w:ascii="Times New Roman" w:hAnsi="Times New Roman" w:cs="Times New Roman"/>
          <w:sz w:val="24"/>
          <w:szCs w:val="24"/>
        </w:rPr>
        <w:t>d, the extent of triangulation, and</w:t>
      </w:r>
      <w:r w:rsidRPr="00FD79F6">
        <w:rPr>
          <w:rFonts w:ascii="Times New Roman" w:hAnsi="Times New Roman" w:cs="Times New Roman"/>
          <w:sz w:val="24"/>
          <w:szCs w:val="24"/>
        </w:rPr>
        <w:t xml:space="preserve"> the disinterestedness or objectivity of the researcher. They f</w:t>
      </w:r>
      <w:r w:rsidR="00971157" w:rsidRPr="00FD79F6">
        <w:rPr>
          <w:rFonts w:ascii="Times New Roman" w:hAnsi="Times New Roman" w:cs="Times New Roman"/>
          <w:sz w:val="24"/>
          <w:szCs w:val="24"/>
        </w:rPr>
        <w:t xml:space="preserve">urther assert that validity can </w:t>
      </w:r>
      <w:r w:rsidR="00D228A8">
        <w:rPr>
          <w:rFonts w:ascii="Times New Roman" w:hAnsi="Times New Roman" w:cs="Times New Roman"/>
          <w:sz w:val="24"/>
          <w:szCs w:val="24"/>
        </w:rPr>
        <w:t xml:space="preserve">be </w:t>
      </w:r>
      <w:r w:rsidRPr="00FD79F6">
        <w:rPr>
          <w:rFonts w:ascii="Times New Roman" w:hAnsi="Times New Roman" w:cs="Times New Roman"/>
          <w:sz w:val="24"/>
          <w:szCs w:val="24"/>
        </w:rPr>
        <w:t>improved through careful sampling, appropriate instrumentat</w:t>
      </w:r>
      <w:r w:rsidR="00971157" w:rsidRPr="00FD79F6">
        <w:rPr>
          <w:rFonts w:ascii="Times New Roman" w:hAnsi="Times New Roman" w:cs="Times New Roman"/>
          <w:sz w:val="24"/>
          <w:szCs w:val="24"/>
        </w:rPr>
        <w:t xml:space="preserve">ion and appropriate statistical </w:t>
      </w:r>
      <w:r w:rsidRPr="00FD79F6">
        <w:rPr>
          <w:rFonts w:ascii="Times New Roman" w:hAnsi="Times New Roman" w:cs="Times New Roman"/>
          <w:sz w:val="24"/>
          <w:szCs w:val="24"/>
        </w:rPr>
        <w:t>treatment of data. The methods proposed and the instrumen</w:t>
      </w:r>
      <w:r w:rsidR="009A69D0" w:rsidRPr="00FD79F6">
        <w:rPr>
          <w:rFonts w:ascii="Times New Roman" w:hAnsi="Times New Roman" w:cs="Times New Roman"/>
          <w:sz w:val="24"/>
          <w:szCs w:val="24"/>
        </w:rPr>
        <w:t xml:space="preserve">ts that will have been </w:t>
      </w:r>
      <w:r w:rsidR="00971157" w:rsidRPr="00FD79F6">
        <w:rPr>
          <w:rFonts w:ascii="Times New Roman" w:hAnsi="Times New Roman" w:cs="Times New Roman"/>
          <w:sz w:val="24"/>
          <w:szCs w:val="24"/>
        </w:rPr>
        <w:t xml:space="preserve">designed </w:t>
      </w:r>
      <w:r w:rsidRPr="00FD79F6">
        <w:rPr>
          <w:rFonts w:ascii="Times New Roman" w:hAnsi="Times New Roman" w:cs="Times New Roman"/>
          <w:sz w:val="24"/>
          <w:szCs w:val="24"/>
        </w:rPr>
        <w:t>taking into account the above parameters</w:t>
      </w:r>
    </w:p>
    <w:p w:rsidR="00DB75D1" w:rsidRPr="00FD79F6" w:rsidRDefault="00FF4D38" w:rsidP="00DB75D1">
      <w:pPr>
        <w:spacing w:line="480" w:lineRule="auto"/>
        <w:rPr>
          <w:rFonts w:ascii="Times New Roman" w:hAnsi="Times New Roman" w:cs="Times New Roman"/>
          <w:sz w:val="24"/>
          <w:szCs w:val="24"/>
        </w:rPr>
      </w:pPr>
      <w:r>
        <w:rPr>
          <w:rFonts w:ascii="Times New Roman" w:hAnsi="Times New Roman" w:cs="Times New Roman"/>
          <w:sz w:val="24"/>
          <w:szCs w:val="24"/>
        </w:rPr>
        <w:t>As noted in 3.4</w:t>
      </w:r>
      <w:r w:rsidR="00971157" w:rsidRPr="00FD79F6">
        <w:rPr>
          <w:rFonts w:ascii="Times New Roman" w:hAnsi="Times New Roman" w:cs="Times New Roman"/>
          <w:sz w:val="24"/>
          <w:szCs w:val="24"/>
        </w:rPr>
        <w:t>.4 t</w:t>
      </w:r>
      <w:r w:rsidR="00BD6235">
        <w:rPr>
          <w:rFonts w:ascii="Times New Roman" w:hAnsi="Times New Roman" w:cs="Times New Roman"/>
          <w:sz w:val="24"/>
          <w:szCs w:val="24"/>
        </w:rPr>
        <w:t xml:space="preserve">hree tools were </w:t>
      </w:r>
      <w:r w:rsidR="00DB75D1" w:rsidRPr="00FD79F6">
        <w:rPr>
          <w:rFonts w:ascii="Times New Roman" w:hAnsi="Times New Roman" w:cs="Times New Roman"/>
          <w:sz w:val="24"/>
          <w:szCs w:val="24"/>
        </w:rPr>
        <w:t>used, namely: questionna</w:t>
      </w:r>
      <w:r w:rsidR="00D97542">
        <w:rPr>
          <w:rFonts w:ascii="Times New Roman" w:hAnsi="Times New Roman" w:cs="Times New Roman"/>
          <w:sz w:val="24"/>
          <w:szCs w:val="24"/>
        </w:rPr>
        <w:t>ire that was mainly</w:t>
      </w:r>
      <w:r w:rsidR="00971157" w:rsidRPr="00FD79F6">
        <w:rPr>
          <w:rFonts w:ascii="Times New Roman" w:hAnsi="Times New Roman" w:cs="Times New Roman"/>
          <w:sz w:val="24"/>
          <w:szCs w:val="24"/>
        </w:rPr>
        <w:t xml:space="preserve"> used to </w:t>
      </w:r>
      <w:r w:rsidR="00DB75D1" w:rsidRPr="00FD79F6">
        <w:rPr>
          <w:rFonts w:ascii="Times New Roman" w:hAnsi="Times New Roman" w:cs="Times New Roman"/>
          <w:sz w:val="24"/>
          <w:szCs w:val="24"/>
        </w:rPr>
        <w:t xml:space="preserve">collect quantitative data, key informants interview guide, and </w:t>
      </w:r>
      <w:r w:rsidR="00971157" w:rsidRPr="00FD79F6">
        <w:rPr>
          <w:rFonts w:ascii="Times New Roman" w:hAnsi="Times New Roman" w:cs="Times New Roman"/>
          <w:sz w:val="24"/>
          <w:szCs w:val="24"/>
        </w:rPr>
        <w:t xml:space="preserve">documents review checklist that </w:t>
      </w:r>
      <w:r w:rsidR="00D97542">
        <w:rPr>
          <w:rFonts w:ascii="Times New Roman" w:hAnsi="Times New Roman" w:cs="Times New Roman"/>
          <w:sz w:val="24"/>
          <w:szCs w:val="24"/>
        </w:rPr>
        <w:t xml:space="preserve">was </w:t>
      </w:r>
      <w:r w:rsidR="00DB75D1" w:rsidRPr="00FD79F6">
        <w:rPr>
          <w:rFonts w:ascii="Times New Roman" w:hAnsi="Times New Roman" w:cs="Times New Roman"/>
          <w:sz w:val="24"/>
          <w:szCs w:val="24"/>
        </w:rPr>
        <w:t>used to collect qualitative data.</w:t>
      </w:r>
    </w:p>
    <w:p w:rsidR="00DB75D1" w:rsidRPr="00FD79F6" w:rsidRDefault="00DB75D1" w:rsidP="00DB75D1">
      <w:pPr>
        <w:spacing w:line="480" w:lineRule="auto"/>
        <w:rPr>
          <w:rFonts w:ascii="Times New Roman" w:hAnsi="Times New Roman" w:cs="Times New Roman"/>
          <w:sz w:val="24"/>
          <w:szCs w:val="24"/>
        </w:rPr>
      </w:pPr>
      <w:r w:rsidRPr="00FD79F6">
        <w:rPr>
          <w:rFonts w:ascii="Times New Roman" w:hAnsi="Times New Roman" w:cs="Times New Roman"/>
          <w:sz w:val="24"/>
          <w:szCs w:val="24"/>
        </w:rPr>
        <w:t>To establish (validity qualitatively and quantitatively), the tool</w:t>
      </w:r>
      <w:r w:rsidR="008125AF">
        <w:rPr>
          <w:rFonts w:ascii="Times New Roman" w:hAnsi="Times New Roman" w:cs="Times New Roman"/>
          <w:sz w:val="24"/>
          <w:szCs w:val="24"/>
        </w:rPr>
        <w:t>s were</w:t>
      </w:r>
      <w:r w:rsidR="009F119E">
        <w:rPr>
          <w:rFonts w:ascii="Times New Roman" w:hAnsi="Times New Roman" w:cs="Times New Roman"/>
          <w:sz w:val="24"/>
          <w:szCs w:val="24"/>
        </w:rPr>
        <w:t xml:space="preserve"> given to two research experts </w:t>
      </w:r>
      <w:r w:rsidRPr="00FD79F6">
        <w:rPr>
          <w:rFonts w:ascii="Times New Roman" w:hAnsi="Times New Roman" w:cs="Times New Roman"/>
          <w:sz w:val="24"/>
          <w:szCs w:val="24"/>
        </w:rPr>
        <w:t>to evaluate the relevance of e</w:t>
      </w:r>
      <w:r w:rsidR="00971157" w:rsidRPr="00FD79F6">
        <w:rPr>
          <w:rFonts w:ascii="Times New Roman" w:hAnsi="Times New Roman" w:cs="Times New Roman"/>
          <w:sz w:val="24"/>
          <w:szCs w:val="24"/>
        </w:rPr>
        <w:t xml:space="preserve">ach question in the instruments </w:t>
      </w:r>
      <w:r w:rsidRPr="00FD79F6">
        <w:rPr>
          <w:rFonts w:ascii="Times New Roman" w:hAnsi="Times New Roman" w:cs="Times New Roman"/>
          <w:sz w:val="24"/>
          <w:szCs w:val="24"/>
        </w:rPr>
        <w:t>to the objectives of the study, and rate each item on the scale of ve</w:t>
      </w:r>
      <w:r w:rsidR="00971157" w:rsidRPr="00FD79F6">
        <w:rPr>
          <w:rFonts w:ascii="Times New Roman" w:hAnsi="Times New Roman" w:cs="Times New Roman"/>
          <w:sz w:val="24"/>
          <w:szCs w:val="24"/>
        </w:rPr>
        <w:t xml:space="preserve">ry relevant (4), quite relevant </w:t>
      </w:r>
      <w:r w:rsidRPr="00FD79F6">
        <w:rPr>
          <w:rFonts w:ascii="Times New Roman" w:hAnsi="Times New Roman" w:cs="Times New Roman"/>
          <w:sz w:val="24"/>
          <w:szCs w:val="24"/>
        </w:rPr>
        <w:t>(3), somewhat relevant (2), and not relevant (1).</w:t>
      </w:r>
    </w:p>
    <w:p w:rsidR="00DB75D1" w:rsidRPr="00FD79F6" w:rsidRDefault="00056973" w:rsidP="00DB75D1">
      <w:pPr>
        <w:spacing w:line="480" w:lineRule="auto"/>
        <w:rPr>
          <w:rFonts w:ascii="Times New Roman" w:hAnsi="Times New Roman" w:cs="Times New Roman"/>
          <w:sz w:val="24"/>
          <w:szCs w:val="24"/>
        </w:rPr>
      </w:pPr>
      <w:r>
        <w:rPr>
          <w:rFonts w:ascii="Times New Roman" w:hAnsi="Times New Roman" w:cs="Times New Roman"/>
          <w:sz w:val="24"/>
          <w:szCs w:val="24"/>
        </w:rPr>
        <w:t>The researcher</w:t>
      </w:r>
      <w:r w:rsidR="00DB75D1" w:rsidRPr="00FD79F6">
        <w:rPr>
          <w:rFonts w:ascii="Times New Roman" w:hAnsi="Times New Roman" w:cs="Times New Roman"/>
          <w:sz w:val="24"/>
          <w:szCs w:val="24"/>
        </w:rPr>
        <w:t xml:space="preserve"> consider</w:t>
      </w:r>
      <w:r>
        <w:rPr>
          <w:rFonts w:ascii="Times New Roman" w:hAnsi="Times New Roman" w:cs="Times New Roman"/>
          <w:sz w:val="24"/>
          <w:szCs w:val="24"/>
        </w:rPr>
        <w:t>ed</w:t>
      </w:r>
      <w:r w:rsidR="00C51E45">
        <w:rPr>
          <w:rFonts w:ascii="Times New Roman" w:hAnsi="Times New Roman" w:cs="Times New Roman"/>
          <w:sz w:val="24"/>
          <w:szCs w:val="24"/>
        </w:rPr>
        <w:t xml:space="preserve"> items that were</w:t>
      </w:r>
      <w:r w:rsidR="00DB75D1" w:rsidRPr="00FD79F6">
        <w:rPr>
          <w:rFonts w:ascii="Times New Roman" w:hAnsi="Times New Roman" w:cs="Times New Roman"/>
          <w:sz w:val="24"/>
          <w:szCs w:val="24"/>
        </w:rPr>
        <w:t xml:space="preserve"> rated as very relevant </w:t>
      </w:r>
      <w:r w:rsidR="00971157" w:rsidRPr="00FD79F6">
        <w:rPr>
          <w:rFonts w:ascii="Times New Roman" w:hAnsi="Times New Roman" w:cs="Times New Roman"/>
          <w:sz w:val="24"/>
          <w:szCs w:val="24"/>
        </w:rPr>
        <w:t xml:space="preserve">and quite relevant, and conduct </w:t>
      </w:r>
      <w:r w:rsidR="00DB75D1" w:rsidRPr="00FD79F6">
        <w:rPr>
          <w:rFonts w:ascii="Times New Roman" w:hAnsi="Times New Roman" w:cs="Times New Roman"/>
          <w:sz w:val="24"/>
          <w:szCs w:val="24"/>
        </w:rPr>
        <w:t xml:space="preserve">a content validity index (CVI) test to the check the validity of </w:t>
      </w:r>
      <w:r w:rsidR="00971157" w:rsidRPr="00FD79F6">
        <w:rPr>
          <w:rFonts w:ascii="Times New Roman" w:hAnsi="Times New Roman" w:cs="Times New Roman"/>
          <w:sz w:val="24"/>
          <w:szCs w:val="24"/>
        </w:rPr>
        <w:t xml:space="preserve">the questionnaire content. With </w:t>
      </w:r>
      <w:r w:rsidR="00DB75D1" w:rsidRPr="00FD79F6">
        <w:rPr>
          <w:rFonts w:ascii="Times New Roman" w:hAnsi="Times New Roman" w:cs="Times New Roman"/>
          <w:sz w:val="24"/>
          <w:szCs w:val="24"/>
        </w:rPr>
        <w:t>the help of</w:t>
      </w:r>
      <w:r w:rsidR="00C51E45">
        <w:rPr>
          <w:rFonts w:ascii="Times New Roman" w:hAnsi="Times New Roman" w:cs="Times New Roman"/>
          <w:sz w:val="24"/>
          <w:szCs w:val="24"/>
        </w:rPr>
        <w:t xml:space="preserve"> a statistician, the CVI was</w:t>
      </w:r>
      <w:r w:rsidR="00DB75D1" w:rsidRPr="00FD79F6">
        <w:rPr>
          <w:rFonts w:ascii="Times New Roman" w:hAnsi="Times New Roman" w:cs="Times New Roman"/>
          <w:sz w:val="24"/>
          <w:szCs w:val="24"/>
        </w:rPr>
        <w:t xml:space="preserve"> computed using the following formula</w:t>
      </w:r>
    </w:p>
    <w:p w:rsidR="00DB75D1" w:rsidRPr="00FD79F6" w:rsidRDefault="00DB75D1" w:rsidP="00DB75D1">
      <w:pPr>
        <w:spacing w:line="480" w:lineRule="auto"/>
        <w:rPr>
          <w:rFonts w:ascii="Times New Roman" w:hAnsi="Times New Roman" w:cs="Times New Roman"/>
          <w:sz w:val="24"/>
          <w:szCs w:val="24"/>
        </w:rPr>
      </w:pPr>
      <w:r w:rsidRPr="00FD79F6">
        <w:rPr>
          <w:rFonts w:ascii="Times New Roman" w:hAnsi="Times New Roman" w:cs="Times New Roman"/>
          <w:sz w:val="24"/>
          <w:szCs w:val="24"/>
        </w:rPr>
        <w:t>CVI/n</w:t>
      </w:r>
    </w:p>
    <w:p w:rsidR="00DB75D1" w:rsidRPr="00FD79F6" w:rsidRDefault="00DB75D1" w:rsidP="00DB75D1">
      <w:pPr>
        <w:spacing w:line="480" w:lineRule="auto"/>
        <w:rPr>
          <w:rFonts w:ascii="Times New Roman" w:hAnsi="Times New Roman" w:cs="Times New Roman"/>
          <w:sz w:val="24"/>
          <w:szCs w:val="24"/>
        </w:rPr>
      </w:pPr>
      <w:r w:rsidRPr="00FD79F6">
        <w:rPr>
          <w:rFonts w:ascii="Times New Roman" w:hAnsi="Times New Roman" w:cs="Times New Roman"/>
          <w:sz w:val="24"/>
          <w:szCs w:val="24"/>
        </w:rPr>
        <w:lastRenderedPageBreak/>
        <w:t>Where “CVI” equals items rated relevant/very relevant (three and four by both research</w:t>
      </w:r>
      <w:r w:rsidR="00971157" w:rsidRPr="00FD79F6">
        <w:rPr>
          <w:rFonts w:ascii="Times New Roman" w:hAnsi="Times New Roman" w:cs="Times New Roman"/>
          <w:sz w:val="24"/>
          <w:szCs w:val="24"/>
        </w:rPr>
        <w:t xml:space="preserve"> </w:t>
      </w:r>
      <w:r w:rsidRPr="00FD79F6">
        <w:rPr>
          <w:rFonts w:ascii="Times New Roman" w:hAnsi="Times New Roman" w:cs="Times New Roman"/>
          <w:sz w:val="24"/>
          <w:szCs w:val="24"/>
        </w:rPr>
        <w:t xml:space="preserve">supervisors. Where “n” is the total number of items in the </w:t>
      </w:r>
      <w:r w:rsidR="007F7074">
        <w:rPr>
          <w:rFonts w:ascii="Times New Roman" w:hAnsi="Times New Roman" w:cs="Times New Roman"/>
          <w:sz w:val="24"/>
          <w:szCs w:val="24"/>
        </w:rPr>
        <w:t xml:space="preserve">instrument. The researcher </w:t>
      </w:r>
      <w:r w:rsidRPr="00FD79F6">
        <w:rPr>
          <w:rFonts w:ascii="Times New Roman" w:hAnsi="Times New Roman" w:cs="Times New Roman"/>
          <w:sz w:val="24"/>
          <w:szCs w:val="24"/>
        </w:rPr>
        <w:t>attain</w:t>
      </w:r>
      <w:r w:rsidR="00B87830">
        <w:rPr>
          <w:rFonts w:ascii="Times New Roman" w:hAnsi="Times New Roman" w:cs="Times New Roman"/>
          <w:sz w:val="24"/>
          <w:szCs w:val="24"/>
        </w:rPr>
        <w:t>ed</w:t>
      </w:r>
      <w:r w:rsidRPr="00FD79F6">
        <w:rPr>
          <w:rFonts w:ascii="Times New Roman" w:hAnsi="Times New Roman" w:cs="Times New Roman"/>
          <w:sz w:val="24"/>
          <w:szCs w:val="24"/>
        </w:rPr>
        <w:t xml:space="preserve"> val</w:t>
      </w:r>
      <w:r w:rsidR="00B87830">
        <w:rPr>
          <w:rFonts w:ascii="Times New Roman" w:hAnsi="Times New Roman" w:cs="Times New Roman"/>
          <w:sz w:val="24"/>
          <w:szCs w:val="24"/>
        </w:rPr>
        <w:t xml:space="preserve">idity of coefficient of </w:t>
      </w:r>
      <w:r w:rsidR="00B31BF6">
        <w:rPr>
          <w:rFonts w:ascii="Times New Roman" w:hAnsi="Times New Roman" w:cs="Times New Roman"/>
          <w:sz w:val="24"/>
          <w:szCs w:val="24"/>
        </w:rPr>
        <w:t>0.75 or 75</w:t>
      </w:r>
      <w:r w:rsidR="00971157" w:rsidRPr="00FD79F6">
        <w:rPr>
          <w:rFonts w:ascii="Times New Roman" w:hAnsi="Times New Roman" w:cs="Times New Roman"/>
          <w:sz w:val="24"/>
          <w:szCs w:val="24"/>
        </w:rPr>
        <w:t xml:space="preserve">%. Creswell (2003) argues that </w:t>
      </w:r>
      <w:r w:rsidRPr="00FD79F6">
        <w:rPr>
          <w:rFonts w:ascii="Times New Roman" w:hAnsi="Times New Roman" w:cs="Times New Roman"/>
          <w:sz w:val="24"/>
          <w:szCs w:val="24"/>
        </w:rPr>
        <w:t>items with validity coefficient to at least 0.70 are accepted as valid and reliable in research.</w:t>
      </w:r>
    </w:p>
    <w:p w:rsidR="00C80388" w:rsidRDefault="00E741ED" w:rsidP="007D355B">
      <w:pPr>
        <w:pStyle w:val="Heading2"/>
        <w:rPr>
          <w:rFonts w:ascii="Times New Roman" w:hAnsi="Times New Roman" w:cs="Times New Roman"/>
          <w:b/>
          <w:sz w:val="24"/>
          <w:szCs w:val="24"/>
        </w:rPr>
      </w:pPr>
      <w:bookmarkStart w:id="50" w:name="_Toc17551635"/>
      <w:r>
        <w:rPr>
          <w:rFonts w:ascii="Times New Roman" w:hAnsi="Times New Roman" w:cs="Times New Roman"/>
          <w:b/>
          <w:sz w:val="24"/>
          <w:szCs w:val="24"/>
        </w:rPr>
        <w:t>3.7</w:t>
      </w:r>
      <w:r w:rsidR="008C672F" w:rsidRPr="00FD79F6">
        <w:rPr>
          <w:rFonts w:ascii="Times New Roman" w:hAnsi="Times New Roman" w:cs="Times New Roman"/>
          <w:b/>
          <w:sz w:val="24"/>
          <w:szCs w:val="24"/>
        </w:rPr>
        <w:t>.2 Reliability</w:t>
      </w:r>
      <w:bookmarkEnd w:id="50"/>
      <w:r w:rsidR="008C672F" w:rsidRPr="00FD79F6">
        <w:rPr>
          <w:rFonts w:ascii="Times New Roman" w:hAnsi="Times New Roman" w:cs="Times New Roman"/>
          <w:b/>
          <w:sz w:val="24"/>
          <w:szCs w:val="24"/>
        </w:rPr>
        <w:t xml:space="preserve"> </w:t>
      </w:r>
    </w:p>
    <w:p w:rsidR="00E77F3B" w:rsidRPr="00E77F3B" w:rsidRDefault="00E77F3B" w:rsidP="00E77F3B"/>
    <w:p w:rsidR="008C672F" w:rsidRPr="00FD79F6" w:rsidRDefault="008C672F" w:rsidP="008C672F">
      <w:pPr>
        <w:spacing w:line="480" w:lineRule="auto"/>
        <w:rPr>
          <w:rFonts w:ascii="Times New Roman" w:hAnsi="Times New Roman" w:cs="Times New Roman"/>
          <w:sz w:val="24"/>
          <w:szCs w:val="24"/>
        </w:rPr>
      </w:pPr>
      <w:r w:rsidRPr="00FD79F6">
        <w:rPr>
          <w:rFonts w:ascii="Times New Roman" w:hAnsi="Times New Roman" w:cs="Times New Roman"/>
          <w:sz w:val="24"/>
          <w:szCs w:val="24"/>
        </w:rPr>
        <w:t>Reliability refers a situation where there is a strong correlation between outcomes of two measurements carried out at different time using a similar tool (Bryman 2008). For qualitative data, the researcher durin</w:t>
      </w:r>
      <w:r w:rsidR="00883436">
        <w:rPr>
          <w:rFonts w:ascii="Times New Roman" w:hAnsi="Times New Roman" w:cs="Times New Roman"/>
          <w:sz w:val="24"/>
          <w:szCs w:val="24"/>
        </w:rPr>
        <w:t xml:space="preserve">g data collection exercise </w:t>
      </w:r>
      <w:r w:rsidRPr="00FD79F6">
        <w:rPr>
          <w:rFonts w:ascii="Times New Roman" w:hAnsi="Times New Roman" w:cs="Times New Roman"/>
          <w:sz w:val="24"/>
          <w:szCs w:val="24"/>
        </w:rPr>
        <w:t>ensure</w:t>
      </w:r>
      <w:r w:rsidR="00883436">
        <w:rPr>
          <w:rFonts w:ascii="Times New Roman" w:hAnsi="Times New Roman" w:cs="Times New Roman"/>
          <w:sz w:val="24"/>
          <w:szCs w:val="24"/>
        </w:rPr>
        <w:t>d</w:t>
      </w:r>
      <w:r w:rsidRPr="00FD79F6">
        <w:rPr>
          <w:rFonts w:ascii="Times New Roman" w:hAnsi="Times New Roman" w:cs="Times New Roman"/>
          <w:sz w:val="24"/>
          <w:szCs w:val="24"/>
        </w:rPr>
        <w:t xml:space="preserve"> that the data recorded from interviews with respondents reflect the facts, responses, observations,</w:t>
      </w:r>
      <w:r w:rsidR="00883436">
        <w:rPr>
          <w:rFonts w:ascii="Times New Roman" w:hAnsi="Times New Roman" w:cs="Times New Roman"/>
          <w:sz w:val="24"/>
          <w:szCs w:val="24"/>
        </w:rPr>
        <w:t xml:space="preserve"> and events. The researcher also took</w:t>
      </w:r>
      <w:r w:rsidRPr="00FD79F6">
        <w:rPr>
          <w:rFonts w:ascii="Times New Roman" w:hAnsi="Times New Roman" w:cs="Times New Roman"/>
          <w:sz w:val="24"/>
          <w:szCs w:val="24"/>
        </w:rPr>
        <w:t xml:space="preserve"> multiple measurements, observations, or samples and check</w:t>
      </w:r>
      <w:r w:rsidR="00883436">
        <w:rPr>
          <w:rFonts w:ascii="Times New Roman" w:hAnsi="Times New Roman" w:cs="Times New Roman"/>
          <w:sz w:val="24"/>
          <w:szCs w:val="24"/>
        </w:rPr>
        <w:t>ed</w:t>
      </w:r>
      <w:r w:rsidRPr="00FD79F6">
        <w:rPr>
          <w:rFonts w:ascii="Times New Roman" w:hAnsi="Times New Roman" w:cs="Times New Roman"/>
          <w:sz w:val="24"/>
          <w:szCs w:val="24"/>
        </w:rPr>
        <w:t xml:space="preserve"> the truth of the recor</w:t>
      </w:r>
      <w:r w:rsidR="00AE6A43">
        <w:rPr>
          <w:rFonts w:ascii="Times New Roman" w:hAnsi="Times New Roman" w:cs="Times New Roman"/>
          <w:sz w:val="24"/>
          <w:szCs w:val="24"/>
        </w:rPr>
        <w:t xml:space="preserve">d with the research experts </w:t>
      </w:r>
      <w:r w:rsidRPr="00FD79F6">
        <w:rPr>
          <w:rFonts w:ascii="Times New Roman" w:hAnsi="Times New Roman" w:cs="Times New Roman"/>
          <w:sz w:val="24"/>
          <w:szCs w:val="24"/>
        </w:rPr>
        <w:t xml:space="preserve">to verify response consistency and customize questions so that all </w:t>
      </w:r>
      <w:r w:rsidR="00883436">
        <w:rPr>
          <w:rFonts w:ascii="Times New Roman" w:hAnsi="Times New Roman" w:cs="Times New Roman"/>
          <w:sz w:val="24"/>
          <w:szCs w:val="24"/>
        </w:rPr>
        <w:t>the appropriate questions were</w:t>
      </w:r>
      <w:r w:rsidR="00EC00EB">
        <w:rPr>
          <w:rFonts w:ascii="Times New Roman" w:hAnsi="Times New Roman" w:cs="Times New Roman"/>
          <w:sz w:val="24"/>
          <w:szCs w:val="24"/>
        </w:rPr>
        <w:t xml:space="preserve"> asked. The experts</w:t>
      </w:r>
      <w:r w:rsidR="00206B9D">
        <w:rPr>
          <w:rFonts w:ascii="Times New Roman" w:hAnsi="Times New Roman" w:cs="Times New Roman"/>
          <w:sz w:val="24"/>
          <w:szCs w:val="24"/>
        </w:rPr>
        <w:t xml:space="preserve"> </w:t>
      </w:r>
      <w:r w:rsidRPr="00FD79F6">
        <w:rPr>
          <w:rFonts w:ascii="Times New Roman" w:hAnsi="Times New Roman" w:cs="Times New Roman"/>
          <w:sz w:val="24"/>
          <w:szCs w:val="24"/>
        </w:rPr>
        <w:t>help</w:t>
      </w:r>
      <w:r w:rsidR="00206B9D">
        <w:rPr>
          <w:rFonts w:ascii="Times New Roman" w:hAnsi="Times New Roman" w:cs="Times New Roman"/>
          <w:sz w:val="24"/>
          <w:szCs w:val="24"/>
        </w:rPr>
        <w:t>ed</w:t>
      </w:r>
      <w:r w:rsidRPr="00FD79F6">
        <w:rPr>
          <w:rFonts w:ascii="Times New Roman" w:hAnsi="Times New Roman" w:cs="Times New Roman"/>
          <w:sz w:val="24"/>
          <w:szCs w:val="24"/>
        </w:rPr>
        <w:t xml:space="preserve"> to confirm responses against previous answers where appropriate and detect questions likely to elicit inadmissible</w:t>
      </w:r>
      <w:r w:rsidR="00206B9D">
        <w:rPr>
          <w:rFonts w:ascii="Times New Roman" w:hAnsi="Times New Roman" w:cs="Times New Roman"/>
          <w:sz w:val="24"/>
          <w:szCs w:val="24"/>
        </w:rPr>
        <w:t xml:space="preserve"> responses. The researcher </w:t>
      </w:r>
      <w:r w:rsidRPr="00FD79F6">
        <w:rPr>
          <w:rFonts w:ascii="Times New Roman" w:hAnsi="Times New Roman" w:cs="Times New Roman"/>
          <w:sz w:val="24"/>
          <w:szCs w:val="24"/>
        </w:rPr>
        <w:t>also use</w:t>
      </w:r>
      <w:r w:rsidR="00206B9D">
        <w:rPr>
          <w:rFonts w:ascii="Times New Roman" w:hAnsi="Times New Roman" w:cs="Times New Roman"/>
          <w:sz w:val="24"/>
          <w:szCs w:val="24"/>
        </w:rPr>
        <w:t>d</w:t>
      </w:r>
      <w:r w:rsidRPr="00FD79F6">
        <w:rPr>
          <w:rFonts w:ascii="Times New Roman" w:hAnsi="Times New Roman" w:cs="Times New Roman"/>
          <w:sz w:val="24"/>
          <w:szCs w:val="24"/>
        </w:rPr>
        <w:t xml:space="preserve"> standardized methods and protocols for capturing the observations, alongside recording forms with clear instructions.</w:t>
      </w:r>
    </w:p>
    <w:p w:rsidR="008C672F" w:rsidRPr="00FD79F6" w:rsidRDefault="00206B9D" w:rsidP="008C672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researcher </w:t>
      </w:r>
      <w:r w:rsidR="008C672F" w:rsidRPr="00FD79F6">
        <w:rPr>
          <w:rFonts w:ascii="Times New Roman" w:hAnsi="Times New Roman" w:cs="Times New Roman"/>
          <w:sz w:val="24"/>
          <w:szCs w:val="24"/>
        </w:rPr>
        <w:t>use</w:t>
      </w:r>
      <w:r>
        <w:rPr>
          <w:rFonts w:ascii="Times New Roman" w:hAnsi="Times New Roman" w:cs="Times New Roman"/>
          <w:sz w:val="24"/>
          <w:szCs w:val="24"/>
        </w:rPr>
        <w:t>d</w:t>
      </w:r>
      <w:r w:rsidR="008C672F" w:rsidRPr="00FD79F6">
        <w:rPr>
          <w:rFonts w:ascii="Times New Roman" w:hAnsi="Times New Roman" w:cs="Times New Roman"/>
          <w:sz w:val="24"/>
          <w:szCs w:val="24"/>
        </w:rPr>
        <w:t xml:space="preserve"> triangulation to ensure reliability of the data collected. Triangulation means that one is using more than one method to increase the accuracy of data, while triangulation of source means collection of the same data from a variety of sources. By triangulating methods or</w:t>
      </w:r>
      <w:r w:rsidR="004C44DC">
        <w:rPr>
          <w:rFonts w:ascii="Times New Roman" w:hAnsi="Times New Roman" w:cs="Times New Roman"/>
          <w:sz w:val="24"/>
          <w:szCs w:val="24"/>
        </w:rPr>
        <w:t xml:space="preserve"> sources, the researcher was able to double-check the results. (Mugenda &amp;</w:t>
      </w:r>
      <w:r w:rsidR="008C672F" w:rsidRPr="00FD79F6">
        <w:rPr>
          <w:rFonts w:ascii="Times New Roman" w:hAnsi="Times New Roman" w:cs="Times New Roman"/>
          <w:sz w:val="24"/>
          <w:szCs w:val="24"/>
        </w:rPr>
        <w:t xml:space="preserve">Mugenda, 1999), refers to this as “cross examination”. By triangulating methods and sources, one can be more confident especially when the results are similar. However, if an investigator uses only one method, the result may clash. By using more than one method to get at the answer by one question, the hope </w:t>
      </w:r>
      <w:r w:rsidR="008C672F" w:rsidRPr="00FD79F6">
        <w:rPr>
          <w:rFonts w:ascii="Times New Roman" w:hAnsi="Times New Roman" w:cs="Times New Roman"/>
          <w:sz w:val="24"/>
          <w:szCs w:val="24"/>
        </w:rPr>
        <w:lastRenderedPageBreak/>
        <w:t>is that they will produce similar answers, or if the answers are not similar, the researcher may need to amend the question.</w:t>
      </w:r>
    </w:p>
    <w:p w:rsidR="008C672F" w:rsidRPr="00FD79F6" w:rsidRDefault="00294BF5" w:rsidP="008C672F">
      <w:pPr>
        <w:spacing w:line="480" w:lineRule="auto"/>
        <w:rPr>
          <w:rFonts w:ascii="Times New Roman" w:hAnsi="Times New Roman" w:cs="Times New Roman"/>
          <w:sz w:val="24"/>
          <w:szCs w:val="24"/>
        </w:rPr>
      </w:pPr>
      <w:r>
        <w:rPr>
          <w:rFonts w:ascii="Times New Roman" w:hAnsi="Times New Roman" w:cs="Times New Roman"/>
          <w:sz w:val="24"/>
          <w:szCs w:val="24"/>
        </w:rPr>
        <w:t>Lastly, the researcher</w:t>
      </w:r>
      <w:r w:rsidR="008C672F" w:rsidRPr="00FD79F6">
        <w:rPr>
          <w:rFonts w:ascii="Times New Roman" w:hAnsi="Times New Roman" w:cs="Times New Roman"/>
          <w:sz w:val="24"/>
          <w:szCs w:val="24"/>
        </w:rPr>
        <w:t xml:space="preserve"> repeat</w:t>
      </w:r>
      <w:r>
        <w:rPr>
          <w:rFonts w:ascii="Times New Roman" w:hAnsi="Times New Roman" w:cs="Times New Roman"/>
          <w:sz w:val="24"/>
          <w:szCs w:val="24"/>
        </w:rPr>
        <w:t>ed</w:t>
      </w:r>
      <w:r w:rsidR="008C672F" w:rsidRPr="00FD79F6">
        <w:rPr>
          <w:rFonts w:ascii="Times New Roman" w:hAnsi="Times New Roman" w:cs="Times New Roman"/>
          <w:sz w:val="24"/>
          <w:szCs w:val="24"/>
        </w:rPr>
        <w:t xml:space="preserve"> the pre-test of the instruments after two weeks to establish consistence in</w:t>
      </w:r>
      <w:r>
        <w:rPr>
          <w:rFonts w:ascii="Times New Roman" w:hAnsi="Times New Roman" w:cs="Times New Roman"/>
          <w:sz w:val="24"/>
          <w:szCs w:val="24"/>
        </w:rPr>
        <w:t xml:space="preserve"> responses. The researcher </w:t>
      </w:r>
      <w:r w:rsidR="008C672F" w:rsidRPr="00FD79F6">
        <w:rPr>
          <w:rFonts w:ascii="Times New Roman" w:hAnsi="Times New Roman" w:cs="Times New Roman"/>
          <w:sz w:val="24"/>
          <w:szCs w:val="24"/>
        </w:rPr>
        <w:t>ensure</w:t>
      </w:r>
      <w:r>
        <w:rPr>
          <w:rFonts w:ascii="Times New Roman" w:hAnsi="Times New Roman" w:cs="Times New Roman"/>
          <w:sz w:val="24"/>
          <w:szCs w:val="24"/>
        </w:rPr>
        <w:t>d that instruments were</w:t>
      </w:r>
      <w:r w:rsidR="008C672F" w:rsidRPr="00FD79F6">
        <w:rPr>
          <w:rFonts w:ascii="Times New Roman" w:hAnsi="Times New Roman" w:cs="Times New Roman"/>
          <w:sz w:val="24"/>
          <w:szCs w:val="24"/>
        </w:rPr>
        <w:t xml:space="preserve"> </w:t>
      </w:r>
      <w:r>
        <w:rPr>
          <w:rFonts w:ascii="Times New Roman" w:hAnsi="Times New Roman" w:cs="Times New Roman"/>
          <w:sz w:val="24"/>
          <w:szCs w:val="24"/>
        </w:rPr>
        <w:t>pretested on respondents who were</w:t>
      </w:r>
      <w:r w:rsidR="008C672F" w:rsidRPr="00FD79F6">
        <w:rPr>
          <w:rFonts w:ascii="Times New Roman" w:hAnsi="Times New Roman" w:cs="Times New Roman"/>
          <w:sz w:val="24"/>
          <w:szCs w:val="24"/>
        </w:rPr>
        <w:t xml:space="preserve"> not part of the sample size. According to Amin (2005), test-retest reliability can be used to measure the extent to which the instrument can produce consistent score when the same group of individuals is repeatedly measured under the same conditions.</w:t>
      </w:r>
    </w:p>
    <w:p w:rsidR="008C672F" w:rsidRPr="00FD79F6" w:rsidRDefault="008C672F" w:rsidP="008C672F">
      <w:pPr>
        <w:spacing w:line="480" w:lineRule="auto"/>
        <w:rPr>
          <w:rFonts w:ascii="Times New Roman" w:hAnsi="Times New Roman" w:cs="Times New Roman"/>
          <w:sz w:val="24"/>
          <w:szCs w:val="24"/>
        </w:rPr>
      </w:pPr>
      <w:r w:rsidRPr="00FD79F6">
        <w:rPr>
          <w:rFonts w:ascii="Times New Roman" w:hAnsi="Times New Roman" w:cs="Times New Roman"/>
          <w:sz w:val="24"/>
          <w:szCs w:val="24"/>
        </w:rPr>
        <w:t>The results from the</w:t>
      </w:r>
      <w:r w:rsidR="00D14ED2">
        <w:rPr>
          <w:rFonts w:ascii="Times New Roman" w:hAnsi="Times New Roman" w:cs="Times New Roman"/>
          <w:sz w:val="24"/>
          <w:szCs w:val="24"/>
        </w:rPr>
        <w:t xml:space="preserve"> pre-test was </w:t>
      </w:r>
      <w:r w:rsidRPr="00FD79F6">
        <w:rPr>
          <w:rFonts w:ascii="Times New Roman" w:hAnsi="Times New Roman" w:cs="Times New Roman"/>
          <w:sz w:val="24"/>
          <w:szCs w:val="24"/>
        </w:rPr>
        <w:t>used to modify the items instruments.</w:t>
      </w:r>
    </w:p>
    <w:p w:rsidR="009B1CF8" w:rsidRPr="00FD79F6" w:rsidRDefault="008C672F" w:rsidP="00716CB2">
      <w:pPr>
        <w:spacing w:line="480" w:lineRule="auto"/>
        <w:rPr>
          <w:rFonts w:ascii="Times New Roman" w:hAnsi="Times New Roman" w:cs="Times New Roman"/>
          <w:sz w:val="24"/>
          <w:szCs w:val="24"/>
        </w:rPr>
      </w:pPr>
      <w:r w:rsidRPr="00FD79F6">
        <w:rPr>
          <w:rFonts w:ascii="Times New Roman" w:hAnsi="Times New Roman" w:cs="Times New Roman"/>
          <w:sz w:val="24"/>
          <w:szCs w:val="24"/>
        </w:rPr>
        <w:t>To ensure internal reliability of qualitative data, the Cronbach’s alpha reli</w:t>
      </w:r>
      <w:r w:rsidR="00343F31">
        <w:rPr>
          <w:rFonts w:ascii="Times New Roman" w:hAnsi="Times New Roman" w:cs="Times New Roman"/>
          <w:sz w:val="24"/>
          <w:szCs w:val="24"/>
        </w:rPr>
        <w:t>ability coefficient test was</w:t>
      </w:r>
      <w:r w:rsidRPr="00FD79F6">
        <w:rPr>
          <w:rFonts w:ascii="Times New Roman" w:hAnsi="Times New Roman" w:cs="Times New Roman"/>
          <w:sz w:val="24"/>
          <w:szCs w:val="24"/>
        </w:rPr>
        <w:t xml:space="preserve"> performed. Upon performing, the test with a statistician, the results where the alpha is 0</w:t>
      </w:r>
      <w:r w:rsidR="00716CB2">
        <w:rPr>
          <w:rFonts w:ascii="Times New Roman" w:hAnsi="Times New Roman" w:cs="Times New Roman"/>
          <w:sz w:val="24"/>
          <w:szCs w:val="24"/>
        </w:rPr>
        <w:t>.7 and above were</w:t>
      </w:r>
      <w:r w:rsidRPr="00FD79F6">
        <w:rPr>
          <w:rFonts w:ascii="Times New Roman" w:hAnsi="Times New Roman" w:cs="Times New Roman"/>
          <w:sz w:val="24"/>
          <w:szCs w:val="24"/>
        </w:rPr>
        <w:t xml:space="preserve"> considered reliable, according to Amin (2005). </w:t>
      </w:r>
    </w:p>
    <w:p w:rsidR="0018380A" w:rsidRDefault="0018380A" w:rsidP="007D355B">
      <w:pPr>
        <w:pStyle w:val="Heading2"/>
        <w:rPr>
          <w:rFonts w:ascii="Times New Roman" w:hAnsi="Times New Roman" w:cs="Times New Roman"/>
          <w:b/>
          <w:sz w:val="24"/>
          <w:szCs w:val="24"/>
        </w:rPr>
      </w:pPr>
      <w:bookmarkStart w:id="51" w:name="_Toc17551636"/>
      <w:r w:rsidRPr="00FD79F6">
        <w:rPr>
          <w:rFonts w:ascii="Times New Roman" w:hAnsi="Times New Roman" w:cs="Times New Roman"/>
          <w:b/>
          <w:sz w:val="24"/>
          <w:szCs w:val="24"/>
        </w:rPr>
        <w:t>3</w:t>
      </w:r>
      <w:r w:rsidR="00E741ED">
        <w:rPr>
          <w:rFonts w:ascii="Times New Roman" w:hAnsi="Times New Roman" w:cs="Times New Roman"/>
          <w:b/>
          <w:sz w:val="24"/>
          <w:szCs w:val="24"/>
        </w:rPr>
        <w:t>.8</w:t>
      </w:r>
      <w:r w:rsidRPr="00FD79F6">
        <w:rPr>
          <w:rFonts w:ascii="Times New Roman" w:hAnsi="Times New Roman" w:cs="Times New Roman"/>
          <w:b/>
          <w:sz w:val="24"/>
          <w:szCs w:val="24"/>
        </w:rPr>
        <w:t xml:space="preserve"> Ethics</w:t>
      </w:r>
      <w:bookmarkEnd w:id="51"/>
    </w:p>
    <w:p w:rsidR="00ED177D" w:rsidRPr="00ED177D" w:rsidRDefault="00ED177D" w:rsidP="00ED177D"/>
    <w:p w:rsidR="0018380A" w:rsidRPr="00FD79F6" w:rsidRDefault="004B132B" w:rsidP="0018380A">
      <w:pPr>
        <w:spacing w:line="480" w:lineRule="auto"/>
        <w:rPr>
          <w:rFonts w:ascii="Times New Roman" w:hAnsi="Times New Roman" w:cs="Times New Roman"/>
          <w:sz w:val="24"/>
          <w:szCs w:val="24"/>
        </w:rPr>
      </w:pPr>
      <w:r>
        <w:rPr>
          <w:rFonts w:ascii="Times New Roman" w:hAnsi="Times New Roman" w:cs="Times New Roman"/>
          <w:sz w:val="24"/>
          <w:szCs w:val="24"/>
        </w:rPr>
        <w:t xml:space="preserve">Ethical considerations were </w:t>
      </w:r>
      <w:r w:rsidR="0018380A" w:rsidRPr="00FD79F6">
        <w:rPr>
          <w:rFonts w:ascii="Times New Roman" w:hAnsi="Times New Roman" w:cs="Times New Roman"/>
          <w:sz w:val="24"/>
          <w:szCs w:val="24"/>
        </w:rPr>
        <w:t>based on the following principles:  do no harm to participants, informed consent, protection of privacy, and avoidance of deception, according to Bryman</w:t>
      </w:r>
    </w:p>
    <w:p w:rsidR="008618F4" w:rsidRDefault="008618F4" w:rsidP="0018380A">
      <w:pPr>
        <w:spacing w:line="480" w:lineRule="auto"/>
        <w:rPr>
          <w:rFonts w:ascii="Times New Roman" w:hAnsi="Times New Roman" w:cs="Times New Roman"/>
          <w:sz w:val="24"/>
          <w:szCs w:val="24"/>
        </w:rPr>
      </w:pPr>
      <w:r>
        <w:rPr>
          <w:rFonts w:ascii="Times New Roman" w:hAnsi="Times New Roman" w:cs="Times New Roman"/>
          <w:sz w:val="24"/>
          <w:szCs w:val="24"/>
        </w:rPr>
        <w:t xml:space="preserve">(2008). </w:t>
      </w:r>
    </w:p>
    <w:p w:rsidR="0018380A" w:rsidRPr="00FD79F6" w:rsidRDefault="0018380A" w:rsidP="0018380A">
      <w:pPr>
        <w:spacing w:line="480" w:lineRule="auto"/>
        <w:rPr>
          <w:rFonts w:ascii="Times New Roman" w:hAnsi="Times New Roman" w:cs="Times New Roman"/>
          <w:sz w:val="24"/>
          <w:szCs w:val="24"/>
        </w:rPr>
      </w:pPr>
      <w:r w:rsidRPr="00FD79F6">
        <w:rPr>
          <w:rFonts w:ascii="Times New Roman" w:hAnsi="Times New Roman" w:cs="Times New Roman"/>
          <w:sz w:val="24"/>
          <w:szCs w:val="24"/>
        </w:rPr>
        <w:t>Do no harm principle: Under the do no harm</w:t>
      </w:r>
      <w:r w:rsidR="00AA0676">
        <w:rPr>
          <w:rFonts w:ascii="Times New Roman" w:hAnsi="Times New Roman" w:cs="Times New Roman"/>
          <w:sz w:val="24"/>
          <w:szCs w:val="24"/>
        </w:rPr>
        <w:t xml:space="preserve"> principle, the researcher </w:t>
      </w:r>
      <w:r w:rsidRPr="00FD79F6">
        <w:rPr>
          <w:rFonts w:ascii="Times New Roman" w:hAnsi="Times New Roman" w:cs="Times New Roman"/>
          <w:sz w:val="24"/>
          <w:szCs w:val="24"/>
        </w:rPr>
        <w:t>ensure</w:t>
      </w:r>
      <w:r w:rsidR="00AA0676">
        <w:rPr>
          <w:rFonts w:ascii="Times New Roman" w:hAnsi="Times New Roman" w:cs="Times New Roman"/>
          <w:sz w:val="24"/>
          <w:szCs w:val="24"/>
        </w:rPr>
        <w:t>d</w:t>
      </w:r>
      <w:r w:rsidRPr="00FD79F6">
        <w:rPr>
          <w:rFonts w:ascii="Times New Roman" w:hAnsi="Times New Roman" w:cs="Times New Roman"/>
          <w:sz w:val="24"/>
          <w:szCs w:val="24"/>
        </w:rPr>
        <w:t xml:space="preserve"> that no physical harm, harm to participants’ development, loss of self-esteem, stress and inducing participants to perform act</w:t>
      </w:r>
      <w:r w:rsidR="00AA0676">
        <w:rPr>
          <w:rFonts w:ascii="Times New Roman" w:hAnsi="Times New Roman" w:cs="Times New Roman"/>
          <w:sz w:val="24"/>
          <w:szCs w:val="24"/>
        </w:rPr>
        <w:t>s that are reprehensible happened</w:t>
      </w:r>
      <w:r w:rsidRPr="00FD79F6">
        <w:rPr>
          <w:rFonts w:ascii="Times New Roman" w:hAnsi="Times New Roman" w:cs="Times New Roman"/>
          <w:sz w:val="24"/>
          <w:szCs w:val="24"/>
        </w:rPr>
        <w:t xml:space="preserve">. </w:t>
      </w:r>
      <w:r w:rsidR="00AA0676">
        <w:rPr>
          <w:rFonts w:ascii="Times New Roman" w:hAnsi="Times New Roman" w:cs="Times New Roman"/>
          <w:sz w:val="24"/>
          <w:szCs w:val="24"/>
        </w:rPr>
        <w:t>Since the researcher interacted</w:t>
      </w:r>
      <w:r w:rsidR="00C24119" w:rsidRPr="00FD79F6">
        <w:rPr>
          <w:rFonts w:ascii="Times New Roman" w:hAnsi="Times New Roman" w:cs="Times New Roman"/>
          <w:sz w:val="24"/>
          <w:szCs w:val="24"/>
        </w:rPr>
        <w:t xml:space="preserve"> with confidential records of the organizations.</w:t>
      </w:r>
    </w:p>
    <w:p w:rsidR="00D66963" w:rsidRDefault="0018380A" w:rsidP="0018380A">
      <w:pPr>
        <w:spacing w:line="480" w:lineRule="auto"/>
        <w:rPr>
          <w:rFonts w:ascii="Times New Roman" w:hAnsi="Times New Roman" w:cs="Times New Roman"/>
          <w:sz w:val="24"/>
          <w:szCs w:val="24"/>
        </w:rPr>
      </w:pPr>
      <w:r w:rsidRPr="00FD79F6">
        <w:rPr>
          <w:rFonts w:ascii="Times New Roman" w:hAnsi="Times New Roman" w:cs="Times New Roman"/>
          <w:sz w:val="24"/>
          <w:szCs w:val="24"/>
        </w:rPr>
        <w:t>Informed consent principle: Under informed consent of particip</w:t>
      </w:r>
      <w:r w:rsidR="008F0F91" w:rsidRPr="00FD79F6">
        <w:rPr>
          <w:rFonts w:ascii="Times New Roman" w:hAnsi="Times New Roman" w:cs="Times New Roman"/>
          <w:sz w:val="24"/>
          <w:szCs w:val="24"/>
        </w:rPr>
        <w:t xml:space="preserve">ants, consent to participate in </w:t>
      </w:r>
      <w:r w:rsidR="0006110F">
        <w:rPr>
          <w:rFonts w:ascii="Times New Roman" w:hAnsi="Times New Roman" w:cs="Times New Roman"/>
          <w:sz w:val="24"/>
          <w:szCs w:val="24"/>
        </w:rPr>
        <w:t xml:space="preserve">the study was not only </w:t>
      </w:r>
      <w:r w:rsidRPr="00FD79F6">
        <w:rPr>
          <w:rFonts w:ascii="Times New Roman" w:hAnsi="Times New Roman" w:cs="Times New Roman"/>
          <w:sz w:val="24"/>
          <w:szCs w:val="24"/>
        </w:rPr>
        <w:t xml:space="preserve">sought from the </w:t>
      </w:r>
      <w:r w:rsidR="00A04F07" w:rsidRPr="00FD79F6">
        <w:rPr>
          <w:rFonts w:ascii="Times New Roman" w:hAnsi="Times New Roman" w:cs="Times New Roman"/>
          <w:sz w:val="24"/>
          <w:szCs w:val="24"/>
        </w:rPr>
        <w:t>organizations</w:t>
      </w:r>
      <w:r w:rsidR="0006110F">
        <w:rPr>
          <w:rFonts w:ascii="Times New Roman" w:hAnsi="Times New Roman" w:cs="Times New Roman"/>
          <w:sz w:val="24"/>
          <w:szCs w:val="24"/>
        </w:rPr>
        <w:t xml:space="preserve">, but also </w:t>
      </w:r>
      <w:r w:rsidRPr="00FD79F6">
        <w:rPr>
          <w:rFonts w:ascii="Times New Roman" w:hAnsi="Times New Roman" w:cs="Times New Roman"/>
          <w:sz w:val="24"/>
          <w:szCs w:val="24"/>
        </w:rPr>
        <w:t>from</w:t>
      </w:r>
      <w:r w:rsidR="00A04F07" w:rsidRPr="00FD79F6">
        <w:rPr>
          <w:rFonts w:ascii="Times New Roman" w:hAnsi="Times New Roman" w:cs="Times New Roman"/>
          <w:sz w:val="24"/>
          <w:szCs w:val="24"/>
        </w:rPr>
        <w:t xml:space="preserve"> </w:t>
      </w:r>
      <w:r w:rsidRPr="00FD79F6">
        <w:rPr>
          <w:rFonts w:ascii="Times New Roman" w:hAnsi="Times New Roman" w:cs="Times New Roman"/>
          <w:sz w:val="24"/>
          <w:szCs w:val="24"/>
        </w:rPr>
        <w:t xml:space="preserve">individuals within the </w:t>
      </w:r>
      <w:r w:rsidR="00A04F07" w:rsidRPr="00FD79F6">
        <w:rPr>
          <w:rFonts w:ascii="Times New Roman" w:hAnsi="Times New Roman" w:cs="Times New Roman"/>
          <w:sz w:val="24"/>
          <w:szCs w:val="24"/>
        </w:rPr>
        <w:lastRenderedPageBreak/>
        <w:t>organizations</w:t>
      </w:r>
      <w:r w:rsidR="0006110F">
        <w:rPr>
          <w:rFonts w:ascii="Times New Roman" w:hAnsi="Times New Roman" w:cs="Times New Roman"/>
          <w:sz w:val="24"/>
          <w:szCs w:val="24"/>
        </w:rPr>
        <w:t xml:space="preserve"> that were</w:t>
      </w:r>
      <w:r w:rsidRPr="00FD79F6">
        <w:rPr>
          <w:rFonts w:ascii="Times New Roman" w:hAnsi="Times New Roman" w:cs="Times New Roman"/>
          <w:sz w:val="24"/>
          <w:szCs w:val="24"/>
        </w:rPr>
        <w:t xml:space="preserve"> responsible for filling in the questionnaire and</w:t>
      </w:r>
      <w:r w:rsidR="00A04F07" w:rsidRPr="00FD79F6">
        <w:rPr>
          <w:rFonts w:ascii="Times New Roman" w:hAnsi="Times New Roman" w:cs="Times New Roman"/>
          <w:sz w:val="24"/>
          <w:szCs w:val="24"/>
        </w:rPr>
        <w:t xml:space="preserve"> </w:t>
      </w:r>
      <w:r w:rsidRPr="00FD79F6">
        <w:rPr>
          <w:rFonts w:ascii="Times New Roman" w:hAnsi="Times New Roman" w:cs="Times New Roman"/>
          <w:sz w:val="24"/>
          <w:szCs w:val="24"/>
        </w:rPr>
        <w:t>answering to the interview questions. In addition, the researche</w:t>
      </w:r>
      <w:r w:rsidR="0006110F">
        <w:rPr>
          <w:rFonts w:ascii="Times New Roman" w:hAnsi="Times New Roman" w:cs="Times New Roman"/>
          <w:sz w:val="24"/>
          <w:szCs w:val="24"/>
        </w:rPr>
        <w:t xml:space="preserve">r </w:t>
      </w:r>
      <w:r w:rsidR="00A04F07" w:rsidRPr="00FD79F6">
        <w:rPr>
          <w:rFonts w:ascii="Times New Roman" w:hAnsi="Times New Roman" w:cs="Times New Roman"/>
          <w:sz w:val="24"/>
          <w:szCs w:val="24"/>
        </w:rPr>
        <w:t>produce</w:t>
      </w:r>
      <w:r w:rsidR="0006110F">
        <w:rPr>
          <w:rFonts w:ascii="Times New Roman" w:hAnsi="Times New Roman" w:cs="Times New Roman"/>
          <w:sz w:val="24"/>
          <w:szCs w:val="24"/>
        </w:rPr>
        <w:t>d</w:t>
      </w:r>
      <w:r w:rsidR="00A04F07" w:rsidRPr="00FD79F6">
        <w:rPr>
          <w:rFonts w:ascii="Times New Roman" w:hAnsi="Times New Roman" w:cs="Times New Roman"/>
          <w:sz w:val="24"/>
          <w:szCs w:val="24"/>
        </w:rPr>
        <w:t xml:space="preserve"> i</w:t>
      </w:r>
      <w:r w:rsidR="009A39E1">
        <w:rPr>
          <w:rFonts w:ascii="Times New Roman" w:hAnsi="Times New Roman" w:cs="Times New Roman"/>
          <w:sz w:val="24"/>
          <w:szCs w:val="24"/>
        </w:rPr>
        <w:t>nformed consent forms that were</w:t>
      </w:r>
      <w:r w:rsidRPr="00FD79F6">
        <w:rPr>
          <w:rFonts w:ascii="Times New Roman" w:hAnsi="Times New Roman" w:cs="Times New Roman"/>
          <w:sz w:val="24"/>
          <w:szCs w:val="24"/>
        </w:rPr>
        <w:t xml:space="preserve"> signed between the respondent on behalf of the </w:t>
      </w:r>
      <w:r w:rsidR="00A04F07" w:rsidRPr="00FD79F6">
        <w:rPr>
          <w:rFonts w:ascii="Times New Roman" w:hAnsi="Times New Roman" w:cs="Times New Roman"/>
          <w:sz w:val="24"/>
          <w:szCs w:val="24"/>
        </w:rPr>
        <w:t xml:space="preserve">organization and the </w:t>
      </w:r>
      <w:r w:rsidR="009A39E1">
        <w:rPr>
          <w:rFonts w:ascii="Times New Roman" w:hAnsi="Times New Roman" w:cs="Times New Roman"/>
          <w:sz w:val="24"/>
          <w:szCs w:val="24"/>
        </w:rPr>
        <w:t xml:space="preserve">researcher. This aimed at </w:t>
      </w:r>
      <w:r w:rsidRPr="00FD79F6">
        <w:rPr>
          <w:rFonts w:ascii="Times New Roman" w:hAnsi="Times New Roman" w:cs="Times New Roman"/>
          <w:sz w:val="24"/>
          <w:szCs w:val="24"/>
        </w:rPr>
        <w:t>protect</w:t>
      </w:r>
      <w:r w:rsidR="009A39E1">
        <w:rPr>
          <w:rFonts w:ascii="Times New Roman" w:hAnsi="Times New Roman" w:cs="Times New Roman"/>
          <w:sz w:val="24"/>
          <w:szCs w:val="24"/>
        </w:rPr>
        <w:t>ing the researcher f</w:t>
      </w:r>
      <w:r w:rsidRPr="00FD79F6">
        <w:rPr>
          <w:rFonts w:ascii="Times New Roman" w:hAnsi="Times New Roman" w:cs="Times New Roman"/>
          <w:sz w:val="24"/>
          <w:szCs w:val="24"/>
        </w:rPr>
        <w:t>r</w:t>
      </w:r>
      <w:r w:rsidR="009A39E1">
        <w:rPr>
          <w:rFonts w:ascii="Times New Roman" w:hAnsi="Times New Roman" w:cs="Times New Roman"/>
          <w:sz w:val="24"/>
          <w:szCs w:val="24"/>
        </w:rPr>
        <w:t>o</w:t>
      </w:r>
      <w:r w:rsidRPr="00FD79F6">
        <w:rPr>
          <w:rFonts w:ascii="Times New Roman" w:hAnsi="Times New Roman" w:cs="Times New Roman"/>
          <w:sz w:val="24"/>
          <w:szCs w:val="24"/>
        </w:rPr>
        <w:t>m any future li</w:t>
      </w:r>
      <w:r w:rsidR="00A04F07" w:rsidRPr="00FD79F6">
        <w:rPr>
          <w:rFonts w:ascii="Times New Roman" w:hAnsi="Times New Roman" w:cs="Times New Roman"/>
          <w:sz w:val="24"/>
          <w:szCs w:val="24"/>
        </w:rPr>
        <w:t xml:space="preserve">tigation. A copy of the consent form will be attached to </w:t>
      </w:r>
      <w:r w:rsidRPr="00FD79F6">
        <w:rPr>
          <w:rFonts w:ascii="Times New Roman" w:hAnsi="Times New Roman" w:cs="Times New Roman"/>
          <w:sz w:val="24"/>
          <w:szCs w:val="24"/>
        </w:rPr>
        <w:t>the final report as e</w:t>
      </w:r>
      <w:r w:rsidR="00A04F07" w:rsidRPr="00FD79F6">
        <w:rPr>
          <w:rFonts w:ascii="Times New Roman" w:hAnsi="Times New Roman" w:cs="Times New Roman"/>
          <w:sz w:val="24"/>
          <w:szCs w:val="24"/>
        </w:rPr>
        <w:t xml:space="preserve">xhibit that consent was sought. </w:t>
      </w:r>
    </w:p>
    <w:p w:rsidR="0018380A" w:rsidRPr="00FD79F6" w:rsidRDefault="0018380A" w:rsidP="0018380A">
      <w:pPr>
        <w:spacing w:line="480" w:lineRule="auto"/>
        <w:rPr>
          <w:rFonts w:ascii="Times New Roman" w:hAnsi="Times New Roman" w:cs="Times New Roman"/>
          <w:sz w:val="24"/>
          <w:szCs w:val="24"/>
        </w:rPr>
      </w:pPr>
      <w:r w:rsidRPr="00FD79F6">
        <w:rPr>
          <w:rFonts w:ascii="Times New Roman" w:hAnsi="Times New Roman" w:cs="Times New Roman"/>
          <w:sz w:val="24"/>
          <w:szCs w:val="24"/>
        </w:rPr>
        <w:t>Protection of privacy of participants’</w:t>
      </w:r>
      <w:r w:rsidR="00D66963">
        <w:rPr>
          <w:rFonts w:ascii="Times New Roman" w:hAnsi="Times New Roman" w:cs="Times New Roman"/>
          <w:sz w:val="24"/>
          <w:szCs w:val="24"/>
        </w:rPr>
        <w:t xml:space="preserve"> principle: the researcher carried out no covert actions. Participants had </w:t>
      </w:r>
      <w:r w:rsidRPr="00FD79F6">
        <w:rPr>
          <w:rFonts w:ascii="Times New Roman" w:hAnsi="Times New Roman" w:cs="Times New Roman"/>
          <w:sz w:val="24"/>
          <w:szCs w:val="24"/>
        </w:rPr>
        <w:t>the right not to answer any questions tha</w:t>
      </w:r>
      <w:r w:rsidR="00693198">
        <w:rPr>
          <w:rFonts w:ascii="Times New Roman" w:hAnsi="Times New Roman" w:cs="Times New Roman"/>
          <w:sz w:val="24"/>
          <w:szCs w:val="24"/>
        </w:rPr>
        <w:t>t they did</w:t>
      </w:r>
      <w:r w:rsidR="00A04F07" w:rsidRPr="00FD79F6">
        <w:rPr>
          <w:rFonts w:ascii="Times New Roman" w:hAnsi="Times New Roman" w:cs="Times New Roman"/>
          <w:sz w:val="24"/>
          <w:szCs w:val="24"/>
        </w:rPr>
        <w:t xml:space="preserve"> not deem appropriate, </w:t>
      </w:r>
      <w:r w:rsidRPr="00FD79F6">
        <w:rPr>
          <w:rFonts w:ascii="Times New Roman" w:hAnsi="Times New Roman" w:cs="Times New Roman"/>
          <w:sz w:val="24"/>
          <w:szCs w:val="24"/>
        </w:rPr>
        <w:t xml:space="preserve">terminate the interview where they feel uncomfortable, and seek clarification on any </w:t>
      </w:r>
      <w:r w:rsidR="00A04F07" w:rsidRPr="00FD79F6">
        <w:rPr>
          <w:rFonts w:ascii="Times New Roman" w:hAnsi="Times New Roman" w:cs="Times New Roman"/>
          <w:sz w:val="24"/>
          <w:szCs w:val="24"/>
        </w:rPr>
        <w:t xml:space="preserve">questions </w:t>
      </w:r>
      <w:r w:rsidRPr="00FD79F6">
        <w:rPr>
          <w:rFonts w:ascii="Times New Roman" w:hAnsi="Times New Roman" w:cs="Times New Roman"/>
          <w:sz w:val="24"/>
          <w:szCs w:val="24"/>
        </w:rPr>
        <w:t xml:space="preserve">that they consider may cast their </w:t>
      </w:r>
      <w:r w:rsidR="00A04F07" w:rsidRPr="00FD79F6">
        <w:rPr>
          <w:rFonts w:ascii="Times New Roman" w:hAnsi="Times New Roman" w:cs="Times New Roman"/>
          <w:sz w:val="24"/>
          <w:szCs w:val="24"/>
        </w:rPr>
        <w:t>organization</w:t>
      </w:r>
      <w:r w:rsidRPr="00FD79F6">
        <w:rPr>
          <w:rFonts w:ascii="Times New Roman" w:hAnsi="Times New Roman" w:cs="Times New Roman"/>
          <w:sz w:val="24"/>
          <w:szCs w:val="24"/>
        </w:rPr>
        <w:t xml:space="preserve"> in bad light and h</w:t>
      </w:r>
      <w:r w:rsidR="00693198">
        <w:rPr>
          <w:rFonts w:ascii="Times New Roman" w:hAnsi="Times New Roman" w:cs="Times New Roman"/>
          <w:sz w:val="24"/>
          <w:szCs w:val="24"/>
        </w:rPr>
        <w:t>ad</w:t>
      </w:r>
      <w:r w:rsidR="00A04F07" w:rsidRPr="00FD79F6">
        <w:rPr>
          <w:rFonts w:ascii="Times New Roman" w:hAnsi="Times New Roman" w:cs="Times New Roman"/>
          <w:sz w:val="24"/>
          <w:szCs w:val="24"/>
        </w:rPr>
        <w:t xml:space="preserve"> the right to get a response </w:t>
      </w:r>
      <w:r w:rsidRPr="00FD79F6">
        <w:rPr>
          <w:rFonts w:ascii="Times New Roman" w:hAnsi="Times New Roman" w:cs="Times New Roman"/>
          <w:sz w:val="24"/>
          <w:szCs w:val="24"/>
        </w:rPr>
        <w:t>from the researcher.</w:t>
      </w:r>
    </w:p>
    <w:p w:rsidR="00015FC7" w:rsidRDefault="0018380A" w:rsidP="0018380A">
      <w:pPr>
        <w:spacing w:line="480" w:lineRule="auto"/>
        <w:rPr>
          <w:rFonts w:ascii="Times New Roman" w:hAnsi="Times New Roman" w:cs="Times New Roman"/>
          <w:sz w:val="24"/>
          <w:szCs w:val="24"/>
        </w:rPr>
      </w:pPr>
      <w:r w:rsidRPr="00FD79F6">
        <w:rPr>
          <w:rFonts w:ascii="Times New Roman" w:hAnsi="Times New Roman" w:cs="Times New Roman"/>
          <w:sz w:val="24"/>
          <w:szCs w:val="24"/>
        </w:rPr>
        <w:t xml:space="preserve">Avoidance of deception: Under avoidance of deception, </w:t>
      </w:r>
      <w:r w:rsidR="00D05099">
        <w:rPr>
          <w:rFonts w:ascii="Times New Roman" w:hAnsi="Times New Roman" w:cs="Times New Roman"/>
          <w:sz w:val="24"/>
          <w:szCs w:val="24"/>
        </w:rPr>
        <w:t xml:space="preserve">the researcher </w:t>
      </w:r>
      <w:r w:rsidR="00A04F07" w:rsidRPr="00FD79F6">
        <w:rPr>
          <w:rFonts w:ascii="Times New Roman" w:hAnsi="Times New Roman" w:cs="Times New Roman"/>
          <w:sz w:val="24"/>
          <w:szCs w:val="24"/>
        </w:rPr>
        <w:t>ensure</w:t>
      </w:r>
      <w:r w:rsidR="00D05099">
        <w:rPr>
          <w:rFonts w:ascii="Times New Roman" w:hAnsi="Times New Roman" w:cs="Times New Roman"/>
          <w:sz w:val="24"/>
          <w:szCs w:val="24"/>
        </w:rPr>
        <w:t>d</w:t>
      </w:r>
      <w:r w:rsidR="00A04F07" w:rsidRPr="00FD79F6">
        <w:rPr>
          <w:rFonts w:ascii="Times New Roman" w:hAnsi="Times New Roman" w:cs="Times New Roman"/>
          <w:sz w:val="24"/>
          <w:szCs w:val="24"/>
        </w:rPr>
        <w:t xml:space="preserve"> that organizations</w:t>
      </w:r>
      <w:r w:rsidRPr="00FD79F6">
        <w:rPr>
          <w:rFonts w:ascii="Times New Roman" w:hAnsi="Times New Roman" w:cs="Times New Roman"/>
          <w:sz w:val="24"/>
          <w:szCs w:val="24"/>
        </w:rPr>
        <w:t xml:space="preserve"> responde</w:t>
      </w:r>
      <w:r w:rsidR="00D05099">
        <w:rPr>
          <w:rFonts w:ascii="Times New Roman" w:hAnsi="Times New Roman" w:cs="Times New Roman"/>
          <w:sz w:val="24"/>
          <w:szCs w:val="24"/>
        </w:rPr>
        <w:t>nts understand that the study was</w:t>
      </w:r>
      <w:r w:rsidRPr="00FD79F6">
        <w:rPr>
          <w:rFonts w:ascii="Times New Roman" w:hAnsi="Times New Roman" w:cs="Times New Roman"/>
          <w:sz w:val="24"/>
          <w:szCs w:val="24"/>
        </w:rPr>
        <w:t xml:space="preserve"> strictly f</w:t>
      </w:r>
      <w:r w:rsidR="00A04F07" w:rsidRPr="00FD79F6">
        <w:rPr>
          <w:rFonts w:ascii="Times New Roman" w:hAnsi="Times New Roman" w:cs="Times New Roman"/>
          <w:sz w:val="24"/>
          <w:szCs w:val="24"/>
        </w:rPr>
        <w:t xml:space="preserve">or academic purposes and not to </w:t>
      </w:r>
      <w:r w:rsidRPr="00FD79F6">
        <w:rPr>
          <w:rFonts w:ascii="Times New Roman" w:hAnsi="Times New Roman" w:cs="Times New Roman"/>
          <w:sz w:val="24"/>
          <w:szCs w:val="24"/>
        </w:rPr>
        <w:t xml:space="preserve">promote their </w:t>
      </w:r>
      <w:r w:rsidR="00A04F07" w:rsidRPr="00FD79F6">
        <w:rPr>
          <w:rFonts w:ascii="Times New Roman" w:hAnsi="Times New Roman" w:cs="Times New Roman"/>
          <w:sz w:val="24"/>
          <w:szCs w:val="24"/>
        </w:rPr>
        <w:t>organizations</w:t>
      </w:r>
      <w:r w:rsidRPr="00FD79F6">
        <w:rPr>
          <w:rFonts w:ascii="Times New Roman" w:hAnsi="Times New Roman" w:cs="Times New Roman"/>
          <w:sz w:val="24"/>
          <w:szCs w:val="24"/>
        </w:rPr>
        <w:t xml:space="preserve"> or any other </w:t>
      </w:r>
      <w:r w:rsidR="00A04F07" w:rsidRPr="00FD79F6">
        <w:rPr>
          <w:rFonts w:ascii="Times New Roman" w:hAnsi="Times New Roman" w:cs="Times New Roman"/>
          <w:sz w:val="24"/>
          <w:szCs w:val="24"/>
        </w:rPr>
        <w:t>organizations</w:t>
      </w:r>
      <w:r w:rsidR="00015FC7">
        <w:rPr>
          <w:rFonts w:ascii="Times New Roman" w:hAnsi="Times New Roman" w:cs="Times New Roman"/>
          <w:sz w:val="24"/>
          <w:szCs w:val="24"/>
        </w:rPr>
        <w:t>.</w:t>
      </w:r>
    </w:p>
    <w:p w:rsidR="005041B7" w:rsidRDefault="0018380A" w:rsidP="0018380A">
      <w:pPr>
        <w:spacing w:line="480" w:lineRule="auto"/>
        <w:rPr>
          <w:rFonts w:ascii="Times New Roman" w:hAnsi="Times New Roman" w:cs="Times New Roman"/>
          <w:sz w:val="24"/>
          <w:szCs w:val="24"/>
        </w:rPr>
      </w:pPr>
      <w:r w:rsidRPr="00FD79F6">
        <w:rPr>
          <w:rFonts w:ascii="Times New Roman" w:hAnsi="Times New Roman" w:cs="Times New Roman"/>
          <w:sz w:val="24"/>
          <w:szCs w:val="24"/>
        </w:rPr>
        <w:t>Use of data for i</w:t>
      </w:r>
      <w:r w:rsidR="00BE788B">
        <w:rPr>
          <w:rFonts w:ascii="Times New Roman" w:hAnsi="Times New Roman" w:cs="Times New Roman"/>
          <w:sz w:val="24"/>
          <w:szCs w:val="24"/>
        </w:rPr>
        <w:t xml:space="preserve">ts purpose: The researcher </w:t>
      </w:r>
      <w:r w:rsidRPr="00FD79F6">
        <w:rPr>
          <w:rFonts w:ascii="Times New Roman" w:hAnsi="Times New Roman" w:cs="Times New Roman"/>
          <w:sz w:val="24"/>
          <w:szCs w:val="24"/>
        </w:rPr>
        <w:t>ensure</w:t>
      </w:r>
      <w:r w:rsidR="00BE788B">
        <w:rPr>
          <w:rFonts w:ascii="Times New Roman" w:hAnsi="Times New Roman" w:cs="Times New Roman"/>
          <w:sz w:val="24"/>
          <w:szCs w:val="24"/>
        </w:rPr>
        <w:t>d that data was</w:t>
      </w:r>
      <w:r w:rsidR="00A04F07" w:rsidRPr="00FD79F6">
        <w:rPr>
          <w:rFonts w:ascii="Times New Roman" w:hAnsi="Times New Roman" w:cs="Times New Roman"/>
          <w:sz w:val="24"/>
          <w:szCs w:val="24"/>
        </w:rPr>
        <w:t xml:space="preserve"> strictly used for the purpose </w:t>
      </w:r>
      <w:r w:rsidR="00BE788B">
        <w:rPr>
          <w:rFonts w:ascii="Times New Roman" w:hAnsi="Times New Roman" w:cs="Times New Roman"/>
          <w:sz w:val="24"/>
          <w:szCs w:val="24"/>
        </w:rPr>
        <w:t>for which they were</w:t>
      </w:r>
      <w:r w:rsidRPr="00FD79F6">
        <w:rPr>
          <w:rFonts w:ascii="Times New Roman" w:hAnsi="Times New Roman" w:cs="Times New Roman"/>
          <w:sz w:val="24"/>
          <w:szCs w:val="24"/>
        </w:rPr>
        <w:t xml:space="preserve"> collected. All the </w:t>
      </w:r>
      <w:r w:rsidR="00A04F07" w:rsidRPr="00FD79F6">
        <w:rPr>
          <w:rFonts w:ascii="Times New Roman" w:hAnsi="Times New Roman" w:cs="Times New Roman"/>
          <w:sz w:val="24"/>
          <w:szCs w:val="24"/>
        </w:rPr>
        <w:t>organizational</w:t>
      </w:r>
      <w:r w:rsidRPr="00FD79F6">
        <w:rPr>
          <w:rFonts w:ascii="Times New Roman" w:hAnsi="Times New Roman" w:cs="Times New Roman"/>
          <w:sz w:val="24"/>
          <w:szCs w:val="24"/>
        </w:rPr>
        <w:t xml:space="preserve"> documents</w:t>
      </w:r>
      <w:r w:rsidR="00D82320">
        <w:rPr>
          <w:rFonts w:ascii="Times New Roman" w:hAnsi="Times New Roman" w:cs="Times New Roman"/>
          <w:sz w:val="24"/>
          <w:szCs w:val="24"/>
        </w:rPr>
        <w:t xml:space="preserve"> that ca</w:t>
      </w:r>
      <w:r w:rsidR="00A04F07" w:rsidRPr="00FD79F6">
        <w:rPr>
          <w:rFonts w:ascii="Times New Roman" w:hAnsi="Times New Roman" w:cs="Times New Roman"/>
          <w:sz w:val="24"/>
          <w:szCs w:val="24"/>
        </w:rPr>
        <w:t xml:space="preserve">me into possession </w:t>
      </w:r>
      <w:r w:rsidR="00D82320">
        <w:rPr>
          <w:rFonts w:ascii="Times New Roman" w:hAnsi="Times New Roman" w:cs="Times New Roman"/>
          <w:sz w:val="24"/>
          <w:szCs w:val="24"/>
        </w:rPr>
        <w:t>of the researcher were</w:t>
      </w:r>
      <w:r w:rsidRPr="00FD79F6">
        <w:rPr>
          <w:rFonts w:ascii="Times New Roman" w:hAnsi="Times New Roman" w:cs="Times New Roman"/>
          <w:sz w:val="24"/>
          <w:szCs w:val="24"/>
        </w:rPr>
        <w:t xml:space="preserve"> returned to the respective </w:t>
      </w:r>
      <w:r w:rsidR="00A04F07" w:rsidRPr="00FD79F6">
        <w:rPr>
          <w:rFonts w:ascii="Times New Roman" w:hAnsi="Times New Roman" w:cs="Times New Roman"/>
          <w:sz w:val="24"/>
          <w:szCs w:val="24"/>
        </w:rPr>
        <w:t xml:space="preserve">organizations. </w:t>
      </w:r>
    </w:p>
    <w:p w:rsidR="003E060C" w:rsidRDefault="003E060C" w:rsidP="0018380A">
      <w:pPr>
        <w:spacing w:line="480" w:lineRule="auto"/>
        <w:rPr>
          <w:rFonts w:ascii="Times New Roman" w:hAnsi="Times New Roman" w:cs="Times New Roman"/>
          <w:sz w:val="24"/>
          <w:szCs w:val="24"/>
        </w:rPr>
      </w:pPr>
    </w:p>
    <w:p w:rsidR="003E060C" w:rsidRDefault="003E060C" w:rsidP="0018380A">
      <w:pPr>
        <w:spacing w:line="480" w:lineRule="auto"/>
        <w:rPr>
          <w:rFonts w:ascii="Times New Roman" w:hAnsi="Times New Roman" w:cs="Times New Roman"/>
          <w:sz w:val="24"/>
          <w:szCs w:val="24"/>
        </w:rPr>
      </w:pPr>
    </w:p>
    <w:p w:rsidR="003E060C" w:rsidRDefault="003E060C" w:rsidP="0018380A">
      <w:pPr>
        <w:spacing w:line="480" w:lineRule="auto"/>
        <w:rPr>
          <w:rFonts w:ascii="Times New Roman" w:hAnsi="Times New Roman" w:cs="Times New Roman"/>
          <w:sz w:val="24"/>
          <w:szCs w:val="24"/>
        </w:rPr>
      </w:pPr>
    </w:p>
    <w:p w:rsidR="003E060C" w:rsidRDefault="003E060C" w:rsidP="0018380A">
      <w:pPr>
        <w:spacing w:line="480" w:lineRule="auto"/>
        <w:rPr>
          <w:rFonts w:ascii="Times New Roman" w:hAnsi="Times New Roman" w:cs="Times New Roman"/>
          <w:sz w:val="24"/>
          <w:szCs w:val="24"/>
        </w:rPr>
      </w:pPr>
    </w:p>
    <w:p w:rsidR="003E060C" w:rsidRDefault="003E060C" w:rsidP="0018380A">
      <w:pPr>
        <w:spacing w:line="480" w:lineRule="auto"/>
        <w:rPr>
          <w:rFonts w:ascii="Times New Roman" w:hAnsi="Times New Roman" w:cs="Times New Roman"/>
          <w:sz w:val="24"/>
          <w:szCs w:val="24"/>
        </w:rPr>
      </w:pPr>
    </w:p>
    <w:p w:rsidR="000004D3" w:rsidRDefault="000004D3" w:rsidP="000004D3">
      <w:pPr>
        <w:pStyle w:val="Heading2"/>
        <w:jc w:val="center"/>
        <w:rPr>
          <w:rFonts w:ascii="Times New Roman" w:hAnsi="Times New Roman" w:cs="Times New Roman"/>
          <w:b/>
          <w:sz w:val="24"/>
          <w:szCs w:val="24"/>
        </w:rPr>
      </w:pPr>
      <w:bookmarkStart w:id="52" w:name="_Toc17551637"/>
      <w:r w:rsidRPr="000004D3">
        <w:rPr>
          <w:rFonts w:ascii="Times New Roman" w:hAnsi="Times New Roman" w:cs="Times New Roman"/>
          <w:b/>
          <w:sz w:val="24"/>
          <w:szCs w:val="24"/>
        </w:rPr>
        <w:lastRenderedPageBreak/>
        <w:t>CHAPTER FOUR</w:t>
      </w:r>
      <w:bookmarkEnd w:id="52"/>
    </w:p>
    <w:p w:rsidR="000004D3" w:rsidRPr="003E060C" w:rsidRDefault="000004D3" w:rsidP="003E060C"/>
    <w:p w:rsidR="003E060C" w:rsidRDefault="003E060C" w:rsidP="003E060C">
      <w:pPr>
        <w:rPr>
          <w:rFonts w:ascii="Times New Roman" w:eastAsiaTheme="majorEastAsia" w:hAnsi="Times New Roman" w:cs="Times New Roman"/>
          <w:b/>
          <w:color w:val="2E74B5" w:themeColor="accent1" w:themeShade="BF"/>
          <w:sz w:val="24"/>
          <w:szCs w:val="24"/>
        </w:rPr>
      </w:pPr>
      <w:r w:rsidRPr="003E060C">
        <w:t xml:space="preserve">  </w:t>
      </w:r>
      <w:r w:rsidRPr="003E060C">
        <w:rPr>
          <w:rFonts w:ascii="Times New Roman" w:eastAsiaTheme="majorEastAsia" w:hAnsi="Times New Roman" w:cs="Times New Roman"/>
          <w:b/>
          <w:color w:val="2E74B5" w:themeColor="accent1" w:themeShade="BF"/>
          <w:sz w:val="24"/>
          <w:szCs w:val="24"/>
        </w:rPr>
        <w:t xml:space="preserve">PRESENTATIONS OF FINDINGS, ANALYSIS AND INTERPRETATION </w:t>
      </w:r>
    </w:p>
    <w:p w:rsidR="003E060C" w:rsidRPr="003E060C" w:rsidRDefault="003E060C" w:rsidP="003E060C">
      <w:pPr>
        <w:rPr>
          <w:rFonts w:ascii="Times New Roman" w:eastAsiaTheme="majorEastAsia" w:hAnsi="Times New Roman" w:cs="Times New Roman"/>
          <w:b/>
          <w:color w:val="2E74B5" w:themeColor="accent1" w:themeShade="BF"/>
          <w:sz w:val="24"/>
          <w:szCs w:val="24"/>
        </w:rPr>
      </w:pPr>
    </w:p>
    <w:p w:rsidR="000004D3" w:rsidRDefault="003E060C" w:rsidP="006274A1">
      <w:pPr>
        <w:pStyle w:val="Heading2"/>
        <w:numPr>
          <w:ilvl w:val="0"/>
          <w:numId w:val="3"/>
        </w:numPr>
        <w:rPr>
          <w:rFonts w:ascii="Times New Roman" w:hAnsi="Times New Roman" w:cs="Times New Roman"/>
          <w:b/>
          <w:sz w:val="24"/>
          <w:szCs w:val="24"/>
        </w:rPr>
      </w:pPr>
      <w:bookmarkStart w:id="53" w:name="_Toc17551638"/>
      <w:r>
        <w:rPr>
          <w:rFonts w:ascii="Times New Roman" w:hAnsi="Times New Roman" w:cs="Times New Roman"/>
          <w:b/>
          <w:sz w:val="24"/>
          <w:szCs w:val="24"/>
        </w:rPr>
        <w:t>Overview</w:t>
      </w:r>
      <w:bookmarkEnd w:id="53"/>
    </w:p>
    <w:p w:rsidR="00957298" w:rsidRPr="00957298" w:rsidRDefault="00957298" w:rsidP="00957298"/>
    <w:p w:rsidR="002F1037" w:rsidRPr="00D913F5" w:rsidRDefault="00366E79" w:rsidP="00D913F5">
      <w:pPr>
        <w:spacing w:after="0" w:line="480" w:lineRule="auto"/>
        <w:rPr>
          <w:rFonts w:cstheme="minorHAnsi"/>
        </w:rPr>
      </w:pPr>
      <w:r w:rsidRPr="00D913F5">
        <w:rPr>
          <w:rFonts w:cstheme="minorHAnsi"/>
        </w:rPr>
        <w:t>This Chapter presents</w:t>
      </w:r>
      <w:r w:rsidR="00EC1082">
        <w:rPr>
          <w:rFonts w:cstheme="minorHAnsi"/>
        </w:rPr>
        <w:t xml:space="preserve"> the findings obtained from the</w:t>
      </w:r>
      <w:r w:rsidRPr="00D913F5">
        <w:rPr>
          <w:rFonts w:cstheme="minorHAnsi"/>
        </w:rPr>
        <w:t xml:space="preserve"> study through key informant Interviews, questionnaires and document review as methods of data collection. </w:t>
      </w:r>
      <w:r w:rsidR="002F1037" w:rsidRPr="00D913F5">
        <w:rPr>
          <w:rFonts w:cstheme="minorHAnsi"/>
        </w:rPr>
        <w:t xml:space="preserve">The </w:t>
      </w:r>
      <w:r w:rsidR="00EC1082">
        <w:rPr>
          <w:rFonts w:cstheme="minorHAnsi"/>
        </w:rPr>
        <w:t xml:space="preserve">presentation of the findings for </w:t>
      </w:r>
      <w:r w:rsidR="002F1037" w:rsidRPr="00D913F5">
        <w:rPr>
          <w:rFonts w:cstheme="minorHAnsi"/>
        </w:rPr>
        <w:t>this study was done in line with the research objectives</w:t>
      </w:r>
      <w:r w:rsidR="00525430">
        <w:rPr>
          <w:rFonts w:cstheme="minorHAnsi"/>
        </w:rPr>
        <w:t>;</w:t>
      </w:r>
      <w:r w:rsidR="002F1037" w:rsidRPr="00D913F5">
        <w:rPr>
          <w:rFonts w:cstheme="minorHAnsi"/>
        </w:rPr>
        <w:t xml:space="preserve"> </w:t>
      </w:r>
      <w:r w:rsidR="001B42AF">
        <w:rPr>
          <w:rFonts w:cstheme="minorHAnsi"/>
        </w:rPr>
        <w:t>do</w:t>
      </w:r>
      <w:r w:rsidR="00D913F5" w:rsidRPr="00E435D2">
        <w:rPr>
          <w:rFonts w:cstheme="minorHAnsi"/>
        </w:rPr>
        <w:t xml:space="preserve"> evaluation characteristics affec</w:t>
      </w:r>
      <w:r w:rsidR="00D913F5">
        <w:rPr>
          <w:rFonts w:cstheme="minorHAnsi"/>
        </w:rPr>
        <w:t xml:space="preserve">t use of evaluation by INGOs in </w:t>
      </w:r>
      <w:r w:rsidR="001B42AF">
        <w:rPr>
          <w:rFonts w:cstheme="minorHAnsi"/>
        </w:rPr>
        <w:t>South Sudan, do</w:t>
      </w:r>
      <w:r w:rsidR="00D913F5" w:rsidRPr="00E435D2">
        <w:rPr>
          <w:rFonts w:cstheme="minorHAnsi"/>
        </w:rPr>
        <w:t xml:space="preserve"> organizational characteristics affect use of eval</w:t>
      </w:r>
      <w:r w:rsidR="00D913F5">
        <w:rPr>
          <w:rFonts w:cstheme="minorHAnsi"/>
        </w:rPr>
        <w:t xml:space="preserve">uation by INGOs in South Sudan </w:t>
      </w:r>
      <w:r w:rsidR="001B42AF">
        <w:rPr>
          <w:rFonts w:cstheme="minorHAnsi"/>
        </w:rPr>
        <w:t xml:space="preserve">and do </w:t>
      </w:r>
      <w:r w:rsidR="00D913F5" w:rsidRPr="00E435D2">
        <w:rPr>
          <w:rFonts w:cstheme="minorHAnsi"/>
        </w:rPr>
        <w:t>stakeholder participation influence use of e</w:t>
      </w:r>
      <w:r w:rsidR="00D913F5">
        <w:rPr>
          <w:rFonts w:cstheme="minorHAnsi"/>
        </w:rPr>
        <w:t xml:space="preserve">valuation in INGOs in </w:t>
      </w:r>
      <w:r w:rsidR="00D913F5" w:rsidRPr="00E435D2">
        <w:rPr>
          <w:rFonts w:cstheme="minorHAnsi"/>
        </w:rPr>
        <w:t>South Sudan.</w:t>
      </w:r>
      <w:r w:rsidR="00827927">
        <w:rPr>
          <w:rFonts w:cstheme="minorHAnsi"/>
        </w:rPr>
        <w:t xml:space="preserve"> </w:t>
      </w:r>
    </w:p>
    <w:p w:rsidR="00954EBF" w:rsidRDefault="009C002E" w:rsidP="00AD0D94">
      <w:pPr>
        <w:spacing w:line="480" w:lineRule="auto"/>
        <w:rPr>
          <w:rFonts w:cstheme="minorHAnsi"/>
        </w:rPr>
      </w:pPr>
      <w:r w:rsidRPr="00D913F5">
        <w:rPr>
          <w:rFonts w:cstheme="minorHAnsi"/>
        </w:rPr>
        <w:t>Below are the key findings from the study</w:t>
      </w:r>
      <w:r w:rsidR="00C76DFA" w:rsidRPr="00D913F5">
        <w:rPr>
          <w:rFonts w:cstheme="minorHAnsi"/>
        </w:rPr>
        <w:t>.</w:t>
      </w:r>
      <w:r w:rsidR="009B6385" w:rsidRPr="00D913F5">
        <w:rPr>
          <w:rFonts w:cstheme="minorHAnsi"/>
        </w:rPr>
        <w:t xml:space="preserve"> </w:t>
      </w:r>
    </w:p>
    <w:p w:rsidR="00CF1AD9" w:rsidRDefault="001B42AF" w:rsidP="00827927">
      <w:pPr>
        <w:pStyle w:val="Heading2"/>
        <w:numPr>
          <w:ilvl w:val="1"/>
          <w:numId w:val="3"/>
        </w:numPr>
        <w:rPr>
          <w:rFonts w:ascii="Times New Roman" w:hAnsi="Times New Roman" w:cs="Times New Roman"/>
          <w:b/>
          <w:sz w:val="24"/>
          <w:szCs w:val="24"/>
        </w:rPr>
      </w:pPr>
      <w:bookmarkStart w:id="54" w:name="_Toc17551640"/>
      <w:r>
        <w:rPr>
          <w:rFonts w:ascii="Times New Roman" w:hAnsi="Times New Roman" w:cs="Times New Roman"/>
          <w:b/>
          <w:sz w:val="24"/>
          <w:szCs w:val="24"/>
        </w:rPr>
        <w:t xml:space="preserve">Do </w:t>
      </w:r>
      <w:r w:rsidR="00CF1AD9" w:rsidRPr="00486646">
        <w:rPr>
          <w:rFonts w:ascii="Times New Roman" w:hAnsi="Times New Roman" w:cs="Times New Roman"/>
          <w:b/>
          <w:sz w:val="24"/>
          <w:szCs w:val="24"/>
        </w:rPr>
        <w:t>evaluation characteristics affect use of evaluation by INGOs in</w:t>
      </w:r>
      <w:r w:rsidR="00CF1AD9">
        <w:rPr>
          <w:rFonts w:ascii="Times New Roman" w:hAnsi="Times New Roman" w:cs="Times New Roman"/>
          <w:b/>
          <w:sz w:val="24"/>
          <w:szCs w:val="24"/>
        </w:rPr>
        <w:t xml:space="preserve"> </w:t>
      </w:r>
      <w:r w:rsidR="00CF1AD9" w:rsidRPr="00486646">
        <w:rPr>
          <w:rFonts w:ascii="Times New Roman" w:hAnsi="Times New Roman" w:cs="Times New Roman"/>
          <w:b/>
          <w:sz w:val="24"/>
          <w:szCs w:val="24"/>
        </w:rPr>
        <w:t>South Sudan</w:t>
      </w:r>
      <w:bookmarkEnd w:id="54"/>
    </w:p>
    <w:p w:rsidR="00CF1AD9" w:rsidRDefault="00CF1AD9" w:rsidP="00CF1AD9"/>
    <w:p w:rsidR="00C83593" w:rsidRDefault="00525430" w:rsidP="00CB61E8">
      <w:pPr>
        <w:spacing w:line="480" w:lineRule="auto"/>
        <w:rPr>
          <w:rFonts w:cstheme="minorHAnsi"/>
        </w:rPr>
      </w:pPr>
      <w:r>
        <w:rPr>
          <w:rFonts w:cstheme="minorHAnsi"/>
        </w:rPr>
        <w:t>Six</w:t>
      </w:r>
      <w:r w:rsidR="00CB61E8">
        <w:rPr>
          <w:rFonts w:cstheme="minorHAnsi"/>
        </w:rPr>
        <w:t xml:space="preserve"> </w:t>
      </w:r>
      <w:r w:rsidR="00CB61E8" w:rsidRPr="003F2FD1">
        <w:rPr>
          <w:rFonts w:cstheme="minorHAnsi"/>
        </w:rPr>
        <w:t>INGOs</w:t>
      </w:r>
      <w:r w:rsidR="00CB61E8">
        <w:rPr>
          <w:rFonts w:cstheme="minorHAnsi"/>
        </w:rPr>
        <w:t xml:space="preserve"> </w:t>
      </w:r>
      <w:r>
        <w:rPr>
          <w:rFonts w:cstheme="minorHAnsi"/>
        </w:rPr>
        <w:t>out of ten</w:t>
      </w:r>
      <w:r w:rsidR="00CB61E8">
        <w:rPr>
          <w:rFonts w:cstheme="minorHAnsi"/>
        </w:rPr>
        <w:t xml:space="preserve"> have strongly agreed and agreed that they used the results because the consultants we</w:t>
      </w:r>
      <w:r w:rsidR="00EF50A7">
        <w:rPr>
          <w:rFonts w:cstheme="minorHAnsi"/>
        </w:rPr>
        <w:t>re credible, the evaluations were</w:t>
      </w:r>
      <w:r w:rsidR="00CB61E8">
        <w:rPr>
          <w:rFonts w:cstheme="minorHAnsi"/>
        </w:rPr>
        <w:t xml:space="preserve"> </w:t>
      </w:r>
      <w:r w:rsidR="00CB61E8" w:rsidRPr="00574897">
        <w:rPr>
          <w:rFonts w:cstheme="minorHAnsi"/>
        </w:rPr>
        <w:t>carried out at the right time</w:t>
      </w:r>
      <w:r w:rsidR="00CB61E8">
        <w:rPr>
          <w:rFonts w:cstheme="minorHAnsi"/>
        </w:rPr>
        <w:t>,</w:t>
      </w:r>
      <w:r w:rsidR="00CB61E8" w:rsidRPr="003F2FD1">
        <w:rPr>
          <w:rFonts w:cstheme="minorHAnsi"/>
        </w:rPr>
        <w:t xml:space="preserve"> </w:t>
      </w:r>
      <w:r w:rsidR="00CB61E8" w:rsidRPr="00574897">
        <w:rPr>
          <w:rFonts w:cstheme="minorHAnsi"/>
        </w:rPr>
        <w:t>the report</w:t>
      </w:r>
      <w:r w:rsidR="00EF50A7">
        <w:rPr>
          <w:rFonts w:cstheme="minorHAnsi"/>
        </w:rPr>
        <w:t>s were</w:t>
      </w:r>
      <w:r w:rsidR="00CB61E8" w:rsidRPr="00574897">
        <w:rPr>
          <w:rFonts w:cstheme="minorHAnsi"/>
        </w:rPr>
        <w:t xml:space="preserve"> delivered in a timely manner</w:t>
      </w:r>
      <w:r w:rsidR="00EF50A7">
        <w:rPr>
          <w:rFonts w:cstheme="minorHAnsi"/>
        </w:rPr>
        <w:t>, the evaluations were</w:t>
      </w:r>
      <w:r w:rsidR="00CB61E8">
        <w:rPr>
          <w:rFonts w:cstheme="minorHAnsi"/>
        </w:rPr>
        <w:t xml:space="preserve"> communicated to them</w:t>
      </w:r>
      <w:r w:rsidR="00CB61E8" w:rsidRPr="00574897">
        <w:rPr>
          <w:rFonts w:cstheme="minorHAnsi"/>
        </w:rPr>
        <w:t xml:space="preserve"> in easy to understand language</w:t>
      </w:r>
      <w:r w:rsidR="00CB61E8">
        <w:rPr>
          <w:rFonts w:cstheme="minorHAnsi"/>
        </w:rPr>
        <w:t>, t</w:t>
      </w:r>
      <w:r w:rsidR="00CB61E8" w:rsidRPr="00574897">
        <w:rPr>
          <w:rFonts w:cstheme="minorHAnsi"/>
        </w:rPr>
        <w:t>he recommendations were very clear</w:t>
      </w:r>
      <w:r w:rsidR="00CB61E8">
        <w:rPr>
          <w:rFonts w:cstheme="minorHAnsi"/>
        </w:rPr>
        <w:t xml:space="preserve"> and </w:t>
      </w:r>
      <w:r w:rsidR="00CB61E8" w:rsidRPr="00574897">
        <w:rPr>
          <w:rFonts w:cstheme="minorHAnsi"/>
        </w:rPr>
        <w:t>the findings were very relevant</w:t>
      </w:r>
      <w:r>
        <w:rPr>
          <w:rFonts w:cstheme="minorHAnsi"/>
        </w:rPr>
        <w:t xml:space="preserve"> representing </w:t>
      </w:r>
      <w:r w:rsidR="00CB61E8">
        <w:rPr>
          <w:rFonts w:cstheme="minorHAnsi"/>
        </w:rPr>
        <w:t>60% of the total number of INGOs studied.</w:t>
      </w:r>
      <w:r w:rsidR="00405326">
        <w:rPr>
          <w:rFonts w:cstheme="minorHAnsi"/>
        </w:rPr>
        <w:t xml:space="preserve"> Additionally</w:t>
      </w:r>
      <w:r w:rsidR="00CB61E8">
        <w:rPr>
          <w:rFonts w:cstheme="minorHAnsi"/>
        </w:rPr>
        <w:t xml:space="preserve"> </w:t>
      </w:r>
      <w:r w:rsidR="00405326">
        <w:rPr>
          <w:rFonts w:cstheme="minorHAnsi"/>
        </w:rPr>
        <w:t>60% of the organizations agreed</w:t>
      </w:r>
      <w:r w:rsidR="00CB61E8">
        <w:rPr>
          <w:rFonts w:cstheme="minorHAnsi"/>
        </w:rPr>
        <w:t xml:space="preserve"> to the quality of their last evaluations being high</w:t>
      </w:r>
      <w:r w:rsidR="00405326">
        <w:rPr>
          <w:rFonts w:cstheme="minorHAnsi"/>
        </w:rPr>
        <w:t xml:space="preserve"> meaning 4</w:t>
      </w:r>
      <w:r w:rsidR="00CB61E8">
        <w:rPr>
          <w:rFonts w:cstheme="minorHAnsi"/>
        </w:rPr>
        <w:t xml:space="preserve">0% of the studied INGOs were not fully satisfied with the quality of their last evaluation. </w:t>
      </w:r>
      <w:r>
        <w:rPr>
          <w:rFonts w:cstheme="minorHAnsi"/>
        </w:rPr>
        <w:t xml:space="preserve">This could be </w:t>
      </w:r>
      <w:r w:rsidR="004E547F">
        <w:rPr>
          <w:rFonts w:cstheme="minorHAnsi"/>
        </w:rPr>
        <w:t>because</w:t>
      </w:r>
      <w:r>
        <w:rPr>
          <w:rFonts w:cstheme="minorHAnsi"/>
        </w:rPr>
        <w:t xml:space="preserve"> other INGOs engage </w:t>
      </w:r>
      <w:r w:rsidR="00405326">
        <w:rPr>
          <w:rFonts w:cstheme="minorHAnsi"/>
        </w:rPr>
        <w:t xml:space="preserve">internal evaluation staff </w:t>
      </w:r>
      <w:r>
        <w:rPr>
          <w:rFonts w:cstheme="minorHAnsi"/>
        </w:rPr>
        <w:t>to condu</w:t>
      </w:r>
      <w:r w:rsidR="004E547F">
        <w:rPr>
          <w:rFonts w:cstheme="minorHAnsi"/>
        </w:rPr>
        <w:t>ct evaluation for them due to high fi</w:t>
      </w:r>
      <w:r w:rsidR="00A5315A">
        <w:rPr>
          <w:rFonts w:cstheme="minorHAnsi"/>
        </w:rPr>
        <w:t>nancial implications of</w:t>
      </w:r>
      <w:r w:rsidR="004E547F">
        <w:rPr>
          <w:rFonts w:cstheme="minorHAnsi"/>
        </w:rPr>
        <w:t xml:space="preserve"> hiring external consultant and most of these internal evaluation staff do not have the capacity to do quality evaluation. </w:t>
      </w:r>
    </w:p>
    <w:p w:rsidR="00AD0D94" w:rsidRDefault="00AD0D94" w:rsidP="00CB61E8">
      <w:pPr>
        <w:spacing w:line="480" w:lineRule="auto"/>
        <w:rPr>
          <w:rFonts w:cstheme="minorHAnsi"/>
        </w:rPr>
      </w:pPr>
    </w:p>
    <w:p w:rsidR="00405326" w:rsidRDefault="00405326" w:rsidP="00CB61E8">
      <w:pPr>
        <w:spacing w:line="480" w:lineRule="auto"/>
        <w:rPr>
          <w:rFonts w:cstheme="minorHAnsi"/>
        </w:rPr>
      </w:pPr>
      <w:r>
        <w:rPr>
          <w:rFonts w:cstheme="minorHAnsi"/>
        </w:rPr>
        <w:lastRenderedPageBreak/>
        <w:t xml:space="preserve">According to the </w:t>
      </w:r>
      <w:r w:rsidR="00C83593">
        <w:rPr>
          <w:rFonts w:cstheme="minorHAnsi"/>
        </w:rPr>
        <w:t>study,</w:t>
      </w:r>
      <w:r>
        <w:rPr>
          <w:rFonts w:cstheme="minorHAnsi"/>
        </w:rPr>
        <w:t xml:space="preserve"> </w:t>
      </w:r>
      <w:r w:rsidR="0040291B">
        <w:rPr>
          <w:rFonts w:cstheme="minorHAnsi"/>
        </w:rPr>
        <w:t xml:space="preserve">the following sub factors under </w:t>
      </w:r>
      <w:r>
        <w:rPr>
          <w:rFonts w:cstheme="minorHAnsi"/>
        </w:rPr>
        <w:t xml:space="preserve">evaluation </w:t>
      </w:r>
      <w:r w:rsidR="0040291B">
        <w:rPr>
          <w:rFonts w:cstheme="minorHAnsi"/>
        </w:rPr>
        <w:t xml:space="preserve">characteristics </w:t>
      </w:r>
      <w:r>
        <w:rPr>
          <w:rFonts w:cstheme="minorHAnsi"/>
        </w:rPr>
        <w:t xml:space="preserve">affect </w:t>
      </w:r>
      <w:r w:rsidR="0040291B">
        <w:rPr>
          <w:rFonts w:cstheme="minorHAnsi"/>
        </w:rPr>
        <w:t xml:space="preserve">the </w:t>
      </w:r>
      <w:r>
        <w:rPr>
          <w:rFonts w:cstheme="minorHAnsi"/>
        </w:rPr>
        <w:t>use of evaluation by INGOs in south Sudan;</w:t>
      </w:r>
    </w:p>
    <w:p w:rsidR="00405326" w:rsidRDefault="00405326" w:rsidP="00405326">
      <w:pPr>
        <w:pStyle w:val="ListParagraph"/>
        <w:numPr>
          <w:ilvl w:val="0"/>
          <w:numId w:val="13"/>
        </w:numPr>
        <w:spacing w:line="480" w:lineRule="auto"/>
        <w:rPr>
          <w:rFonts w:cstheme="minorHAnsi"/>
        </w:rPr>
      </w:pPr>
      <w:r>
        <w:rPr>
          <w:rFonts w:cstheme="minorHAnsi"/>
        </w:rPr>
        <w:t>Credibility of the consultant</w:t>
      </w:r>
    </w:p>
    <w:p w:rsidR="00405326" w:rsidRDefault="00C83593" w:rsidP="00405326">
      <w:pPr>
        <w:pStyle w:val="ListParagraph"/>
        <w:numPr>
          <w:ilvl w:val="0"/>
          <w:numId w:val="13"/>
        </w:numPr>
        <w:spacing w:line="480" w:lineRule="auto"/>
        <w:rPr>
          <w:rFonts w:cstheme="minorHAnsi"/>
        </w:rPr>
      </w:pPr>
      <w:r>
        <w:rPr>
          <w:rFonts w:cstheme="minorHAnsi"/>
        </w:rPr>
        <w:t>Carry</w:t>
      </w:r>
      <w:r w:rsidR="0075717A">
        <w:rPr>
          <w:rFonts w:cstheme="minorHAnsi"/>
        </w:rPr>
        <w:t>ing</w:t>
      </w:r>
      <w:r>
        <w:rPr>
          <w:rFonts w:cstheme="minorHAnsi"/>
        </w:rPr>
        <w:t xml:space="preserve"> out evaluation at the right time </w:t>
      </w:r>
    </w:p>
    <w:p w:rsidR="00C83593" w:rsidRDefault="00C83593" w:rsidP="00405326">
      <w:pPr>
        <w:pStyle w:val="ListParagraph"/>
        <w:numPr>
          <w:ilvl w:val="0"/>
          <w:numId w:val="13"/>
        </w:numPr>
        <w:spacing w:line="480" w:lineRule="auto"/>
        <w:rPr>
          <w:rFonts w:cstheme="minorHAnsi"/>
        </w:rPr>
      </w:pPr>
      <w:r>
        <w:rPr>
          <w:rFonts w:cstheme="minorHAnsi"/>
        </w:rPr>
        <w:t>Delivering report</w:t>
      </w:r>
      <w:r w:rsidR="0075717A">
        <w:rPr>
          <w:rFonts w:cstheme="minorHAnsi"/>
        </w:rPr>
        <w:t>s</w:t>
      </w:r>
      <w:r>
        <w:rPr>
          <w:rFonts w:cstheme="minorHAnsi"/>
        </w:rPr>
        <w:t xml:space="preserve"> in a timely manner </w:t>
      </w:r>
    </w:p>
    <w:p w:rsidR="00C83593" w:rsidRDefault="00C83593" w:rsidP="00405326">
      <w:pPr>
        <w:pStyle w:val="ListParagraph"/>
        <w:numPr>
          <w:ilvl w:val="0"/>
          <w:numId w:val="13"/>
        </w:numPr>
        <w:spacing w:line="480" w:lineRule="auto"/>
        <w:rPr>
          <w:rFonts w:cstheme="minorHAnsi"/>
        </w:rPr>
      </w:pPr>
      <w:r>
        <w:rPr>
          <w:rFonts w:cstheme="minorHAnsi"/>
        </w:rPr>
        <w:t>Communicating evaluation in easy to understand language</w:t>
      </w:r>
    </w:p>
    <w:p w:rsidR="00CF1AD9" w:rsidRDefault="00C83593" w:rsidP="00CF1AD9">
      <w:pPr>
        <w:pStyle w:val="ListParagraph"/>
        <w:numPr>
          <w:ilvl w:val="0"/>
          <w:numId w:val="13"/>
        </w:numPr>
        <w:spacing w:line="480" w:lineRule="auto"/>
        <w:rPr>
          <w:rFonts w:cstheme="minorHAnsi"/>
        </w:rPr>
      </w:pPr>
      <w:r>
        <w:rPr>
          <w:rFonts w:cstheme="minorHAnsi"/>
        </w:rPr>
        <w:t xml:space="preserve">Clear recommendations and relevant findings </w:t>
      </w:r>
    </w:p>
    <w:p w:rsidR="004C7F9A" w:rsidRPr="00C83593" w:rsidRDefault="004C7F9A" w:rsidP="00CF1AD9">
      <w:pPr>
        <w:pStyle w:val="ListParagraph"/>
        <w:numPr>
          <w:ilvl w:val="0"/>
          <w:numId w:val="13"/>
        </w:numPr>
        <w:spacing w:line="480" w:lineRule="auto"/>
        <w:rPr>
          <w:rFonts w:cstheme="minorHAnsi"/>
        </w:rPr>
      </w:pPr>
      <w:r>
        <w:rPr>
          <w:rFonts w:cstheme="minorHAnsi"/>
        </w:rPr>
        <w:t>High quality of evaluation</w:t>
      </w:r>
    </w:p>
    <w:p w:rsidR="00CF1AD9" w:rsidRDefault="001B42AF" w:rsidP="00827927">
      <w:pPr>
        <w:pStyle w:val="Heading2"/>
        <w:numPr>
          <w:ilvl w:val="1"/>
          <w:numId w:val="12"/>
        </w:numPr>
        <w:spacing w:line="480" w:lineRule="auto"/>
        <w:rPr>
          <w:rFonts w:ascii="Times New Roman" w:hAnsi="Times New Roman" w:cs="Times New Roman"/>
          <w:b/>
          <w:sz w:val="24"/>
          <w:szCs w:val="24"/>
        </w:rPr>
      </w:pPr>
      <w:bookmarkStart w:id="55" w:name="_Toc17551641"/>
      <w:r>
        <w:rPr>
          <w:rFonts w:ascii="Times New Roman" w:hAnsi="Times New Roman" w:cs="Times New Roman"/>
          <w:b/>
          <w:sz w:val="24"/>
          <w:szCs w:val="24"/>
        </w:rPr>
        <w:t>Do</w:t>
      </w:r>
      <w:r w:rsidR="00CF1AD9" w:rsidRPr="00486646">
        <w:rPr>
          <w:rFonts w:ascii="Times New Roman" w:hAnsi="Times New Roman" w:cs="Times New Roman"/>
          <w:b/>
          <w:sz w:val="24"/>
          <w:szCs w:val="24"/>
        </w:rPr>
        <w:t xml:space="preserve"> organizational characteristics affect use of evaluation by ING</w:t>
      </w:r>
      <w:r w:rsidR="00827927">
        <w:rPr>
          <w:rFonts w:ascii="Times New Roman" w:hAnsi="Times New Roman" w:cs="Times New Roman"/>
          <w:b/>
          <w:sz w:val="24"/>
          <w:szCs w:val="24"/>
        </w:rPr>
        <w:t xml:space="preserve">Os in South </w:t>
      </w:r>
      <w:r w:rsidR="00CF1AD9" w:rsidRPr="00486646">
        <w:rPr>
          <w:rFonts w:ascii="Times New Roman" w:hAnsi="Times New Roman" w:cs="Times New Roman"/>
          <w:b/>
          <w:sz w:val="24"/>
          <w:szCs w:val="24"/>
        </w:rPr>
        <w:t>Sudan</w:t>
      </w:r>
      <w:bookmarkEnd w:id="55"/>
    </w:p>
    <w:p w:rsidR="00CB61E8" w:rsidRDefault="00CB61E8" w:rsidP="004C7F9A">
      <w:pPr>
        <w:pStyle w:val="ListParagraph"/>
        <w:spacing w:line="480" w:lineRule="auto"/>
        <w:ind w:left="360"/>
        <w:rPr>
          <w:rFonts w:cstheme="minorHAnsi"/>
        </w:rPr>
      </w:pPr>
      <w:r w:rsidRPr="00CB61E8">
        <w:rPr>
          <w:rFonts w:cstheme="minorHAnsi"/>
        </w:rPr>
        <w:t>Eight INGOs representing 80% have strongly agreed and agreed that they used the evaluations because they considered them appropriate to their organizations</w:t>
      </w:r>
      <w:r w:rsidR="00501733">
        <w:rPr>
          <w:rFonts w:cstheme="minorHAnsi"/>
        </w:rPr>
        <w:t xml:space="preserve">, six </w:t>
      </w:r>
      <w:r w:rsidRPr="00CB61E8">
        <w:rPr>
          <w:rFonts w:cstheme="minorHAnsi"/>
        </w:rPr>
        <w:t>INGOs</w:t>
      </w:r>
      <w:r w:rsidR="00501733">
        <w:rPr>
          <w:rFonts w:cstheme="minorHAnsi"/>
        </w:rPr>
        <w:t xml:space="preserve"> </w:t>
      </w:r>
      <w:r w:rsidRPr="00CB61E8">
        <w:rPr>
          <w:rFonts w:cstheme="minorHAnsi"/>
        </w:rPr>
        <w:t>(60%) strongly agreed and agreed that they take evaluations very seriously,</w:t>
      </w:r>
      <w:r w:rsidR="00501733">
        <w:rPr>
          <w:rFonts w:cstheme="minorHAnsi"/>
        </w:rPr>
        <w:t xml:space="preserve"> all the ten</w:t>
      </w:r>
      <w:r w:rsidRPr="00CB61E8">
        <w:rPr>
          <w:rFonts w:cstheme="minorHAnsi"/>
        </w:rPr>
        <w:t xml:space="preserve"> INGOs (100%) strongly agreed and agreed that they need information to inform their programming, reporting and project execution</w:t>
      </w:r>
      <w:r w:rsidR="00501733">
        <w:rPr>
          <w:rFonts w:cstheme="minorHAnsi"/>
        </w:rPr>
        <w:t>, Eight</w:t>
      </w:r>
      <w:r w:rsidRPr="00CB61E8">
        <w:rPr>
          <w:rFonts w:cstheme="minorHAnsi"/>
        </w:rPr>
        <w:t xml:space="preserve"> INGOs</w:t>
      </w:r>
      <w:r w:rsidR="00C1701C">
        <w:rPr>
          <w:rFonts w:cstheme="minorHAnsi"/>
        </w:rPr>
        <w:t xml:space="preserve"> </w:t>
      </w:r>
      <w:r w:rsidRPr="00CB61E8">
        <w:rPr>
          <w:rFonts w:cstheme="minorHAnsi"/>
        </w:rPr>
        <w:t>(80%) have strongly agreed and agreed that their organizations have individuals in decision making positions that are committed to evaluation use and their organizations promote an environment where evaluation information is critical in decision making,</w:t>
      </w:r>
      <w:r w:rsidR="00C1701C">
        <w:rPr>
          <w:rFonts w:cstheme="minorHAnsi"/>
        </w:rPr>
        <w:t xml:space="preserve"> six </w:t>
      </w:r>
      <w:r w:rsidRPr="00CB61E8">
        <w:rPr>
          <w:rFonts w:cstheme="minorHAnsi"/>
        </w:rPr>
        <w:t xml:space="preserve">INGOs (60%) have strongly agreed and agreed that their organizations are usually in search of new information and as such they use evaluation findings and usually have resources for conducting evaluations and for implementation of its recommendations meaning that only 40% of the organizations usually don’t have enough resources for conducting evaluation and implementing </w:t>
      </w:r>
      <w:r w:rsidR="00C1701C" w:rsidRPr="00CB61E8">
        <w:rPr>
          <w:rFonts w:cstheme="minorHAnsi"/>
        </w:rPr>
        <w:t>it</w:t>
      </w:r>
      <w:r w:rsidR="00C1701C">
        <w:rPr>
          <w:rFonts w:cstheme="minorHAnsi"/>
        </w:rPr>
        <w:t>s</w:t>
      </w:r>
      <w:r w:rsidRPr="00CB61E8">
        <w:rPr>
          <w:rFonts w:cstheme="minorHAnsi"/>
        </w:rPr>
        <w:t xml:space="preserve"> recommendations.</w:t>
      </w:r>
      <w:r w:rsidR="00C1701C">
        <w:rPr>
          <w:rFonts w:cstheme="minorHAnsi"/>
        </w:rPr>
        <w:t xml:space="preserve"> This could be due to poor planning at programme design stage because that is where you plan your evaluation and </w:t>
      </w:r>
      <w:r w:rsidR="004C7F9A">
        <w:rPr>
          <w:rFonts w:cstheme="minorHAnsi"/>
        </w:rPr>
        <w:t>some INGOs operate with limited budget therefore it becomes tricky for them to implement recommendations of evaluation let alone hiring external consults.</w:t>
      </w:r>
    </w:p>
    <w:p w:rsidR="0075717A" w:rsidRDefault="00515FEA" w:rsidP="004C7F9A">
      <w:pPr>
        <w:pStyle w:val="ListParagraph"/>
        <w:spacing w:line="480" w:lineRule="auto"/>
        <w:ind w:left="360"/>
        <w:rPr>
          <w:rFonts w:cstheme="minorHAnsi"/>
        </w:rPr>
      </w:pPr>
      <w:r>
        <w:rPr>
          <w:rFonts w:cstheme="minorHAnsi"/>
        </w:rPr>
        <w:lastRenderedPageBreak/>
        <w:t>The study however revealed</w:t>
      </w:r>
      <w:r w:rsidR="0075717A">
        <w:rPr>
          <w:rFonts w:cstheme="minorHAnsi"/>
        </w:rPr>
        <w:t xml:space="preserve"> </w:t>
      </w:r>
      <w:r>
        <w:rPr>
          <w:rFonts w:cstheme="minorHAnsi"/>
        </w:rPr>
        <w:t xml:space="preserve">that </w:t>
      </w:r>
      <w:r w:rsidR="0075717A">
        <w:rPr>
          <w:rFonts w:cstheme="minorHAnsi"/>
        </w:rPr>
        <w:t xml:space="preserve">the following </w:t>
      </w:r>
      <w:r>
        <w:rPr>
          <w:rFonts w:cstheme="minorHAnsi"/>
        </w:rPr>
        <w:t xml:space="preserve">sub factors under </w:t>
      </w:r>
      <w:r w:rsidR="0075717A">
        <w:rPr>
          <w:rFonts w:cstheme="minorHAnsi"/>
        </w:rPr>
        <w:t>orga</w:t>
      </w:r>
      <w:r>
        <w:rPr>
          <w:rFonts w:cstheme="minorHAnsi"/>
        </w:rPr>
        <w:t xml:space="preserve">nizational characteristics </w:t>
      </w:r>
      <w:r w:rsidR="0075717A">
        <w:rPr>
          <w:rFonts w:cstheme="minorHAnsi"/>
        </w:rPr>
        <w:t xml:space="preserve">affect </w:t>
      </w:r>
      <w:r>
        <w:rPr>
          <w:rFonts w:cstheme="minorHAnsi"/>
        </w:rPr>
        <w:t xml:space="preserve">the </w:t>
      </w:r>
      <w:r w:rsidR="0075717A">
        <w:rPr>
          <w:rFonts w:cstheme="minorHAnsi"/>
        </w:rPr>
        <w:t>use of evaluation by INGOs in South Sudan;</w:t>
      </w:r>
    </w:p>
    <w:p w:rsidR="0075717A" w:rsidRDefault="00525A62" w:rsidP="0075717A">
      <w:pPr>
        <w:pStyle w:val="ListParagraph"/>
        <w:numPr>
          <w:ilvl w:val="0"/>
          <w:numId w:val="14"/>
        </w:numPr>
        <w:spacing w:line="480" w:lineRule="auto"/>
        <w:rPr>
          <w:rFonts w:cstheme="minorHAnsi"/>
        </w:rPr>
      </w:pPr>
      <w:r>
        <w:rPr>
          <w:rFonts w:cstheme="minorHAnsi"/>
        </w:rPr>
        <w:t>Evaluations are considered appropriate by organizations</w:t>
      </w:r>
    </w:p>
    <w:p w:rsidR="00525A62" w:rsidRDefault="00422530" w:rsidP="0075717A">
      <w:pPr>
        <w:pStyle w:val="ListParagraph"/>
        <w:numPr>
          <w:ilvl w:val="0"/>
          <w:numId w:val="14"/>
        </w:numPr>
        <w:spacing w:line="480" w:lineRule="auto"/>
        <w:rPr>
          <w:rFonts w:cstheme="minorHAnsi"/>
        </w:rPr>
      </w:pPr>
      <w:r>
        <w:rPr>
          <w:rFonts w:cstheme="minorHAnsi"/>
        </w:rPr>
        <w:t>Organizations take eva</w:t>
      </w:r>
      <w:r w:rsidR="00274491">
        <w:rPr>
          <w:rFonts w:cstheme="minorHAnsi"/>
        </w:rPr>
        <w:t>luation very seriously</w:t>
      </w:r>
    </w:p>
    <w:p w:rsidR="00274491" w:rsidRDefault="00274491" w:rsidP="0075717A">
      <w:pPr>
        <w:pStyle w:val="ListParagraph"/>
        <w:numPr>
          <w:ilvl w:val="0"/>
          <w:numId w:val="14"/>
        </w:numPr>
        <w:spacing w:line="480" w:lineRule="auto"/>
        <w:rPr>
          <w:rFonts w:cstheme="minorHAnsi"/>
        </w:rPr>
      </w:pPr>
      <w:r>
        <w:rPr>
          <w:rFonts w:cstheme="minorHAnsi"/>
        </w:rPr>
        <w:t xml:space="preserve">Organizations </w:t>
      </w:r>
      <w:r w:rsidRPr="00CB61E8">
        <w:rPr>
          <w:rFonts w:cstheme="minorHAnsi"/>
        </w:rPr>
        <w:t>need information to inform their programming, reporting and project execution</w:t>
      </w:r>
    </w:p>
    <w:p w:rsidR="00274491" w:rsidRDefault="00274491" w:rsidP="0075717A">
      <w:pPr>
        <w:pStyle w:val="ListParagraph"/>
        <w:numPr>
          <w:ilvl w:val="0"/>
          <w:numId w:val="14"/>
        </w:numPr>
        <w:spacing w:line="480" w:lineRule="auto"/>
        <w:rPr>
          <w:rFonts w:cstheme="minorHAnsi"/>
        </w:rPr>
      </w:pPr>
      <w:r w:rsidRPr="00CB61E8">
        <w:rPr>
          <w:rFonts w:cstheme="minorHAnsi"/>
        </w:rPr>
        <w:t xml:space="preserve">organizations have individuals in decision making positions that are committed to evaluation use </w:t>
      </w:r>
    </w:p>
    <w:p w:rsidR="00274491" w:rsidRDefault="00274491" w:rsidP="0075717A">
      <w:pPr>
        <w:pStyle w:val="ListParagraph"/>
        <w:numPr>
          <w:ilvl w:val="0"/>
          <w:numId w:val="14"/>
        </w:numPr>
        <w:spacing w:line="480" w:lineRule="auto"/>
        <w:rPr>
          <w:rFonts w:cstheme="minorHAnsi"/>
        </w:rPr>
      </w:pPr>
      <w:r>
        <w:rPr>
          <w:rFonts w:cstheme="minorHAnsi"/>
        </w:rPr>
        <w:t>O</w:t>
      </w:r>
      <w:r w:rsidRPr="00CB61E8">
        <w:rPr>
          <w:rFonts w:cstheme="minorHAnsi"/>
        </w:rPr>
        <w:t>rganizations promote an environment where evaluation information is critical in decision making</w:t>
      </w:r>
    </w:p>
    <w:p w:rsidR="00274491" w:rsidRDefault="00274491" w:rsidP="0075717A">
      <w:pPr>
        <w:pStyle w:val="ListParagraph"/>
        <w:numPr>
          <w:ilvl w:val="0"/>
          <w:numId w:val="14"/>
        </w:numPr>
        <w:spacing w:line="480" w:lineRule="auto"/>
        <w:rPr>
          <w:rFonts w:cstheme="minorHAnsi"/>
        </w:rPr>
      </w:pPr>
      <w:r>
        <w:rPr>
          <w:rFonts w:cstheme="minorHAnsi"/>
        </w:rPr>
        <w:t>O</w:t>
      </w:r>
      <w:r w:rsidRPr="00CB61E8">
        <w:rPr>
          <w:rFonts w:cstheme="minorHAnsi"/>
        </w:rPr>
        <w:t>rganizations are usually in search of new information and as such they use evaluation findings</w:t>
      </w:r>
    </w:p>
    <w:p w:rsidR="0075717A" w:rsidRDefault="00274491" w:rsidP="00274491">
      <w:pPr>
        <w:pStyle w:val="ListParagraph"/>
        <w:numPr>
          <w:ilvl w:val="0"/>
          <w:numId w:val="14"/>
        </w:numPr>
        <w:spacing w:line="480" w:lineRule="auto"/>
        <w:rPr>
          <w:rFonts w:cstheme="minorHAnsi"/>
        </w:rPr>
      </w:pPr>
      <w:r>
        <w:rPr>
          <w:rFonts w:cstheme="minorHAnsi"/>
        </w:rPr>
        <w:t xml:space="preserve">Organizations </w:t>
      </w:r>
      <w:r w:rsidRPr="00CB61E8">
        <w:rPr>
          <w:rFonts w:cstheme="minorHAnsi"/>
        </w:rPr>
        <w:t>usually have resources for conducting evaluations and for implementation of its recommendations</w:t>
      </w:r>
    </w:p>
    <w:p w:rsidR="003705F3" w:rsidRDefault="003705F3" w:rsidP="003705F3">
      <w:pPr>
        <w:pStyle w:val="ListParagraph"/>
        <w:spacing w:line="480" w:lineRule="auto"/>
        <w:ind w:left="1080"/>
        <w:rPr>
          <w:rFonts w:cstheme="minorHAnsi"/>
        </w:rPr>
      </w:pPr>
    </w:p>
    <w:p w:rsidR="003705F3" w:rsidRDefault="003705F3" w:rsidP="003705F3">
      <w:pPr>
        <w:pStyle w:val="ListParagraph"/>
        <w:spacing w:line="480" w:lineRule="auto"/>
        <w:ind w:left="1080"/>
        <w:rPr>
          <w:rFonts w:cstheme="minorHAnsi"/>
        </w:rPr>
      </w:pPr>
    </w:p>
    <w:p w:rsidR="003705F3" w:rsidRDefault="003705F3" w:rsidP="003705F3">
      <w:pPr>
        <w:pStyle w:val="ListParagraph"/>
        <w:spacing w:line="480" w:lineRule="auto"/>
        <w:ind w:left="1080"/>
        <w:rPr>
          <w:rFonts w:cstheme="minorHAnsi"/>
        </w:rPr>
      </w:pPr>
    </w:p>
    <w:p w:rsidR="003705F3" w:rsidRDefault="003705F3" w:rsidP="003705F3">
      <w:pPr>
        <w:pStyle w:val="ListParagraph"/>
        <w:spacing w:line="480" w:lineRule="auto"/>
        <w:ind w:left="1080"/>
        <w:rPr>
          <w:rFonts w:cstheme="minorHAnsi"/>
        </w:rPr>
      </w:pPr>
    </w:p>
    <w:p w:rsidR="003705F3" w:rsidRDefault="003705F3" w:rsidP="003705F3">
      <w:pPr>
        <w:pStyle w:val="ListParagraph"/>
        <w:spacing w:line="480" w:lineRule="auto"/>
        <w:ind w:left="1080"/>
        <w:rPr>
          <w:rFonts w:cstheme="minorHAnsi"/>
        </w:rPr>
      </w:pPr>
    </w:p>
    <w:p w:rsidR="003705F3" w:rsidRDefault="003705F3" w:rsidP="003705F3">
      <w:pPr>
        <w:pStyle w:val="ListParagraph"/>
        <w:spacing w:line="480" w:lineRule="auto"/>
        <w:ind w:left="1080"/>
        <w:rPr>
          <w:rFonts w:cstheme="minorHAnsi"/>
        </w:rPr>
      </w:pPr>
    </w:p>
    <w:p w:rsidR="003705F3" w:rsidRDefault="003705F3" w:rsidP="003705F3">
      <w:pPr>
        <w:pStyle w:val="ListParagraph"/>
        <w:spacing w:line="480" w:lineRule="auto"/>
        <w:ind w:left="1080"/>
        <w:rPr>
          <w:rFonts w:cstheme="minorHAnsi"/>
        </w:rPr>
      </w:pPr>
    </w:p>
    <w:p w:rsidR="003705F3" w:rsidRDefault="003705F3" w:rsidP="003705F3">
      <w:pPr>
        <w:pStyle w:val="ListParagraph"/>
        <w:spacing w:line="480" w:lineRule="auto"/>
        <w:ind w:left="1080"/>
        <w:rPr>
          <w:rFonts w:cstheme="minorHAnsi"/>
        </w:rPr>
      </w:pPr>
    </w:p>
    <w:p w:rsidR="00AD0D94" w:rsidRDefault="00AD0D94" w:rsidP="003705F3">
      <w:pPr>
        <w:pStyle w:val="ListParagraph"/>
        <w:spacing w:line="480" w:lineRule="auto"/>
        <w:ind w:left="1080"/>
        <w:rPr>
          <w:rFonts w:cstheme="minorHAnsi"/>
        </w:rPr>
      </w:pPr>
    </w:p>
    <w:p w:rsidR="00AD0D94" w:rsidRDefault="00AD0D94" w:rsidP="003705F3">
      <w:pPr>
        <w:pStyle w:val="ListParagraph"/>
        <w:spacing w:line="480" w:lineRule="auto"/>
        <w:ind w:left="1080"/>
        <w:rPr>
          <w:rFonts w:cstheme="minorHAnsi"/>
        </w:rPr>
      </w:pPr>
    </w:p>
    <w:p w:rsidR="0049737A" w:rsidRPr="00274491" w:rsidRDefault="0049737A" w:rsidP="003705F3">
      <w:pPr>
        <w:pStyle w:val="ListParagraph"/>
        <w:spacing w:line="480" w:lineRule="auto"/>
        <w:ind w:left="1080"/>
        <w:rPr>
          <w:rFonts w:cstheme="minorHAnsi"/>
        </w:rPr>
      </w:pPr>
    </w:p>
    <w:p w:rsidR="00CF1AD9" w:rsidRDefault="001B42AF" w:rsidP="00827927">
      <w:pPr>
        <w:pStyle w:val="Heading2"/>
        <w:numPr>
          <w:ilvl w:val="1"/>
          <w:numId w:val="12"/>
        </w:numPr>
        <w:rPr>
          <w:rFonts w:ascii="Times New Roman" w:hAnsi="Times New Roman" w:cs="Times New Roman"/>
          <w:b/>
          <w:sz w:val="24"/>
          <w:szCs w:val="24"/>
        </w:rPr>
      </w:pPr>
      <w:bookmarkStart w:id="56" w:name="_Toc17551642"/>
      <w:r>
        <w:rPr>
          <w:rFonts w:ascii="Times New Roman" w:hAnsi="Times New Roman" w:cs="Times New Roman"/>
          <w:b/>
          <w:sz w:val="24"/>
          <w:szCs w:val="24"/>
        </w:rPr>
        <w:lastRenderedPageBreak/>
        <w:t xml:space="preserve">Do </w:t>
      </w:r>
      <w:r w:rsidR="00CF1AD9" w:rsidRPr="00486646">
        <w:rPr>
          <w:rFonts w:ascii="Times New Roman" w:hAnsi="Times New Roman" w:cs="Times New Roman"/>
          <w:b/>
          <w:sz w:val="24"/>
          <w:szCs w:val="24"/>
        </w:rPr>
        <w:t>stakeholder participation influence use of evaluation by INGOs in South Sudan</w:t>
      </w:r>
      <w:bookmarkEnd w:id="56"/>
      <w:r w:rsidR="00827927">
        <w:rPr>
          <w:rFonts w:ascii="Times New Roman" w:hAnsi="Times New Roman" w:cs="Times New Roman"/>
          <w:b/>
          <w:sz w:val="24"/>
          <w:szCs w:val="24"/>
        </w:rPr>
        <w:t xml:space="preserve">  </w:t>
      </w:r>
    </w:p>
    <w:p w:rsidR="00CB61E8" w:rsidRDefault="00CB61E8" w:rsidP="00CB61E8"/>
    <w:p w:rsidR="00CB61E8" w:rsidRDefault="00CB61E8" w:rsidP="00CB61E8">
      <w:pPr>
        <w:spacing w:line="480" w:lineRule="auto"/>
        <w:rPr>
          <w:rFonts w:cstheme="minorHAnsi"/>
        </w:rPr>
      </w:pPr>
      <w:r w:rsidRPr="00A44BA4">
        <w:rPr>
          <w:rFonts w:cstheme="minorHAnsi"/>
        </w:rPr>
        <w:t xml:space="preserve">Five INGOs </w:t>
      </w:r>
      <w:r>
        <w:rPr>
          <w:rFonts w:cstheme="minorHAnsi"/>
        </w:rPr>
        <w:t xml:space="preserve">(50%) indicated that there was extensive involvement of stakeholders in </w:t>
      </w:r>
      <w:r w:rsidRPr="00B54F72">
        <w:rPr>
          <w:rFonts w:cstheme="minorHAnsi"/>
        </w:rPr>
        <w:t>Initial discussions about the evaluation</w:t>
      </w:r>
      <w:r>
        <w:rPr>
          <w:rFonts w:cstheme="minorHAnsi"/>
        </w:rPr>
        <w:t xml:space="preserve"> and the remaining 50% indicated there was some involvement of stakeholders. Five INGOs (50%) indicated some involvement of stakeholders in data collection,</w:t>
      </w:r>
      <w:r w:rsidRPr="001A7FBB">
        <w:rPr>
          <w:rFonts w:cstheme="minorHAnsi"/>
        </w:rPr>
        <w:t xml:space="preserve"> </w:t>
      </w:r>
      <w:r>
        <w:rPr>
          <w:rFonts w:cstheme="minorHAnsi"/>
        </w:rPr>
        <w:t>p</w:t>
      </w:r>
      <w:r w:rsidRPr="00181B87">
        <w:rPr>
          <w:rFonts w:cstheme="minorHAnsi"/>
        </w:rPr>
        <w:t>resenting the evaluation report</w:t>
      </w:r>
      <w:r>
        <w:rPr>
          <w:rFonts w:cstheme="minorHAnsi"/>
        </w:rPr>
        <w:t>,</w:t>
      </w:r>
      <w:r w:rsidRPr="001A7FBB">
        <w:rPr>
          <w:rFonts w:cstheme="minorHAnsi"/>
        </w:rPr>
        <w:t xml:space="preserve"> </w:t>
      </w:r>
      <w:r>
        <w:rPr>
          <w:rFonts w:cstheme="minorHAnsi"/>
        </w:rPr>
        <w:t>d</w:t>
      </w:r>
      <w:r w:rsidRPr="00181B87">
        <w:rPr>
          <w:rFonts w:cstheme="minorHAnsi"/>
        </w:rPr>
        <w:t>isseminating evaluation results</w:t>
      </w:r>
      <w:r>
        <w:rPr>
          <w:rFonts w:cstheme="minorHAnsi"/>
        </w:rPr>
        <w:t xml:space="preserve"> representing </w:t>
      </w:r>
      <w:r w:rsidR="00911E8F">
        <w:rPr>
          <w:rFonts w:cstheme="minorHAnsi"/>
        </w:rPr>
        <w:t xml:space="preserve">50% of the INGOs studied </w:t>
      </w:r>
      <w:r>
        <w:rPr>
          <w:rFonts w:cstheme="minorHAnsi"/>
        </w:rPr>
        <w:t>and the remaining 50% of the INGOs indicated little involvement of stakeholders in data collection,</w:t>
      </w:r>
      <w:r w:rsidRPr="001A7FBB">
        <w:rPr>
          <w:rFonts w:cstheme="minorHAnsi"/>
        </w:rPr>
        <w:t xml:space="preserve"> </w:t>
      </w:r>
      <w:r>
        <w:rPr>
          <w:rFonts w:cstheme="minorHAnsi"/>
        </w:rPr>
        <w:t>p</w:t>
      </w:r>
      <w:r w:rsidRPr="00181B87">
        <w:rPr>
          <w:rFonts w:cstheme="minorHAnsi"/>
        </w:rPr>
        <w:t>resenting the evaluation report</w:t>
      </w:r>
      <w:r>
        <w:rPr>
          <w:rFonts w:cstheme="minorHAnsi"/>
        </w:rPr>
        <w:t>,</w:t>
      </w:r>
      <w:r w:rsidRPr="001A7FBB">
        <w:rPr>
          <w:rFonts w:cstheme="minorHAnsi"/>
        </w:rPr>
        <w:t xml:space="preserve"> </w:t>
      </w:r>
      <w:r>
        <w:rPr>
          <w:rFonts w:cstheme="minorHAnsi"/>
        </w:rPr>
        <w:t>d</w:t>
      </w:r>
      <w:r w:rsidRPr="00181B87">
        <w:rPr>
          <w:rFonts w:cstheme="minorHAnsi"/>
        </w:rPr>
        <w:t>isseminating evaluation results</w:t>
      </w:r>
      <w:r>
        <w:rPr>
          <w:rFonts w:cstheme="minorHAnsi"/>
        </w:rPr>
        <w:t xml:space="preserve"> representing.</w:t>
      </w:r>
    </w:p>
    <w:p w:rsidR="00CB61E8" w:rsidRDefault="00CB61E8" w:rsidP="00CB61E8">
      <w:pPr>
        <w:spacing w:line="480" w:lineRule="auto"/>
        <w:rPr>
          <w:rFonts w:cstheme="minorHAnsi"/>
        </w:rPr>
      </w:pPr>
      <w:r>
        <w:rPr>
          <w:rFonts w:cstheme="minorHAnsi"/>
        </w:rPr>
        <w:t xml:space="preserve">Meanwhile Four INGOs (40%) indicated there was extensive involvement of stakeholders in Identifying </w:t>
      </w:r>
      <w:r w:rsidRPr="00B54F72">
        <w:rPr>
          <w:rFonts w:cstheme="minorHAnsi"/>
        </w:rPr>
        <w:t>evaluation team members</w:t>
      </w:r>
      <w:r>
        <w:rPr>
          <w:rFonts w:cstheme="minorHAnsi"/>
        </w:rPr>
        <w:t>,</w:t>
      </w:r>
      <w:r w:rsidRPr="007F4DF4">
        <w:rPr>
          <w:rFonts w:cstheme="minorHAnsi"/>
        </w:rPr>
        <w:t xml:space="preserve"> </w:t>
      </w:r>
      <w:r>
        <w:rPr>
          <w:rFonts w:cstheme="minorHAnsi"/>
        </w:rPr>
        <w:t>d</w:t>
      </w:r>
      <w:r w:rsidRPr="00B54F72">
        <w:rPr>
          <w:rFonts w:cstheme="minorHAnsi"/>
        </w:rPr>
        <w:t>eveloping the evaluation plan</w:t>
      </w:r>
      <w:r>
        <w:rPr>
          <w:rFonts w:cstheme="minorHAnsi"/>
        </w:rPr>
        <w:t>,</w:t>
      </w:r>
      <w:r w:rsidRPr="007F4DF4">
        <w:rPr>
          <w:rFonts w:cstheme="minorHAnsi"/>
        </w:rPr>
        <w:t xml:space="preserve"> </w:t>
      </w:r>
      <w:r>
        <w:rPr>
          <w:rFonts w:cstheme="minorHAnsi"/>
        </w:rPr>
        <w:t>d</w:t>
      </w:r>
      <w:r w:rsidRPr="00B54F72">
        <w:rPr>
          <w:rFonts w:cstheme="minorHAnsi"/>
        </w:rPr>
        <w:t>eveloping data collection tools</w:t>
      </w:r>
      <w:r>
        <w:rPr>
          <w:rFonts w:cstheme="minorHAnsi"/>
        </w:rPr>
        <w:t>, d</w:t>
      </w:r>
      <w:r w:rsidRPr="00B54F72">
        <w:rPr>
          <w:rFonts w:cstheme="minorHAnsi"/>
        </w:rPr>
        <w:t>eveloping data collection process</w:t>
      </w:r>
      <w:r>
        <w:rPr>
          <w:rFonts w:cstheme="minorHAnsi"/>
        </w:rPr>
        <w:t xml:space="preserve"> and r</w:t>
      </w:r>
      <w:r w:rsidRPr="00181B87">
        <w:rPr>
          <w:rFonts w:cstheme="minorHAnsi"/>
        </w:rPr>
        <w:t>eviewing collec</w:t>
      </w:r>
      <w:r>
        <w:rPr>
          <w:rFonts w:cstheme="minorHAnsi"/>
        </w:rPr>
        <w:t xml:space="preserve">ted data for </w:t>
      </w:r>
      <w:r w:rsidRPr="00181B87">
        <w:rPr>
          <w:rFonts w:cstheme="minorHAnsi"/>
        </w:rPr>
        <w:t>completeness</w:t>
      </w:r>
      <w:r>
        <w:rPr>
          <w:rFonts w:cstheme="minorHAnsi"/>
        </w:rPr>
        <w:t xml:space="preserve">. Three INGOs (30%) indicated some involvement of stakeholders in Identifying </w:t>
      </w:r>
      <w:r w:rsidRPr="00B54F72">
        <w:rPr>
          <w:rFonts w:cstheme="minorHAnsi"/>
        </w:rPr>
        <w:t>evaluation team members</w:t>
      </w:r>
      <w:r>
        <w:rPr>
          <w:rFonts w:cstheme="minorHAnsi"/>
        </w:rPr>
        <w:t>,</w:t>
      </w:r>
      <w:r w:rsidRPr="007F4DF4">
        <w:rPr>
          <w:rFonts w:cstheme="minorHAnsi"/>
        </w:rPr>
        <w:t xml:space="preserve"> </w:t>
      </w:r>
      <w:r>
        <w:rPr>
          <w:rFonts w:cstheme="minorHAnsi"/>
        </w:rPr>
        <w:t>d</w:t>
      </w:r>
      <w:r w:rsidRPr="00B54F72">
        <w:rPr>
          <w:rFonts w:cstheme="minorHAnsi"/>
        </w:rPr>
        <w:t>eveloping the evaluation plan</w:t>
      </w:r>
      <w:r>
        <w:rPr>
          <w:rFonts w:cstheme="minorHAnsi"/>
        </w:rPr>
        <w:t>,</w:t>
      </w:r>
      <w:r w:rsidRPr="007F4DF4">
        <w:rPr>
          <w:rFonts w:cstheme="minorHAnsi"/>
        </w:rPr>
        <w:t xml:space="preserve"> </w:t>
      </w:r>
      <w:r>
        <w:rPr>
          <w:rFonts w:cstheme="minorHAnsi"/>
        </w:rPr>
        <w:t>d</w:t>
      </w:r>
      <w:r w:rsidRPr="00B54F72">
        <w:rPr>
          <w:rFonts w:cstheme="minorHAnsi"/>
        </w:rPr>
        <w:t>eveloping data collection tools</w:t>
      </w:r>
      <w:r>
        <w:rPr>
          <w:rFonts w:cstheme="minorHAnsi"/>
        </w:rPr>
        <w:t>, d</w:t>
      </w:r>
      <w:r w:rsidRPr="00B54F72">
        <w:rPr>
          <w:rFonts w:cstheme="minorHAnsi"/>
        </w:rPr>
        <w:t>eveloping data collection process</w:t>
      </w:r>
      <w:r>
        <w:rPr>
          <w:rFonts w:cstheme="minorHAnsi"/>
        </w:rPr>
        <w:t xml:space="preserve"> and r</w:t>
      </w:r>
      <w:r w:rsidRPr="00181B87">
        <w:rPr>
          <w:rFonts w:cstheme="minorHAnsi"/>
        </w:rPr>
        <w:t>eviewing collec</w:t>
      </w:r>
      <w:r>
        <w:rPr>
          <w:rFonts w:cstheme="minorHAnsi"/>
        </w:rPr>
        <w:t xml:space="preserve">ted data for </w:t>
      </w:r>
      <w:r w:rsidRPr="00181B87">
        <w:rPr>
          <w:rFonts w:cstheme="minorHAnsi"/>
        </w:rPr>
        <w:t>completeness</w:t>
      </w:r>
      <w:r>
        <w:rPr>
          <w:rFonts w:cstheme="minorHAnsi"/>
        </w:rPr>
        <w:t xml:space="preserve"> and the remaining three INGOs (30%) indicated little involvement of stakeholders in of stakeholders in Identifying </w:t>
      </w:r>
      <w:r w:rsidRPr="00B54F72">
        <w:rPr>
          <w:rFonts w:cstheme="minorHAnsi"/>
        </w:rPr>
        <w:t>evaluation team members</w:t>
      </w:r>
      <w:r>
        <w:rPr>
          <w:rFonts w:cstheme="minorHAnsi"/>
        </w:rPr>
        <w:t>,</w:t>
      </w:r>
      <w:r w:rsidRPr="007F4DF4">
        <w:rPr>
          <w:rFonts w:cstheme="minorHAnsi"/>
        </w:rPr>
        <w:t xml:space="preserve"> </w:t>
      </w:r>
      <w:r>
        <w:rPr>
          <w:rFonts w:cstheme="minorHAnsi"/>
        </w:rPr>
        <w:t>d</w:t>
      </w:r>
      <w:r w:rsidRPr="00B54F72">
        <w:rPr>
          <w:rFonts w:cstheme="minorHAnsi"/>
        </w:rPr>
        <w:t>eveloping the evaluation plan</w:t>
      </w:r>
      <w:r>
        <w:rPr>
          <w:rFonts w:cstheme="minorHAnsi"/>
        </w:rPr>
        <w:t>,</w:t>
      </w:r>
      <w:r w:rsidRPr="007F4DF4">
        <w:rPr>
          <w:rFonts w:cstheme="minorHAnsi"/>
        </w:rPr>
        <w:t xml:space="preserve"> </w:t>
      </w:r>
      <w:r>
        <w:rPr>
          <w:rFonts w:cstheme="minorHAnsi"/>
        </w:rPr>
        <w:t>d</w:t>
      </w:r>
      <w:r w:rsidRPr="00B54F72">
        <w:rPr>
          <w:rFonts w:cstheme="minorHAnsi"/>
        </w:rPr>
        <w:t>eveloping data collection tools</w:t>
      </w:r>
      <w:r>
        <w:rPr>
          <w:rFonts w:cstheme="minorHAnsi"/>
        </w:rPr>
        <w:t>, d</w:t>
      </w:r>
      <w:r w:rsidRPr="00B54F72">
        <w:rPr>
          <w:rFonts w:cstheme="minorHAnsi"/>
        </w:rPr>
        <w:t>eveloping data collection process</w:t>
      </w:r>
      <w:r>
        <w:rPr>
          <w:rFonts w:cstheme="minorHAnsi"/>
        </w:rPr>
        <w:t xml:space="preserve"> and r</w:t>
      </w:r>
      <w:r w:rsidRPr="00181B87">
        <w:rPr>
          <w:rFonts w:cstheme="minorHAnsi"/>
        </w:rPr>
        <w:t>eviewing collec</w:t>
      </w:r>
      <w:r>
        <w:rPr>
          <w:rFonts w:cstheme="minorHAnsi"/>
        </w:rPr>
        <w:t xml:space="preserve">ted data for </w:t>
      </w:r>
      <w:r w:rsidRPr="00181B87">
        <w:rPr>
          <w:rFonts w:cstheme="minorHAnsi"/>
        </w:rPr>
        <w:t>completeness</w:t>
      </w:r>
      <w:r>
        <w:rPr>
          <w:rFonts w:cstheme="minorHAnsi"/>
        </w:rPr>
        <w:t xml:space="preserve">. </w:t>
      </w:r>
    </w:p>
    <w:p w:rsidR="002E0721" w:rsidRPr="00954EBF" w:rsidRDefault="00CB61E8" w:rsidP="00954EBF">
      <w:pPr>
        <w:spacing w:line="480" w:lineRule="auto"/>
        <w:rPr>
          <w:rFonts w:cstheme="minorHAnsi"/>
        </w:rPr>
      </w:pPr>
      <w:r>
        <w:rPr>
          <w:rFonts w:cstheme="minorHAnsi"/>
        </w:rPr>
        <w:t>Additionally</w:t>
      </w:r>
      <w:r w:rsidR="006C4422">
        <w:rPr>
          <w:rFonts w:cstheme="minorHAnsi"/>
        </w:rPr>
        <w:t xml:space="preserve"> </w:t>
      </w:r>
      <w:r>
        <w:rPr>
          <w:rFonts w:cstheme="minorHAnsi"/>
        </w:rPr>
        <w:t>all the ten INGOs (100%) indicated there was no involvement of stakeholders in a</w:t>
      </w:r>
      <w:r w:rsidRPr="00181B87">
        <w:rPr>
          <w:rFonts w:cstheme="minorHAnsi"/>
        </w:rPr>
        <w:t>nalyzing data</w:t>
      </w:r>
      <w:r>
        <w:rPr>
          <w:rFonts w:cstheme="minorHAnsi"/>
        </w:rPr>
        <w:t>, i</w:t>
      </w:r>
      <w:r w:rsidRPr="00181B87">
        <w:rPr>
          <w:rFonts w:cstheme="minorHAnsi"/>
        </w:rPr>
        <w:t>nterpreting collected data</w:t>
      </w:r>
      <w:r>
        <w:rPr>
          <w:rFonts w:cstheme="minorHAnsi"/>
        </w:rPr>
        <w:t xml:space="preserve"> and w</w:t>
      </w:r>
      <w:r w:rsidRPr="00181B87">
        <w:rPr>
          <w:rFonts w:cstheme="minorHAnsi"/>
        </w:rPr>
        <w:t>riting evaluation report</w:t>
      </w:r>
      <w:r>
        <w:rPr>
          <w:rFonts w:cstheme="minorHAnsi"/>
        </w:rPr>
        <w:t xml:space="preserve">s representing 0% stakeholder’s involvement. </w:t>
      </w:r>
      <w:r w:rsidR="006C4422">
        <w:rPr>
          <w:rFonts w:cstheme="minorHAnsi"/>
        </w:rPr>
        <w:t xml:space="preserve">This may be due to </w:t>
      </w:r>
      <w:r w:rsidR="006C4422" w:rsidRPr="005C7100">
        <w:rPr>
          <w:rFonts w:cstheme="minorHAnsi"/>
        </w:rPr>
        <w:t>low level of literacy especially among target communities</w:t>
      </w:r>
      <w:r w:rsidR="0057068E">
        <w:rPr>
          <w:rFonts w:cstheme="minorHAnsi"/>
        </w:rPr>
        <w:t xml:space="preserve"> and INGOs</w:t>
      </w:r>
      <w:r w:rsidR="0057068E" w:rsidRPr="0057068E">
        <w:rPr>
          <w:rFonts w:cstheme="minorHAnsi"/>
        </w:rPr>
        <w:t xml:space="preserve"> as a whole deal with the poor, often voiceless people, illiterate who may even fear to ask questions. The chances that such stakeholders will use </w:t>
      </w:r>
      <w:r w:rsidR="00483401">
        <w:rPr>
          <w:rFonts w:cstheme="minorHAnsi"/>
        </w:rPr>
        <w:t xml:space="preserve">evaluation are very limited and involvement of stakeholders in </w:t>
      </w:r>
      <w:r w:rsidR="00932E82">
        <w:rPr>
          <w:rFonts w:cstheme="minorHAnsi"/>
        </w:rPr>
        <w:t xml:space="preserve">all the stages of evaluation is </w:t>
      </w:r>
      <w:r w:rsidR="00483401">
        <w:rPr>
          <w:rFonts w:cstheme="minorHAnsi"/>
        </w:rPr>
        <w:t xml:space="preserve">not always a guarantee that they will use the evaluation result.  </w:t>
      </w:r>
    </w:p>
    <w:p w:rsidR="00AD0D94" w:rsidRDefault="00AD0D94" w:rsidP="00AD0D94">
      <w:pPr>
        <w:pStyle w:val="Heading2"/>
        <w:spacing w:line="480" w:lineRule="auto"/>
        <w:rPr>
          <w:rFonts w:ascii="Times New Roman" w:hAnsi="Times New Roman" w:cs="Times New Roman"/>
          <w:b/>
          <w:sz w:val="24"/>
          <w:szCs w:val="24"/>
        </w:rPr>
      </w:pPr>
      <w:bookmarkStart w:id="57" w:name="_Toc17551639"/>
      <w:r>
        <w:rPr>
          <w:rFonts w:ascii="Times New Roman" w:hAnsi="Times New Roman" w:cs="Times New Roman"/>
          <w:b/>
          <w:sz w:val="24"/>
          <w:szCs w:val="24"/>
        </w:rPr>
        <w:lastRenderedPageBreak/>
        <w:t xml:space="preserve">Purposes for which evaluations are carried </w:t>
      </w:r>
      <w:bookmarkEnd w:id="57"/>
      <w:r>
        <w:rPr>
          <w:rFonts w:ascii="Times New Roman" w:hAnsi="Times New Roman" w:cs="Times New Roman"/>
          <w:b/>
          <w:sz w:val="24"/>
          <w:szCs w:val="24"/>
        </w:rPr>
        <w:t>out</w:t>
      </w:r>
    </w:p>
    <w:p w:rsidR="00AD0D94" w:rsidRDefault="00AD0D94" w:rsidP="00AD0D94">
      <w:pPr>
        <w:spacing w:line="480" w:lineRule="auto"/>
      </w:pPr>
      <w:r>
        <w:t>T</w:t>
      </w:r>
      <w:r w:rsidR="00427AFD">
        <w:t>he study revealed</w:t>
      </w:r>
      <w:r>
        <w:t xml:space="preserve"> four primary purposes for </w:t>
      </w:r>
      <w:r w:rsidR="002467E7">
        <w:t xml:space="preserve">which evaluations are carried out in </w:t>
      </w:r>
      <w:r>
        <w:t xml:space="preserve">INGOs in South Sudan </w:t>
      </w:r>
      <w:r w:rsidR="002467E7">
        <w:t>and the</w:t>
      </w:r>
      <w:r>
        <w:t>s</w:t>
      </w:r>
      <w:r w:rsidR="002467E7">
        <w:t>e</w:t>
      </w:r>
      <w:r>
        <w:t xml:space="preserve"> include the following;</w:t>
      </w:r>
    </w:p>
    <w:p w:rsidR="00AD0D94" w:rsidRDefault="00AD0D94" w:rsidP="00AD0D94">
      <w:pPr>
        <w:pStyle w:val="ListParagraph"/>
        <w:numPr>
          <w:ilvl w:val="0"/>
          <w:numId w:val="4"/>
        </w:numPr>
        <w:spacing w:line="480" w:lineRule="auto"/>
        <w:rPr>
          <w:rFonts w:cstheme="minorHAnsi"/>
        </w:rPr>
      </w:pPr>
      <w:r w:rsidRPr="0004667A">
        <w:rPr>
          <w:rFonts w:cstheme="minorHAnsi"/>
        </w:rPr>
        <w:t>To determine outcomes or impacts</w:t>
      </w:r>
    </w:p>
    <w:p w:rsidR="00AD0D94" w:rsidRDefault="00AD0D94" w:rsidP="00AD0D94">
      <w:pPr>
        <w:pStyle w:val="ListParagraph"/>
        <w:numPr>
          <w:ilvl w:val="0"/>
          <w:numId w:val="4"/>
        </w:numPr>
        <w:spacing w:line="480" w:lineRule="auto"/>
        <w:rPr>
          <w:rFonts w:cstheme="minorHAnsi"/>
        </w:rPr>
      </w:pPr>
      <w:r w:rsidRPr="0004667A">
        <w:rPr>
          <w:rFonts w:cstheme="minorHAnsi"/>
        </w:rPr>
        <w:t>To improve on internal operations and strategy</w:t>
      </w:r>
    </w:p>
    <w:p w:rsidR="00AD0D94" w:rsidRDefault="00AD0D94" w:rsidP="00AD0D94">
      <w:pPr>
        <w:pStyle w:val="ListParagraph"/>
        <w:numPr>
          <w:ilvl w:val="0"/>
          <w:numId w:val="4"/>
        </w:numPr>
        <w:spacing w:line="480" w:lineRule="auto"/>
        <w:rPr>
          <w:rFonts w:cstheme="minorHAnsi"/>
        </w:rPr>
      </w:pPr>
      <w:r w:rsidRPr="0004667A">
        <w:rPr>
          <w:rFonts w:cstheme="minorHAnsi"/>
        </w:rPr>
        <w:t>To enable us learn what works and what doesn’t work</w:t>
      </w:r>
    </w:p>
    <w:p w:rsidR="00AD0D94" w:rsidRPr="00AD0D94" w:rsidRDefault="00AD0D94" w:rsidP="00AD0D94">
      <w:pPr>
        <w:pStyle w:val="ListParagraph"/>
        <w:numPr>
          <w:ilvl w:val="0"/>
          <w:numId w:val="4"/>
        </w:numPr>
        <w:spacing w:line="480" w:lineRule="auto"/>
        <w:rPr>
          <w:rFonts w:cstheme="minorHAnsi"/>
        </w:rPr>
      </w:pPr>
      <w:r w:rsidRPr="0004667A">
        <w:rPr>
          <w:rFonts w:cstheme="minorHAnsi"/>
        </w:rPr>
        <w:t>To account to our stakeholders</w:t>
      </w:r>
      <w:r>
        <w:rPr>
          <w:rFonts w:cstheme="minorHAnsi"/>
        </w:rPr>
        <w:t xml:space="preserve"> </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4966"/>
        <w:gridCol w:w="1864"/>
      </w:tblGrid>
      <w:tr w:rsidR="00AD0D94" w:rsidTr="006D7D85">
        <w:trPr>
          <w:trHeight w:val="339"/>
        </w:trPr>
        <w:tc>
          <w:tcPr>
            <w:tcW w:w="737" w:type="dxa"/>
          </w:tcPr>
          <w:p w:rsidR="00AD0D94" w:rsidRPr="0004667A" w:rsidRDefault="00AD0D94" w:rsidP="006D7D85">
            <w:pPr>
              <w:ind w:left="30"/>
              <w:rPr>
                <w:rFonts w:cstheme="minorHAnsi"/>
              </w:rPr>
            </w:pPr>
            <w:r>
              <w:rPr>
                <w:rFonts w:cstheme="minorHAnsi"/>
              </w:rPr>
              <w:t>S/No</w:t>
            </w:r>
          </w:p>
        </w:tc>
        <w:tc>
          <w:tcPr>
            <w:tcW w:w="4966" w:type="dxa"/>
          </w:tcPr>
          <w:p w:rsidR="00AD0D94" w:rsidRPr="0004667A" w:rsidRDefault="00AD0D94" w:rsidP="006D7D85">
            <w:pPr>
              <w:ind w:left="30"/>
              <w:rPr>
                <w:rFonts w:cstheme="minorHAnsi"/>
              </w:rPr>
            </w:pPr>
            <w:r>
              <w:rPr>
                <w:rFonts w:cstheme="minorHAnsi"/>
              </w:rPr>
              <w:t>Primary Purpose of evaluation</w:t>
            </w:r>
          </w:p>
        </w:tc>
        <w:tc>
          <w:tcPr>
            <w:tcW w:w="1864" w:type="dxa"/>
          </w:tcPr>
          <w:p w:rsidR="00AD0D94" w:rsidRPr="0004667A" w:rsidRDefault="00AD0D94" w:rsidP="006D7D85">
            <w:pPr>
              <w:ind w:left="30"/>
              <w:rPr>
                <w:rFonts w:cstheme="minorHAnsi"/>
              </w:rPr>
            </w:pPr>
            <w:r>
              <w:rPr>
                <w:rFonts w:cstheme="minorHAnsi"/>
              </w:rPr>
              <w:t>No of response</w:t>
            </w:r>
          </w:p>
        </w:tc>
      </w:tr>
      <w:tr w:rsidR="00AD0D94" w:rsidTr="006D7D85">
        <w:trPr>
          <w:trHeight w:val="339"/>
        </w:trPr>
        <w:tc>
          <w:tcPr>
            <w:tcW w:w="737" w:type="dxa"/>
          </w:tcPr>
          <w:p w:rsidR="00AD0D94" w:rsidRPr="0004667A" w:rsidRDefault="00AD0D94" w:rsidP="006D7D85">
            <w:pPr>
              <w:ind w:left="30"/>
              <w:rPr>
                <w:rFonts w:cstheme="minorHAnsi"/>
              </w:rPr>
            </w:pPr>
            <w:r>
              <w:rPr>
                <w:rFonts w:cstheme="minorHAnsi"/>
              </w:rPr>
              <w:t>1</w:t>
            </w:r>
          </w:p>
        </w:tc>
        <w:tc>
          <w:tcPr>
            <w:tcW w:w="4966" w:type="dxa"/>
          </w:tcPr>
          <w:p w:rsidR="00AD0D94" w:rsidRDefault="00AD0D94" w:rsidP="006D7D85">
            <w:pPr>
              <w:rPr>
                <w:rFonts w:cstheme="minorHAnsi"/>
              </w:rPr>
            </w:pPr>
            <w:r w:rsidRPr="0004667A">
              <w:rPr>
                <w:rFonts w:cstheme="minorHAnsi"/>
              </w:rPr>
              <w:t xml:space="preserve">To meet donor requirements </w:t>
            </w:r>
          </w:p>
        </w:tc>
        <w:tc>
          <w:tcPr>
            <w:tcW w:w="1864" w:type="dxa"/>
          </w:tcPr>
          <w:p w:rsidR="00AD0D94" w:rsidRDefault="00AD0D94" w:rsidP="006D7D85">
            <w:pPr>
              <w:ind w:left="30"/>
              <w:rPr>
                <w:rFonts w:cstheme="minorHAnsi"/>
              </w:rPr>
            </w:pPr>
            <w:r>
              <w:rPr>
                <w:rFonts w:cstheme="minorHAnsi"/>
              </w:rPr>
              <w:t>6</w:t>
            </w:r>
          </w:p>
        </w:tc>
      </w:tr>
      <w:tr w:rsidR="00AD0D94" w:rsidTr="006D7D85">
        <w:trPr>
          <w:trHeight w:val="295"/>
        </w:trPr>
        <w:tc>
          <w:tcPr>
            <w:tcW w:w="737" w:type="dxa"/>
          </w:tcPr>
          <w:p w:rsidR="00AD0D94" w:rsidRPr="0004667A" w:rsidRDefault="00AD0D94" w:rsidP="006D7D85">
            <w:pPr>
              <w:ind w:left="30"/>
              <w:rPr>
                <w:rFonts w:cstheme="minorHAnsi"/>
              </w:rPr>
            </w:pPr>
            <w:r>
              <w:rPr>
                <w:rFonts w:cstheme="minorHAnsi"/>
              </w:rPr>
              <w:t>2</w:t>
            </w:r>
          </w:p>
        </w:tc>
        <w:tc>
          <w:tcPr>
            <w:tcW w:w="4966" w:type="dxa"/>
          </w:tcPr>
          <w:p w:rsidR="00AD0D94" w:rsidRPr="0004667A" w:rsidRDefault="00AD0D94" w:rsidP="006D7D85">
            <w:pPr>
              <w:rPr>
                <w:rFonts w:cstheme="minorHAnsi"/>
              </w:rPr>
            </w:pPr>
            <w:r w:rsidRPr="0004667A">
              <w:rPr>
                <w:rFonts w:cstheme="minorHAnsi"/>
              </w:rPr>
              <w:t xml:space="preserve">To determine outcomes or impacts </w:t>
            </w:r>
          </w:p>
        </w:tc>
        <w:tc>
          <w:tcPr>
            <w:tcW w:w="1864" w:type="dxa"/>
          </w:tcPr>
          <w:p w:rsidR="00AD0D94" w:rsidRPr="0004667A" w:rsidRDefault="00AD0D94" w:rsidP="006D7D85">
            <w:pPr>
              <w:ind w:left="30"/>
              <w:rPr>
                <w:rFonts w:cstheme="minorHAnsi"/>
              </w:rPr>
            </w:pPr>
            <w:r>
              <w:rPr>
                <w:rFonts w:cstheme="minorHAnsi"/>
              </w:rPr>
              <w:t>10</w:t>
            </w:r>
          </w:p>
        </w:tc>
      </w:tr>
      <w:tr w:rsidR="00AD0D94" w:rsidTr="006D7D85">
        <w:trPr>
          <w:trHeight w:val="383"/>
        </w:trPr>
        <w:tc>
          <w:tcPr>
            <w:tcW w:w="737" w:type="dxa"/>
          </w:tcPr>
          <w:p w:rsidR="00AD0D94" w:rsidRPr="0004667A" w:rsidRDefault="00AD0D94" w:rsidP="006D7D85">
            <w:pPr>
              <w:ind w:left="30"/>
              <w:rPr>
                <w:rFonts w:cstheme="minorHAnsi"/>
              </w:rPr>
            </w:pPr>
            <w:r>
              <w:rPr>
                <w:rFonts w:cstheme="minorHAnsi"/>
              </w:rPr>
              <w:t>3</w:t>
            </w:r>
          </w:p>
        </w:tc>
        <w:tc>
          <w:tcPr>
            <w:tcW w:w="4966" w:type="dxa"/>
          </w:tcPr>
          <w:p w:rsidR="00AD0D94" w:rsidRPr="0004667A" w:rsidRDefault="00AD0D94" w:rsidP="006D7D85">
            <w:pPr>
              <w:rPr>
                <w:rFonts w:cstheme="minorHAnsi"/>
              </w:rPr>
            </w:pPr>
            <w:r w:rsidRPr="0004667A">
              <w:rPr>
                <w:rFonts w:cstheme="minorHAnsi"/>
              </w:rPr>
              <w:t xml:space="preserve">To improve on internal operations and strategy </w:t>
            </w:r>
          </w:p>
        </w:tc>
        <w:tc>
          <w:tcPr>
            <w:tcW w:w="1864" w:type="dxa"/>
          </w:tcPr>
          <w:p w:rsidR="00AD0D94" w:rsidRPr="0004667A" w:rsidRDefault="00AD0D94" w:rsidP="006D7D85">
            <w:pPr>
              <w:ind w:left="30"/>
              <w:rPr>
                <w:rFonts w:cstheme="minorHAnsi"/>
              </w:rPr>
            </w:pPr>
            <w:r>
              <w:rPr>
                <w:rFonts w:cstheme="minorHAnsi"/>
              </w:rPr>
              <w:t>10</w:t>
            </w:r>
          </w:p>
        </w:tc>
      </w:tr>
      <w:tr w:rsidR="00AD0D94" w:rsidTr="006D7D85">
        <w:trPr>
          <w:trHeight w:val="592"/>
        </w:trPr>
        <w:tc>
          <w:tcPr>
            <w:tcW w:w="737" w:type="dxa"/>
          </w:tcPr>
          <w:p w:rsidR="00AD0D94" w:rsidRPr="0004667A" w:rsidRDefault="00AD0D94" w:rsidP="006D7D85">
            <w:pPr>
              <w:ind w:left="30"/>
              <w:rPr>
                <w:rFonts w:cstheme="minorHAnsi"/>
              </w:rPr>
            </w:pPr>
            <w:r>
              <w:rPr>
                <w:rFonts w:cstheme="minorHAnsi"/>
              </w:rPr>
              <w:t>4</w:t>
            </w:r>
          </w:p>
        </w:tc>
        <w:tc>
          <w:tcPr>
            <w:tcW w:w="4966" w:type="dxa"/>
          </w:tcPr>
          <w:p w:rsidR="00AD0D94" w:rsidRPr="0004667A" w:rsidRDefault="00AD0D94" w:rsidP="006D7D85">
            <w:pPr>
              <w:rPr>
                <w:rFonts w:cstheme="minorHAnsi"/>
              </w:rPr>
            </w:pPr>
            <w:r w:rsidRPr="0004667A">
              <w:rPr>
                <w:rFonts w:cstheme="minorHAnsi"/>
              </w:rPr>
              <w:t xml:space="preserve">To enable the organization make important decisions </w:t>
            </w:r>
          </w:p>
        </w:tc>
        <w:tc>
          <w:tcPr>
            <w:tcW w:w="1864" w:type="dxa"/>
          </w:tcPr>
          <w:p w:rsidR="00AD0D94" w:rsidRPr="0004667A" w:rsidRDefault="00AD0D94" w:rsidP="006D7D85">
            <w:pPr>
              <w:ind w:left="30"/>
              <w:rPr>
                <w:rFonts w:cstheme="minorHAnsi"/>
              </w:rPr>
            </w:pPr>
            <w:r>
              <w:rPr>
                <w:rFonts w:cstheme="minorHAnsi"/>
              </w:rPr>
              <w:t>5</w:t>
            </w:r>
          </w:p>
        </w:tc>
      </w:tr>
      <w:tr w:rsidR="00AD0D94" w:rsidTr="006D7D85">
        <w:trPr>
          <w:trHeight w:val="503"/>
        </w:trPr>
        <w:tc>
          <w:tcPr>
            <w:tcW w:w="737" w:type="dxa"/>
          </w:tcPr>
          <w:p w:rsidR="00AD0D94" w:rsidRPr="0004667A" w:rsidRDefault="00AD0D94" w:rsidP="006D7D85">
            <w:pPr>
              <w:ind w:left="30"/>
              <w:rPr>
                <w:rFonts w:cstheme="minorHAnsi"/>
              </w:rPr>
            </w:pPr>
            <w:r>
              <w:rPr>
                <w:rFonts w:cstheme="minorHAnsi"/>
              </w:rPr>
              <w:t>5</w:t>
            </w:r>
          </w:p>
        </w:tc>
        <w:tc>
          <w:tcPr>
            <w:tcW w:w="4966" w:type="dxa"/>
          </w:tcPr>
          <w:p w:rsidR="00AD0D94" w:rsidRPr="0004667A" w:rsidRDefault="00AD0D94" w:rsidP="006D7D85">
            <w:pPr>
              <w:rPr>
                <w:rFonts w:cstheme="minorHAnsi"/>
              </w:rPr>
            </w:pPr>
            <w:r w:rsidRPr="0004667A">
              <w:rPr>
                <w:rFonts w:cstheme="minorHAnsi"/>
              </w:rPr>
              <w:t xml:space="preserve">To enable us learn what works and what doesn’t work </w:t>
            </w:r>
          </w:p>
        </w:tc>
        <w:tc>
          <w:tcPr>
            <w:tcW w:w="1864" w:type="dxa"/>
          </w:tcPr>
          <w:p w:rsidR="00AD0D94" w:rsidRPr="0004667A" w:rsidRDefault="00AD0D94" w:rsidP="006D7D85">
            <w:pPr>
              <w:ind w:left="30"/>
              <w:rPr>
                <w:rFonts w:cstheme="minorHAnsi"/>
              </w:rPr>
            </w:pPr>
            <w:r>
              <w:rPr>
                <w:rFonts w:cstheme="minorHAnsi"/>
              </w:rPr>
              <w:t>10</w:t>
            </w:r>
          </w:p>
        </w:tc>
      </w:tr>
      <w:tr w:rsidR="00AD0D94" w:rsidTr="006D7D85">
        <w:trPr>
          <w:trHeight w:val="344"/>
        </w:trPr>
        <w:tc>
          <w:tcPr>
            <w:tcW w:w="737" w:type="dxa"/>
          </w:tcPr>
          <w:p w:rsidR="00AD0D94" w:rsidRPr="0004667A" w:rsidRDefault="00AD0D94" w:rsidP="006D7D85">
            <w:pPr>
              <w:rPr>
                <w:rFonts w:cstheme="minorHAnsi"/>
              </w:rPr>
            </w:pPr>
            <w:r>
              <w:rPr>
                <w:rFonts w:cstheme="minorHAnsi"/>
              </w:rPr>
              <w:t>6</w:t>
            </w:r>
          </w:p>
        </w:tc>
        <w:tc>
          <w:tcPr>
            <w:tcW w:w="4966" w:type="dxa"/>
          </w:tcPr>
          <w:p w:rsidR="00AD0D94" w:rsidRPr="0004667A" w:rsidRDefault="00AD0D94" w:rsidP="006D7D85">
            <w:pPr>
              <w:rPr>
                <w:rFonts w:cstheme="minorHAnsi"/>
              </w:rPr>
            </w:pPr>
            <w:r w:rsidRPr="0004667A">
              <w:rPr>
                <w:rFonts w:cstheme="minorHAnsi"/>
              </w:rPr>
              <w:t xml:space="preserve">Because evaluation has a budget </w:t>
            </w:r>
          </w:p>
        </w:tc>
        <w:tc>
          <w:tcPr>
            <w:tcW w:w="1864" w:type="dxa"/>
          </w:tcPr>
          <w:p w:rsidR="00AD0D94" w:rsidRPr="0004667A" w:rsidRDefault="00AD0D94" w:rsidP="006D7D85">
            <w:pPr>
              <w:rPr>
                <w:rFonts w:cstheme="minorHAnsi"/>
              </w:rPr>
            </w:pPr>
            <w:r>
              <w:rPr>
                <w:rFonts w:cstheme="minorHAnsi"/>
              </w:rPr>
              <w:t>3</w:t>
            </w:r>
          </w:p>
        </w:tc>
      </w:tr>
      <w:tr w:rsidR="00AD0D94" w:rsidTr="006D7D85">
        <w:trPr>
          <w:trHeight w:val="206"/>
        </w:trPr>
        <w:tc>
          <w:tcPr>
            <w:tcW w:w="737" w:type="dxa"/>
          </w:tcPr>
          <w:p w:rsidR="00AD0D94" w:rsidRPr="0004667A" w:rsidRDefault="00AD0D94" w:rsidP="006D7D85">
            <w:pPr>
              <w:ind w:left="30"/>
              <w:rPr>
                <w:rFonts w:cstheme="minorHAnsi"/>
              </w:rPr>
            </w:pPr>
            <w:r>
              <w:rPr>
                <w:rFonts w:cstheme="minorHAnsi"/>
              </w:rPr>
              <w:t>7</w:t>
            </w:r>
          </w:p>
        </w:tc>
        <w:tc>
          <w:tcPr>
            <w:tcW w:w="4966" w:type="dxa"/>
          </w:tcPr>
          <w:p w:rsidR="00AD0D94" w:rsidRPr="0004667A" w:rsidRDefault="00AD0D94" w:rsidP="006D7D85">
            <w:pPr>
              <w:rPr>
                <w:rFonts w:cstheme="minorHAnsi"/>
              </w:rPr>
            </w:pPr>
            <w:r w:rsidRPr="0004667A">
              <w:rPr>
                <w:rFonts w:cstheme="minorHAnsi"/>
              </w:rPr>
              <w:t>To enable us market our organization</w:t>
            </w:r>
          </w:p>
        </w:tc>
        <w:tc>
          <w:tcPr>
            <w:tcW w:w="1864" w:type="dxa"/>
          </w:tcPr>
          <w:p w:rsidR="00AD0D94" w:rsidRDefault="00AD0D94" w:rsidP="006D7D85">
            <w:pPr>
              <w:ind w:left="30"/>
              <w:rPr>
                <w:rFonts w:cstheme="minorHAnsi"/>
              </w:rPr>
            </w:pPr>
            <w:r>
              <w:rPr>
                <w:rFonts w:cstheme="minorHAnsi"/>
              </w:rPr>
              <w:t>4</w:t>
            </w:r>
          </w:p>
        </w:tc>
      </w:tr>
      <w:tr w:rsidR="00AD0D94" w:rsidTr="006D7D85">
        <w:trPr>
          <w:trHeight w:val="368"/>
        </w:trPr>
        <w:tc>
          <w:tcPr>
            <w:tcW w:w="737" w:type="dxa"/>
          </w:tcPr>
          <w:p w:rsidR="00AD0D94" w:rsidRPr="0004667A" w:rsidRDefault="00AD0D94" w:rsidP="006D7D85">
            <w:pPr>
              <w:ind w:left="30"/>
              <w:rPr>
                <w:rFonts w:cstheme="minorHAnsi"/>
              </w:rPr>
            </w:pPr>
            <w:r>
              <w:rPr>
                <w:rFonts w:cstheme="minorHAnsi"/>
              </w:rPr>
              <w:t>8</w:t>
            </w:r>
          </w:p>
        </w:tc>
        <w:tc>
          <w:tcPr>
            <w:tcW w:w="4966" w:type="dxa"/>
          </w:tcPr>
          <w:p w:rsidR="00AD0D94" w:rsidRPr="0004667A" w:rsidRDefault="00AD0D94" w:rsidP="006D7D85">
            <w:pPr>
              <w:rPr>
                <w:rFonts w:cstheme="minorHAnsi"/>
              </w:rPr>
            </w:pPr>
            <w:r w:rsidRPr="0004667A">
              <w:rPr>
                <w:rFonts w:cstheme="minorHAnsi"/>
              </w:rPr>
              <w:t>To account to our stakeholders</w:t>
            </w:r>
          </w:p>
        </w:tc>
        <w:tc>
          <w:tcPr>
            <w:tcW w:w="1864" w:type="dxa"/>
          </w:tcPr>
          <w:p w:rsidR="00AD0D94" w:rsidRPr="0004667A" w:rsidRDefault="00AD0D94" w:rsidP="006D7D85">
            <w:pPr>
              <w:ind w:left="30"/>
              <w:rPr>
                <w:rFonts w:cstheme="minorHAnsi"/>
              </w:rPr>
            </w:pPr>
            <w:r>
              <w:rPr>
                <w:rFonts w:cstheme="minorHAnsi"/>
              </w:rPr>
              <w:t>10</w:t>
            </w:r>
          </w:p>
        </w:tc>
      </w:tr>
    </w:tbl>
    <w:p w:rsidR="00AD0D94" w:rsidRPr="002E0721" w:rsidRDefault="00AD0D94" w:rsidP="00AD0D94"/>
    <w:p w:rsidR="00AD0D94" w:rsidRDefault="00AD0D94" w:rsidP="00AD0D94">
      <w:pPr>
        <w:pStyle w:val="Heading2"/>
        <w:rPr>
          <w:rFonts w:ascii="Times New Roman" w:hAnsi="Times New Roman" w:cs="Times New Roman"/>
          <w:b/>
          <w:sz w:val="24"/>
          <w:szCs w:val="24"/>
        </w:rPr>
      </w:pPr>
      <w:r>
        <w:rPr>
          <w:noProof/>
        </w:rPr>
        <w:lastRenderedPageBreak/>
        <w:drawing>
          <wp:inline distT="0" distB="0" distL="0" distR="0" wp14:anchorId="68F54080" wp14:editId="23B860FE">
            <wp:extent cx="4924425" cy="25812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D0D94" w:rsidRDefault="00AD0D94" w:rsidP="003642EC">
      <w:pPr>
        <w:pStyle w:val="Heading2"/>
        <w:rPr>
          <w:rFonts w:ascii="Times New Roman" w:hAnsi="Times New Roman" w:cs="Times New Roman"/>
          <w:b/>
          <w:sz w:val="24"/>
          <w:szCs w:val="24"/>
        </w:rPr>
      </w:pPr>
    </w:p>
    <w:p w:rsidR="00AD0D94" w:rsidRDefault="00AD0D94" w:rsidP="003642EC">
      <w:pPr>
        <w:pStyle w:val="Heading2"/>
        <w:rPr>
          <w:rFonts w:ascii="Times New Roman" w:hAnsi="Times New Roman" w:cs="Times New Roman"/>
          <w:b/>
          <w:sz w:val="24"/>
          <w:szCs w:val="24"/>
        </w:rPr>
      </w:pPr>
    </w:p>
    <w:p w:rsidR="002E0721" w:rsidRDefault="003642EC" w:rsidP="003642EC">
      <w:pPr>
        <w:pStyle w:val="Heading2"/>
        <w:rPr>
          <w:rFonts w:ascii="Times New Roman" w:hAnsi="Times New Roman" w:cs="Times New Roman"/>
          <w:b/>
          <w:sz w:val="24"/>
          <w:szCs w:val="24"/>
        </w:rPr>
      </w:pPr>
      <w:r>
        <w:rPr>
          <w:rFonts w:ascii="Times New Roman" w:hAnsi="Times New Roman" w:cs="Times New Roman"/>
          <w:b/>
          <w:sz w:val="24"/>
          <w:szCs w:val="24"/>
        </w:rPr>
        <w:t>Use of evaluation results</w:t>
      </w:r>
    </w:p>
    <w:p w:rsidR="003642EC" w:rsidRDefault="003642EC" w:rsidP="003642EC"/>
    <w:p w:rsidR="007E0F58" w:rsidRDefault="003642EC" w:rsidP="003642EC">
      <w:pPr>
        <w:spacing w:line="480" w:lineRule="auto"/>
        <w:rPr>
          <w:rFonts w:cstheme="minorHAnsi"/>
        </w:rPr>
      </w:pPr>
      <w:r w:rsidRPr="00BA5F90">
        <w:rPr>
          <w:rFonts w:cstheme="minorHAnsi"/>
        </w:rPr>
        <w:t>Six INGOs have strongly agreed and agreed that they used the results to interest others in the</w:t>
      </w:r>
      <w:r w:rsidR="00A9753C">
        <w:rPr>
          <w:rFonts w:cstheme="minorHAnsi"/>
        </w:rPr>
        <w:t>ir</w:t>
      </w:r>
      <w:r w:rsidRPr="00BA5F90">
        <w:rPr>
          <w:rFonts w:cstheme="minorHAnsi"/>
        </w:rPr>
        <w:t xml:space="preserve"> programme, used the results to convince others of the value or merit of the programme ,used the results to lobby for support/resources, used the results to enhance organizational commitment to and understanding of the programme, used the results to promote further evaluation, used the results to meet contractual or legal requirements, used results in application for further funding, used the results to advocate for the programme, use the results to convince others that the programme did well, used the results to convince stakeholders that the project has worked. This indicates that 60% of the studied INGOs have really used the evaluation results to advocate for their programmes</w:t>
      </w:r>
      <w:r>
        <w:rPr>
          <w:rFonts w:cstheme="minorHAnsi"/>
        </w:rPr>
        <w:t>. Meanwhile four INGOs</w:t>
      </w:r>
      <w:r w:rsidR="00775B86">
        <w:rPr>
          <w:rFonts w:cstheme="minorHAnsi"/>
        </w:rPr>
        <w:t xml:space="preserve"> (40%)</w:t>
      </w:r>
      <w:r>
        <w:rPr>
          <w:rFonts w:cstheme="minorHAnsi"/>
        </w:rPr>
        <w:t xml:space="preserve"> agreed that they u</w:t>
      </w:r>
      <w:r w:rsidRPr="005D688F">
        <w:rPr>
          <w:rFonts w:cstheme="minorHAnsi"/>
        </w:rPr>
        <w:t>sed the results to teach others about evaluation practice</w:t>
      </w:r>
      <w:r>
        <w:rPr>
          <w:rFonts w:cstheme="minorHAnsi"/>
        </w:rPr>
        <w:t xml:space="preserve"> and the remaining six INGOs strongly disagreed and disagreed to </w:t>
      </w:r>
      <w:r w:rsidRPr="005D688F">
        <w:rPr>
          <w:rFonts w:cstheme="minorHAnsi"/>
        </w:rPr>
        <w:t>teach</w:t>
      </w:r>
      <w:r>
        <w:rPr>
          <w:rFonts w:cstheme="minorHAnsi"/>
        </w:rPr>
        <w:t>ing</w:t>
      </w:r>
      <w:r w:rsidRPr="005D688F">
        <w:rPr>
          <w:rFonts w:cstheme="minorHAnsi"/>
        </w:rPr>
        <w:t xml:space="preserve"> others about evaluation practice</w:t>
      </w:r>
      <w:r>
        <w:rPr>
          <w:rFonts w:cstheme="minorHAnsi"/>
        </w:rPr>
        <w:t>. In addition, all the 10 INGOs strongly disagreed and disagreed to using the</w:t>
      </w:r>
      <w:r w:rsidRPr="005D688F">
        <w:rPr>
          <w:rFonts w:cstheme="minorHAnsi"/>
        </w:rPr>
        <w:t xml:space="preserve"> results to advocate against the programme</w:t>
      </w:r>
      <w:r>
        <w:rPr>
          <w:rFonts w:cstheme="minorHAnsi"/>
        </w:rPr>
        <w:t xml:space="preserve"> meaning 100% of the INGOs did not use the results against their programmes.</w:t>
      </w:r>
      <w:r w:rsidR="007E0F58">
        <w:rPr>
          <w:rFonts w:cstheme="minorHAnsi"/>
        </w:rPr>
        <w:t xml:space="preserve"> </w:t>
      </w:r>
    </w:p>
    <w:p w:rsidR="003642EC" w:rsidRDefault="007E0F58" w:rsidP="003642EC">
      <w:pPr>
        <w:spacing w:line="480" w:lineRule="auto"/>
        <w:rPr>
          <w:rFonts w:cstheme="minorHAnsi"/>
        </w:rPr>
      </w:pPr>
      <w:r>
        <w:rPr>
          <w:rFonts w:cstheme="minorHAnsi"/>
        </w:rPr>
        <w:lastRenderedPageBreak/>
        <w:t xml:space="preserve">Four </w:t>
      </w:r>
      <w:r w:rsidR="003642EC" w:rsidRPr="00F26D6D">
        <w:rPr>
          <w:rFonts w:cstheme="minorHAnsi"/>
        </w:rPr>
        <w:t xml:space="preserve">INGOs </w:t>
      </w:r>
      <w:r>
        <w:rPr>
          <w:rFonts w:cstheme="minorHAnsi"/>
        </w:rPr>
        <w:t xml:space="preserve">(40%) </w:t>
      </w:r>
      <w:r w:rsidR="003642EC" w:rsidRPr="00F26D6D">
        <w:rPr>
          <w:rFonts w:cstheme="minorHAnsi"/>
        </w:rPr>
        <w:t>strongly agreed and agreed that they used the results to show misalignment between organizational values and practices meaning the evaluation results of the 60% of the INGOs did not spell out misalignment in values and practices in those respective organizations.</w:t>
      </w:r>
      <w:r>
        <w:rPr>
          <w:rFonts w:cstheme="minorHAnsi"/>
        </w:rPr>
        <w:t xml:space="preserve"> </w:t>
      </w:r>
      <w:r w:rsidR="009517EA">
        <w:rPr>
          <w:rFonts w:cstheme="minorHAnsi"/>
        </w:rPr>
        <w:t xml:space="preserve">Moreover, </w:t>
      </w:r>
      <w:r w:rsidR="003642EC" w:rsidRPr="00F26D6D">
        <w:rPr>
          <w:rFonts w:cstheme="minorHAnsi"/>
        </w:rPr>
        <w:t xml:space="preserve">100% of the INGOs have strongly disagreed and </w:t>
      </w:r>
      <w:r w:rsidR="00B92A84">
        <w:rPr>
          <w:rFonts w:cstheme="minorHAnsi"/>
        </w:rPr>
        <w:t>dis</w:t>
      </w:r>
      <w:r w:rsidR="003642EC" w:rsidRPr="00F26D6D">
        <w:rPr>
          <w:rFonts w:cstheme="minorHAnsi"/>
        </w:rPr>
        <w:t xml:space="preserve">agreed that they used the results to show unethical behaviors of organizational member meaning the results did not indicate any unethical behavior of organizational members. </w:t>
      </w:r>
      <w:r w:rsidR="00103E1C">
        <w:rPr>
          <w:rFonts w:cstheme="minorHAnsi"/>
        </w:rPr>
        <w:t>Additionally 4</w:t>
      </w:r>
      <w:r w:rsidR="003642EC">
        <w:rPr>
          <w:rFonts w:cstheme="minorHAnsi"/>
        </w:rPr>
        <w:t>0% of the INGOs have agreed that they u</w:t>
      </w:r>
      <w:r w:rsidR="003642EC" w:rsidRPr="00485C16">
        <w:rPr>
          <w:rFonts w:cstheme="minorHAnsi"/>
        </w:rPr>
        <w:t>sed results to re-align political support for the programme</w:t>
      </w:r>
      <w:r w:rsidR="003642EC">
        <w:rPr>
          <w:rFonts w:cstheme="minorHAnsi"/>
        </w:rPr>
        <w:t xml:space="preserve">, </w:t>
      </w:r>
      <w:r w:rsidR="003642EC" w:rsidRPr="00485C16">
        <w:rPr>
          <w:rFonts w:cstheme="minorHAnsi"/>
        </w:rPr>
        <w:t>re-align political opposition to the programme</w:t>
      </w:r>
      <w:r w:rsidR="003642EC">
        <w:rPr>
          <w:rFonts w:cstheme="minorHAnsi"/>
        </w:rPr>
        <w:t xml:space="preserve"> and to initiate small </w:t>
      </w:r>
      <w:r w:rsidR="003642EC" w:rsidRPr="00485C16">
        <w:rPr>
          <w:rFonts w:cstheme="minorHAnsi"/>
        </w:rPr>
        <w:t>changes/modifications to the programme</w:t>
      </w:r>
      <w:r w:rsidR="003642EC">
        <w:rPr>
          <w:rFonts w:cstheme="minorHAnsi"/>
        </w:rPr>
        <w:t xml:space="preserve">. </w:t>
      </w:r>
      <w:r w:rsidR="006023B6">
        <w:rPr>
          <w:rFonts w:cstheme="minorHAnsi"/>
        </w:rPr>
        <w:t>And</w:t>
      </w:r>
      <w:r w:rsidR="003642EC">
        <w:rPr>
          <w:rFonts w:cstheme="minorHAnsi"/>
        </w:rPr>
        <w:t>, 60% of the INGOs strongly agreed and agreed that they u</w:t>
      </w:r>
      <w:r w:rsidR="003642EC" w:rsidRPr="00485C16">
        <w:rPr>
          <w:rFonts w:cstheme="minorHAnsi"/>
        </w:rPr>
        <w:t>sed results to increase funding</w:t>
      </w:r>
      <w:r w:rsidR="003642EC">
        <w:rPr>
          <w:rFonts w:cstheme="minorHAnsi"/>
        </w:rPr>
        <w:t xml:space="preserve"> meaning the 4</w:t>
      </w:r>
      <w:r w:rsidR="007658A2">
        <w:rPr>
          <w:rFonts w:cstheme="minorHAnsi"/>
        </w:rPr>
        <w:t xml:space="preserve">0% are </w:t>
      </w:r>
      <w:r w:rsidR="003642EC">
        <w:rPr>
          <w:rFonts w:cstheme="minorHAnsi"/>
        </w:rPr>
        <w:t>okay with their funding and 40% agreed that they u</w:t>
      </w:r>
      <w:r w:rsidR="003642EC" w:rsidRPr="00485C16">
        <w:rPr>
          <w:rFonts w:cstheme="minorHAnsi"/>
        </w:rPr>
        <w:t xml:space="preserve">sed </w:t>
      </w:r>
      <w:r w:rsidR="003642EC">
        <w:rPr>
          <w:rFonts w:cstheme="minorHAnsi"/>
        </w:rPr>
        <w:t>the results to intentional</w:t>
      </w:r>
      <w:r w:rsidR="003642EC" w:rsidRPr="00485C16">
        <w:rPr>
          <w:rFonts w:cstheme="minorHAnsi"/>
        </w:rPr>
        <w:t>ly keep the programme the same</w:t>
      </w:r>
      <w:r w:rsidR="003642EC">
        <w:rPr>
          <w:rFonts w:cstheme="minorHAnsi"/>
        </w:rPr>
        <w:t xml:space="preserve">. </w:t>
      </w:r>
    </w:p>
    <w:p w:rsidR="003642EC" w:rsidRDefault="00A30650" w:rsidP="003642EC">
      <w:pPr>
        <w:spacing w:after="0" w:line="480" w:lineRule="auto"/>
        <w:rPr>
          <w:rFonts w:cstheme="minorHAnsi"/>
        </w:rPr>
      </w:pPr>
      <w:r>
        <w:rPr>
          <w:rFonts w:cstheme="minorHAnsi"/>
        </w:rPr>
        <w:t>Six</w:t>
      </w:r>
      <w:r w:rsidR="007E0F58">
        <w:rPr>
          <w:rFonts w:cstheme="minorHAnsi"/>
        </w:rPr>
        <w:t xml:space="preserve"> </w:t>
      </w:r>
      <w:r w:rsidR="003642EC">
        <w:rPr>
          <w:rFonts w:cstheme="minorHAnsi"/>
        </w:rPr>
        <w:t xml:space="preserve">INGOs </w:t>
      </w:r>
      <w:r>
        <w:rPr>
          <w:rFonts w:cstheme="minorHAnsi"/>
        </w:rPr>
        <w:t>(6</w:t>
      </w:r>
      <w:r w:rsidR="007E0F58">
        <w:rPr>
          <w:rFonts w:cstheme="minorHAnsi"/>
        </w:rPr>
        <w:t xml:space="preserve">0%) </w:t>
      </w:r>
      <w:r w:rsidR="003642EC">
        <w:rPr>
          <w:rFonts w:cstheme="minorHAnsi"/>
        </w:rPr>
        <w:t>strongly agreed and agreed that they u</w:t>
      </w:r>
      <w:r w:rsidR="003642EC" w:rsidRPr="00B23191">
        <w:rPr>
          <w:rFonts w:cstheme="minorHAnsi"/>
        </w:rPr>
        <w:t xml:space="preserve">sed </w:t>
      </w:r>
      <w:r w:rsidR="003642EC">
        <w:rPr>
          <w:rFonts w:cstheme="minorHAnsi"/>
        </w:rPr>
        <w:t xml:space="preserve">the results to redefine programme </w:t>
      </w:r>
      <w:r w:rsidR="003642EC" w:rsidRPr="00B23191">
        <w:rPr>
          <w:rFonts w:cstheme="minorHAnsi"/>
        </w:rPr>
        <w:t>stakeholders</w:t>
      </w:r>
      <w:r w:rsidR="003642EC">
        <w:rPr>
          <w:rFonts w:cstheme="minorHAnsi"/>
        </w:rPr>
        <w:t xml:space="preserve"> and </w:t>
      </w:r>
      <w:r w:rsidR="003642EC" w:rsidRPr="00B23191">
        <w:rPr>
          <w:rFonts w:cstheme="minorHAnsi"/>
        </w:rPr>
        <w:t>reorganize or restructure the programme</w:t>
      </w:r>
      <w:r w:rsidR="003642EC">
        <w:rPr>
          <w:rFonts w:cstheme="minorHAnsi"/>
        </w:rPr>
        <w:t xml:space="preserve">. </w:t>
      </w:r>
    </w:p>
    <w:p w:rsidR="003642EC" w:rsidRDefault="003642EC" w:rsidP="003642EC">
      <w:pPr>
        <w:spacing w:line="480" w:lineRule="auto"/>
        <w:rPr>
          <w:rFonts w:cstheme="minorHAnsi"/>
        </w:rPr>
      </w:pPr>
      <w:r>
        <w:rPr>
          <w:rFonts w:cstheme="minorHAnsi"/>
        </w:rPr>
        <w:t>Meanwhile 60% of the INGOs have strongly agreed and agreed that they u</w:t>
      </w:r>
      <w:r w:rsidRPr="00B23191">
        <w:rPr>
          <w:rFonts w:cstheme="minorHAnsi"/>
        </w:rPr>
        <w:t xml:space="preserve">sed </w:t>
      </w:r>
      <w:r>
        <w:rPr>
          <w:rFonts w:cstheme="minorHAnsi"/>
        </w:rPr>
        <w:t xml:space="preserve">the </w:t>
      </w:r>
      <w:r w:rsidRPr="00B23191">
        <w:rPr>
          <w:rFonts w:cstheme="minorHAnsi"/>
        </w:rPr>
        <w:t>results to make decisions regarding programme improvement</w:t>
      </w:r>
      <w:r>
        <w:rPr>
          <w:rFonts w:cstheme="minorHAnsi"/>
        </w:rPr>
        <w:t xml:space="preserve">, </w:t>
      </w:r>
      <w:r w:rsidRPr="00B23191">
        <w:rPr>
          <w:rFonts w:cstheme="minorHAnsi"/>
        </w:rPr>
        <w:t>planning</w:t>
      </w:r>
      <w:r>
        <w:rPr>
          <w:rFonts w:cstheme="minorHAnsi"/>
        </w:rPr>
        <w:t>,</w:t>
      </w:r>
      <w:r w:rsidRPr="00591760">
        <w:rPr>
          <w:rFonts w:cstheme="minorHAnsi"/>
        </w:rPr>
        <w:t xml:space="preserve"> </w:t>
      </w:r>
      <w:r w:rsidRPr="00B23191">
        <w:rPr>
          <w:rFonts w:cstheme="minorHAnsi"/>
        </w:rPr>
        <w:t>to decide to continue the programme</w:t>
      </w:r>
      <w:r>
        <w:rPr>
          <w:rFonts w:cstheme="minorHAnsi"/>
        </w:rPr>
        <w:t xml:space="preserve"> and </w:t>
      </w:r>
      <w:r w:rsidRPr="00B23191">
        <w:rPr>
          <w:rFonts w:cstheme="minorHAnsi"/>
        </w:rPr>
        <w:t>to identify further evaluation needs</w:t>
      </w:r>
      <w:r>
        <w:rPr>
          <w:rFonts w:cstheme="minorHAnsi"/>
        </w:rPr>
        <w:t>. Additionally 10% of the INGOs u</w:t>
      </w:r>
      <w:r w:rsidRPr="00B23191">
        <w:rPr>
          <w:rFonts w:cstheme="minorHAnsi"/>
        </w:rPr>
        <w:t xml:space="preserve">sed </w:t>
      </w:r>
      <w:r>
        <w:rPr>
          <w:rFonts w:cstheme="minorHAnsi"/>
        </w:rPr>
        <w:t xml:space="preserve">the </w:t>
      </w:r>
      <w:r w:rsidRPr="00B23191">
        <w:rPr>
          <w:rFonts w:cstheme="minorHAnsi"/>
        </w:rPr>
        <w:t>results to alter policy that governs the programme</w:t>
      </w:r>
      <w:r>
        <w:rPr>
          <w:rFonts w:cstheme="minorHAnsi"/>
        </w:rPr>
        <w:t xml:space="preserve"> and 100% strongly disagreed and disagreed that they used the </w:t>
      </w:r>
      <w:r w:rsidR="00A30650">
        <w:rPr>
          <w:rFonts w:cstheme="minorHAnsi"/>
        </w:rPr>
        <w:t>results</w:t>
      </w:r>
      <w:r w:rsidRPr="00B23191">
        <w:rPr>
          <w:rFonts w:cstheme="minorHAnsi"/>
        </w:rPr>
        <w:t xml:space="preserve"> to cancel the programme</w:t>
      </w:r>
      <w:r w:rsidR="00A30650">
        <w:rPr>
          <w:rFonts w:cstheme="minorHAnsi"/>
        </w:rPr>
        <w:t xml:space="preserve"> meaning no programme was</w:t>
      </w:r>
      <w:r w:rsidR="007E0F58">
        <w:rPr>
          <w:rFonts w:cstheme="minorHAnsi"/>
        </w:rPr>
        <w:t xml:space="preserve"> </w:t>
      </w:r>
      <w:r>
        <w:rPr>
          <w:rFonts w:cstheme="minorHAnsi"/>
        </w:rPr>
        <w:t xml:space="preserve">cancelled because of evaluation results. </w:t>
      </w:r>
    </w:p>
    <w:p w:rsidR="00B92A84" w:rsidRDefault="00B92A84" w:rsidP="003642EC">
      <w:pPr>
        <w:spacing w:line="480" w:lineRule="auto"/>
        <w:rPr>
          <w:rFonts w:cstheme="minorHAnsi"/>
        </w:rPr>
      </w:pPr>
    </w:p>
    <w:p w:rsidR="00B92A84" w:rsidRDefault="00B92A84" w:rsidP="003642EC">
      <w:pPr>
        <w:spacing w:line="480" w:lineRule="auto"/>
        <w:rPr>
          <w:rFonts w:cstheme="minorHAnsi"/>
        </w:rPr>
      </w:pPr>
    </w:p>
    <w:p w:rsidR="00B92A84" w:rsidRDefault="00B92A84" w:rsidP="003642EC">
      <w:pPr>
        <w:spacing w:line="480" w:lineRule="auto"/>
        <w:rPr>
          <w:rFonts w:cstheme="minorHAnsi"/>
        </w:rPr>
      </w:pPr>
    </w:p>
    <w:p w:rsidR="00B92A84" w:rsidRDefault="00B92A84" w:rsidP="003642EC">
      <w:pPr>
        <w:spacing w:line="480" w:lineRule="auto"/>
        <w:rPr>
          <w:rFonts w:cstheme="minorHAnsi"/>
        </w:rPr>
      </w:pPr>
    </w:p>
    <w:p w:rsidR="00B92A84" w:rsidRDefault="00B92A84" w:rsidP="003642EC">
      <w:pPr>
        <w:spacing w:line="480" w:lineRule="auto"/>
        <w:rPr>
          <w:rFonts w:cstheme="minorHAnsi"/>
        </w:rPr>
      </w:pPr>
    </w:p>
    <w:p w:rsidR="003642EC" w:rsidRDefault="00B92A84" w:rsidP="003642EC">
      <w:pPr>
        <w:spacing w:line="480" w:lineRule="auto"/>
        <w:rPr>
          <w:rFonts w:cstheme="minorHAnsi"/>
          <w:b/>
        </w:rPr>
      </w:pPr>
      <w:r w:rsidRPr="00B92A84">
        <w:rPr>
          <w:rFonts w:cstheme="minorHAnsi"/>
          <w:b/>
        </w:rPr>
        <w:lastRenderedPageBreak/>
        <w:t>Conclusion</w:t>
      </w:r>
      <w:r>
        <w:rPr>
          <w:rFonts w:cstheme="minorHAnsi"/>
          <w:b/>
        </w:rPr>
        <w:t xml:space="preserve"> on use of evaluation results</w:t>
      </w:r>
    </w:p>
    <w:p w:rsidR="00B92A84" w:rsidRDefault="00B92A84" w:rsidP="003642EC">
      <w:pPr>
        <w:spacing w:line="480" w:lineRule="auto"/>
        <w:rPr>
          <w:rFonts w:cstheme="minorHAnsi"/>
        </w:rPr>
      </w:pPr>
      <w:r w:rsidRPr="00B92A84">
        <w:rPr>
          <w:rFonts w:cstheme="minorHAnsi"/>
        </w:rPr>
        <w:t xml:space="preserve">The study generally </w:t>
      </w:r>
      <w:r>
        <w:rPr>
          <w:rFonts w:cstheme="minorHAnsi"/>
        </w:rPr>
        <w:t>show that INGOs use</w:t>
      </w:r>
      <w:r w:rsidR="00114D40">
        <w:rPr>
          <w:rFonts w:cstheme="minorHAnsi"/>
        </w:rPr>
        <w:t xml:space="preserve"> </w:t>
      </w:r>
      <w:r>
        <w:rPr>
          <w:rFonts w:cstheme="minorHAnsi"/>
        </w:rPr>
        <w:t>evaluation results for the following;</w:t>
      </w:r>
      <w:r w:rsidRPr="00B92A84">
        <w:rPr>
          <w:rFonts w:cstheme="minorHAnsi"/>
        </w:rPr>
        <w:t xml:space="preserve"> </w:t>
      </w:r>
      <w:r w:rsidRPr="00BA5F90">
        <w:rPr>
          <w:rFonts w:cstheme="minorHAnsi"/>
        </w:rPr>
        <w:t>to interest others in the</w:t>
      </w:r>
      <w:r>
        <w:rPr>
          <w:rFonts w:cstheme="minorHAnsi"/>
        </w:rPr>
        <w:t>ir</w:t>
      </w:r>
      <w:r w:rsidRPr="00BA5F90">
        <w:rPr>
          <w:rFonts w:cstheme="minorHAnsi"/>
        </w:rPr>
        <w:t xml:space="preserve"> programme</w:t>
      </w:r>
      <w:r>
        <w:rPr>
          <w:rFonts w:cstheme="minorHAnsi"/>
        </w:rPr>
        <w:t xml:space="preserve">, </w:t>
      </w:r>
      <w:r w:rsidRPr="00BA5F90">
        <w:rPr>
          <w:rFonts w:cstheme="minorHAnsi"/>
        </w:rPr>
        <w:t>to convince others of the value or merit of the programme ,to lobby for support/resources,</w:t>
      </w:r>
      <w:r>
        <w:rPr>
          <w:rFonts w:cstheme="minorHAnsi"/>
        </w:rPr>
        <w:t xml:space="preserve"> </w:t>
      </w:r>
      <w:r w:rsidRPr="00BA5F90">
        <w:rPr>
          <w:rFonts w:cstheme="minorHAnsi"/>
        </w:rPr>
        <w:t>to enhance organizational commitment to and understanding of the programme, to promote fu</w:t>
      </w:r>
      <w:r>
        <w:rPr>
          <w:rFonts w:cstheme="minorHAnsi"/>
        </w:rPr>
        <w:t>rther evaluation,</w:t>
      </w:r>
      <w:r w:rsidRPr="00BA5F90">
        <w:rPr>
          <w:rFonts w:cstheme="minorHAnsi"/>
        </w:rPr>
        <w:t xml:space="preserve"> to meet contractual or legal requirements, </w:t>
      </w:r>
      <w:r>
        <w:rPr>
          <w:rFonts w:cstheme="minorHAnsi"/>
        </w:rPr>
        <w:t>to apply</w:t>
      </w:r>
      <w:r w:rsidRPr="00BA5F90">
        <w:rPr>
          <w:rFonts w:cstheme="minorHAnsi"/>
        </w:rPr>
        <w:t xml:space="preserve"> for further funding,</w:t>
      </w:r>
      <w:r>
        <w:rPr>
          <w:rFonts w:cstheme="minorHAnsi"/>
        </w:rPr>
        <w:t xml:space="preserve"> </w:t>
      </w:r>
      <w:r w:rsidRPr="00BA5F90">
        <w:rPr>
          <w:rFonts w:cstheme="minorHAnsi"/>
        </w:rPr>
        <w:t>to advocate for t</w:t>
      </w:r>
      <w:r>
        <w:rPr>
          <w:rFonts w:cstheme="minorHAnsi"/>
        </w:rPr>
        <w:t xml:space="preserve">he programme, </w:t>
      </w:r>
      <w:r w:rsidRPr="00BA5F90">
        <w:rPr>
          <w:rFonts w:cstheme="minorHAnsi"/>
        </w:rPr>
        <w:t>to convince others that the programme did well, to convince stakeholders that the project has worked</w:t>
      </w:r>
      <w:r>
        <w:rPr>
          <w:rFonts w:cstheme="minorHAnsi"/>
        </w:rPr>
        <w:t>,</w:t>
      </w:r>
      <w:r w:rsidRPr="00B92A84">
        <w:rPr>
          <w:rFonts w:cstheme="minorHAnsi"/>
        </w:rPr>
        <w:t xml:space="preserve"> </w:t>
      </w:r>
      <w:r w:rsidRPr="00485C16">
        <w:rPr>
          <w:rFonts w:cstheme="minorHAnsi"/>
        </w:rPr>
        <w:t>to increase funding</w:t>
      </w:r>
      <w:r>
        <w:rPr>
          <w:rFonts w:cstheme="minorHAnsi"/>
        </w:rPr>
        <w:t>,</w:t>
      </w:r>
      <w:r w:rsidR="00586FDE">
        <w:rPr>
          <w:rFonts w:cstheme="minorHAnsi"/>
        </w:rPr>
        <w:t xml:space="preserve"> </w:t>
      </w:r>
      <w:r>
        <w:rPr>
          <w:rFonts w:cstheme="minorHAnsi"/>
        </w:rPr>
        <w:t xml:space="preserve">to redefine programme </w:t>
      </w:r>
      <w:r w:rsidRPr="00B23191">
        <w:rPr>
          <w:rFonts w:cstheme="minorHAnsi"/>
        </w:rPr>
        <w:t>stakeholders</w:t>
      </w:r>
      <w:r>
        <w:rPr>
          <w:rFonts w:cstheme="minorHAnsi"/>
        </w:rPr>
        <w:t xml:space="preserve"> and </w:t>
      </w:r>
      <w:r w:rsidRPr="00B23191">
        <w:rPr>
          <w:rFonts w:cstheme="minorHAnsi"/>
        </w:rPr>
        <w:t>reorganize or restructure the programme</w:t>
      </w:r>
      <w:r>
        <w:rPr>
          <w:rFonts w:cstheme="minorHAnsi"/>
        </w:rPr>
        <w:t>,</w:t>
      </w:r>
      <w:r w:rsidR="00586FDE">
        <w:rPr>
          <w:rFonts w:cstheme="minorHAnsi"/>
        </w:rPr>
        <w:t xml:space="preserve"> </w:t>
      </w:r>
      <w:r w:rsidRPr="00B23191">
        <w:rPr>
          <w:rFonts w:cstheme="minorHAnsi"/>
        </w:rPr>
        <w:t>to make decisions regarding programme improvement</w:t>
      </w:r>
      <w:r w:rsidR="00613BEB">
        <w:rPr>
          <w:rFonts w:cstheme="minorHAnsi"/>
        </w:rPr>
        <w:t xml:space="preserve"> &amp; </w:t>
      </w:r>
      <w:r w:rsidRPr="00B23191">
        <w:rPr>
          <w:rFonts w:cstheme="minorHAnsi"/>
        </w:rPr>
        <w:t>planning</w:t>
      </w:r>
      <w:r w:rsidR="00613BEB">
        <w:rPr>
          <w:rFonts w:cstheme="minorHAnsi"/>
        </w:rPr>
        <w:t xml:space="preserve">, </w:t>
      </w:r>
      <w:r w:rsidRPr="00B23191">
        <w:rPr>
          <w:rFonts w:cstheme="minorHAnsi"/>
        </w:rPr>
        <w:t>to decide to continue the programme</w:t>
      </w:r>
      <w:r>
        <w:rPr>
          <w:rFonts w:cstheme="minorHAnsi"/>
        </w:rPr>
        <w:t xml:space="preserve"> and </w:t>
      </w:r>
      <w:r w:rsidR="00613BEB">
        <w:rPr>
          <w:rFonts w:cstheme="minorHAnsi"/>
        </w:rPr>
        <w:t xml:space="preserve">lastly </w:t>
      </w:r>
      <w:r w:rsidRPr="00B23191">
        <w:rPr>
          <w:rFonts w:cstheme="minorHAnsi"/>
        </w:rPr>
        <w:t>to identify further evaluation needs</w:t>
      </w:r>
      <w:r>
        <w:rPr>
          <w:rFonts w:cstheme="minorHAnsi"/>
        </w:rPr>
        <w:t>.</w:t>
      </w:r>
    </w:p>
    <w:p w:rsidR="00D47D6A" w:rsidRDefault="00586FDE" w:rsidP="00D47D6A">
      <w:pPr>
        <w:spacing w:line="480" w:lineRule="auto"/>
        <w:rPr>
          <w:rFonts w:cstheme="minorHAnsi"/>
        </w:rPr>
      </w:pPr>
      <w:r>
        <w:rPr>
          <w:rFonts w:cstheme="minorHAnsi"/>
        </w:rPr>
        <w:t>However, the study also revealed that INGOs do not use evaluation for the following;</w:t>
      </w:r>
      <w:r w:rsidR="00D47D6A" w:rsidRPr="00D47D6A">
        <w:rPr>
          <w:rFonts w:cstheme="minorHAnsi"/>
        </w:rPr>
        <w:t xml:space="preserve"> </w:t>
      </w:r>
      <w:r w:rsidR="00D47D6A" w:rsidRPr="005D688F">
        <w:rPr>
          <w:rFonts w:cstheme="minorHAnsi"/>
        </w:rPr>
        <w:t>to teach others about evaluation practice</w:t>
      </w:r>
      <w:r w:rsidR="00D47D6A">
        <w:rPr>
          <w:rFonts w:cstheme="minorHAnsi"/>
        </w:rPr>
        <w:t>,</w:t>
      </w:r>
      <w:r w:rsidR="00D47D6A" w:rsidRPr="00D47D6A">
        <w:rPr>
          <w:rFonts w:cstheme="minorHAnsi"/>
        </w:rPr>
        <w:t xml:space="preserve"> </w:t>
      </w:r>
      <w:r w:rsidR="00D47D6A" w:rsidRPr="00485C16">
        <w:rPr>
          <w:rFonts w:cstheme="minorHAnsi"/>
        </w:rPr>
        <w:t>to re-align political support for the programme</w:t>
      </w:r>
      <w:r w:rsidR="00D47D6A">
        <w:rPr>
          <w:rFonts w:cstheme="minorHAnsi"/>
        </w:rPr>
        <w:t xml:space="preserve">, </w:t>
      </w:r>
      <w:r w:rsidR="00D47D6A" w:rsidRPr="00485C16">
        <w:rPr>
          <w:rFonts w:cstheme="minorHAnsi"/>
        </w:rPr>
        <w:t>re-align political opposition to the programme</w:t>
      </w:r>
      <w:r w:rsidR="00D47D6A">
        <w:rPr>
          <w:rFonts w:cstheme="minorHAnsi"/>
        </w:rPr>
        <w:t xml:space="preserve"> and to initiate small </w:t>
      </w:r>
      <w:r w:rsidR="00D47D6A" w:rsidRPr="00485C16">
        <w:rPr>
          <w:rFonts w:cstheme="minorHAnsi"/>
        </w:rPr>
        <w:t>changes/modifications to the programme</w:t>
      </w:r>
      <w:r w:rsidR="00D47D6A">
        <w:rPr>
          <w:rFonts w:cstheme="minorHAnsi"/>
        </w:rPr>
        <w:t>,</w:t>
      </w:r>
      <w:r w:rsidR="00D47D6A" w:rsidRPr="00D47D6A">
        <w:rPr>
          <w:rFonts w:cstheme="minorHAnsi"/>
        </w:rPr>
        <w:t xml:space="preserve"> </w:t>
      </w:r>
      <w:r w:rsidR="00D47D6A" w:rsidRPr="005D688F">
        <w:rPr>
          <w:rFonts w:cstheme="minorHAnsi"/>
        </w:rPr>
        <w:t>to advocate against the programme</w:t>
      </w:r>
      <w:r w:rsidR="00D47D6A">
        <w:rPr>
          <w:rFonts w:cstheme="minorHAnsi"/>
        </w:rPr>
        <w:t>,</w:t>
      </w:r>
      <w:r w:rsidR="002E15B4">
        <w:rPr>
          <w:rFonts w:cstheme="minorHAnsi"/>
        </w:rPr>
        <w:t xml:space="preserve"> </w:t>
      </w:r>
      <w:r w:rsidR="00D47D6A" w:rsidRPr="00F26D6D">
        <w:rPr>
          <w:rFonts w:cstheme="minorHAnsi"/>
        </w:rPr>
        <w:t>to show misalignment be</w:t>
      </w:r>
      <w:r w:rsidR="002E15B4">
        <w:rPr>
          <w:rFonts w:cstheme="minorHAnsi"/>
        </w:rPr>
        <w:t xml:space="preserve">tween organizational values &amp; </w:t>
      </w:r>
      <w:r w:rsidR="00D47D6A" w:rsidRPr="00F26D6D">
        <w:rPr>
          <w:rFonts w:cstheme="minorHAnsi"/>
        </w:rPr>
        <w:t>practices</w:t>
      </w:r>
      <w:r w:rsidR="00D47D6A">
        <w:rPr>
          <w:rFonts w:cstheme="minorHAnsi"/>
        </w:rPr>
        <w:t>, to intentional</w:t>
      </w:r>
      <w:r w:rsidR="00D47D6A" w:rsidRPr="00485C16">
        <w:rPr>
          <w:rFonts w:cstheme="minorHAnsi"/>
        </w:rPr>
        <w:t>ly keep the programme the same</w:t>
      </w:r>
      <w:r w:rsidR="00D47D6A">
        <w:rPr>
          <w:rFonts w:cstheme="minorHAnsi"/>
        </w:rPr>
        <w:t xml:space="preserve"> and lastly </w:t>
      </w:r>
      <w:r w:rsidR="002E15B4">
        <w:rPr>
          <w:rFonts w:cstheme="minorHAnsi"/>
        </w:rPr>
        <w:t xml:space="preserve">decide </w:t>
      </w:r>
      <w:r w:rsidR="00D47D6A">
        <w:rPr>
          <w:rFonts w:cstheme="minorHAnsi"/>
        </w:rPr>
        <w:t>to</w:t>
      </w:r>
      <w:r w:rsidR="00D47D6A" w:rsidRPr="00D47D6A">
        <w:rPr>
          <w:rFonts w:cstheme="minorHAnsi"/>
        </w:rPr>
        <w:t xml:space="preserve"> </w:t>
      </w:r>
      <w:r w:rsidR="00D47D6A" w:rsidRPr="00B23191">
        <w:rPr>
          <w:rFonts w:cstheme="minorHAnsi"/>
        </w:rPr>
        <w:t>cancel the programme</w:t>
      </w:r>
      <w:r w:rsidR="00D47D6A">
        <w:rPr>
          <w:rFonts w:cstheme="minorHAnsi"/>
        </w:rPr>
        <w:t xml:space="preserve">. </w:t>
      </w:r>
    </w:p>
    <w:p w:rsidR="00D47D6A" w:rsidRDefault="00D47D6A" w:rsidP="00D47D6A">
      <w:pPr>
        <w:spacing w:line="480" w:lineRule="auto"/>
        <w:rPr>
          <w:rFonts w:cstheme="minorHAnsi"/>
        </w:rPr>
      </w:pPr>
      <w:r>
        <w:rPr>
          <w:rFonts w:cstheme="minorHAnsi"/>
        </w:rPr>
        <w:t xml:space="preserve"> </w:t>
      </w:r>
    </w:p>
    <w:p w:rsidR="00B92A84" w:rsidRPr="00B92A84" w:rsidRDefault="00B92A84" w:rsidP="003642EC">
      <w:pPr>
        <w:spacing w:line="480" w:lineRule="auto"/>
        <w:rPr>
          <w:rFonts w:cstheme="minorHAnsi"/>
          <w:b/>
        </w:rPr>
      </w:pPr>
    </w:p>
    <w:p w:rsidR="003642EC" w:rsidRPr="003642EC" w:rsidRDefault="003642EC" w:rsidP="003642EC"/>
    <w:p w:rsidR="003642EC" w:rsidRDefault="003642EC" w:rsidP="00527FB5">
      <w:pPr>
        <w:pStyle w:val="Heading2"/>
        <w:jc w:val="center"/>
        <w:rPr>
          <w:rFonts w:ascii="Times New Roman" w:hAnsi="Times New Roman" w:cs="Times New Roman"/>
          <w:b/>
          <w:sz w:val="24"/>
          <w:szCs w:val="24"/>
        </w:rPr>
      </w:pPr>
      <w:bookmarkStart w:id="58" w:name="_Toc17551643"/>
    </w:p>
    <w:p w:rsidR="003642EC" w:rsidRDefault="003642EC" w:rsidP="00527FB5">
      <w:pPr>
        <w:pStyle w:val="Heading2"/>
        <w:jc w:val="center"/>
        <w:rPr>
          <w:rFonts w:ascii="Times New Roman" w:hAnsi="Times New Roman" w:cs="Times New Roman"/>
          <w:b/>
          <w:sz w:val="24"/>
          <w:szCs w:val="24"/>
        </w:rPr>
      </w:pPr>
    </w:p>
    <w:p w:rsidR="003642EC" w:rsidRDefault="003642EC" w:rsidP="00527FB5">
      <w:pPr>
        <w:pStyle w:val="Heading2"/>
        <w:jc w:val="center"/>
        <w:rPr>
          <w:rFonts w:ascii="Times New Roman" w:hAnsi="Times New Roman" w:cs="Times New Roman"/>
          <w:b/>
          <w:sz w:val="24"/>
          <w:szCs w:val="24"/>
        </w:rPr>
      </w:pPr>
    </w:p>
    <w:p w:rsidR="003642EC" w:rsidRDefault="003642EC" w:rsidP="00527FB5">
      <w:pPr>
        <w:pStyle w:val="Heading2"/>
        <w:jc w:val="center"/>
        <w:rPr>
          <w:rFonts w:ascii="Times New Roman" w:hAnsi="Times New Roman" w:cs="Times New Roman"/>
          <w:b/>
          <w:sz w:val="24"/>
          <w:szCs w:val="24"/>
        </w:rPr>
      </w:pPr>
    </w:p>
    <w:p w:rsidR="00D47D6A" w:rsidRDefault="00D47D6A" w:rsidP="00D47D6A"/>
    <w:p w:rsidR="00D47D6A" w:rsidRDefault="00D47D6A" w:rsidP="00D47D6A"/>
    <w:p w:rsidR="003642EC" w:rsidRPr="003642EC" w:rsidRDefault="003642EC" w:rsidP="003642EC"/>
    <w:p w:rsidR="000C2E25" w:rsidRDefault="000C2E25" w:rsidP="00527FB5">
      <w:pPr>
        <w:pStyle w:val="Heading2"/>
        <w:jc w:val="center"/>
        <w:rPr>
          <w:rFonts w:ascii="Times New Roman" w:hAnsi="Times New Roman" w:cs="Times New Roman"/>
          <w:b/>
          <w:sz w:val="24"/>
          <w:szCs w:val="24"/>
        </w:rPr>
      </w:pPr>
      <w:r w:rsidRPr="00527FB5">
        <w:rPr>
          <w:rFonts w:ascii="Times New Roman" w:hAnsi="Times New Roman" w:cs="Times New Roman"/>
          <w:b/>
          <w:sz w:val="24"/>
          <w:szCs w:val="24"/>
        </w:rPr>
        <w:lastRenderedPageBreak/>
        <w:t>CHAPTER FIVE</w:t>
      </w:r>
      <w:bookmarkEnd w:id="58"/>
    </w:p>
    <w:p w:rsidR="009A7E3B" w:rsidRPr="009A7E3B" w:rsidRDefault="009A7E3B" w:rsidP="009A7E3B"/>
    <w:p w:rsidR="00527FB5" w:rsidRDefault="009A7E3B" w:rsidP="009A7E3B">
      <w:pPr>
        <w:jc w:val="center"/>
        <w:rPr>
          <w:rFonts w:ascii="Times New Roman" w:eastAsiaTheme="majorEastAsia" w:hAnsi="Times New Roman" w:cs="Times New Roman"/>
          <w:b/>
          <w:color w:val="2E74B5" w:themeColor="accent1" w:themeShade="BF"/>
          <w:sz w:val="24"/>
          <w:szCs w:val="24"/>
        </w:rPr>
      </w:pPr>
      <w:r w:rsidRPr="009A7E3B">
        <w:rPr>
          <w:rFonts w:ascii="Times New Roman" w:eastAsiaTheme="majorEastAsia" w:hAnsi="Times New Roman" w:cs="Times New Roman"/>
          <w:b/>
          <w:color w:val="2E74B5" w:themeColor="accent1" w:themeShade="BF"/>
          <w:sz w:val="24"/>
          <w:szCs w:val="24"/>
        </w:rPr>
        <w:t>DISCUSSIONS</w:t>
      </w:r>
    </w:p>
    <w:p w:rsidR="009A7E3B" w:rsidRPr="009A7E3B" w:rsidRDefault="009A7E3B" w:rsidP="009A7E3B">
      <w:pPr>
        <w:jc w:val="center"/>
        <w:rPr>
          <w:rFonts w:ascii="Times New Roman" w:eastAsiaTheme="majorEastAsia" w:hAnsi="Times New Roman" w:cs="Times New Roman"/>
          <w:b/>
          <w:color w:val="2E74B5" w:themeColor="accent1" w:themeShade="BF"/>
          <w:sz w:val="24"/>
          <w:szCs w:val="24"/>
        </w:rPr>
      </w:pPr>
    </w:p>
    <w:p w:rsidR="009A7E3B" w:rsidRDefault="009A7E3B" w:rsidP="00670948">
      <w:pPr>
        <w:pStyle w:val="Heading2"/>
        <w:numPr>
          <w:ilvl w:val="0"/>
          <w:numId w:val="3"/>
        </w:numPr>
        <w:rPr>
          <w:rFonts w:ascii="Times New Roman" w:hAnsi="Times New Roman" w:cs="Times New Roman"/>
          <w:b/>
          <w:sz w:val="24"/>
          <w:szCs w:val="24"/>
        </w:rPr>
      </w:pPr>
      <w:bookmarkStart w:id="59" w:name="_Toc17551644"/>
      <w:r>
        <w:rPr>
          <w:rFonts w:ascii="Times New Roman" w:hAnsi="Times New Roman" w:cs="Times New Roman"/>
          <w:b/>
          <w:sz w:val="24"/>
          <w:szCs w:val="24"/>
        </w:rPr>
        <w:t>Overview</w:t>
      </w:r>
      <w:bookmarkEnd w:id="59"/>
      <w:r>
        <w:rPr>
          <w:rFonts w:ascii="Times New Roman" w:hAnsi="Times New Roman" w:cs="Times New Roman"/>
          <w:b/>
          <w:sz w:val="24"/>
          <w:szCs w:val="24"/>
        </w:rPr>
        <w:t xml:space="preserve"> </w:t>
      </w:r>
    </w:p>
    <w:p w:rsidR="00957298" w:rsidRPr="00957298" w:rsidRDefault="00957298" w:rsidP="00957298"/>
    <w:p w:rsidR="009B6385" w:rsidRPr="00E435D2" w:rsidRDefault="009A7E3B" w:rsidP="00486646">
      <w:pPr>
        <w:spacing w:after="0" w:line="480" w:lineRule="auto"/>
        <w:rPr>
          <w:rFonts w:cstheme="minorHAnsi"/>
        </w:rPr>
      </w:pPr>
      <w:r w:rsidRPr="00E435D2">
        <w:rPr>
          <w:rFonts w:cstheme="minorHAnsi"/>
        </w:rPr>
        <w:t>This Chapter presents the discussion of the results fro</w:t>
      </w:r>
      <w:r w:rsidR="001517E1" w:rsidRPr="00E435D2">
        <w:rPr>
          <w:rFonts w:cstheme="minorHAnsi"/>
        </w:rPr>
        <w:t xml:space="preserve">m the </w:t>
      </w:r>
      <w:r w:rsidRPr="00E435D2">
        <w:rPr>
          <w:rFonts w:cstheme="minorHAnsi"/>
        </w:rPr>
        <w:t xml:space="preserve">10 INGOs who were involved in this study. </w:t>
      </w:r>
      <w:r w:rsidR="00F50AB2" w:rsidRPr="00F50AB2">
        <w:rPr>
          <w:rFonts w:cstheme="minorHAnsi"/>
        </w:rPr>
        <w:t>The researcher also made deeper analysis into the</w:t>
      </w:r>
      <w:r w:rsidR="00F50AB2">
        <w:rPr>
          <w:rFonts w:cstheme="minorHAnsi"/>
        </w:rPr>
        <w:t xml:space="preserve"> findings to find out the relationship between the objectives of the research and the findings while incorporating the</w:t>
      </w:r>
      <w:r w:rsidR="00A03421">
        <w:rPr>
          <w:rFonts w:cstheme="minorHAnsi"/>
        </w:rPr>
        <w:t xml:space="preserve"> literature reviewe</w:t>
      </w:r>
      <w:r w:rsidR="00205619">
        <w:rPr>
          <w:rFonts w:cstheme="minorHAnsi"/>
        </w:rPr>
        <w:t xml:space="preserve">d as discussed below. </w:t>
      </w:r>
    </w:p>
    <w:p w:rsidR="00E467E2" w:rsidRDefault="005C73DC" w:rsidP="00670948">
      <w:pPr>
        <w:pStyle w:val="Heading2"/>
        <w:numPr>
          <w:ilvl w:val="0"/>
          <w:numId w:val="15"/>
        </w:numPr>
        <w:rPr>
          <w:rFonts w:ascii="Times New Roman" w:hAnsi="Times New Roman" w:cs="Times New Roman"/>
          <w:b/>
          <w:sz w:val="24"/>
          <w:szCs w:val="24"/>
        </w:rPr>
      </w:pPr>
      <w:bookmarkStart w:id="60" w:name="_Toc17551645"/>
      <w:r>
        <w:rPr>
          <w:rFonts w:ascii="Times New Roman" w:hAnsi="Times New Roman" w:cs="Times New Roman"/>
          <w:b/>
          <w:sz w:val="24"/>
          <w:szCs w:val="24"/>
        </w:rPr>
        <w:t xml:space="preserve">Do </w:t>
      </w:r>
      <w:r w:rsidR="00486646" w:rsidRPr="00486646">
        <w:rPr>
          <w:rFonts w:ascii="Times New Roman" w:hAnsi="Times New Roman" w:cs="Times New Roman"/>
          <w:b/>
          <w:sz w:val="24"/>
          <w:szCs w:val="24"/>
        </w:rPr>
        <w:t>evaluation characteristics affect use of evaluation by INGOs in</w:t>
      </w:r>
      <w:r w:rsidR="00486646">
        <w:rPr>
          <w:rFonts w:ascii="Times New Roman" w:hAnsi="Times New Roman" w:cs="Times New Roman"/>
          <w:b/>
          <w:sz w:val="24"/>
          <w:szCs w:val="24"/>
        </w:rPr>
        <w:t xml:space="preserve"> </w:t>
      </w:r>
      <w:r w:rsidR="00486646" w:rsidRPr="00486646">
        <w:rPr>
          <w:rFonts w:ascii="Times New Roman" w:hAnsi="Times New Roman" w:cs="Times New Roman"/>
          <w:b/>
          <w:sz w:val="24"/>
          <w:szCs w:val="24"/>
        </w:rPr>
        <w:t>South Sudan</w:t>
      </w:r>
      <w:bookmarkEnd w:id="60"/>
    </w:p>
    <w:p w:rsidR="00486646" w:rsidRPr="00486646" w:rsidRDefault="00486646" w:rsidP="00486646"/>
    <w:p w:rsidR="00DE307E" w:rsidRDefault="000D6025" w:rsidP="00E435D2">
      <w:pPr>
        <w:spacing w:after="0" w:line="480" w:lineRule="auto"/>
        <w:rPr>
          <w:rFonts w:cstheme="minorHAnsi"/>
        </w:rPr>
      </w:pPr>
      <w:r>
        <w:rPr>
          <w:rFonts w:cstheme="minorHAnsi"/>
        </w:rPr>
        <w:t xml:space="preserve">The study generally shows </w:t>
      </w:r>
      <w:r w:rsidR="006D47FC">
        <w:rPr>
          <w:rFonts w:cstheme="minorHAnsi"/>
        </w:rPr>
        <w:t xml:space="preserve">INGOs </w:t>
      </w:r>
      <w:r w:rsidR="00242135">
        <w:rPr>
          <w:rFonts w:cstheme="minorHAnsi"/>
        </w:rPr>
        <w:t xml:space="preserve">used the results </w:t>
      </w:r>
      <w:r w:rsidR="00E11523">
        <w:rPr>
          <w:rFonts w:cstheme="minorHAnsi"/>
        </w:rPr>
        <w:t xml:space="preserve">of their </w:t>
      </w:r>
      <w:r w:rsidR="006D47FC">
        <w:rPr>
          <w:rFonts w:cstheme="minorHAnsi"/>
        </w:rPr>
        <w:t xml:space="preserve">evaluations </w:t>
      </w:r>
      <w:r w:rsidR="00242135">
        <w:rPr>
          <w:rFonts w:cstheme="minorHAnsi"/>
        </w:rPr>
        <w:t>because</w:t>
      </w:r>
      <w:r w:rsidR="00FF18F3">
        <w:rPr>
          <w:rFonts w:cstheme="minorHAnsi"/>
        </w:rPr>
        <w:t xml:space="preserve"> of the </w:t>
      </w:r>
      <w:r w:rsidR="00FF18F3" w:rsidRPr="00FF18F3">
        <w:rPr>
          <w:rFonts w:cstheme="minorHAnsi"/>
        </w:rPr>
        <w:t>credibility of the consultants</w:t>
      </w:r>
      <w:r>
        <w:rPr>
          <w:rFonts w:cstheme="minorHAnsi"/>
        </w:rPr>
        <w:t>.</w:t>
      </w:r>
      <w:r w:rsidR="00C055DE">
        <w:rPr>
          <w:rFonts w:cstheme="minorHAnsi"/>
        </w:rPr>
        <w:t xml:space="preserve"> </w:t>
      </w:r>
      <w:r w:rsidR="00FF18F3" w:rsidRPr="00FF18F3">
        <w:rPr>
          <w:rFonts w:cstheme="minorHAnsi"/>
        </w:rPr>
        <w:t xml:space="preserve">This is in agreement with </w:t>
      </w:r>
      <w:r w:rsidR="00B305E6" w:rsidRPr="00FF18F3">
        <w:rPr>
          <w:rFonts w:cstheme="minorHAnsi"/>
        </w:rPr>
        <w:t>Cousins  &amp;</w:t>
      </w:r>
      <w:r w:rsidR="00FF18F3" w:rsidRPr="00FF18F3">
        <w:rPr>
          <w:rFonts w:cstheme="minorHAnsi"/>
        </w:rPr>
        <w:t xml:space="preserve"> Leithwood, (1986) that Credibility of the evaluator and communication with stakeholders have been demonstrated to affect evaluation use.</w:t>
      </w:r>
      <w:r w:rsidR="006F5013">
        <w:rPr>
          <w:rFonts w:cstheme="minorHAnsi"/>
        </w:rPr>
        <w:t xml:space="preserve"> </w:t>
      </w:r>
      <w:r w:rsidR="00DE307E">
        <w:rPr>
          <w:rFonts w:cstheme="minorHAnsi"/>
        </w:rPr>
        <w:t>Some of the INGOs however used National consultants to carry out the evaluations for them due to financial constraints</w:t>
      </w:r>
      <w:r w:rsidR="000A5738">
        <w:rPr>
          <w:rFonts w:cstheme="minorHAnsi"/>
        </w:rPr>
        <w:t>.</w:t>
      </w:r>
      <w:r w:rsidR="00DE307E">
        <w:rPr>
          <w:rFonts w:cstheme="minorHAnsi"/>
        </w:rPr>
        <w:t xml:space="preserve"> </w:t>
      </w:r>
    </w:p>
    <w:p w:rsidR="008D2334" w:rsidRDefault="008D2334" w:rsidP="00E435D2">
      <w:pPr>
        <w:spacing w:after="0" w:line="480" w:lineRule="auto"/>
        <w:rPr>
          <w:rFonts w:cstheme="minorHAnsi"/>
        </w:rPr>
      </w:pPr>
    </w:p>
    <w:p w:rsidR="008A7390" w:rsidRDefault="00977570" w:rsidP="00E435D2">
      <w:pPr>
        <w:spacing w:after="0" w:line="480" w:lineRule="auto"/>
        <w:rPr>
          <w:rFonts w:cstheme="minorHAnsi"/>
        </w:rPr>
      </w:pPr>
      <w:r>
        <w:rPr>
          <w:rFonts w:cstheme="minorHAnsi"/>
        </w:rPr>
        <w:t>T</w:t>
      </w:r>
      <w:r w:rsidR="00242135">
        <w:rPr>
          <w:rFonts w:cstheme="minorHAnsi"/>
        </w:rPr>
        <w:t xml:space="preserve">he </w:t>
      </w:r>
      <w:r>
        <w:rPr>
          <w:rFonts w:cstheme="minorHAnsi"/>
        </w:rPr>
        <w:t>study also show that</w:t>
      </w:r>
      <w:r w:rsidR="00F04EA2">
        <w:rPr>
          <w:rFonts w:cstheme="minorHAnsi"/>
        </w:rPr>
        <w:t xml:space="preserve"> </w:t>
      </w:r>
      <w:r>
        <w:rPr>
          <w:rFonts w:cstheme="minorHAnsi"/>
        </w:rPr>
        <w:t xml:space="preserve">INGOs used their evaluation results because </w:t>
      </w:r>
      <w:r w:rsidR="00C94712">
        <w:rPr>
          <w:rFonts w:cstheme="minorHAnsi"/>
        </w:rPr>
        <w:t xml:space="preserve">the </w:t>
      </w:r>
      <w:r w:rsidR="000F44D9">
        <w:rPr>
          <w:rFonts w:cstheme="minorHAnsi"/>
        </w:rPr>
        <w:t>evaluations</w:t>
      </w:r>
      <w:r>
        <w:rPr>
          <w:rFonts w:cstheme="minorHAnsi"/>
        </w:rPr>
        <w:t xml:space="preserve"> were </w:t>
      </w:r>
      <w:r w:rsidR="00242135" w:rsidRPr="00574897">
        <w:rPr>
          <w:rFonts w:cstheme="minorHAnsi"/>
        </w:rPr>
        <w:t>carried out at the right time</w:t>
      </w:r>
      <w:r w:rsidR="000F44D9">
        <w:rPr>
          <w:rFonts w:cstheme="minorHAnsi"/>
        </w:rPr>
        <w:t xml:space="preserve"> and </w:t>
      </w:r>
      <w:r w:rsidR="00242135" w:rsidRPr="00574897">
        <w:rPr>
          <w:rFonts w:cstheme="minorHAnsi"/>
        </w:rPr>
        <w:t>the report</w:t>
      </w:r>
      <w:r>
        <w:rPr>
          <w:rFonts w:cstheme="minorHAnsi"/>
        </w:rPr>
        <w:t>s were</w:t>
      </w:r>
      <w:r w:rsidR="00242135" w:rsidRPr="00574897">
        <w:rPr>
          <w:rFonts w:cstheme="minorHAnsi"/>
        </w:rPr>
        <w:t xml:space="preserve"> delivered in a timely manner</w:t>
      </w:r>
      <w:r w:rsidR="000F44D9">
        <w:rPr>
          <w:rFonts w:cstheme="minorHAnsi"/>
        </w:rPr>
        <w:t>.</w:t>
      </w:r>
      <w:r w:rsidR="00D942F0">
        <w:rPr>
          <w:rFonts w:cstheme="minorHAnsi"/>
        </w:rPr>
        <w:t xml:space="preserve"> This contradicts </w:t>
      </w:r>
      <w:r w:rsidR="000F44D9" w:rsidRPr="00C94712">
        <w:rPr>
          <w:rFonts w:cstheme="minorHAnsi"/>
        </w:rPr>
        <w:t>Weiss and Bacuvalas, 1977 (in Leviton and</w:t>
      </w:r>
      <w:r w:rsidR="00C94712" w:rsidRPr="00C94712">
        <w:rPr>
          <w:rFonts w:cstheme="minorHAnsi"/>
        </w:rPr>
        <w:t xml:space="preserve"> Hughes, 1981) </w:t>
      </w:r>
      <w:r w:rsidR="000F44D9" w:rsidRPr="00C94712">
        <w:rPr>
          <w:rFonts w:cstheme="minorHAnsi"/>
        </w:rPr>
        <w:t>that timeliness alone was not consistent in having results used</w:t>
      </w:r>
      <w:r w:rsidR="00C94712">
        <w:rPr>
          <w:rFonts w:cstheme="minorHAnsi"/>
        </w:rPr>
        <w:t xml:space="preserve">. </w:t>
      </w:r>
      <w:r w:rsidR="006C2EA0">
        <w:rPr>
          <w:rFonts w:cstheme="minorHAnsi"/>
        </w:rPr>
        <w:t xml:space="preserve">INGOs </w:t>
      </w:r>
      <w:r w:rsidR="008441C6">
        <w:rPr>
          <w:rFonts w:cstheme="minorHAnsi"/>
        </w:rPr>
        <w:t xml:space="preserve">in South Sudan </w:t>
      </w:r>
      <w:r w:rsidR="006C2EA0">
        <w:rPr>
          <w:rFonts w:cstheme="minorHAnsi"/>
        </w:rPr>
        <w:t xml:space="preserve">are </w:t>
      </w:r>
      <w:r w:rsidR="006C2EA0" w:rsidRPr="00EA7DD1">
        <w:rPr>
          <w:rFonts w:cstheme="minorHAnsi"/>
        </w:rPr>
        <w:t>under strict donor scrutiny and must deliver certain things as their donors wan</w:t>
      </w:r>
      <w:r w:rsidR="006C2EA0" w:rsidRPr="006C2EA0">
        <w:rPr>
          <w:rFonts w:cstheme="minorHAnsi"/>
        </w:rPr>
        <w:t xml:space="preserve">t, and within a specific period. </w:t>
      </w:r>
      <w:r w:rsidR="003049C5">
        <w:rPr>
          <w:rFonts w:cstheme="minorHAnsi"/>
        </w:rPr>
        <w:t>Most donors request</w:t>
      </w:r>
      <w:r w:rsidR="008441C6">
        <w:rPr>
          <w:rFonts w:cstheme="minorHAnsi"/>
        </w:rPr>
        <w:t xml:space="preserve"> for evaluation report</w:t>
      </w:r>
      <w:r w:rsidR="003049C5">
        <w:rPr>
          <w:rFonts w:cstheme="minorHAnsi"/>
        </w:rPr>
        <w:t xml:space="preserve"> </w:t>
      </w:r>
      <w:r w:rsidR="008441C6">
        <w:rPr>
          <w:rFonts w:cstheme="minorHAnsi"/>
        </w:rPr>
        <w:t>of the last project when you apply for new</w:t>
      </w:r>
      <w:r w:rsidR="00EA7DD1">
        <w:rPr>
          <w:rFonts w:cstheme="minorHAnsi"/>
        </w:rPr>
        <w:t xml:space="preserve"> grants meaning </w:t>
      </w:r>
      <w:r w:rsidR="003609AA">
        <w:rPr>
          <w:rFonts w:cstheme="minorHAnsi"/>
        </w:rPr>
        <w:t xml:space="preserve">that </w:t>
      </w:r>
      <w:r w:rsidR="00EA7DD1">
        <w:rPr>
          <w:rFonts w:cstheme="minorHAnsi"/>
        </w:rPr>
        <w:t>your next funding depends on whether you have conducted evaluation for your last project or not</w:t>
      </w:r>
      <w:r w:rsidR="003049C5">
        <w:rPr>
          <w:rFonts w:cstheme="minorHAnsi"/>
        </w:rPr>
        <w:t xml:space="preserve">. </w:t>
      </w:r>
    </w:p>
    <w:p w:rsidR="005C284D" w:rsidRDefault="005C284D" w:rsidP="00E435D2">
      <w:pPr>
        <w:spacing w:after="0" w:line="480" w:lineRule="auto"/>
        <w:rPr>
          <w:rFonts w:cstheme="minorHAnsi"/>
        </w:rPr>
      </w:pPr>
    </w:p>
    <w:p w:rsidR="00977570" w:rsidRDefault="00513F66" w:rsidP="00E435D2">
      <w:pPr>
        <w:spacing w:after="0" w:line="480" w:lineRule="auto"/>
        <w:rPr>
          <w:rFonts w:cstheme="minorHAnsi"/>
        </w:rPr>
      </w:pPr>
      <w:r>
        <w:rPr>
          <w:rFonts w:cstheme="minorHAnsi"/>
        </w:rPr>
        <w:lastRenderedPageBreak/>
        <w:t>The study as well revealed</w:t>
      </w:r>
      <w:r w:rsidR="004E505F">
        <w:rPr>
          <w:rFonts w:cstheme="minorHAnsi"/>
        </w:rPr>
        <w:t xml:space="preserve"> </w:t>
      </w:r>
      <w:r>
        <w:rPr>
          <w:rFonts w:cstheme="minorHAnsi"/>
        </w:rPr>
        <w:t xml:space="preserve">that INGOs used </w:t>
      </w:r>
      <w:r w:rsidR="00FE6AE1">
        <w:rPr>
          <w:rFonts w:cstheme="minorHAnsi"/>
        </w:rPr>
        <w:t xml:space="preserve">evaluations because </w:t>
      </w:r>
      <w:r w:rsidR="00242135">
        <w:rPr>
          <w:rFonts w:cstheme="minorHAnsi"/>
        </w:rPr>
        <w:t>t</w:t>
      </w:r>
      <w:r w:rsidR="00242135" w:rsidRPr="00574897">
        <w:rPr>
          <w:rFonts w:cstheme="minorHAnsi"/>
        </w:rPr>
        <w:t>he recommendations were very clear</w:t>
      </w:r>
      <w:r w:rsidR="00242135">
        <w:rPr>
          <w:rFonts w:cstheme="minorHAnsi"/>
        </w:rPr>
        <w:t xml:space="preserve"> and </w:t>
      </w:r>
      <w:r w:rsidR="00242135" w:rsidRPr="00574897">
        <w:rPr>
          <w:rFonts w:cstheme="minorHAnsi"/>
        </w:rPr>
        <w:t>the findings were very relevant</w:t>
      </w:r>
      <w:r w:rsidR="00977570">
        <w:rPr>
          <w:rFonts w:cstheme="minorHAnsi"/>
        </w:rPr>
        <w:t>.</w:t>
      </w:r>
      <w:r w:rsidR="00DE0CA1">
        <w:rPr>
          <w:rFonts w:cstheme="minorHAnsi"/>
        </w:rPr>
        <w:t xml:space="preserve"> This is in agreement with </w:t>
      </w:r>
      <w:r w:rsidR="00DE0CA1" w:rsidRPr="00DE0CA1">
        <w:rPr>
          <w:rFonts w:cstheme="minorHAnsi"/>
        </w:rPr>
        <w:t>Bayley (2009) that the potential utility of an evaluation involves the relevance of the findings to the issues of concern in policy and programme.</w:t>
      </w:r>
      <w:r w:rsidR="00731596">
        <w:rPr>
          <w:rFonts w:cstheme="minorHAnsi"/>
        </w:rPr>
        <w:t xml:space="preserve"> </w:t>
      </w:r>
      <w:r w:rsidR="005C284D">
        <w:rPr>
          <w:rFonts w:cstheme="minorHAnsi"/>
        </w:rPr>
        <w:t>Relevance of the findings guarantee evaluation use.</w:t>
      </w:r>
    </w:p>
    <w:p w:rsidR="00486646" w:rsidRPr="00E435D2" w:rsidRDefault="005C73DC" w:rsidP="00670948">
      <w:pPr>
        <w:pStyle w:val="Heading2"/>
        <w:numPr>
          <w:ilvl w:val="0"/>
          <w:numId w:val="15"/>
        </w:numPr>
        <w:spacing w:line="480" w:lineRule="auto"/>
        <w:rPr>
          <w:rFonts w:ascii="Times New Roman" w:hAnsi="Times New Roman" w:cs="Times New Roman"/>
          <w:sz w:val="24"/>
          <w:szCs w:val="24"/>
        </w:rPr>
      </w:pPr>
      <w:bookmarkStart w:id="61" w:name="_Toc17551646"/>
      <w:r>
        <w:rPr>
          <w:rFonts w:ascii="Times New Roman" w:hAnsi="Times New Roman" w:cs="Times New Roman"/>
          <w:b/>
          <w:sz w:val="24"/>
          <w:szCs w:val="24"/>
        </w:rPr>
        <w:t>Do</w:t>
      </w:r>
      <w:r w:rsidR="00486646" w:rsidRPr="00486646">
        <w:rPr>
          <w:rFonts w:ascii="Times New Roman" w:hAnsi="Times New Roman" w:cs="Times New Roman"/>
          <w:b/>
          <w:sz w:val="24"/>
          <w:szCs w:val="24"/>
        </w:rPr>
        <w:t xml:space="preserve"> organizational characteristics affect use of evaluation by INGOs in South Sudan</w:t>
      </w:r>
      <w:bookmarkEnd w:id="61"/>
    </w:p>
    <w:p w:rsidR="00522771" w:rsidRDefault="0043694E" w:rsidP="00E435D2">
      <w:pPr>
        <w:spacing w:line="480" w:lineRule="auto"/>
        <w:rPr>
          <w:rFonts w:cstheme="minorHAnsi"/>
        </w:rPr>
      </w:pPr>
      <w:r>
        <w:rPr>
          <w:rFonts w:cstheme="minorHAnsi"/>
        </w:rPr>
        <w:t xml:space="preserve">The study generally show that </w:t>
      </w:r>
      <w:r w:rsidR="005A3CEF">
        <w:rPr>
          <w:rFonts w:cstheme="minorHAnsi"/>
        </w:rPr>
        <w:t>INGOs are</w:t>
      </w:r>
      <w:r w:rsidR="005A3CEF" w:rsidRPr="00E857DA">
        <w:rPr>
          <w:rFonts w:cstheme="minorHAnsi"/>
        </w:rPr>
        <w:t xml:space="preserve"> usually in search o</w:t>
      </w:r>
      <w:r w:rsidR="005A3CEF">
        <w:rPr>
          <w:rFonts w:cstheme="minorHAnsi"/>
        </w:rPr>
        <w:t>f new information and as such they use</w:t>
      </w:r>
      <w:r w:rsidR="005A3CEF" w:rsidRPr="00E857DA">
        <w:rPr>
          <w:rFonts w:cstheme="minorHAnsi"/>
        </w:rPr>
        <w:t xml:space="preserve"> evaluation findings</w:t>
      </w:r>
      <w:r w:rsidR="005A3CEF">
        <w:rPr>
          <w:rFonts w:cstheme="minorHAnsi"/>
        </w:rPr>
        <w:t xml:space="preserve"> and this is in agreement with </w:t>
      </w:r>
      <w:r w:rsidR="005A3CEF" w:rsidRPr="005A3CEF">
        <w:rPr>
          <w:rFonts w:cstheme="minorHAnsi"/>
        </w:rPr>
        <w:t>Weiss (1998) that the more an organization adopts a ‘climate of rationality’ and looks externally for new knowledge, the more likely it will turn to evaluation and use evaluation findings.</w:t>
      </w:r>
      <w:r w:rsidR="005A3CEF">
        <w:rPr>
          <w:rFonts w:ascii="Times New Roman" w:hAnsi="Times New Roman" w:cs="Times New Roman"/>
          <w:sz w:val="24"/>
          <w:szCs w:val="24"/>
        </w:rPr>
        <w:t xml:space="preserve"> </w:t>
      </w:r>
    </w:p>
    <w:p w:rsidR="00522771" w:rsidRDefault="00522771" w:rsidP="00E435D2">
      <w:pPr>
        <w:spacing w:line="480" w:lineRule="auto"/>
        <w:rPr>
          <w:rFonts w:cstheme="minorHAnsi"/>
        </w:rPr>
      </w:pPr>
      <w:r>
        <w:rPr>
          <w:rFonts w:cstheme="minorHAnsi"/>
        </w:rPr>
        <w:t xml:space="preserve">The study also show that INGOs need information to inform their </w:t>
      </w:r>
      <w:r w:rsidRPr="00E743F1">
        <w:rPr>
          <w:rFonts w:cstheme="minorHAnsi"/>
        </w:rPr>
        <w:t>programming, reporting and project execution</w:t>
      </w:r>
      <w:r>
        <w:rPr>
          <w:rFonts w:cstheme="minorHAnsi"/>
        </w:rPr>
        <w:t xml:space="preserve"> which is in agreement with </w:t>
      </w:r>
      <w:r w:rsidRPr="00522771">
        <w:rPr>
          <w:rFonts w:cstheme="minorHAnsi"/>
        </w:rPr>
        <w:t>Bayley (2009), evaluations are only one of many potential sources of information that influence decisions about a programme, i.e. the availability and perceived credibility of competing information signific</w:t>
      </w:r>
      <w:r w:rsidR="004E505F">
        <w:rPr>
          <w:rFonts w:cstheme="minorHAnsi"/>
        </w:rPr>
        <w:t>antly affect utilization of eva</w:t>
      </w:r>
      <w:r w:rsidRPr="00522771">
        <w:rPr>
          <w:rFonts w:cstheme="minorHAnsi"/>
        </w:rPr>
        <w:t>uation studies.</w:t>
      </w:r>
      <w:r>
        <w:rPr>
          <w:rFonts w:cstheme="minorHAnsi"/>
        </w:rPr>
        <w:t xml:space="preserve"> Evaluation provides credible information about programmes and INGOs really need this information</w:t>
      </w:r>
      <w:r w:rsidR="00A01EB3">
        <w:rPr>
          <w:rFonts w:cstheme="minorHAnsi"/>
        </w:rPr>
        <w:t xml:space="preserve"> to</w:t>
      </w:r>
      <w:r>
        <w:rPr>
          <w:rFonts w:cstheme="minorHAnsi"/>
        </w:rPr>
        <w:t xml:space="preserve"> adjust or redesign or align their programmes with the needs of the beneficiaries.</w:t>
      </w:r>
    </w:p>
    <w:p w:rsidR="001737C3" w:rsidRDefault="001737C3" w:rsidP="00E435D2">
      <w:pPr>
        <w:spacing w:line="480" w:lineRule="auto"/>
        <w:rPr>
          <w:rFonts w:cstheme="minorHAnsi"/>
        </w:rPr>
      </w:pPr>
      <w:r>
        <w:rPr>
          <w:rFonts w:cstheme="minorHAnsi"/>
        </w:rPr>
        <w:t xml:space="preserve">The study further show that INGOs </w:t>
      </w:r>
      <w:r w:rsidRPr="00E743F1">
        <w:rPr>
          <w:rFonts w:cstheme="minorHAnsi"/>
        </w:rPr>
        <w:t>have individuals in decision making positions that are committed to evaluation use</w:t>
      </w:r>
      <w:r>
        <w:rPr>
          <w:rFonts w:cstheme="minorHAnsi"/>
        </w:rPr>
        <w:t xml:space="preserve"> and their organizations promote</w:t>
      </w:r>
      <w:r w:rsidRPr="00E857DA">
        <w:rPr>
          <w:rFonts w:cstheme="minorHAnsi"/>
        </w:rPr>
        <w:t xml:space="preserve"> an environment where evaluation information is critical in decision making</w:t>
      </w:r>
      <w:r>
        <w:rPr>
          <w:rFonts w:cstheme="minorHAnsi"/>
        </w:rPr>
        <w:t xml:space="preserve">. This is in agreement with </w:t>
      </w:r>
      <w:r w:rsidRPr="001737C3">
        <w:rPr>
          <w:rFonts w:cstheme="minorHAnsi"/>
        </w:rPr>
        <w:t>Chelimsky (1977) that the most important factor in assuring use of evaluation findings was not the quality of evaluation but the existence of a decision maker who wants and needs an evaluation and has commitment himself to implementing findings</w:t>
      </w:r>
      <w:r>
        <w:rPr>
          <w:rFonts w:cstheme="minorHAnsi"/>
        </w:rPr>
        <w:t xml:space="preserve">. </w:t>
      </w:r>
      <w:r w:rsidR="00076BE9">
        <w:rPr>
          <w:rFonts w:cstheme="minorHAnsi"/>
        </w:rPr>
        <w:t>It is very important to have decision makers who are committed to evaluation use so that they can push for the findings to be implemente</w:t>
      </w:r>
      <w:r w:rsidR="00E02DBB">
        <w:rPr>
          <w:rFonts w:cstheme="minorHAnsi"/>
        </w:rPr>
        <w:t>d.</w:t>
      </w:r>
    </w:p>
    <w:p w:rsidR="004E505F" w:rsidRDefault="004E505F" w:rsidP="00E435D2">
      <w:pPr>
        <w:spacing w:line="480" w:lineRule="auto"/>
        <w:rPr>
          <w:rFonts w:cstheme="minorHAnsi"/>
        </w:rPr>
      </w:pPr>
    </w:p>
    <w:p w:rsidR="00E521EB" w:rsidRDefault="00E02DBB" w:rsidP="00251EC3">
      <w:pPr>
        <w:spacing w:line="480" w:lineRule="auto"/>
        <w:rPr>
          <w:rFonts w:cstheme="minorHAnsi"/>
        </w:rPr>
      </w:pPr>
      <w:r>
        <w:rPr>
          <w:rFonts w:cstheme="minorHAnsi"/>
        </w:rPr>
        <w:lastRenderedPageBreak/>
        <w:t xml:space="preserve">Additionally the study shows </w:t>
      </w:r>
      <w:r w:rsidR="004F761F">
        <w:rPr>
          <w:rFonts w:cstheme="minorHAnsi"/>
        </w:rPr>
        <w:t xml:space="preserve">that more than half of the </w:t>
      </w:r>
      <w:r w:rsidR="00EB0743">
        <w:rPr>
          <w:rFonts w:cstheme="minorHAnsi"/>
        </w:rPr>
        <w:t xml:space="preserve">INGOs usually have resources for </w:t>
      </w:r>
      <w:r w:rsidR="00EB0743" w:rsidRPr="00E857DA">
        <w:rPr>
          <w:rFonts w:cstheme="minorHAnsi"/>
        </w:rPr>
        <w:t>conducting evaluations and for implementation of its recommendations</w:t>
      </w:r>
      <w:r w:rsidR="000B64A9">
        <w:rPr>
          <w:rFonts w:cstheme="minorHAnsi"/>
        </w:rPr>
        <w:t xml:space="preserve">. This is in agreement with Bayley (2009) that </w:t>
      </w:r>
      <w:r w:rsidR="000B64A9" w:rsidRPr="000B64A9">
        <w:rPr>
          <w:rFonts w:cstheme="minorHAnsi"/>
        </w:rPr>
        <w:t>evaluation use was also found to be influenced by organizational financial climate, where financial climate represents economic consequences of any change to the programme arising from the evaluation.</w:t>
      </w:r>
      <w:r w:rsidR="00316A6E">
        <w:rPr>
          <w:rFonts w:cstheme="minorHAnsi"/>
        </w:rPr>
        <w:t xml:space="preserve"> However, the INGOs indicated that if evaluation findings suggest</w:t>
      </w:r>
      <w:r w:rsidR="00316A6E" w:rsidRPr="00316A6E">
        <w:rPr>
          <w:rFonts w:cstheme="minorHAnsi"/>
        </w:rPr>
        <w:t xml:space="preserve"> changes </w:t>
      </w:r>
      <w:r w:rsidR="00316A6E">
        <w:rPr>
          <w:rFonts w:cstheme="minorHAnsi"/>
        </w:rPr>
        <w:t xml:space="preserve">in programming </w:t>
      </w:r>
      <w:r w:rsidR="00316A6E" w:rsidRPr="00316A6E">
        <w:rPr>
          <w:rFonts w:cstheme="minorHAnsi"/>
        </w:rPr>
        <w:t>that require</w:t>
      </w:r>
      <w:r w:rsidR="00316A6E">
        <w:rPr>
          <w:rFonts w:cstheme="minorHAnsi"/>
        </w:rPr>
        <w:t xml:space="preserve">s </w:t>
      </w:r>
      <w:r w:rsidR="00837215">
        <w:rPr>
          <w:rFonts w:cstheme="minorHAnsi"/>
        </w:rPr>
        <w:t xml:space="preserve">limited </w:t>
      </w:r>
      <w:r w:rsidR="00316A6E" w:rsidRPr="00316A6E">
        <w:rPr>
          <w:rFonts w:cstheme="minorHAnsi"/>
        </w:rPr>
        <w:t>expenditure</w:t>
      </w:r>
      <w:r w:rsidR="002312F6">
        <w:rPr>
          <w:rFonts w:cstheme="minorHAnsi"/>
        </w:rPr>
        <w:t xml:space="preserve">, then </w:t>
      </w:r>
      <w:r w:rsidR="00837215">
        <w:rPr>
          <w:rFonts w:cstheme="minorHAnsi"/>
        </w:rPr>
        <w:t xml:space="preserve">the findings are </w:t>
      </w:r>
      <w:r w:rsidR="00F7797A">
        <w:rPr>
          <w:rFonts w:cstheme="minorHAnsi"/>
        </w:rPr>
        <w:t xml:space="preserve">more likely to be </w:t>
      </w:r>
      <w:r w:rsidR="00B656EB">
        <w:rPr>
          <w:rFonts w:cstheme="minorHAnsi"/>
        </w:rPr>
        <w:t xml:space="preserve">accepted and used </w:t>
      </w:r>
      <w:r w:rsidR="00251EC3">
        <w:rPr>
          <w:rFonts w:cstheme="minorHAnsi"/>
        </w:rPr>
        <w:t>than</w:t>
      </w:r>
      <w:r w:rsidR="00B656EB">
        <w:rPr>
          <w:rFonts w:cstheme="minorHAnsi"/>
        </w:rPr>
        <w:t xml:space="preserve"> </w:t>
      </w:r>
      <w:r w:rsidR="00251EC3">
        <w:rPr>
          <w:rFonts w:cstheme="minorHAnsi"/>
        </w:rPr>
        <w:t>if</w:t>
      </w:r>
      <w:r w:rsidR="00316A6E" w:rsidRPr="00316A6E">
        <w:rPr>
          <w:rFonts w:cstheme="minorHAnsi"/>
        </w:rPr>
        <w:t xml:space="preserve"> there are enormous financial implementations</w:t>
      </w:r>
      <w:r w:rsidR="00251EC3">
        <w:rPr>
          <w:rFonts w:cstheme="minorHAnsi"/>
        </w:rPr>
        <w:t>.</w:t>
      </w:r>
    </w:p>
    <w:p w:rsidR="00486646" w:rsidRDefault="005C73DC" w:rsidP="00670948">
      <w:pPr>
        <w:pStyle w:val="Heading2"/>
        <w:numPr>
          <w:ilvl w:val="0"/>
          <w:numId w:val="15"/>
        </w:numPr>
        <w:rPr>
          <w:rFonts w:ascii="Times New Roman" w:hAnsi="Times New Roman" w:cs="Times New Roman"/>
          <w:b/>
          <w:sz w:val="24"/>
          <w:szCs w:val="24"/>
        </w:rPr>
      </w:pPr>
      <w:bookmarkStart w:id="62" w:name="_Toc17551647"/>
      <w:r>
        <w:rPr>
          <w:rFonts w:ascii="Times New Roman" w:hAnsi="Times New Roman" w:cs="Times New Roman"/>
          <w:b/>
          <w:sz w:val="24"/>
          <w:szCs w:val="24"/>
        </w:rPr>
        <w:t>Do</w:t>
      </w:r>
      <w:r w:rsidR="00486646">
        <w:rPr>
          <w:rFonts w:ascii="Times New Roman" w:hAnsi="Times New Roman" w:cs="Times New Roman"/>
          <w:b/>
          <w:sz w:val="24"/>
          <w:szCs w:val="24"/>
        </w:rPr>
        <w:t xml:space="preserve"> </w:t>
      </w:r>
      <w:r w:rsidR="00486646" w:rsidRPr="00486646">
        <w:rPr>
          <w:rFonts w:ascii="Times New Roman" w:hAnsi="Times New Roman" w:cs="Times New Roman"/>
          <w:b/>
          <w:sz w:val="24"/>
          <w:szCs w:val="24"/>
        </w:rPr>
        <w:t>stakeholder participation influence use of evaluation by INGOs in South Sudan</w:t>
      </w:r>
      <w:bookmarkEnd w:id="62"/>
    </w:p>
    <w:p w:rsidR="00A97AB3" w:rsidRPr="00A97AB3" w:rsidRDefault="00A97AB3" w:rsidP="00A97AB3"/>
    <w:p w:rsidR="004B3A8A" w:rsidRDefault="00F4648A" w:rsidP="004B3A8A">
      <w:pPr>
        <w:spacing w:line="480" w:lineRule="auto"/>
        <w:rPr>
          <w:rFonts w:cstheme="minorHAnsi"/>
        </w:rPr>
      </w:pPr>
      <w:r>
        <w:rPr>
          <w:rFonts w:cstheme="minorHAnsi"/>
        </w:rPr>
        <w:t>The study generally show stakeholders involvement at the early stage</w:t>
      </w:r>
      <w:r w:rsidR="006304C7">
        <w:rPr>
          <w:rFonts w:cstheme="minorHAnsi"/>
        </w:rPr>
        <w:t>s</w:t>
      </w:r>
      <w:r>
        <w:rPr>
          <w:rFonts w:cstheme="minorHAnsi"/>
        </w:rPr>
        <w:t xml:space="preserve"> of </w:t>
      </w:r>
      <w:r w:rsidR="006304C7">
        <w:rPr>
          <w:rFonts w:cstheme="minorHAnsi"/>
        </w:rPr>
        <w:t xml:space="preserve">evaluation </w:t>
      </w:r>
      <w:r w:rsidR="007411E2">
        <w:rPr>
          <w:rFonts w:cstheme="minorHAnsi"/>
        </w:rPr>
        <w:t>which include</w:t>
      </w:r>
      <w:r w:rsidR="00DD73C2">
        <w:rPr>
          <w:rFonts w:cstheme="minorHAnsi"/>
        </w:rPr>
        <w:t>s</w:t>
      </w:r>
      <w:r w:rsidR="007411E2">
        <w:rPr>
          <w:rFonts w:cstheme="minorHAnsi"/>
        </w:rPr>
        <w:t>;</w:t>
      </w:r>
      <w:r w:rsidR="007411E2" w:rsidRPr="007411E2">
        <w:rPr>
          <w:rFonts w:cstheme="minorHAnsi"/>
        </w:rPr>
        <w:t xml:space="preserve"> </w:t>
      </w:r>
      <w:r w:rsidR="007411E2" w:rsidRPr="00A97AB3">
        <w:rPr>
          <w:rFonts w:cstheme="minorHAnsi"/>
        </w:rPr>
        <w:t>Initial discussions about the eva</w:t>
      </w:r>
      <w:r w:rsidR="007411E2">
        <w:rPr>
          <w:rFonts w:cstheme="minorHAnsi"/>
        </w:rPr>
        <w:t>luation,</w:t>
      </w:r>
      <w:r w:rsidR="00EA3E87">
        <w:rPr>
          <w:rFonts w:cstheme="minorHAnsi"/>
        </w:rPr>
        <w:t xml:space="preserve"> i</w:t>
      </w:r>
      <w:r w:rsidR="00EA3E87" w:rsidRPr="00B54F72">
        <w:rPr>
          <w:rFonts w:cstheme="minorHAnsi"/>
        </w:rPr>
        <w:t>dentifying evaluation team members</w:t>
      </w:r>
      <w:r w:rsidR="00EA3E87">
        <w:rPr>
          <w:rFonts w:cstheme="minorHAnsi"/>
        </w:rPr>
        <w:t>,</w:t>
      </w:r>
      <w:r w:rsidR="00EA3E87" w:rsidRPr="00EA3E87">
        <w:rPr>
          <w:rFonts w:cstheme="minorHAnsi"/>
        </w:rPr>
        <w:t xml:space="preserve"> </w:t>
      </w:r>
      <w:r w:rsidR="00EA3E87">
        <w:rPr>
          <w:rFonts w:cstheme="minorHAnsi"/>
        </w:rPr>
        <w:t>d</w:t>
      </w:r>
      <w:r w:rsidR="00EA3E87" w:rsidRPr="00B54F72">
        <w:rPr>
          <w:rFonts w:cstheme="minorHAnsi"/>
        </w:rPr>
        <w:t>eveloping the evaluation plan</w:t>
      </w:r>
      <w:r w:rsidR="00EA3E87">
        <w:rPr>
          <w:rFonts w:cstheme="minorHAnsi"/>
        </w:rPr>
        <w:t>,</w:t>
      </w:r>
      <w:r w:rsidR="00EA3E87" w:rsidRPr="00EA3E87">
        <w:rPr>
          <w:rFonts w:cstheme="minorHAnsi"/>
        </w:rPr>
        <w:t xml:space="preserve"> </w:t>
      </w:r>
      <w:r w:rsidR="00EA3E87">
        <w:rPr>
          <w:rFonts w:cstheme="minorHAnsi"/>
        </w:rPr>
        <w:t>d</w:t>
      </w:r>
      <w:r w:rsidR="00EA3E87" w:rsidRPr="00B54F72">
        <w:rPr>
          <w:rFonts w:cstheme="minorHAnsi"/>
        </w:rPr>
        <w:t>eveloping data collection tools</w:t>
      </w:r>
      <w:r w:rsidR="00EA3E87">
        <w:rPr>
          <w:rFonts w:cstheme="minorHAnsi"/>
        </w:rPr>
        <w:t>,</w:t>
      </w:r>
      <w:r w:rsidR="00EA3E87" w:rsidRPr="00EA3E87">
        <w:rPr>
          <w:rFonts w:cstheme="minorHAnsi"/>
        </w:rPr>
        <w:t xml:space="preserve"> </w:t>
      </w:r>
      <w:r w:rsidR="00EA3E87">
        <w:rPr>
          <w:rFonts w:cstheme="minorHAnsi"/>
        </w:rPr>
        <w:t>d</w:t>
      </w:r>
      <w:r w:rsidR="00EA3E87" w:rsidRPr="00B54F72">
        <w:rPr>
          <w:rFonts w:cstheme="minorHAnsi"/>
        </w:rPr>
        <w:t>eveloping data collection process</w:t>
      </w:r>
      <w:r w:rsidR="00EA3E87">
        <w:rPr>
          <w:rFonts w:cstheme="minorHAnsi"/>
        </w:rPr>
        <w:t xml:space="preserve"> and r</w:t>
      </w:r>
      <w:r w:rsidR="00EA3E87" w:rsidRPr="00181B87">
        <w:rPr>
          <w:rFonts w:cstheme="minorHAnsi"/>
        </w:rPr>
        <w:t>eviewing collec</w:t>
      </w:r>
      <w:r w:rsidR="00EA3E87">
        <w:rPr>
          <w:rFonts w:cstheme="minorHAnsi"/>
        </w:rPr>
        <w:t xml:space="preserve">ted data for </w:t>
      </w:r>
      <w:r w:rsidR="00EA3E87" w:rsidRPr="00181B87">
        <w:rPr>
          <w:rFonts w:cstheme="minorHAnsi"/>
        </w:rPr>
        <w:t>completeness</w:t>
      </w:r>
      <w:r w:rsidR="006304C7">
        <w:rPr>
          <w:rFonts w:cstheme="minorHAnsi"/>
        </w:rPr>
        <w:t xml:space="preserve">. </w:t>
      </w:r>
    </w:p>
    <w:p w:rsidR="004B3A8A" w:rsidRDefault="006304C7" w:rsidP="004B3A8A">
      <w:pPr>
        <w:spacing w:line="480" w:lineRule="auto"/>
        <w:rPr>
          <w:rFonts w:cstheme="minorHAnsi"/>
        </w:rPr>
      </w:pPr>
      <w:r>
        <w:rPr>
          <w:rFonts w:cstheme="minorHAnsi"/>
        </w:rPr>
        <w:t>Surprisingly, stakeholders were not involved in the next three stages that is a</w:t>
      </w:r>
      <w:r w:rsidRPr="00181B87">
        <w:rPr>
          <w:rFonts w:cstheme="minorHAnsi"/>
        </w:rPr>
        <w:t>nalyzing data</w:t>
      </w:r>
      <w:r>
        <w:rPr>
          <w:rFonts w:cstheme="minorHAnsi"/>
        </w:rPr>
        <w:t>,</w:t>
      </w:r>
      <w:r w:rsidRPr="006304C7">
        <w:rPr>
          <w:rFonts w:cstheme="minorHAnsi"/>
        </w:rPr>
        <w:t xml:space="preserve"> </w:t>
      </w:r>
      <w:r w:rsidRPr="00181B87">
        <w:rPr>
          <w:rFonts w:cstheme="minorHAnsi"/>
        </w:rPr>
        <w:t>Interpreting collected data</w:t>
      </w:r>
      <w:r>
        <w:rPr>
          <w:rFonts w:cstheme="minorHAnsi"/>
        </w:rPr>
        <w:t xml:space="preserve"> and </w:t>
      </w:r>
      <w:r w:rsidR="00D24707" w:rsidRPr="00181B87">
        <w:rPr>
          <w:rFonts w:cstheme="minorHAnsi"/>
        </w:rPr>
        <w:t>writing</w:t>
      </w:r>
      <w:r w:rsidRPr="00181B87">
        <w:rPr>
          <w:rFonts w:cstheme="minorHAnsi"/>
        </w:rPr>
        <w:t xml:space="preserve"> evaluation report</w:t>
      </w:r>
      <w:r>
        <w:rPr>
          <w:rFonts w:cstheme="minorHAnsi"/>
        </w:rPr>
        <w:t xml:space="preserve"> </w:t>
      </w:r>
      <w:r w:rsidR="00D24707">
        <w:rPr>
          <w:rFonts w:cstheme="minorHAnsi"/>
        </w:rPr>
        <w:t xml:space="preserve">this may be due to </w:t>
      </w:r>
      <w:r w:rsidR="00D24707" w:rsidRPr="00D24707">
        <w:rPr>
          <w:rFonts w:cstheme="minorHAnsi"/>
        </w:rPr>
        <w:t>low level of literacy especially among target communities</w:t>
      </w:r>
      <w:r w:rsidR="00D24707">
        <w:rPr>
          <w:rFonts w:cstheme="minorHAnsi"/>
        </w:rPr>
        <w:t xml:space="preserve">. </w:t>
      </w:r>
    </w:p>
    <w:p w:rsidR="00EA3E87" w:rsidRDefault="00D24707" w:rsidP="007A1045">
      <w:pPr>
        <w:spacing w:line="480" w:lineRule="auto"/>
        <w:rPr>
          <w:rFonts w:cstheme="minorHAnsi"/>
        </w:rPr>
      </w:pPr>
      <w:r>
        <w:rPr>
          <w:rFonts w:cstheme="minorHAnsi"/>
        </w:rPr>
        <w:t xml:space="preserve">However, stakeholders were involved in the last two </w:t>
      </w:r>
      <w:r w:rsidR="00CC5BA1">
        <w:rPr>
          <w:rFonts w:cstheme="minorHAnsi"/>
        </w:rPr>
        <w:t>stages, which</w:t>
      </w:r>
      <w:r>
        <w:rPr>
          <w:rFonts w:cstheme="minorHAnsi"/>
        </w:rPr>
        <w:t xml:space="preserve"> include; p</w:t>
      </w:r>
      <w:r w:rsidRPr="00181B87">
        <w:rPr>
          <w:rFonts w:cstheme="minorHAnsi"/>
        </w:rPr>
        <w:t>resenting the evaluation report</w:t>
      </w:r>
      <w:r>
        <w:rPr>
          <w:rFonts w:cstheme="minorHAnsi"/>
        </w:rPr>
        <w:t xml:space="preserve"> and d</w:t>
      </w:r>
      <w:r w:rsidRPr="00181B87">
        <w:rPr>
          <w:rFonts w:cstheme="minorHAnsi"/>
        </w:rPr>
        <w:t>isseminating evaluation results</w:t>
      </w:r>
      <w:r>
        <w:rPr>
          <w:rFonts w:cstheme="minorHAnsi"/>
        </w:rPr>
        <w:t xml:space="preserve">. </w:t>
      </w:r>
      <w:r w:rsidR="004B3A8A">
        <w:rPr>
          <w:rFonts w:cstheme="minorHAnsi"/>
        </w:rPr>
        <w:t xml:space="preserve">This contradicts </w:t>
      </w:r>
      <w:r w:rsidR="004B3A8A">
        <w:rPr>
          <w:rFonts w:ascii="Times New Roman" w:hAnsi="Times New Roman" w:cs="Times New Roman"/>
          <w:sz w:val="24"/>
          <w:szCs w:val="24"/>
        </w:rPr>
        <w:t>Christie (</w:t>
      </w:r>
      <w:r w:rsidR="004B3A8A" w:rsidRPr="00FD79F6">
        <w:rPr>
          <w:rFonts w:ascii="Times New Roman" w:hAnsi="Times New Roman" w:cs="Times New Roman"/>
          <w:sz w:val="24"/>
          <w:szCs w:val="24"/>
        </w:rPr>
        <w:t>2003</w:t>
      </w:r>
      <w:r w:rsidR="004B3A8A">
        <w:rPr>
          <w:rFonts w:ascii="Times New Roman" w:hAnsi="Times New Roman" w:cs="Times New Roman"/>
          <w:sz w:val="24"/>
          <w:szCs w:val="24"/>
        </w:rPr>
        <w:t xml:space="preserve">), </w:t>
      </w:r>
      <w:r w:rsidR="004B3A8A" w:rsidRPr="004B3A8A">
        <w:rPr>
          <w:rFonts w:cstheme="minorHAnsi"/>
        </w:rPr>
        <w:t>Greene (1988) and Turnbull (1999) that stakeholder involvement increases evaluation use</w:t>
      </w:r>
      <w:r w:rsidR="005C7100">
        <w:rPr>
          <w:rFonts w:cstheme="minorHAnsi"/>
        </w:rPr>
        <w:t xml:space="preserve">. </w:t>
      </w:r>
      <w:r w:rsidR="005C7100" w:rsidRPr="005C7100">
        <w:rPr>
          <w:rFonts w:cstheme="minorHAnsi"/>
        </w:rPr>
        <w:t>Stakeholder participation in INGO sector evaluation is not compulsory and their participation in INGO is not a guarantee that evaluation will be used. The low level of literacy especially among target communities casts doubts on their ability to use evaluations</w:t>
      </w:r>
      <w:r w:rsidR="005C7100">
        <w:rPr>
          <w:rFonts w:cstheme="minorHAnsi"/>
        </w:rPr>
        <w:t xml:space="preserve"> and this </w:t>
      </w:r>
      <w:r w:rsidR="00D0361E">
        <w:rPr>
          <w:rFonts w:cstheme="minorHAnsi"/>
        </w:rPr>
        <w:t>is clearly revealed</w:t>
      </w:r>
      <w:r w:rsidR="00CE718A">
        <w:rPr>
          <w:rFonts w:cstheme="minorHAnsi"/>
        </w:rPr>
        <w:t xml:space="preserve"> by</w:t>
      </w:r>
      <w:r w:rsidR="005C7100">
        <w:rPr>
          <w:rFonts w:cstheme="minorHAnsi"/>
        </w:rPr>
        <w:t xml:space="preserve"> the study</w:t>
      </w:r>
      <w:r w:rsidR="00543E8A">
        <w:rPr>
          <w:rFonts w:cstheme="minorHAnsi"/>
        </w:rPr>
        <w:t xml:space="preserve"> as stakeholders were overlooked</w:t>
      </w:r>
      <w:r w:rsidR="005C7100">
        <w:rPr>
          <w:rFonts w:cstheme="minorHAnsi"/>
        </w:rPr>
        <w:t xml:space="preserve"> in data analysis, data interpretation and evaluation report writing. </w:t>
      </w:r>
    </w:p>
    <w:p w:rsidR="005C73DC" w:rsidRPr="007A1045" w:rsidRDefault="005C73DC" w:rsidP="007A1045">
      <w:pPr>
        <w:spacing w:line="480" w:lineRule="auto"/>
        <w:rPr>
          <w:rFonts w:ascii="Times New Roman" w:hAnsi="Times New Roman" w:cs="Times New Roman"/>
          <w:sz w:val="24"/>
          <w:szCs w:val="24"/>
        </w:rPr>
      </w:pPr>
    </w:p>
    <w:p w:rsidR="00527FB5" w:rsidRDefault="00527FB5" w:rsidP="00FB00FB">
      <w:pPr>
        <w:pStyle w:val="Heading2"/>
        <w:rPr>
          <w:rFonts w:ascii="Times New Roman" w:hAnsi="Times New Roman" w:cs="Times New Roman"/>
          <w:b/>
          <w:sz w:val="24"/>
          <w:szCs w:val="24"/>
        </w:rPr>
      </w:pPr>
      <w:bookmarkStart w:id="63" w:name="_Toc17551648"/>
      <w:r>
        <w:rPr>
          <w:rFonts w:ascii="Times New Roman" w:hAnsi="Times New Roman" w:cs="Times New Roman"/>
          <w:b/>
          <w:sz w:val="24"/>
          <w:szCs w:val="24"/>
        </w:rPr>
        <w:lastRenderedPageBreak/>
        <w:t xml:space="preserve">5.1 </w:t>
      </w:r>
      <w:r w:rsidR="004D6C36" w:rsidRPr="00FE2879">
        <w:rPr>
          <w:rFonts w:ascii="Times New Roman" w:hAnsi="Times New Roman" w:cs="Times New Roman"/>
          <w:b/>
          <w:sz w:val="24"/>
          <w:szCs w:val="24"/>
        </w:rPr>
        <w:t>Limitations of the study</w:t>
      </w:r>
      <w:bookmarkEnd w:id="63"/>
    </w:p>
    <w:p w:rsidR="00FB00FB" w:rsidRDefault="00FB00FB" w:rsidP="00FB00FB"/>
    <w:p w:rsidR="00FB00FB" w:rsidRDefault="00FB00FB" w:rsidP="00D37067">
      <w:pPr>
        <w:pStyle w:val="ListParagraph"/>
        <w:numPr>
          <w:ilvl w:val="0"/>
          <w:numId w:val="15"/>
        </w:numPr>
        <w:spacing w:line="480" w:lineRule="auto"/>
      </w:pPr>
      <w:r>
        <w:t xml:space="preserve">Limited </w:t>
      </w:r>
      <w:r w:rsidRPr="00D37067">
        <w:rPr>
          <w:rFonts w:cstheme="minorHAnsi"/>
        </w:rPr>
        <w:t xml:space="preserve">time and resources to conduct the study. </w:t>
      </w:r>
      <w:r>
        <w:t>The study was conducted in only 10 INGOs instead of the planned 30 INGOs and to draw conclusion on evaluation use based on study conducted in only 10 INGOs may not be appropriate.</w:t>
      </w:r>
    </w:p>
    <w:p w:rsidR="00FB00FB" w:rsidRPr="00FB00FB" w:rsidRDefault="00F747E7" w:rsidP="00D37067">
      <w:pPr>
        <w:pStyle w:val="ListParagraph"/>
        <w:numPr>
          <w:ilvl w:val="0"/>
          <w:numId w:val="15"/>
        </w:numPr>
        <w:spacing w:line="480" w:lineRule="auto"/>
      </w:pPr>
      <w:r>
        <w:t>Some of the staff interviewed in the 10 INGOs are new staff and were not present when the last evaluations w</w:t>
      </w:r>
      <w:r w:rsidR="00581FE1">
        <w:t>ere conducted in their respective</w:t>
      </w:r>
      <w:r>
        <w:t xml:space="preserve"> organization</w:t>
      </w:r>
      <w:r w:rsidR="00581FE1">
        <w:t>s</w:t>
      </w:r>
      <w:r>
        <w:t>. Thi</w:t>
      </w:r>
      <w:r w:rsidR="004D51D6">
        <w:t>s may have introduced some bias</w:t>
      </w:r>
      <w:r w:rsidR="00B3583C">
        <w:t xml:space="preserve"> in the study.</w:t>
      </w:r>
    </w:p>
    <w:p w:rsidR="006771BF" w:rsidRDefault="00527FB5" w:rsidP="00FE2879">
      <w:pPr>
        <w:pStyle w:val="Heading2"/>
        <w:rPr>
          <w:rFonts w:ascii="Times New Roman" w:hAnsi="Times New Roman" w:cs="Times New Roman"/>
          <w:b/>
          <w:sz w:val="24"/>
          <w:szCs w:val="24"/>
        </w:rPr>
      </w:pPr>
      <w:bookmarkStart w:id="64" w:name="_Toc17551649"/>
      <w:r>
        <w:rPr>
          <w:rFonts w:ascii="Times New Roman" w:hAnsi="Times New Roman" w:cs="Times New Roman"/>
          <w:b/>
          <w:sz w:val="24"/>
          <w:szCs w:val="24"/>
        </w:rPr>
        <w:t xml:space="preserve">5.2 </w:t>
      </w:r>
      <w:r w:rsidR="006771BF" w:rsidRPr="00FE2879">
        <w:rPr>
          <w:rFonts w:ascii="Times New Roman" w:hAnsi="Times New Roman" w:cs="Times New Roman"/>
          <w:b/>
          <w:sz w:val="24"/>
          <w:szCs w:val="24"/>
        </w:rPr>
        <w:t>Recommendations</w:t>
      </w:r>
      <w:bookmarkEnd w:id="64"/>
    </w:p>
    <w:p w:rsidR="00244E0F" w:rsidRDefault="00244E0F" w:rsidP="00244E0F"/>
    <w:p w:rsidR="00E14CCF" w:rsidRPr="00A536A7" w:rsidRDefault="00E14CCF" w:rsidP="00E14CCF">
      <w:pPr>
        <w:spacing w:line="360" w:lineRule="auto"/>
        <w:jc w:val="both"/>
      </w:pPr>
      <w:r w:rsidRPr="00A536A7">
        <w:t xml:space="preserve">Based on the findings from this research study, the following recommendations can be drawn; </w:t>
      </w:r>
      <w:r w:rsidRPr="00A536A7">
        <w:tab/>
      </w:r>
    </w:p>
    <w:p w:rsidR="00EB4D3B" w:rsidRPr="008A7390" w:rsidRDefault="00EB4D3B" w:rsidP="00A536A7">
      <w:pPr>
        <w:pStyle w:val="ListParagraph"/>
        <w:numPr>
          <w:ilvl w:val="0"/>
          <w:numId w:val="15"/>
        </w:numPr>
        <w:spacing w:after="200" w:line="480" w:lineRule="auto"/>
        <w:jc w:val="both"/>
      </w:pPr>
      <w:r w:rsidRPr="008A7390">
        <w:t xml:space="preserve">INGOs should plan </w:t>
      </w:r>
      <w:r w:rsidR="00123EA5" w:rsidRPr="008A7390">
        <w:t>evaluation</w:t>
      </w:r>
      <w:r w:rsidRPr="008A7390">
        <w:t xml:space="preserve"> early e</w:t>
      </w:r>
      <w:r w:rsidR="00123EA5" w:rsidRPr="008A7390">
        <w:t>specially during project design</w:t>
      </w:r>
      <w:r w:rsidRPr="008A7390">
        <w:t xml:space="preserve"> and allocate enough </w:t>
      </w:r>
      <w:r w:rsidR="00123EA5" w:rsidRPr="008A7390">
        <w:t xml:space="preserve">fund </w:t>
      </w:r>
      <w:r w:rsidRPr="008A7390">
        <w:t xml:space="preserve">for evaluation and implementing the recommendations </w:t>
      </w:r>
    </w:p>
    <w:p w:rsidR="00EB4D3B" w:rsidRPr="008A7390" w:rsidRDefault="00EB4D3B" w:rsidP="00A536A7">
      <w:pPr>
        <w:pStyle w:val="ListParagraph"/>
        <w:numPr>
          <w:ilvl w:val="0"/>
          <w:numId w:val="15"/>
        </w:numPr>
        <w:spacing w:after="200" w:line="480" w:lineRule="auto"/>
        <w:jc w:val="both"/>
      </w:pPr>
      <w:r w:rsidRPr="008A7390">
        <w:t xml:space="preserve">INGOs should hire external consultants with extensive experience in evaluations to carry out evaluations for them. Some INGOs in South Sudan are now using National consultants to conduct evaluation for them and these national consultants have low capacity meaning there are chances that the quality of the evaluation will not be good. </w:t>
      </w:r>
    </w:p>
    <w:p w:rsidR="00EB4D3B" w:rsidRPr="008A7390" w:rsidRDefault="00EB4D3B" w:rsidP="00A536A7">
      <w:pPr>
        <w:pStyle w:val="ListParagraph"/>
        <w:numPr>
          <w:ilvl w:val="0"/>
          <w:numId w:val="15"/>
        </w:numPr>
        <w:spacing w:after="200" w:line="480" w:lineRule="auto"/>
        <w:jc w:val="both"/>
      </w:pPr>
      <w:r w:rsidRPr="008A7390">
        <w:t>Building Capacity of internal evaluation staff. INGOs should start building the capacity of their monitoring and evaluation staff in conducting evaluations. With shrinking funding, it will not be easy for INGOs to hire external consultants now and then.</w:t>
      </w:r>
    </w:p>
    <w:p w:rsidR="00EB4D3B" w:rsidRPr="008A7390" w:rsidRDefault="00C60E32" w:rsidP="00A536A7">
      <w:pPr>
        <w:pStyle w:val="ListParagraph"/>
        <w:numPr>
          <w:ilvl w:val="0"/>
          <w:numId w:val="15"/>
        </w:numPr>
        <w:spacing w:after="200" w:line="480" w:lineRule="auto"/>
        <w:jc w:val="both"/>
      </w:pPr>
      <w:r w:rsidRPr="008A7390">
        <w:t xml:space="preserve">Empowering </w:t>
      </w:r>
      <w:r w:rsidR="00DC07B5" w:rsidRPr="008A7390">
        <w:t>stakeholders. INGOs should start empowering stakeholder</w:t>
      </w:r>
      <w:r w:rsidR="00123EA5" w:rsidRPr="008A7390">
        <w:t>s</w:t>
      </w:r>
      <w:r w:rsidR="00DC07B5" w:rsidRPr="008A7390">
        <w:t xml:space="preserve"> so that they are able to appreciate the findings of evaluation</w:t>
      </w:r>
      <w:r w:rsidR="00123EA5" w:rsidRPr="008A7390">
        <w:t xml:space="preserve">, use the results and </w:t>
      </w:r>
      <w:r w:rsidR="00DC07B5" w:rsidRPr="008A7390">
        <w:t>own the projects</w:t>
      </w:r>
      <w:r w:rsidRPr="008A7390">
        <w:t>.</w:t>
      </w:r>
    </w:p>
    <w:p w:rsidR="006B797D" w:rsidRPr="008A7390" w:rsidRDefault="006B797D" w:rsidP="00A536A7">
      <w:pPr>
        <w:pStyle w:val="ListParagraph"/>
        <w:numPr>
          <w:ilvl w:val="0"/>
          <w:numId w:val="15"/>
        </w:numPr>
        <w:spacing w:after="200" w:line="480" w:lineRule="auto"/>
        <w:jc w:val="both"/>
      </w:pPr>
      <w:r w:rsidRPr="008A7390">
        <w:t>External evaluators should be task to work hand in hand with internal evaluation staff throughout the evaluation process</w:t>
      </w:r>
      <w:r w:rsidR="00C640E1" w:rsidRPr="008A7390">
        <w:t xml:space="preserve"> so that internal evaluation staff can learn from the external consultants. </w:t>
      </w:r>
    </w:p>
    <w:p w:rsidR="00094282" w:rsidRDefault="00094282" w:rsidP="00527FB5">
      <w:pPr>
        <w:rPr>
          <w:rFonts w:ascii="Times New Roman" w:hAnsi="Times New Roman" w:cs="Times New Roman"/>
          <w:sz w:val="24"/>
          <w:szCs w:val="24"/>
        </w:rPr>
      </w:pPr>
    </w:p>
    <w:p w:rsidR="00094282" w:rsidRPr="00527FB5" w:rsidRDefault="00094282" w:rsidP="00527FB5"/>
    <w:p w:rsidR="00EC01CA" w:rsidRDefault="00527FB5" w:rsidP="00E14CCF">
      <w:pPr>
        <w:pStyle w:val="Heading2"/>
        <w:rPr>
          <w:rFonts w:ascii="Times New Roman" w:hAnsi="Times New Roman" w:cs="Times New Roman"/>
          <w:b/>
          <w:sz w:val="24"/>
          <w:szCs w:val="24"/>
        </w:rPr>
      </w:pPr>
      <w:bookmarkStart w:id="65" w:name="_Toc17551650"/>
      <w:r>
        <w:rPr>
          <w:rFonts w:ascii="Times New Roman" w:hAnsi="Times New Roman" w:cs="Times New Roman"/>
          <w:b/>
          <w:sz w:val="24"/>
          <w:szCs w:val="24"/>
        </w:rPr>
        <w:t xml:space="preserve">5.3 </w:t>
      </w:r>
      <w:r w:rsidR="006771BF" w:rsidRPr="00FE2879">
        <w:rPr>
          <w:rFonts w:ascii="Times New Roman" w:hAnsi="Times New Roman" w:cs="Times New Roman"/>
          <w:b/>
          <w:sz w:val="24"/>
          <w:szCs w:val="24"/>
        </w:rPr>
        <w:t>Conclusions</w:t>
      </w:r>
      <w:bookmarkEnd w:id="65"/>
    </w:p>
    <w:p w:rsidR="00E14CCF" w:rsidRPr="00E14CCF" w:rsidRDefault="00E14CCF" w:rsidP="00A536A7">
      <w:pPr>
        <w:spacing w:line="480" w:lineRule="auto"/>
      </w:pPr>
    </w:p>
    <w:p w:rsidR="00157995" w:rsidRDefault="00E14CCF" w:rsidP="00A536A7">
      <w:pPr>
        <w:spacing w:line="480" w:lineRule="auto"/>
        <w:jc w:val="both"/>
      </w:pPr>
      <w:r w:rsidRPr="00607CC3">
        <w:t>In conclusion, the finding</w:t>
      </w:r>
      <w:r>
        <w:t>s</w:t>
      </w:r>
      <w:r w:rsidRPr="00607CC3">
        <w:t xml:space="preserve"> from this study revealed that </w:t>
      </w:r>
      <w:r w:rsidRPr="00E14CCF">
        <w:t>evaluation characteristics</w:t>
      </w:r>
      <w:r>
        <w:t xml:space="preserve"> and organization</w:t>
      </w:r>
      <w:r w:rsidR="00220317">
        <w:t>al</w:t>
      </w:r>
      <w:r>
        <w:t xml:space="preserve"> characteristics affect evaluation use in INGOs in South Sudan</w:t>
      </w:r>
      <w:r w:rsidRPr="00607CC3">
        <w:t>.</w:t>
      </w:r>
      <w:r w:rsidR="00220317">
        <w:t xml:space="preserve"> </w:t>
      </w:r>
    </w:p>
    <w:p w:rsidR="00157995" w:rsidRDefault="00220317" w:rsidP="00A536A7">
      <w:pPr>
        <w:spacing w:line="480" w:lineRule="auto"/>
        <w:jc w:val="both"/>
      </w:pPr>
      <w:r>
        <w:t xml:space="preserve">The </w:t>
      </w:r>
      <w:r w:rsidR="006F0C30">
        <w:t xml:space="preserve">sub </w:t>
      </w:r>
      <w:r>
        <w:t xml:space="preserve">factors influencing evaluation use </w:t>
      </w:r>
      <w:r w:rsidR="00157995">
        <w:t xml:space="preserve">under </w:t>
      </w:r>
      <w:r w:rsidR="00157995" w:rsidRPr="00E14CCF">
        <w:t>evaluation characteristics</w:t>
      </w:r>
      <w:r w:rsidR="00157995">
        <w:t xml:space="preserve"> include; c</w:t>
      </w:r>
      <w:r>
        <w:t>redibility of the consultant,</w:t>
      </w:r>
      <w:r w:rsidR="00157995">
        <w:t xml:space="preserve"> c</w:t>
      </w:r>
      <w:r>
        <w:t>arrying out evaluation at the right time, delivering reports in a timely manner,</w:t>
      </w:r>
      <w:r w:rsidR="00157995">
        <w:t xml:space="preserve"> c</w:t>
      </w:r>
      <w:r>
        <w:t xml:space="preserve">ommunicating evaluation in easy to understand language, </w:t>
      </w:r>
      <w:r w:rsidR="00157995">
        <w:t>c</w:t>
      </w:r>
      <w:r>
        <w:t>lear recommendations, relevant findings</w:t>
      </w:r>
      <w:r w:rsidR="00A4555B">
        <w:t xml:space="preserve"> and </w:t>
      </w:r>
      <w:r w:rsidR="00157995">
        <w:t>h</w:t>
      </w:r>
      <w:r>
        <w:t>igh quality of evaluation</w:t>
      </w:r>
      <w:r w:rsidR="00157995">
        <w:t xml:space="preserve">. </w:t>
      </w:r>
    </w:p>
    <w:p w:rsidR="00220317" w:rsidRDefault="00157995" w:rsidP="00A536A7">
      <w:pPr>
        <w:spacing w:line="480" w:lineRule="auto"/>
      </w:pPr>
      <w:r>
        <w:t xml:space="preserve">Meanwhile under organizational characteristics, the </w:t>
      </w:r>
      <w:r w:rsidR="007C3D3F">
        <w:t xml:space="preserve">sub </w:t>
      </w:r>
      <w:r>
        <w:t>factors include; e</w:t>
      </w:r>
      <w:r w:rsidR="00220317">
        <w:t>valuations are considered appropr</w:t>
      </w:r>
      <w:r>
        <w:t xml:space="preserve">iate by </w:t>
      </w:r>
      <w:r w:rsidR="00220317">
        <w:t>organizations,</w:t>
      </w:r>
      <w:r>
        <w:t xml:space="preserve"> o</w:t>
      </w:r>
      <w:r w:rsidR="00220317">
        <w:t xml:space="preserve">rganizations take evaluation very seriously, Organizations need information to inform their programming, reporting and project execution, organizations have individuals in decision making positions that are committed to evaluation use, Organizations promote an environment where evaluation information </w:t>
      </w:r>
      <w:r w:rsidR="003B0D3D">
        <w:t xml:space="preserve">is critical in decision making, </w:t>
      </w:r>
      <w:r w:rsidR="00220317">
        <w:t xml:space="preserve">Organizations are usually in search of new information and as such they use evaluation findings and Organizations usually have resources for conducting evaluations and for implementation of its recommendations. </w:t>
      </w:r>
    </w:p>
    <w:p w:rsidR="00E14CCF" w:rsidRDefault="00157995" w:rsidP="00A536A7">
      <w:pPr>
        <w:spacing w:line="480" w:lineRule="auto"/>
        <w:jc w:val="both"/>
        <w:rPr>
          <w:rFonts w:cstheme="minorHAnsi"/>
        </w:rPr>
      </w:pPr>
      <w:r>
        <w:t xml:space="preserve">The study also revealed that </w:t>
      </w:r>
      <w:r w:rsidRPr="00157995">
        <w:t>stakeholder</w:t>
      </w:r>
      <w:r>
        <w:t>s’</w:t>
      </w:r>
      <w:r w:rsidRPr="00157995">
        <w:t xml:space="preserve"> participation </w:t>
      </w:r>
      <w:r>
        <w:t>does not necessarily influence evaluation use in INGOs in South Sudan</w:t>
      </w:r>
      <w:r w:rsidR="00041DF8">
        <w:t>. In addition, in this study they were not engaged throughout the evaluation process</w:t>
      </w:r>
      <w:r>
        <w:t xml:space="preserve"> </w:t>
      </w:r>
      <w:r>
        <w:rPr>
          <w:rFonts w:cstheme="minorHAnsi"/>
        </w:rPr>
        <w:t xml:space="preserve">due to </w:t>
      </w:r>
      <w:r w:rsidRPr="005C7100">
        <w:rPr>
          <w:rFonts w:cstheme="minorHAnsi"/>
        </w:rPr>
        <w:t>low level of literacy especially among target communities</w:t>
      </w:r>
      <w:r w:rsidR="003E473A">
        <w:rPr>
          <w:rFonts w:cstheme="minorHAnsi"/>
        </w:rPr>
        <w:t xml:space="preserve"> as most of the INGOs </w:t>
      </w:r>
      <w:r w:rsidRPr="0057068E">
        <w:rPr>
          <w:rFonts w:cstheme="minorHAnsi"/>
        </w:rPr>
        <w:t xml:space="preserve">deal with the poor, often voiceless people, illiterate who </w:t>
      </w:r>
      <w:r w:rsidR="003E473A">
        <w:rPr>
          <w:rFonts w:cstheme="minorHAnsi"/>
        </w:rPr>
        <w:t xml:space="preserve">may even fear to ask questions. </w:t>
      </w:r>
      <w:r w:rsidR="00041DF8">
        <w:rPr>
          <w:rFonts w:cstheme="minorHAnsi"/>
        </w:rPr>
        <w:t xml:space="preserve">The chances they </w:t>
      </w:r>
      <w:r w:rsidRPr="0057068E">
        <w:rPr>
          <w:rFonts w:cstheme="minorHAnsi"/>
        </w:rPr>
        <w:t xml:space="preserve">will use </w:t>
      </w:r>
      <w:r>
        <w:rPr>
          <w:rFonts w:cstheme="minorHAnsi"/>
        </w:rPr>
        <w:t>evaluation are very limited and</w:t>
      </w:r>
      <w:r w:rsidR="00041DF8">
        <w:rPr>
          <w:rFonts w:cstheme="minorHAnsi"/>
        </w:rPr>
        <w:t xml:space="preserve"> involvement of st</w:t>
      </w:r>
      <w:r w:rsidR="00970347">
        <w:rPr>
          <w:rFonts w:cstheme="minorHAnsi"/>
        </w:rPr>
        <w:t xml:space="preserve">akeholders in all the stages of </w:t>
      </w:r>
      <w:r w:rsidR="00041DF8">
        <w:rPr>
          <w:rFonts w:cstheme="minorHAnsi"/>
        </w:rPr>
        <w:t xml:space="preserve">evaluation </w:t>
      </w:r>
      <w:r>
        <w:rPr>
          <w:rFonts w:cstheme="minorHAnsi"/>
        </w:rPr>
        <w:t xml:space="preserve">not always a guarantee that they will use the evaluation result.  </w:t>
      </w:r>
    </w:p>
    <w:p w:rsidR="00CE718A" w:rsidRPr="00A536A7" w:rsidRDefault="00CE718A" w:rsidP="00A536A7">
      <w:pPr>
        <w:spacing w:line="480" w:lineRule="auto"/>
        <w:jc w:val="both"/>
      </w:pPr>
    </w:p>
    <w:p w:rsidR="007D355B" w:rsidRDefault="00720A4B" w:rsidP="00720A4B">
      <w:pPr>
        <w:pStyle w:val="Heading2"/>
        <w:rPr>
          <w:rFonts w:ascii="Times New Roman" w:hAnsi="Times New Roman" w:cs="Times New Roman"/>
          <w:b/>
          <w:sz w:val="24"/>
          <w:szCs w:val="24"/>
        </w:rPr>
      </w:pPr>
      <w:bookmarkStart w:id="66" w:name="_Toc17551651"/>
      <w:r w:rsidRPr="00720A4B">
        <w:rPr>
          <w:rFonts w:ascii="Times New Roman" w:hAnsi="Times New Roman" w:cs="Times New Roman"/>
          <w:b/>
          <w:sz w:val="24"/>
          <w:szCs w:val="24"/>
        </w:rPr>
        <w:lastRenderedPageBreak/>
        <w:t>References</w:t>
      </w:r>
      <w:bookmarkEnd w:id="66"/>
    </w:p>
    <w:p w:rsidR="00720A4B" w:rsidRPr="00720A4B" w:rsidRDefault="00720A4B" w:rsidP="00720A4B"/>
    <w:p w:rsidR="00674B6F" w:rsidRPr="00FD79F6" w:rsidRDefault="0090376A" w:rsidP="001E389F">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Alkin, C. A. (2004). www.sagepub.com/upm-data/5074_Alkin_chapter_2.pdf. Retrieved from </w:t>
      </w:r>
      <w:hyperlink r:id="rId15" w:history="1">
        <w:r w:rsidR="00674B6F" w:rsidRPr="00FD79F6">
          <w:rPr>
            <w:rStyle w:val="Hyperlink"/>
            <w:rFonts w:ascii="Times New Roman" w:hAnsi="Times New Roman" w:cs="Times New Roman"/>
            <w:sz w:val="24"/>
            <w:szCs w:val="24"/>
          </w:rPr>
          <w:t>www.sagepub.com/upm-data/5074_Alkin_chapter_2.pdf</w:t>
        </w:r>
      </w:hyperlink>
    </w:p>
    <w:p w:rsidR="00674B6F" w:rsidRPr="00FD79F6" w:rsidRDefault="0090376A" w:rsidP="001E389F">
      <w:pPr>
        <w:spacing w:line="240" w:lineRule="auto"/>
        <w:rPr>
          <w:rFonts w:ascii="Times New Roman" w:hAnsi="Times New Roman" w:cs="Times New Roman"/>
          <w:sz w:val="24"/>
          <w:szCs w:val="24"/>
        </w:rPr>
      </w:pPr>
      <w:r w:rsidRPr="00FD79F6">
        <w:rPr>
          <w:rFonts w:ascii="Times New Roman" w:hAnsi="Times New Roman" w:cs="Times New Roman"/>
          <w:sz w:val="24"/>
          <w:szCs w:val="24"/>
        </w:rPr>
        <w:t>Alkin, C. A. (2008). Evalu</w:t>
      </w:r>
      <w:r w:rsidR="00674B6F" w:rsidRPr="00FD79F6">
        <w:rPr>
          <w:rFonts w:ascii="Times New Roman" w:hAnsi="Times New Roman" w:cs="Times New Roman"/>
          <w:sz w:val="24"/>
          <w:szCs w:val="24"/>
        </w:rPr>
        <w:t xml:space="preserve">ation theory tree re-examined: </w:t>
      </w:r>
    </w:p>
    <w:p w:rsidR="00674B6F" w:rsidRPr="00FD79F6" w:rsidRDefault="0090376A" w:rsidP="001E389F">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 Alkin, M. (2004). Evaluation roots: Tracing Theorists' views and influences. Thousand Oaks, CA: Sage Publications.</w:t>
      </w:r>
    </w:p>
    <w:p w:rsidR="00674B6F" w:rsidRPr="00FD79F6" w:rsidRDefault="0090376A" w:rsidP="001E389F">
      <w:pPr>
        <w:spacing w:line="240" w:lineRule="auto"/>
        <w:rPr>
          <w:rFonts w:ascii="Times New Roman" w:hAnsi="Times New Roman" w:cs="Times New Roman"/>
          <w:sz w:val="24"/>
          <w:szCs w:val="24"/>
        </w:rPr>
      </w:pPr>
      <w:r w:rsidRPr="00FD79F6">
        <w:rPr>
          <w:rFonts w:ascii="Times New Roman" w:hAnsi="Times New Roman" w:cs="Times New Roman"/>
          <w:sz w:val="24"/>
          <w:szCs w:val="24"/>
        </w:rPr>
        <w:t>Bar, A., Fafchamps, M., &amp; Owens, a. T. (2004, August). web.stanford.edu/~fafchamp/ngos.pdf. R</w:t>
      </w:r>
      <w:r w:rsidR="005B0E76" w:rsidRPr="00FD79F6">
        <w:rPr>
          <w:rFonts w:ascii="Times New Roman" w:hAnsi="Times New Roman" w:cs="Times New Roman"/>
          <w:sz w:val="24"/>
          <w:szCs w:val="24"/>
        </w:rPr>
        <w:t>etrieved July Thursday, 2019</w:t>
      </w:r>
      <w:r w:rsidRPr="00FD79F6">
        <w:rPr>
          <w:rFonts w:ascii="Times New Roman" w:hAnsi="Times New Roman" w:cs="Times New Roman"/>
          <w:sz w:val="24"/>
          <w:szCs w:val="24"/>
        </w:rPr>
        <w:t xml:space="preserve">, from web.stanford.edu: </w:t>
      </w:r>
      <w:hyperlink r:id="rId16" w:history="1">
        <w:r w:rsidR="00674B6F" w:rsidRPr="00FD79F6">
          <w:rPr>
            <w:rStyle w:val="Hyperlink"/>
            <w:rFonts w:ascii="Times New Roman" w:hAnsi="Times New Roman" w:cs="Times New Roman"/>
            <w:sz w:val="24"/>
            <w:szCs w:val="24"/>
          </w:rPr>
          <w:t>http://www.stanford.edu</w:t>
        </w:r>
      </w:hyperlink>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Baughman, S. (2010). Non-Formal Educator Use of Evaluation Finings: Factors of Influence, PhD Dissertation.</w:t>
      </w:r>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Bayley, J. S. (2009). </w:t>
      </w:r>
      <w:hyperlink r:id="rId17" w:history="1">
        <w:r w:rsidRPr="00DB7082">
          <w:rPr>
            <w:rStyle w:val="Hyperlink"/>
            <w:rFonts w:ascii="Times New Roman" w:hAnsi="Times New Roman" w:cs="Times New Roman"/>
            <w:sz w:val="24"/>
            <w:szCs w:val="24"/>
          </w:rPr>
          <w:t>http://www.adb.org/sites/default/files/evaluationdocument/35880/files/eva</w:t>
        </w:r>
        <w:r w:rsidR="00674B6F" w:rsidRPr="00DB7082">
          <w:rPr>
            <w:rStyle w:val="Hyperlink"/>
            <w:rFonts w:ascii="Times New Roman" w:hAnsi="Times New Roman" w:cs="Times New Roman"/>
            <w:sz w:val="24"/>
            <w:szCs w:val="24"/>
          </w:rPr>
          <w:t>luation-findings</w:t>
        </w:r>
      </w:hyperlink>
      <w:r w:rsidR="00674B6F" w:rsidRPr="00FD79F6">
        <w:rPr>
          <w:rFonts w:ascii="Times New Roman" w:hAnsi="Times New Roman" w:cs="Times New Roman"/>
          <w:sz w:val="24"/>
          <w:szCs w:val="24"/>
        </w:rPr>
        <w:t>. Retrieved July 12, 2019</w:t>
      </w:r>
      <w:r w:rsidRPr="00FD79F6">
        <w:rPr>
          <w:rFonts w:ascii="Times New Roman" w:hAnsi="Times New Roman" w:cs="Times New Roman"/>
          <w:sz w:val="24"/>
          <w:szCs w:val="24"/>
        </w:rPr>
        <w:t xml:space="preserve">, from www.adb.org: </w:t>
      </w:r>
      <w:hyperlink r:id="rId18" w:history="1">
        <w:r w:rsidRPr="00DB7082">
          <w:rPr>
            <w:rStyle w:val="Hyperlink"/>
            <w:rFonts w:ascii="Times New Roman" w:hAnsi="Times New Roman" w:cs="Times New Roman"/>
            <w:sz w:val="24"/>
            <w:szCs w:val="24"/>
          </w:rPr>
          <w:t>http://www.adb.org/sites/default/files/evaluation-document/35880/files/evaluation-findings</w:t>
        </w:r>
      </w:hyperlink>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Bendell, J. (2006). UN-NGLS Development Dossier, Deba</w:t>
      </w:r>
      <w:r w:rsidR="00674B6F" w:rsidRPr="00FD79F6">
        <w:rPr>
          <w:rFonts w:ascii="Times New Roman" w:hAnsi="Times New Roman" w:cs="Times New Roman"/>
          <w:sz w:val="24"/>
          <w:szCs w:val="24"/>
        </w:rPr>
        <w:t>ting NGO Accountability. United Nation</w:t>
      </w:r>
      <w:r w:rsidRPr="00FD79F6">
        <w:rPr>
          <w:rFonts w:ascii="Times New Roman" w:hAnsi="Times New Roman" w:cs="Times New Roman"/>
          <w:sz w:val="24"/>
          <w:szCs w:val="24"/>
        </w:rPr>
        <w:t>. Geneva: UN Non-Governmental Liaison Service (NGLS).</w:t>
      </w:r>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Bryman, A. (2008). Social Reserach Methods, third edition. Oxford: Oxford University Press. Christie, D. N. (2009). Evaluation Use, Results From a Survey of U.S. American Evaluation Association Members. American Journal of</w:t>
      </w:r>
      <w:r w:rsidR="00094C36" w:rsidRPr="00FD79F6">
        <w:rPr>
          <w:rFonts w:ascii="Times New Roman" w:hAnsi="Times New Roman" w:cs="Times New Roman"/>
          <w:sz w:val="24"/>
          <w:szCs w:val="24"/>
        </w:rPr>
        <w:t xml:space="preserve"> Evaluation, 159. Retrieved July 11, 20019</w:t>
      </w:r>
      <w:r w:rsidRPr="00FD79F6">
        <w:rPr>
          <w:rFonts w:ascii="Times New Roman" w:hAnsi="Times New Roman" w:cs="Times New Roman"/>
          <w:sz w:val="24"/>
          <w:szCs w:val="24"/>
        </w:rPr>
        <w:t xml:space="preserve">, from </w:t>
      </w:r>
      <w:hyperlink r:id="rId19" w:history="1">
        <w:r w:rsidRPr="00B96F54">
          <w:rPr>
            <w:rStyle w:val="Hyperlink"/>
            <w:rFonts w:ascii="Times New Roman" w:hAnsi="Times New Roman" w:cs="Times New Roman"/>
            <w:sz w:val="24"/>
            <w:szCs w:val="24"/>
          </w:rPr>
          <w:t>http://online.sagepub.com</w:t>
        </w:r>
      </w:hyperlink>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Cousins, J. B., &amp; Leithwood, K. A. (1986). Current empirical research on evaluation utilization. </w:t>
      </w:r>
      <w:r w:rsidR="00674B6F" w:rsidRPr="00FD79F6">
        <w:rPr>
          <w:rFonts w:ascii="Times New Roman" w:hAnsi="Times New Roman" w:cs="Times New Roman"/>
          <w:sz w:val="24"/>
          <w:szCs w:val="24"/>
        </w:rPr>
        <w:t>Review of Educational Research.</w:t>
      </w:r>
    </w:p>
    <w:p w:rsidR="0090376A" w:rsidRPr="00FD79F6" w:rsidRDefault="0090376A" w:rsidP="0090376A">
      <w:pPr>
        <w:spacing w:line="480" w:lineRule="auto"/>
        <w:rPr>
          <w:rFonts w:ascii="Times New Roman" w:hAnsi="Times New Roman" w:cs="Times New Roman"/>
          <w:sz w:val="24"/>
          <w:szCs w:val="24"/>
        </w:rPr>
      </w:pPr>
      <w:r w:rsidRPr="00FD79F6">
        <w:rPr>
          <w:rFonts w:ascii="Times New Roman" w:hAnsi="Times New Roman" w:cs="Times New Roman"/>
          <w:sz w:val="24"/>
          <w:szCs w:val="24"/>
        </w:rPr>
        <w:t>Creswell, W. (2003). Social reserach methods (Fourth ed.). A Pearson Education Company.</w:t>
      </w:r>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Cristie, M. C. (2004). </w:t>
      </w:r>
      <w:hyperlink r:id="rId20" w:history="1">
        <w:r w:rsidR="00C93985" w:rsidRPr="00C93985">
          <w:rPr>
            <w:rStyle w:val="Hyperlink"/>
            <w:rFonts w:ascii="Times New Roman" w:hAnsi="Times New Roman" w:cs="Times New Roman"/>
            <w:sz w:val="24"/>
            <w:szCs w:val="24"/>
          </w:rPr>
          <w:t>Www.sagepub.com</w:t>
        </w:r>
      </w:hyperlink>
      <w:r w:rsidRPr="00FD79F6">
        <w:rPr>
          <w:rFonts w:ascii="Times New Roman" w:hAnsi="Times New Roman" w:cs="Times New Roman"/>
          <w:sz w:val="24"/>
          <w:szCs w:val="24"/>
        </w:rPr>
        <w:t xml:space="preserve">. Retrieved from An Evaluation Theory Tree - SAGE Pub: </w:t>
      </w:r>
      <w:hyperlink r:id="rId21" w:history="1">
        <w:r w:rsidRPr="00E8651D">
          <w:rPr>
            <w:rStyle w:val="Hyperlink"/>
            <w:rFonts w:ascii="Times New Roman" w:hAnsi="Times New Roman" w:cs="Times New Roman"/>
            <w:sz w:val="24"/>
            <w:szCs w:val="24"/>
          </w:rPr>
          <w:t>www.sagepub.com/upm-data/5074_Alkin_chapter_2.pdf</w:t>
        </w:r>
      </w:hyperlink>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Fitzpatrick, J., Sanders, J., &amp; Worthen, B. (2004). Program evaluation: Alternative approaches and practical guidelines. Thousand Oaks: Sage.</w:t>
      </w:r>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Fleischer, D. N., &amp; Christie, a. C. (2009). Evaluation Use, Results from a Survey of U.S. American Evaluation Assoiation Member. American Journal of Evaluation, 30, 158.</w:t>
      </w:r>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Fleischer, D. N., &amp; Christie, a. C. (2009). Evaluation Use, Results from a Survey of U.S. American Evaluation Members. American Journal of Evaluation, </w:t>
      </w:r>
      <w:r w:rsidR="00094C36" w:rsidRPr="00FD79F6">
        <w:rPr>
          <w:rFonts w:ascii="Times New Roman" w:hAnsi="Times New Roman" w:cs="Times New Roman"/>
          <w:sz w:val="24"/>
          <w:szCs w:val="24"/>
        </w:rPr>
        <w:t>30, 157. Retrieved July 15, 2019</w:t>
      </w:r>
      <w:r w:rsidRPr="00FD79F6">
        <w:rPr>
          <w:rFonts w:ascii="Times New Roman" w:hAnsi="Times New Roman" w:cs="Times New Roman"/>
          <w:sz w:val="24"/>
          <w:szCs w:val="24"/>
        </w:rPr>
        <w:t xml:space="preserve">, from </w:t>
      </w:r>
      <w:hyperlink r:id="rId22" w:history="1">
        <w:r w:rsidRPr="00C71DBA">
          <w:rPr>
            <w:rStyle w:val="Hyperlink"/>
            <w:rFonts w:ascii="Times New Roman" w:hAnsi="Times New Roman" w:cs="Times New Roman"/>
            <w:sz w:val="24"/>
            <w:szCs w:val="24"/>
          </w:rPr>
          <w:t>http://sagepub.com</w:t>
        </w:r>
      </w:hyperlink>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Hogan, R. L. (2007). A Historical Development of Programme Education, Exploring the Past and the Future. Online Jounrnal of Workforce Education and Development, I</w:t>
      </w:r>
      <w:r w:rsidR="00674B6F" w:rsidRPr="00FD79F6">
        <w:rPr>
          <w:rFonts w:ascii="Times New Roman" w:hAnsi="Times New Roman" w:cs="Times New Roman"/>
          <w:sz w:val="24"/>
          <w:szCs w:val="24"/>
        </w:rPr>
        <w:t>I(4), 2. Retrieved July 22, 2019</w:t>
      </w:r>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lastRenderedPageBreak/>
        <w:t>Kusek, J. Z., &amp; Rist, a. R. (2004). A Handbook for Development Practitioners, Ten Steps to a Results-Based Monitoring and Evaluation Systems. Washington DC: World Bank, Washington DC, Publication for Global HIV/AIDS Programme Operations Evaluation Department.</w:t>
      </w:r>
    </w:p>
    <w:p w:rsidR="0090376A" w:rsidRPr="00FD79F6" w:rsidRDefault="0090376A" w:rsidP="0090376A">
      <w:pPr>
        <w:spacing w:line="480" w:lineRule="auto"/>
        <w:rPr>
          <w:rFonts w:ascii="Times New Roman" w:hAnsi="Times New Roman" w:cs="Times New Roman"/>
          <w:sz w:val="24"/>
          <w:szCs w:val="24"/>
        </w:rPr>
      </w:pPr>
      <w:r w:rsidRPr="00FD79F6">
        <w:rPr>
          <w:rFonts w:ascii="Times New Roman" w:hAnsi="Times New Roman" w:cs="Times New Roman"/>
          <w:sz w:val="24"/>
          <w:szCs w:val="24"/>
        </w:rPr>
        <w:t>McCormick. (1997). Factors Influencing Use of Evaluation Results,. doi:UMI 981505</w:t>
      </w:r>
    </w:p>
    <w:p w:rsidR="0090376A"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Mouton, C. (2010). The History of Programme Evaluation in South Africa. Retrieved from </w:t>
      </w:r>
      <w:hyperlink r:id="rId23" w:history="1">
        <w:r w:rsidRPr="00E36ABF">
          <w:rPr>
            <w:rStyle w:val="Hyperlink"/>
            <w:rFonts w:ascii="Times New Roman" w:hAnsi="Times New Roman" w:cs="Times New Roman"/>
            <w:sz w:val="24"/>
            <w:szCs w:val="24"/>
          </w:rPr>
          <w:t>www.scholar.sun.ac.za</w:t>
        </w:r>
      </w:hyperlink>
    </w:p>
    <w:p w:rsidR="00674B6F" w:rsidRPr="00FD79F6" w:rsidRDefault="0090376A" w:rsidP="00674B6F">
      <w:pPr>
        <w:spacing w:line="240" w:lineRule="auto"/>
        <w:rPr>
          <w:rFonts w:ascii="Times New Roman" w:hAnsi="Times New Roman" w:cs="Times New Roman"/>
          <w:sz w:val="24"/>
          <w:szCs w:val="24"/>
        </w:rPr>
      </w:pPr>
      <w:r w:rsidRPr="00FD79F6">
        <w:rPr>
          <w:rFonts w:ascii="Times New Roman" w:hAnsi="Times New Roman" w:cs="Times New Roman"/>
          <w:sz w:val="24"/>
          <w:szCs w:val="24"/>
        </w:rPr>
        <w:t>Mugenda, O., &amp; Mugenda, &amp;. (1999). Social Reserach for Higher Institutiona of Learning. Nairobi.</w:t>
      </w:r>
    </w:p>
    <w:p w:rsidR="0090376A" w:rsidRPr="00FD79F6" w:rsidRDefault="0090376A" w:rsidP="0090376A">
      <w:pPr>
        <w:spacing w:line="480" w:lineRule="auto"/>
        <w:rPr>
          <w:rFonts w:ascii="Times New Roman" w:hAnsi="Times New Roman" w:cs="Times New Roman"/>
          <w:sz w:val="24"/>
          <w:szCs w:val="24"/>
        </w:rPr>
      </w:pPr>
      <w:r w:rsidRPr="00FD79F6">
        <w:rPr>
          <w:rFonts w:ascii="Times New Roman" w:hAnsi="Times New Roman" w:cs="Times New Roman"/>
          <w:sz w:val="24"/>
          <w:szCs w:val="24"/>
        </w:rPr>
        <w:t>OECD/DAC. (2010). Glossary of Key Terms in Evaluation and Results Based Management.</w:t>
      </w:r>
    </w:p>
    <w:p w:rsidR="0090376A"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Overseas Development Institute. (2009). Improving Impact Evaluation Production and Use (ODI). Overseas Development Instite. London: Overseas Development In</w:t>
      </w:r>
      <w:r w:rsidR="00674B6F" w:rsidRPr="00FD79F6">
        <w:rPr>
          <w:rFonts w:ascii="Times New Roman" w:hAnsi="Times New Roman" w:cs="Times New Roman"/>
          <w:sz w:val="24"/>
          <w:szCs w:val="24"/>
        </w:rPr>
        <w:t>stitute. Retrieved July 11, 2019</w:t>
      </w:r>
    </w:p>
    <w:p w:rsidR="0090376A"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Pasovac, E. I. (2011). Program Evaluaion: Methods and Case Studies, 8th Edition. Chicago: Prentice Hall.</w:t>
      </w:r>
    </w:p>
    <w:p w:rsidR="0090376A"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Patton, M. Q. (2008). Utilization-Focused Evaluation, 4th Edition. Thousand Oaks: Sage Publications, Inc.</w:t>
      </w:r>
    </w:p>
    <w:p w:rsidR="0090376A"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Peck, L. R., &amp; Gorzalski, a. L. (2009, November 12). Journal of Multidisciplinary Evaluation, 6, 141.</w:t>
      </w:r>
    </w:p>
    <w:p w:rsidR="0090376A"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 xml:space="preserve">Peck, L. R., &amp; Gorzalski, L. M. (2009, June). An Evaluation Use Framework and Empirical Assessment. Journal of Multidisciplinary Evaluation, 6(12). Retrieved from </w:t>
      </w:r>
      <w:hyperlink r:id="rId24" w:history="1">
        <w:r w:rsidRPr="00E36ABF">
          <w:rPr>
            <w:rStyle w:val="Hyperlink"/>
            <w:rFonts w:ascii="Times New Roman" w:hAnsi="Times New Roman" w:cs="Times New Roman"/>
            <w:sz w:val="24"/>
            <w:szCs w:val="24"/>
          </w:rPr>
          <w:t>http://www.jmde.com/</w:t>
        </w:r>
      </w:hyperlink>
    </w:p>
    <w:p w:rsidR="0090376A"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Ross, M. E. (2010). Designing and Using Programs Education as a Tool for Reform. Journal of Reserach on Leadership Educa</w:t>
      </w:r>
      <w:r w:rsidR="006B71A2" w:rsidRPr="00FD79F6">
        <w:rPr>
          <w:rFonts w:ascii="Times New Roman" w:hAnsi="Times New Roman" w:cs="Times New Roman"/>
          <w:sz w:val="24"/>
          <w:szCs w:val="24"/>
        </w:rPr>
        <w:t>tion, 1. Retrieved July 10, 2019</w:t>
      </w:r>
      <w:r w:rsidRPr="00FD79F6">
        <w:rPr>
          <w:rFonts w:ascii="Times New Roman" w:hAnsi="Times New Roman" w:cs="Times New Roman"/>
          <w:sz w:val="24"/>
          <w:szCs w:val="24"/>
        </w:rPr>
        <w:t>, from files.eric.ed.gov/fulltext/EJ913600.pdf</w:t>
      </w:r>
    </w:p>
    <w:p w:rsidR="006B71A2"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Rossi, P. H., Lipsey, M. W., &amp; Freeman, a. H. (2004). Evaluation: A Systematic Approach. London: Sage Publc</w:t>
      </w:r>
      <w:r w:rsidR="006B71A2" w:rsidRPr="00FD79F6">
        <w:rPr>
          <w:rFonts w:ascii="Times New Roman" w:hAnsi="Times New Roman" w:cs="Times New Roman"/>
          <w:sz w:val="24"/>
          <w:szCs w:val="24"/>
        </w:rPr>
        <w:t>ations. Retrieved July 13, 2019</w:t>
      </w:r>
    </w:p>
    <w:p w:rsidR="0090376A"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Rubin, H., &amp; Rubin, a. L. (1995). Qualitative Interviewing, The Art of Hearing Data. Thousand Oaks, California: Sage.</w:t>
      </w:r>
    </w:p>
    <w:p w:rsidR="0090376A"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Sekaran, B. (2003). Social Research in the Contemporary World. Boston: Boston University Press.</w:t>
      </w:r>
    </w:p>
    <w:p w:rsidR="006B71A2"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Shadish, W. C. (1991). Foundations of Program Evaluation: Theories of Practice. Calif</w:t>
      </w:r>
      <w:r w:rsidR="006B71A2" w:rsidRPr="00FD79F6">
        <w:rPr>
          <w:rFonts w:ascii="Times New Roman" w:hAnsi="Times New Roman" w:cs="Times New Roman"/>
          <w:sz w:val="24"/>
          <w:szCs w:val="24"/>
        </w:rPr>
        <w:t>ornia: Sage Publications, Inc.</w:t>
      </w:r>
    </w:p>
    <w:p w:rsidR="0090376A"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t>Shadish, W., Cook, T., &amp; Levition, a. L. (1991). Foundation of Programme Evaluation. Theories of Practice. Carlifornia: Sage Public, Inc.</w:t>
      </w:r>
    </w:p>
    <w:p w:rsidR="0090376A" w:rsidRPr="00FD79F6" w:rsidRDefault="0090376A" w:rsidP="006B71A2">
      <w:pPr>
        <w:spacing w:line="240" w:lineRule="auto"/>
        <w:rPr>
          <w:rFonts w:ascii="Times New Roman" w:hAnsi="Times New Roman" w:cs="Times New Roman"/>
          <w:sz w:val="24"/>
          <w:szCs w:val="24"/>
        </w:rPr>
      </w:pPr>
      <w:r w:rsidRPr="00FD79F6">
        <w:rPr>
          <w:rFonts w:ascii="Times New Roman" w:hAnsi="Times New Roman" w:cs="Times New Roman"/>
          <w:sz w:val="24"/>
          <w:szCs w:val="24"/>
        </w:rPr>
        <w:lastRenderedPageBreak/>
        <w:t>World Bank. (n.d.). siteresources.worldbank.org/NUTRITION/resources/Tool8-chap 10.pdf. Retrieved from siteresources.worldbank.org: siteresources.worldbank.org/NUTRITION/resources/Tool8-chap 10.pdf</w:t>
      </w:r>
    </w:p>
    <w:p w:rsidR="0018380A" w:rsidRPr="00FD79F6" w:rsidRDefault="0018380A" w:rsidP="008C672F">
      <w:pPr>
        <w:spacing w:line="480" w:lineRule="auto"/>
        <w:rPr>
          <w:rFonts w:ascii="Times New Roman" w:hAnsi="Times New Roman" w:cs="Times New Roman"/>
          <w:sz w:val="24"/>
          <w:szCs w:val="24"/>
        </w:rPr>
      </w:pPr>
    </w:p>
    <w:p w:rsidR="00E26BFD" w:rsidRPr="00FD79F6" w:rsidRDefault="00E26BFD" w:rsidP="00FF0F1D">
      <w:pPr>
        <w:spacing w:line="480" w:lineRule="auto"/>
        <w:rPr>
          <w:rFonts w:ascii="Times New Roman" w:hAnsi="Times New Roman" w:cs="Times New Roman"/>
          <w:sz w:val="24"/>
          <w:szCs w:val="24"/>
        </w:rPr>
      </w:pPr>
    </w:p>
    <w:p w:rsidR="00B15A8B" w:rsidRPr="00FD79F6" w:rsidRDefault="00B15A8B" w:rsidP="00FF0F1D">
      <w:pPr>
        <w:spacing w:line="480" w:lineRule="auto"/>
        <w:rPr>
          <w:rFonts w:ascii="Times New Roman" w:hAnsi="Times New Roman" w:cs="Times New Roman"/>
          <w:b/>
          <w:sz w:val="24"/>
          <w:szCs w:val="24"/>
        </w:rPr>
      </w:pPr>
    </w:p>
    <w:p w:rsidR="00B15A8B" w:rsidRPr="00FD79F6" w:rsidRDefault="00B15A8B" w:rsidP="00FF0F1D">
      <w:pPr>
        <w:spacing w:line="480" w:lineRule="auto"/>
        <w:rPr>
          <w:rFonts w:ascii="Times New Roman" w:hAnsi="Times New Roman" w:cs="Times New Roman"/>
          <w:b/>
          <w:sz w:val="24"/>
          <w:szCs w:val="24"/>
        </w:rPr>
      </w:pPr>
    </w:p>
    <w:p w:rsidR="007C1098" w:rsidRDefault="007C1098" w:rsidP="00FF0F1D">
      <w:pPr>
        <w:spacing w:line="480" w:lineRule="auto"/>
        <w:rPr>
          <w:rFonts w:ascii="Times New Roman" w:hAnsi="Times New Roman" w:cs="Times New Roman"/>
          <w:sz w:val="24"/>
          <w:szCs w:val="24"/>
        </w:rPr>
      </w:pPr>
    </w:p>
    <w:p w:rsidR="00CD5B89" w:rsidRDefault="00CD5B89" w:rsidP="00FF0F1D">
      <w:pPr>
        <w:spacing w:line="480" w:lineRule="auto"/>
        <w:rPr>
          <w:rFonts w:ascii="Times New Roman" w:hAnsi="Times New Roman" w:cs="Times New Roman"/>
          <w:sz w:val="24"/>
          <w:szCs w:val="24"/>
        </w:rPr>
      </w:pPr>
    </w:p>
    <w:p w:rsidR="00CD5B89" w:rsidRDefault="00CD5B89" w:rsidP="00FF0F1D">
      <w:pPr>
        <w:spacing w:line="480" w:lineRule="auto"/>
        <w:rPr>
          <w:rFonts w:ascii="Times New Roman" w:hAnsi="Times New Roman" w:cs="Times New Roman"/>
          <w:sz w:val="24"/>
          <w:szCs w:val="24"/>
        </w:rPr>
      </w:pPr>
    </w:p>
    <w:p w:rsidR="00CD5B89" w:rsidRDefault="00CD5B89" w:rsidP="00FF0F1D">
      <w:pPr>
        <w:spacing w:line="480" w:lineRule="auto"/>
        <w:rPr>
          <w:rFonts w:ascii="Times New Roman" w:hAnsi="Times New Roman" w:cs="Times New Roman"/>
          <w:sz w:val="24"/>
          <w:szCs w:val="24"/>
        </w:rPr>
      </w:pPr>
    </w:p>
    <w:p w:rsidR="00CD5B89" w:rsidRDefault="00CD5B89" w:rsidP="00FF0F1D">
      <w:pPr>
        <w:spacing w:line="480" w:lineRule="auto"/>
        <w:rPr>
          <w:rFonts w:ascii="Times New Roman" w:hAnsi="Times New Roman" w:cs="Times New Roman"/>
          <w:sz w:val="24"/>
          <w:szCs w:val="24"/>
        </w:rPr>
      </w:pPr>
    </w:p>
    <w:p w:rsidR="00CD5B89" w:rsidRDefault="00CD5B89" w:rsidP="00FF0F1D">
      <w:pPr>
        <w:spacing w:line="480" w:lineRule="auto"/>
        <w:rPr>
          <w:rFonts w:ascii="Times New Roman" w:hAnsi="Times New Roman" w:cs="Times New Roman"/>
          <w:sz w:val="24"/>
          <w:szCs w:val="24"/>
        </w:rPr>
      </w:pPr>
    </w:p>
    <w:p w:rsidR="00CD5B89" w:rsidRDefault="00CD5B89" w:rsidP="00FF0F1D">
      <w:pPr>
        <w:spacing w:line="480" w:lineRule="auto"/>
        <w:rPr>
          <w:rFonts w:ascii="Times New Roman" w:hAnsi="Times New Roman" w:cs="Times New Roman"/>
          <w:sz w:val="24"/>
          <w:szCs w:val="24"/>
        </w:rPr>
      </w:pPr>
    </w:p>
    <w:p w:rsidR="00CD5B89" w:rsidRDefault="00CD5B89" w:rsidP="00FF0F1D">
      <w:pPr>
        <w:spacing w:line="480" w:lineRule="auto"/>
        <w:rPr>
          <w:rFonts w:ascii="Times New Roman" w:hAnsi="Times New Roman" w:cs="Times New Roman"/>
          <w:sz w:val="24"/>
          <w:szCs w:val="24"/>
        </w:rPr>
      </w:pPr>
    </w:p>
    <w:p w:rsidR="00CD5B89" w:rsidRDefault="00CD5B89" w:rsidP="00FF0F1D">
      <w:pPr>
        <w:spacing w:line="480" w:lineRule="auto"/>
        <w:rPr>
          <w:rFonts w:ascii="Times New Roman" w:hAnsi="Times New Roman" w:cs="Times New Roman"/>
          <w:sz w:val="24"/>
          <w:szCs w:val="24"/>
        </w:rPr>
      </w:pPr>
    </w:p>
    <w:p w:rsidR="00CD5B89" w:rsidRDefault="00CD5B89" w:rsidP="00FF0F1D">
      <w:pPr>
        <w:spacing w:line="480" w:lineRule="auto"/>
        <w:rPr>
          <w:rFonts w:ascii="Times New Roman" w:hAnsi="Times New Roman" w:cs="Times New Roman"/>
          <w:sz w:val="24"/>
          <w:szCs w:val="24"/>
        </w:rPr>
      </w:pPr>
    </w:p>
    <w:p w:rsidR="00CD5B89" w:rsidRDefault="00CD5B89" w:rsidP="00FF0F1D">
      <w:pPr>
        <w:spacing w:line="480" w:lineRule="auto"/>
        <w:rPr>
          <w:rFonts w:ascii="Times New Roman" w:hAnsi="Times New Roman" w:cs="Times New Roman"/>
          <w:sz w:val="24"/>
          <w:szCs w:val="24"/>
        </w:rPr>
      </w:pPr>
    </w:p>
    <w:p w:rsidR="00CD5B89" w:rsidRDefault="00CD5B89" w:rsidP="00FF0F1D">
      <w:pPr>
        <w:spacing w:line="480" w:lineRule="auto"/>
        <w:rPr>
          <w:rFonts w:ascii="Times New Roman" w:hAnsi="Times New Roman" w:cs="Times New Roman"/>
          <w:sz w:val="24"/>
          <w:szCs w:val="24"/>
        </w:rPr>
      </w:pPr>
    </w:p>
    <w:p w:rsidR="00CD5B89" w:rsidRDefault="00CD5B89" w:rsidP="00FF0F1D">
      <w:pPr>
        <w:spacing w:line="480" w:lineRule="auto"/>
        <w:rPr>
          <w:rFonts w:ascii="Times New Roman" w:hAnsi="Times New Roman" w:cs="Times New Roman"/>
          <w:sz w:val="24"/>
          <w:szCs w:val="24"/>
        </w:rPr>
      </w:pPr>
    </w:p>
    <w:p w:rsidR="00CD5B89" w:rsidRDefault="00CD5B89" w:rsidP="00CD5B89">
      <w:pPr>
        <w:pStyle w:val="Heading2"/>
        <w:rPr>
          <w:rFonts w:ascii="Times New Roman" w:hAnsi="Times New Roman" w:cs="Times New Roman"/>
          <w:b/>
          <w:sz w:val="24"/>
          <w:szCs w:val="24"/>
        </w:rPr>
      </w:pPr>
      <w:r w:rsidRPr="00CD5B89">
        <w:rPr>
          <w:rFonts w:ascii="Times New Roman" w:hAnsi="Times New Roman" w:cs="Times New Roman"/>
          <w:b/>
          <w:sz w:val="24"/>
          <w:szCs w:val="24"/>
        </w:rPr>
        <w:lastRenderedPageBreak/>
        <w:t>AP</w:t>
      </w:r>
      <w:r>
        <w:rPr>
          <w:rFonts w:ascii="Times New Roman" w:hAnsi="Times New Roman" w:cs="Times New Roman"/>
          <w:b/>
          <w:sz w:val="24"/>
          <w:szCs w:val="24"/>
        </w:rPr>
        <w:t>P</w:t>
      </w:r>
      <w:r w:rsidRPr="00CD5B89">
        <w:rPr>
          <w:rFonts w:ascii="Times New Roman" w:hAnsi="Times New Roman" w:cs="Times New Roman"/>
          <w:b/>
          <w:sz w:val="24"/>
          <w:szCs w:val="24"/>
        </w:rPr>
        <w:t xml:space="preserve">ENDICES </w:t>
      </w:r>
    </w:p>
    <w:p w:rsidR="00CD5B89" w:rsidRDefault="00CD5B89" w:rsidP="005143C7"/>
    <w:p w:rsidR="00CD5B89" w:rsidRPr="005143C7" w:rsidRDefault="00B9716B" w:rsidP="005143C7">
      <w:pPr>
        <w:pStyle w:val="Heading2"/>
        <w:rPr>
          <w:rFonts w:ascii="Times New Roman" w:hAnsi="Times New Roman" w:cs="Times New Roman"/>
          <w:b/>
          <w:sz w:val="24"/>
          <w:szCs w:val="24"/>
        </w:rPr>
      </w:pPr>
      <w:r w:rsidRPr="005143C7">
        <w:rPr>
          <w:rFonts w:ascii="Times New Roman" w:hAnsi="Times New Roman" w:cs="Times New Roman"/>
          <w:b/>
          <w:sz w:val="24"/>
          <w:szCs w:val="24"/>
        </w:rPr>
        <w:t>LETTER OF INTRODUCTION</w:t>
      </w:r>
    </w:p>
    <w:p w:rsidR="00CD5B89" w:rsidRDefault="00CD5B89" w:rsidP="00CD5B89"/>
    <w:p w:rsidR="00CD5B89" w:rsidRDefault="00CD5B89" w:rsidP="00B57ADB">
      <w:pPr>
        <w:spacing w:line="480" w:lineRule="auto"/>
      </w:pPr>
      <w:r>
        <w:t>My name is Taban Denis</w:t>
      </w:r>
      <w:r w:rsidR="00D81903">
        <w:t xml:space="preserve"> Johnson. I am a participant in </w:t>
      </w:r>
      <w:r>
        <w:t>Diploma</w:t>
      </w:r>
      <w:r w:rsidR="00D81903" w:rsidRPr="00D81903">
        <w:t xml:space="preserve"> </w:t>
      </w:r>
      <w:r w:rsidR="00D81903">
        <w:t>Programme</w:t>
      </w:r>
      <w:r>
        <w:t xml:space="preserve"> in Monitoring and Evaluation at Africa Institute for Project Management Studies.</w:t>
      </w:r>
      <w:r w:rsidR="00D81903">
        <w:t xml:space="preserve"> </w:t>
      </w:r>
    </w:p>
    <w:p w:rsidR="00CD5B89" w:rsidRDefault="00CD5B89" w:rsidP="00B57ADB">
      <w:pPr>
        <w:spacing w:line="480" w:lineRule="auto"/>
      </w:pPr>
      <w:r>
        <w:t xml:space="preserve">Your </w:t>
      </w:r>
      <w:r w:rsidR="005143C7">
        <w:t>organization</w:t>
      </w:r>
      <w:r>
        <w:t xml:space="preserve"> was selected to participate in this study on the basis that it is one of the International NGOs that exist </w:t>
      </w:r>
      <w:r w:rsidR="005143C7">
        <w:t>in the database of NGO Forum South Sudan</w:t>
      </w:r>
      <w:r>
        <w:t>. As an INGO, this study assumes that you regularly carry out reviews/evaluations of your programme/projects/partners either at Midterm or at End of Project or both as part of the requirement for adhering to generally acceptable standards and operational norms.</w:t>
      </w:r>
    </w:p>
    <w:p w:rsidR="00CD5B89" w:rsidRDefault="00CD5B89" w:rsidP="00B57ADB">
      <w:pPr>
        <w:spacing w:line="480" w:lineRule="auto"/>
      </w:pPr>
      <w:r>
        <w:t>Please take note that your participation in this survey is voluntary. I will not connect your identity with your responses in any report or communication of results unless you feel so. Therefore, I would like to thank you for accepting to assist in the study of eval</w:t>
      </w:r>
      <w:r w:rsidR="005143C7">
        <w:t>uation practices INGOs in South Sudan</w:t>
      </w:r>
      <w:r>
        <w:t>. The topic of study is “Factors Influencing E</w:t>
      </w:r>
      <w:r w:rsidR="005143C7">
        <w:t>valuation Use by INGOs in South Sudan</w:t>
      </w:r>
      <w:r>
        <w:t>”. It is intended to establish factors that influence evaluation use and purposes for which evaluation are carried out in order to develop strategies for more utilization of evaluation.</w:t>
      </w:r>
    </w:p>
    <w:p w:rsidR="00CD5B89" w:rsidRDefault="00CD5B89" w:rsidP="00B57ADB">
      <w:pPr>
        <w:spacing w:line="480" w:lineRule="auto"/>
      </w:pPr>
      <w:r>
        <w:t xml:space="preserve">This is a self-administered questionnaire and you are expected to be as candid as possible in your responses to the questions by ticking what you think is most appropriate to evaluation practice in your </w:t>
      </w:r>
      <w:r w:rsidR="005143C7">
        <w:t>organization</w:t>
      </w:r>
      <w:r>
        <w:t xml:space="preserve">. In case you have not fully understood anything, please feel </w:t>
      </w:r>
      <w:r w:rsidR="005143C7">
        <w:t>free to contact me on +211914907094</w:t>
      </w:r>
      <w:r>
        <w:t xml:space="preserve"> </w:t>
      </w:r>
      <w:r w:rsidR="005143C7">
        <w:t>or on me email: luvenray</w:t>
      </w:r>
      <w:r>
        <w:t xml:space="preserve">@gmail.com. I will at a later stage come to collect the questionnaire and will have the opportunity to interface with you in a </w:t>
      </w:r>
      <w:r w:rsidR="005143C7">
        <w:t>face-to-face</w:t>
      </w:r>
      <w:r>
        <w:t xml:space="preserve"> interview.</w:t>
      </w:r>
    </w:p>
    <w:p w:rsidR="005143C7" w:rsidRDefault="00CD5B89" w:rsidP="00B57ADB">
      <w:pPr>
        <w:spacing w:line="480" w:lineRule="auto"/>
      </w:pPr>
      <w:r>
        <w:t>I am look</w:t>
      </w:r>
      <w:r w:rsidR="00B57ADB">
        <w:t>ing forward to you cooperation.</w:t>
      </w:r>
    </w:p>
    <w:p w:rsidR="00B57ADB" w:rsidRDefault="00B57ADB" w:rsidP="00B57ADB">
      <w:pPr>
        <w:spacing w:line="480" w:lineRule="auto"/>
      </w:pPr>
    </w:p>
    <w:p w:rsidR="005143C7" w:rsidRDefault="005143C7" w:rsidP="005143C7">
      <w:pPr>
        <w:pStyle w:val="Heading2"/>
        <w:rPr>
          <w:rFonts w:ascii="Times New Roman" w:hAnsi="Times New Roman" w:cs="Times New Roman"/>
          <w:b/>
          <w:sz w:val="24"/>
          <w:szCs w:val="24"/>
        </w:rPr>
      </w:pPr>
      <w:r w:rsidRPr="005143C7">
        <w:rPr>
          <w:rFonts w:ascii="Times New Roman" w:hAnsi="Times New Roman" w:cs="Times New Roman"/>
          <w:b/>
          <w:sz w:val="24"/>
          <w:szCs w:val="24"/>
        </w:rPr>
        <w:lastRenderedPageBreak/>
        <w:t xml:space="preserve">QUESTIONAIRES </w:t>
      </w:r>
    </w:p>
    <w:p w:rsidR="005143C7" w:rsidRDefault="005143C7" w:rsidP="005143C7"/>
    <w:p w:rsidR="005143C7" w:rsidRPr="005143C7" w:rsidRDefault="005143C7" w:rsidP="005143C7">
      <w:pPr>
        <w:pStyle w:val="ListParagraph"/>
        <w:numPr>
          <w:ilvl w:val="0"/>
          <w:numId w:val="20"/>
        </w:numPr>
        <w:rPr>
          <w:b/>
        </w:rPr>
      </w:pPr>
      <w:r w:rsidRPr="005143C7">
        <w:rPr>
          <w:b/>
        </w:rPr>
        <w:t xml:space="preserve">ORGANISATIONAL CHARACTERISTICS </w:t>
      </w:r>
    </w:p>
    <w:p w:rsidR="005143C7" w:rsidRDefault="005143C7" w:rsidP="005143C7">
      <w:pPr>
        <w:pStyle w:val="ListParagraph"/>
      </w:pPr>
    </w:p>
    <w:p w:rsidR="005143C7" w:rsidRDefault="005143C7" w:rsidP="005143C7">
      <w:pPr>
        <w:pStyle w:val="ListParagraph"/>
        <w:numPr>
          <w:ilvl w:val="0"/>
          <w:numId w:val="21"/>
        </w:numPr>
      </w:pPr>
      <w:r w:rsidRPr="005143C7">
        <w:t xml:space="preserve"> What is your organization’s primary area of focus (circle the most appropriate)?</w:t>
      </w:r>
    </w:p>
    <w:p w:rsidR="005143C7" w:rsidRDefault="005143C7" w:rsidP="005143C7">
      <w:pPr>
        <w:pStyle w:val="ListParagraph"/>
      </w:pPr>
    </w:p>
    <w:tbl>
      <w:tblPr>
        <w:tblStyle w:val="TableGrid"/>
        <w:tblW w:w="0" w:type="auto"/>
        <w:tblLook w:val="04A0" w:firstRow="1" w:lastRow="0" w:firstColumn="1" w:lastColumn="0" w:noHBand="0" w:noVBand="1"/>
      </w:tblPr>
      <w:tblGrid>
        <w:gridCol w:w="711"/>
        <w:gridCol w:w="3995"/>
        <w:gridCol w:w="710"/>
        <w:gridCol w:w="3934"/>
      </w:tblGrid>
      <w:tr w:rsidR="003B20C8" w:rsidRPr="00FD79F6" w:rsidTr="00855E18">
        <w:trPr>
          <w:trHeight w:val="630"/>
        </w:trPr>
        <w:tc>
          <w:tcPr>
            <w:tcW w:w="711" w:type="dxa"/>
          </w:tcPr>
          <w:p w:rsidR="003B20C8" w:rsidRPr="003B20C8" w:rsidRDefault="003B20C8" w:rsidP="00855E18">
            <w:pPr>
              <w:spacing w:line="480" w:lineRule="auto"/>
            </w:pPr>
            <w:r w:rsidRPr="003B20C8">
              <w:t>S/No</w:t>
            </w:r>
          </w:p>
        </w:tc>
        <w:tc>
          <w:tcPr>
            <w:tcW w:w="3995" w:type="dxa"/>
          </w:tcPr>
          <w:p w:rsidR="003B20C8" w:rsidRPr="003B20C8" w:rsidRDefault="003B20C8" w:rsidP="00855E18">
            <w:pPr>
              <w:spacing w:line="480" w:lineRule="auto"/>
            </w:pPr>
            <w:r w:rsidRPr="003B20C8">
              <w:t>Sector/Sub Sector</w:t>
            </w:r>
          </w:p>
        </w:tc>
        <w:tc>
          <w:tcPr>
            <w:tcW w:w="710" w:type="dxa"/>
          </w:tcPr>
          <w:p w:rsidR="003B20C8" w:rsidRPr="003B20C8" w:rsidRDefault="003B20C8" w:rsidP="00855E18">
            <w:pPr>
              <w:spacing w:line="480" w:lineRule="auto"/>
            </w:pPr>
            <w:r w:rsidRPr="003B20C8">
              <w:t>S/No</w:t>
            </w:r>
          </w:p>
        </w:tc>
        <w:tc>
          <w:tcPr>
            <w:tcW w:w="3934" w:type="dxa"/>
          </w:tcPr>
          <w:p w:rsidR="003B20C8" w:rsidRPr="003B20C8" w:rsidRDefault="003B20C8" w:rsidP="00855E18">
            <w:pPr>
              <w:spacing w:line="480" w:lineRule="auto"/>
            </w:pPr>
            <w:r w:rsidRPr="003B20C8">
              <w:t>Sector/Sub Sector</w:t>
            </w:r>
          </w:p>
        </w:tc>
      </w:tr>
      <w:tr w:rsidR="003B20C8" w:rsidRPr="00FD79F6" w:rsidTr="00855E18">
        <w:trPr>
          <w:trHeight w:val="459"/>
        </w:trPr>
        <w:tc>
          <w:tcPr>
            <w:tcW w:w="711" w:type="dxa"/>
          </w:tcPr>
          <w:p w:rsidR="003B20C8" w:rsidRPr="003B20C8" w:rsidRDefault="00E819DD" w:rsidP="00855E18">
            <w:pPr>
              <w:spacing w:line="480" w:lineRule="auto"/>
            </w:pPr>
            <w:r>
              <w:t>0</w:t>
            </w:r>
            <w:r w:rsidR="003B20C8" w:rsidRPr="003B20C8">
              <w:t>1</w:t>
            </w:r>
          </w:p>
        </w:tc>
        <w:tc>
          <w:tcPr>
            <w:tcW w:w="3995" w:type="dxa"/>
          </w:tcPr>
          <w:p w:rsidR="003B20C8" w:rsidRPr="003B20C8" w:rsidRDefault="003B20C8" w:rsidP="00855E18">
            <w:pPr>
              <w:spacing w:line="480" w:lineRule="auto"/>
            </w:pPr>
            <w:r w:rsidRPr="003B20C8">
              <w:t>Camp Coordination / Management</w:t>
            </w:r>
          </w:p>
        </w:tc>
        <w:tc>
          <w:tcPr>
            <w:tcW w:w="710" w:type="dxa"/>
          </w:tcPr>
          <w:p w:rsidR="003B20C8" w:rsidRPr="003B20C8" w:rsidRDefault="00AD7473" w:rsidP="00855E18">
            <w:pPr>
              <w:spacing w:line="480" w:lineRule="auto"/>
            </w:pPr>
            <w:r>
              <w:t>0</w:t>
            </w:r>
            <w:r w:rsidR="003B20C8" w:rsidRPr="003B20C8">
              <w:t>7</w:t>
            </w:r>
          </w:p>
        </w:tc>
        <w:tc>
          <w:tcPr>
            <w:tcW w:w="3934" w:type="dxa"/>
          </w:tcPr>
          <w:p w:rsidR="003B20C8" w:rsidRPr="003B20C8" w:rsidRDefault="003B20C8" w:rsidP="00855E18">
            <w:pPr>
              <w:spacing w:line="480" w:lineRule="auto"/>
            </w:pPr>
            <w:r w:rsidRPr="003B20C8">
              <w:t>Logistics</w:t>
            </w:r>
          </w:p>
        </w:tc>
      </w:tr>
      <w:tr w:rsidR="003B20C8" w:rsidRPr="00FD79F6" w:rsidTr="00855E18">
        <w:trPr>
          <w:trHeight w:val="309"/>
        </w:trPr>
        <w:tc>
          <w:tcPr>
            <w:tcW w:w="711" w:type="dxa"/>
          </w:tcPr>
          <w:p w:rsidR="003B20C8" w:rsidRPr="003B20C8" w:rsidRDefault="00E819DD" w:rsidP="00855E18">
            <w:pPr>
              <w:spacing w:line="480" w:lineRule="auto"/>
            </w:pPr>
            <w:r>
              <w:t>0</w:t>
            </w:r>
            <w:r w:rsidR="003B20C8" w:rsidRPr="003B20C8">
              <w:t>2</w:t>
            </w:r>
          </w:p>
        </w:tc>
        <w:tc>
          <w:tcPr>
            <w:tcW w:w="3995" w:type="dxa"/>
          </w:tcPr>
          <w:p w:rsidR="003B20C8" w:rsidRPr="003B20C8" w:rsidRDefault="003B20C8" w:rsidP="00855E18">
            <w:pPr>
              <w:spacing w:line="480" w:lineRule="auto"/>
            </w:pPr>
            <w:r w:rsidRPr="003B20C8">
              <w:t>Coordination and support services</w:t>
            </w:r>
          </w:p>
        </w:tc>
        <w:tc>
          <w:tcPr>
            <w:tcW w:w="710" w:type="dxa"/>
          </w:tcPr>
          <w:p w:rsidR="003B20C8" w:rsidRPr="003B20C8" w:rsidRDefault="00AD7473" w:rsidP="00855E18">
            <w:pPr>
              <w:spacing w:line="480" w:lineRule="auto"/>
            </w:pPr>
            <w:r>
              <w:t>0</w:t>
            </w:r>
            <w:r w:rsidR="003B20C8" w:rsidRPr="003B20C8">
              <w:t>8</w:t>
            </w:r>
          </w:p>
        </w:tc>
        <w:tc>
          <w:tcPr>
            <w:tcW w:w="3934" w:type="dxa"/>
          </w:tcPr>
          <w:p w:rsidR="003B20C8" w:rsidRPr="003B20C8" w:rsidRDefault="003B20C8" w:rsidP="00855E18">
            <w:pPr>
              <w:spacing w:line="480" w:lineRule="auto"/>
            </w:pPr>
            <w:r w:rsidRPr="003B20C8">
              <w:t>Mine Action</w:t>
            </w:r>
          </w:p>
        </w:tc>
      </w:tr>
      <w:tr w:rsidR="003B20C8" w:rsidRPr="00FD79F6" w:rsidTr="00855E18">
        <w:trPr>
          <w:trHeight w:val="441"/>
        </w:trPr>
        <w:tc>
          <w:tcPr>
            <w:tcW w:w="711" w:type="dxa"/>
          </w:tcPr>
          <w:p w:rsidR="003B20C8" w:rsidRPr="003B20C8" w:rsidRDefault="00AD7473" w:rsidP="00855E18">
            <w:pPr>
              <w:spacing w:line="480" w:lineRule="auto"/>
            </w:pPr>
            <w:r>
              <w:t>0</w:t>
            </w:r>
            <w:r w:rsidR="003B20C8" w:rsidRPr="003B20C8">
              <w:t>3</w:t>
            </w:r>
          </w:p>
        </w:tc>
        <w:tc>
          <w:tcPr>
            <w:tcW w:w="3995" w:type="dxa"/>
          </w:tcPr>
          <w:p w:rsidR="003B20C8" w:rsidRPr="003B20C8" w:rsidRDefault="003B20C8" w:rsidP="00855E18">
            <w:pPr>
              <w:shd w:val="clear" w:color="auto" w:fill="FFFFFF"/>
            </w:pPr>
            <w:r w:rsidRPr="003B20C8">
              <w:t>Education</w:t>
            </w:r>
          </w:p>
        </w:tc>
        <w:tc>
          <w:tcPr>
            <w:tcW w:w="710" w:type="dxa"/>
          </w:tcPr>
          <w:p w:rsidR="003B20C8" w:rsidRPr="003B20C8" w:rsidRDefault="00AD7473" w:rsidP="00855E18">
            <w:pPr>
              <w:spacing w:line="480" w:lineRule="auto"/>
            </w:pPr>
            <w:r>
              <w:t>0</w:t>
            </w:r>
            <w:r w:rsidR="003B20C8" w:rsidRPr="003B20C8">
              <w:t>9</w:t>
            </w:r>
          </w:p>
        </w:tc>
        <w:tc>
          <w:tcPr>
            <w:tcW w:w="3934" w:type="dxa"/>
          </w:tcPr>
          <w:p w:rsidR="003B20C8" w:rsidRPr="003B20C8" w:rsidRDefault="003B20C8" w:rsidP="00855E18">
            <w:pPr>
              <w:spacing w:line="480" w:lineRule="auto"/>
            </w:pPr>
            <w:r w:rsidRPr="003B20C8">
              <w:t>Nutrition</w:t>
            </w:r>
          </w:p>
        </w:tc>
      </w:tr>
      <w:tr w:rsidR="003B20C8" w:rsidRPr="00FD79F6" w:rsidTr="00855E18">
        <w:trPr>
          <w:trHeight w:val="510"/>
        </w:trPr>
        <w:tc>
          <w:tcPr>
            <w:tcW w:w="711" w:type="dxa"/>
          </w:tcPr>
          <w:p w:rsidR="003B20C8" w:rsidRPr="003B20C8" w:rsidRDefault="00AD7473" w:rsidP="00855E18">
            <w:pPr>
              <w:spacing w:line="480" w:lineRule="auto"/>
            </w:pPr>
            <w:r>
              <w:t>0</w:t>
            </w:r>
            <w:r w:rsidR="003B20C8" w:rsidRPr="003B20C8">
              <w:t>4</w:t>
            </w:r>
          </w:p>
        </w:tc>
        <w:tc>
          <w:tcPr>
            <w:tcW w:w="3995" w:type="dxa"/>
          </w:tcPr>
          <w:p w:rsidR="003B20C8" w:rsidRPr="003B20C8" w:rsidRDefault="003B20C8" w:rsidP="00855E18">
            <w:pPr>
              <w:shd w:val="clear" w:color="auto" w:fill="FFFFFF"/>
            </w:pPr>
            <w:r w:rsidRPr="003B20C8">
              <w:t xml:space="preserve">Emergency Shelter and NFI </w:t>
            </w:r>
          </w:p>
        </w:tc>
        <w:tc>
          <w:tcPr>
            <w:tcW w:w="710" w:type="dxa"/>
          </w:tcPr>
          <w:p w:rsidR="003B20C8" w:rsidRPr="003B20C8" w:rsidRDefault="003B20C8" w:rsidP="00855E18">
            <w:pPr>
              <w:spacing w:line="480" w:lineRule="auto"/>
            </w:pPr>
            <w:r w:rsidRPr="003B20C8">
              <w:t>10</w:t>
            </w:r>
          </w:p>
        </w:tc>
        <w:tc>
          <w:tcPr>
            <w:tcW w:w="3934" w:type="dxa"/>
          </w:tcPr>
          <w:p w:rsidR="003B20C8" w:rsidRPr="003B20C8" w:rsidRDefault="003B20C8" w:rsidP="00855E18">
            <w:pPr>
              <w:spacing w:line="480" w:lineRule="auto"/>
            </w:pPr>
            <w:r w:rsidRPr="003B20C8">
              <w:t>Protection</w:t>
            </w:r>
          </w:p>
        </w:tc>
      </w:tr>
      <w:tr w:rsidR="003B20C8" w:rsidRPr="00FD79F6" w:rsidTr="00855E18">
        <w:trPr>
          <w:trHeight w:val="420"/>
        </w:trPr>
        <w:tc>
          <w:tcPr>
            <w:tcW w:w="711" w:type="dxa"/>
          </w:tcPr>
          <w:p w:rsidR="003B20C8" w:rsidRPr="003B20C8" w:rsidRDefault="00AD7473" w:rsidP="00855E18">
            <w:pPr>
              <w:spacing w:line="480" w:lineRule="auto"/>
            </w:pPr>
            <w:r>
              <w:t>0</w:t>
            </w:r>
            <w:r w:rsidR="003B20C8" w:rsidRPr="003B20C8">
              <w:t>5</w:t>
            </w:r>
          </w:p>
        </w:tc>
        <w:tc>
          <w:tcPr>
            <w:tcW w:w="3995" w:type="dxa"/>
          </w:tcPr>
          <w:p w:rsidR="003B20C8" w:rsidRPr="003B20C8" w:rsidRDefault="003B20C8" w:rsidP="00855E18">
            <w:pPr>
              <w:spacing w:line="480" w:lineRule="auto"/>
            </w:pPr>
            <w:r w:rsidRPr="003B20C8">
              <w:t>Food Security</w:t>
            </w:r>
          </w:p>
        </w:tc>
        <w:tc>
          <w:tcPr>
            <w:tcW w:w="710" w:type="dxa"/>
          </w:tcPr>
          <w:p w:rsidR="003B20C8" w:rsidRPr="003B20C8" w:rsidRDefault="003B20C8" w:rsidP="00855E18">
            <w:pPr>
              <w:spacing w:line="480" w:lineRule="auto"/>
            </w:pPr>
            <w:r w:rsidRPr="003B20C8">
              <w:t>11</w:t>
            </w:r>
          </w:p>
        </w:tc>
        <w:tc>
          <w:tcPr>
            <w:tcW w:w="3934" w:type="dxa"/>
          </w:tcPr>
          <w:p w:rsidR="003B20C8" w:rsidRPr="003B20C8" w:rsidRDefault="003B20C8" w:rsidP="00855E18">
            <w:pPr>
              <w:spacing w:line="480" w:lineRule="auto"/>
            </w:pPr>
            <w:r w:rsidRPr="003B20C8">
              <w:t xml:space="preserve">Water Sanitation Hygiene </w:t>
            </w:r>
          </w:p>
        </w:tc>
      </w:tr>
      <w:tr w:rsidR="003B20C8" w:rsidRPr="00FD79F6" w:rsidTr="00855E18">
        <w:trPr>
          <w:trHeight w:val="375"/>
        </w:trPr>
        <w:tc>
          <w:tcPr>
            <w:tcW w:w="711" w:type="dxa"/>
          </w:tcPr>
          <w:p w:rsidR="003B20C8" w:rsidRPr="003B20C8" w:rsidRDefault="00AD7473" w:rsidP="00855E18">
            <w:pPr>
              <w:spacing w:line="480" w:lineRule="auto"/>
            </w:pPr>
            <w:r>
              <w:t>0</w:t>
            </w:r>
            <w:r w:rsidR="003B20C8" w:rsidRPr="003B20C8">
              <w:t>6</w:t>
            </w:r>
          </w:p>
        </w:tc>
        <w:tc>
          <w:tcPr>
            <w:tcW w:w="3995" w:type="dxa"/>
          </w:tcPr>
          <w:p w:rsidR="003B20C8" w:rsidRPr="003B20C8" w:rsidRDefault="003B20C8" w:rsidP="00855E18">
            <w:pPr>
              <w:spacing w:line="480" w:lineRule="auto"/>
            </w:pPr>
            <w:r w:rsidRPr="003B20C8">
              <w:t>Gender Based Violence</w:t>
            </w:r>
          </w:p>
        </w:tc>
        <w:tc>
          <w:tcPr>
            <w:tcW w:w="710" w:type="dxa"/>
          </w:tcPr>
          <w:p w:rsidR="003B20C8" w:rsidRPr="003B20C8" w:rsidRDefault="003B20C8" w:rsidP="00855E18">
            <w:pPr>
              <w:spacing w:line="480" w:lineRule="auto"/>
            </w:pPr>
            <w:r w:rsidRPr="003B20C8">
              <w:t>12</w:t>
            </w:r>
          </w:p>
        </w:tc>
        <w:tc>
          <w:tcPr>
            <w:tcW w:w="3934" w:type="dxa"/>
          </w:tcPr>
          <w:p w:rsidR="003B20C8" w:rsidRPr="003B20C8" w:rsidRDefault="003B20C8" w:rsidP="00855E18">
            <w:pPr>
              <w:spacing w:line="480" w:lineRule="auto"/>
            </w:pPr>
            <w:r w:rsidRPr="003B20C8">
              <w:t>Health</w:t>
            </w:r>
          </w:p>
        </w:tc>
      </w:tr>
    </w:tbl>
    <w:p w:rsidR="003B20C8" w:rsidRDefault="003B20C8" w:rsidP="005143C7">
      <w:pPr>
        <w:pStyle w:val="ListParagraph"/>
      </w:pPr>
    </w:p>
    <w:p w:rsidR="003B20C8" w:rsidRDefault="003B20C8" w:rsidP="00C50E6F">
      <w:pPr>
        <w:pStyle w:val="ListParagraph"/>
        <w:numPr>
          <w:ilvl w:val="0"/>
          <w:numId w:val="21"/>
        </w:numPr>
        <w:spacing w:line="480" w:lineRule="auto"/>
      </w:pPr>
      <w:r w:rsidRPr="003B20C8">
        <w:t xml:space="preserve"> How long has your organization been in existence in this country (Circle most appropriate)</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6"/>
        <w:gridCol w:w="8664"/>
      </w:tblGrid>
      <w:tr w:rsidR="003B20C8" w:rsidTr="003B20C8">
        <w:trPr>
          <w:trHeight w:val="240"/>
        </w:trPr>
        <w:tc>
          <w:tcPr>
            <w:tcW w:w="525" w:type="dxa"/>
          </w:tcPr>
          <w:p w:rsidR="003B20C8" w:rsidRDefault="003B20C8" w:rsidP="003B20C8">
            <w:r>
              <w:t>S/No</w:t>
            </w:r>
          </w:p>
        </w:tc>
        <w:tc>
          <w:tcPr>
            <w:tcW w:w="8745" w:type="dxa"/>
          </w:tcPr>
          <w:p w:rsidR="003B20C8" w:rsidRDefault="003B20C8" w:rsidP="003B20C8">
            <w:r w:rsidRPr="003B20C8">
              <w:t>Number of years of existence</w:t>
            </w:r>
          </w:p>
        </w:tc>
      </w:tr>
      <w:tr w:rsidR="003B20C8" w:rsidTr="003B20C8">
        <w:trPr>
          <w:trHeight w:val="390"/>
        </w:trPr>
        <w:tc>
          <w:tcPr>
            <w:tcW w:w="525" w:type="dxa"/>
          </w:tcPr>
          <w:p w:rsidR="003B20C8" w:rsidRDefault="00AD7473" w:rsidP="003B20C8">
            <w:r>
              <w:t>0</w:t>
            </w:r>
            <w:r w:rsidR="003B20C8">
              <w:t>1</w:t>
            </w:r>
          </w:p>
        </w:tc>
        <w:tc>
          <w:tcPr>
            <w:tcW w:w="8745" w:type="dxa"/>
          </w:tcPr>
          <w:p w:rsidR="003B20C8" w:rsidRDefault="003B20C8" w:rsidP="003B20C8">
            <w:r w:rsidRPr="003B20C8">
              <w:t>From one (1) to five (5) years</w:t>
            </w:r>
          </w:p>
        </w:tc>
      </w:tr>
      <w:tr w:rsidR="003B20C8" w:rsidTr="003B20C8">
        <w:trPr>
          <w:trHeight w:val="345"/>
        </w:trPr>
        <w:tc>
          <w:tcPr>
            <w:tcW w:w="525" w:type="dxa"/>
          </w:tcPr>
          <w:p w:rsidR="003B20C8" w:rsidRDefault="00AD7473" w:rsidP="003B20C8">
            <w:r>
              <w:t>0</w:t>
            </w:r>
            <w:r w:rsidR="003B20C8">
              <w:t>2</w:t>
            </w:r>
          </w:p>
        </w:tc>
        <w:tc>
          <w:tcPr>
            <w:tcW w:w="8745" w:type="dxa"/>
          </w:tcPr>
          <w:p w:rsidR="003B20C8" w:rsidRDefault="003B20C8" w:rsidP="003B20C8">
            <w:r w:rsidRPr="003B20C8">
              <w:t>From six (6) to ten (10) years</w:t>
            </w:r>
          </w:p>
        </w:tc>
      </w:tr>
      <w:tr w:rsidR="003B20C8" w:rsidTr="003B20C8">
        <w:trPr>
          <w:trHeight w:val="435"/>
        </w:trPr>
        <w:tc>
          <w:tcPr>
            <w:tcW w:w="525" w:type="dxa"/>
          </w:tcPr>
          <w:p w:rsidR="003B20C8" w:rsidRDefault="00AD7473" w:rsidP="003B20C8">
            <w:r>
              <w:t>0</w:t>
            </w:r>
            <w:r w:rsidR="003B20C8">
              <w:t>3</w:t>
            </w:r>
          </w:p>
        </w:tc>
        <w:tc>
          <w:tcPr>
            <w:tcW w:w="8745" w:type="dxa"/>
          </w:tcPr>
          <w:p w:rsidR="003B20C8" w:rsidRDefault="003B20C8" w:rsidP="003B20C8">
            <w:r w:rsidRPr="003B20C8">
              <w:t>From eleven (11) to fifteen (15) years</w:t>
            </w:r>
          </w:p>
        </w:tc>
      </w:tr>
      <w:tr w:rsidR="003B20C8" w:rsidTr="003B20C8">
        <w:trPr>
          <w:trHeight w:val="240"/>
        </w:trPr>
        <w:tc>
          <w:tcPr>
            <w:tcW w:w="525" w:type="dxa"/>
          </w:tcPr>
          <w:p w:rsidR="003B20C8" w:rsidRDefault="00AD7473" w:rsidP="003B20C8">
            <w:r>
              <w:t>0</w:t>
            </w:r>
            <w:r w:rsidR="003B20C8">
              <w:t>4</w:t>
            </w:r>
          </w:p>
        </w:tc>
        <w:tc>
          <w:tcPr>
            <w:tcW w:w="8745" w:type="dxa"/>
          </w:tcPr>
          <w:p w:rsidR="003B20C8" w:rsidRDefault="003B20C8" w:rsidP="003B20C8">
            <w:r w:rsidRPr="003B20C8">
              <w:t>From sixteen (16) to twenty (20) years</w:t>
            </w:r>
          </w:p>
        </w:tc>
      </w:tr>
      <w:tr w:rsidR="003B20C8" w:rsidTr="003B20C8">
        <w:trPr>
          <w:trHeight w:val="345"/>
        </w:trPr>
        <w:tc>
          <w:tcPr>
            <w:tcW w:w="525" w:type="dxa"/>
          </w:tcPr>
          <w:p w:rsidR="003B20C8" w:rsidRDefault="00AD7473" w:rsidP="003B20C8">
            <w:r>
              <w:t>0</w:t>
            </w:r>
            <w:r w:rsidR="003B20C8">
              <w:t>5</w:t>
            </w:r>
          </w:p>
        </w:tc>
        <w:tc>
          <w:tcPr>
            <w:tcW w:w="8745" w:type="dxa"/>
          </w:tcPr>
          <w:p w:rsidR="003B20C8" w:rsidRDefault="003B20C8" w:rsidP="003B20C8">
            <w:r w:rsidRPr="003B20C8">
              <w:t>From twenty one (21) to twenty five (25)</w:t>
            </w:r>
          </w:p>
        </w:tc>
      </w:tr>
      <w:tr w:rsidR="003B20C8" w:rsidTr="003B20C8">
        <w:trPr>
          <w:trHeight w:val="210"/>
        </w:trPr>
        <w:tc>
          <w:tcPr>
            <w:tcW w:w="525" w:type="dxa"/>
          </w:tcPr>
          <w:p w:rsidR="003B20C8" w:rsidRDefault="00AD7473" w:rsidP="003B20C8">
            <w:r>
              <w:t>0</w:t>
            </w:r>
            <w:r w:rsidR="003B20C8">
              <w:t>6</w:t>
            </w:r>
          </w:p>
        </w:tc>
        <w:tc>
          <w:tcPr>
            <w:tcW w:w="8745" w:type="dxa"/>
          </w:tcPr>
          <w:p w:rsidR="003B20C8" w:rsidRDefault="003B20C8" w:rsidP="003B20C8">
            <w:r w:rsidRPr="003B20C8">
              <w:t>From twenty six (26) to thirty (30) years</w:t>
            </w:r>
          </w:p>
        </w:tc>
      </w:tr>
      <w:tr w:rsidR="003B20C8" w:rsidTr="003B20C8">
        <w:trPr>
          <w:trHeight w:val="210"/>
        </w:trPr>
        <w:tc>
          <w:tcPr>
            <w:tcW w:w="525" w:type="dxa"/>
          </w:tcPr>
          <w:p w:rsidR="003B20C8" w:rsidRDefault="00AD7473" w:rsidP="003B20C8">
            <w:r>
              <w:t>0</w:t>
            </w:r>
            <w:r w:rsidR="003B20C8">
              <w:t>7</w:t>
            </w:r>
          </w:p>
        </w:tc>
        <w:tc>
          <w:tcPr>
            <w:tcW w:w="8745" w:type="dxa"/>
          </w:tcPr>
          <w:p w:rsidR="003B20C8" w:rsidRDefault="003B20C8" w:rsidP="003B20C8">
            <w:r w:rsidRPr="003B20C8">
              <w:t>More than thirty (30) years</w:t>
            </w:r>
          </w:p>
        </w:tc>
      </w:tr>
    </w:tbl>
    <w:p w:rsidR="003B20C8" w:rsidRDefault="003B20C8" w:rsidP="003B20C8"/>
    <w:p w:rsidR="003B20C8" w:rsidRDefault="003B20C8" w:rsidP="003B20C8"/>
    <w:p w:rsidR="003B20C8" w:rsidRDefault="003B20C8" w:rsidP="003B20C8"/>
    <w:p w:rsidR="003B20C8" w:rsidRDefault="003B20C8" w:rsidP="003B20C8"/>
    <w:p w:rsidR="003B20C8" w:rsidRDefault="003B20C8" w:rsidP="003B20C8"/>
    <w:p w:rsidR="003B20C8" w:rsidRDefault="003B20C8" w:rsidP="003B20C8">
      <w:pPr>
        <w:pStyle w:val="ListParagraph"/>
        <w:numPr>
          <w:ilvl w:val="0"/>
          <w:numId w:val="21"/>
        </w:numPr>
      </w:pPr>
      <w:r>
        <w:lastRenderedPageBreak/>
        <w:t>How many states</w:t>
      </w:r>
      <w:r w:rsidRPr="003B20C8">
        <w:t xml:space="preserve"> are you working in across the country (circle the most appropriate?)</w:t>
      </w:r>
    </w:p>
    <w:p w:rsidR="003B20C8" w:rsidRDefault="003B20C8" w:rsidP="003B20C8">
      <w:pPr>
        <w:pStyle w:val="ListParagraph"/>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6"/>
        <w:gridCol w:w="8664"/>
      </w:tblGrid>
      <w:tr w:rsidR="003B20C8" w:rsidTr="00855E18">
        <w:trPr>
          <w:trHeight w:val="240"/>
        </w:trPr>
        <w:tc>
          <w:tcPr>
            <w:tcW w:w="525" w:type="dxa"/>
          </w:tcPr>
          <w:p w:rsidR="003B20C8" w:rsidRDefault="003B20C8" w:rsidP="00855E18">
            <w:r>
              <w:t>S/No</w:t>
            </w:r>
          </w:p>
        </w:tc>
        <w:tc>
          <w:tcPr>
            <w:tcW w:w="8745" w:type="dxa"/>
          </w:tcPr>
          <w:p w:rsidR="003B20C8" w:rsidRDefault="003B20C8" w:rsidP="00855E18">
            <w:r>
              <w:t xml:space="preserve">Number of states </w:t>
            </w:r>
            <w:r w:rsidRPr="003B20C8">
              <w:t>you are implementing your programme</w:t>
            </w:r>
          </w:p>
        </w:tc>
      </w:tr>
      <w:tr w:rsidR="003B20C8" w:rsidTr="00855E18">
        <w:trPr>
          <w:trHeight w:val="390"/>
        </w:trPr>
        <w:tc>
          <w:tcPr>
            <w:tcW w:w="525" w:type="dxa"/>
          </w:tcPr>
          <w:p w:rsidR="003B20C8" w:rsidRDefault="00AD7473" w:rsidP="00855E18">
            <w:r>
              <w:t>0</w:t>
            </w:r>
            <w:r w:rsidR="003B20C8">
              <w:t>1</w:t>
            </w:r>
          </w:p>
        </w:tc>
        <w:tc>
          <w:tcPr>
            <w:tcW w:w="8745" w:type="dxa"/>
          </w:tcPr>
          <w:p w:rsidR="003B20C8" w:rsidRDefault="00855E18" w:rsidP="00855E18">
            <w:r w:rsidRPr="00855E18">
              <w:t>Three (03) and below</w:t>
            </w:r>
          </w:p>
        </w:tc>
      </w:tr>
      <w:tr w:rsidR="003B20C8" w:rsidTr="00855E18">
        <w:trPr>
          <w:trHeight w:val="345"/>
        </w:trPr>
        <w:tc>
          <w:tcPr>
            <w:tcW w:w="525" w:type="dxa"/>
          </w:tcPr>
          <w:p w:rsidR="003B20C8" w:rsidRDefault="00AD7473" w:rsidP="00855E18">
            <w:r>
              <w:t>0</w:t>
            </w:r>
            <w:r w:rsidR="003B20C8">
              <w:t>2</w:t>
            </w:r>
          </w:p>
        </w:tc>
        <w:tc>
          <w:tcPr>
            <w:tcW w:w="8745" w:type="dxa"/>
          </w:tcPr>
          <w:p w:rsidR="003B20C8" w:rsidRDefault="00855E18" w:rsidP="00855E18">
            <w:r w:rsidRPr="00855E18">
              <w:t>Four (04) to six (06)</w:t>
            </w:r>
          </w:p>
        </w:tc>
      </w:tr>
      <w:tr w:rsidR="003B20C8" w:rsidTr="00855E18">
        <w:trPr>
          <w:trHeight w:val="435"/>
        </w:trPr>
        <w:tc>
          <w:tcPr>
            <w:tcW w:w="525" w:type="dxa"/>
          </w:tcPr>
          <w:p w:rsidR="003B20C8" w:rsidRDefault="00AD7473" w:rsidP="00855E18">
            <w:r>
              <w:t>0</w:t>
            </w:r>
            <w:r w:rsidR="003B20C8">
              <w:t>3</w:t>
            </w:r>
          </w:p>
        </w:tc>
        <w:tc>
          <w:tcPr>
            <w:tcW w:w="8745" w:type="dxa"/>
          </w:tcPr>
          <w:p w:rsidR="003B20C8" w:rsidRDefault="002909B1" w:rsidP="00855E18">
            <w:r w:rsidRPr="002909B1">
              <w:t>Seven (07) to nine (09)</w:t>
            </w:r>
          </w:p>
        </w:tc>
      </w:tr>
      <w:tr w:rsidR="003B20C8" w:rsidTr="00855E18">
        <w:trPr>
          <w:trHeight w:val="240"/>
        </w:trPr>
        <w:tc>
          <w:tcPr>
            <w:tcW w:w="525" w:type="dxa"/>
          </w:tcPr>
          <w:p w:rsidR="003B20C8" w:rsidRDefault="00AD7473" w:rsidP="00855E18">
            <w:r>
              <w:t>0</w:t>
            </w:r>
            <w:r w:rsidR="003B20C8">
              <w:t>4</w:t>
            </w:r>
          </w:p>
        </w:tc>
        <w:tc>
          <w:tcPr>
            <w:tcW w:w="8745" w:type="dxa"/>
          </w:tcPr>
          <w:p w:rsidR="003B20C8" w:rsidRDefault="002909B1" w:rsidP="00855E18">
            <w:r w:rsidRPr="002909B1">
              <w:t>Ten (10) to twelve (12)</w:t>
            </w:r>
          </w:p>
        </w:tc>
      </w:tr>
      <w:tr w:rsidR="003B20C8" w:rsidTr="00855E18">
        <w:trPr>
          <w:trHeight w:val="345"/>
        </w:trPr>
        <w:tc>
          <w:tcPr>
            <w:tcW w:w="525" w:type="dxa"/>
          </w:tcPr>
          <w:p w:rsidR="003B20C8" w:rsidRDefault="00AD7473" w:rsidP="00855E18">
            <w:r>
              <w:t>0</w:t>
            </w:r>
            <w:r w:rsidR="003B20C8">
              <w:t>5</w:t>
            </w:r>
          </w:p>
        </w:tc>
        <w:tc>
          <w:tcPr>
            <w:tcW w:w="8745" w:type="dxa"/>
          </w:tcPr>
          <w:p w:rsidR="003B20C8" w:rsidRDefault="002909B1" w:rsidP="00855E18">
            <w:r w:rsidRPr="002909B1">
              <w:t>Thirteen (13) to fifteen (15)</w:t>
            </w:r>
          </w:p>
        </w:tc>
      </w:tr>
      <w:tr w:rsidR="003B20C8" w:rsidTr="00855E18">
        <w:trPr>
          <w:trHeight w:val="210"/>
        </w:trPr>
        <w:tc>
          <w:tcPr>
            <w:tcW w:w="525" w:type="dxa"/>
          </w:tcPr>
          <w:p w:rsidR="003B20C8" w:rsidRDefault="00AD7473" w:rsidP="00855E18">
            <w:r>
              <w:t>0</w:t>
            </w:r>
            <w:r w:rsidR="003B20C8">
              <w:t>6</w:t>
            </w:r>
          </w:p>
        </w:tc>
        <w:tc>
          <w:tcPr>
            <w:tcW w:w="8745" w:type="dxa"/>
          </w:tcPr>
          <w:p w:rsidR="003B20C8" w:rsidRDefault="002909B1" w:rsidP="00855E18">
            <w:r w:rsidRPr="002909B1">
              <w:t>Sixteen (16) to eighteen (18)</w:t>
            </w:r>
          </w:p>
        </w:tc>
      </w:tr>
      <w:tr w:rsidR="003B20C8" w:rsidTr="00855E18">
        <w:trPr>
          <w:trHeight w:val="210"/>
        </w:trPr>
        <w:tc>
          <w:tcPr>
            <w:tcW w:w="525" w:type="dxa"/>
          </w:tcPr>
          <w:p w:rsidR="003B20C8" w:rsidRDefault="00AD7473" w:rsidP="00855E18">
            <w:r>
              <w:t>0</w:t>
            </w:r>
            <w:r w:rsidR="003B20C8">
              <w:t>7</w:t>
            </w:r>
          </w:p>
        </w:tc>
        <w:tc>
          <w:tcPr>
            <w:tcW w:w="8745" w:type="dxa"/>
          </w:tcPr>
          <w:p w:rsidR="003B20C8" w:rsidRDefault="002909B1" w:rsidP="00855E18">
            <w:r w:rsidRPr="002909B1">
              <w:t>Nineteen and above (19)</w:t>
            </w:r>
          </w:p>
        </w:tc>
      </w:tr>
    </w:tbl>
    <w:p w:rsidR="003B20C8" w:rsidRDefault="003B20C8" w:rsidP="003B20C8"/>
    <w:p w:rsidR="002909B1" w:rsidRDefault="002909B1" w:rsidP="002909B1">
      <w:pPr>
        <w:pStyle w:val="ListParagraph"/>
        <w:numPr>
          <w:ilvl w:val="0"/>
          <w:numId w:val="21"/>
        </w:numPr>
      </w:pPr>
      <w:r w:rsidRPr="002909B1">
        <w:t>Which statement best describes your organization</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6"/>
        <w:gridCol w:w="8664"/>
      </w:tblGrid>
      <w:tr w:rsidR="002909B1" w:rsidTr="00046FC3">
        <w:trPr>
          <w:trHeight w:val="240"/>
        </w:trPr>
        <w:tc>
          <w:tcPr>
            <w:tcW w:w="525" w:type="dxa"/>
          </w:tcPr>
          <w:p w:rsidR="002909B1" w:rsidRDefault="002909B1" w:rsidP="00046FC3">
            <w:r>
              <w:t>S/No</w:t>
            </w:r>
          </w:p>
        </w:tc>
        <w:tc>
          <w:tcPr>
            <w:tcW w:w="8745" w:type="dxa"/>
          </w:tcPr>
          <w:p w:rsidR="002909B1" w:rsidRDefault="002909B1" w:rsidP="00046FC3">
            <w:r>
              <w:t xml:space="preserve">Type of organization </w:t>
            </w:r>
          </w:p>
        </w:tc>
      </w:tr>
      <w:tr w:rsidR="002909B1" w:rsidTr="00046FC3">
        <w:trPr>
          <w:trHeight w:val="390"/>
        </w:trPr>
        <w:tc>
          <w:tcPr>
            <w:tcW w:w="525" w:type="dxa"/>
          </w:tcPr>
          <w:p w:rsidR="002909B1" w:rsidRDefault="00AD7473" w:rsidP="00046FC3">
            <w:r>
              <w:t>0</w:t>
            </w:r>
            <w:r w:rsidR="002909B1">
              <w:t>1</w:t>
            </w:r>
          </w:p>
        </w:tc>
        <w:tc>
          <w:tcPr>
            <w:tcW w:w="8745" w:type="dxa"/>
          </w:tcPr>
          <w:p w:rsidR="002909B1" w:rsidRDefault="002909B1" w:rsidP="00046FC3">
            <w:r w:rsidRPr="002909B1">
              <w:t>Our organization</w:t>
            </w:r>
            <w:r>
              <w:t xml:space="preserve"> is</w:t>
            </w:r>
            <w:r w:rsidRPr="002909B1">
              <w:t xml:space="preserve"> </w:t>
            </w:r>
            <w:r>
              <w:t xml:space="preserve">South Sudan of </w:t>
            </w:r>
            <w:r w:rsidRPr="002909B1">
              <w:t>foreign/international origin</w:t>
            </w:r>
          </w:p>
        </w:tc>
      </w:tr>
      <w:tr w:rsidR="002909B1" w:rsidTr="00046FC3">
        <w:trPr>
          <w:trHeight w:val="345"/>
        </w:trPr>
        <w:tc>
          <w:tcPr>
            <w:tcW w:w="525" w:type="dxa"/>
          </w:tcPr>
          <w:p w:rsidR="002909B1" w:rsidRDefault="00AD7473" w:rsidP="00046FC3">
            <w:r>
              <w:t>0</w:t>
            </w:r>
            <w:r w:rsidR="002909B1">
              <w:t>2</w:t>
            </w:r>
          </w:p>
        </w:tc>
        <w:tc>
          <w:tcPr>
            <w:tcW w:w="8745" w:type="dxa"/>
          </w:tcPr>
          <w:p w:rsidR="002909B1" w:rsidRDefault="002909B1" w:rsidP="00046FC3">
            <w:r w:rsidRPr="002909B1">
              <w:t>Our organization is purely international</w:t>
            </w:r>
          </w:p>
        </w:tc>
      </w:tr>
    </w:tbl>
    <w:p w:rsidR="002909B1" w:rsidRDefault="002909B1" w:rsidP="002909B1">
      <w:pPr>
        <w:rPr>
          <w:b/>
        </w:rPr>
      </w:pPr>
    </w:p>
    <w:p w:rsidR="00C50E6F" w:rsidRDefault="00C50E6F" w:rsidP="002909B1">
      <w:pPr>
        <w:rPr>
          <w:b/>
        </w:rPr>
      </w:pPr>
    </w:p>
    <w:p w:rsidR="00C50E6F" w:rsidRDefault="00C50E6F" w:rsidP="002909B1">
      <w:pPr>
        <w:rPr>
          <w:b/>
        </w:rPr>
      </w:pPr>
    </w:p>
    <w:p w:rsidR="00C50E6F" w:rsidRDefault="00C50E6F" w:rsidP="002909B1">
      <w:pPr>
        <w:rPr>
          <w:b/>
        </w:rPr>
      </w:pPr>
    </w:p>
    <w:p w:rsidR="00C50E6F" w:rsidRDefault="00C50E6F" w:rsidP="002909B1">
      <w:pPr>
        <w:rPr>
          <w:b/>
        </w:rPr>
      </w:pPr>
    </w:p>
    <w:p w:rsidR="00C50E6F" w:rsidRDefault="00C50E6F" w:rsidP="002909B1">
      <w:pPr>
        <w:rPr>
          <w:b/>
        </w:rPr>
      </w:pPr>
    </w:p>
    <w:p w:rsidR="00C50E6F" w:rsidRDefault="00C50E6F" w:rsidP="002909B1">
      <w:pPr>
        <w:rPr>
          <w:b/>
        </w:rPr>
      </w:pPr>
    </w:p>
    <w:p w:rsidR="00C50E6F" w:rsidRDefault="00C50E6F" w:rsidP="002909B1">
      <w:pPr>
        <w:rPr>
          <w:b/>
        </w:rPr>
      </w:pPr>
    </w:p>
    <w:p w:rsidR="00C50E6F" w:rsidRDefault="00C50E6F" w:rsidP="002909B1">
      <w:pPr>
        <w:rPr>
          <w:b/>
        </w:rPr>
      </w:pPr>
    </w:p>
    <w:p w:rsidR="00C50E6F" w:rsidRDefault="00C50E6F" w:rsidP="002909B1">
      <w:pPr>
        <w:rPr>
          <w:b/>
        </w:rPr>
      </w:pPr>
    </w:p>
    <w:p w:rsidR="00C50E6F" w:rsidRDefault="00C50E6F" w:rsidP="002909B1">
      <w:pPr>
        <w:rPr>
          <w:b/>
        </w:rPr>
      </w:pPr>
    </w:p>
    <w:p w:rsidR="00C50E6F" w:rsidRDefault="00C50E6F" w:rsidP="002909B1">
      <w:pPr>
        <w:rPr>
          <w:b/>
        </w:rPr>
      </w:pPr>
    </w:p>
    <w:p w:rsidR="00C50E6F" w:rsidRDefault="00C50E6F" w:rsidP="002909B1">
      <w:pPr>
        <w:rPr>
          <w:b/>
        </w:rPr>
      </w:pPr>
    </w:p>
    <w:p w:rsidR="00C50E6F" w:rsidRDefault="00C50E6F" w:rsidP="002909B1">
      <w:pPr>
        <w:rPr>
          <w:b/>
        </w:rPr>
      </w:pPr>
    </w:p>
    <w:p w:rsidR="00C50E6F" w:rsidRPr="00D81D17" w:rsidRDefault="00C50E6F" w:rsidP="002909B1">
      <w:pPr>
        <w:rPr>
          <w:b/>
        </w:rPr>
      </w:pPr>
    </w:p>
    <w:p w:rsidR="00D81D17" w:rsidRPr="00D81D17" w:rsidRDefault="00D81D17" w:rsidP="00D81D17">
      <w:pPr>
        <w:pStyle w:val="ListParagraph"/>
        <w:numPr>
          <w:ilvl w:val="0"/>
          <w:numId w:val="20"/>
        </w:numPr>
        <w:rPr>
          <w:b/>
        </w:rPr>
      </w:pPr>
      <w:r w:rsidRPr="00D81D17">
        <w:rPr>
          <w:b/>
        </w:rPr>
        <w:lastRenderedPageBreak/>
        <w:t xml:space="preserve"> EVALUATION WORK </w:t>
      </w:r>
    </w:p>
    <w:p w:rsidR="00D81D17" w:rsidRPr="00B26252" w:rsidRDefault="00D81D17" w:rsidP="008E3414">
      <w:pPr>
        <w:spacing w:line="480" w:lineRule="auto"/>
        <w:rPr>
          <w:b/>
        </w:rPr>
      </w:pPr>
      <w:r w:rsidRPr="00B26252">
        <w:rPr>
          <w:b/>
        </w:rPr>
        <w:t>Programme evaluations/reviews are a way of examining your programme to determine what is working well or what may need changing. Evaluation may also provide information needed for reporting to stakeholders. Does your organization have an evaluation unit/department responsible for all evaluation activities?</w:t>
      </w:r>
    </w:p>
    <w:p w:rsidR="0026292C" w:rsidRDefault="0026292C" w:rsidP="008E3414">
      <w:pPr>
        <w:pStyle w:val="ListParagraph"/>
        <w:numPr>
          <w:ilvl w:val="0"/>
          <w:numId w:val="12"/>
        </w:numPr>
        <w:spacing w:line="480" w:lineRule="auto"/>
      </w:pPr>
      <w:r>
        <w:t xml:space="preserve">Which of these best describes your organization’s evaluation institutional arrangements </w:t>
      </w:r>
    </w:p>
    <w:p w:rsidR="0026292C" w:rsidRDefault="0026292C" w:rsidP="008E3414">
      <w:pPr>
        <w:pStyle w:val="ListParagraph"/>
        <w:spacing w:line="480" w:lineRule="auto"/>
        <w:ind w:left="360"/>
      </w:pPr>
      <w:r>
        <w:t xml:space="preserve">01 My </w:t>
      </w:r>
      <w:r w:rsidR="00CE5C8B">
        <w:t>organization</w:t>
      </w:r>
      <w:r>
        <w:t xml:space="preserve"> has a fully-fledged evaluation unit that is responsible for evaluation </w:t>
      </w:r>
    </w:p>
    <w:p w:rsidR="0026292C" w:rsidRDefault="0026292C" w:rsidP="008E3414">
      <w:pPr>
        <w:pStyle w:val="ListParagraph"/>
        <w:spacing w:line="480" w:lineRule="auto"/>
        <w:ind w:left="360"/>
      </w:pPr>
      <w:r>
        <w:t xml:space="preserve">02 My </w:t>
      </w:r>
      <w:r w:rsidR="00CE5C8B">
        <w:t>organization</w:t>
      </w:r>
      <w:r>
        <w:t xml:space="preserve"> doesn’t have an evaluation unit but carries out evaluation</w:t>
      </w:r>
    </w:p>
    <w:p w:rsidR="0026292C" w:rsidRDefault="0026292C" w:rsidP="008E3414">
      <w:pPr>
        <w:spacing w:line="480" w:lineRule="auto"/>
      </w:pPr>
      <w:r>
        <w:t xml:space="preserve">6 Which of these best describes your </w:t>
      </w:r>
      <w:r w:rsidR="00CE5C8B">
        <w:t>organization’s</w:t>
      </w:r>
      <w:r>
        <w:t xml:space="preserve"> evaluation practice</w:t>
      </w:r>
    </w:p>
    <w:p w:rsidR="0026292C" w:rsidRDefault="0026292C" w:rsidP="008E3414">
      <w:pPr>
        <w:pStyle w:val="ListParagraph"/>
        <w:spacing w:line="480" w:lineRule="auto"/>
        <w:ind w:left="360"/>
      </w:pPr>
      <w:r>
        <w:t xml:space="preserve"> </w:t>
      </w:r>
      <w:r w:rsidR="00CE5C8B">
        <w:t xml:space="preserve">01 </w:t>
      </w:r>
      <w:r>
        <w:t xml:space="preserve">My </w:t>
      </w:r>
      <w:r w:rsidR="00CE5C8B">
        <w:t>organization</w:t>
      </w:r>
      <w:r>
        <w:t xml:space="preserve"> takes evaluation very seriously</w:t>
      </w:r>
    </w:p>
    <w:p w:rsidR="008E3414" w:rsidRDefault="00CE5C8B" w:rsidP="008E3414">
      <w:pPr>
        <w:pStyle w:val="ListParagraph"/>
        <w:spacing w:line="480" w:lineRule="auto"/>
        <w:ind w:left="360"/>
      </w:pPr>
      <w:r>
        <w:t xml:space="preserve"> 02 </w:t>
      </w:r>
      <w:r w:rsidR="0026292C">
        <w:t xml:space="preserve">My </w:t>
      </w:r>
      <w:r>
        <w:t>organization</w:t>
      </w:r>
      <w:r w:rsidR="0026292C">
        <w:t xml:space="preserve"> only carries out evaluation as and when necessary</w:t>
      </w:r>
    </w:p>
    <w:p w:rsidR="0026292C" w:rsidRDefault="0026292C" w:rsidP="008E3414">
      <w:pPr>
        <w:spacing w:line="480" w:lineRule="auto"/>
      </w:pPr>
      <w:r>
        <w:t xml:space="preserve">7. Which of these best describes your </w:t>
      </w:r>
      <w:r w:rsidR="00CE5C8B">
        <w:t>organization’s</w:t>
      </w:r>
      <w:r>
        <w:t xml:space="preserve"> frequency of evaluation/reviews</w:t>
      </w:r>
    </w:p>
    <w:p w:rsidR="00CE5C8B" w:rsidRDefault="0026292C" w:rsidP="008E3414">
      <w:pPr>
        <w:pStyle w:val="ListParagraph"/>
        <w:spacing w:line="480" w:lineRule="auto"/>
        <w:ind w:left="360"/>
      </w:pPr>
      <w:r>
        <w:t xml:space="preserve">01 My </w:t>
      </w:r>
      <w:r w:rsidR="00CE5C8B">
        <w:t>organization</w:t>
      </w:r>
      <w:r>
        <w:t xml:space="preserve"> regularly carries out programme reviews and evaluation </w:t>
      </w:r>
    </w:p>
    <w:p w:rsidR="0026292C" w:rsidRDefault="0026292C" w:rsidP="008E3414">
      <w:pPr>
        <w:pStyle w:val="ListParagraph"/>
        <w:spacing w:line="480" w:lineRule="auto"/>
        <w:ind w:left="360"/>
      </w:pPr>
      <w:r>
        <w:t xml:space="preserve">02 My </w:t>
      </w:r>
      <w:r w:rsidR="00CE5C8B">
        <w:t>organization</w:t>
      </w:r>
      <w:r>
        <w:t xml:space="preserve"> only carries out programme reviews and evaluation when necessary</w:t>
      </w:r>
    </w:p>
    <w:p w:rsidR="008E3414" w:rsidRDefault="008E3414" w:rsidP="008E3414">
      <w:r>
        <w:t>8.  How important was this programme to the local community?</w:t>
      </w:r>
    </w:p>
    <w:p w:rsidR="008E3414" w:rsidRDefault="008E3414" w:rsidP="008E3414">
      <w:pPr>
        <w:pStyle w:val="ListParagraph"/>
        <w:spacing w:line="480" w:lineRule="auto"/>
        <w:ind w:left="360"/>
      </w:pPr>
      <w:r>
        <w:t xml:space="preserve">01 Very important </w:t>
      </w:r>
    </w:p>
    <w:p w:rsidR="008E3414" w:rsidRDefault="008E3414" w:rsidP="008E3414">
      <w:pPr>
        <w:pStyle w:val="ListParagraph"/>
        <w:spacing w:line="480" w:lineRule="auto"/>
        <w:ind w:left="360"/>
      </w:pPr>
      <w:r>
        <w:t xml:space="preserve">02 Somewhat important </w:t>
      </w:r>
    </w:p>
    <w:p w:rsidR="008E3414" w:rsidRDefault="008E3414" w:rsidP="008E3414">
      <w:pPr>
        <w:pStyle w:val="ListParagraph"/>
        <w:spacing w:line="480" w:lineRule="auto"/>
        <w:ind w:left="360"/>
      </w:pPr>
      <w:r>
        <w:t xml:space="preserve">03 Somewhat unimportant </w:t>
      </w:r>
    </w:p>
    <w:p w:rsidR="008E3414" w:rsidRDefault="008E3414" w:rsidP="008E3414">
      <w:pPr>
        <w:pStyle w:val="ListParagraph"/>
        <w:spacing w:line="480" w:lineRule="auto"/>
        <w:ind w:left="360"/>
      </w:pPr>
      <w:r>
        <w:t>04 No important</w:t>
      </w:r>
    </w:p>
    <w:p w:rsidR="008E3414" w:rsidRDefault="008E3414" w:rsidP="008E3414">
      <w:r>
        <w:t>9.  How important was this programme to the organization?</w:t>
      </w:r>
    </w:p>
    <w:p w:rsidR="008E3414" w:rsidRDefault="008E3414" w:rsidP="008E3414">
      <w:pPr>
        <w:pStyle w:val="ListParagraph"/>
        <w:spacing w:line="480" w:lineRule="auto"/>
        <w:ind w:left="360"/>
      </w:pPr>
      <w:r>
        <w:t xml:space="preserve">01 Very important </w:t>
      </w:r>
    </w:p>
    <w:p w:rsidR="008E3414" w:rsidRDefault="008E3414" w:rsidP="008E3414">
      <w:pPr>
        <w:pStyle w:val="ListParagraph"/>
        <w:spacing w:line="480" w:lineRule="auto"/>
        <w:ind w:left="360"/>
      </w:pPr>
      <w:r>
        <w:t xml:space="preserve">02 Somewhat important </w:t>
      </w:r>
    </w:p>
    <w:p w:rsidR="008E3414" w:rsidRDefault="008E3414" w:rsidP="008E3414">
      <w:pPr>
        <w:pStyle w:val="ListParagraph"/>
        <w:spacing w:line="480" w:lineRule="auto"/>
        <w:ind w:left="360"/>
      </w:pPr>
      <w:r>
        <w:t xml:space="preserve">03 Somewhat unimportant </w:t>
      </w:r>
    </w:p>
    <w:p w:rsidR="00F33A60" w:rsidRDefault="008E3414" w:rsidP="00366A05">
      <w:pPr>
        <w:pStyle w:val="ListParagraph"/>
        <w:spacing w:line="480" w:lineRule="auto"/>
        <w:ind w:left="360"/>
      </w:pPr>
      <w:r>
        <w:t>04 No important</w:t>
      </w:r>
    </w:p>
    <w:p w:rsidR="002909B1" w:rsidRDefault="00F33A60" w:rsidP="00F33A60">
      <w:pPr>
        <w:pStyle w:val="ListParagraph"/>
        <w:numPr>
          <w:ilvl w:val="0"/>
          <w:numId w:val="20"/>
        </w:numPr>
        <w:rPr>
          <w:b/>
        </w:rPr>
      </w:pPr>
      <w:r w:rsidRPr="00F33A60">
        <w:rPr>
          <w:b/>
        </w:rPr>
        <w:lastRenderedPageBreak/>
        <w:t>PUPRPOSES FOR WHICH EVALUATIONS ARE CARRIED OUT</w:t>
      </w:r>
    </w:p>
    <w:p w:rsidR="00F33A60" w:rsidRDefault="00F33A60" w:rsidP="00F33A60">
      <w:pPr>
        <w:pStyle w:val="ListParagraph"/>
        <w:rPr>
          <w:b/>
        </w:rPr>
      </w:pPr>
    </w:p>
    <w:p w:rsidR="00F33A60" w:rsidRPr="00F33A60" w:rsidRDefault="00F33A60" w:rsidP="00C50E6F">
      <w:pPr>
        <w:spacing w:line="480" w:lineRule="auto"/>
      </w:pPr>
      <w:r w:rsidRPr="00F33A60">
        <w:t>11. What is the primary purpose of evaluation in your organization (can tick more than one response)?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8259"/>
      </w:tblGrid>
      <w:tr w:rsidR="00874DDC" w:rsidTr="00C50E6F">
        <w:trPr>
          <w:trHeight w:val="377"/>
        </w:trPr>
        <w:tc>
          <w:tcPr>
            <w:tcW w:w="1096" w:type="dxa"/>
          </w:tcPr>
          <w:p w:rsidR="00874DDC" w:rsidRPr="0004667A" w:rsidRDefault="00874DDC" w:rsidP="00046FC3">
            <w:pPr>
              <w:ind w:left="30"/>
              <w:rPr>
                <w:rFonts w:cstheme="minorHAnsi"/>
              </w:rPr>
            </w:pPr>
            <w:r>
              <w:rPr>
                <w:rFonts w:cstheme="minorHAnsi"/>
              </w:rPr>
              <w:t>S/No</w:t>
            </w:r>
          </w:p>
        </w:tc>
        <w:tc>
          <w:tcPr>
            <w:tcW w:w="8259" w:type="dxa"/>
          </w:tcPr>
          <w:p w:rsidR="00874DDC" w:rsidRPr="0004667A" w:rsidRDefault="00874DDC" w:rsidP="00046FC3">
            <w:pPr>
              <w:ind w:left="30"/>
              <w:rPr>
                <w:rFonts w:cstheme="minorHAnsi"/>
              </w:rPr>
            </w:pPr>
            <w:r>
              <w:rPr>
                <w:rFonts w:cstheme="minorHAnsi"/>
              </w:rPr>
              <w:t>Primary Purpose of evaluation</w:t>
            </w:r>
          </w:p>
        </w:tc>
      </w:tr>
      <w:tr w:rsidR="00874DDC" w:rsidTr="00C50E6F">
        <w:trPr>
          <w:trHeight w:val="287"/>
        </w:trPr>
        <w:tc>
          <w:tcPr>
            <w:tcW w:w="1096" w:type="dxa"/>
          </w:tcPr>
          <w:p w:rsidR="00874DDC" w:rsidRPr="0004667A" w:rsidRDefault="00AD7473" w:rsidP="00046FC3">
            <w:pPr>
              <w:ind w:left="30"/>
              <w:rPr>
                <w:rFonts w:cstheme="minorHAnsi"/>
              </w:rPr>
            </w:pPr>
            <w:r>
              <w:rPr>
                <w:rFonts w:cstheme="minorHAnsi"/>
              </w:rPr>
              <w:t>0</w:t>
            </w:r>
            <w:r w:rsidR="00874DDC">
              <w:rPr>
                <w:rFonts w:cstheme="minorHAnsi"/>
              </w:rPr>
              <w:t>1</w:t>
            </w:r>
          </w:p>
        </w:tc>
        <w:tc>
          <w:tcPr>
            <w:tcW w:w="8259" w:type="dxa"/>
          </w:tcPr>
          <w:p w:rsidR="00874DDC" w:rsidRDefault="00874DDC" w:rsidP="00046FC3">
            <w:pPr>
              <w:rPr>
                <w:rFonts w:cstheme="minorHAnsi"/>
              </w:rPr>
            </w:pPr>
            <w:r w:rsidRPr="0004667A">
              <w:rPr>
                <w:rFonts w:cstheme="minorHAnsi"/>
              </w:rPr>
              <w:t xml:space="preserve">To meet donor requirements </w:t>
            </w:r>
          </w:p>
        </w:tc>
      </w:tr>
      <w:tr w:rsidR="00874DDC" w:rsidTr="005313F5">
        <w:trPr>
          <w:trHeight w:val="295"/>
        </w:trPr>
        <w:tc>
          <w:tcPr>
            <w:tcW w:w="1096" w:type="dxa"/>
          </w:tcPr>
          <w:p w:rsidR="00874DDC" w:rsidRPr="0004667A" w:rsidRDefault="00AD7473" w:rsidP="00046FC3">
            <w:pPr>
              <w:ind w:left="30"/>
              <w:rPr>
                <w:rFonts w:cstheme="minorHAnsi"/>
              </w:rPr>
            </w:pPr>
            <w:r>
              <w:rPr>
                <w:rFonts w:cstheme="minorHAnsi"/>
              </w:rPr>
              <w:t>0</w:t>
            </w:r>
            <w:r w:rsidR="00874DDC">
              <w:rPr>
                <w:rFonts w:cstheme="minorHAnsi"/>
              </w:rPr>
              <w:t>2</w:t>
            </w:r>
          </w:p>
        </w:tc>
        <w:tc>
          <w:tcPr>
            <w:tcW w:w="8259" w:type="dxa"/>
          </w:tcPr>
          <w:p w:rsidR="00874DDC" w:rsidRPr="0004667A" w:rsidRDefault="00874DDC" w:rsidP="00046FC3">
            <w:pPr>
              <w:rPr>
                <w:rFonts w:cstheme="minorHAnsi"/>
              </w:rPr>
            </w:pPr>
            <w:r w:rsidRPr="0004667A">
              <w:rPr>
                <w:rFonts w:cstheme="minorHAnsi"/>
              </w:rPr>
              <w:t xml:space="preserve">To determine outcomes or impacts </w:t>
            </w:r>
          </w:p>
        </w:tc>
      </w:tr>
      <w:tr w:rsidR="00874DDC" w:rsidTr="005313F5">
        <w:trPr>
          <w:trHeight w:val="383"/>
        </w:trPr>
        <w:tc>
          <w:tcPr>
            <w:tcW w:w="1096" w:type="dxa"/>
          </w:tcPr>
          <w:p w:rsidR="00874DDC" w:rsidRPr="0004667A" w:rsidRDefault="00AD7473" w:rsidP="00046FC3">
            <w:pPr>
              <w:ind w:left="30"/>
              <w:rPr>
                <w:rFonts w:cstheme="minorHAnsi"/>
              </w:rPr>
            </w:pPr>
            <w:r>
              <w:rPr>
                <w:rFonts w:cstheme="minorHAnsi"/>
              </w:rPr>
              <w:t>0</w:t>
            </w:r>
            <w:r w:rsidR="00874DDC">
              <w:rPr>
                <w:rFonts w:cstheme="minorHAnsi"/>
              </w:rPr>
              <w:t>3</w:t>
            </w:r>
          </w:p>
        </w:tc>
        <w:tc>
          <w:tcPr>
            <w:tcW w:w="8259" w:type="dxa"/>
          </w:tcPr>
          <w:p w:rsidR="00874DDC" w:rsidRPr="0004667A" w:rsidRDefault="00874DDC" w:rsidP="00046FC3">
            <w:pPr>
              <w:rPr>
                <w:rFonts w:cstheme="minorHAnsi"/>
              </w:rPr>
            </w:pPr>
            <w:r w:rsidRPr="0004667A">
              <w:rPr>
                <w:rFonts w:cstheme="minorHAnsi"/>
              </w:rPr>
              <w:t xml:space="preserve">To improve on internal operations and strategy </w:t>
            </w:r>
          </w:p>
        </w:tc>
      </w:tr>
      <w:tr w:rsidR="00874DDC" w:rsidTr="00C50E6F">
        <w:trPr>
          <w:trHeight w:val="323"/>
        </w:trPr>
        <w:tc>
          <w:tcPr>
            <w:tcW w:w="1096" w:type="dxa"/>
          </w:tcPr>
          <w:p w:rsidR="00874DDC" w:rsidRPr="0004667A" w:rsidRDefault="00AD7473" w:rsidP="00046FC3">
            <w:pPr>
              <w:ind w:left="30"/>
              <w:rPr>
                <w:rFonts w:cstheme="minorHAnsi"/>
              </w:rPr>
            </w:pPr>
            <w:r>
              <w:rPr>
                <w:rFonts w:cstheme="minorHAnsi"/>
              </w:rPr>
              <w:t>0</w:t>
            </w:r>
            <w:r w:rsidR="00874DDC">
              <w:rPr>
                <w:rFonts w:cstheme="minorHAnsi"/>
              </w:rPr>
              <w:t>4</w:t>
            </w:r>
          </w:p>
        </w:tc>
        <w:tc>
          <w:tcPr>
            <w:tcW w:w="8259" w:type="dxa"/>
          </w:tcPr>
          <w:p w:rsidR="00874DDC" w:rsidRPr="0004667A" w:rsidRDefault="00874DDC" w:rsidP="00046FC3">
            <w:pPr>
              <w:rPr>
                <w:rFonts w:cstheme="minorHAnsi"/>
              </w:rPr>
            </w:pPr>
            <w:r w:rsidRPr="0004667A">
              <w:rPr>
                <w:rFonts w:cstheme="minorHAnsi"/>
              </w:rPr>
              <w:t xml:space="preserve">To enable the organization make important decisions </w:t>
            </w:r>
          </w:p>
        </w:tc>
      </w:tr>
      <w:tr w:rsidR="00874DDC" w:rsidTr="005313F5">
        <w:trPr>
          <w:trHeight w:val="503"/>
        </w:trPr>
        <w:tc>
          <w:tcPr>
            <w:tcW w:w="1096" w:type="dxa"/>
          </w:tcPr>
          <w:p w:rsidR="00874DDC" w:rsidRPr="0004667A" w:rsidRDefault="00AD7473" w:rsidP="00046FC3">
            <w:pPr>
              <w:ind w:left="30"/>
              <w:rPr>
                <w:rFonts w:cstheme="minorHAnsi"/>
              </w:rPr>
            </w:pPr>
            <w:r>
              <w:rPr>
                <w:rFonts w:cstheme="minorHAnsi"/>
              </w:rPr>
              <w:t>0</w:t>
            </w:r>
            <w:r w:rsidR="00874DDC">
              <w:rPr>
                <w:rFonts w:cstheme="minorHAnsi"/>
              </w:rPr>
              <w:t>5</w:t>
            </w:r>
          </w:p>
        </w:tc>
        <w:tc>
          <w:tcPr>
            <w:tcW w:w="8259" w:type="dxa"/>
          </w:tcPr>
          <w:p w:rsidR="00874DDC" w:rsidRPr="0004667A" w:rsidRDefault="00874DDC" w:rsidP="00046FC3">
            <w:pPr>
              <w:rPr>
                <w:rFonts w:cstheme="minorHAnsi"/>
              </w:rPr>
            </w:pPr>
            <w:r w:rsidRPr="0004667A">
              <w:rPr>
                <w:rFonts w:cstheme="minorHAnsi"/>
              </w:rPr>
              <w:t xml:space="preserve">To enable us learn what works and what doesn’t work </w:t>
            </w:r>
          </w:p>
        </w:tc>
      </w:tr>
      <w:tr w:rsidR="00874DDC" w:rsidTr="005313F5">
        <w:trPr>
          <w:trHeight w:val="344"/>
        </w:trPr>
        <w:tc>
          <w:tcPr>
            <w:tcW w:w="1096" w:type="dxa"/>
          </w:tcPr>
          <w:p w:rsidR="00874DDC" w:rsidRPr="0004667A" w:rsidRDefault="00AD7473" w:rsidP="00046FC3">
            <w:pPr>
              <w:rPr>
                <w:rFonts w:cstheme="minorHAnsi"/>
              </w:rPr>
            </w:pPr>
            <w:r>
              <w:rPr>
                <w:rFonts w:cstheme="minorHAnsi"/>
              </w:rPr>
              <w:t>0</w:t>
            </w:r>
            <w:r w:rsidR="00874DDC">
              <w:rPr>
                <w:rFonts w:cstheme="minorHAnsi"/>
              </w:rPr>
              <w:t>6</w:t>
            </w:r>
          </w:p>
        </w:tc>
        <w:tc>
          <w:tcPr>
            <w:tcW w:w="8259" w:type="dxa"/>
          </w:tcPr>
          <w:p w:rsidR="00874DDC" w:rsidRPr="0004667A" w:rsidRDefault="00874DDC" w:rsidP="00046FC3">
            <w:pPr>
              <w:rPr>
                <w:rFonts w:cstheme="minorHAnsi"/>
              </w:rPr>
            </w:pPr>
            <w:r w:rsidRPr="0004667A">
              <w:rPr>
                <w:rFonts w:cstheme="minorHAnsi"/>
              </w:rPr>
              <w:t xml:space="preserve">Because evaluation has a budget </w:t>
            </w:r>
          </w:p>
        </w:tc>
      </w:tr>
      <w:tr w:rsidR="00874DDC" w:rsidTr="005313F5">
        <w:trPr>
          <w:trHeight w:val="206"/>
        </w:trPr>
        <w:tc>
          <w:tcPr>
            <w:tcW w:w="1096" w:type="dxa"/>
          </w:tcPr>
          <w:p w:rsidR="00874DDC" w:rsidRPr="0004667A" w:rsidRDefault="00AD7473" w:rsidP="00046FC3">
            <w:pPr>
              <w:ind w:left="30"/>
              <w:rPr>
                <w:rFonts w:cstheme="minorHAnsi"/>
              </w:rPr>
            </w:pPr>
            <w:r>
              <w:rPr>
                <w:rFonts w:cstheme="minorHAnsi"/>
              </w:rPr>
              <w:t>0</w:t>
            </w:r>
            <w:r w:rsidR="00874DDC">
              <w:rPr>
                <w:rFonts w:cstheme="minorHAnsi"/>
              </w:rPr>
              <w:t>7</w:t>
            </w:r>
          </w:p>
        </w:tc>
        <w:tc>
          <w:tcPr>
            <w:tcW w:w="8259" w:type="dxa"/>
          </w:tcPr>
          <w:p w:rsidR="00874DDC" w:rsidRPr="0004667A" w:rsidRDefault="00874DDC" w:rsidP="00046FC3">
            <w:pPr>
              <w:rPr>
                <w:rFonts w:cstheme="minorHAnsi"/>
              </w:rPr>
            </w:pPr>
            <w:r w:rsidRPr="0004667A">
              <w:rPr>
                <w:rFonts w:cstheme="minorHAnsi"/>
              </w:rPr>
              <w:t>To enable us market our organization</w:t>
            </w:r>
          </w:p>
        </w:tc>
      </w:tr>
      <w:tr w:rsidR="00874DDC" w:rsidTr="005313F5">
        <w:trPr>
          <w:trHeight w:val="368"/>
        </w:trPr>
        <w:tc>
          <w:tcPr>
            <w:tcW w:w="1096" w:type="dxa"/>
          </w:tcPr>
          <w:p w:rsidR="00874DDC" w:rsidRPr="0004667A" w:rsidRDefault="00AD7473" w:rsidP="00046FC3">
            <w:pPr>
              <w:ind w:left="30"/>
              <w:rPr>
                <w:rFonts w:cstheme="minorHAnsi"/>
              </w:rPr>
            </w:pPr>
            <w:r>
              <w:rPr>
                <w:rFonts w:cstheme="minorHAnsi"/>
              </w:rPr>
              <w:t>0</w:t>
            </w:r>
            <w:r w:rsidR="00874DDC">
              <w:rPr>
                <w:rFonts w:cstheme="minorHAnsi"/>
              </w:rPr>
              <w:t>8</w:t>
            </w:r>
          </w:p>
        </w:tc>
        <w:tc>
          <w:tcPr>
            <w:tcW w:w="8259" w:type="dxa"/>
          </w:tcPr>
          <w:p w:rsidR="00874DDC" w:rsidRPr="0004667A" w:rsidRDefault="00874DDC" w:rsidP="00046FC3">
            <w:pPr>
              <w:rPr>
                <w:rFonts w:cstheme="minorHAnsi"/>
              </w:rPr>
            </w:pPr>
            <w:r w:rsidRPr="0004667A">
              <w:rPr>
                <w:rFonts w:cstheme="minorHAnsi"/>
              </w:rPr>
              <w:t>To account to our stakeholders</w:t>
            </w:r>
          </w:p>
        </w:tc>
      </w:tr>
    </w:tbl>
    <w:p w:rsidR="00F33A60" w:rsidRDefault="00F33A60" w:rsidP="00654BD4">
      <w:pPr>
        <w:rPr>
          <w:b/>
        </w:rPr>
      </w:pPr>
    </w:p>
    <w:p w:rsidR="00C50E6F" w:rsidRDefault="00C50E6F" w:rsidP="00654BD4">
      <w:pPr>
        <w:rPr>
          <w:b/>
        </w:rPr>
      </w:pPr>
    </w:p>
    <w:p w:rsidR="00C50E6F" w:rsidRDefault="00C50E6F" w:rsidP="00654BD4">
      <w:pPr>
        <w:rPr>
          <w:b/>
        </w:rPr>
      </w:pPr>
    </w:p>
    <w:p w:rsidR="00C50E6F" w:rsidRDefault="00C50E6F" w:rsidP="00654BD4">
      <w:pPr>
        <w:rPr>
          <w:b/>
        </w:rPr>
      </w:pPr>
    </w:p>
    <w:p w:rsidR="00C50E6F" w:rsidRDefault="00C50E6F" w:rsidP="00654BD4">
      <w:pPr>
        <w:rPr>
          <w:b/>
        </w:rPr>
      </w:pPr>
    </w:p>
    <w:p w:rsidR="00C50E6F" w:rsidRDefault="00C50E6F" w:rsidP="00654BD4">
      <w:pPr>
        <w:rPr>
          <w:b/>
        </w:rPr>
      </w:pPr>
    </w:p>
    <w:p w:rsidR="00C50E6F" w:rsidRDefault="00C50E6F" w:rsidP="00654BD4">
      <w:pPr>
        <w:rPr>
          <w:b/>
        </w:rPr>
      </w:pPr>
    </w:p>
    <w:p w:rsidR="00C50E6F" w:rsidRDefault="00C50E6F" w:rsidP="00654BD4">
      <w:pPr>
        <w:rPr>
          <w:b/>
        </w:rPr>
      </w:pPr>
    </w:p>
    <w:p w:rsidR="00C50E6F" w:rsidRDefault="00C50E6F" w:rsidP="00654BD4">
      <w:pPr>
        <w:rPr>
          <w:b/>
        </w:rPr>
      </w:pPr>
    </w:p>
    <w:p w:rsidR="00C50E6F" w:rsidRDefault="00C50E6F" w:rsidP="00654BD4">
      <w:pPr>
        <w:rPr>
          <w:b/>
        </w:rPr>
      </w:pPr>
    </w:p>
    <w:p w:rsidR="00C50E6F" w:rsidRDefault="00C50E6F" w:rsidP="00654BD4">
      <w:pPr>
        <w:rPr>
          <w:b/>
        </w:rPr>
      </w:pPr>
    </w:p>
    <w:p w:rsidR="00C50E6F" w:rsidRDefault="00C50E6F" w:rsidP="00654BD4">
      <w:pPr>
        <w:rPr>
          <w:b/>
        </w:rPr>
      </w:pPr>
    </w:p>
    <w:p w:rsidR="00C50E6F" w:rsidRDefault="00C50E6F" w:rsidP="00654BD4">
      <w:pPr>
        <w:rPr>
          <w:b/>
        </w:rPr>
      </w:pPr>
    </w:p>
    <w:p w:rsidR="00C50E6F" w:rsidRDefault="00C50E6F" w:rsidP="00654BD4">
      <w:pPr>
        <w:rPr>
          <w:b/>
        </w:rPr>
      </w:pPr>
    </w:p>
    <w:p w:rsidR="00C50E6F" w:rsidRDefault="00C50E6F" w:rsidP="00654BD4">
      <w:pPr>
        <w:rPr>
          <w:b/>
        </w:rPr>
      </w:pPr>
    </w:p>
    <w:p w:rsidR="00C50E6F" w:rsidRDefault="00C50E6F" w:rsidP="00654BD4">
      <w:pPr>
        <w:rPr>
          <w:b/>
        </w:rPr>
      </w:pPr>
    </w:p>
    <w:p w:rsidR="00654BD4" w:rsidRPr="00654BD4" w:rsidRDefault="00654BD4" w:rsidP="00654BD4">
      <w:pPr>
        <w:pStyle w:val="ListParagraph"/>
        <w:numPr>
          <w:ilvl w:val="0"/>
          <w:numId w:val="20"/>
        </w:numPr>
        <w:rPr>
          <w:b/>
        </w:rPr>
      </w:pPr>
      <w:r w:rsidRPr="00654BD4">
        <w:rPr>
          <w:b/>
        </w:rPr>
        <w:lastRenderedPageBreak/>
        <w:t>EVALUATION RESULTS</w:t>
      </w:r>
    </w:p>
    <w:p w:rsidR="00654BD4" w:rsidRPr="00B26252" w:rsidRDefault="00654BD4" w:rsidP="005313F5">
      <w:pPr>
        <w:spacing w:line="480" w:lineRule="auto"/>
        <w:ind w:left="360"/>
        <w:rPr>
          <w:b/>
        </w:rPr>
      </w:pPr>
      <w:r w:rsidRPr="00B26252">
        <w:rPr>
          <w:b/>
        </w:rPr>
        <w:t>As you think about the most recent evaluation, your organisation completed, could you please talk about its findings. Select the most appropriate response to complete each of the statements below:</w:t>
      </w:r>
    </w:p>
    <w:p w:rsidR="00654BD4" w:rsidRDefault="00654BD4" w:rsidP="005313F5">
      <w:pPr>
        <w:spacing w:line="480" w:lineRule="auto"/>
        <w:ind w:left="360"/>
      </w:pPr>
      <w:r>
        <w:t xml:space="preserve">12. Results of the evaluation provided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8259"/>
      </w:tblGrid>
      <w:tr w:rsidR="00654BD4" w:rsidTr="005313F5">
        <w:trPr>
          <w:trHeight w:val="339"/>
        </w:trPr>
        <w:tc>
          <w:tcPr>
            <w:tcW w:w="1096" w:type="dxa"/>
          </w:tcPr>
          <w:p w:rsidR="00654BD4" w:rsidRPr="0004667A" w:rsidRDefault="00AD7473" w:rsidP="00046FC3">
            <w:pPr>
              <w:ind w:left="30"/>
              <w:rPr>
                <w:rFonts w:cstheme="minorHAnsi"/>
              </w:rPr>
            </w:pPr>
            <w:r>
              <w:rPr>
                <w:rFonts w:cstheme="minorHAnsi"/>
              </w:rPr>
              <w:t>0</w:t>
            </w:r>
            <w:r w:rsidR="00654BD4">
              <w:rPr>
                <w:rFonts w:cstheme="minorHAnsi"/>
              </w:rPr>
              <w:t>1</w:t>
            </w:r>
          </w:p>
        </w:tc>
        <w:tc>
          <w:tcPr>
            <w:tcW w:w="8259" w:type="dxa"/>
          </w:tcPr>
          <w:p w:rsidR="00654BD4" w:rsidRDefault="005313F5" w:rsidP="00046FC3">
            <w:pPr>
              <w:rPr>
                <w:rFonts w:cstheme="minorHAnsi"/>
              </w:rPr>
            </w:pPr>
            <w:r>
              <w:t>Mostly positive information about our programme</w:t>
            </w:r>
          </w:p>
        </w:tc>
      </w:tr>
      <w:tr w:rsidR="00654BD4" w:rsidRPr="0004667A" w:rsidTr="005313F5">
        <w:trPr>
          <w:trHeight w:val="295"/>
        </w:trPr>
        <w:tc>
          <w:tcPr>
            <w:tcW w:w="1096" w:type="dxa"/>
          </w:tcPr>
          <w:p w:rsidR="00654BD4" w:rsidRPr="0004667A" w:rsidRDefault="00AD7473" w:rsidP="00046FC3">
            <w:pPr>
              <w:ind w:left="30"/>
              <w:rPr>
                <w:rFonts w:cstheme="minorHAnsi"/>
              </w:rPr>
            </w:pPr>
            <w:r>
              <w:rPr>
                <w:rFonts w:cstheme="minorHAnsi"/>
              </w:rPr>
              <w:t>0</w:t>
            </w:r>
            <w:r w:rsidR="00654BD4">
              <w:rPr>
                <w:rFonts w:cstheme="minorHAnsi"/>
              </w:rPr>
              <w:t>2</w:t>
            </w:r>
          </w:p>
        </w:tc>
        <w:tc>
          <w:tcPr>
            <w:tcW w:w="8259" w:type="dxa"/>
          </w:tcPr>
          <w:p w:rsidR="00654BD4" w:rsidRPr="0004667A" w:rsidRDefault="005313F5" w:rsidP="00046FC3">
            <w:pPr>
              <w:rPr>
                <w:rFonts w:cstheme="minorHAnsi"/>
              </w:rPr>
            </w:pPr>
            <w:r>
              <w:t>Somewhat positive information about our programme</w:t>
            </w:r>
          </w:p>
        </w:tc>
      </w:tr>
      <w:tr w:rsidR="00654BD4" w:rsidRPr="0004667A" w:rsidTr="005313F5">
        <w:trPr>
          <w:trHeight w:val="383"/>
        </w:trPr>
        <w:tc>
          <w:tcPr>
            <w:tcW w:w="1096" w:type="dxa"/>
          </w:tcPr>
          <w:p w:rsidR="00654BD4" w:rsidRPr="0004667A" w:rsidRDefault="00AD7473" w:rsidP="00046FC3">
            <w:pPr>
              <w:ind w:left="30"/>
              <w:rPr>
                <w:rFonts w:cstheme="minorHAnsi"/>
              </w:rPr>
            </w:pPr>
            <w:r>
              <w:rPr>
                <w:rFonts w:cstheme="minorHAnsi"/>
              </w:rPr>
              <w:t>0</w:t>
            </w:r>
            <w:r w:rsidR="00654BD4">
              <w:rPr>
                <w:rFonts w:cstheme="minorHAnsi"/>
              </w:rPr>
              <w:t>3</w:t>
            </w:r>
          </w:p>
        </w:tc>
        <w:tc>
          <w:tcPr>
            <w:tcW w:w="8259" w:type="dxa"/>
          </w:tcPr>
          <w:p w:rsidR="00654BD4" w:rsidRPr="005313F5" w:rsidRDefault="005313F5" w:rsidP="00046FC3">
            <w:r>
              <w:t xml:space="preserve">Somewhat negative information about our programme </w:t>
            </w:r>
          </w:p>
        </w:tc>
      </w:tr>
      <w:tr w:rsidR="00654BD4" w:rsidRPr="0004667A" w:rsidTr="005313F5">
        <w:trPr>
          <w:trHeight w:val="592"/>
        </w:trPr>
        <w:tc>
          <w:tcPr>
            <w:tcW w:w="1096" w:type="dxa"/>
          </w:tcPr>
          <w:p w:rsidR="00654BD4" w:rsidRPr="0004667A" w:rsidRDefault="00AD7473" w:rsidP="00046FC3">
            <w:pPr>
              <w:ind w:left="30"/>
              <w:rPr>
                <w:rFonts w:cstheme="minorHAnsi"/>
              </w:rPr>
            </w:pPr>
            <w:r>
              <w:rPr>
                <w:rFonts w:cstheme="minorHAnsi"/>
              </w:rPr>
              <w:t>0</w:t>
            </w:r>
            <w:r w:rsidR="00654BD4">
              <w:rPr>
                <w:rFonts w:cstheme="minorHAnsi"/>
              </w:rPr>
              <w:t>4</w:t>
            </w:r>
          </w:p>
        </w:tc>
        <w:tc>
          <w:tcPr>
            <w:tcW w:w="8259" w:type="dxa"/>
          </w:tcPr>
          <w:p w:rsidR="00654BD4" w:rsidRPr="0004667A" w:rsidRDefault="005313F5" w:rsidP="00046FC3">
            <w:pPr>
              <w:rPr>
                <w:rFonts w:cstheme="minorHAnsi"/>
              </w:rPr>
            </w:pPr>
            <w:r>
              <w:t>Mostly negative information about our programme</w:t>
            </w:r>
          </w:p>
        </w:tc>
      </w:tr>
    </w:tbl>
    <w:p w:rsidR="00654BD4" w:rsidRDefault="00654BD4" w:rsidP="00654BD4">
      <w:pPr>
        <w:ind w:left="360"/>
      </w:pPr>
    </w:p>
    <w:p w:rsidR="005313F5" w:rsidRDefault="00654BD4" w:rsidP="005313F5">
      <w:pPr>
        <w:spacing w:line="480" w:lineRule="auto"/>
        <w:ind w:left="360"/>
      </w:pPr>
      <w:r>
        <w:t>13</w:t>
      </w:r>
      <w:r w:rsidR="005313F5">
        <w:t xml:space="preserve">. </w:t>
      </w:r>
      <w:r>
        <w:t xml:space="preserve"> The evaluation findings were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8259"/>
      </w:tblGrid>
      <w:tr w:rsidR="005313F5" w:rsidTr="00046FC3">
        <w:trPr>
          <w:trHeight w:val="339"/>
        </w:trPr>
        <w:tc>
          <w:tcPr>
            <w:tcW w:w="1096" w:type="dxa"/>
          </w:tcPr>
          <w:p w:rsidR="005313F5" w:rsidRPr="0004667A" w:rsidRDefault="00AD7473" w:rsidP="00046FC3">
            <w:pPr>
              <w:ind w:left="30"/>
              <w:rPr>
                <w:rFonts w:cstheme="minorHAnsi"/>
              </w:rPr>
            </w:pPr>
            <w:r>
              <w:rPr>
                <w:rFonts w:cstheme="minorHAnsi"/>
              </w:rPr>
              <w:t>0</w:t>
            </w:r>
            <w:r w:rsidR="005313F5">
              <w:rPr>
                <w:rFonts w:cstheme="minorHAnsi"/>
              </w:rPr>
              <w:t>1</w:t>
            </w:r>
          </w:p>
        </w:tc>
        <w:tc>
          <w:tcPr>
            <w:tcW w:w="8259" w:type="dxa"/>
          </w:tcPr>
          <w:p w:rsidR="005313F5" w:rsidRPr="005313F5" w:rsidRDefault="005313F5" w:rsidP="00046FC3">
            <w:r>
              <w:t xml:space="preserve">Very consistent with what we expected </w:t>
            </w:r>
          </w:p>
        </w:tc>
      </w:tr>
      <w:tr w:rsidR="005313F5" w:rsidRPr="0004667A" w:rsidTr="00046FC3">
        <w:trPr>
          <w:trHeight w:val="295"/>
        </w:trPr>
        <w:tc>
          <w:tcPr>
            <w:tcW w:w="1096" w:type="dxa"/>
          </w:tcPr>
          <w:p w:rsidR="005313F5" w:rsidRPr="0004667A" w:rsidRDefault="00AD7473" w:rsidP="00046FC3">
            <w:pPr>
              <w:ind w:left="30"/>
              <w:rPr>
                <w:rFonts w:cstheme="minorHAnsi"/>
              </w:rPr>
            </w:pPr>
            <w:r>
              <w:rPr>
                <w:rFonts w:cstheme="minorHAnsi"/>
              </w:rPr>
              <w:t>0</w:t>
            </w:r>
            <w:r w:rsidR="005313F5">
              <w:rPr>
                <w:rFonts w:cstheme="minorHAnsi"/>
              </w:rPr>
              <w:t>2</w:t>
            </w:r>
          </w:p>
        </w:tc>
        <w:tc>
          <w:tcPr>
            <w:tcW w:w="8259" w:type="dxa"/>
          </w:tcPr>
          <w:p w:rsidR="005313F5" w:rsidRPr="0004667A" w:rsidRDefault="005313F5" w:rsidP="00046FC3">
            <w:pPr>
              <w:rPr>
                <w:rFonts w:cstheme="minorHAnsi"/>
              </w:rPr>
            </w:pPr>
            <w:r>
              <w:t>Somewhat consistent with what we expected</w:t>
            </w:r>
          </w:p>
        </w:tc>
      </w:tr>
      <w:tr w:rsidR="005313F5" w:rsidRPr="005313F5" w:rsidTr="00046FC3">
        <w:trPr>
          <w:trHeight w:val="383"/>
        </w:trPr>
        <w:tc>
          <w:tcPr>
            <w:tcW w:w="1096" w:type="dxa"/>
          </w:tcPr>
          <w:p w:rsidR="005313F5" w:rsidRPr="0004667A" w:rsidRDefault="00AD7473" w:rsidP="00046FC3">
            <w:pPr>
              <w:ind w:left="30"/>
              <w:rPr>
                <w:rFonts w:cstheme="minorHAnsi"/>
              </w:rPr>
            </w:pPr>
            <w:r>
              <w:rPr>
                <w:rFonts w:cstheme="minorHAnsi"/>
              </w:rPr>
              <w:t>0</w:t>
            </w:r>
            <w:r w:rsidR="005313F5">
              <w:rPr>
                <w:rFonts w:cstheme="minorHAnsi"/>
              </w:rPr>
              <w:t>3</w:t>
            </w:r>
          </w:p>
        </w:tc>
        <w:tc>
          <w:tcPr>
            <w:tcW w:w="8259" w:type="dxa"/>
          </w:tcPr>
          <w:p w:rsidR="005313F5" w:rsidRPr="005313F5" w:rsidRDefault="005313F5" w:rsidP="00046FC3">
            <w:r>
              <w:t>Somewhat not consistent with what we expected</w:t>
            </w:r>
          </w:p>
        </w:tc>
      </w:tr>
      <w:tr w:rsidR="005313F5" w:rsidRPr="0004667A" w:rsidTr="00046FC3">
        <w:trPr>
          <w:trHeight w:val="592"/>
        </w:trPr>
        <w:tc>
          <w:tcPr>
            <w:tcW w:w="1096" w:type="dxa"/>
          </w:tcPr>
          <w:p w:rsidR="005313F5" w:rsidRPr="0004667A" w:rsidRDefault="00AD7473" w:rsidP="00046FC3">
            <w:pPr>
              <w:ind w:left="30"/>
              <w:rPr>
                <w:rFonts w:cstheme="minorHAnsi"/>
              </w:rPr>
            </w:pPr>
            <w:r>
              <w:rPr>
                <w:rFonts w:cstheme="minorHAnsi"/>
              </w:rPr>
              <w:t>0</w:t>
            </w:r>
            <w:r w:rsidR="005313F5">
              <w:rPr>
                <w:rFonts w:cstheme="minorHAnsi"/>
              </w:rPr>
              <w:t>4</w:t>
            </w:r>
          </w:p>
        </w:tc>
        <w:tc>
          <w:tcPr>
            <w:tcW w:w="8259" w:type="dxa"/>
          </w:tcPr>
          <w:p w:rsidR="005313F5" w:rsidRPr="0004667A" w:rsidRDefault="005313F5" w:rsidP="00046FC3">
            <w:pPr>
              <w:rPr>
                <w:rFonts w:cstheme="minorHAnsi"/>
              </w:rPr>
            </w:pPr>
            <w:r>
              <w:t>Not at all consistent with what we expected</w:t>
            </w:r>
          </w:p>
        </w:tc>
      </w:tr>
    </w:tbl>
    <w:p w:rsidR="005313F5" w:rsidRDefault="005313F5" w:rsidP="00654BD4">
      <w:pPr>
        <w:ind w:left="360"/>
      </w:pPr>
    </w:p>
    <w:p w:rsidR="005313F5" w:rsidRDefault="00654BD4" w:rsidP="00654BD4">
      <w:pPr>
        <w:ind w:left="360"/>
      </w:pPr>
      <w:r>
        <w:t>14</w:t>
      </w:r>
      <w:r w:rsidR="005313F5">
        <w:t>.</w:t>
      </w:r>
      <w:r>
        <w:t xml:space="preserve"> The evaluation findings were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8259"/>
      </w:tblGrid>
      <w:tr w:rsidR="005313F5" w:rsidRPr="005313F5" w:rsidTr="00046FC3">
        <w:trPr>
          <w:trHeight w:val="339"/>
        </w:trPr>
        <w:tc>
          <w:tcPr>
            <w:tcW w:w="1096" w:type="dxa"/>
          </w:tcPr>
          <w:p w:rsidR="005313F5" w:rsidRPr="0004667A" w:rsidRDefault="00AD7473" w:rsidP="00046FC3">
            <w:pPr>
              <w:ind w:left="30"/>
              <w:rPr>
                <w:rFonts w:cstheme="minorHAnsi"/>
              </w:rPr>
            </w:pPr>
            <w:r>
              <w:rPr>
                <w:rFonts w:cstheme="minorHAnsi"/>
              </w:rPr>
              <w:t>0</w:t>
            </w:r>
            <w:r w:rsidR="005313F5">
              <w:rPr>
                <w:rFonts w:cstheme="minorHAnsi"/>
              </w:rPr>
              <w:t>1</w:t>
            </w:r>
          </w:p>
        </w:tc>
        <w:tc>
          <w:tcPr>
            <w:tcW w:w="8259" w:type="dxa"/>
          </w:tcPr>
          <w:p w:rsidR="005313F5" w:rsidRPr="005313F5" w:rsidRDefault="005313F5" w:rsidP="00046FC3">
            <w:r>
              <w:t>Very relevant for our decision making requirement</w:t>
            </w:r>
          </w:p>
        </w:tc>
      </w:tr>
      <w:tr w:rsidR="005313F5" w:rsidRPr="0004667A" w:rsidTr="00046FC3">
        <w:trPr>
          <w:trHeight w:val="295"/>
        </w:trPr>
        <w:tc>
          <w:tcPr>
            <w:tcW w:w="1096" w:type="dxa"/>
          </w:tcPr>
          <w:p w:rsidR="005313F5" w:rsidRPr="0004667A" w:rsidRDefault="00AD7473" w:rsidP="00046FC3">
            <w:pPr>
              <w:ind w:left="30"/>
              <w:rPr>
                <w:rFonts w:cstheme="minorHAnsi"/>
              </w:rPr>
            </w:pPr>
            <w:r>
              <w:rPr>
                <w:rFonts w:cstheme="minorHAnsi"/>
              </w:rPr>
              <w:t>0</w:t>
            </w:r>
            <w:r w:rsidR="005313F5">
              <w:rPr>
                <w:rFonts w:cstheme="minorHAnsi"/>
              </w:rPr>
              <w:t>2</w:t>
            </w:r>
          </w:p>
        </w:tc>
        <w:tc>
          <w:tcPr>
            <w:tcW w:w="8259" w:type="dxa"/>
          </w:tcPr>
          <w:p w:rsidR="005313F5" w:rsidRPr="0004667A" w:rsidRDefault="005313F5" w:rsidP="00046FC3">
            <w:pPr>
              <w:rPr>
                <w:rFonts w:cstheme="minorHAnsi"/>
              </w:rPr>
            </w:pPr>
            <w:r>
              <w:t>Somewhat relevant for our decision making requirement</w:t>
            </w:r>
          </w:p>
        </w:tc>
      </w:tr>
      <w:tr w:rsidR="005313F5" w:rsidRPr="005313F5" w:rsidTr="00046FC3">
        <w:trPr>
          <w:trHeight w:val="383"/>
        </w:trPr>
        <w:tc>
          <w:tcPr>
            <w:tcW w:w="1096" w:type="dxa"/>
          </w:tcPr>
          <w:p w:rsidR="005313F5" w:rsidRPr="0004667A" w:rsidRDefault="00AD7473" w:rsidP="00046FC3">
            <w:pPr>
              <w:ind w:left="30"/>
              <w:rPr>
                <w:rFonts w:cstheme="minorHAnsi"/>
              </w:rPr>
            </w:pPr>
            <w:r>
              <w:rPr>
                <w:rFonts w:cstheme="minorHAnsi"/>
              </w:rPr>
              <w:t>0</w:t>
            </w:r>
            <w:r w:rsidR="005313F5">
              <w:rPr>
                <w:rFonts w:cstheme="minorHAnsi"/>
              </w:rPr>
              <w:t>3</w:t>
            </w:r>
          </w:p>
        </w:tc>
        <w:tc>
          <w:tcPr>
            <w:tcW w:w="8259" w:type="dxa"/>
          </w:tcPr>
          <w:p w:rsidR="005313F5" w:rsidRPr="005313F5" w:rsidRDefault="005313F5" w:rsidP="00046FC3">
            <w:r>
              <w:t>In a way not relevant to our decision making requirement</w:t>
            </w:r>
          </w:p>
        </w:tc>
      </w:tr>
      <w:tr w:rsidR="005313F5" w:rsidRPr="0004667A" w:rsidTr="00046FC3">
        <w:trPr>
          <w:trHeight w:val="592"/>
        </w:trPr>
        <w:tc>
          <w:tcPr>
            <w:tcW w:w="1096" w:type="dxa"/>
          </w:tcPr>
          <w:p w:rsidR="005313F5" w:rsidRPr="0004667A" w:rsidRDefault="00AD7473" w:rsidP="00046FC3">
            <w:pPr>
              <w:ind w:left="30"/>
              <w:rPr>
                <w:rFonts w:cstheme="minorHAnsi"/>
              </w:rPr>
            </w:pPr>
            <w:r>
              <w:rPr>
                <w:rFonts w:cstheme="minorHAnsi"/>
              </w:rPr>
              <w:t>0</w:t>
            </w:r>
            <w:r w:rsidR="005313F5">
              <w:rPr>
                <w:rFonts w:cstheme="minorHAnsi"/>
              </w:rPr>
              <w:t>4</w:t>
            </w:r>
          </w:p>
        </w:tc>
        <w:tc>
          <w:tcPr>
            <w:tcW w:w="8259" w:type="dxa"/>
          </w:tcPr>
          <w:p w:rsidR="005313F5" w:rsidRPr="005313F5" w:rsidRDefault="005313F5" w:rsidP="00077D8F">
            <w:r>
              <w:t>Not at all relevant for our decision making</w:t>
            </w:r>
          </w:p>
        </w:tc>
      </w:tr>
    </w:tbl>
    <w:p w:rsidR="00C50E6F" w:rsidRDefault="00C50E6F" w:rsidP="00C50E6F"/>
    <w:p w:rsidR="00C50E6F" w:rsidRDefault="00C50E6F" w:rsidP="00C50E6F"/>
    <w:p w:rsidR="00C50E6F" w:rsidRDefault="00C50E6F" w:rsidP="00C50E6F"/>
    <w:p w:rsidR="00C50E6F" w:rsidRDefault="00C50E6F" w:rsidP="00C50E6F"/>
    <w:p w:rsidR="00C50E6F" w:rsidRDefault="00C50E6F" w:rsidP="00C50E6F"/>
    <w:p w:rsidR="005313F5" w:rsidRDefault="00654BD4" w:rsidP="00654BD4">
      <w:pPr>
        <w:ind w:left="360"/>
      </w:pPr>
      <w:r>
        <w:lastRenderedPageBreak/>
        <w:t>15</w:t>
      </w:r>
      <w:r w:rsidR="005313F5">
        <w:t>.</w:t>
      </w:r>
      <w:r>
        <w:t xml:space="preserve"> Did the evaluation findings meet the needs of your </w:t>
      </w:r>
      <w:r w:rsidR="005313F5">
        <w:t>organization</w:t>
      </w:r>
      <w: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8259"/>
      </w:tblGrid>
      <w:tr w:rsidR="005313F5" w:rsidRPr="005313F5" w:rsidTr="00046FC3">
        <w:trPr>
          <w:trHeight w:val="339"/>
        </w:trPr>
        <w:tc>
          <w:tcPr>
            <w:tcW w:w="1096" w:type="dxa"/>
          </w:tcPr>
          <w:p w:rsidR="005313F5" w:rsidRPr="0004667A" w:rsidRDefault="00AD7473" w:rsidP="00046FC3">
            <w:pPr>
              <w:ind w:left="30"/>
              <w:rPr>
                <w:rFonts w:cstheme="minorHAnsi"/>
              </w:rPr>
            </w:pPr>
            <w:r>
              <w:rPr>
                <w:rFonts w:cstheme="minorHAnsi"/>
              </w:rPr>
              <w:t>0</w:t>
            </w:r>
            <w:r w:rsidR="005313F5">
              <w:rPr>
                <w:rFonts w:cstheme="minorHAnsi"/>
              </w:rPr>
              <w:t>1</w:t>
            </w:r>
          </w:p>
        </w:tc>
        <w:tc>
          <w:tcPr>
            <w:tcW w:w="8259" w:type="dxa"/>
          </w:tcPr>
          <w:p w:rsidR="005313F5" w:rsidRPr="005313F5" w:rsidRDefault="005313F5" w:rsidP="005313F5">
            <w:r>
              <w:t xml:space="preserve">Mostly </w:t>
            </w:r>
          </w:p>
        </w:tc>
      </w:tr>
      <w:tr w:rsidR="005313F5" w:rsidRPr="0004667A" w:rsidTr="00046FC3">
        <w:trPr>
          <w:trHeight w:val="295"/>
        </w:trPr>
        <w:tc>
          <w:tcPr>
            <w:tcW w:w="1096" w:type="dxa"/>
          </w:tcPr>
          <w:p w:rsidR="005313F5" w:rsidRPr="0004667A" w:rsidRDefault="00AD7473" w:rsidP="00046FC3">
            <w:pPr>
              <w:ind w:left="30"/>
              <w:rPr>
                <w:rFonts w:cstheme="minorHAnsi"/>
              </w:rPr>
            </w:pPr>
            <w:r>
              <w:rPr>
                <w:rFonts w:cstheme="minorHAnsi"/>
              </w:rPr>
              <w:t>0</w:t>
            </w:r>
            <w:r w:rsidR="005313F5">
              <w:rPr>
                <w:rFonts w:cstheme="minorHAnsi"/>
              </w:rPr>
              <w:t>2</w:t>
            </w:r>
          </w:p>
        </w:tc>
        <w:tc>
          <w:tcPr>
            <w:tcW w:w="8259" w:type="dxa"/>
          </w:tcPr>
          <w:p w:rsidR="005313F5" w:rsidRPr="0004667A" w:rsidRDefault="005313F5" w:rsidP="00046FC3">
            <w:pPr>
              <w:rPr>
                <w:rFonts w:cstheme="minorHAnsi"/>
              </w:rPr>
            </w:pPr>
            <w:r>
              <w:t>Somewhat</w:t>
            </w:r>
          </w:p>
        </w:tc>
      </w:tr>
      <w:tr w:rsidR="005313F5" w:rsidRPr="005313F5" w:rsidTr="00046FC3">
        <w:trPr>
          <w:trHeight w:val="383"/>
        </w:trPr>
        <w:tc>
          <w:tcPr>
            <w:tcW w:w="1096" w:type="dxa"/>
          </w:tcPr>
          <w:p w:rsidR="005313F5" w:rsidRPr="0004667A" w:rsidRDefault="00AD7473" w:rsidP="00046FC3">
            <w:pPr>
              <w:ind w:left="30"/>
              <w:rPr>
                <w:rFonts w:cstheme="minorHAnsi"/>
              </w:rPr>
            </w:pPr>
            <w:r>
              <w:rPr>
                <w:rFonts w:cstheme="minorHAnsi"/>
              </w:rPr>
              <w:t>0</w:t>
            </w:r>
            <w:r w:rsidR="005313F5">
              <w:rPr>
                <w:rFonts w:cstheme="minorHAnsi"/>
              </w:rPr>
              <w:t>3</w:t>
            </w:r>
          </w:p>
        </w:tc>
        <w:tc>
          <w:tcPr>
            <w:tcW w:w="8259" w:type="dxa"/>
          </w:tcPr>
          <w:p w:rsidR="005313F5" w:rsidRPr="005313F5" w:rsidRDefault="005313F5" w:rsidP="00046FC3">
            <w:r>
              <w:t>Not much</w:t>
            </w:r>
          </w:p>
        </w:tc>
      </w:tr>
      <w:tr w:rsidR="005313F5" w:rsidRPr="005313F5" w:rsidTr="005313F5">
        <w:trPr>
          <w:trHeight w:val="368"/>
        </w:trPr>
        <w:tc>
          <w:tcPr>
            <w:tcW w:w="1096" w:type="dxa"/>
          </w:tcPr>
          <w:p w:rsidR="005313F5" w:rsidRPr="0004667A" w:rsidRDefault="00AD7473" w:rsidP="00046FC3">
            <w:pPr>
              <w:ind w:left="30"/>
              <w:rPr>
                <w:rFonts w:cstheme="minorHAnsi"/>
              </w:rPr>
            </w:pPr>
            <w:r>
              <w:rPr>
                <w:rFonts w:cstheme="minorHAnsi"/>
              </w:rPr>
              <w:t>0</w:t>
            </w:r>
            <w:r w:rsidR="005313F5">
              <w:rPr>
                <w:rFonts w:cstheme="minorHAnsi"/>
              </w:rPr>
              <w:t>4</w:t>
            </w:r>
          </w:p>
        </w:tc>
        <w:tc>
          <w:tcPr>
            <w:tcW w:w="8259" w:type="dxa"/>
          </w:tcPr>
          <w:p w:rsidR="005313F5" w:rsidRPr="005313F5" w:rsidRDefault="005313F5" w:rsidP="005313F5">
            <w:r>
              <w:t>Not at all</w:t>
            </w:r>
          </w:p>
        </w:tc>
      </w:tr>
      <w:tr w:rsidR="005313F5" w:rsidRPr="005313F5" w:rsidTr="005313F5">
        <w:trPr>
          <w:trHeight w:val="377"/>
        </w:trPr>
        <w:tc>
          <w:tcPr>
            <w:tcW w:w="1096" w:type="dxa"/>
          </w:tcPr>
          <w:p w:rsidR="005313F5" w:rsidRDefault="00AD7473" w:rsidP="00046FC3">
            <w:pPr>
              <w:ind w:left="30"/>
              <w:rPr>
                <w:rFonts w:cstheme="minorHAnsi"/>
              </w:rPr>
            </w:pPr>
            <w:r>
              <w:rPr>
                <w:rFonts w:cstheme="minorHAnsi"/>
              </w:rPr>
              <w:t>0</w:t>
            </w:r>
            <w:r w:rsidR="005313F5">
              <w:rPr>
                <w:rFonts w:cstheme="minorHAnsi"/>
              </w:rPr>
              <w:t>5</w:t>
            </w:r>
          </w:p>
        </w:tc>
        <w:tc>
          <w:tcPr>
            <w:tcW w:w="8259" w:type="dxa"/>
          </w:tcPr>
          <w:p w:rsidR="005313F5" w:rsidRDefault="005313F5" w:rsidP="005313F5">
            <w:r>
              <w:t>Don’t know</w:t>
            </w:r>
          </w:p>
        </w:tc>
      </w:tr>
    </w:tbl>
    <w:p w:rsidR="005313F5" w:rsidRDefault="005313F5" w:rsidP="00654BD4">
      <w:pPr>
        <w:ind w:left="360"/>
      </w:pPr>
    </w:p>
    <w:p w:rsidR="005313F5" w:rsidRDefault="00654BD4" w:rsidP="00654BD4">
      <w:pPr>
        <w:ind w:left="360"/>
      </w:pPr>
      <w:r>
        <w:t>16</w:t>
      </w:r>
      <w:r w:rsidR="00E819DD">
        <w:t>.</w:t>
      </w:r>
      <w:r>
        <w:t xml:space="preserve"> Did the findings meet the needs of your stakeholders?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8259"/>
      </w:tblGrid>
      <w:tr w:rsidR="005313F5" w:rsidRPr="005313F5" w:rsidTr="00046FC3">
        <w:trPr>
          <w:trHeight w:val="339"/>
        </w:trPr>
        <w:tc>
          <w:tcPr>
            <w:tcW w:w="1096" w:type="dxa"/>
          </w:tcPr>
          <w:p w:rsidR="005313F5" w:rsidRPr="0004667A" w:rsidRDefault="00AD7473" w:rsidP="00046FC3">
            <w:pPr>
              <w:ind w:left="30"/>
              <w:rPr>
                <w:rFonts w:cstheme="minorHAnsi"/>
              </w:rPr>
            </w:pPr>
            <w:r>
              <w:rPr>
                <w:rFonts w:cstheme="minorHAnsi"/>
              </w:rPr>
              <w:t>0</w:t>
            </w:r>
            <w:r w:rsidR="005313F5">
              <w:rPr>
                <w:rFonts w:cstheme="minorHAnsi"/>
              </w:rPr>
              <w:t>1</w:t>
            </w:r>
          </w:p>
        </w:tc>
        <w:tc>
          <w:tcPr>
            <w:tcW w:w="8259" w:type="dxa"/>
          </w:tcPr>
          <w:p w:rsidR="005313F5" w:rsidRPr="005313F5" w:rsidRDefault="005313F5" w:rsidP="00046FC3">
            <w:r>
              <w:t xml:space="preserve">Mostly </w:t>
            </w:r>
          </w:p>
        </w:tc>
      </w:tr>
      <w:tr w:rsidR="005313F5" w:rsidRPr="0004667A" w:rsidTr="00046FC3">
        <w:trPr>
          <w:trHeight w:val="295"/>
        </w:trPr>
        <w:tc>
          <w:tcPr>
            <w:tcW w:w="1096" w:type="dxa"/>
          </w:tcPr>
          <w:p w:rsidR="005313F5" w:rsidRPr="0004667A" w:rsidRDefault="00AD7473" w:rsidP="00046FC3">
            <w:pPr>
              <w:ind w:left="30"/>
              <w:rPr>
                <w:rFonts w:cstheme="minorHAnsi"/>
              </w:rPr>
            </w:pPr>
            <w:r>
              <w:rPr>
                <w:rFonts w:cstheme="minorHAnsi"/>
              </w:rPr>
              <w:t>0</w:t>
            </w:r>
            <w:r w:rsidR="005313F5">
              <w:rPr>
                <w:rFonts w:cstheme="minorHAnsi"/>
              </w:rPr>
              <w:t>2</w:t>
            </w:r>
          </w:p>
        </w:tc>
        <w:tc>
          <w:tcPr>
            <w:tcW w:w="8259" w:type="dxa"/>
          </w:tcPr>
          <w:p w:rsidR="005313F5" w:rsidRPr="0004667A" w:rsidRDefault="005313F5" w:rsidP="00046FC3">
            <w:pPr>
              <w:rPr>
                <w:rFonts w:cstheme="minorHAnsi"/>
              </w:rPr>
            </w:pPr>
            <w:r>
              <w:t>Somewhat</w:t>
            </w:r>
          </w:p>
        </w:tc>
      </w:tr>
      <w:tr w:rsidR="005313F5" w:rsidRPr="005313F5" w:rsidTr="00046FC3">
        <w:trPr>
          <w:trHeight w:val="383"/>
        </w:trPr>
        <w:tc>
          <w:tcPr>
            <w:tcW w:w="1096" w:type="dxa"/>
          </w:tcPr>
          <w:p w:rsidR="005313F5" w:rsidRPr="0004667A" w:rsidRDefault="00AD7473" w:rsidP="00046FC3">
            <w:pPr>
              <w:ind w:left="30"/>
              <w:rPr>
                <w:rFonts w:cstheme="minorHAnsi"/>
              </w:rPr>
            </w:pPr>
            <w:r>
              <w:rPr>
                <w:rFonts w:cstheme="minorHAnsi"/>
              </w:rPr>
              <w:t>0</w:t>
            </w:r>
            <w:r w:rsidR="005313F5">
              <w:rPr>
                <w:rFonts w:cstheme="minorHAnsi"/>
              </w:rPr>
              <w:t>3</w:t>
            </w:r>
          </w:p>
        </w:tc>
        <w:tc>
          <w:tcPr>
            <w:tcW w:w="8259" w:type="dxa"/>
          </w:tcPr>
          <w:p w:rsidR="005313F5" w:rsidRPr="005313F5" w:rsidRDefault="005313F5" w:rsidP="00046FC3">
            <w:r>
              <w:t>Not much</w:t>
            </w:r>
          </w:p>
        </w:tc>
      </w:tr>
      <w:tr w:rsidR="005313F5" w:rsidRPr="005313F5" w:rsidTr="00046FC3">
        <w:trPr>
          <w:trHeight w:val="368"/>
        </w:trPr>
        <w:tc>
          <w:tcPr>
            <w:tcW w:w="1096" w:type="dxa"/>
          </w:tcPr>
          <w:p w:rsidR="005313F5" w:rsidRPr="0004667A" w:rsidRDefault="00AD7473" w:rsidP="00046FC3">
            <w:pPr>
              <w:ind w:left="30"/>
              <w:rPr>
                <w:rFonts w:cstheme="minorHAnsi"/>
              </w:rPr>
            </w:pPr>
            <w:r>
              <w:rPr>
                <w:rFonts w:cstheme="minorHAnsi"/>
              </w:rPr>
              <w:t>0</w:t>
            </w:r>
            <w:r w:rsidR="005313F5">
              <w:rPr>
                <w:rFonts w:cstheme="minorHAnsi"/>
              </w:rPr>
              <w:t>4</w:t>
            </w:r>
          </w:p>
        </w:tc>
        <w:tc>
          <w:tcPr>
            <w:tcW w:w="8259" w:type="dxa"/>
          </w:tcPr>
          <w:p w:rsidR="005313F5" w:rsidRPr="005313F5" w:rsidRDefault="005313F5" w:rsidP="00046FC3">
            <w:r>
              <w:t>Not at all</w:t>
            </w:r>
          </w:p>
        </w:tc>
      </w:tr>
    </w:tbl>
    <w:p w:rsidR="00654BD4" w:rsidRDefault="00654BD4" w:rsidP="00654BD4">
      <w:pPr>
        <w:ind w:left="360"/>
      </w:pPr>
    </w:p>
    <w:p w:rsidR="00E819DD" w:rsidRDefault="00E819DD" w:rsidP="00654BD4">
      <w:pPr>
        <w:ind w:left="360"/>
      </w:pPr>
      <w:r w:rsidRPr="00E819DD">
        <w:t>17</w:t>
      </w:r>
      <w:r>
        <w:t>.</w:t>
      </w:r>
      <w:r w:rsidRPr="00E819DD">
        <w:t xml:space="preserve"> Have you been able to use the results of the evaluation? </w:t>
      </w:r>
    </w:p>
    <w:p w:rsidR="00E819DD" w:rsidRDefault="00E819DD" w:rsidP="00654BD4">
      <w:pPr>
        <w:ind w:left="360"/>
      </w:pPr>
      <w:r w:rsidRPr="00E819DD">
        <w:t>01 YES</w:t>
      </w:r>
    </w:p>
    <w:p w:rsidR="00E819DD" w:rsidRDefault="00E819DD" w:rsidP="00654BD4">
      <w:pPr>
        <w:ind w:left="360"/>
      </w:pPr>
      <w:r w:rsidRPr="00E819DD">
        <w:t>02 NO</w:t>
      </w:r>
    </w:p>
    <w:p w:rsidR="00B26252" w:rsidRDefault="00B26252" w:rsidP="00654BD4">
      <w:pPr>
        <w:ind w:left="360"/>
      </w:pPr>
    </w:p>
    <w:p w:rsidR="00C50E6F" w:rsidRDefault="00C50E6F" w:rsidP="00654BD4">
      <w:pPr>
        <w:ind w:left="360"/>
      </w:pPr>
    </w:p>
    <w:p w:rsidR="00C50E6F" w:rsidRDefault="00C50E6F" w:rsidP="00654BD4">
      <w:pPr>
        <w:ind w:left="360"/>
      </w:pPr>
    </w:p>
    <w:p w:rsidR="00C50E6F" w:rsidRDefault="00C50E6F" w:rsidP="00654BD4">
      <w:pPr>
        <w:ind w:left="360"/>
      </w:pPr>
    </w:p>
    <w:p w:rsidR="00C50E6F" w:rsidRDefault="00C50E6F" w:rsidP="00654BD4">
      <w:pPr>
        <w:ind w:left="360"/>
      </w:pPr>
    </w:p>
    <w:p w:rsidR="00C50E6F" w:rsidRDefault="00C50E6F" w:rsidP="00654BD4">
      <w:pPr>
        <w:ind w:left="360"/>
      </w:pPr>
    </w:p>
    <w:p w:rsidR="00C50E6F" w:rsidRDefault="00C50E6F" w:rsidP="00654BD4">
      <w:pPr>
        <w:ind w:left="360"/>
      </w:pPr>
    </w:p>
    <w:p w:rsidR="00C50E6F" w:rsidRDefault="00C50E6F" w:rsidP="00654BD4">
      <w:pPr>
        <w:ind w:left="360"/>
      </w:pPr>
    </w:p>
    <w:p w:rsidR="00C50E6F" w:rsidRDefault="00C50E6F" w:rsidP="00654BD4">
      <w:pPr>
        <w:ind w:left="360"/>
      </w:pPr>
    </w:p>
    <w:p w:rsidR="00C50E6F" w:rsidRDefault="00C50E6F" w:rsidP="00654BD4">
      <w:pPr>
        <w:ind w:left="360"/>
      </w:pPr>
    </w:p>
    <w:p w:rsidR="00C50E6F" w:rsidRDefault="00C50E6F" w:rsidP="00654BD4">
      <w:pPr>
        <w:ind w:left="360"/>
      </w:pPr>
    </w:p>
    <w:p w:rsidR="00C50E6F" w:rsidRDefault="00C50E6F" w:rsidP="00654BD4">
      <w:pPr>
        <w:ind w:left="360"/>
      </w:pPr>
    </w:p>
    <w:p w:rsidR="00C50E6F" w:rsidRDefault="00C50E6F" w:rsidP="00654BD4">
      <w:pPr>
        <w:ind w:left="360"/>
      </w:pPr>
    </w:p>
    <w:p w:rsidR="00C50E6F" w:rsidRDefault="00C50E6F" w:rsidP="00C50E6F"/>
    <w:p w:rsidR="00B26252" w:rsidRPr="00B26252" w:rsidRDefault="00B26252" w:rsidP="00B26252">
      <w:pPr>
        <w:pStyle w:val="ListParagraph"/>
        <w:numPr>
          <w:ilvl w:val="0"/>
          <w:numId w:val="20"/>
        </w:numPr>
        <w:rPr>
          <w:b/>
        </w:rPr>
      </w:pPr>
      <w:r w:rsidRPr="00B26252">
        <w:rPr>
          <w:b/>
        </w:rPr>
        <w:lastRenderedPageBreak/>
        <w:t xml:space="preserve">EVALUATION CHARACTERISTICS </w:t>
      </w:r>
    </w:p>
    <w:p w:rsidR="00B26252" w:rsidRDefault="00B26252" w:rsidP="00C50E6F">
      <w:pPr>
        <w:spacing w:line="480" w:lineRule="auto"/>
        <w:ind w:left="360"/>
      </w:pPr>
      <w:r w:rsidRPr="00B26252">
        <w:t>18.  If YES</w:t>
      </w:r>
      <w:r w:rsidR="000D1475">
        <w:t xml:space="preserve"> to question 17</w:t>
      </w:r>
      <w:r w:rsidRPr="00B26252">
        <w:t>, consider the last evaluation you did and try to identify reasons why you used that evaluation. Please chose the most appropriate response for each suggestion.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6"/>
        <w:gridCol w:w="2956"/>
        <w:gridCol w:w="1024"/>
        <w:gridCol w:w="804"/>
        <w:gridCol w:w="932"/>
        <w:gridCol w:w="1097"/>
        <w:gridCol w:w="1097"/>
      </w:tblGrid>
      <w:tr w:rsidR="00B26252" w:rsidTr="00046FC3">
        <w:trPr>
          <w:trHeight w:val="330"/>
        </w:trPr>
        <w:tc>
          <w:tcPr>
            <w:tcW w:w="706" w:type="dxa"/>
          </w:tcPr>
          <w:p w:rsidR="00B26252" w:rsidRDefault="00B26252" w:rsidP="00046FC3">
            <w:pPr>
              <w:rPr>
                <w:rFonts w:cstheme="minorHAnsi"/>
              </w:rPr>
            </w:pPr>
            <w:r>
              <w:rPr>
                <w:rFonts w:cstheme="minorHAnsi"/>
              </w:rPr>
              <w:t>S/No</w:t>
            </w:r>
          </w:p>
        </w:tc>
        <w:tc>
          <w:tcPr>
            <w:tcW w:w="2956" w:type="dxa"/>
          </w:tcPr>
          <w:p w:rsidR="00B26252" w:rsidRDefault="00B26252" w:rsidP="00046FC3">
            <w:pPr>
              <w:rPr>
                <w:rFonts w:cstheme="minorHAnsi"/>
              </w:rPr>
            </w:pPr>
            <w:r w:rsidRPr="00574897">
              <w:rPr>
                <w:rFonts w:cstheme="minorHAnsi"/>
              </w:rPr>
              <w:t>Evaluation characteristics</w:t>
            </w:r>
          </w:p>
        </w:tc>
        <w:tc>
          <w:tcPr>
            <w:tcW w:w="1024" w:type="dxa"/>
          </w:tcPr>
          <w:p w:rsidR="00B26252" w:rsidRDefault="00B26252" w:rsidP="00046FC3">
            <w:pPr>
              <w:rPr>
                <w:rFonts w:cstheme="minorHAnsi"/>
              </w:rPr>
            </w:pPr>
            <w:r w:rsidRPr="00574897">
              <w:rPr>
                <w:rFonts w:cstheme="minorHAnsi"/>
              </w:rPr>
              <w:t>Strongly agre</w:t>
            </w:r>
            <w:r>
              <w:rPr>
                <w:rFonts w:cstheme="minorHAnsi"/>
              </w:rPr>
              <w:t>e</w:t>
            </w:r>
          </w:p>
        </w:tc>
        <w:tc>
          <w:tcPr>
            <w:tcW w:w="804" w:type="dxa"/>
          </w:tcPr>
          <w:p w:rsidR="00B26252" w:rsidRDefault="00B26252" w:rsidP="00046FC3">
            <w:pPr>
              <w:rPr>
                <w:rFonts w:cstheme="minorHAnsi"/>
              </w:rPr>
            </w:pPr>
            <w:r w:rsidRPr="00574897">
              <w:rPr>
                <w:rFonts w:cstheme="minorHAnsi"/>
              </w:rPr>
              <w:t>Agree</w:t>
            </w:r>
          </w:p>
        </w:tc>
        <w:tc>
          <w:tcPr>
            <w:tcW w:w="932" w:type="dxa"/>
          </w:tcPr>
          <w:p w:rsidR="00B26252" w:rsidRDefault="00B26252" w:rsidP="00046FC3">
            <w:pPr>
              <w:rPr>
                <w:rFonts w:cstheme="minorHAnsi"/>
              </w:rPr>
            </w:pPr>
            <w:r>
              <w:rPr>
                <w:rFonts w:cstheme="minorHAnsi"/>
              </w:rPr>
              <w:t xml:space="preserve">Neutral </w:t>
            </w:r>
          </w:p>
        </w:tc>
        <w:tc>
          <w:tcPr>
            <w:tcW w:w="1097" w:type="dxa"/>
          </w:tcPr>
          <w:p w:rsidR="00B26252" w:rsidRDefault="00B26252" w:rsidP="00046FC3">
            <w:pPr>
              <w:rPr>
                <w:rFonts w:cstheme="minorHAnsi"/>
              </w:rPr>
            </w:pPr>
            <w:r>
              <w:rPr>
                <w:rFonts w:cstheme="minorHAnsi"/>
              </w:rPr>
              <w:t>Disagree</w:t>
            </w:r>
          </w:p>
        </w:tc>
        <w:tc>
          <w:tcPr>
            <w:tcW w:w="1097" w:type="dxa"/>
          </w:tcPr>
          <w:p w:rsidR="00B26252" w:rsidRDefault="00B26252" w:rsidP="00046FC3">
            <w:pPr>
              <w:rPr>
                <w:rFonts w:cstheme="minorHAnsi"/>
              </w:rPr>
            </w:pPr>
            <w:r>
              <w:rPr>
                <w:rFonts w:cstheme="minorHAnsi"/>
              </w:rPr>
              <w:t>Strongly Disagree</w:t>
            </w:r>
          </w:p>
        </w:tc>
      </w:tr>
      <w:tr w:rsidR="00B26252" w:rsidTr="00046FC3">
        <w:trPr>
          <w:trHeight w:val="1133"/>
        </w:trPr>
        <w:tc>
          <w:tcPr>
            <w:tcW w:w="706" w:type="dxa"/>
          </w:tcPr>
          <w:p w:rsidR="00B26252" w:rsidRDefault="00B26252" w:rsidP="00046FC3">
            <w:pPr>
              <w:rPr>
                <w:rFonts w:cstheme="minorHAnsi"/>
              </w:rPr>
            </w:pPr>
            <w:r>
              <w:rPr>
                <w:rFonts w:cstheme="minorHAnsi"/>
              </w:rPr>
              <w:t>1</w:t>
            </w:r>
          </w:p>
        </w:tc>
        <w:tc>
          <w:tcPr>
            <w:tcW w:w="2956" w:type="dxa"/>
          </w:tcPr>
          <w:p w:rsidR="00B26252" w:rsidRDefault="00B26252" w:rsidP="00046FC3">
            <w:pPr>
              <w:rPr>
                <w:rFonts w:cstheme="minorHAnsi"/>
              </w:rPr>
            </w:pPr>
            <w:r w:rsidRPr="00574897">
              <w:rPr>
                <w:rFonts w:cstheme="minorHAnsi"/>
              </w:rPr>
              <w:t>We used the evaluation because we trusted the consultant/consultant was credible</w:t>
            </w:r>
          </w:p>
        </w:tc>
        <w:tc>
          <w:tcPr>
            <w:tcW w:w="1024" w:type="dxa"/>
          </w:tcPr>
          <w:p w:rsidR="00B26252" w:rsidRDefault="00B26252" w:rsidP="00046FC3">
            <w:pPr>
              <w:rPr>
                <w:rFonts w:cstheme="minorHAnsi"/>
              </w:rPr>
            </w:pPr>
          </w:p>
        </w:tc>
        <w:tc>
          <w:tcPr>
            <w:tcW w:w="804" w:type="dxa"/>
          </w:tcPr>
          <w:p w:rsidR="00B26252" w:rsidRDefault="00B26252" w:rsidP="00046FC3">
            <w:pPr>
              <w:rPr>
                <w:rFonts w:cstheme="minorHAnsi"/>
              </w:rPr>
            </w:pPr>
          </w:p>
        </w:tc>
        <w:tc>
          <w:tcPr>
            <w:tcW w:w="932" w:type="dxa"/>
          </w:tcPr>
          <w:p w:rsidR="00B26252" w:rsidRDefault="00B26252" w:rsidP="00046FC3">
            <w:pPr>
              <w:rPr>
                <w:rFonts w:cstheme="minorHAnsi"/>
              </w:rPr>
            </w:pPr>
          </w:p>
        </w:tc>
        <w:tc>
          <w:tcPr>
            <w:tcW w:w="1097" w:type="dxa"/>
          </w:tcPr>
          <w:p w:rsidR="00B26252" w:rsidRDefault="00B26252" w:rsidP="00046FC3">
            <w:pPr>
              <w:rPr>
                <w:rFonts w:cstheme="minorHAnsi"/>
              </w:rPr>
            </w:pPr>
          </w:p>
        </w:tc>
        <w:tc>
          <w:tcPr>
            <w:tcW w:w="1097" w:type="dxa"/>
          </w:tcPr>
          <w:p w:rsidR="00B26252" w:rsidRDefault="00B26252" w:rsidP="00046FC3">
            <w:pPr>
              <w:rPr>
                <w:rFonts w:cstheme="minorHAnsi"/>
              </w:rPr>
            </w:pPr>
          </w:p>
        </w:tc>
      </w:tr>
      <w:tr w:rsidR="00B26252" w:rsidTr="00046FC3">
        <w:trPr>
          <w:trHeight w:val="510"/>
        </w:trPr>
        <w:tc>
          <w:tcPr>
            <w:tcW w:w="706" w:type="dxa"/>
          </w:tcPr>
          <w:p w:rsidR="00B26252" w:rsidRDefault="00B26252" w:rsidP="00046FC3">
            <w:pPr>
              <w:rPr>
                <w:rFonts w:cstheme="minorHAnsi"/>
              </w:rPr>
            </w:pPr>
            <w:r>
              <w:rPr>
                <w:rFonts w:cstheme="minorHAnsi"/>
              </w:rPr>
              <w:t>2</w:t>
            </w:r>
          </w:p>
        </w:tc>
        <w:tc>
          <w:tcPr>
            <w:tcW w:w="2956" w:type="dxa"/>
          </w:tcPr>
          <w:p w:rsidR="00B26252" w:rsidRDefault="00B26252" w:rsidP="00046FC3">
            <w:pPr>
              <w:rPr>
                <w:rFonts w:cstheme="minorHAnsi"/>
              </w:rPr>
            </w:pPr>
            <w:r w:rsidRPr="00574897">
              <w:rPr>
                <w:rFonts w:cstheme="minorHAnsi"/>
              </w:rPr>
              <w:t>We used the evaluation because the evaluation was carried out at the right time</w:t>
            </w:r>
          </w:p>
        </w:tc>
        <w:tc>
          <w:tcPr>
            <w:tcW w:w="1024" w:type="dxa"/>
          </w:tcPr>
          <w:p w:rsidR="00B26252" w:rsidRDefault="00B26252" w:rsidP="00046FC3">
            <w:pPr>
              <w:rPr>
                <w:rFonts w:cstheme="minorHAnsi"/>
              </w:rPr>
            </w:pPr>
          </w:p>
          <w:p w:rsidR="00B26252" w:rsidRDefault="00B26252" w:rsidP="00046FC3">
            <w:pPr>
              <w:rPr>
                <w:rFonts w:cstheme="minorHAnsi"/>
              </w:rPr>
            </w:pPr>
          </w:p>
        </w:tc>
        <w:tc>
          <w:tcPr>
            <w:tcW w:w="804" w:type="dxa"/>
          </w:tcPr>
          <w:p w:rsidR="00B26252" w:rsidRDefault="00B26252" w:rsidP="00046FC3">
            <w:pPr>
              <w:rPr>
                <w:rFonts w:cstheme="minorHAnsi"/>
              </w:rPr>
            </w:pPr>
          </w:p>
        </w:tc>
        <w:tc>
          <w:tcPr>
            <w:tcW w:w="932" w:type="dxa"/>
          </w:tcPr>
          <w:p w:rsidR="00B26252" w:rsidRDefault="00B26252" w:rsidP="00B26252">
            <w:pPr>
              <w:rPr>
                <w:rFonts w:cstheme="minorHAnsi"/>
              </w:rPr>
            </w:pPr>
          </w:p>
        </w:tc>
        <w:tc>
          <w:tcPr>
            <w:tcW w:w="1097" w:type="dxa"/>
          </w:tcPr>
          <w:p w:rsidR="00B26252" w:rsidRDefault="00B26252" w:rsidP="00046FC3">
            <w:pPr>
              <w:rPr>
                <w:rFonts w:cstheme="minorHAnsi"/>
              </w:rPr>
            </w:pPr>
          </w:p>
        </w:tc>
        <w:tc>
          <w:tcPr>
            <w:tcW w:w="1097" w:type="dxa"/>
          </w:tcPr>
          <w:p w:rsidR="00B26252" w:rsidRDefault="00B26252" w:rsidP="00046FC3">
            <w:pPr>
              <w:rPr>
                <w:rFonts w:cstheme="minorHAnsi"/>
              </w:rPr>
            </w:pPr>
          </w:p>
        </w:tc>
      </w:tr>
      <w:tr w:rsidR="00B26252" w:rsidTr="00046FC3">
        <w:trPr>
          <w:trHeight w:val="375"/>
        </w:trPr>
        <w:tc>
          <w:tcPr>
            <w:tcW w:w="706" w:type="dxa"/>
          </w:tcPr>
          <w:p w:rsidR="00B26252" w:rsidRDefault="00B26252" w:rsidP="00046FC3">
            <w:pPr>
              <w:rPr>
                <w:rFonts w:cstheme="minorHAnsi"/>
              </w:rPr>
            </w:pPr>
            <w:r>
              <w:rPr>
                <w:rFonts w:cstheme="minorHAnsi"/>
              </w:rPr>
              <w:t>3</w:t>
            </w:r>
          </w:p>
        </w:tc>
        <w:tc>
          <w:tcPr>
            <w:tcW w:w="2956" w:type="dxa"/>
          </w:tcPr>
          <w:p w:rsidR="00B26252" w:rsidRDefault="00B26252" w:rsidP="00046FC3">
            <w:pPr>
              <w:rPr>
                <w:rFonts w:cstheme="minorHAnsi"/>
              </w:rPr>
            </w:pPr>
            <w:r w:rsidRPr="00574897">
              <w:rPr>
                <w:rFonts w:cstheme="minorHAnsi"/>
              </w:rPr>
              <w:t>We used the evaluation because the report was delivered in a timely manner</w:t>
            </w:r>
          </w:p>
        </w:tc>
        <w:tc>
          <w:tcPr>
            <w:tcW w:w="1024" w:type="dxa"/>
          </w:tcPr>
          <w:p w:rsidR="00B26252" w:rsidRDefault="00B26252" w:rsidP="00046FC3">
            <w:pPr>
              <w:rPr>
                <w:rFonts w:cstheme="minorHAnsi"/>
              </w:rPr>
            </w:pPr>
          </w:p>
        </w:tc>
        <w:tc>
          <w:tcPr>
            <w:tcW w:w="804" w:type="dxa"/>
          </w:tcPr>
          <w:p w:rsidR="00B26252" w:rsidRDefault="00B26252" w:rsidP="00046FC3">
            <w:pPr>
              <w:rPr>
                <w:rFonts w:cstheme="minorHAnsi"/>
              </w:rPr>
            </w:pPr>
          </w:p>
        </w:tc>
        <w:tc>
          <w:tcPr>
            <w:tcW w:w="932" w:type="dxa"/>
          </w:tcPr>
          <w:p w:rsidR="00B26252" w:rsidRDefault="00B26252" w:rsidP="00046FC3">
            <w:pPr>
              <w:rPr>
                <w:rFonts w:cstheme="minorHAnsi"/>
              </w:rPr>
            </w:pPr>
          </w:p>
        </w:tc>
        <w:tc>
          <w:tcPr>
            <w:tcW w:w="1097" w:type="dxa"/>
          </w:tcPr>
          <w:p w:rsidR="00B26252" w:rsidRDefault="00B26252" w:rsidP="00046FC3">
            <w:pPr>
              <w:rPr>
                <w:rFonts w:cstheme="minorHAnsi"/>
              </w:rPr>
            </w:pPr>
          </w:p>
        </w:tc>
        <w:tc>
          <w:tcPr>
            <w:tcW w:w="1097" w:type="dxa"/>
          </w:tcPr>
          <w:p w:rsidR="00B26252" w:rsidRDefault="00B26252" w:rsidP="00046FC3">
            <w:pPr>
              <w:rPr>
                <w:rFonts w:cstheme="minorHAnsi"/>
              </w:rPr>
            </w:pPr>
          </w:p>
        </w:tc>
      </w:tr>
      <w:tr w:rsidR="00B26252" w:rsidRPr="0064075B" w:rsidTr="00046FC3">
        <w:trPr>
          <w:trHeight w:val="510"/>
        </w:trPr>
        <w:tc>
          <w:tcPr>
            <w:tcW w:w="706" w:type="dxa"/>
          </w:tcPr>
          <w:p w:rsidR="00B26252" w:rsidRDefault="00B26252" w:rsidP="00046FC3">
            <w:pPr>
              <w:rPr>
                <w:rFonts w:cstheme="minorHAnsi"/>
              </w:rPr>
            </w:pPr>
            <w:r>
              <w:rPr>
                <w:rFonts w:cstheme="minorHAnsi"/>
              </w:rPr>
              <w:t>4</w:t>
            </w:r>
          </w:p>
        </w:tc>
        <w:tc>
          <w:tcPr>
            <w:tcW w:w="2956" w:type="dxa"/>
          </w:tcPr>
          <w:p w:rsidR="00B26252" w:rsidRDefault="00B26252" w:rsidP="00046FC3">
            <w:pPr>
              <w:rPr>
                <w:rFonts w:cstheme="minorHAnsi"/>
              </w:rPr>
            </w:pPr>
            <w:r w:rsidRPr="00574897">
              <w:rPr>
                <w:rFonts w:cstheme="minorHAnsi"/>
              </w:rPr>
              <w:t>We used the evaluation because it was communicated to us in easy to understand language</w:t>
            </w:r>
          </w:p>
        </w:tc>
        <w:tc>
          <w:tcPr>
            <w:tcW w:w="1024" w:type="dxa"/>
          </w:tcPr>
          <w:p w:rsidR="00B26252" w:rsidRDefault="00B26252" w:rsidP="00046FC3">
            <w:pPr>
              <w:rPr>
                <w:rFonts w:cstheme="minorHAnsi"/>
              </w:rPr>
            </w:pPr>
          </w:p>
        </w:tc>
        <w:tc>
          <w:tcPr>
            <w:tcW w:w="804" w:type="dxa"/>
          </w:tcPr>
          <w:p w:rsidR="00B26252" w:rsidRDefault="00B26252" w:rsidP="00046FC3">
            <w:pPr>
              <w:rPr>
                <w:rFonts w:cstheme="minorHAnsi"/>
              </w:rPr>
            </w:pPr>
          </w:p>
        </w:tc>
        <w:tc>
          <w:tcPr>
            <w:tcW w:w="932" w:type="dxa"/>
          </w:tcPr>
          <w:p w:rsidR="00B26252" w:rsidRDefault="00B26252" w:rsidP="00046FC3">
            <w:pPr>
              <w:rPr>
                <w:rFonts w:cstheme="minorHAnsi"/>
              </w:rPr>
            </w:pPr>
          </w:p>
        </w:tc>
        <w:tc>
          <w:tcPr>
            <w:tcW w:w="1097" w:type="dxa"/>
          </w:tcPr>
          <w:p w:rsidR="00B26252" w:rsidRDefault="00B26252" w:rsidP="00046FC3">
            <w:pPr>
              <w:rPr>
                <w:rFonts w:cstheme="minorHAnsi"/>
              </w:rPr>
            </w:pPr>
          </w:p>
        </w:tc>
        <w:tc>
          <w:tcPr>
            <w:tcW w:w="1097" w:type="dxa"/>
          </w:tcPr>
          <w:p w:rsidR="00B26252" w:rsidRPr="0064075B" w:rsidRDefault="00B26252" w:rsidP="00B26252">
            <w:pPr>
              <w:rPr>
                <w:rFonts w:cstheme="minorHAnsi"/>
              </w:rPr>
            </w:pPr>
          </w:p>
        </w:tc>
      </w:tr>
      <w:tr w:rsidR="00B26252" w:rsidTr="00046FC3">
        <w:trPr>
          <w:trHeight w:val="510"/>
        </w:trPr>
        <w:tc>
          <w:tcPr>
            <w:tcW w:w="706" w:type="dxa"/>
          </w:tcPr>
          <w:p w:rsidR="00B26252" w:rsidRDefault="00B26252" w:rsidP="00046FC3">
            <w:pPr>
              <w:rPr>
                <w:rFonts w:cstheme="minorHAnsi"/>
              </w:rPr>
            </w:pPr>
            <w:r>
              <w:rPr>
                <w:rFonts w:cstheme="minorHAnsi"/>
              </w:rPr>
              <w:t>5</w:t>
            </w:r>
          </w:p>
        </w:tc>
        <w:tc>
          <w:tcPr>
            <w:tcW w:w="2956" w:type="dxa"/>
          </w:tcPr>
          <w:p w:rsidR="00B26252" w:rsidRDefault="00B26252" w:rsidP="00046FC3">
            <w:pPr>
              <w:rPr>
                <w:rFonts w:cstheme="minorHAnsi"/>
              </w:rPr>
            </w:pPr>
            <w:r w:rsidRPr="00574897">
              <w:rPr>
                <w:rFonts w:cstheme="minorHAnsi"/>
              </w:rPr>
              <w:t>We used the evaluation because the recommendations were very clear</w:t>
            </w:r>
          </w:p>
        </w:tc>
        <w:tc>
          <w:tcPr>
            <w:tcW w:w="1024" w:type="dxa"/>
          </w:tcPr>
          <w:p w:rsidR="00B26252" w:rsidRDefault="00B26252" w:rsidP="00046FC3">
            <w:pPr>
              <w:rPr>
                <w:rFonts w:cstheme="minorHAnsi"/>
              </w:rPr>
            </w:pPr>
          </w:p>
        </w:tc>
        <w:tc>
          <w:tcPr>
            <w:tcW w:w="804" w:type="dxa"/>
          </w:tcPr>
          <w:p w:rsidR="00B26252" w:rsidRDefault="00B26252" w:rsidP="00046FC3">
            <w:pPr>
              <w:rPr>
                <w:rFonts w:cstheme="minorHAnsi"/>
              </w:rPr>
            </w:pPr>
          </w:p>
        </w:tc>
        <w:tc>
          <w:tcPr>
            <w:tcW w:w="932" w:type="dxa"/>
          </w:tcPr>
          <w:p w:rsidR="00B26252" w:rsidRDefault="00B26252" w:rsidP="00046FC3">
            <w:pPr>
              <w:rPr>
                <w:rFonts w:cstheme="minorHAnsi"/>
              </w:rPr>
            </w:pPr>
          </w:p>
        </w:tc>
        <w:tc>
          <w:tcPr>
            <w:tcW w:w="1097" w:type="dxa"/>
          </w:tcPr>
          <w:p w:rsidR="00B26252" w:rsidRDefault="00B26252" w:rsidP="00046FC3">
            <w:pPr>
              <w:rPr>
                <w:rFonts w:cstheme="minorHAnsi"/>
              </w:rPr>
            </w:pPr>
          </w:p>
        </w:tc>
        <w:tc>
          <w:tcPr>
            <w:tcW w:w="1097" w:type="dxa"/>
          </w:tcPr>
          <w:p w:rsidR="00B26252" w:rsidRDefault="00B26252" w:rsidP="00046FC3">
            <w:pPr>
              <w:rPr>
                <w:rFonts w:cstheme="minorHAnsi"/>
              </w:rPr>
            </w:pPr>
          </w:p>
        </w:tc>
      </w:tr>
      <w:tr w:rsidR="00B26252" w:rsidTr="00046FC3">
        <w:trPr>
          <w:trHeight w:val="510"/>
        </w:trPr>
        <w:tc>
          <w:tcPr>
            <w:tcW w:w="706" w:type="dxa"/>
          </w:tcPr>
          <w:p w:rsidR="00B26252" w:rsidRDefault="00B26252" w:rsidP="00046FC3">
            <w:pPr>
              <w:rPr>
                <w:rFonts w:cstheme="minorHAnsi"/>
              </w:rPr>
            </w:pPr>
            <w:r>
              <w:rPr>
                <w:rFonts w:cstheme="minorHAnsi"/>
              </w:rPr>
              <w:t>6</w:t>
            </w:r>
          </w:p>
        </w:tc>
        <w:tc>
          <w:tcPr>
            <w:tcW w:w="2956" w:type="dxa"/>
          </w:tcPr>
          <w:p w:rsidR="00B26252" w:rsidRDefault="00B26252" w:rsidP="00046FC3">
            <w:pPr>
              <w:rPr>
                <w:rFonts w:cstheme="minorHAnsi"/>
              </w:rPr>
            </w:pPr>
            <w:r w:rsidRPr="00574897">
              <w:rPr>
                <w:rFonts w:cstheme="minorHAnsi"/>
              </w:rPr>
              <w:t>We used the evaluation because the findings were very relevant</w:t>
            </w:r>
          </w:p>
        </w:tc>
        <w:tc>
          <w:tcPr>
            <w:tcW w:w="1024" w:type="dxa"/>
          </w:tcPr>
          <w:p w:rsidR="00B26252" w:rsidRDefault="00B26252" w:rsidP="00046FC3">
            <w:pPr>
              <w:rPr>
                <w:rFonts w:cstheme="minorHAnsi"/>
              </w:rPr>
            </w:pPr>
          </w:p>
        </w:tc>
        <w:tc>
          <w:tcPr>
            <w:tcW w:w="804" w:type="dxa"/>
          </w:tcPr>
          <w:p w:rsidR="00B26252" w:rsidRDefault="00B26252" w:rsidP="00046FC3">
            <w:pPr>
              <w:rPr>
                <w:rFonts w:cstheme="minorHAnsi"/>
              </w:rPr>
            </w:pPr>
          </w:p>
        </w:tc>
        <w:tc>
          <w:tcPr>
            <w:tcW w:w="932" w:type="dxa"/>
          </w:tcPr>
          <w:p w:rsidR="00B26252" w:rsidRDefault="00B26252" w:rsidP="00046FC3">
            <w:pPr>
              <w:rPr>
                <w:rFonts w:cstheme="minorHAnsi"/>
              </w:rPr>
            </w:pPr>
          </w:p>
        </w:tc>
        <w:tc>
          <w:tcPr>
            <w:tcW w:w="1097" w:type="dxa"/>
          </w:tcPr>
          <w:p w:rsidR="00B26252" w:rsidRDefault="00B26252" w:rsidP="00046FC3">
            <w:pPr>
              <w:rPr>
                <w:rFonts w:cstheme="minorHAnsi"/>
              </w:rPr>
            </w:pPr>
          </w:p>
        </w:tc>
        <w:tc>
          <w:tcPr>
            <w:tcW w:w="1097" w:type="dxa"/>
          </w:tcPr>
          <w:p w:rsidR="00B26252" w:rsidRDefault="00B26252" w:rsidP="00046FC3">
            <w:pPr>
              <w:rPr>
                <w:rFonts w:cstheme="minorHAnsi"/>
              </w:rPr>
            </w:pPr>
          </w:p>
        </w:tc>
      </w:tr>
      <w:tr w:rsidR="00B26252" w:rsidTr="00046FC3">
        <w:trPr>
          <w:trHeight w:val="510"/>
        </w:trPr>
        <w:tc>
          <w:tcPr>
            <w:tcW w:w="706" w:type="dxa"/>
          </w:tcPr>
          <w:p w:rsidR="00B26252" w:rsidRDefault="00B26252" w:rsidP="00046FC3">
            <w:pPr>
              <w:rPr>
                <w:rFonts w:cstheme="minorHAnsi"/>
              </w:rPr>
            </w:pPr>
            <w:r>
              <w:rPr>
                <w:rFonts w:cstheme="minorHAnsi"/>
              </w:rPr>
              <w:t>7</w:t>
            </w:r>
          </w:p>
        </w:tc>
        <w:tc>
          <w:tcPr>
            <w:tcW w:w="2956" w:type="dxa"/>
          </w:tcPr>
          <w:p w:rsidR="00B26252" w:rsidRDefault="00B26252" w:rsidP="00046FC3">
            <w:pPr>
              <w:rPr>
                <w:rFonts w:cstheme="minorHAnsi"/>
              </w:rPr>
            </w:pPr>
            <w:r w:rsidRPr="00574897">
              <w:rPr>
                <w:rFonts w:cstheme="minorHAnsi"/>
              </w:rPr>
              <w:t>We used the evaluation because it was of very high quality</w:t>
            </w:r>
          </w:p>
        </w:tc>
        <w:tc>
          <w:tcPr>
            <w:tcW w:w="1024" w:type="dxa"/>
          </w:tcPr>
          <w:p w:rsidR="00B26252" w:rsidRDefault="00B26252" w:rsidP="00046FC3">
            <w:pPr>
              <w:rPr>
                <w:rFonts w:cstheme="minorHAnsi"/>
              </w:rPr>
            </w:pPr>
          </w:p>
        </w:tc>
        <w:tc>
          <w:tcPr>
            <w:tcW w:w="804" w:type="dxa"/>
          </w:tcPr>
          <w:p w:rsidR="00B26252" w:rsidRDefault="00B26252" w:rsidP="00046FC3">
            <w:pPr>
              <w:rPr>
                <w:rFonts w:cstheme="minorHAnsi"/>
              </w:rPr>
            </w:pPr>
          </w:p>
        </w:tc>
        <w:tc>
          <w:tcPr>
            <w:tcW w:w="932" w:type="dxa"/>
          </w:tcPr>
          <w:p w:rsidR="00B26252" w:rsidRDefault="00B26252" w:rsidP="00046FC3">
            <w:pPr>
              <w:rPr>
                <w:rFonts w:cstheme="minorHAnsi"/>
              </w:rPr>
            </w:pPr>
          </w:p>
        </w:tc>
        <w:tc>
          <w:tcPr>
            <w:tcW w:w="1097" w:type="dxa"/>
          </w:tcPr>
          <w:p w:rsidR="00B26252" w:rsidRDefault="00B26252" w:rsidP="00046FC3">
            <w:pPr>
              <w:rPr>
                <w:rFonts w:cstheme="minorHAnsi"/>
              </w:rPr>
            </w:pPr>
          </w:p>
        </w:tc>
        <w:tc>
          <w:tcPr>
            <w:tcW w:w="1097" w:type="dxa"/>
          </w:tcPr>
          <w:p w:rsidR="00B26252" w:rsidRDefault="00B26252" w:rsidP="00046FC3">
            <w:pPr>
              <w:rPr>
                <w:rFonts w:cstheme="minorHAnsi"/>
              </w:rPr>
            </w:pPr>
          </w:p>
        </w:tc>
      </w:tr>
      <w:tr w:rsidR="00B26252" w:rsidTr="00046FC3">
        <w:trPr>
          <w:trHeight w:val="510"/>
        </w:trPr>
        <w:tc>
          <w:tcPr>
            <w:tcW w:w="706" w:type="dxa"/>
          </w:tcPr>
          <w:p w:rsidR="00B26252" w:rsidRDefault="00B26252" w:rsidP="00046FC3">
            <w:pPr>
              <w:rPr>
                <w:rFonts w:cstheme="minorHAnsi"/>
              </w:rPr>
            </w:pPr>
            <w:r>
              <w:rPr>
                <w:rFonts w:cstheme="minorHAnsi"/>
              </w:rPr>
              <w:t>8</w:t>
            </w:r>
          </w:p>
        </w:tc>
        <w:tc>
          <w:tcPr>
            <w:tcW w:w="2956" w:type="dxa"/>
          </w:tcPr>
          <w:p w:rsidR="00B26252" w:rsidRPr="00574897" w:rsidRDefault="00B26252" w:rsidP="00046FC3">
            <w:pPr>
              <w:rPr>
                <w:rFonts w:cstheme="minorHAnsi"/>
              </w:rPr>
            </w:pPr>
            <w:r w:rsidRPr="00574897">
              <w:rPr>
                <w:rFonts w:cstheme="minorHAnsi"/>
              </w:rPr>
              <w:t>Others (specify)</w:t>
            </w:r>
            <w:r>
              <w:rPr>
                <w:rFonts w:cstheme="minorHAnsi"/>
              </w:rPr>
              <w:t xml:space="preserve"> </w:t>
            </w:r>
          </w:p>
        </w:tc>
        <w:tc>
          <w:tcPr>
            <w:tcW w:w="1024" w:type="dxa"/>
          </w:tcPr>
          <w:p w:rsidR="00B26252" w:rsidRDefault="00B26252" w:rsidP="00046FC3">
            <w:pPr>
              <w:rPr>
                <w:rFonts w:cstheme="minorHAnsi"/>
              </w:rPr>
            </w:pPr>
          </w:p>
        </w:tc>
        <w:tc>
          <w:tcPr>
            <w:tcW w:w="804" w:type="dxa"/>
          </w:tcPr>
          <w:p w:rsidR="00B26252" w:rsidRDefault="00B26252" w:rsidP="00046FC3">
            <w:pPr>
              <w:rPr>
                <w:rFonts w:cstheme="minorHAnsi"/>
              </w:rPr>
            </w:pPr>
          </w:p>
        </w:tc>
        <w:tc>
          <w:tcPr>
            <w:tcW w:w="932" w:type="dxa"/>
          </w:tcPr>
          <w:p w:rsidR="00B26252" w:rsidRDefault="00B26252" w:rsidP="00046FC3">
            <w:pPr>
              <w:rPr>
                <w:rFonts w:cstheme="minorHAnsi"/>
              </w:rPr>
            </w:pPr>
          </w:p>
        </w:tc>
        <w:tc>
          <w:tcPr>
            <w:tcW w:w="1097" w:type="dxa"/>
          </w:tcPr>
          <w:p w:rsidR="00B26252" w:rsidRDefault="00B26252" w:rsidP="00046FC3">
            <w:pPr>
              <w:rPr>
                <w:rFonts w:cstheme="minorHAnsi"/>
              </w:rPr>
            </w:pPr>
          </w:p>
        </w:tc>
        <w:tc>
          <w:tcPr>
            <w:tcW w:w="1097" w:type="dxa"/>
          </w:tcPr>
          <w:p w:rsidR="00B26252" w:rsidRDefault="00B26252" w:rsidP="00046FC3">
            <w:pPr>
              <w:rPr>
                <w:rFonts w:cstheme="minorHAnsi"/>
              </w:rPr>
            </w:pPr>
          </w:p>
        </w:tc>
      </w:tr>
    </w:tbl>
    <w:p w:rsidR="00C50E6F" w:rsidRDefault="00C50E6F" w:rsidP="00C50E6F"/>
    <w:p w:rsidR="000D1475" w:rsidRDefault="000D1475" w:rsidP="000D1475">
      <w:pPr>
        <w:ind w:left="360"/>
      </w:pPr>
      <w:r>
        <w:t>19</w:t>
      </w:r>
      <w:r w:rsidR="00F85D70">
        <w:t>.</w:t>
      </w:r>
      <w:r>
        <w:t xml:space="preserve"> If NO</w:t>
      </w:r>
      <w:r w:rsidR="00F85D70">
        <w:t xml:space="preserve"> to question 17</w:t>
      </w:r>
      <w:r>
        <w:t>, what do you think influenced no use of the evaluation findings?</w:t>
      </w:r>
    </w:p>
    <w:p w:rsidR="000D1475" w:rsidRDefault="000D1475" w:rsidP="000D1475">
      <w:pPr>
        <w:ind w:left="360"/>
      </w:pPr>
      <w:r>
        <w:t>_________________________________________________________________________</w:t>
      </w:r>
    </w:p>
    <w:p w:rsidR="00C50E6F" w:rsidRDefault="000D1475" w:rsidP="00C50E6F">
      <w:pPr>
        <w:ind w:left="360"/>
      </w:pPr>
      <w:r>
        <w:t>_________________________________________________________________________</w:t>
      </w:r>
    </w:p>
    <w:p w:rsidR="000D1475" w:rsidRPr="000D1475" w:rsidRDefault="00B26252" w:rsidP="000D1475">
      <w:pPr>
        <w:pStyle w:val="ListParagraph"/>
        <w:numPr>
          <w:ilvl w:val="0"/>
          <w:numId w:val="20"/>
        </w:numPr>
        <w:rPr>
          <w:b/>
        </w:rPr>
      </w:pPr>
      <w:r w:rsidRPr="000D1475">
        <w:rPr>
          <w:b/>
        </w:rPr>
        <w:lastRenderedPageBreak/>
        <w:t xml:space="preserve">ORGANISATIONAL CHARACTERISTICS </w:t>
      </w:r>
    </w:p>
    <w:p w:rsidR="00B26252" w:rsidRDefault="000D1475" w:rsidP="00C50E6F">
      <w:pPr>
        <w:spacing w:line="480" w:lineRule="auto"/>
        <w:ind w:left="360"/>
      </w:pPr>
      <w:r>
        <w:t xml:space="preserve">20. </w:t>
      </w:r>
      <w:r w:rsidR="00B26252" w:rsidRPr="00B26252">
        <w:t xml:space="preserve"> If YES</w:t>
      </w:r>
      <w:r>
        <w:t xml:space="preserve"> to question 17</w:t>
      </w:r>
      <w:r w:rsidR="00B26252" w:rsidRPr="00B26252">
        <w:t>, consider the last evaluation you did and try to identify reasons why you used that evaluation. Please chose the most appropriate response for each suggestion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6"/>
        <w:gridCol w:w="2900"/>
        <w:gridCol w:w="1024"/>
        <w:gridCol w:w="804"/>
        <w:gridCol w:w="933"/>
        <w:gridCol w:w="1097"/>
        <w:gridCol w:w="1097"/>
      </w:tblGrid>
      <w:tr w:rsidR="000D1475" w:rsidTr="00046FC3">
        <w:trPr>
          <w:trHeight w:val="330"/>
        </w:trPr>
        <w:tc>
          <w:tcPr>
            <w:tcW w:w="706" w:type="dxa"/>
          </w:tcPr>
          <w:p w:rsidR="000D1475" w:rsidRDefault="000D1475" w:rsidP="00046FC3">
            <w:pPr>
              <w:rPr>
                <w:rFonts w:cstheme="minorHAnsi"/>
              </w:rPr>
            </w:pPr>
            <w:r>
              <w:rPr>
                <w:rFonts w:cstheme="minorHAnsi"/>
              </w:rPr>
              <w:t>S/No</w:t>
            </w:r>
          </w:p>
        </w:tc>
        <w:tc>
          <w:tcPr>
            <w:tcW w:w="2900" w:type="dxa"/>
          </w:tcPr>
          <w:p w:rsidR="000D1475" w:rsidRDefault="000D1475" w:rsidP="00046FC3">
            <w:pPr>
              <w:rPr>
                <w:rFonts w:cstheme="minorHAnsi"/>
              </w:rPr>
            </w:pPr>
            <w:r w:rsidRPr="00E743F1">
              <w:rPr>
                <w:rFonts w:cstheme="minorHAnsi"/>
              </w:rPr>
              <w:t>Organizational characteristics</w:t>
            </w:r>
          </w:p>
        </w:tc>
        <w:tc>
          <w:tcPr>
            <w:tcW w:w="1024" w:type="dxa"/>
          </w:tcPr>
          <w:p w:rsidR="000D1475" w:rsidRDefault="000D1475" w:rsidP="00046FC3">
            <w:pPr>
              <w:rPr>
                <w:rFonts w:cstheme="minorHAnsi"/>
              </w:rPr>
            </w:pPr>
            <w:r w:rsidRPr="00574897">
              <w:rPr>
                <w:rFonts w:cstheme="minorHAnsi"/>
              </w:rPr>
              <w:t>Strongly agre</w:t>
            </w:r>
            <w:r>
              <w:rPr>
                <w:rFonts w:cstheme="minorHAnsi"/>
              </w:rPr>
              <w:t>e</w:t>
            </w:r>
          </w:p>
        </w:tc>
        <w:tc>
          <w:tcPr>
            <w:tcW w:w="804" w:type="dxa"/>
          </w:tcPr>
          <w:p w:rsidR="000D1475" w:rsidRDefault="000D1475" w:rsidP="00046FC3">
            <w:pPr>
              <w:rPr>
                <w:rFonts w:cstheme="minorHAnsi"/>
              </w:rPr>
            </w:pPr>
            <w:r w:rsidRPr="00574897">
              <w:rPr>
                <w:rFonts w:cstheme="minorHAnsi"/>
              </w:rPr>
              <w:t>Agree</w:t>
            </w:r>
          </w:p>
        </w:tc>
        <w:tc>
          <w:tcPr>
            <w:tcW w:w="933" w:type="dxa"/>
          </w:tcPr>
          <w:p w:rsidR="000D1475" w:rsidRDefault="000D1475" w:rsidP="00046FC3">
            <w:pPr>
              <w:rPr>
                <w:rFonts w:cstheme="minorHAnsi"/>
              </w:rPr>
            </w:pPr>
            <w:r>
              <w:rPr>
                <w:rFonts w:cstheme="minorHAnsi"/>
              </w:rPr>
              <w:t xml:space="preserve">Neutral </w:t>
            </w:r>
          </w:p>
        </w:tc>
        <w:tc>
          <w:tcPr>
            <w:tcW w:w="1097" w:type="dxa"/>
          </w:tcPr>
          <w:p w:rsidR="000D1475" w:rsidRDefault="000D1475" w:rsidP="00046FC3">
            <w:pPr>
              <w:rPr>
                <w:rFonts w:cstheme="minorHAnsi"/>
              </w:rPr>
            </w:pPr>
            <w:r>
              <w:rPr>
                <w:rFonts w:cstheme="minorHAnsi"/>
              </w:rPr>
              <w:t>Disagree</w:t>
            </w:r>
          </w:p>
        </w:tc>
        <w:tc>
          <w:tcPr>
            <w:tcW w:w="1097" w:type="dxa"/>
          </w:tcPr>
          <w:p w:rsidR="000D1475" w:rsidRDefault="000D1475" w:rsidP="00046FC3">
            <w:pPr>
              <w:rPr>
                <w:rFonts w:cstheme="minorHAnsi"/>
              </w:rPr>
            </w:pPr>
            <w:r>
              <w:rPr>
                <w:rFonts w:cstheme="minorHAnsi"/>
              </w:rPr>
              <w:t>Strongly Disagree</w:t>
            </w:r>
          </w:p>
        </w:tc>
      </w:tr>
      <w:tr w:rsidR="000D1475" w:rsidTr="00046FC3">
        <w:trPr>
          <w:trHeight w:val="720"/>
        </w:trPr>
        <w:tc>
          <w:tcPr>
            <w:tcW w:w="706" w:type="dxa"/>
          </w:tcPr>
          <w:p w:rsidR="000D1475" w:rsidRDefault="000D1475" w:rsidP="00046FC3">
            <w:pPr>
              <w:rPr>
                <w:rFonts w:cstheme="minorHAnsi"/>
              </w:rPr>
            </w:pPr>
            <w:r>
              <w:rPr>
                <w:rFonts w:cstheme="minorHAnsi"/>
              </w:rPr>
              <w:t>1</w:t>
            </w:r>
          </w:p>
        </w:tc>
        <w:tc>
          <w:tcPr>
            <w:tcW w:w="2900" w:type="dxa"/>
          </w:tcPr>
          <w:p w:rsidR="000D1475" w:rsidRDefault="000D1475" w:rsidP="00046FC3">
            <w:pPr>
              <w:rPr>
                <w:rFonts w:cstheme="minorHAnsi"/>
              </w:rPr>
            </w:pPr>
            <w:r w:rsidRPr="00E743F1">
              <w:rPr>
                <w:rFonts w:cstheme="minorHAnsi"/>
              </w:rPr>
              <w:t>We used the evaluation because we considered it appropriate to our organization</w:t>
            </w:r>
          </w:p>
        </w:tc>
        <w:tc>
          <w:tcPr>
            <w:tcW w:w="1024" w:type="dxa"/>
          </w:tcPr>
          <w:p w:rsidR="000D1475" w:rsidRDefault="000D1475" w:rsidP="00046FC3">
            <w:pPr>
              <w:rPr>
                <w:rFonts w:cstheme="minorHAnsi"/>
              </w:rPr>
            </w:pPr>
          </w:p>
        </w:tc>
        <w:tc>
          <w:tcPr>
            <w:tcW w:w="804" w:type="dxa"/>
          </w:tcPr>
          <w:p w:rsidR="000D1475" w:rsidRDefault="000D1475" w:rsidP="00046FC3">
            <w:pPr>
              <w:rPr>
                <w:rFonts w:cstheme="minorHAnsi"/>
              </w:rPr>
            </w:pPr>
          </w:p>
        </w:tc>
        <w:tc>
          <w:tcPr>
            <w:tcW w:w="933" w:type="dxa"/>
          </w:tcPr>
          <w:p w:rsidR="000D1475" w:rsidRDefault="000D1475" w:rsidP="00046FC3">
            <w:pPr>
              <w:rPr>
                <w:rFonts w:cstheme="minorHAnsi"/>
              </w:rPr>
            </w:pPr>
          </w:p>
        </w:tc>
        <w:tc>
          <w:tcPr>
            <w:tcW w:w="1097" w:type="dxa"/>
          </w:tcPr>
          <w:p w:rsidR="000D1475" w:rsidRDefault="000D1475" w:rsidP="00046FC3">
            <w:pPr>
              <w:rPr>
                <w:rFonts w:cstheme="minorHAnsi"/>
              </w:rPr>
            </w:pPr>
          </w:p>
        </w:tc>
        <w:tc>
          <w:tcPr>
            <w:tcW w:w="1097" w:type="dxa"/>
          </w:tcPr>
          <w:p w:rsidR="000D1475" w:rsidRDefault="000D1475" w:rsidP="00046FC3">
            <w:pPr>
              <w:rPr>
                <w:rFonts w:cstheme="minorHAnsi"/>
              </w:rPr>
            </w:pPr>
          </w:p>
        </w:tc>
      </w:tr>
      <w:tr w:rsidR="000D1475" w:rsidTr="00046FC3">
        <w:trPr>
          <w:trHeight w:val="510"/>
        </w:trPr>
        <w:tc>
          <w:tcPr>
            <w:tcW w:w="706" w:type="dxa"/>
          </w:tcPr>
          <w:p w:rsidR="000D1475" w:rsidRDefault="000D1475" w:rsidP="00046FC3">
            <w:pPr>
              <w:rPr>
                <w:rFonts w:cstheme="minorHAnsi"/>
              </w:rPr>
            </w:pPr>
            <w:r>
              <w:rPr>
                <w:rFonts w:cstheme="minorHAnsi"/>
              </w:rPr>
              <w:t>2</w:t>
            </w:r>
          </w:p>
        </w:tc>
        <w:tc>
          <w:tcPr>
            <w:tcW w:w="2900" w:type="dxa"/>
          </w:tcPr>
          <w:p w:rsidR="000D1475" w:rsidRDefault="000D1475" w:rsidP="00046FC3">
            <w:pPr>
              <w:rPr>
                <w:rFonts w:cstheme="minorHAnsi"/>
              </w:rPr>
            </w:pPr>
            <w:r w:rsidRPr="00E743F1">
              <w:rPr>
                <w:rFonts w:cstheme="minorHAnsi"/>
              </w:rPr>
              <w:t>As an organization we take evaluation very seriously</w:t>
            </w:r>
          </w:p>
        </w:tc>
        <w:tc>
          <w:tcPr>
            <w:tcW w:w="1024" w:type="dxa"/>
          </w:tcPr>
          <w:p w:rsidR="000D1475" w:rsidRDefault="000D1475" w:rsidP="00046FC3">
            <w:pPr>
              <w:rPr>
                <w:rFonts w:cstheme="minorHAnsi"/>
              </w:rPr>
            </w:pPr>
          </w:p>
        </w:tc>
        <w:tc>
          <w:tcPr>
            <w:tcW w:w="804" w:type="dxa"/>
          </w:tcPr>
          <w:p w:rsidR="000D1475" w:rsidRDefault="000D1475" w:rsidP="00046FC3">
            <w:pPr>
              <w:rPr>
                <w:rFonts w:cstheme="minorHAnsi"/>
              </w:rPr>
            </w:pPr>
          </w:p>
        </w:tc>
        <w:tc>
          <w:tcPr>
            <w:tcW w:w="933" w:type="dxa"/>
          </w:tcPr>
          <w:p w:rsidR="000D1475" w:rsidRDefault="000D1475" w:rsidP="00046FC3">
            <w:pPr>
              <w:rPr>
                <w:rFonts w:cstheme="minorHAnsi"/>
              </w:rPr>
            </w:pPr>
          </w:p>
        </w:tc>
        <w:tc>
          <w:tcPr>
            <w:tcW w:w="1097" w:type="dxa"/>
          </w:tcPr>
          <w:p w:rsidR="000D1475" w:rsidRDefault="000D1475" w:rsidP="00046FC3">
            <w:pPr>
              <w:rPr>
                <w:rFonts w:cstheme="minorHAnsi"/>
              </w:rPr>
            </w:pPr>
          </w:p>
        </w:tc>
        <w:tc>
          <w:tcPr>
            <w:tcW w:w="1097" w:type="dxa"/>
          </w:tcPr>
          <w:p w:rsidR="000D1475" w:rsidRDefault="000D1475" w:rsidP="00046FC3">
            <w:pPr>
              <w:rPr>
                <w:rFonts w:cstheme="minorHAnsi"/>
              </w:rPr>
            </w:pPr>
          </w:p>
        </w:tc>
      </w:tr>
      <w:tr w:rsidR="000D1475" w:rsidTr="00046FC3">
        <w:trPr>
          <w:trHeight w:val="375"/>
        </w:trPr>
        <w:tc>
          <w:tcPr>
            <w:tcW w:w="706" w:type="dxa"/>
          </w:tcPr>
          <w:p w:rsidR="000D1475" w:rsidRDefault="000D1475" w:rsidP="00046FC3">
            <w:pPr>
              <w:rPr>
                <w:rFonts w:cstheme="minorHAnsi"/>
              </w:rPr>
            </w:pPr>
            <w:r>
              <w:rPr>
                <w:rFonts w:cstheme="minorHAnsi"/>
              </w:rPr>
              <w:t>3</w:t>
            </w:r>
          </w:p>
        </w:tc>
        <w:tc>
          <w:tcPr>
            <w:tcW w:w="2900" w:type="dxa"/>
          </w:tcPr>
          <w:p w:rsidR="000D1475" w:rsidRDefault="000D1475" w:rsidP="00046FC3">
            <w:pPr>
              <w:rPr>
                <w:rFonts w:cstheme="minorHAnsi"/>
              </w:rPr>
            </w:pPr>
            <w:r w:rsidRPr="00E743F1">
              <w:rPr>
                <w:rFonts w:cstheme="minorHAnsi"/>
              </w:rPr>
              <w:t>As an organization we need information to inform our programming, reporting and project execution</w:t>
            </w:r>
          </w:p>
        </w:tc>
        <w:tc>
          <w:tcPr>
            <w:tcW w:w="1024" w:type="dxa"/>
          </w:tcPr>
          <w:p w:rsidR="000D1475" w:rsidRDefault="000D1475" w:rsidP="00046FC3">
            <w:pPr>
              <w:rPr>
                <w:rFonts w:cstheme="minorHAnsi"/>
              </w:rPr>
            </w:pPr>
          </w:p>
        </w:tc>
        <w:tc>
          <w:tcPr>
            <w:tcW w:w="804" w:type="dxa"/>
          </w:tcPr>
          <w:p w:rsidR="000D1475" w:rsidRDefault="000D1475" w:rsidP="00046FC3">
            <w:pPr>
              <w:rPr>
                <w:rFonts w:cstheme="minorHAnsi"/>
              </w:rPr>
            </w:pPr>
          </w:p>
        </w:tc>
        <w:tc>
          <w:tcPr>
            <w:tcW w:w="933" w:type="dxa"/>
          </w:tcPr>
          <w:p w:rsidR="000D1475" w:rsidRDefault="000D1475" w:rsidP="00046FC3">
            <w:pPr>
              <w:rPr>
                <w:rFonts w:cstheme="minorHAnsi"/>
              </w:rPr>
            </w:pPr>
          </w:p>
        </w:tc>
        <w:tc>
          <w:tcPr>
            <w:tcW w:w="1097" w:type="dxa"/>
          </w:tcPr>
          <w:p w:rsidR="000D1475" w:rsidRDefault="000D1475" w:rsidP="00046FC3">
            <w:pPr>
              <w:rPr>
                <w:rFonts w:cstheme="minorHAnsi"/>
              </w:rPr>
            </w:pPr>
          </w:p>
        </w:tc>
        <w:tc>
          <w:tcPr>
            <w:tcW w:w="1097" w:type="dxa"/>
          </w:tcPr>
          <w:p w:rsidR="000D1475" w:rsidRDefault="000D1475" w:rsidP="00046FC3">
            <w:pPr>
              <w:rPr>
                <w:rFonts w:cstheme="minorHAnsi"/>
              </w:rPr>
            </w:pPr>
          </w:p>
        </w:tc>
      </w:tr>
      <w:tr w:rsidR="000D1475" w:rsidTr="00046FC3">
        <w:trPr>
          <w:trHeight w:val="510"/>
        </w:trPr>
        <w:tc>
          <w:tcPr>
            <w:tcW w:w="706" w:type="dxa"/>
          </w:tcPr>
          <w:p w:rsidR="000D1475" w:rsidRDefault="000D1475" w:rsidP="00046FC3">
            <w:pPr>
              <w:rPr>
                <w:rFonts w:cstheme="minorHAnsi"/>
              </w:rPr>
            </w:pPr>
            <w:r>
              <w:rPr>
                <w:rFonts w:cstheme="minorHAnsi"/>
              </w:rPr>
              <w:t>4</w:t>
            </w:r>
          </w:p>
        </w:tc>
        <w:tc>
          <w:tcPr>
            <w:tcW w:w="2900" w:type="dxa"/>
          </w:tcPr>
          <w:p w:rsidR="000D1475" w:rsidRDefault="000D1475" w:rsidP="00046FC3">
            <w:pPr>
              <w:rPr>
                <w:rFonts w:cstheme="minorHAnsi"/>
              </w:rPr>
            </w:pPr>
            <w:r w:rsidRPr="00E743F1">
              <w:rPr>
                <w:rFonts w:cstheme="minorHAnsi"/>
              </w:rPr>
              <w:t>Our organization have individuals in decision making positions that are committed to evaluation use</w:t>
            </w:r>
          </w:p>
        </w:tc>
        <w:tc>
          <w:tcPr>
            <w:tcW w:w="1024" w:type="dxa"/>
          </w:tcPr>
          <w:p w:rsidR="000D1475" w:rsidRDefault="000D1475" w:rsidP="00046FC3">
            <w:pPr>
              <w:rPr>
                <w:rFonts w:cstheme="minorHAnsi"/>
              </w:rPr>
            </w:pPr>
          </w:p>
        </w:tc>
        <w:tc>
          <w:tcPr>
            <w:tcW w:w="804" w:type="dxa"/>
          </w:tcPr>
          <w:p w:rsidR="000D1475" w:rsidRDefault="000D1475" w:rsidP="00046FC3">
            <w:pPr>
              <w:rPr>
                <w:rFonts w:cstheme="minorHAnsi"/>
              </w:rPr>
            </w:pPr>
          </w:p>
        </w:tc>
        <w:tc>
          <w:tcPr>
            <w:tcW w:w="933" w:type="dxa"/>
          </w:tcPr>
          <w:p w:rsidR="000D1475" w:rsidRDefault="000D1475" w:rsidP="00046FC3">
            <w:pPr>
              <w:rPr>
                <w:rFonts w:cstheme="minorHAnsi"/>
              </w:rPr>
            </w:pPr>
          </w:p>
        </w:tc>
        <w:tc>
          <w:tcPr>
            <w:tcW w:w="1097" w:type="dxa"/>
          </w:tcPr>
          <w:p w:rsidR="000D1475" w:rsidRDefault="000D1475" w:rsidP="00046FC3">
            <w:pPr>
              <w:rPr>
                <w:rFonts w:cstheme="minorHAnsi"/>
              </w:rPr>
            </w:pPr>
          </w:p>
        </w:tc>
        <w:tc>
          <w:tcPr>
            <w:tcW w:w="1097" w:type="dxa"/>
          </w:tcPr>
          <w:p w:rsidR="000D1475" w:rsidRDefault="000D1475" w:rsidP="00046FC3">
            <w:pPr>
              <w:rPr>
                <w:rFonts w:cstheme="minorHAnsi"/>
              </w:rPr>
            </w:pPr>
          </w:p>
        </w:tc>
      </w:tr>
      <w:tr w:rsidR="000D1475" w:rsidTr="00046FC3">
        <w:trPr>
          <w:trHeight w:val="510"/>
        </w:trPr>
        <w:tc>
          <w:tcPr>
            <w:tcW w:w="706" w:type="dxa"/>
          </w:tcPr>
          <w:p w:rsidR="000D1475" w:rsidRDefault="000D1475" w:rsidP="00046FC3">
            <w:pPr>
              <w:rPr>
                <w:rFonts w:cstheme="minorHAnsi"/>
              </w:rPr>
            </w:pPr>
            <w:r>
              <w:rPr>
                <w:rFonts w:cstheme="minorHAnsi"/>
              </w:rPr>
              <w:t>5</w:t>
            </w:r>
          </w:p>
        </w:tc>
        <w:tc>
          <w:tcPr>
            <w:tcW w:w="2900" w:type="dxa"/>
          </w:tcPr>
          <w:p w:rsidR="000D1475" w:rsidRDefault="000D1475" w:rsidP="00046FC3">
            <w:pPr>
              <w:rPr>
                <w:rFonts w:cstheme="minorHAnsi"/>
              </w:rPr>
            </w:pPr>
            <w:r w:rsidRPr="00E857DA">
              <w:rPr>
                <w:rFonts w:cstheme="minorHAnsi"/>
              </w:rPr>
              <w:t xml:space="preserve">Our </w:t>
            </w:r>
            <w:r>
              <w:rPr>
                <w:rFonts w:cstheme="minorHAnsi"/>
              </w:rPr>
              <w:t>organization</w:t>
            </w:r>
            <w:r w:rsidRPr="00E857DA">
              <w:rPr>
                <w:rFonts w:cstheme="minorHAnsi"/>
              </w:rPr>
              <w:t xml:space="preserve"> promotes an environment where evaluation information is critical in decision making</w:t>
            </w:r>
          </w:p>
        </w:tc>
        <w:tc>
          <w:tcPr>
            <w:tcW w:w="1024" w:type="dxa"/>
          </w:tcPr>
          <w:p w:rsidR="000D1475" w:rsidRDefault="000D1475" w:rsidP="00046FC3">
            <w:pPr>
              <w:rPr>
                <w:rFonts w:cstheme="minorHAnsi"/>
              </w:rPr>
            </w:pPr>
          </w:p>
        </w:tc>
        <w:tc>
          <w:tcPr>
            <w:tcW w:w="804" w:type="dxa"/>
          </w:tcPr>
          <w:p w:rsidR="000D1475" w:rsidRDefault="000D1475" w:rsidP="00046FC3">
            <w:pPr>
              <w:rPr>
                <w:rFonts w:cstheme="minorHAnsi"/>
              </w:rPr>
            </w:pPr>
          </w:p>
        </w:tc>
        <w:tc>
          <w:tcPr>
            <w:tcW w:w="933" w:type="dxa"/>
          </w:tcPr>
          <w:p w:rsidR="000D1475" w:rsidRDefault="000D1475" w:rsidP="00046FC3">
            <w:pPr>
              <w:rPr>
                <w:rFonts w:cstheme="minorHAnsi"/>
              </w:rPr>
            </w:pPr>
          </w:p>
        </w:tc>
        <w:tc>
          <w:tcPr>
            <w:tcW w:w="1097" w:type="dxa"/>
          </w:tcPr>
          <w:p w:rsidR="000D1475" w:rsidRDefault="000D1475" w:rsidP="00046FC3">
            <w:pPr>
              <w:rPr>
                <w:rFonts w:cstheme="minorHAnsi"/>
              </w:rPr>
            </w:pPr>
          </w:p>
        </w:tc>
        <w:tc>
          <w:tcPr>
            <w:tcW w:w="1097" w:type="dxa"/>
          </w:tcPr>
          <w:p w:rsidR="000D1475" w:rsidRDefault="000D1475" w:rsidP="00046FC3">
            <w:pPr>
              <w:rPr>
                <w:rFonts w:cstheme="minorHAnsi"/>
              </w:rPr>
            </w:pPr>
          </w:p>
        </w:tc>
      </w:tr>
      <w:tr w:rsidR="000D1475" w:rsidTr="00046FC3">
        <w:trPr>
          <w:trHeight w:val="510"/>
        </w:trPr>
        <w:tc>
          <w:tcPr>
            <w:tcW w:w="706" w:type="dxa"/>
          </w:tcPr>
          <w:p w:rsidR="000D1475" w:rsidRDefault="000D1475" w:rsidP="00046FC3">
            <w:pPr>
              <w:rPr>
                <w:rFonts w:cstheme="minorHAnsi"/>
              </w:rPr>
            </w:pPr>
            <w:r>
              <w:rPr>
                <w:rFonts w:cstheme="minorHAnsi"/>
              </w:rPr>
              <w:t>6</w:t>
            </w:r>
          </w:p>
        </w:tc>
        <w:tc>
          <w:tcPr>
            <w:tcW w:w="2900" w:type="dxa"/>
          </w:tcPr>
          <w:p w:rsidR="000D1475" w:rsidRDefault="000D1475" w:rsidP="00046FC3">
            <w:pPr>
              <w:rPr>
                <w:rFonts w:cstheme="minorHAnsi"/>
              </w:rPr>
            </w:pPr>
            <w:r w:rsidRPr="00E857DA">
              <w:rPr>
                <w:rFonts w:cstheme="minorHAnsi"/>
              </w:rPr>
              <w:t>Our organization is usually in search of new information and as such it uses evaluation findings</w:t>
            </w:r>
          </w:p>
        </w:tc>
        <w:tc>
          <w:tcPr>
            <w:tcW w:w="1024" w:type="dxa"/>
          </w:tcPr>
          <w:p w:rsidR="000D1475" w:rsidRDefault="000D1475" w:rsidP="00046FC3">
            <w:pPr>
              <w:rPr>
                <w:rFonts w:cstheme="minorHAnsi"/>
              </w:rPr>
            </w:pPr>
          </w:p>
        </w:tc>
        <w:tc>
          <w:tcPr>
            <w:tcW w:w="804" w:type="dxa"/>
          </w:tcPr>
          <w:p w:rsidR="000D1475" w:rsidRDefault="000D1475" w:rsidP="00046FC3">
            <w:pPr>
              <w:rPr>
                <w:rFonts w:cstheme="minorHAnsi"/>
              </w:rPr>
            </w:pPr>
          </w:p>
        </w:tc>
        <w:tc>
          <w:tcPr>
            <w:tcW w:w="933" w:type="dxa"/>
          </w:tcPr>
          <w:p w:rsidR="000D1475" w:rsidRDefault="000D1475" w:rsidP="00046FC3">
            <w:pPr>
              <w:rPr>
                <w:rFonts w:cstheme="minorHAnsi"/>
              </w:rPr>
            </w:pPr>
          </w:p>
        </w:tc>
        <w:tc>
          <w:tcPr>
            <w:tcW w:w="1097" w:type="dxa"/>
          </w:tcPr>
          <w:p w:rsidR="000D1475" w:rsidRDefault="000D1475" w:rsidP="00046FC3">
            <w:pPr>
              <w:rPr>
                <w:rFonts w:cstheme="minorHAnsi"/>
              </w:rPr>
            </w:pPr>
          </w:p>
        </w:tc>
        <w:tc>
          <w:tcPr>
            <w:tcW w:w="1097" w:type="dxa"/>
          </w:tcPr>
          <w:p w:rsidR="000D1475" w:rsidRDefault="000D1475" w:rsidP="00046FC3">
            <w:pPr>
              <w:rPr>
                <w:rFonts w:cstheme="minorHAnsi"/>
              </w:rPr>
            </w:pPr>
          </w:p>
        </w:tc>
      </w:tr>
      <w:tr w:rsidR="000D1475" w:rsidTr="00046FC3">
        <w:trPr>
          <w:trHeight w:val="510"/>
        </w:trPr>
        <w:tc>
          <w:tcPr>
            <w:tcW w:w="706" w:type="dxa"/>
          </w:tcPr>
          <w:p w:rsidR="000D1475" w:rsidRDefault="000D1475" w:rsidP="00046FC3">
            <w:pPr>
              <w:rPr>
                <w:rFonts w:cstheme="minorHAnsi"/>
              </w:rPr>
            </w:pPr>
            <w:r>
              <w:rPr>
                <w:rFonts w:cstheme="minorHAnsi"/>
              </w:rPr>
              <w:t>7</w:t>
            </w:r>
          </w:p>
        </w:tc>
        <w:tc>
          <w:tcPr>
            <w:tcW w:w="2900" w:type="dxa"/>
          </w:tcPr>
          <w:p w:rsidR="000D1475" w:rsidRDefault="000D1475" w:rsidP="00046FC3">
            <w:pPr>
              <w:rPr>
                <w:rFonts w:cstheme="minorHAnsi"/>
              </w:rPr>
            </w:pPr>
            <w:r w:rsidRPr="00E857DA">
              <w:rPr>
                <w:rFonts w:cstheme="minorHAnsi"/>
              </w:rPr>
              <w:t>Our organization usually have resources for conducting evaluations and for implementation of its recommendations</w:t>
            </w:r>
          </w:p>
        </w:tc>
        <w:tc>
          <w:tcPr>
            <w:tcW w:w="1024" w:type="dxa"/>
          </w:tcPr>
          <w:p w:rsidR="000D1475" w:rsidRDefault="000D1475" w:rsidP="00046FC3">
            <w:pPr>
              <w:rPr>
                <w:rFonts w:cstheme="minorHAnsi"/>
              </w:rPr>
            </w:pPr>
          </w:p>
        </w:tc>
        <w:tc>
          <w:tcPr>
            <w:tcW w:w="804" w:type="dxa"/>
          </w:tcPr>
          <w:p w:rsidR="000D1475" w:rsidRDefault="000D1475" w:rsidP="00046FC3">
            <w:pPr>
              <w:rPr>
                <w:rFonts w:cstheme="minorHAnsi"/>
              </w:rPr>
            </w:pPr>
          </w:p>
        </w:tc>
        <w:tc>
          <w:tcPr>
            <w:tcW w:w="933" w:type="dxa"/>
          </w:tcPr>
          <w:p w:rsidR="000D1475" w:rsidRDefault="000D1475" w:rsidP="00046FC3">
            <w:pPr>
              <w:rPr>
                <w:rFonts w:cstheme="minorHAnsi"/>
              </w:rPr>
            </w:pPr>
          </w:p>
        </w:tc>
        <w:tc>
          <w:tcPr>
            <w:tcW w:w="1097" w:type="dxa"/>
          </w:tcPr>
          <w:p w:rsidR="000D1475" w:rsidRDefault="000D1475" w:rsidP="00046FC3">
            <w:pPr>
              <w:rPr>
                <w:rFonts w:cstheme="minorHAnsi"/>
              </w:rPr>
            </w:pPr>
          </w:p>
        </w:tc>
        <w:tc>
          <w:tcPr>
            <w:tcW w:w="1097" w:type="dxa"/>
          </w:tcPr>
          <w:p w:rsidR="000D1475" w:rsidRDefault="000D1475" w:rsidP="00046FC3">
            <w:pPr>
              <w:rPr>
                <w:rFonts w:cstheme="minorHAnsi"/>
              </w:rPr>
            </w:pPr>
          </w:p>
        </w:tc>
      </w:tr>
      <w:tr w:rsidR="000D1475" w:rsidTr="00046FC3">
        <w:trPr>
          <w:trHeight w:val="510"/>
        </w:trPr>
        <w:tc>
          <w:tcPr>
            <w:tcW w:w="706" w:type="dxa"/>
          </w:tcPr>
          <w:p w:rsidR="000D1475" w:rsidRDefault="000D1475" w:rsidP="00046FC3">
            <w:pPr>
              <w:rPr>
                <w:rFonts w:cstheme="minorHAnsi"/>
              </w:rPr>
            </w:pPr>
            <w:r>
              <w:rPr>
                <w:rFonts w:cstheme="minorHAnsi"/>
              </w:rPr>
              <w:t>8</w:t>
            </w:r>
          </w:p>
        </w:tc>
        <w:tc>
          <w:tcPr>
            <w:tcW w:w="2900" w:type="dxa"/>
          </w:tcPr>
          <w:p w:rsidR="000D1475" w:rsidRPr="00574897" w:rsidRDefault="000D1475" w:rsidP="00046FC3">
            <w:pPr>
              <w:rPr>
                <w:rFonts w:cstheme="minorHAnsi"/>
              </w:rPr>
            </w:pPr>
            <w:r w:rsidRPr="00574897">
              <w:rPr>
                <w:rFonts w:cstheme="minorHAnsi"/>
              </w:rPr>
              <w:t>Others (specify)</w:t>
            </w:r>
            <w:r>
              <w:rPr>
                <w:rFonts w:cstheme="minorHAnsi"/>
              </w:rPr>
              <w:t xml:space="preserve"> </w:t>
            </w:r>
          </w:p>
        </w:tc>
        <w:tc>
          <w:tcPr>
            <w:tcW w:w="1024" w:type="dxa"/>
          </w:tcPr>
          <w:p w:rsidR="000D1475" w:rsidRDefault="000D1475" w:rsidP="00046FC3">
            <w:pPr>
              <w:rPr>
                <w:rFonts w:cstheme="minorHAnsi"/>
              </w:rPr>
            </w:pPr>
          </w:p>
        </w:tc>
        <w:tc>
          <w:tcPr>
            <w:tcW w:w="804" w:type="dxa"/>
          </w:tcPr>
          <w:p w:rsidR="000D1475" w:rsidRDefault="000D1475" w:rsidP="00046FC3">
            <w:pPr>
              <w:rPr>
                <w:rFonts w:cstheme="minorHAnsi"/>
              </w:rPr>
            </w:pPr>
          </w:p>
        </w:tc>
        <w:tc>
          <w:tcPr>
            <w:tcW w:w="933" w:type="dxa"/>
          </w:tcPr>
          <w:p w:rsidR="000D1475" w:rsidRDefault="000D1475" w:rsidP="00046FC3">
            <w:pPr>
              <w:rPr>
                <w:rFonts w:cstheme="minorHAnsi"/>
              </w:rPr>
            </w:pPr>
          </w:p>
        </w:tc>
        <w:tc>
          <w:tcPr>
            <w:tcW w:w="1097" w:type="dxa"/>
          </w:tcPr>
          <w:p w:rsidR="000D1475" w:rsidRDefault="000D1475" w:rsidP="00046FC3">
            <w:pPr>
              <w:rPr>
                <w:rFonts w:cstheme="minorHAnsi"/>
              </w:rPr>
            </w:pPr>
          </w:p>
        </w:tc>
        <w:tc>
          <w:tcPr>
            <w:tcW w:w="1097" w:type="dxa"/>
          </w:tcPr>
          <w:p w:rsidR="000D1475" w:rsidRDefault="000D1475" w:rsidP="00046FC3">
            <w:pPr>
              <w:rPr>
                <w:rFonts w:cstheme="minorHAnsi"/>
              </w:rPr>
            </w:pPr>
          </w:p>
        </w:tc>
      </w:tr>
    </w:tbl>
    <w:p w:rsidR="000D1475" w:rsidRDefault="000D1475" w:rsidP="00B26252">
      <w:pPr>
        <w:ind w:left="360"/>
      </w:pPr>
    </w:p>
    <w:p w:rsidR="00C50E6F" w:rsidRDefault="00C50E6F" w:rsidP="00B26252">
      <w:pPr>
        <w:ind w:left="360"/>
      </w:pPr>
    </w:p>
    <w:p w:rsidR="000D1475" w:rsidRPr="000D1475" w:rsidRDefault="000D1475" w:rsidP="000D1475">
      <w:pPr>
        <w:ind w:left="360"/>
      </w:pPr>
      <w:r w:rsidRPr="000D1475">
        <w:lastRenderedPageBreak/>
        <w:t>21. How would you rate your most recent evaluation on the following criteria?</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7"/>
        <w:gridCol w:w="3240"/>
        <w:gridCol w:w="1109"/>
        <w:gridCol w:w="783"/>
        <w:gridCol w:w="861"/>
        <w:gridCol w:w="877"/>
        <w:gridCol w:w="915"/>
      </w:tblGrid>
      <w:tr w:rsidR="000D1475" w:rsidTr="00046FC3">
        <w:trPr>
          <w:trHeight w:val="330"/>
        </w:trPr>
        <w:tc>
          <w:tcPr>
            <w:tcW w:w="707" w:type="dxa"/>
          </w:tcPr>
          <w:p w:rsidR="000D1475" w:rsidRDefault="000D1475" w:rsidP="00046FC3">
            <w:pPr>
              <w:rPr>
                <w:rFonts w:cstheme="minorHAnsi"/>
              </w:rPr>
            </w:pPr>
            <w:r>
              <w:rPr>
                <w:rFonts w:cstheme="minorHAnsi"/>
              </w:rPr>
              <w:t>S/No</w:t>
            </w:r>
          </w:p>
        </w:tc>
        <w:tc>
          <w:tcPr>
            <w:tcW w:w="3240" w:type="dxa"/>
          </w:tcPr>
          <w:p w:rsidR="000D1475" w:rsidRDefault="000D1475" w:rsidP="00046FC3">
            <w:pPr>
              <w:rPr>
                <w:rFonts w:cstheme="minorHAnsi"/>
              </w:rPr>
            </w:pPr>
            <w:r w:rsidRPr="00F8374C">
              <w:rPr>
                <w:rFonts w:cstheme="minorHAnsi"/>
              </w:rPr>
              <w:t>Overall rating of recent evaluatio</w:t>
            </w:r>
            <w:r>
              <w:rPr>
                <w:rFonts w:cstheme="minorHAnsi"/>
              </w:rPr>
              <w:t>n</w:t>
            </w:r>
          </w:p>
        </w:tc>
        <w:tc>
          <w:tcPr>
            <w:tcW w:w="1109" w:type="dxa"/>
          </w:tcPr>
          <w:p w:rsidR="000D1475" w:rsidRDefault="000D1475" w:rsidP="00046FC3">
            <w:pPr>
              <w:rPr>
                <w:rFonts w:cstheme="minorHAnsi"/>
              </w:rPr>
            </w:pPr>
            <w:r>
              <w:rPr>
                <w:rFonts w:cstheme="minorHAnsi"/>
              </w:rPr>
              <w:t xml:space="preserve">Excellent </w:t>
            </w:r>
          </w:p>
        </w:tc>
        <w:tc>
          <w:tcPr>
            <w:tcW w:w="783" w:type="dxa"/>
          </w:tcPr>
          <w:p w:rsidR="000D1475" w:rsidRDefault="000D1475" w:rsidP="00046FC3">
            <w:pPr>
              <w:rPr>
                <w:rFonts w:cstheme="minorHAnsi"/>
              </w:rPr>
            </w:pPr>
            <w:r>
              <w:rPr>
                <w:rFonts w:cstheme="minorHAnsi"/>
              </w:rPr>
              <w:t xml:space="preserve">Very Good </w:t>
            </w:r>
          </w:p>
        </w:tc>
        <w:tc>
          <w:tcPr>
            <w:tcW w:w="861" w:type="dxa"/>
          </w:tcPr>
          <w:p w:rsidR="000D1475" w:rsidRDefault="000D1475" w:rsidP="00046FC3">
            <w:pPr>
              <w:rPr>
                <w:rFonts w:cstheme="minorHAnsi"/>
              </w:rPr>
            </w:pPr>
            <w:r>
              <w:rPr>
                <w:rFonts w:cstheme="minorHAnsi"/>
              </w:rPr>
              <w:t xml:space="preserve">Good </w:t>
            </w:r>
          </w:p>
        </w:tc>
        <w:tc>
          <w:tcPr>
            <w:tcW w:w="877" w:type="dxa"/>
          </w:tcPr>
          <w:p w:rsidR="000D1475" w:rsidRDefault="000D1475" w:rsidP="00046FC3">
            <w:pPr>
              <w:rPr>
                <w:rFonts w:cstheme="minorHAnsi"/>
              </w:rPr>
            </w:pPr>
            <w:r>
              <w:rPr>
                <w:rFonts w:cstheme="minorHAnsi"/>
              </w:rPr>
              <w:t xml:space="preserve">Fair </w:t>
            </w:r>
          </w:p>
        </w:tc>
        <w:tc>
          <w:tcPr>
            <w:tcW w:w="915" w:type="dxa"/>
          </w:tcPr>
          <w:p w:rsidR="000D1475" w:rsidRDefault="000D1475" w:rsidP="00046FC3">
            <w:pPr>
              <w:rPr>
                <w:rFonts w:cstheme="minorHAnsi"/>
              </w:rPr>
            </w:pPr>
            <w:r>
              <w:rPr>
                <w:rFonts w:cstheme="minorHAnsi"/>
              </w:rPr>
              <w:t>Poor</w:t>
            </w:r>
          </w:p>
        </w:tc>
      </w:tr>
      <w:tr w:rsidR="000D1475" w:rsidTr="00046FC3">
        <w:trPr>
          <w:trHeight w:val="720"/>
        </w:trPr>
        <w:tc>
          <w:tcPr>
            <w:tcW w:w="707" w:type="dxa"/>
          </w:tcPr>
          <w:p w:rsidR="000D1475" w:rsidRDefault="000D1475" w:rsidP="00046FC3">
            <w:pPr>
              <w:rPr>
                <w:rFonts w:cstheme="minorHAnsi"/>
              </w:rPr>
            </w:pPr>
            <w:r>
              <w:rPr>
                <w:rFonts w:cstheme="minorHAnsi"/>
              </w:rPr>
              <w:t>1</w:t>
            </w:r>
          </w:p>
        </w:tc>
        <w:tc>
          <w:tcPr>
            <w:tcW w:w="3240" w:type="dxa"/>
          </w:tcPr>
          <w:p w:rsidR="000D1475" w:rsidRDefault="000D1475" w:rsidP="00046FC3">
            <w:pPr>
              <w:rPr>
                <w:rFonts w:cstheme="minorHAnsi"/>
              </w:rPr>
            </w:pPr>
            <w:r w:rsidRPr="006E751A">
              <w:rPr>
                <w:rFonts w:cstheme="minorHAnsi"/>
              </w:rPr>
              <w:t>Overall assessment of the quality</w:t>
            </w:r>
          </w:p>
        </w:tc>
        <w:tc>
          <w:tcPr>
            <w:tcW w:w="1109" w:type="dxa"/>
          </w:tcPr>
          <w:p w:rsidR="000D1475" w:rsidRDefault="000D1475" w:rsidP="00046FC3">
            <w:pPr>
              <w:rPr>
                <w:rFonts w:cstheme="minorHAnsi"/>
              </w:rPr>
            </w:pPr>
          </w:p>
        </w:tc>
        <w:tc>
          <w:tcPr>
            <w:tcW w:w="783" w:type="dxa"/>
          </w:tcPr>
          <w:p w:rsidR="000D1475" w:rsidRDefault="000D1475" w:rsidP="00046FC3">
            <w:pPr>
              <w:rPr>
                <w:rFonts w:cstheme="minorHAnsi"/>
              </w:rPr>
            </w:pPr>
          </w:p>
        </w:tc>
        <w:tc>
          <w:tcPr>
            <w:tcW w:w="861" w:type="dxa"/>
          </w:tcPr>
          <w:p w:rsidR="000D1475" w:rsidRDefault="000D1475" w:rsidP="00046FC3">
            <w:pPr>
              <w:rPr>
                <w:rFonts w:cstheme="minorHAnsi"/>
              </w:rPr>
            </w:pPr>
          </w:p>
        </w:tc>
        <w:tc>
          <w:tcPr>
            <w:tcW w:w="877" w:type="dxa"/>
          </w:tcPr>
          <w:p w:rsidR="000D1475" w:rsidRDefault="000D1475" w:rsidP="00046FC3">
            <w:pPr>
              <w:rPr>
                <w:rFonts w:cstheme="minorHAnsi"/>
              </w:rPr>
            </w:pPr>
          </w:p>
        </w:tc>
        <w:tc>
          <w:tcPr>
            <w:tcW w:w="915" w:type="dxa"/>
          </w:tcPr>
          <w:p w:rsidR="000D1475" w:rsidRDefault="000D1475" w:rsidP="00046FC3">
            <w:pPr>
              <w:rPr>
                <w:rFonts w:cstheme="minorHAnsi"/>
              </w:rPr>
            </w:pPr>
          </w:p>
        </w:tc>
      </w:tr>
      <w:tr w:rsidR="000D1475" w:rsidTr="00046FC3">
        <w:trPr>
          <w:trHeight w:val="510"/>
        </w:trPr>
        <w:tc>
          <w:tcPr>
            <w:tcW w:w="707" w:type="dxa"/>
          </w:tcPr>
          <w:p w:rsidR="000D1475" w:rsidRDefault="000D1475" w:rsidP="00046FC3">
            <w:pPr>
              <w:rPr>
                <w:rFonts w:cstheme="minorHAnsi"/>
              </w:rPr>
            </w:pPr>
            <w:r>
              <w:rPr>
                <w:rFonts w:cstheme="minorHAnsi"/>
              </w:rPr>
              <w:t>2</w:t>
            </w:r>
          </w:p>
        </w:tc>
        <w:tc>
          <w:tcPr>
            <w:tcW w:w="3240" w:type="dxa"/>
          </w:tcPr>
          <w:p w:rsidR="000D1475" w:rsidRDefault="000D1475" w:rsidP="00046FC3">
            <w:pPr>
              <w:rPr>
                <w:rFonts w:cstheme="minorHAnsi"/>
              </w:rPr>
            </w:pPr>
            <w:r w:rsidRPr="006E751A">
              <w:rPr>
                <w:rFonts w:cstheme="minorHAnsi"/>
              </w:rPr>
              <w:t>Usefulness of the evaluation</w:t>
            </w:r>
          </w:p>
        </w:tc>
        <w:tc>
          <w:tcPr>
            <w:tcW w:w="1109" w:type="dxa"/>
          </w:tcPr>
          <w:p w:rsidR="000D1475" w:rsidRDefault="000D1475" w:rsidP="00046FC3">
            <w:pPr>
              <w:rPr>
                <w:rFonts w:cstheme="minorHAnsi"/>
              </w:rPr>
            </w:pPr>
          </w:p>
        </w:tc>
        <w:tc>
          <w:tcPr>
            <w:tcW w:w="783" w:type="dxa"/>
          </w:tcPr>
          <w:p w:rsidR="000D1475" w:rsidRDefault="000D1475" w:rsidP="00046FC3">
            <w:pPr>
              <w:rPr>
                <w:rFonts w:cstheme="minorHAnsi"/>
              </w:rPr>
            </w:pPr>
          </w:p>
        </w:tc>
        <w:tc>
          <w:tcPr>
            <w:tcW w:w="861" w:type="dxa"/>
          </w:tcPr>
          <w:p w:rsidR="000D1475" w:rsidRDefault="000D1475" w:rsidP="00046FC3">
            <w:pPr>
              <w:rPr>
                <w:rFonts w:cstheme="minorHAnsi"/>
              </w:rPr>
            </w:pPr>
          </w:p>
        </w:tc>
        <w:tc>
          <w:tcPr>
            <w:tcW w:w="877" w:type="dxa"/>
          </w:tcPr>
          <w:p w:rsidR="000D1475" w:rsidRDefault="000D1475" w:rsidP="00046FC3">
            <w:pPr>
              <w:rPr>
                <w:rFonts w:cstheme="minorHAnsi"/>
              </w:rPr>
            </w:pPr>
          </w:p>
        </w:tc>
        <w:tc>
          <w:tcPr>
            <w:tcW w:w="915" w:type="dxa"/>
          </w:tcPr>
          <w:p w:rsidR="000D1475" w:rsidRDefault="000D1475" w:rsidP="00046FC3">
            <w:pPr>
              <w:rPr>
                <w:rFonts w:cstheme="minorHAnsi"/>
              </w:rPr>
            </w:pPr>
          </w:p>
        </w:tc>
      </w:tr>
      <w:tr w:rsidR="000D1475" w:rsidTr="00046FC3">
        <w:trPr>
          <w:trHeight w:val="375"/>
        </w:trPr>
        <w:tc>
          <w:tcPr>
            <w:tcW w:w="707" w:type="dxa"/>
          </w:tcPr>
          <w:p w:rsidR="000D1475" w:rsidRDefault="000D1475" w:rsidP="00046FC3">
            <w:pPr>
              <w:rPr>
                <w:rFonts w:cstheme="minorHAnsi"/>
              </w:rPr>
            </w:pPr>
            <w:r>
              <w:rPr>
                <w:rFonts w:cstheme="minorHAnsi"/>
              </w:rPr>
              <w:t>3</w:t>
            </w:r>
          </w:p>
        </w:tc>
        <w:tc>
          <w:tcPr>
            <w:tcW w:w="3240" w:type="dxa"/>
          </w:tcPr>
          <w:p w:rsidR="000D1475" w:rsidRDefault="000D1475" w:rsidP="00046FC3">
            <w:pPr>
              <w:rPr>
                <w:rFonts w:cstheme="minorHAnsi"/>
              </w:rPr>
            </w:pPr>
            <w:r w:rsidRPr="006E751A">
              <w:rPr>
                <w:rFonts w:cstheme="minorHAnsi"/>
              </w:rPr>
              <w:t>Quality of report</w:t>
            </w:r>
          </w:p>
        </w:tc>
        <w:tc>
          <w:tcPr>
            <w:tcW w:w="1109" w:type="dxa"/>
          </w:tcPr>
          <w:p w:rsidR="000D1475" w:rsidRDefault="000D1475" w:rsidP="00046FC3">
            <w:pPr>
              <w:rPr>
                <w:rFonts w:cstheme="minorHAnsi"/>
              </w:rPr>
            </w:pPr>
          </w:p>
        </w:tc>
        <w:tc>
          <w:tcPr>
            <w:tcW w:w="783" w:type="dxa"/>
          </w:tcPr>
          <w:p w:rsidR="000D1475" w:rsidRDefault="000D1475" w:rsidP="00046FC3">
            <w:pPr>
              <w:rPr>
                <w:rFonts w:cstheme="minorHAnsi"/>
              </w:rPr>
            </w:pPr>
          </w:p>
        </w:tc>
        <w:tc>
          <w:tcPr>
            <w:tcW w:w="861" w:type="dxa"/>
          </w:tcPr>
          <w:p w:rsidR="000D1475" w:rsidRDefault="000D1475" w:rsidP="00046FC3">
            <w:pPr>
              <w:rPr>
                <w:rFonts w:cstheme="minorHAnsi"/>
              </w:rPr>
            </w:pPr>
          </w:p>
        </w:tc>
        <w:tc>
          <w:tcPr>
            <w:tcW w:w="877" w:type="dxa"/>
          </w:tcPr>
          <w:p w:rsidR="000D1475" w:rsidRDefault="000D1475" w:rsidP="00046FC3">
            <w:pPr>
              <w:rPr>
                <w:rFonts w:cstheme="minorHAnsi"/>
              </w:rPr>
            </w:pPr>
          </w:p>
        </w:tc>
        <w:tc>
          <w:tcPr>
            <w:tcW w:w="915" w:type="dxa"/>
          </w:tcPr>
          <w:p w:rsidR="000D1475" w:rsidRDefault="000D1475" w:rsidP="00046FC3">
            <w:pPr>
              <w:rPr>
                <w:rFonts w:cstheme="minorHAnsi"/>
              </w:rPr>
            </w:pPr>
          </w:p>
        </w:tc>
      </w:tr>
      <w:tr w:rsidR="000D1475" w:rsidTr="00046FC3">
        <w:trPr>
          <w:trHeight w:val="510"/>
        </w:trPr>
        <w:tc>
          <w:tcPr>
            <w:tcW w:w="707" w:type="dxa"/>
          </w:tcPr>
          <w:p w:rsidR="000D1475" w:rsidRDefault="000D1475" w:rsidP="00046FC3">
            <w:pPr>
              <w:rPr>
                <w:rFonts w:cstheme="minorHAnsi"/>
              </w:rPr>
            </w:pPr>
            <w:r>
              <w:rPr>
                <w:rFonts w:cstheme="minorHAnsi"/>
              </w:rPr>
              <w:t>4</w:t>
            </w:r>
          </w:p>
        </w:tc>
        <w:tc>
          <w:tcPr>
            <w:tcW w:w="3240" w:type="dxa"/>
          </w:tcPr>
          <w:p w:rsidR="000D1475" w:rsidRDefault="000D1475" w:rsidP="00046FC3">
            <w:pPr>
              <w:rPr>
                <w:rFonts w:cstheme="minorHAnsi"/>
              </w:rPr>
            </w:pPr>
            <w:r w:rsidRPr="006E751A">
              <w:rPr>
                <w:rFonts w:cstheme="minorHAnsi"/>
              </w:rPr>
              <w:t>Appropriateness of report</w:t>
            </w:r>
          </w:p>
        </w:tc>
        <w:tc>
          <w:tcPr>
            <w:tcW w:w="1109" w:type="dxa"/>
          </w:tcPr>
          <w:p w:rsidR="000D1475" w:rsidRDefault="000D1475" w:rsidP="00046FC3">
            <w:pPr>
              <w:rPr>
                <w:rFonts w:cstheme="minorHAnsi"/>
              </w:rPr>
            </w:pPr>
          </w:p>
        </w:tc>
        <w:tc>
          <w:tcPr>
            <w:tcW w:w="783" w:type="dxa"/>
          </w:tcPr>
          <w:p w:rsidR="000D1475" w:rsidRDefault="000D1475" w:rsidP="00046FC3">
            <w:pPr>
              <w:rPr>
                <w:rFonts w:cstheme="minorHAnsi"/>
              </w:rPr>
            </w:pPr>
          </w:p>
        </w:tc>
        <w:tc>
          <w:tcPr>
            <w:tcW w:w="861" w:type="dxa"/>
          </w:tcPr>
          <w:p w:rsidR="000D1475" w:rsidRDefault="000D1475" w:rsidP="00046FC3">
            <w:pPr>
              <w:rPr>
                <w:rFonts w:cstheme="minorHAnsi"/>
              </w:rPr>
            </w:pPr>
          </w:p>
        </w:tc>
        <w:tc>
          <w:tcPr>
            <w:tcW w:w="877" w:type="dxa"/>
          </w:tcPr>
          <w:p w:rsidR="000D1475" w:rsidRDefault="000D1475" w:rsidP="00046FC3">
            <w:pPr>
              <w:rPr>
                <w:rFonts w:cstheme="minorHAnsi"/>
              </w:rPr>
            </w:pPr>
          </w:p>
        </w:tc>
        <w:tc>
          <w:tcPr>
            <w:tcW w:w="915" w:type="dxa"/>
          </w:tcPr>
          <w:p w:rsidR="000D1475" w:rsidRDefault="000D1475" w:rsidP="00046FC3">
            <w:pPr>
              <w:rPr>
                <w:rFonts w:cstheme="minorHAnsi"/>
              </w:rPr>
            </w:pPr>
          </w:p>
        </w:tc>
      </w:tr>
      <w:tr w:rsidR="000D1475" w:rsidTr="00046FC3">
        <w:trPr>
          <w:trHeight w:val="510"/>
        </w:trPr>
        <w:tc>
          <w:tcPr>
            <w:tcW w:w="707" w:type="dxa"/>
          </w:tcPr>
          <w:p w:rsidR="000D1475" w:rsidRDefault="000D1475" w:rsidP="00046FC3">
            <w:pPr>
              <w:rPr>
                <w:rFonts w:cstheme="minorHAnsi"/>
              </w:rPr>
            </w:pPr>
            <w:r>
              <w:rPr>
                <w:rFonts w:cstheme="minorHAnsi"/>
              </w:rPr>
              <w:t>5</w:t>
            </w:r>
          </w:p>
        </w:tc>
        <w:tc>
          <w:tcPr>
            <w:tcW w:w="3240" w:type="dxa"/>
          </w:tcPr>
          <w:p w:rsidR="000D1475" w:rsidRDefault="000D1475" w:rsidP="00046FC3">
            <w:pPr>
              <w:rPr>
                <w:rFonts w:cstheme="minorHAnsi"/>
              </w:rPr>
            </w:pPr>
            <w:r w:rsidRPr="006E751A">
              <w:rPr>
                <w:rFonts w:cstheme="minorHAnsi"/>
              </w:rPr>
              <w:t>Timeliness of delivery of repor</w:t>
            </w:r>
            <w:r>
              <w:rPr>
                <w:rFonts w:cstheme="minorHAnsi"/>
              </w:rPr>
              <w:t>t</w:t>
            </w:r>
          </w:p>
        </w:tc>
        <w:tc>
          <w:tcPr>
            <w:tcW w:w="1109" w:type="dxa"/>
          </w:tcPr>
          <w:p w:rsidR="000D1475" w:rsidRDefault="000D1475" w:rsidP="00046FC3">
            <w:pPr>
              <w:rPr>
                <w:rFonts w:cstheme="minorHAnsi"/>
              </w:rPr>
            </w:pPr>
          </w:p>
        </w:tc>
        <w:tc>
          <w:tcPr>
            <w:tcW w:w="783" w:type="dxa"/>
          </w:tcPr>
          <w:p w:rsidR="000D1475" w:rsidRDefault="000D1475" w:rsidP="00046FC3">
            <w:pPr>
              <w:rPr>
                <w:rFonts w:cstheme="minorHAnsi"/>
              </w:rPr>
            </w:pPr>
          </w:p>
        </w:tc>
        <w:tc>
          <w:tcPr>
            <w:tcW w:w="861" w:type="dxa"/>
          </w:tcPr>
          <w:p w:rsidR="000D1475" w:rsidRDefault="000D1475" w:rsidP="00046FC3">
            <w:pPr>
              <w:rPr>
                <w:rFonts w:cstheme="minorHAnsi"/>
              </w:rPr>
            </w:pPr>
          </w:p>
        </w:tc>
        <w:tc>
          <w:tcPr>
            <w:tcW w:w="877" w:type="dxa"/>
          </w:tcPr>
          <w:p w:rsidR="000D1475" w:rsidRDefault="000D1475" w:rsidP="00046FC3">
            <w:pPr>
              <w:rPr>
                <w:rFonts w:cstheme="minorHAnsi"/>
              </w:rPr>
            </w:pPr>
          </w:p>
        </w:tc>
        <w:tc>
          <w:tcPr>
            <w:tcW w:w="915" w:type="dxa"/>
          </w:tcPr>
          <w:p w:rsidR="000D1475" w:rsidRDefault="000D1475" w:rsidP="00046FC3">
            <w:pPr>
              <w:rPr>
                <w:rFonts w:cstheme="minorHAnsi"/>
              </w:rPr>
            </w:pPr>
          </w:p>
        </w:tc>
      </w:tr>
    </w:tbl>
    <w:p w:rsidR="000D1475" w:rsidRDefault="000D1475" w:rsidP="00B26252">
      <w:pPr>
        <w:ind w:left="360"/>
      </w:pPr>
    </w:p>
    <w:p w:rsidR="000D1475" w:rsidRDefault="000D1475" w:rsidP="00B26252">
      <w:pPr>
        <w:ind w:left="360"/>
      </w:pPr>
    </w:p>
    <w:p w:rsidR="000D1475" w:rsidRDefault="000D1475" w:rsidP="000D1475"/>
    <w:p w:rsidR="00C50E6F" w:rsidRDefault="00C50E6F" w:rsidP="000D1475"/>
    <w:p w:rsidR="00C50E6F" w:rsidRDefault="00C50E6F" w:rsidP="000D1475"/>
    <w:p w:rsidR="00C50E6F" w:rsidRDefault="00C50E6F" w:rsidP="000D1475"/>
    <w:p w:rsidR="00C50E6F" w:rsidRDefault="00C50E6F" w:rsidP="000D1475"/>
    <w:p w:rsidR="00C50E6F" w:rsidRDefault="00C50E6F" w:rsidP="000D1475"/>
    <w:p w:rsidR="00C50E6F" w:rsidRDefault="00C50E6F" w:rsidP="000D1475"/>
    <w:p w:rsidR="00C50E6F" w:rsidRDefault="00C50E6F" w:rsidP="000D1475"/>
    <w:p w:rsidR="00C50E6F" w:rsidRDefault="00C50E6F" w:rsidP="000D1475"/>
    <w:p w:rsidR="00C50E6F" w:rsidRDefault="00C50E6F" w:rsidP="000D1475"/>
    <w:p w:rsidR="00C50E6F" w:rsidRDefault="00C50E6F" w:rsidP="000D1475"/>
    <w:p w:rsidR="00C50E6F" w:rsidRDefault="00C50E6F" w:rsidP="000D1475"/>
    <w:p w:rsidR="00C50E6F" w:rsidRDefault="00C50E6F" w:rsidP="000D1475"/>
    <w:p w:rsidR="00C50E6F" w:rsidRDefault="00C50E6F" w:rsidP="000D1475"/>
    <w:p w:rsidR="00C50E6F" w:rsidRDefault="00C50E6F" w:rsidP="000D1475"/>
    <w:p w:rsidR="00C50E6F" w:rsidRDefault="00C50E6F" w:rsidP="000D1475"/>
    <w:p w:rsidR="00C50E6F" w:rsidRDefault="00C50E6F" w:rsidP="000D1475"/>
    <w:p w:rsidR="00C50E6F" w:rsidRDefault="00C50E6F" w:rsidP="000D1475"/>
    <w:p w:rsidR="00C50E6F" w:rsidRDefault="00C50E6F" w:rsidP="000D1475"/>
    <w:p w:rsidR="000D1475" w:rsidRPr="000D1475" w:rsidRDefault="000D1475" w:rsidP="000D1475">
      <w:pPr>
        <w:pStyle w:val="ListParagraph"/>
        <w:numPr>
          <w:ilvl w:val="0"/>
          <w:numId w:val="20"/>
        </w:numPr>
        <w:rPr>
          <w:b/>
        </w:rPr>
      </w:pPr>
      <w:r w:rsidRPr="000D1475">
        <w:rPr>
          <w:b/>
        </w:rPr>
        <w:lastRenderedPageBreak/>
        <w:t xml:space="preserve">STAKEHOLDER INVOLVEMENT </w:t>
      </w:r>
    </w:p>
    <w:p w:rsidR="000D1475" w:rsidRPr="00A21A7D" w:rsidRDefault="000D1475" w:rsidP="00A21A7D">
      <w:pPr>
        <w:spacing w:line="480" w:lineRule="auto"/>
        <w:ind w:left="360"/>
        <w:rPr>
          <w:b/>
        </w:rPr>
      </w:pPr>
      <w:r w:rsidRPr="00A21A7D">
        <w:rPr>
          <w:b/>
        </w:rPr>
        <w:t>Please consider how stakeholders were involved in the evaluation process. A stakeholder is anyone with stake in the programme such as programme beneficiaries, donors, local authorities, board members, other members of the community.</w:t>
      </w:r>
    </w:p>
    <w:p w:rsidR="000D1475" w:rsidRDefault="000D1475" w:rsidP="000D1475">
      <w:pPr>
        <w:ind w:left="360"/>
      </w:pPr>
      <w:r>
        <w:t>22. Please chose the most appropriate response for each suggestion.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6"/>
        <w:gridCol w:w="2238"/>
        <w:gridCol w:w="1390"/>
        <w:gridCol w:w="1404"/>
        <w:gridCol w:w="1390"/>
        <w:gridCol w:w="1390"/>
      </w:tblGrid>
      <w:tr w:rsidR="000D1475" w:rsidTr="00046FC3">
        <w:trPr>
          <w:trHeight w:val="557"/>
        </w:trPr>
        <w:tc>
          <w:tcPr>
            <w:tcW w:w="706" w:type="dxa"/>
          </w:tcPr>
          <w:p w:rsidR="000D1475" w:rsidRDefault="000D1475" w:rsidP="00046FC3">
            <w:pPr>
              <w:rPr>
                <w:rFonts w:cstheme="minorHAnsi"/>
              </w:rPr>
            </w:pPr>
            <w:r>
              <w:rPr>
                <w:rFonts w:cstheme="minorHAnsi"/>
              </w:rPr>
              <w:t>S/No</w:t>
            </w:r>
          </w:p>
        </w:tc>
        <w:tc>
          <w:tcPr>
            <w:tcW w:w="2238" w:type="dxa"/>
          </w:tcPr>
          <w:p w:rsidR="000D1475" w:rsidRDefault="000D1475" w:rsidP="00046FC3">
            <w:pPr>
              <w:rPr>
                <w:rFonts w:cstheme="minorHAnsi"/>
              </w:rPr>
            </w:pPr>
            <w:r w:rsidRPr="00B54F72">
              <w:rPr>
                <w:rFonts w:cstheme="minorHAnsi"/>
              </w:rPr>
              <w:t>Stakeholders were involved in</w:t>
            </w:r>
            <w:r>
              <w:rPr>
                <w:rFonts w:cstheme="minorHAnsi"/>
              </w:rPr>
              <w:t xml:space="preserve"> Evaluation </w:t>
            </w:r>
          </w:p>
        </w:tc>
        <w:tc>
          <w:tcPr>
            <w:tcW w:w="1390" w:type="dxa"/>
          </w:tcPr>
          <w:p w:rsidR="000D1475" w:rsidRDefault="000D1475" w:rsidP="00046FC3">
            <w:pPr>
              <w:rPr>
                <w:rFonts w:cstheme="minorHAnsi"/>
              </w:rPr>
            </w:pPr>
            <w:r w:rsidRPr="00B54F72">
              <w:rPr>
                <w:rFonts w:cstheme="minorHAnsi"/>
              </w:rPr>
              <w:t>Extensive involvemen</w:t>
            </w:r>
            <w:r>
              <w:rPr>
                <w:rFonts w:cstheme="minorHAnsi"/>
              </w:rPr>
              <w:t>t</w:t>
            </w:r>
          </w:p>
        </w:tc>
        <w:tc>
          <w:tcPr>
            <w:tcW w:w="1404" w:type="dxa"/>
          </w:tcPr>
          <w:p w:rsidR="000D1475" w:rsidRDefault="000D1475" w:rsidP="00046FC3">
            <w:pPr>
              <w:rPr>
                <w:rFonts w:cstheme="minorHAnsi"/>
              </w:rPr>
            </w:pPr>
            <w:r w:rsidRPr="00B54F72">
              <w:rPr>
                <w:rFonts w:cstheme="minorHAnsi"/>
              </w:rPr>
              <w:t>Some involvement</w:t>
            </w:r>
          </w:p>
        </w:tc>
        <w:tc>
          <w:tcPr>
            <w:tcW w:w="1390" w:type="dxa"/>
          </w:tcPr>
          <w:p w:rsidR="000D1475" w:rsidRDefault="000D1475" w:rsidP="00046FC3">
            <w:pPr>
              <w:rPr>
                <w:rFonts w:cstheme="minorHAnsi"/>
              </w:rPr>
            </w:pPr>
            <w:r>
              <w:rPr>
                <w:rFonts w:cstheme="minorHAnsi"/>
              </w:rPr>
              <w:t xml:space="preserve">A little involvement </w:t>
            </w:r>
          </w:p>
        </w:tc>
        <w:tc>
          <w:tcPr>
            <w:tcW w:w="1390" w:type="dxa"/>
          </w:tcPr>
          <w:p w:rsidR="000D1475" w:rsidRDefault="000D1475" w:rsidP="00046FC3">
            <w:pPr>
              <w:rPr>
                <w:rFonts w:cstheme="minorHAnsi"/>
              </w:rPr>
            </w:pPr>
            <w:r>
              <w:rPr>
                <w:rFonts w:cstheme="minorHAnsi"/>
              </w:rPr>
              <w:t>No involvement</w:t>
            </w:r>
          </w:p>
        </w:tc>
      </w:tr>
      <w:tr w:rsidR="000D1475" w:rsidTr="00046FC3">
        <w:trPr>
          <w:trHeight w:val="720"/>
        </w:trPr>
        <w:tc>
          <w:tcPr>
            <w:tcW w:w="706" w:type="dxa"/>
          </w:tcPr>
          <w:p w:rsidR="000D1475" w:rsidRDefault="000D1475" w:rsidP="00046FC3">
            <w:pPr>
              <w:rPr>
                <w:rFonts w:cstheme="minorHAnsi"/>
              </w:rPr>
            </w:pPr>
            <w:r>
              <w:rPr>
                <w:rFonts w:cstheme="minorHAnsi"/>
              </w:rPr>
              <w:t>1</w:t>
            </w:r>
          </w:p>
        </w:tc>
        <w:tc>
          <w:tcPr>
            <w:tcW w:w="2238" w:type="dxa"/>
          </w:tcPr>
          <w:p w:rsidR="000D1475" w:rsidRDefault="000D1475" w:rsidP="00046FC3">
            <w:pPr>
              <w:rPr>
                <w:rFonts w:cstheme="minorHAnsi"/>
              </w:rPr>
            </w:pPr>
            <w:r w:rsidRPr="00B54F72">
              <w:rPr>
                <w:rFonts w:cstheme="minorHAnsi"/>
              </w:rPr>
              <w:t>Initial discussions about the evaluation</w:t>
            </w:r>
          </w:p>
        </w:tc>
        <w:tc>
          <w:tcPr>
            <w:tcW w:w="1390" w:type="dxa"/>
          </w:tcPr>
          <w:p w:rsidR="000D1475" w:rsidRDefault="000D1475" w:rsidP="00046FC3">
            <w:pPr>
              <w:rPr>
                <w:rFonts w:cstheme="minorHAnsi"/>
              </w:rPr>
            </w:pPr>
          </w:p>
        </w:tc>
        <w:tc>
          <w:tcPr>
            <w:tcW w:w="1404" w:type="dxa"/>
          </w:tcPr>
          <w:p w:rsidR="000D1475" w:rsidRDefault="000D1475" w:rsidP="00046FC3">
            <w:pPr>
              <w:rPr>
                <w:rFonts w:cstheme="minorHAnsi"/>
              </w:rPr>
            </w:pPr>
          </w:p>
        </w:tc>
        <w:tc>
          <w:tcPr>
            <w:tcW w:w="1390" w:type="dxa"/>
          </w:tcPr>
          <w:p w:rsidR="000D1475" w:rsidRDefault="000D1475" w:rsidP="00046FC3">
            <w:pPr>
              <w:rPr>
                <w:rFonts w:cstheme="minorHAnsi"/>
              </w:rPr>
            </w:pPr>
          </w:p>
        </w:tc>
        <w:tc>
          <w:tcPr>
            <w:tcW w:w="1390" w:type="dxa"/>
          </w:tcPr>
          <w:p w:rsidR="000D1475" w:rsidRDefault="000D1475" w:rsidP="00046FC3">
            <w:pPr>
              <w:rPr>
                <w:rFonts w:cstheme="minorHAnsi"/>
              </w:rPr>
            </w:pPr>
          </w:p>
        </w:tc>
      </w:tr>
      <w:tr w:rsidR="000D1475" w:rsidTr="00046FC3">
        <w:trPr>
          <w:trHeight w:val="510"/>
        </w:trPr>
        <w:tc>
          <w:tcPr>
            <w:tcW w:w="706" w:type="dxa"/>
          </w:tcPr>
          <w:p w:rsidR="000D1475" w:rsidRDefault="000D1475" w:rsidP="00046FC3">
            <w:pPr>
              <w:rPr>
                <w:rFonts w:cstheme="minorHAnsi"/>
              </w:rPr>
            </w:pPr>
            <w:r>
              <w:rPr>
                <w:rFonts w:cstheme="minorHAnsi"/>
              </w:rPr>
              <w:t>2</w:t>
            </w:r>
          </w:p>
        </w:tc>
        <w:tc>
          <w:tcPr>
            <w:tcW w:w="2238" w:type="dxa"/>
          </w:tcPr>
          <w:p w:rsidR="000D1475" w:rsidRDefault="000D1475" w:rsidP="00046FC3">
            <w:pPr>
              <w:rPr>
                <w:rFonts w:cstheme="minorHAnsi"/>
              </w:rPr>
            </w:pPr>
            <w:r w:rsidRPr="00B54F72">
              <w:rPr>
                <w:rFonts w:cstheme="minorHAnsi"/>
              </w:rPr>
              <w:t>Identifying evaluation team members</w:t>
            </w:r>
          </w:p>
        </w:tc>
        <w:tc>
          <w:tcPr>
            <w:tcW w:w="1390" w:type="dxa"/>
          </w:tcPr>
          <w:p w:rsidR="000D1475" w:rsidRDefault="000D1475" w:rsidP="00046FC3">
            <w:pPr>
              <w:rPr>
                <w:rFonts w:cstheme="minorHAnsi"/>
              </w:rPr>
            </w:pPr>
          </w:p>
        </w:tc>
        <w:tc>
          <w:tcPr>
            <w:tcW w:w="1404" w:type="dxa"/>
          </w:tcPr>
          <w:p w:rsidR="000D1475" w:rsidRDefault="000D1475" w:rsidP="00046FC3">
            <w:pPr>
              <w:rPr>
                <w:rFonts w:cstheme="minorHAnsi"/>
              </w:rPr>
            </w:pPr>
          </w:p>
        </w:tc>
        <w:tc>
          <w:tcPr>
            <w:tcW w:w="1390" w:type="dxa"/>
          </w:tcPr>
          <w:p w:rsidR="000D1475" w:rsidRDefault="000D1475" w:rsidP="00046FC3">
            <w:pPr>
              <w:rPr>
                <w:rFonts w:cstheme="minorHAnsi"/>
              </w:rPr>
            </w:pPr>
          </w:p>
        </w:tc>
        <w:tc>
          <w:tcPr>
            <w:tcW w:w="1390" w:type="dxa"/>
          </w:tcPr>
          <w:p w:rsidR="000D1475" w:rsidRDefault="000D1475" w:rsidP="00046FC3">
            <w:pPr>
              <w:rPr>
                <w:rFonts w:cstheme="minorHAnsi"/>
              </w:rPr>
            </w:pPr>
          </w:p>
        </w:tc>
      </w:tr>
      <w:tr w:rsidR="000D1475" w:rsidTr="00046FC3">
        <w:trPr>
          <w:trHeight w:val="375"/>
        </w:trPr>
        <w:tc>
          <w:tcPr>
            <w:tcW w:w="706" w:type="dxa"/>
          </w:tcPr>
          <w:p w:rsidR="000D1475" w:rsidRDefault="000D1475" w:rsidP="00046FC3">
            <w:pPr>
              <w:rPr>
                <w:rFonts w:cstheme="minorHAnsi"/>
              </w:rPr>
            </w:pPr>
            <w:r>
              <w:rPr>
                <w:rFonts w:cstheme="minorHAnsi"/>
              </w:rPr>
              <w:t>3</w:t>
            </w:r>
          </w:p>
        </w:tc>
        <w:tc>
          <w:tcPr>
            <w:tcW w:w="2238" w:type="dxa"/>
          </w:tcPr>
          <w:p w:rsidR="000D1475" w:rsidRDefault="000D1475" w:rsidP="00046FC3">
            <w:pPr>
              <w:rPr>
                <w:rFonts w:cstheme="minorHAnsi"/>
              </w:rPr>
            </w:pPr>
            <w:r w:rsidRPr="00B54F72">
              <w:rPr>
                <w:rFonts w:cstheme="minorHAnsi"/>
              </w:rPr>
              <w:t>Developing the evaluation plan</w:t>
            </w:r>
          </w:p>
        </w:tc>
        <w:tc>
          <w:tcPr>
            <w:tcW w:w="1390" w:type="dxa"/>
          </w:tcPr>
          <w:p w:rsidR="000D1475" w:rsidRDefault="000D1475" w:rsidP="00046FC3">
            <w:pPr>
              <w:rPr>
                <w:rFonts w:cstheme="minorHAnsi"/>
              </w:rPr>
            </w:pPr>
          </w:p>
        </w:tc>
        <w:tc>
          <w:tcPr>
            <w:tcW w:w="1404" w:type="dxa"/>
          </w:tcPr>
          <w:p w:rsidR="000D1475" w:rsidRDefault="000D1475" w:rsidP="00046FC3">
            <w:pPr>
              <w:rPr>
                <w:rFonts w:cstheme="minorHAnsi"/>
              </w:rPr>
            </w:pPr>
          </w:p>
        </w:tc>
        <w:tc>
          <w:tcPr>
            <w:tcW w:w="1390" w:type="dxa"/>
          </w:tcPr>
          <w:p w:rsidR="000D1475" w:rsidRDefault="000D1475" w:rsidP="00046FC3">
            <w:pPr>
              <w:rPr>
                <w:rFonts w:cstheme="minorHAnsi"/>
              </w:rPr>
            </w:pPr>
          </w:p>
        </w:tc>
        <w:tc>
          <w:tcPr>
            <w:tcW w:w="1390" w:type="dxa"/>
          </w:tcPr>
          <w:p w:rsidR="000D1475" w:rsidRDefault="000D1475" w:rsidP="00046FC3">
            <w:pPr>
              <w:rPr>
                <w:rFonts w:cstheme="minorHAnsi"/>
              </w:rPr>
            </w:pPr>
          </w:p>
        </w:tc>
      </w:tr>
      <w:tr w:rsidR="000D1475" w:rsidTr="00046FC3">
        <w:trPr>
          <w:trHeight w:val="467"/>
        </w:trPr>
        <w:tc>
          <w:tcPr>
            <w:tcW w:w="706" w:type="dxa"/>
          </w:tcPr>
          <w:p w:rsidR="000D1475" w:rsidRDefault="000D1475" w:rsidP="00046FC3">
            <w:pPr>
              <w:rPr>
                <w:rFonts w:cstheme="minorHAnsi"/>
              </w:rPr>
            </w:pPr>
            <w:r>
              <w:rPr>
                <w:rFonts w:cstheme="minorHAnsi"/>
              </w:rPr>
              <w:t>4</w:t>
            </w:r>
          </w:p>
        </w:tc>
        <w:tc>
          <w:tcPr>
            <w:tcW w:w="2238" w:type="dxa"/>
          </w:tcPr>
          <w:p w:rsidR="000D1475" w:rsidRDefault="000D1475" w:rsidP="00046FC3">
            <w:pPr>
              <w:rPr>
                <w:rFonts w:cstheme="minorHAnsi"/>
              </w:rPr>
            </w:pPr>
            <w:r w:rsidRPr="00B54F72">
              <w:rPr>
                <w:rFonts w:cstheme="minorHAnsi"/>
              </w:rPr>
              <w:t>Developing data collection tools</w:t>
            </w:r>
          </w:p>
        </w:tc>
        <w:tc>
          <w:tcPr>
            <w:tcW w:w="1390" w:type="dxa"/>
          </w:tcPr>
          <w:p w:rsidR="000D1475" w:rsidRDefault="000D1475" w:rsidP="00046FC3">
            <w:pPr>
              <w:rPr>
                <w:rFonts w:cstheme="minorHAnsi"/>
              </w:rPr>
            </w:pPr>
          </w:p>
        </w:tc>
        <w:tc>
          <w:tcPr>
            <w:tcW w:w="1404" w:type="dxa"/>
          </w:tcPr>
          <w:p w:rsidR="000D1475" w:rsidRDefault="000D1475" w:rsidP="00046FC3">
            <w:pPr>
              <w:rPr>
                <w:rFonts w:cstheme="minorHAnsi"/>
              </w:rPr>
            </w:pPr>
          </w:p>
        </w:tc>
        <w:tc>
          <w:tcPr>
            <w:tcW w:w="1390" w:type="dxa"/>
          </w:tcPr>
          <w:p w:rsidR="000D1475" w:rsidRDefault="000D1475" w:rsidP="00046FC3">
            <w:pPr>
              <w:rPr>
                <w:rFonts w:cstheme="minorHAnsi"/>
              </w:rPr>
            </w:pPr>
          </w:p>
        </w:tc>
        <w:tc>
          <w:tcPr>
            <w:tcW w:w="1390" w:type="dxa"/>
          </w:tcPr>
          <w:p w:rsidR="000D1475" w:rsidRDefault="000D1475" w:rsidP="00046FC3">
            <w:pPr>
              <w:rPr>
                <w:rFonts w:cstheme="minorHAnsi"/>
              </w:rPr>
            </w:pPr>
          </w:p>
        </w:tc>
      </w:tr>
      <w:tr w:rsidR="000D1475" w:rsidTr="00046FC3">
        <w:trPr>
          <w:trHeight w:val="557"/>
        </w:trPr>
        <w:tc>
          <w:tcPr>
            <w:tcW w:w="706" w:type="dxa"/>
          </w:tcPr>
          <w:p w:rsidR="000D1475" w:rsidRDefault="000D1475" w:rsidP="00046FC3">
            <w:pPr>
              <w:rPr>
                <w:rFonts w:cstheme="minorHAnsi"/>
              </w:rPr>
            </w:pPr>
            <w:r>
              <w:rPr>
                <w:rFonts w:cstheme="minorHAnsi"/>
              </w:rPr>
              <w:t>5</w:t>
            </w:r>
          </w:p>
        </w:tc>
        <w:tc>
          <w:tcPr>
            <w:tcW w:w="2238" w:type="dxa"/>
          </w:tcPr>
          <w:p w:rsidR="000D1475" w:rsidRDefault="000D1475" w:rsidP="00046FC3">
            <w:pPr>
              <w:rPr>
                <w:rFonts w:cstheme="minorHAnsi"/>
              </w:rPr>
            </w:pPr>
            <w:r w:rsidRPr="00B54F72">
              <w:rPr>
                <w:rFonts w:cstheme="minorHAnsi"/>
              </w:rPr>
              <w:t>Developing data collection process</w:t>
            </w:r>
          </w:p>
        </w:tc>
        <w:tc>
          <w:tcPr>
            <w:tcW w:w="1390" w:type="dxa"/>
          </w:tcPr>
          <w:p w:rsidR="000D1475" w:rsidRDefault="000D1475" w:rsidP="00046FC3">
            <w:pPr>
              <w:rPr>
                <w:rFonts w:cstheme="minorHAnsi"/>
              </w:rPr>
            </w:pPr>
          </w:p>
        </w:tc>
        <w:tc>
          <w:tcPr>
            <w:tcW w:w="1404" w:type="dxa"/>
          </w:tcPr>
          <w:p w:rsidR="000D1475" w:rsidRDefault="000D1475" w:rsidP="00046FC3">
            <w:pPr>
              <w:rPr>
                <w:rFonts w:cstheme="minorHAnsi"/>
              </w:rPr>
            </w:pPr>
          </w:p>
        </w:tc>
        <w:tc>
          <w:tcPr>
            <w:tcW w:w="1390" w:type="dxa"/>
          </w:tcPr>
          <w:p w:rsidR="000D1475" w:rsidRDefault="000D1475" w:rsidP="00046FC3">
            <w:pPr>
              <w:rPr>
                <w:rFonts w:cstheme="minorHAnsi"/>
              </w:rPr>
            </w:pPr>
          </w:p>
        </w:tc>
        <w:tc>
          <w:tcPr>
            <w:tcW w:w="1390" w:type="dxa"/>
          </w:tcPr>
          <w:p w:rsidR="000D1475" w:rsidRDefault="000D1475" w:rsidP="00046FC3">
            <w:pPr>
              <w:rPr>
                <w:rFonts w:cstheme="minorHAnsi"/>
              </w:rPr>
            </w:pPr>
          </w:p>
        </w:tc>
      </w:tr>
      <w:tr w:rsidR="000D1475" w:rsidTr="00046FC3">
        <w:trPr>
          <w:trHeight w:val="215"/>
        </w:trPr>
        <w:tc>
          <w:tcPr>
            <w:tcW w:w="706" w:type="dxa"/>
          </w:tcPr>
          <w:p w:rsidR="000D1475" w:rsidRDefault="000D1475" w:rsidP="00046FC3">
            <w:pPr>
              <w:rPr>
                <w:rFonts w:cstheme="minorHAnsi"/>
              </w:rPr>
            </w:pPr>
            <w:r>
              <w:rPr>
                <w:rFonts w:cstheme="minorHAnsi"/>
              </w:rPr>
              <w:t>6</w:t>
            </w:r>
          </w:p>
        </w:tc>
        <w:tc>
          <w:tcPr>
            <w:tcW w:w="2238" w:type="dxa"/>
          </w:tcPr>
          <w:p w:rsidR="000D1475" w:rsidRDefault="000D1475" w:rsidP="00046FC3">
            <w:pPr>
              <w:rPr>
                <w:rFonts w:cstheme="minorHAnsi"/>
              </w:rPr>
            </w:pPr>
            <w:r w:rsidRPr="00B54F72">
              <w:rPr>
                <w:rFonts w:cstheme="minorHAnsi"/>
              </w:rPr>
              <w:t>Collecting data</w:t>
            </w:r>
          </w:p>
        </w:tc>
        <w:tc>
          <w:tcPr>
            <w:tcW w:w="1390" w:type="dxa"/>
          </w:tcPr>
          <w:p w:rsidR="000D1475" w:rsidRDefault="000D1475" w:rsidP="00046FC3">
            <w:pPr>
              <w:rPr>
                <w:rFonts w:cstheme="minorHAnsi"/>
              </w:rPr>
            </w:pPr>
          </w:p>
        </w:tc>
        <w:tc>
          <w:tcPr>
            <w:tcW w:w="1404" w:type="dxa"/>
          </w:tcPr>
          <w:p w:rsidR="000D1475" w:rsidRDefault="000D1475" w:rsidP="00046FC3">
            <w:pPr>
              <w:rPr>
                <w:rFonts w:cstheme="minorHAnsi"/>
              </w:rPr>
            </w:pPr>
          </w:p>
        </w:tc>
        <w:tc>
          <w:tcPr>
            <w:tcW w:w="1390" w:type="dxa"/>
          </w:tcPr>
          <w:p w:rsidR="000D1475" w:rsidRDefault="000D1475" w:rsidP="00046FC3">
            <w:pPr>
              <w:rPr>
                <w:rFonts w:cstheme="minorHAnsi"/>
              </w:rPr>
            </w:pPr>
          </w:p>
        </w:tc>
        <w:tc>
          <w:tcPr>
            <w:tcW w:w="1390" w:type="dxa"/>
          </w:tcPr>
          <w:p w:rsidR="000D1475" w:rsidRDefault="000D1475" w:rsidP="00046FC3">
            <w:pPr>
              <w:rPr>
                <w:rFonts w:cstheme="minorHAnsi"/>
              </w:rPr>
            </w:pPr>
          </w:p>
        </w:tc>
      </w:tr>
      <w:tr w:rsidR="000D1475" w:rsidTr="00046FC3">
        <w:trPr>
          <w:trHeight w:val="266"/>
        </w:trPr>
        <w:tc>
          <w:tcPr>
            <w:tcW w:w="706" w:type="dxa"/>
          </w:tcPr>
          <w:p w:rsidR="000D1475" w:rsidRDefault="000D1475" w:rsidP="00046FC3">
            <w:pPr>
              <w:rPr>
                <w:rFonts w:cstheme="minorHAnsi"/>
              </w:rPr>
            </w:pPr>
            <w:r>
              <w:rPr>
                <w:rFonts w:cstheme="minorHAnsi"/>
              </w:rPr>
              <w:t>7</w:t>
            </w:r>
          </w:p>
        </w:tc>
        <w:tc>
          <w:tcPr>
            <w:tcW w:w="2238" w:type="dxa"/>
          </w:tcPr>
          <w:p w:rsidR="000D1475" w:rsidRDefault="000D1475" w:rsidP="00046FC3">
            <w:pPr>
              <w:rPr>
                <w:rFonts w:cstheme="minorHAnsi"/>
              </w:rPr>
            </w:pPr>
            <w:r w:rsidRPr="00181B87">
              <w:rPr>
                <w:rFonts w:cstheme="minorHAnsi"/>
              </w:rPr>
              <w:t>Reviewing collec</w:t>
            </w:r>
            <w:r>
              <w:rPr>
                <w:rFonts w:cstheme="minorHAnsi"/>
              </w:rPr>
              <w:t xml:space="preserve">ted data for </w:t>
            </w:r>
            <w:r w:rsidRPr="00181B87">
              <w:rPr>
                <w:rFonts w:cstheme="minorHAnsi"/>
              </w:rPr>
              <w:t>completeness</w:t>
            </w:r>
          </w:p>
        </w:tc>
        <w:tc>
          <w:tcPr>
            <w:tcW w:w="1390" w:type="dxa"/>
          </w:tcPr>
          <w:p w:rsidR="000D1475" w:rsidRDefault="000D1475" w:rsidP="00046FC3">
            <w:pPr>
              <w:rPr>
                <w:rFonts w:cstheme="minorHAnsi"/>
              </w:rPr>
            </w:pPr>
          </w:p>
        </w:tc>
        <w:tc>
          <w:tcPr>
            <w:tcW w:w="1404" w:type="dxa"/>
          </w:tcPr>
          <w:p w:rsidR="000D1475" w:rsidRDefault="000D1475" w:rsidP="00046FC3">
            <w:pPr>
              <w:rPr>
                <w:rFonts w:cstheme="minorHAnsi"/>
              </w:rPr>
            </w:pPr>
          </w:p>
        </w:tc>
        <w:tc>
          <w:tcPr>
            <w:tcW w:w="1390" w:type="dxa"/>
          </w:tcPr>
          <w:p w:rsidR="000D1475" w:rsidRDefault="000D1475" w:rsidP="00046FC3">
            <w:pPr>
              <w:rPr>
                <w:rFonts w:cstheme="minorHAnsi"/>
              </w:rPr>
            </w:pPr>
          </w:p>
        </w:tc>
        <w:tc>
          <w:tcPr>
            <w:tcW w:w="1390" w:type="dxa"/>
          </w:tcPr>
          <w:p w:rsidR="000D1475" w:rsidRDefault="000D1475" w:rsidP="00046FC3">
            <w:pPr>
              <w:rPr>
                <w:rFonts w:cstheme="minorHAnsi"/>
              </w:rPr>
            </w:pPr>
          </w:p>
        </w:tc>
      </w:tr>
      <w:tr w:rsidR="000D1475" w:rsidTr="00046FC3">
        <w:trPr>
          <w:trHeight w:val="315"/>
        </w:trPr>
        <w:tc>
          <w:tcPr>
            <w:tcW w:w="706" w:type="dxa"/>
          </w:tcPr>
          <w:p w:rsidR="000D1475" w:rsidRDefault="000D1475" w:rsidP="00046FC3">
            <w:pPr>
              <w:rPr>
                <w:rFonts w:cstheme="minorHAnsi"/>
              </w:rPr>
            </w:pPr>
            <w:r>
              <w:rPr>
                <w:rFonts w:cstheme="minorHAnsi"/>
              </w:rPr>
              <w:t>8</w:t>
            </w:r>
          </w:p>
        </w:tc>
        <w:tc>
          <w:tcPr>
            <w:tcW w:w="2238" w:type="dxa"/>
          </w:tcPr>
          <w:p w:rsidR="000D1475" w:rsidRDefault="000D1475" w:rsidP="00046FC3">
            <w:pPr>
              <w:rPr>
                <w:rFonts w:cstheme="minorHAnsi"/>
              </w:rPr>
            </w:pPr>
            <w:r w:rsidRPr="00181B87">
              <w:rPr>
                <w:rFonts w:cstheme="minorHAnsi"/>
              </w:rPr>
              <w:t>Analyzing data</w:t>
            </w:r>
          </w:p>
        </w:tc>
        <w:tc>
          <w:tcPr>
            <w:tcW w:w="1390" w:type="dxa"/>
          </w:tcPr>
          <w:p w:rsidR="000D1475" w:rsidRDefault="000D1475" w:rsidP="00046FC3">
            <w:pPr>
              <w:rPr>
                <w:rFonts w:cstheme="minorHAnsi"/>
              </w:rPr>
            </w:pPr>
          </w:p>
        </w:tc>
        <w:tc>
          <w:tcPr>
            <w:tcW w:w="1404" w:type="dxa"/>
          </w:tcPr>
          <w:p w:rsidR="000D1475" w:rsidRDefault="000D1475" w:rsidP="00046FC3">
            <w:pPr>
              <w:rPr>
                <w:rFonts w:cstheme="minorHAnsi"/>
              </w:rPr>
            </w:pPr>
          </w:p>
        </w:tc>
        <w:tc>
          <w:tcPr>
            <w:tcW w:w="1390" w:type="dxa"/>
          </w:tcPr>
          <w:p w:rsidR="000D1475" w:rsidRDefault="000D1475" w:rsidP="00046FC3">
            <w:pPr>
              <w:rPr>
                <w:rFonts w:cstheme="minorHAnsi"/>
              </w:rPr>
            </w:pPr>
          </w:p>
        </w:tc>
        <w:tc>
          <w:tcPr>
            <w:tcW w:w="1390" w:type="dxa"/>
          </w:tcPr>
          <w:p w:rsidR="000D1475" w:rsidRDefault="000D1475" w:rsidP="00046FC3">
            <w:pPr>
              <w:rPr>
                <w:rFonts w:cstheme="minorHAnsi"/>
              </w:rPr>
            </w:pPr>
          </w:p>
        </w:tc>
      </w:tr>
      <w:tr w:rsidR="000D1475" w:rsidTr="00046FC3">
        <w:trPr>
          <w:trHeight w:val="371"/>
        </w:trPr>
        <w:tc>
          <w:tcPr>
            <w:tcW w:w="706" w:type="dxa"/>
          </w:tcPr>
          <w:p w:rsidR="000D1475" w:rsidRDefault="000D1475" w:rsidP="00046FC3">
            <w:pPr>
              <w:rPr>
                <w:rFonts w:cstheme="minorHAnsi"/>
              </w:rPr>
            </w:pPr>
            <w:r>
              <w:rPr>
                <w:rFonts w:cstheme="minorHAnsi"/>
              </w:rPr>
              <w:t>9</w:t>
            </w:r>
          </w:p>
        </w:tc>
        <w:tc>
          <w:tcPr>
            <w:tcW w:w="2238" w:type="dxa"/>
          </w:tcPr>
          <w:p w:rsidR="000D1475" w:rsidRDefault="000D1475" w:rsidP="00046FC3">
            <w:pPr>
              <w:rPr>
                <w:rFonts w:cstheme="minorHAnsi"/>
              </w:rPr>
            </w:pPr>
            <w:r w:rsidRPr="00181B87">
              <w:rPr>
                <w:rFonts w:cstheme="minorHAnsi"/>
              </w:rPr>
              <w:t>Interpreting collected data</w:t>
            </w:r>
          </w:p>
        </w:tc>
        <w:tc>
          <w:tcPr>
            <w:tcW w:w="1390" w:type="dxa"/>
          </w:tcPr>
          <w:p w:rsidR="000D1475" w:rsidRDefault="000D1475" w:rsidP="00046FC3">
            <w:pPr>
              <w:rPr>
                <w:rFonts w:cstheme="minorHAnsi"/>
              </w:rPr>
            </w:pPr>
          </w:p>
        </w:tc>
        <w:tc>
          <w:tcPr>
            <w:tcW w:w="1404" w:type="dxa"/>
          </w:tcPr>
          <w:p w:rsidR="000D1475" w:rsidRDefault="000D1475" w:rsidP="00046FC3">
            <w:pPr>
              <w:rPr>
                <w:rFonts w:cstheme="minorHAnsi"/>
              </w:rPr>
            </w:pPr>
          </w:p>
        </w:tc>
        <w:tc>
          <w:tcPr>
            <w:tcW w:w="1390" w:type="dxa"/>
          </w:tcPr>
          <w:p w:rsidR="000D1475" w:rsidRDefault="000D1475" w:rsidP="00046FC3">
            <w:pPr>
              <w:rPr>
                <w:rFonts w:cstheme="minorHAnsi"/>
              </w:rPr>
            </w:pPr>
          </w:p>
        </w:tc>
        <w:tc>
          <w:tcPr>
            <w:tcW w:w="1390" w:type="dxa"/>
          </w:tcPr>
          <w:p w:rsidR="000D1475" w:rsidRDefault="000D1475" w:rsidP="00046FC3">
            <w:pPr>
              <w:rPr>
                <w:rFonts w:cstheme="minorHAnsi"/>
              </w:rPr>
            </w:pPr>
          </w:p>
        </w:tc>
      </w:tr>
      <w:tr w:rsidR="000D1475" w:rsidTr="00046FC3">
        <w:trPr>
          <w:trHeight w:val="225"/>
        </w:trPr>
        <w:tc>
          <w:tcPr>
            <w:tcW w:w="706" w:type="dxa"/>
          </w:tcPr>
          <w:p w:rsidR="000D1475" w:rsidRDefault="000D1475" w:rsidP="00046FC3">
            <w:pPr>
              <w:rPr>
                <w:rFonts w:cstheme="minorHAnsi"/>
              </w:rPr>
            </w:pPr>
            <w:r>
              <w:rPr>
                <w:rFonts w:cstheme="minorHAnsi"/>
              </w:rPr>
              <w:t>10</w:t>
            </w:r>
          </w:p>
        </w:tc>
        <w:tc>
          <w:tcPr>
            <w:tcW w:w="2238" w:type="dxa"/>
          </w:tcPr>
          <w:p w:rsidR="000D1475" w:rsidRDefault="000D1475" w:rsidP="00046FC3">
            <w:pPr>
              <w:rPr>
                <w:rFonts w:cstheme="minorHAnsi"/>
              </w:rPr>
            </w:pPr>
            <w:r w:rsidRPr="00181B87">
              <w:rPr>
                <w:rFonts w:cstheme="minorHAnsi"/>
              </w:rPr>
              <w:t>Writing evaluation report</w:t>
            </w:r>
          </w:p>
        </w:tc>
        <w:tc>
          <w:tcPr>
            <w:tcW w:w="1390" w:type="dxa"/>
          </w:tcPr>
          <w:p w:rsidR="000D1475" w:rsidRDefault="000D1475" w:rsidP="00046FC3">
            <w:pPr>
              <w:rPr>
                <w:rFonts w:cstheme="minorHAnsi"/>
              </w:rPr>
            </w:pPr>
          </w:p>
        </w:tc>
        <w:tc>
          <w:tcPr>
            <w:tcW w:w="1404" w:type="dxa"/>
          </w:tcPr>
          <w:p w:rsidR="000D1475" w:rsidRDefault="000D1475" w:rsidP="00046FC3">
            <w:pPr>
              <w:rPr>
                <w:rFonts w:cstheme="minorHAnsi"/>
              </w:rPr>
            </w:pPr>
          </w:p>
        </w:tc>
        <w:tc>
          <w:tcPr>
            <w:tcW w:w="1390" w:type="dxa"/>
          </w:tcPr>
          <w:p w:rsidR="000D1475" w:rsidRDefault="000D1475" w:rsidP="00046FC3">
            <w:pPr>
              <w:rPr>
                <w:rFonts w:cstheme="minorHAnsi"/>
              </w:rPr>
            </w:pPr>
          </w:p>
        </w:tc>
        <w:tc>
          <w:tcPr>
            <w:tcW w:w="1390" w:type="dxa"/>
          </w:tcPr>
          <w:p w:rsidR="000D1475" w:rsidRDefault="000D1475" w:rsidP="00046FC3">
            <w:pPr>
              <w:rPr>
                <w:rFonts w:cstheme="minorHAnsi"/>
              </w:rPr>
            </w:pPr>
          </w:p>
        </w:tc>
      </w:tr>
      <w:tr w:rsidR="000D1475" w:rsidTr="00046FC3">
        <w:trPr>
          <w:trHeight w:val="135"/>
        </w:trPr>
        <w:tc>
          <w:tcPr>
            <w:tcW w:w="706" w:type="dxa"/>
          </w:tcPr>
          <w:p w:rsidR="000D1475" w:rsidRDefault="000D1475" w:rsidP="00046FC3">
            <w:pPr>
              <w:rPr>
                <w:rFonts w:cstheme="minorHAnsi"/>
              </w:rPr>
            </w:pPr>
            <w:r>
              <w:rPr>
                <w:rFonts w:cstheme="minorHAnsi"/>
              </w:rPr>
              <w:t>11</w:t>
            </w:r>
          </w:p>
        </w:tc>
        <w:tc>
          <w:tcPr>
            <w:tcW w:w="2238" w:type="dxa"/>
          </w:tcPr>
          <w:p w:rsidR="000D1475" w:rsidRDefault="000D1475" w:rsidP="00046FC3">
            <w:pPr>
              <w:rPr>
                <w:rFonts w:cstheme="minorHAnsi"/>
              </w:rPr>
            </w:pPr>
            <w:r w:rsidRPr="00181B87">
              <w:rPr>
                <w:rFonts w:cstheme="minorHAnsi"/>
              </w:rPr>
              <w:t>Presenting the evaluation report</w:t>
            </w:r>
          </w:p>
        </w:tc>
        <w:tc>
          <w:tcPr>
            <w:tcW w:w="1390" w:type="dxa"/>
          </w:tcPr>
          <w:p w:rsidR="000D1475" w:rsidRDefault="000D1475" w:rsidP="00046FC3">
            <w:pPr>
              <w:rPr>
                <w:rFonts w:cstheme="minorHAnsi"/>
              </w:rPr>
            </w:pPr>
          </w:p>
        </w:tc>
        <w:tc>
          <w:tcPr>
            <w:tcW w:w="1404" w:type="dxa"/>
          </w:tcPr>
          <w:p w:rsidR="000D1475" w:rsidRDefault="000D1475" w:rsidP="00046FC3">
            <w:pPr>
              <w:rPr>
                <w:rFonts w:cstheme="minorHAnsi"/>
              </w:rPr>
            </w:pPr>
          </w:p>
        </w:tc>
        <w:tc>
          <w:tcPr>
            <w:tcW w:w="1390" w:type="dxa"/>
          </w:tcPr>
          <w:p w:rsidR="000D1475" w:rsidRDefault="000D1475" w:rsidP="00046FC3">
            <w:pPr>
              <w:rPr>
                <w:rFonts w:cstheme="minorHAnsi"/>
              </w:rPr>
            </w:pPr>
          </w:p>
        </w:tc>
        <w:tc>
          <w:tcPr>
            <w:tcW w:w="1390" w:type="dxa"/>
          </w:tcPr>
          <w:p w:rsidR="000D1475" w:rsidRDefault="000D1475" w:rsidP="00046FC3">
            <w:pPr>
              <w:rPr>
                <w:rFonts w:cstheme="minorHAnsi"/>
              </w:rPr>
            </w:pPr>
          </w:p>
        </w:tc>
      </w:tr>
      <w:tr w:rsidR="000D1475" w:rsidTr="00046FC3">
        <w:trPr>
          <w:trHeight w:val="285"/>
        </w:trPr>
        <w:tc>
          <w:tcPr>
            <w:tcW w:w="706" w:type="dxa"/>
          </w:tcPr>
          <w:p w:rsidR="000D1475" w:rsidRDefault="000D1475" w:rsidP="00046FC3">
            <w:pPr>
              <w:rPr>
                <w:rFonts w:cstheme="minorHAnsi"/>
              </w:rPr>
            </w:pPr>
            <w:r>
              <w:rPr>
                <w:rFonts w:cstheme="minorHAnsi"/>
              </w:rPr>
              <w:t>12</w:t>
            </w:r>
          </w:p>
        </w:tc>
        <w:tc>
          <w:tcPr>
            <w:tcW w:w="2238" w:type="dxa"/>
          </w:tcPr>
          <w:p w:rsidR="000D1475" w:rsidRDefault="000D1475" w:rsidP="00046FC3">
            <w:pPr>
              <w:rPr>
                <w:rFonts w:cstheme="minorHAnsi"/>
              </w:rPr>
            </w:pPr>
            <w:r w:rsidRPr="00181B87">
              <w:rPr>
                <w:rFonts w:cstheme="minorHAnsi"/>
              </w:rPr>
              <w:t>Disseminating evaluation results</w:t>
            </w:r>
          </w:p>
        </w:tc>
        <w:tc>
          <w:tcPr>
            <w:tcW w:w="1390" w:type="dxa"/>
          </w:tcPr>
          <w:p w:rsidR="000D1475" w:rsidRDefault="000D1475" w:rsidP="00046FC3">
            <w:pPr>
              <w:rPr>
                <w:rFonts w:cstheme="minorHAnsi"/>
              </w:rPr>
            </w:pPr>
          </w:p>
        </w:tc>
        <w:tc>
          <w:tcPr>
            <w:tcW w:w="1404" w:type="dxa"/>
          </w:tcPr>
          <w:p w:rsidR="000D1475" w:rsidRDefault="000D1475" w:rsidP="00046FC3">
            <w:pPr>
              <w:rPr>
                <w:rFonts w:cstheme="minorHAnsi"/>
              </w:rPr>
            </w:pPr>
          </w:p>
        </w:tc>
        <w:tc>
          <w:tcPr>
            <w:tcW w:w="1390" w:type="dxa"/>
          </w:tcPr>
          <w:p w:rsidR="000D1475" w:rsidRDefault="000D1475" w:rsidP="00046FC3">
            <w:pPr>
              <w:rPr>
                <w:rFonts w:cstheme="minorHAnsi"/>
              </w:rPr>
            </w:pPr>
          </w:p>
        </w:tc>
        <w:tc>
          <w:tcPr>
            <w:tcW w:w="1390" w:type="dxa"/>
          </w:tcPr>
          <w:p w:rsidR="000D1475" w:rsidRDefault="000D1475" w:rsidP="00046FC3">
            <w:pPr>
              <w:rPr>
                <w:rFonts w:cstheme="minorHAnsi"/>
              </w:rPr>
            </w:pPr>
          </w:p>
        </w:tc>
      </w:tr>
    </w:tbl>
    <w:p w:rsidR="000D1475" w:rsidRDefault="000D1475" w:rsidP="000D1475">
      <w:pPr>
        <w:ind w:left="360"/>
      </w:pPr>
    </w:p>
    <w:p w:rsidR="007836BE" w:rsidRDefault="007836BE" w:rsidP="000D1475">
      <w:pPr>
        <w:ind w:left="360"/>
      </w:pPr>
    </w:p>
    <w:p w:rsidR="007836BE" w:rsidRDefault="007836BE" w:rsidP="00DA1EA8">
      <w:pPr>
        <w:pStyle w:val="ListParagraph"/>
        <w:numPr>
          <w:ilvl w:val="0"/>
          <w:numId w:val="20"/>
        </w:numPr>
        <w:rPr>
          <w:b/>
        </w:rPr>
      </w:pPr>
      <w:r w:rsidRPr="00DA1EA8">
        <w:rPr>
          <w:b/>
        </w:rPr>
        <w:lastRenderedPageBreak/>
        <w:t xml:space="preserve"> USING EVALUATION RESULTS</w:t>
      </w:r>
    </w:p>
    <w:p w:rsidR="00DA1EA8" w:rsidRDefault="00DA1EA8" w:rsidP="00DA1EA8">
      <w:pPr>
        <w:ind w:left="360"/>
      </w:pPr>
    </w:p>
    <w:p w:rsidR="00DA1EA8" w:rsidRPr="00DA1EA8" w:rsidRDefault="00DA1EA8" w:rsidP="00DA1EA8">
      <w:pPr>
        <w:spacing w:line="480" w:lineRule="auto"/>
        <w:ind w:left="360"/>
      </w:pPr>
      <w:r>
        <w:t>23.</w:t>
      </w:r>
      <w:r w:rsidRPr="00DA1EA8">
        <w:t xml:space="preserve"> To what extent do you agree or disagree that you were able to use evaluation results in the way you indicated?</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6"/>
        <w:gridCol w:w="2902"/>
        <w:gridCol w:w="1024"/>
        <w:gridCol w:w="804"/>
        <w:gridCol w:w="933"/>
        <w:gridCol w:w="1097"/>
        <w:gridCol w:w="1097"/>
      </w:tblGrid>
      <w:tr w:rsidR="00DA1EA8" w:rsidTr="006D7D85">
        <w:trPr>
          <w:trHeight w:val="330"/>
        </w:trPr>
        <w:tc>
          <w:tcPr>
            <w:tcW w:w="706" w:type="dxa"/>
          </w:tcPr>
          <w:p w:rsidR="00DA1EA8" w:rsidRDefault="00DA1EA8" w:rsidP="006D7D85">
            <w:pPr>
              <w:rPr>
                <w:rFonts w:cstheme="minorHAnsi"/>
              </w:rPr>
            </w:pPr>
            <w:r>
              <w:rPr>
                <w:rFonts w:cstheme="minorHAnsi"/>
              </w:rPr>
              <w:t>S/No</w:t>
            </w:r>
          </w:p>
        </w:tc>
        <w:tc>
          <w:tcPr>
            <w:tcW w:w="2902" w:type="dxa"/>
          </w:tcPr>
          <w:p w:rsidR="00DA1EA8" w:rsidRDefault="00DA1EA8" w:rsidP="006D7D85">
            <w:pPr>
              <w:rPr>
                <w:rFonts w:cstheme="minorHAnsi"/>
              </w:rPr>
            </w:pPr>
            <w:r w:rsidRPr="00485C16">
              <w:rPr>
                <w:rFonts w:cstheme="minorHAnsi"/>
              </w:rPr>
              <w:t>Evaluation results</w:t>
            </w:r>
          </w:p>
        </w:tc>
        <w:tc>
          <w:tcPr>
            <w:tcW w:w="1024" w:type="dxa"/>
          </w:tcPr>
          <w:p w:rsidR="00DA1EA8" w:rsidRDefault="00DA1EA8" w:rsidP="006D7D85">
            <w:pPr>
              <w:rPr>
                <w:rFonts w:cstheme="minorHAnsi"/>
              </w:rPr>
            </w:pPr>
            <w:r w:rsidRPr="00574897">
              <w:rPr>
                <w:rFonts w:cstheme="minorHAnsi"/>
              </w:rPr>
              <w:t>Strongly agre</w:t>
            </w:r>
            <w:r>
              <w:rPr>
                <w:rFonts w:cstheme="minorHAnsi"/>
              </w:rPr>
              <w:t>e</w:t>
            </w:r>
          </w:p>
        </w:tc>
        <w:tc>
          <w:tcPr>
            <w:tcW w:w="804" w:type="dxa"/>
          </w:tcPr>
          <w:p w:rsidR="00DA1EA8" w:rsidRDefault="00DA1EA8" w:rsidP="006D7D85">
            <w:pPr>
              <w:rPr>
                <w:rFonts w:cstheme="minorHAnsi"/>
              </w:rPr>
            </w:pPr>
            <w:r w:rsidRPr="00574897">
              <w:rPr>
                <w:rFonts w:cstheme="minorHAnsi"/>
              </w:rPr>
              <w:t>Agree</w:t>
            </w:r>
          </w:p>
        </w:tc>
        <w:tc>
          <w:tcPr>
            <w:tcW w:w="933" w:type="dxa"/>
          </w:tcPr>
          <w:p w:rsidR="00DA1EA8" w:rsidRDefault="00DA1EA8" w:rsidP="006D7D85">
            <w:pPr>
              <w:rPr>
                <w:rFonts w:cstheme="minorHAnsi"/>
              </w:rPr>
            </w:pPr>
            <w:r>
              <w:rPr>
                <w:rFonts w:cstheme="minorHAnsi"/>
              </w:rPr>
              <w:t xml:space="preserve">Neutral </w:t>
            </w:r>
          </w:p>
        </w:tc>
        <w:tc>
          <w:tcPr>
            <w:tcW w:w="1097" w:type="dxa"/>
          </w:tcPr>
          <w:p w:rsidR="00DA1EA8" w:rsidRDefault="00DA1EA8" w:rsidP="006D7D85">
            <w:pPr>
              <w:rPr>
                <w:rFonts w:cstheme="minorHAnsi"/>
              </w:rPr>
            </w:pPr>
            <w:r>
              <w:rPr>
                <w:rFonts w:cstheme="minorHAnsi"/>
              </w:rPr>
              <w:t>Disagree</w:t>
            </w:r>
          </w:p>
        </w:tc>
        <w:tc>
          <w:tcPr>
            <w:tcW w:w="1097" w:type="dxa"/>
          </w:tcPr>
          <w:p w:rsidR="00DA1EA8" w:rsidRDefault="00DA1EA8" w:rsidP="006D7D85">
            <w:pPr>
              <w:rPr>
                <w:rFonts w:cstheme="minorHAnsi"/>
              </w:rPr>
            </w:pPr>
            <w:r>
              <w:rPr>
                <w:rFonts w:cstheme="minorHAnsi"/>
              </w:rPr>
              <w:t>Strongly Disagree</w:t>
            </w:r>
          </w:p>
        </w:tc>
      </w:tr>
      <w:tr w:rsidR="00DA1EA8" w:rsidTr="006D7D85">
        <w:trPr>
          <w:trHeight w:val="458"/>
        </w:trPr>
        <w:tc>
          <w:tcPr>
            <w:tcW w:w="706" w:type="dxa"/>
          </w:tcPr>
          <w:p w:rsidR="00DA1EA8" w:rsidRDefault="00DA1EA8" w:rsidP="006D7D85">
            <w:pPr>
              <w:rPr>
                <w:rFonts w:cstheme="minorHAnsi"/>
              </w:rPr>
            </w:pPr>
            <w:r>
              <w:rPr>
                <w:rFonts w:cstheme="minorHAnsi"/>
              </w:rPr>
              <w:t>1</w:t>
            </w:r>
          </w:p>
        </w:tc>
        <w:tc>
          <w:tcPr>
            <w:tcW w:w="2902" w:type="dxa"/>
          </w:tcPr>
          <w:p w:rsidR="00DA1EA8" w:rsidRDefault="00DA1EA8" w:rsidP="006D7D85">
            <w:pPr>
              <w:rPr>
                <w:rFonts w:cstheme="minorHAnsi"/>
              </w:rPr>
            </w:pPr>
            <w:r w:rsidRPr="00315334">
              <w:rPr>
                <w:rFonts w:cstheme="minorHAnsi"/>
              </w:rPr>
              <w:t>Used the results to interest others in the programme</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3"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r w:rsidR="00DA1EA8" w:rsidTr="006D7D85">
        <w:trPr>
          <w:trHeight w:val="375"/>
        </w:trPr>
        <w:tc>
          <w:tcPr>
            <w:tcW w:w="706" w:type="dxa"/>
          </w:tcPr>
          <w:p w:rsidR="00DA1EA8" w:rsidRDefault="00DA1EA8" w:rsidP="006D7D85">
            <w:pPr>
              <w:rPr>
                <w:rFonts w:cstheme="minorHAnsi"/>
              </w:rPr>
            </w:pPr>
            <w:r>
              <w:rPr>
                <w:rFonts w:cstheme="minorHAnsi"/>
              </w:rPr>
              <w:t>2</w:t>
            </w:r>
          </w:p>
        </w:tc>
        <w:tc>
          <w:tcPr>
            <w:tcW w:w="2902" w:type="dxa"/>
          </w:tcPr>
          <w:p w:rsidR="00DA1EA8" w:rsidRDefault="00DA1EA8" w:rsidP="006D7D85">
            <w:pPr>
              <w:rPr>
                <w:rFonts w:cstheme="minorHAnsi"/>
              </w:rPr>
            </w:pPr>
            <w:r w:rsidRPr="00315334">
              <w:rPr>
                <w:rFonts w:cstheme="minorHAnsi"/>
              </w:rPr>
              <w:t>Used the results to convince others of the value or merit of the programme</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3"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r w:rsidR="00DA1EA8" w:rsidTr="006D7D85">
        <w:trPr>
          <w:trHeight w:val="510"/>
        </w:trPr>
        <w:tc>
          <w:tcPr>
            <w:tcW w:w="706" w:type="dxa"/>
          </w:tcPr>
          <w:p w:rsidR="00DA1EA8" w:rsidRDefault="00DA1EA8" w:rsidP="006D7D85">
            <w:pPr>
              <w:rPr>
                <w:rFonts w:cstheme="minorHAnsi"/>
              </w:rPr>
            </w:pPr>
            <w:r>
              <w:rPr>
                <w:rFonts w:cstheme="minorHAnsi"/>
              </w:rPr>
              <w:t>3</w:t>
            </w:r>
          </w:p>
        </w:tc>
        <w:tc>
          <w:tcPr>
            <w:tcW w:w="2902" w:type="dxa"/>
          </w:tcPr>
          <w:p w:rsidR="00DA1EA8" w:rsidRDefault="00DA1EA8" w:rsidP="006D7D85">
            <w:pPr>
              <w:rPr>
                <w:rFonts w:cstheme="minorHAnsi"/>
              </w:rPr>
            </w:pPr>
            <w:r w:rsidRPr="005D688F">
              <w:rPr>
                <w:rFonts w:cstheme="minorHAnsi"/>
              </w:rPr>
              <w:t>Used the results to teach others about evaluation practice</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3"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r w:rsidR="00DA1EA8" w:rsidTr="006D7D85">
        <w:trPr>
          <w:trHeight w:val="510"/>
        </w:trPr>
        <w:tc>
          <w:tcPr>
            <w:tcW w:w="706" w:type="dxa"/>
          </w:tcPr>
          <w:p w:rsidR="00DA1EA8" w:rsidRDefault="00DA1EA8" w:rsidP="006D7D85">
            <w:pPr>
              <w:rPr>
                <w:rFonts w:cstheme="minorHAnsi"/>
              </w:rPr>
            </w:pPr>
            <w:r>
              <w:rPr>
                <w:rFonts w:cstheme="minorHAnsi"/>
              </w:rPr>
              <w:t>4</w:t>
            </w:r>
          </w:p>
        </w:tc>
        <w:tc>
          <w:tcPr>
            <w:tcW w:w="2902" w:type="dxa"/>
          </w:tcPr>
          <w:p w:rsidR="00DA1EA8" w:rsidRDefault="00DA1EA8" w:rsidP="006D7D85">
            <w:pPr>
              <w:rPr>
                <w:rFonts w:cstheme="minorHAnsi"/>
              </w:rPr>
            </w:pPr>
            <w:r w:rsidRPr="005D688F">
              <w:rPr>
                <w:rFonts w:cstheme="minorHAnsi"/>
              </w:rPr>
              <w:t>Used the results to lobby for support/resources</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3"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r w:rsidR="00DA1EA8" w:rsidTr="006D7D85">
        <w:trPr>
          <w:trHeight w:val="510"/>
        </w:trPr>
        <w:tc>
          <w:tcPr>
            <w:tcW w:w="706" w:type="dxa"/>
          </w:tcPr>
          <w:p w:rsidR="00DA1EA8" w:rsidRDefault="00DA1EA8" w:rsidP="006D7D85">
            <w:pPr>
              <w:rPr>
                <w:rFonts w:cstheme="minorHAnsi"/>
              </w:rPr>
            </w:pPr>
            <w:r>
              <w:rPr>
                <w:rFonts w:cstheme="minorHAnsi"/>
              </w:rPr>
              <w:t>5</w:t>
            </w:r>
          </w:p>
        </w:tc>
        <w:tc>
          <w:tcPr>
            <w:tcW w:w="2902" w:type="dxa"/>
          </w:tcPr>
          <w:p w:rsidR="00DA1EA8" w:rsidRDefault="00DA1EA8" w:rsidP="006D7D85">
            <w:pPr>
              <w:rPr>
                <w:rFonts w:cstheme="minorHAnsi"/>
              </w:rPr>
            </w:pPr>
            <w:r w:rsidRPr="005D688F">
              <w:rPr>
                <w:rFonts w:cstheme="minorHAnsi"/>
              </w:rPr>
              <w:t>Used the results to enhance organizational commitment to and understanding of the programme</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3"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r w:rsidR="00DA1EA8" w:rsidTr="006D7D85">
        <w:trPr>
          <w:trHeight w:val="510"/>
        </w:trPr>
        <w:tc>
          <w:tcPr>
            <w:tcW w:w="706" w:type="dxa"/>
          </w:tcPr>
          <w:p w:rsidR="00DA1EA8" w:rsidRDefault="00DA1EA8" w:rsidP="006D7D85">
            <w:pPr>
              <w:rPr>
                <w:rFonts w:cstheme="minorHAnsi"/>
              </w:rPr>
            </w:pPr>
            <w:r>
              <w:rPr>
                <w:rFonts w:cstheme="minorHAnsi"/>
              </w:rPr>
              <w:t>6</w:t>
            </w:r>
          </w:p>
        </w:tc>
        <w:tc>
          <w:tcPr>
            <w:tcW w:w="2902" w:type="dxa"/>
          </w:tcPr>
          <w:p w:rsidR="00DA1EA8" w:rsidRDefault="00DA1EA8" w:rsidP="006D7D85">
            <w:pPr>
              <w:rPr>
                <w:rFonts w:cstheme="minorHAnsi"/>
              </w:rPr>
            </w:pPr>
            <w:r w:rsidRPr="005D688F">
              <w:rPr>
                <w:rFonts w:cstheme="minorHAnsi"/>
              </w:rPr>
              <w:t>Used the results to promote further evaluation</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3"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r w:rsidR="00DA1EA8" w:rsidTr="006D7D85">
        <w:trPr>
          <w:trHeight w:val="296"/>
        </w:trPr>
        <w:tc>
          <w:tcPr>
            <w:tcW w:w="706" w:type="dxa"/>
          </w:tcPr>
          <w:p w:rsidR="00DA1EA8" w:rsidRDefault="00DA1EA8" w:rsidP="006D7D85">
            <w:pPr>
              <w:rPr>
                <w:rFonts w:cstheme="minorHAnsi"/>
              </w:rPr>
            </w:pPr>
            <w:r>
              <w:rPr>
                <w:rFonts w:cstheme="minorHAnsi"/>
              </w:rPr>
              <w:t>7</w:t>
            </w:r>
          </w:p>
        </w:tc>
        <w:tc>
          <w:tcPr>
            <w:tcW w:w="2902" w:type="dxa"/>
          </w:tcPr>
          <w:p w:rsidR="00DA1EA8" w:rsidRPr="00574897" w:rsidRDefault="00DA1EA8" w:rsidP="006D7D85">
            <w:pPr>
              <w:rPr>
                <w:rFonts w:cstheme="minorHAnsi"/>
              </w:rPr>
            </w:pPr>
            <w:r w:rsidRPr="005D688F">
              <w:rPr>
                <w:rFonts w:cstheme="minorHAnsi"/>
              </w:rPr>
              <w:t>Used the results to meet contractual or legal requirements</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3" w:type="dxa"/>
          </w:tcPr>
          <w:p w:rsidR="00DA1EA8" w:rsidRDefault="00DA1EA8" w:rsidP="006D7D85">
            <w:pPr>
              <w:rPr>
                <w:rFonts w:cstheme="minorHAnsi"/>
              </w:rPr>
            </w:pPr>
          </w:p>
        </w:tc>
        <w:tc>
          <w:tcPr>
            <w:tcW w:w="1097" w:type="dxa"/>
          </w:tcPr>
          <w:p w:rsidR="00DA1EA8" w:rsidRDefault="00DA1EA8" w:rsidP="00DA1EA8">
            <w:pPr>
              <w:rPr>
                <w:rFonts w:cstheme="minorHAnsi"/>
              </w:rPr>
            </w:pPr>
          </w:p>
        </w:tc>
        <w:tc>
          <w:tcPr>
            <w:tcW w:w="1097" w:type="dxa"/>
          </w:tcPr>
          <w:p w:rsidR="00DA1EA8" w:rsidRDefault="00DA1EA8" w:rsidP="006D7D85">
            <w:pPr>
              <w:rPr>
                <w:rFonts w:cstheme="minorHAnsi"/>
              </w:rPr>
            </w:pPr>
          </w:p>
        </w:tc>
      </w:tr>
      <w:tr w:rsidR="00DA1EA8" w:rsidTr="006D7D85">
        <w:trPr>
          <w:trHeight w:val="255"/>
        </w:trPr>
        <w:tc>
          <w:tcPr>
            <w:tcW w:w="706" w:type="dxa"/>
          </w:tcPr>
          <w:p w:rsidR="00DA1EA8" w:rsidRDefault="00DA1EA8" w:rsidP="006D7D85">
            <w:pPr>
              <w:rPr>
                <w:rFonts w:cstheme="minorHAnsi"/>
              </w:rPr>
            </w:pPr>
            <w:r>
              <w:rPr>
                <w:rFonts w:cstheme="minorHAnsi"/>
              </w:rPr>
              <w:t>8</w:t>
            </w:r>
          </w:p>
        </w:tc>
        <w:tc>
          <w:tcPr>
            <w:tcW w:w="2902" w:type="dxa"/>
          </w:tcPr>
          <w:p w:rsidR="00DA1EA8" w:rsidRDefault="00DA1EA8" w:rsidP="006D7D85">
            <w:pPr>
              <w:rPr>
                <w:rFonts w:cstheme="minorHAnsi"/>
              </w:rPr>
            </w:pPr>
            <w:r w:rsidRPr="007D00C4">
              <w:rPr>
                <w:rFonts w:cstheme="minorHAnsi"/>
              </w:rPr>
              <w:t xml:space="preserve"> </w:t>
            </w:r>
            <w:r w:rsidRPr="005D688F">
              <w:rPr>
                <w:rFonts w:cstheme="minorHAnsi"/>
              </w:rPr>
              <w:t>Used results in application for further funding</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3"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r w:rsidR="00DA1EA8" w:rsidTr="006D7D85">
        <w:trPr>
          <w:trHeight w:val="356"/>
        </w:trPr>
        <w:tc>
          <w:tcPr>
            <w:tcW w:w="706" w:type="dxa"/>
          </w:tcPr>
          <w:p w:rsidR="00DA1EA8" w:rsidRDefault="00DA1EA8" w:rsidP="006D7D85">
            <w:pPr>
              <w:rPr>
                <w:rFonts w:cstheme="minorHAnsi"/>
              </w:rPr>
            </w:pPr>
            <w:r>
              <w:rPr>
                <w:rFonts w:cstheme="minorHAnsi"/>
              </w:rPr>
              <w:t>9</w:t>
            </w:r>
          </w:p>
        </w:tc>
        <w:tc>
          <w:tcPr>
            <w:tcW w:w="2902" w:type="dxa"/>
          </w:tcPr>
          <w:p w:rsidR="00DA1EA8" w:rsidRDefault="00DA1EA8" w:rsidP="006D7D85">
            <w:pPr>
              <w:rPr>
                <w:rFonts w:cstheme="minorHAnsi"/>
              </w:rPr>
            </w:pPr>
            <w:r w:rsidRPr="005D688F">
              <w:rPr>
                <w:rFonts w:cstheme="minorHAnsi"/>
              </w:rPr>
              <w:t>Used the results to advocate for the programme</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3"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r w:rsidR="00DA1EA8" w:rsidTr="006D7D85">
        <w:trPr>
          <w:trHeight w:val="285"/>
        </w:trPr>
        <w:tc>
          <w:tcPr>
            <w:tcW w:w="706" w:type="dxa"/>
          </w:tcPr>
          <w:p w:rsidR="00DA1EA8" w:rsidRDefault="00DA1EA8" w:rsidP="006D7D85">
            <w:pPr>
              <w:rPr>
                <w:rFonts w:cstheme="minorHAnsi"/>
              </w:rPr>
            </w:pPr>
            <w:r>
              <w:rPr>
                <w:rFonts w:cstheme="minorHAnsi"/>
              </w:rPr>
              <w:t>10</w:t>
            </w:r>
          </w:p>
        </w:tc>
        <w:tc>
          <w:tcPr>
            <w:tcW w:w="2902" w:type="dxa"/>
          </w:tcPr>
          <w:p w:rsidR="00DA1EA8" w:rsidRDefault="00DA1EA8" w:rsidP="006D7D85">
            <w:pPr>
              <w:rPr>
                <w:rFonts w:cstheme="minorHAnsi"/>
              </w:rPr>
            </w:pPr>
            <w:r w:rsidRPr="005D688F">
              <w:rPr>
                <w:rFonts w:cstheme="minorHAnsi"/>
              </w:rPr>
              <w:t>Used results to advocate against the programme</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3"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r w:rsidR="00DA1EA8" w:rsidTr="006D7D85">
        <w:trPr>
          <w:trHeight w:val="540"/>
        </w:trPr>
        <w:tc>
          <w:tcPr>
            <w:tcW w:w="706" w:type="dxa"/>
          </w:tcPr>
          <w:p w:rsidR="00DA1EA8" w:rsidRDefault="00DA1EA8" w:rsidP="006D7D85">
            <w:pPr>
              <w:rPr>
                <w:rFonts w:cstheme="minorHAnsi"/>
              </w:rPr>
            </w:pPr>
            <w:r>
              <w:rPr>
                <w:rFonts w:cstheme="minorHAnsi"/>
              </w:rPr>
              <w:lastRenderedPageBreak/>
              <w:t>11</w:t>
            </w:r>
          </w:p>
        </w:tc>
        <w:tc>
          <w:tcPr>
            <w:tcW w:w="2902" w:type="dxa"/>
          </w:tcPr>
          <w:p w:rsidR="00DA1EA8" w:rsidRDefault="00DA1EA8" w:rsidP="006D7D85">
            <w:pPr>
              <w:rPr>
                <w:rFonts w:cstheme="minorHAnsi"/>
              </w:rPr>
            </w:pPr>
            <w:r w:rsidRPr="005D688F">
              <w:rPr>
                <w:rFonts w:cstheme="minorHAnsi"/>
              </w:rPr>
              <w:t>Use the results to convince others that the programme did wel</w:t>
            </w:r>
            <w:r>
              <w:rPr>
                <w:rFonts w:cstheme="minorHAnsi"/>
              </w:rPr>
              <w:t>l</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3"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r w:rsidR="00DA1EA8" w:rsidTr="006D7D85">
        <w:trPr>
          <w:trHeight w:val="585"/>
        </w:trPr>
        <w:tc>
          <w:tcPr>
            <w:tcW w:w="706" w:type="dxa"/>
          </w:tcPr>
          <w:p w:rsidR="00DA1EA8" w:rsidRDefault="00DA1EA8" w:rsidP="006D7D85">
            <w:pPr>
              <w:rPr>
                <w:rFonts w:cstheme="minorHAnsi"/>
              </w:rPr>
            </w:pPr>
            <w:r>
              <w:rPr>
                <w:rFonts w:cstheme="minorHAnsi"/>
              </w:rPr>
              <w:t>12</w:t>
            </w:r>
          </w:p>
        </w:tc>
        <w:tc>
          <w:tcPr>
            <w:tcW w:w="2902" w:type="dxa"/>
          </w:tcPr>
          <w:p w:rsidR="00DA1EA8" w:rsidRPr="005D688F" w:rsidRDefault="00DA1EA8" w:rsidP="006D7D85">
            <w:pPr>
              <w:rPr>
                <w:rFonts w:cstheme="minorHAnsi"/>
              </w:rPr>
            </w:pPr>
            <w:r w:rsidRPr="005D688F">
              <w:rPr>
                <w:rFonts w:cstheme="minorHAnsi"/>
              </w:rPr>
              <w:t>Used the results to convince stakeholders that the project has worked</w:t>
            </w:r>
          </w:p>
        </w:tc>
        <w:tc>
          <w:tcPr>
            <w:tcW w:w="1024" w:type="dxa"/>
          </w:tcPr>
          <w:p w:rsidR="00DA1EA8" w:rsidRDefault="00DA1EA8" w:rsidP="006D7D85">
            <w:pPr>
              <w:rPr>
                <w:rFonts w:cstheme="minorHAnsi"/>
              </w:rPr>
            </w:pPr>
            <w:r>
              <w:rPr>
                <w:rFonts w:cstheme="minorHAnsi"/>
              </w:rPr>
              <w:t>2</w:t>
            </w:r>
          </w:p>
        </w:tc>
        <w:tc>
          <w:tcPr>
            <w:tcW w:w="804" w:type="dxa"/>
          </w:tcPr>
          <w:p w:rsidR="00DA1EA8" w:rsidRDefault="00DA1EA8" w:rsidP="006D7D85">
            <w:pPr>
              <w:rPr>
                <w:rFonts w:cstheme="minorHAnsi"/>
              </w:rPr>
            </w:pPr>
            <w:r>
              <w:rPr>
                <w:rFonts w:cstheme="minorHAnsi"/>
              </w:rPr>
              <w:t>4</w:t>
            </w:r>
          </w:p>
        </w:tc>
        <w:tc>
          <w:tcPr>
            <w:tcW w:w="933" w:type="dxa"/>
          </w:tcPr>
          <w:p w:rsidR="00DA1EA8" w:rsidRDefault="00DA1EA8" w:rsidP="006D7D85">
            <w:pPr>
              <w:rPr>
                <w:rFonts w:cstheme="minorHAnsi"/>
              </w:rPr>
            </w:pPr>
          </w:p>
        </w:tc>
        <w:tc>
          <w:tcPr>
            <w:tcW w:w="1097" w:type="dxa"/>
          </w:tcPr>
          <w:p w:rsidR="00DA1EA8" w:rsidRDefault="00DA1EA8" w:rsidP="006D7D85">
            <w:pPr>
              <w:rPr>
                <w:rFonts w:cstheme="minorHAnsi"/>
              </w:rPr>
            </w:pPr>
            <w:r>
              <w:rPr>
                <w:rFonts w:cstheme="minorHAnsi"/>
              </w:rPr>
              <w:t>2</w:t>
            </w:r>
          </w:p>
        </w:tc>
        <w:tc>
          <w:tcPr>
            <w:tcW w:w="1097" w:type="dxa"/>
          </w:tcPr>
          <w:p w:rsidR="00DA1EA8" w:rsidRDefault="00DA1EA8" w:rsidP="006D7D85">
            <w:pPr>
              <w:rPr>
                <w:rFonts w:cstheme="minorHAnsi"/>
              </w:rPr>
            </w:pPr>
            <w:r>
              <w:rPr>
                <w:rFonts w:cstheme="minorHAnsi"/>
              </w:rPr>
              <w:t>2</w:t>
            </w:r>
          </w:p>
        </w:tc>
      </w:tr>
    </w:tbl>
    <w:p w:rsidR="00DA1EA8" w:rsidRDefault="00DA1EA8" w:rsidP="00DA1EA8">
      <w:pPr>
        <w:pStyle w:val="ListParagraph"/>
        <w:rPr>
          <w:b/>
        </w:rPr>
      </w:pPr>
    </w:p>
    <w:p w:rsidR="00DA1EA8" w:rsidRDefault="00DA1EA8" w:rsidP="00DA1EA8">
      <w:pPr>
        <w:pStyle w:val="ListParagraph"/>
        <w:rPr>
          <w:b/>
        </w:rPr>
      </w:pPr>
    </w:p>
    <w:p w:rsidR="00DA1EA8" w:rsidRPr="00DA1EA8" w:rsidRDefault="00DA1EA8" w:rsidP="00DA1EA8">
      <w:pPr>
        <w:spacing w:line="480" w:lineRule="auto"/>
        <w:ind w:left="360"/>
      </w:pPr>
      <w:r w:rsidRPr="00DA1EA8">
        <w:t>24. To what extent do you agree or disagree that you were able to use evaluation results in the way you indicated?</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6"/>
        <w:gridCol w:w="2915"/>
        <w:gridCol w:w="1024"/>
        <w:gridCol w:w="804"/>
        <w:gridCol w:w="931"/>
        <w:gridCol w:w="1097"/>
        <w:gridCol w:w="1097"/>
      </w:tblGrid>
      <w:tr w:rsidR="00DA1EA8" w:rsidTr="006D7D85">
        <w:trPr>
          <w:trHeight w:val="330"/>
        </w:trPr>
        <w:tc>
          <w:tcPr>
            <w:tcW w:w="706" w:type="dxa"/>
          </w:tcPr>
          <w:p w:rsidR="00DA1EA8" w:rsidRDefault="00DA1EA8" w:rsidP="006D7D85">
            <w:pPr>
              <w:rPr>
                <w:rFonts w:cstheme="minorHAnsi"/>
              </w:rPr>
            </w:pPr>
            <w:r>
              <w:rPr>
                <w:rFonts w:cstheme="minorHAnsi"/>
              </w:rPr>
              <w:t>S/No</w:t>
            </w:r>
          </w:p>
        </w:tc>
        <w:tc>
          <w:tcPr>
            <w:tcW w:w="2915" w:type="dxa"/>
          </w:tcPr>
          <w:p w:rsidR="00DA1EA8" w:rsidRDefault="00DA1EA8" w:rsidP="006D7D85">
            <w:pPr>
              <w:rPr>
                <w:rFonts w:cstheme="minorHAnsi"/>
              </w:rPr>
            </w:pPr>
            <w:r w:rsidRPr="00485C16">
              <w:rPr>
                <w:rFonts w:cstheme="minorHAnsi"/>
              </w:rPr>
              <w:t>Evaluation results</w:t>
            </w:r>
          </w:p>
        </w:tc>
        <w:tc>
          <w:tcPr>
            <w:tcW w:w="1024" w:type="dxa"/>
          </w:tcPr>
          <w:p w:rsidR="00DA1EA8" w:rsidRDefault="00DA1EA8" w:rsidP="006D7D85">
            <w:pPr>
              <w:rPr>
                <w:rFonts w:cstheme="minorHAnsi"/>
              </w:rPr>
            </w:pPr>
            <w:r w:rsidRPr="00574897">
              <w:rPr>
                <w:rFonts w:cstheme="minorHAnsi"/>
              </w:rPr>
              <w:t>Strongly agre</w:t>
            </w:r>
            <w:r>
              <w:rPr>
                <w:rFonts w:cstheme="minorHAnsi"/>
              </w:rPr>
              <w:t>e</w:t>
            </w:r>
          </w:p>
        </w:tc>
        <w:tc>
          <w:tcPr>
            <w:tcW w:w="804" w:type="dxa"/>
          </w:tcPr>
          <w:p w:rsidR="00DA1EA8" w:rsidRDefault="00DA1EA8" w:rsidP="006D7D85">
            <w:pPr>
              <w:rPr>
                <w:rFonts w:cstheme="minorHAnsi"/>
              </w:rPr>
            </w:pPr>
            <w:r w:rsidRPr="00574897">
              <w:rPr>
                <w:rFonts w:cstheme="minorHAnsi"/>
              </w:rPr>
              <w:t>Agree</w:t>
            </w:r>
          </w:p>
        </w:tc>
        <w:tc>
          <w:tcPr>
            <w:tcW w:w="931" w:type="dxa"/>
          </w:tcPr>
          <w:p w:rsidR="00DA1EA8" w:rsidRDefault="00DA1EA8" w:rsidP="006D7D85">
            <w:pPr>
              <w:rPr>
                <w:rFonts w:cstheme="minorHAnsi"/>
              </w:rPr>
            </w:pPr>
            <w:r>
              <w:rPr>
                <w:rFonts w:cstheme="minorHAnsi"/>
              </w:rPr>
              <w:t xml:space="preserve">Neutral </w:t>
            </w:r>
          </w:p>
        </w:tc>
        <w:tc>
          <w:tcPr>
            <w:tcW w:w="1097" w:type="dxa"/>
          </w:tcPr>
          <w:p w:rsidR="00DA1EA8" w:rsidRDefault="00DA1EA8" w:rsidP="006D7D85">
            <w:pPr>
              <w:rPr>
                <w:rFonts w:cstheme="minorHAnsi"/>
              </w:rPr>
            </w:pPr>
            <w:r>
              <w:rPr>
                <w:rFonts w:cstheme="minorHAnsi"/>
              </w:rPr>
              <w:t>Disagree</w:t>
            </w:r>
          </w:p>
        </w:tc>
        <w:tc>
          <w:tcPr>
            <w:tcW w:w="1097" w:type="dxa"/>
          </w:tcPr>
          <w:p w:rsidR="00DA1EA8" w:rsidRDefault="00DA1EA8" w:rsidP="006D7D85">
            <w:pPr>
              <w:rPr>
                <w:rFonts w:cstheme="minorHAnsi"/>
              </w:rPr>
            </w:pPr>
            <w:r>
              <w:rPr>
                <w:rFonts w:cstheme="minorHAnsi"/>
              </w:rPr>
              <w:t>Strongly Disagree</w:t>
            </w:r>
          </w:p>
        </w:tc>
      </w:tr>
      <w:tr w:rsidR="00DA1EA8" w:rsidTr="006D7D85">
        <w:trPr>
          <w:trHeight w:val="260"/>
        </w:trPr>
        <w:tc>
          <w:tcPr>
            <w:tcW w:w="706" w:type="dxa"/>
          </w:tcPr>
          <w:p w:rsidR="00DA1EA8" w:rsidRDefault="00DA1EA8" w:rsidP="006D7D85">
            <w:pPr>
              <w:rPr>
                <w:rFonts w:cstheme="minorHAnsi"/>
              </w:rPr>
            </w:pPr>
            <w:r>
              <w:rPr>
                <w:rFonts w:cstheme="minorHAnsi"/>
              </w:rPr>
              <w:t>1</w:t>
            </w:r>
          </w:p>
        </w:tc>
        <w:tc>
          <w:tcPr>
            <w:tcW w:w="2915" w:type="dxa"/>
          </w:tcPr>
          <w:p w:rsidR="00DA1EA8" w:rsidRDefault="00DA1EA8" w:rsidP="006D7D85">
            <w:pPr>
              <w:rPr>
                <w:rFonts w:cstheme="minorHAnsi"/>
              </w:rPr>
            </w:pPr>
            <w:r w:rsidRPr="00485C16">
              <w:rPr>
                <w:rFonts w:cstheme="minorHAnsi"/>
              </w:rPr>
              <w:t>Used results to show misalignment between organizational values and practices</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1"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r w:rsidR="00DA1EA8" w:rsidTr="006D7D85">
        <w:trPr>
          <w:trHeight w:val="458"/>
        </w:trPr>
        <w:tc>
          <w:tcPr>
            <w:tcW w:w="706" w:type="dxa"/>
          </w:tcPr>
          <w:p w:rsidR="00DA1EA8" w:rsidRDefault="00DA1EA8" w:rsidP="006D7D85">
            <w:pPr>
              <w:rPr>
                <w:rFonts w:cstheme="minorHAnsi"/>
              </w:rPr>
            </w:pPr>
            <w:r>
              <w:rPr>
                <w:rFonts w:cstheme="minorHAnsi"/>
              </w:rPr>
              <w:t>2</w:t>
            </w:r>
          </w:p>
        </w:tc>
        <w:tc>
          <w:tcPr>
            <w:tcW w:w="2915" w:type="dxa"/>
          </w:tcPr>
          <w:p w:rsidR="00DA1EA8" w:rsidRDefault="00DA1EA8" w:rsidP="006D7D85">
            <w:pPr>
              <w:rPr>
                <w:rFonts w:cstheme="minorHAnsi"/>
              </w:rPr>
            </w:pPr>
            <w:r w:rsidRPr="00485C16">
              <w:rPr>
                <w:rFonts w:cstheme="minorHAnsi"/>
              </w:rPr>
              <w:t xml:space="preserve">Used results to show unethical </w:t>
            </w:r>
            <w:r w:rsidR="00A9753C" w:rsidRPr="00485C16">
              <w:rPr>
                <w:rFonts w:cstheme="minorHAnsi"/>
              </w:rPr>
              <w:t>behaviors’</w:t>
            </w:r>
            <w:r w:rsidRPr="00485C16">
              <w:rPr>
                <w:rFonts w:cstheme="minorHAnsi"/>
              </w:rPr>
              <w:t xml:space="preserve"> of organizational member</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1"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r w:rsidR="00DA1EA8" w:rsidTr="006D7D85">
        <w:trPr>
          <w:trHeight w:val="375"/>
        </w:trPr>
        <w:tc>
          <w:tcPr>
            <w:tcW w:w="706" w:type="dxa"/>
          </w:tcPr>
          <w:p w:rsidR="00DA1EA8" w:rsidRDefault="00DA1EA8" w:rsidP="006D7D85">
            <w:pPr>
              <w:rPr>
                <w:rFonts w:cstheme="minorHAnsi"/>
              </w:rPr>
            </w:pPr>
            <w:r>
              <w:rPr>
                <w:rFonts w:cstheme="minorHAnsi"/>
              </w:rPr>
              <w:t>3</w:t>
            </w:r>
          </w:p>
        </w:tc>
        <w:tc>
          <w:tcPr>
            <w:tcW w:w="2915" w:type="dxa"/>
          </w:tcPr>
          <w:p w:rsidR="00DA1EA8" w:rsidRDefault="00DA1EA8" w:rsidP="006D7D85">
            <w:pPr>
              <w:rPr>
                <w:rFonts w:cstheme="minorHAnsi"/>
              </w:rPr>
            </w:pPr>
            <w:r w:rsidRPr="00485C16">
              <w:rPr>
                <w:rFonts w:cstheme="minorHAnsi"/>
              </w:rPr>
              <w:t>Used results to re-align political support for the programme</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1"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r w:rsidR="00DA1EA8" w:rsidTr="006D7D85">
        <w:trPr>
          <w:trHeight w:val="510"/>
        </w:trPr>
        <w:tc>
          <w:tcPr>
            <w:tcW w:w="706" w:type="dxa"/>
          </w:tcPr>
          <w:p w:rsidR="00DA1EA8" w:rsidRDefault="00DA1EA8" w:rsidP="006D7D85">
            <w:pPr>
              <w:rPr>
                <w:rFonts w:cstheme="minorHAnsi"/>
              </w:rPr>
            </w:pPr>
            <w:r>
              <w:rPr>
                <w:rFonts w:cstheme="minorHAnsi"/>
              </w:rPr>
              <w:t>4</w:t>
            </w:r>
          </w:p>
        </w:tc>
        <w:tc>
          <w:tcPr>
            <w:tcW w:w="2915" w:type="dxa"/>
          </w:tcPr>
          <w:p w:rsidR="00DA1EA8" w:rsidRDefault="00DA1EA8" w:rsidP="006D7D85">
            <w:pPr>
              <w:rPr>
                <w:rFonts w:cstheme="minorHAnsi"/>
              </w:rPr>
            </w:pPr>
            <w:r w:rsidRPr="00485C16">
              <w:rPr>
                <w:rFonts w:cstheme="minorHAnsi"/>
              </w:rPr>
              <w:t>Used results to re-align political opposition to the programme</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1"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r w:rsidR="00DA1EA8" w:rsidTr="006D7D85">
        <w:trPr>
          <w:trHeight w:val="510"/>
        </w:trPr>
        <w:tc>
          <w:tcPr>
            <w:tcW w:w="706" w:type="dxa"/>
          </w:tcPr>
          <w:p w:rsidR="00DA1EA8" w:rsidRDefault="00DA1EA8" w:rsidP="006D7D85">
            <w:pPr>
              <w:rPr>
                <w:rFonts w:cstheme="minorHAnsi"/>
              </w:rPr>
            </w:pPr>
            <w:r>
              <w:rPr>
                <w:rFonts w:cstheme="minorHAnsi"/>
              </w:rPr>
              <w:t>5</w:t>
            </w:r>
          </w:p>
        </w:tc>
        <w:tc>
          <w:tcPr>
            <w:tcW w:w="2915" w:type="dxa"/>
          </w:tcPr>
          <w:p w:rsidR="00DA1EA8" w:rsidRDefault="00DA1EA8" w:rsidP="006D7D85">
            <w:pPr>
              <w:rPr>
                <w:rFonts w:cstheme="minorHAnsi"/>
              </w:rPr>
            </w:pPr>
            <w:r w:rsidRPr="00485C16">
              <w:rPr>
                <w:rFonts w:cstheme="minorHAnsi"/>
              </w:rPr>
              <w:t>Used results to increase funding</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1"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r w:rsidR="00DA1EA8" w:rsidTr="006D7D85">
        <w:trPr>
          <w:trHeight w:val="510"/>
        </w:trPr>
        <w:tc>
          <w:tcPr>
            <w:tcW w:w="706" w:type="dxa"/>
          </w:tcPr>
          <w:p w:rsidR="00DA1EA8" w:rsidRDefault="00DA1EA8" w:rsidP="006D7D85">
            <w:pPr>
              <w:rPr>
                <w:rFonts w:cstheme="minorHAnsi"/>
              </w:rPr>
            </w:pPr>
            <w:r>
              <w:rPr>
                <w:rFonts w:cstheme="minorHAnsi"/>
              </w:rPr>
              <w:t>6</w:t>
            </w:r>
          </w:p>
        </w:tc>
        <w:tc>
          <w:tcPr>
            <w:tcW w:w="2915" w:type="dxa"/>
          </w:tcPr>
          <w:p w:rsidR="00DA1EA8" w:rsidRDefault="00DA1EA8" w:rsidP="006D7D85">
            <w:pPr>
              <w:rPr>
                <w:rFonts w:cstheme="minorHAnsi"/>
              </w:rPr>
            </w:pPr>
            <w:r w:rsidRPr="00485C16">
              <w:rPr>
                <w:rFonts w:cstheme="minorHAnsi"/>
              </w:rPr>
              <w:t>Used results to decrease funding</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1"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r w:rsidR="00DA1EA8" w:rsidTr="006D7D85">
        <w:trPr>
          <w:trHeight w:val="510"/>
        </w:trPr>
        <w:tc>
          <w:tcPr>
            <w:tcW w:w="706" w:type="dxa"/>
          </w:tcPr>
          <w:p w:rsidR="00DA1EA8" w:rsidRDefault="00DA1EA8" w:rsidP="006D7D85">
            <w:pPr>
              <w:rPr>
                <w:rFonts w:cstheme="minorHAnsi"/>
              </w:rPr>
            </w:pPr>
            <w:r>
              <w:rPr>
                <w:rFonts w:cstheme="minorHAnsi"/>
              </w:rPr>
              <w:t>7</w:t>
            </w:r>
          </w:p>
        </w:tc>
        <w:tc>
          <w:tcPr>
            <w:tcW w:w="2915" w:type="dxa"/>
          </w:tcPr>
          <w:p w:rsidR="00DA1EA8" w:rsidRDefault="00DA1EA8" w:rsidP="006D7D85">
            <w:pPr>
              <w:rPr>
                <w:rFonts w:cstheme="minorHAnsi"/>
              </w:rPr>
            </w:pPr>
            <w:r w:rsidRPr="00485C16">
              <w:rPr>
                <w:rFonts w:cstheme="minorHAnsi"/>
              </w:rPr>
              <w:t>Used results to initiate small changes/modifications to the programme</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1"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r w:rsidR="00DA1EA8" w:rsidTr="006D7D85">
        <w:trPr>
          <w:trHeight w:val="255"/>
        </w:trPr>
        <w:tc>
          <w:tcPr>
            <w:tcW w:w="706" w:type="dxa"/>
          </w:tcPr>
          <w:p w:rsidR="00DA1EA8" w:rsidRDefault="00DA1EA8" w:rsidP="006D7D85">
            <w:pPr>
              <w:rPr>
                <w:rFonts w:cstheme="minorHAnsi"/>
              </w:rPr>
            </w:pPr>
            <w:r>
              <w:rPr>
                <w:rFonts w:cstheme="minorHAnsi"/>
              </w:rPr>
              <w:t>9</w:t>
            </w:r>
          </w:p>
        </w:tc>
        <w:tc>
          <w:tcPr>
            <w:tcW w:w="2915" w:type="dxa"/>
          </w:tcPr>
          <w:p w:rsidR="00DA1EA8" w:rsidRDefault="00DA1EA8" w:rsidP="006D7D85">
            <w:pPr>
              <w:rPr>
                <w:rFonts w:cstheme="minorHAnsi"/>
              </w:rPr>
            </w:pPr>
            <w:r w:rsidRPr="007D00C4">
              <w:rPr>
                <w:rFonts w:cstheme="minorHAnsi"/>
              </w:rPr>
              <w:t xml:space="preserve"> </w:t>
            </w:r>
            <w:r w:rsidRPr="00485C16">
              <w:rPr>
                <w:rFonts w:cstheme="minorHAnsi"/>
              </w:rPr>
              <w:t>Used results to intentionally keep the programme the same</w:t>
            </w:r>
          </w:p>
        </w:tc>
        <w:tc>
          <w:tcPr>
            <w:tcW w:w="1024" w:type="dxa"/>
          </w:tcPr>
          <w:p w:rsidR="00DA1EA8" w:rsidRDefault="00DA1EA8" w:rsidP="006D7D85">
            <w:pPr>
              <w:rPr>
                <w:rFonts w:cstheme="minorHAnsi"/>
              </w:rPr>
            </w:pPr>
          </w:p>
        </w:tc>
        <w:tc>
          <w:tcPr>
            <w:tcW w:w="804" w:type="dxa"/>
          </w:tcPr>
          <w:p w:rsidR="00DA1EA8" w:rsidRDefault="00DA1EA8" w:rsidP="006D7D85">
            <w:pPr>
              <w:rPr>
                <w:rFonts w:cstheme="minorHAnsi"/>
              </w:rPr>
            </w:pPr>
          </w:p>
        </w:tc>
        <w:tc>
          <w:tcPr>
            <w:tcW w:w="931" w:type="dxa"/>
          </w:tcPr>
          <w:p w:rsidR="00DA1EA8" w:rsidRDefault="00DA1EA8" w:rsidP="006D7D85">
            <w:pPr>
              <w:rPr>
                <w:rFonts w:cstheme="minorHAnsi"/>
              </w:rPr>
            </w:pPr>
          </w:p>
        </w:tc>
        <w:tc>
          <w:tcPr>
            <w:tcW w:w="1097" w:type="dxa"/>
          </w:tcPr>
          <w:p w:rsidR="00DA1EA8" w:rsidRDefault="00DA1EA8" w:rsidP="006D7D85">
            <w:pPr>
              <w:rPr>
                <w:rFonts w:cstheme="minorHAnsi"/>
              </w:rPr>
            </w:pPr>
          </w:p>
        </w:tc>
        <w:tc>
          <w:tcPr>
            <w:tcW w:w="1097" w:type="dxa"/>
          </w:tcPr>
          <w:p w:rsidR="00DA1EA8" w:rsidRDefault="00DA1EA8" w:rsidP="006D7D85">
            <w:pPr>
              <w:rPr>
                <w:rFonts w:cstheme="minorHAnsi"/>
              </w:rPr>
            </w:pPr>
          </w:p>
        </w:tc>
      </w:tr>
    </w:tbl>
    <w:p w:rsidR="00DA1EA8" w:rsidRPr="00DA1EA8" w:rsidRDefault="00DA1EA8" w:rsidP="00DA1EA8">
      <w:pPr>
        <w:pStyle w:val="ListParagraph"/>
        <w:rPr>
          <w:b/>
        </w:rPr>
      </w:pPr>
    </w:p>
    <w:p w:rsidR="00DA1EA8" w:rsidRDefault="00DA1EA8" w:rsidP="00B31439">
      <w:pPr>
        <w:ind w:left="360"/>
      </w:pPr>
    </w:p>
    <w:p w:rsidR="00DA5E25" w:rsidRDefault="00DA5E25" w:rsidP="00DA5E25">
      <w:pPr>
        <w:spacing w:line="480" w:lineRule="auto"/>
        <w:ind w:left="360"/>
      </w:pPr>
    </w:p>
    <w:p w:rsidR="00DA5E25" w:rsidRPr="00DA5E25" w:rsidRDefault="00DA5E25" w:rsidP="00DA5E25">
      <w:pPr>
        <w:spacing w:line="480" w:lineRule="auto"/>
        <w:ind w:left="360"/>
      </w:pPr>
      <w:r w:rsidRPr="00DA5E25">
        <w:t>25. To what extent do you agree or disagree that you were able to use evaluation results in the way you indicated?</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6"/>
        <w:gridCol w:w="2851"/>
        <w:gridCol w:w="1024"/>
        <w:gridCol w:w="804"/>
        <w:gridCol w:w="933"/>
        <w:gridCol w:w="1097"/>
        <w:gridCol w:w="1097"/>
      </w:tblGrid>
      <w:tr w:rsidR="00DA5E25" w:rsidTr="006D7D85">
        <w:trPr>
          <w:trHeight w:val="330"/>
        </w:trPr>
        <w:tc>
          <w:tcPr>
            <w:tcW w:w="706" w:type="dxa"/>
          </w:tcPr>
          <w:p w:rsidR="00DA5E25" w:rsidRDefault="00DA5E25" w:rsidP="006D7D85">
            <w:pPr>
              <w:rPr>
                <w:rFonts w:cstheme="minorHAnsi"/>
              </w:rPr>
            </w:pPr>
            <w:r>
              <w:rPr>
                <w:rFonts w:cstheme="minorHAnsi"/>
              </w:rPr>
              <w:t>S/No</w:t>
            </w:r>
          </w:p>
        </w:tc>
        <w:tc>
          <w:tcPr>
            <w:tcW w:w="2851" w:type="dxa"/>
          </w:tcPr>
          <w:p w:rsidR="00DA5E25" w:rsidRDefault="00DA5E25" w:rsidP="006D7D85">
            <w:pPr>
              <w:rPr>
                <w:rFonts w:cstheme="minorHAnsi"/>
              </w:rPr>
            </w:pPr>
            <w:r w:rsidRPr="00485C16">
              <w:rPr>
                <w:rFonts w:cstheme="minorHAnsi"/>
              </w:rPr>
              <w:t>Evaluation results</w:t>
            </w:r>
          </w:p>
        </w:tc>
        <w:tc>
          <w:tcPr>
            <w:tcW w:w="1024" w:type="dxa"/>
          </w:tcPr>
          <w:p w:rsidR="00DA5E25" w:rsidRDefault="00DA5E25" w:rsidP="006D7D85">
            <w:pPr>
              <w:rPr>
                <w:rFonts w:cstheme="minorHAnsi"/>
              </w:rPr>
            </w:pPr>
            <w:r w:rsidRPr="00574897">
              <w:rPr>
                <w:rFonts w:cstheme="minorHAnsi"/>
              </w:rPr>
              <w:t>Strongly agre</w:t>
            </w:r>
            <w:r>
              <w:rPr>
                <w:rFonts w:cstheme="minorHAnsi"/>
              </w:rPr>
              <w:t>e</w:t>
            </w:r>
          </w:p>
        </w:tc>
        <w:tc>
          <w:tcPr>
            <w:tcW w:w="804" w:type="dxa"/>
          </w:tcPr>
          <w:p w:rsidR="00DA5E25" w:rsidRDefault="00DA5E25" w:rsidP="006D7D85">
            <w:pPr>
              <w:rPr>
                <w:rFonts w:cstheme="minorHAnsi"/>
              </w:rPr>
            </w:pPr>
            <w:r w:rsidRPr="00574897">
              <w:rPr>
                <w:rFonts w:cstheme="minorHAnsi"/>
              </w:rPr>
              <w:t>Agree</w:t>
            </w:r>
          </w:p>
        </w:tc>
        <w:tc>
          <w:tcPr>
            <w:tcW w:w="933" w:type="dxa"/>
          </w:tcPr>
          <w:p w:rsidR="00DA5E25" w:rsidRDefault="00DA5E25" w:rsidP="006D7D85">
            <w:pPr>
              <w:rPr>
                <w:rFonts w:cstheme="minorHAnsi"/>
              </w:rPr>
            </w:pPr>
            <w:r>
              <w:rPr>
                <w:rFonts w:cstheme="minorHAnsi"/>
              </w:rPr>
              <w:t xml:space="preserve">Neutral </w:t>
            </w:r>
          </w:p>
        </w:tc>
        <w:tc>
          <w:tcPr>
            <w:tcW w:w="1097" w:type="dxa"/>
          </w:tcPr>
          <w:p w:rsidR="00DA5E25" w:rsidRDefault="00DA5E25" w:rsidP="006D7D85">
            <w:pPr>
              <w:rPr>
                <w:rFonts w:cstheme="minorHAnsi"/>
              </w:rPr>
            </w:pPr>
            <w:r>
              <w:rPr>
                <w:rFonts w:cstheme="minorHAnsi"/>
              </w:rPr>
              <w:t>Disagree</w:t>
            </w:r>
          </w:p>
        </w:tc>
        <w:tc>
          <w:tcPr>
            <w:tcW w:w="1097" w:type="dxa"/>
          </w:tcPr>
          <w:p w:rsidR="00DA5E25" w:rsidRDefault="00DA5E25" w:rsidP="006D7D85">
            <w:pPr>
              <w:rPr>
                <w:rFonts w:cstheme="minorHAnsi"/>
              </w:rPr>
            </w:pPr>
            <w:r>
              <w:rPr>
                <w:rFonts w:cstheme="minorHAnsi"/>
              </w:rPr>
              <w:t>Strongly Disagree</w:t>
            </w:r>
          </w:p>
        </w:tc>
      </w:tr>
      <w:tr w:rsidR="00DA5E25" w:rsidTr="006D7D85">
        <w:trPr>
          <w:trHeight w:val="260"/>
        </w:trPr>
        <w:tc>
          <w:tcPr>
            <w:tcW w:w="706" w:type="dxa"/>
          </w:tcPr>
          <w:p w:rsidR="00DA5E25" w:rsidRDefault="00DA5E25" w:rsidP="006D7D85">
            <w:pPr>
              <w:rPr>
                <w:rFonts w:cstheme="minorHAnsi"/>
              </w:rPr>
            </w:pPr>
            <w:r>
              <w:rPr>
                <w:rFonts w:cstheme="minorHAnsi"/>
              </w:rPr>
              <w:t>1</w:t>
            </w:r>
          </w:p>
        </w:tc>
        <w:tc>
          <w:tcPr>
            <w:tcW w:w="2851" w:type="dxa"/>
          </w:tcPr>
          <w:p w:rsidR="00DA5E25" w:rsidRDefault="00DA5E25" w:rsidP="006D7D85">
            <w:pPr>
              <w:rPr>
                <w:rFonts w:cstheme="minorHAnsi"/>
              </w:rPr>
            </w:pPr>
            <w:r w:rsidRPr="00B23191">
              <w:rPr>
                <w:rFonts w:cstheme="minorHAnsi"/>
              </w:rPr>
              <w:t>Used results to redefine programme stakeholders</w:t>
            </w:r>
          </w:p>
        </w:tc>
        <w:tc>
          <w:tcPr>
            <w:tcW w:w="1024" w:type="dxa"/>
          </w:tcPr>
          <w:p w:rsidR="00DA5E25" w:rsidRDefault="00DA5E25" w:rsidP="006D7D85">
            <w:pPr>
              <w:rPr>
                <w:rFonts w:cstheme="minorHAnsi"/>
              </w:rPr>
            </w:pPr>
          </w:p>
        </w:tc>
        <w:tc>
          <w:tcPr>
            <w:tcW w:w="804" w:type="dxa"/>
          </w:tcPr>
          <w:p w:rsidR="00DA5E25" w:rsidRDefault="00DA5E25" w:rsidP="006D7D85">
            <w:pPr>
              <w:rPr>
                <w:rFonts w:cstheme="minorHAnsi"/>
              </w:rPr>
            </w:pPr>
          </w:p>
        </w:tc>
        <w:tc>
          <w:tcPr>
            <w:tcW w:w="933" w:type="dxa"/>
          </w:tcPr>
          <w:p w:rsidR="00DA5E25" w:rsidRDefault="00DA5E25" w:rsidP="006D7D85">
            <w:pPr>
              <w:rPr>
                <w:rFonts w:cstheme="minorHAnsi"/>
              </w:rPr>
            </w:pPr>
          </w:p>
        </w:tc>
        <w:tc>
          <w:tcPr>
            <w:tcW w:w="1097" w:type="dxa"/>
          </w:tcPr>
          <w:p w:rsidR="00DA5E25" w:rsidRDefault="00DA5E25" w:rsidP="006D7D85">
            <w:pPr>
              <w:rPr>
                <w:rFonts w:cstheme="minorHAnsi"/>
              </w:rPr>
            </w:pPr>
          </w:p>
        </w:tc>
        <w:tc>
          <w:tcPr>
            <w:tcW w:w="1097" w:type="dxa"/>
          </w:tcPr>
          <w:p w:rsidR="00DA5E25" w:rsidRDefault="00DA5E25" w:rsidP="006D7D85">
            <w:pPr>
              <w:rPr>
                <w:rFonts w:cstheme="minorHAnsi"/>
              </w:rPr>
            </w:pPr>
          </w:p>
        </w:tc>
      </w:tr>
      <w:tr w:rsidR="00DA5E25" w:rsidTr="006D7D85">
        <w:trPr>
          <w:trHeight w:val="458"/>
        </w:trPr>
        <w:tc>
          <w:tcPr>
            <w:tcW w:w="706" w:type="dxa"/>
          </w:tcPr>
          <w:p w:rsidR="00DA5E25" w:rsidRDefault="00DA5E25" w:rsidP="006D7D85">
            <w:pPr>
              <w:rPr>
                <w:rFonts w:cstheme="minorHAnsi"/>
              </w:rPr>
            </w:pPr>
            <w:r>
              <w:rPr>
                <w:rFonts w:cstheme="minorHAnsi"/>
              </w:rPr>
              <w:t>2</w:t>
            </w:r>
          </w:p>
        </w:tc>
        <w:tc>
          <w:tcPr>
            <w:tcW w:w="2851" w:type="dxa"/>
          </w:tcPr>
          <w:p w:rsidR="00DA5E25" w:rsidRDefault="00DA5E25" w:rsidP="006D7D85">
            <w:pPr>
              <w:rPr>
                <w:rFonts w:cstheme="minorHAnsi"/>
              </w:rPr>
            </w:pPr>
            <w:r w:rsidRPr="00B23191">
              <w:rPr>
                <w:rFonts w:cstheme="minorHAnsi"/>
              </w:rPr>
              <w:t>Used results to make decisions regarding programme improvement</w:t>
            </w:r>
          </w:p>
        </w:tc>
        <w:tc>
          <w:tcPr>
            <w:tcW w:w="1024" w:type="dxa"/>
          </w:tcPr>
          <w:p w:rsidR="00DA5E25" w:rsidRDefault="00DA5E25" w:rsidP="006D7D85">
            <w:pPr>
              <w:rPr>
                <w:rFonts w:cstheme="minorHAnsi"/>
              </w:rPr>
            </w:pPr>
          </w:p>
        </w:tc>
        <w:tc>
          <w:tcPr>
            <w:tcW w:w="804" w:type="dxa"/>
          </w:tcPr>
          <w:p w:rsidR="00DA5E25" w:rsidRDefault="00DA5E25" w:rsidP="006D7D85">
            <w:pPr>
              <w:rPr>
                <w:rFonts w:cstheme="minorHAnsi"/>
              </w:rPr>
            </w:pPr>
          </w:p>
        </w:tc>
        <w:tc>
          <w:tcPr>
            <w:tcW w:w="933" w:type="dxa"/>
          </w:tcPr>
          <w:p w:rsidR="00DA5E25" w:rsidRDefault="00DA5E25" w:rsidP="006D7D85">
            <w:pPr>
              <w:rPr>
                <w:rFonts w:cstheme="minorHAnsi"/>
              </w:rPr>
            </w:pPr>
          </w:p>
        </w:tc>
        <w:tc>
          <w:tcPr>
            <w:tcW w:w="1097" w:type="dxa"/>
          </w:tcPr>
          <w:p w:rsidR="00DA5E25" w:rsidRDefault="00DA5E25" w:rsidP="006D7D85">
            <w:pPr>
              <w:rPr>
                <w:rFonts w:cstheme="minorHAnsi"/>
              </w:rPr>
            </w:pPr>
          </w:p>
        </w:tc>
        <w:tc>
          <w:tcPr>
            <w:tcW w:w="1097" w:type="dxa"/>
          </w:tcPr>
          <w:p w:rsidR="00DA5E25" w:rsidRDefault="00DA5E25" w:rsidP="006D7D85">
            <w:pPr>
              <w:rPr>
                <w:rFonts w:cstheme="minorHAnsi"/>
              </w:rPr>
            </w:pPr>
          </w:p>
        </w:tc>
      </w:tr>
      <w:tr w:rsidR="00DA5E25" w:rsidTr="006D7D85">
        <w:trPr>
          <w:trHeight w:val="375"/>
        </w:trPr>
        <w:tc>
          <w:tcPr>
            <w:tcW w:w="706" w:type="dxa"/>
          </w:tcPr>
          <w:p w:rsidR="00DA5E25" w:rsidRDefault="00DA5E25" w:rsidP="006D7D85">
            <w:pPr>
              <w:rPr>
                <w:rFonts w:cstheme="minorHAnsi"/>
              </w:rPr>
            </w:pPr>
            <w:r>
              <w:rPr>
                <w:rFonts w:cstheme="minorHAnsi"/>
              </w:rPr>
              <w:t>3</w:t>
            </w:r>
          </w:p>
        </w:tc>
        <w:tc>
          <w:tcPr>
            <w:tcW w:w="2851" w:type="dxa"/>
          </w:tcPr>
          <w:p w:rsidR="00DA5E25" w:rsidRDefault="00DA5E25" w:rsidP="006D7D85">
            <w:pPr>
              <w:rPr>
                <w:rFonts w:cstheme="minorHAnsi"/>
              </w:rPr>
            </w:pPr>
            <w:r w:rsidRPr="00B23191">
              <w:rPr>
                <w:rFonts w:cstheme="minorHAnsi"/>
              </w:rPr>
              <w:t>Used results to reorganize or restructure the programme</w:t>
            </w:r>
          </w:p>
        </w:tc>
        <w:tc>
          <w:tcPr>
            <w:tcW w:w="1024" w:type="dxa"/>
          </w:tcPr>
          <w:p w:rsidR="00DA5E25" w:rsidRDefault="00DA5E25" w:rsidP="006D7D85">
            <w:pPr>
              <w:rPr>
                <w:rFonts w:cstheme="minorHAnsi"/>
              </w:rPr>
            </w:pPr>
          </w:p>
        </w:tc>
        <w:tc>
          <w:tcPr>
            <w:tcW w:w="804" w:type="dxa"/>
          </w:tcPr>
          <w:p w:rsidR="00DA5E25" w:rsidRDefault="00DA5E25" w:rsidP="006D7D85">
            <w:pPr>
              <w:rPr>
                <w:rFonts w:cstheme="minorHAnsi"/>
              </w:rPr>
            </w:pPr>
          </w:p>
        </w:tc>
        <w:tc>
          <w:tcPr>
            <w:tcW w:w="933" w:type="dxa"/>
          </w:tcPr>
          <w:p w:rsidR="00DA5E25" w:rsidRDefault="00DA5E25" w:rsidP="006D7D85">
            <w:pPr>
              <w:rPr>
                <w:rFonts w:cstheme="minorHAnsi"/>
              </w:rPr>
            </w:pPr>
          </w:p>
        </w:tc>
        <w:tc>
          <w:tcPr>
            <w:tcW w:w="1097" w:type="dxa"/>
          </w:tcPr>
          <w:p w:rsidR="00DA5E25" w:rsidRDefault="00DA5E25" w:rsidP="006D7D85">
            <w:pPr>
              <w:rPr>
                <w:rFonts w:cstheme="minorHAnsi"/>
              </w:rPr>
            </w:pPr>
          </w:p>
        </w:tc>
        <w:tc>
          <w:tcPr>
            <w:tcW w:w="1097" w:type="dxa"/>
          </w:tcPr>
          <w:p w:rsidR="00DA5E25" w:rsidRDefault="00DA5E25" w:rsidP="006D7D85">
            <w:pPr>
              <w:rPr>
                <w:rFonts w:cstheme="minorHAnsi"/>
              </w:rPr>
            </w:pPr>
          </w:p>
        </w:tc>
      </w:tr>
      <w:tr w:rsidR="00DA5E25" w:rsidTr="006D7D85">
        <w:trPr>
          <w:trHeight w:val="510"/>
        </w:trPr>
        <w:tc>
          <w:tcPr>
            <w:tcW w:w="706" w:type="dxa"/>
          </w:tcPr>
          <w:p w:rsidR="00DA5E25" w:rsidRDefault="00DA5E25" w:rsidP="006D7D85">
            <w:pPr>
              <w:rPr>
                <w:rFonts w:cstheme="minorHAnsi"/>
              </w:rPr>
            </w:pPr>
            <w:r>
              <w:rPr>
                <w:rFonts w:cstheme="minorHAnsi"/>
              </w:rPr>
              <w:t>4</w:t>
            </w:r>
          </w:p>
        </w:tc>
        <w:tc>
          <w:tcPr>
            <w:tcW w:w="2851" w:type="dxa"/>
          </w:tcPr>
          <w:p w:rsidR="00DA5E25" w:rsidRDefault="00DA5E25" w:rsidP="006D7D85">
            <w:pPr>
              <w:rPr>
                <w:rFonts w:cstheme="minorHAnsi"/>
              </w:rPr>
            </w:pPr>
            <w:r w:rsidRPr="00B23191">
              <w:rPr>
                <w:rFonts w:cstheme="minorHAnsi"/>
              </w:rPr>
              <w:t>Used results to alter policy that governs the programme</w:t>
            </w:r>
          </w:p>
        </w:tc>
        <w:tc>
          <w:tcPr>
            <w:tcW w:w="1024" w:type="dxa"/>
          </w:tcPr>
          <w:p w:rsidR="00DA5E25" w:rsidRDefault="00DA5E25" w:rsidP="006D7D85">
            <w:pPr>
              <w:rPr>
                <w:rFonts w:cstheme="minorHAnsi"/>
              </w:rPr>
            </w:pPr>
          </w:p>
        </w:tc>
        <w:tc>
          <w:tcPr>
            <w:tcW w:w="804" w:type="dxa"/>
          </w:tcPr>
          <w:p w:rsidR="00DA5E25" w:rsidRDefault="00DA5E25" w:rsidP="006D7D85">
            <w:pPr>
              <w:rPr>
                <w:rFonts w:cstheme="minorHAnsi"/>
              </w:rPr>
            </w:pPr>
          </w:p>
        </w:tc>
        <w:tc>
          <w:tcPr>
            <w:tcW w:w="933" w:type="dxa"/>
          </w:tcPr>
          <w:p w:rsidR="00DA5E25" w:rsidRDefault="00DA5E25" w:rsidP="006D7D85">
            <w:pPr>
              <w:rPr>
                <w:rFonts w:cstheme="minorHAnsi"/>
              </w:rPr>
            </w:pPr>
          </w:p>
        </w:tc>
        <w:tc>
          <w:tcPr>
            <w:tcW w:w="1097" w:type="dxa"/>
          </w:tcPr>
          <w:p w:rsidR="00DA5E25" w:rsidRDefault="00DA5E25" w:rsidP="006D7D85">
            <w:pPr>
              <w:rPr>
                <w:rFonts w:cstheme="minorHAnsi"/>
              </w:rPr>
            </w:pPr>
          </w:p>
        </w:tc>
        <w:tc>
          <w:tcPr>
            <w:tcW w:w="1097" w:type="dxa"/>
          </w:tcPr>
          <w:p w:rsidR="00DA5E25" w:rsidRDefault="00DA5E25" w:rsidP="006D7D85">
            <w:pPr>
              <w:rPr>
                <w:rFonts w:cstheme="minorHAnsi"/>
              </w:rPr>
            </w:pPr>
          </w:p>
        </w:tc>
      </w:tr>
      <w:tr w:rsidR="00DA5E25" w:rsidTr="006D7D85">
        <w:trPr>
          <w:trHeight w:val="510"/>
        </w:trPr>
        <w:tc>
          <w:tcPr>
            <w:tcW w:w="706" w:type="dxa"/>
          </w:tcPr>
          <w:p w:rsidR="00DA5E25" w:rsidRDefault="00DA5E25" w:rsidP="006D7D85">
            <w:pPr>
              <w:rPr>
                <w:rFonts w:cstheme="minorHAnsi"/>
              </w:rPr>
            </w:pPr>
            <w:r>
              <w:rPr>
                <w:rFonts w:cstheme="minorHAnsi"/>
              </w:rPr>
              <w:t>5</w:t>
            </w:r>
          </w:p>
        </w:tc>
        <w:tc>
          <w:tcPr>
            <w:tcW w:w="2851" w:type="dxa"/>
          </w:tcPr>
          <w:p w:rsidR="00DA5E25" w:rsidRDefault="00DA5E25" w:rsidP="006D7D85">
            <w:pPr>
              <w:rPr>
                <w:rFonts w:cstheme="minorHAnsi"/>
              </w:rPr>
            </w:pPr>
            <w:r w:rsidRPr="00B23191">
              <w:rPr>
                <w:rFonts w:cstheme="minorHAnsi"/>
              </w:rPr>
              <w:t>Used results for planning</w:t>
            </w:r>
          </w:p>
        </w:tc>
        <w:tc>
          <w:tcPr>
            <w:tcW w:w="1024" w:type="dxa"/>
          </w:tcPr>
          <w:p w:rsidR="00DA5E25" w:rsidRDefault="00DA5E25" w:rsidP="006D7D85">
            <w:pPr>
              <w:rPr>
                <w:rFonts w:cstheme="minorHAnsi"/>
              </w:rPr>
            </w:pPr>
          </w:p>
        </w:tc>
        <w:tc>
          <w:tcPr>
            <w:tcW w:w="804" w:type="dxa"/>
          </w:tcPr>
          <w:p w:rsidR="00DA5E25" w:rsidRDefault="00DA5E25" w:rsidP="006D7D85">
            <w:pPr>
              <w:rPr>
                <w:rFonts w:cstheme="minorHAnsi"/>
              </w:rPr>
            </w:pPr>
          </w:p>
        </w:tc>
        <w:tc>
          <w:tcPr>
            <w:tcW w:w="933" w:type="dxa"/>
          </w:tcPr>
          <w:p w:rsidR="00DA5E25" w:rsidRDefault="00DA5E25" w:rsidP="006D7D85">
            <w:pPr>
              <w:rPr>
                <w:rFonts w:cstheme="minorHAnsi"/>
              </w:rPr>
            </w:pPr>
          </w:p>
        </w:tc>
        <w:tc>
          <w:tcPr>
            <w:tcW w:w="1097" w:type="dxa"/>
          </w:tcPr>
          <w:p w:rsidR="00DA5E25" w:rsidRDefault="00DA5E25" w:rsidP="006D7D85">
            <w:pPr>
              <w:rPr>
                <w:rFonts w:cstheme="minorHAnsi"/>
              </w:rPr>
            </w:pPr>
          </w:p>
        </w:tc>
        <w:tc>
          <w:tcPr>
            <w:tcW w:w="1097" w:type="dxa"/>
          </w:tcPr>
          <w:p w:rsidR="00DA5E25" w:rsidRDefault="00DA5E25" w:rsidP="006D7D85">
            <w:pPr>
              <w:rPr>
                <w:rFonts w:cstheme="minorHAnsi"/>
              </w:rPr>
            </w:pPr>
          </w:p>
        </w:tc>
      </w:tr>
      <w:tr w:rsidR="00DA5E25" w:rsidTr="006D7D85">
        <w:trPr>
          <w:trHeight w:val="510"/>
        </w:trPr>
        <w:tc>
          <w:tcPr>
            <w:tcW w:w="706" w:type="dxa"/>
          </w:tcPr>
          <w:p w:rsidR="00DA5E25" w:rsidRDefault="00DA5E25" w:rsidP="006D7D85">
            <w:pPr>
              <w:rPr>
                <w:rFonts w:cstheme="minorHAnsi"/>
              </w:rPr>
            </w:pPr>
            <w:r>
              <w:rPr>
                <w:rFonts w:cstheme="minorHAnsi"/>
              </w:rPr>
              <w:t>6</w:t>
            </w:r>
          </w:p>
        </w:tc>
        <w:tc>
          <w:tcPr>
            <w:tcW w:w="2851" w:type="dxa"/>
          </w:tcPr>
          <w:p w:rsidR="00DA5E25" w:rsidRDefault="00DA5E25" w:rsidP="006D7D85">
            <w:pPr>
              <w:rPr>
                <w:rFonts w:cstheme="minorHAnsi"/>
              </w:rPr>
            </w:pPr>
            <w:r w:rsidRPr="00B23191">
              <w:rPr>
                <w:rFonts w:cstheme="minorHAnsi"/>
              </w:rPr>
              <w:t>Used results to alter management and administration of the programme</w:t>
            </w:r>
          </w:p>
        </w:tc>
        <w:tc>
          <w:tcPr>
            <w:tcW w:w="1024" w:type="dxa"/>
          </w:tcPr>
          <w:p w:rsidR="00DA5E25" w:rsidRDefault="00DA5E25" w:rsidP="006D7D85">
            <w:pPr>
              <w:rPr>
                <w:rFonts w:cstheme="minorHAnsi"/>
              </w:rPr>
            </w:pPr>
          </w:p>
        </w:tc>
        <w:tc>
          <w:tcPr>
            <w:tcW w:w="804" w:type="dxa"/>
          </w:tcPr>
          <w:p w:rsidR="00DA5E25" w:rsidRDefault="00DA5E25" w:rsidP="006D7D85">
            <w:pPr>
              <w:rPr>
                <w:rFonts w:cstheme="minorHAnsi"/>
              </w:rPr>
            </w:pPr>
          </w:p>
        </w:tc>
        <w:tc>
          <w:tcPr>
            <w:tcW w:w="933" w:type="dxa"/>
          </w:tcPr>
          <w:p w:rsidR="00DA5E25" w:rsidRDefault="00DA5E25" w:rsidP="006D7D85">
            <w:pPr>
              <w:rPr>
                <w:rFonts w:cstheme="minorHAnsi"/>
              </w:rPr>
            </w:pPr>
          </w:p>
        </w:tc>
        <w:tc>
          <w:tcPr>
            <w:tcW w:w="1097" w:type="dxa"/>
          </w:tcPr>
          <w:p w:rsidR="00DA5E25" w:rsidRDefault="00DA5E25" w:rsidP="006D7D85">
            <w:pPr>
              <w:rPr>
                <w:rFonts w:cstheme="minorHAnsi"/>
              </w:rPr>
            </w:pPr>
          </w:p>
        </w:tc>
        <w:tc>
          <w:tcPr>
            <w:tcW w:w="1097" w:type="dxa"/>
          </w:tcPr>
          <w:p w:rsidR="00DA5E25" w:rsidRDefault="00DA5E25" w:rsidP="006D7D85">
            <w:pPr>
              <w:rPr>
                <w:rFonts w:cstheme="minorHAnsi"/>
              </w:rPr>
            </w:pPr>
          </w:p>
        </w:tc>
      </w:tr>
      <w:tr w:rsidR="00DA5E25" w:rsidTr="006D7D85">
        <w:trPr>
          <w:trHeight w:val="296"/>
        </w:trPr>
        <w:tc>
          <w:tcPr>
            <w:tcW w:w="706" w:type="dxa"/>
          </w:tcPr>
          <w:p w:rsidR="00DA5E25" w:rsidRDefault="00DA5E25" w:rsidP="006D7D85">
            <w:pPr>
              <w:rPr>
                <w:rFonts w:cstheme="minorHAnsi"/>
              </w:rPr>
            </w:pPr>
            <w:r>
              <w:rPr>
                <w:rFonts w:cstheme="minorHAnsi"/>
              </w:rPr>
              <w:t>7</w:t>
            </w:r>
          </w:p>
        </w:tc>
        <w:tc>
          <w:tcPr>
            <w:tcW w:w="2851" w:type="dxa"/>
          </w:tcPr>
          <w:p w:rsidR="00DA5E25" w:rsidRPr="00574897" w:rsidRDefault="00DA5E25" w:rsidP="006D7D85">
            <w:pPr>
              <w:rPr>
                <w:rFonts w:cstheme="minorHAnsi"/>
              </w:rPr>
            </w:pPr>
            <w:r w:rsidRPr="00B23191">
              <w:rPr>
                <w:rFonts w:cstheme="minorHAnsi"/>
              </w:rPr>
              <w:t>Used results to decide to cancel the programme</w:t>
            </w:r>
          </w:p>
        </w:tc>
        <w:tc>
          <w:tcPr>
            <w:tcW w:w="1024" w:type="dxa"/>
          </w:tcPr>
          <w:p w:rsidR="00DA5E25" w:rsidRDefault="00DA5E25" w:rsidP="006D7D85">
            <w:pPr>
              <w:rPr>
                <w:rFonts w:cstheme="minorHAnsi"/>
              </w:rPr>
            </w:pPr>
          </w:p>
        </w:tc>
        <w:tc>
          <w:tcPr>
            <w:tcW w:w="804" w:type="dxa"/>
          </w:tcPr>
          <w:p w:rsidR="00DA5E25" w:rsidRDefault="00DA5E25" w:rsidP="006D7D85">
            <w:pPr>
              <w:rPr>
                <w:rFonts w:cstheme="minorHAnsi"/>
              </w:rPr>
            </w:pPr>
          </w:p>
        </w:tc>
        <w:tc>
          <w:tcPr>
            <w:tcW w:w="933" w:type="dxa"/>
          </w:tcPr>
          <w:p w:rsidR="00DA5E25" w:rsidRDefault="00DA5E25" w:rsidP="006D7D85">
            <w:pPr>
              <w:rPr>
                <w:rFonts w:cstheme="minorHAnsi"/>
              </w:rPr>
            </w:pPr>
          </w:p>
        </w:tc>
        <w:tc>
          <w:tcPr>
            <w:tcW w:w="1097" w:type="dxa"/>
          </w:tcPr>
          <w:p w:rsidR="00DA5E25" w:rsidRDefault="00DA5E25" w:rsidP="006D7D85">
            <w:pPr>
              <w:rPr>
                <w:rFonts w:cstheme="minorHAnsi"/>
              </w:rPr>
            </w:pPr>
          </w:p>
        </w:tc>
        <w:tc>
          <w:tcPr>
            <w:tcW w:w="1097" w:type="dxa"/>
          </w:tcPr>
          <w:p w:rsidR="00DA5E25" w:rsidRDefault="00DA5E25" w:rsidP="006D7D85">
            <w:pPr>
              <w:rPr>
                <w:rFonts w:cstheme="minorHAnsi"/>
              </w:rPr>
            </w:pPr>
          </w:p>
        </w:tc>
      </w:tr>
      <w:tr w:rsidR="00DA5E25" w:rsidTr="006D7D85">
        <w:trPr>
          <w:trHeight w:val="630"/>
        </w:trPr>
        <w:tc>
          <w:tcPr>
            <w:tcW w:w="706" w:type="dxa"/>
          </w:tcPr>
          <w:p w:rsidR="00DA5E25" w:rsidRDefault="00DA5E25" w:rsidP="006D7D85">
            <w:pPr>
              <w:rPr>
                <w:rFonts w:cstheme="minorHAnsi"/>
              </w:rPr>
            </w:pPr>
            <w:r>
              <w:rPr>
                <w:rFonts w:cstheme="minorHAnsi"/>
              </w:rPr>
              <w:t>8</w:t>
            </w:r>
          </w:p>
        </w:tc>
        <w:tc>
          <w:tcPr>
            <w:tcW w:w="2851" w:type="dxa"/>
          </w:tcPr>
          <w:p w:rsidR="00DA5E25" w:rsidRDefault="00DA5E25" w:rsidP="006D7D85">
            <w:pPr>
              <w:rPr>
                <w:rFonts w:cstheme="minorHAnsi"/>
              </w:rPr>
            </w:pPr>
            <w:r w:rsidRPr="007D00C4">
              <w:rPr>
                <w:rFonts w:cstheme="minorHAnsi"/>
              </w:rPr>
              <w:t xml:space="preserve"> </w:t>
            </w:r>
            <w:r w:rsidRPr="00B23191">
              <w:rPr>
                <w:rFonts w:cstheme="minorHAnsi"/>
              </w:rPr>
              <w:t>Used results to decide to continue the programme</w:t>
            </w:r>
          </w:p>
        </w:tc>
        <w:tc>
          <w:tcPr>
            <w:tcW w:w="1024" w:type="dxa"/>
          </w:tcPr>
          <w:p w:rsidR="00DA5E25" w:rsidRDefault="00DA5E25" w:rsidP="006D7D85">
            <w:pPr>
              <w:rPr>
                <w:rFonts w:cstheme="minorHAnsi"/>
              </w:rPr>
            </w:pPr>
          </w:p>
        </w:tc>
        <w:tc>
          <w:tcPr>
            <w:tcW w:w="804" w:type="dxa"/>
          </w:tcPr>
          <w:p w:rsidR="00DA5E25" w:rsidRDefault="00DA5E25" w:rsidP="006D7D85">
            <w:pPr>
              <w:rPr>
                <w:rFonts w:cstheme="minorHAnsi"/>
              </w:rPr>
            </w:pPr>
          </w:p>
        </w:tc>
        <w:tc>
          <w:tcPr>
            <w:tcW w:w="933" w:type="dxa"/>
          </w:tcPr>
          <w:p w:rsidR="00DA5E25" w:rsidRDefault="00DA5E25" w:rsidP="006D7D85">
            <w:pPr>
              <w:rPr>
                <w:rFonts w:cstheme="minorHAnsi"/>
              </w:rPr>
            </w:pPr>
          </w:p>
        </w:tc>
        <w:tc>
          <w:tcPr>
            <w:tcW w:w="1097" w:type="dxa"/>
          </w:tcPr>
          <w:p w:rsidR="00DA5E25" w:rsidRDefault="00DA5E25" w:rsidP="006D7D85">
            <w:pPr>
              <w:rPr>
                <w:rFonts w:cstheme="minorHAnsi"/>
              </w:rPr>
            </w:pPr>
          </w:p>
        </w:tc>
        <w:tc>
          <w:tcPr>
            <w:tcW w:w="1097" w:type="dxa"/>
          </w:tcPr>
          <w:p w:rsidR="00DA5E25" w:rsidRDefault="00DA5E25" w:rsidP="006D7D85">
            <w:pPr>
              <w:rPr>
                <w:rFonts w:cstheme="minorHAnsi"/>
              </w:rPr>
            </w:pPr>
          </w:p>
        </w:tc>
      </w:tr>
      <w:tr w:rsidR="00DA5E25" w:rsidTr="006D7D85">
        <w:trPr>
          <w:trHeight w:val="494"/>
        </w:trPr>
        <w:tc>
          <w:tcPr>
            <w:tcW w:w="706" w:type="dxa"/>
          </w:tcPr>
          <w:p w:rsidR="00DA5E25" w:rsidRDefault="00DA5E25" w:rsidP="006D7D85">
            <w:pPr>
              <w:rPr>
                <w:rFonts w:cstheme="minorHAnsi"/>
              </w:rPr>
            </w:pPr>
            <w:r>
              <w:rPr>
                <w:rFonts w:cstheme="minorHAnsi"/>
              </w:rPr>
              <w:t>9</w:t>
            </w:r>
          </w:p>
        </w:tc>
        <w:tc>
          <w:tcPr>
            <w:tcW w:w="2851" w:type="dxa"/>
          </w:tcPr>
          <w:p w:rsidR="00DA5E25" w:rsidRPr="007D00C4" w:rsidRDefault="00DA5E25" w:rsidP="006D7D85">
            <w:pPr>
              <w:rPr>
                <w:rFonts w:cstheme="minorHAnsi"/>
              </w:rPr>
            </w:pPr>
            <w:r w:rsidRPr="00B23191">
              <w:rPr>
                <w:rFonts w:cstheme="minorHAnsi"/>
              </w:rPr>
              <w:t>Used results to identify further evaluation needs</w:t>
            </w:r>
          </w:p>
        </w:tc>
        <w:tc>
          <w:tcPr>
            <w:tcW w:w="1024" w:type="dxa"/>
          </w:tcPr>
          <w:p w:rsidR="00DA5E25" w:rsidRDefault="00DA5E25" w:rsidP="006D7D85">
            <w:pPr>
              <w:rPr>
                <w:rFonts w:cstheme="minorHAnsi"/>
              </w:rPr>
            </w:pPr>
          </w:p>
        </w:tc>
        <w:tc>
          <w:tcPr>
            <w:tcW w:w="804" w:type="dxa"/>
          </w:tcPr>
          <w:p w:rsidR="00DA5E25" w:rsidRDefault="00DA5E25" w:rsidP="006D7D85">
            <w:pPr>
              <w:rPr>
                <w:rFonts w:cstheme="minorHAnsi"/>
              </w:rPr>
            </w:pPr>
          </w:p>
        </w:tc>
        <w:tc>
          <w:tcPr>
            <w:tcW w:w="933" w:type="dxa"/>
          </w:tcPr>
          <w:p w:rsidR="00DA5E25" w:rsidRDefault="00DA5E25" w:rsidP="006D7D85">
            <w:pPr>
              <w:rPr>
                <w:rFonts w:cstheme="minorHAnsi"/>
              </w:rPr>
            </w:pPr>
          </w:p>
        </w:tc>
        <w:tc>
          <w:tcPr>
            <w:tcW w:w="1097" w:type="dxa"/>
          </w:tcPr>
          <w:p w:rsidR="00DA5E25" w:rsidRDefault="00DA5E25" w:rsidP="006D7D85">
            <w:pPr>
              <w:rPr>
                <w:rFonts w:cstheme="minorHAnsi"/>
              </w:rPr>
            </w:pPr>
          </w:p>
        </w:tc>
        <w:tc>
          <w:tcPr>
            <w:tcW w:w="1097" w:type="dxa"/>
          </w:tcPr>
          <w:p w:rsidR="00DA5E25" w:rsidRDefault="00DA5E25" w:rsidP="006D7D85">
            <w:pPr>
              <w:rPr>
                <w:rFonts w:cstheme="minorHAnsi"/>
              </w:rPr>
            </w:pPr>
          </w:p>
        </w:tc>
      </w:tr>
    </w:tbl>
    <w:p w:rsidR="00DA5E25" w:rsidRDefault="00DA5E25" w:rsidP="00DA5E25"/>
    <w:p w:rsidR="00DA5E25" w:rsidRDefault="00DA5E25" w:rsidP="00B31439">
      <w:pPr>
        <w:ind w:left="360"/>
      </w:pPr>
    </w:p>
    <w:p w:rsidR="00DA5E25" w:rsidRDefault="00DA5E25" w:rsidP="00B31439">
      <w:pPr>
        <w:ind w:left="360"/>
      </w:pPr>
    </w:p>
    <w:p w:rsidR="00DA5E25" w:rsidRDefault="00DA5E25" w:rsidP="00B31439">
      <w:pPr>
        <w:ind w:left="360"/>
      </w:pPr>
    </w:p>
    <w:p w:rsidR="00DA5E25" w:rsidRDefault="00DA5E25" w:rsidP="00B31439">
      <w:pPr>
        <w:ind w:left="360"/>
      </w:pPr>
    </w:p>
    <w:p w:rsidR="00B31439" w:rsidRDefault="00B31439" w:rsidP="00B31439">
      <w:pPr>
        <w:ind w:left="360"/>
      </w:pPr>
      <w:r>
        <w:lastRenderedPageBreak/>
        <w:t>I value your time and thank you so much for taking yo</w:t>
      </w:r>
      <w:r w:rsidR="00DA5E25">
        <w:t xml:space="preserve">ur valuable time to fill in the </w:t>
      </w:r>
      <w:r>
        <w:t>questionnaire. When the research is completed and report approved by Africa Institute for Project Management studies, I intend to disseminate the findings of this study in an appropriate forum in which you/your organization will be invited for dissemination. I am looking forward to meeting you there.</w:t>
      </w:r>
    </w:p>
    <w:p w:rsidR="00B31439" w:rsidRDefault="00B31439" w:rsidP="00B31439">
      <w:pPr>
        <w:ind w:left="360"/>
      </w:pPr>
      <w:r>
        <w:t xml:space="preserve">Please do not hesitate to contact my on the following addresses </w:t>
      </w:r>
    </w:p>
    <w:p w:rsidR="00B31439" w:rsidRDefault="00B31439" w:rsidP="00B31439">
      <w:pPr>
        <w:ind w:left="360"/>
      </w:pPr>
      <w:r>
        <w:t>Phone +211914907094</w:t>
      </w:r>
    </w:p>
    <w:p w:rsidR="004A1F5A" w:rsidRPr="00B26252" w:rsidRDefault="00B31439" w:rsidP="00B31439">
      <w:pPr>
        <w:ind w:left="360"/>
      </w:pPr>
      <w:r>
        <w:t>Email: luvenray@gmail.com</w:t>
      </w:r>
    </w:p>
    <w:sectPr w:rsidR="004A1F5A" w:rsidRPr="00B26252" w:rsidSect="000B11C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376" w:rsidRDefault="00D77376" w:rsidP="000B11C7">
      <w:pPr>
        <w:spacing w:after="0" w:line="240" w:lineRule="auto"/>
      </w:pPr>
      <w:r>
        <w:separator/>
      </w:r>
    </w:p>
  </w:endnote>
  <w:endnote w:type="continuationSeparator" w:id="0">
    <w:p w:rsidR="00D77376" w:rsidRDefault="00D77376" w:rsidP="000B1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20002A87" w:usb1="00000000" w:usb2="00000000"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258434"/>
      <w:docPartObj>
        <w:docPartGallery w:val="Page Numbers (Bottom of Page)"/>
        <w:docPartUnique/>
      </w:docPartObj>
    </w:sdtPr>
    <w:sdtEndPr>
      <w:rPr>
        <w:noProof/>
      </w:rPr>
    </w:sdtEndPr>
    <w:sdtContent>
      <w:p w:rsidR="009E4CFC" w:rsidRDefault="009E4CFC">
        <w:pPr>
          <w:pStyle w:val="Footer"/>
          <w:jc w:val="center"/>
        </w:pPr>
        <w:r>
          <w:fldChar w:fldCharType="begin"/>
        </w:r>
        <w:r>
          <w:instrText xml:space="preserve"> PAGE   \* MERGEFORMAT </w:instrText>
        </w:r>
        <w:r>
          <w:fldChar w:fldCharType="separate"/>
        </w:r>
        <w:r w:rsidR="00482EC7">
          <w:rPr>
            <w:noProof/>
          </w:rPr>
          <w:t>iii</w:t>
        </w:r>
        <w:r>
          <w:rPr>
            <w:noProof/>
          </w:rPr>
          <w:fldChar w:fldCharType="end"/>
        </w:r>
      </w:p>
    </w:sdtContent>
  </w:sdt>
  <w:p w:rsidR="00046FC3" w:rsidRDefault="00046F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0990250"/>
      <w:docPartObj>
        <w:docPartGallery w:val="Page Numbers (Bottom of Page)"/>
        <w:docPartUnique/>
      </w:docPartObj>
    </w:sdtPr>
    <w:sdtEndPr>
      <w:rPr>
        <w:noProof/>
      </w:rPr>
    </w:sdtEndPr>
    <w:sdtContent>
      <w:p w:rsidR="009E4CFC" w:rsidRDefault="009E4CFC">
        <w:pPr>
          <w:pStyle w:val="Footer"/>
          <w:jc w:val="center"/>
        </w:pPr>
        <w:r>
          <w:fldChar w:fldCharType="begin"/>
        </w:r>
        <w:r>
          <w:instrText xml:space="preserve"> PAGE   \* MERGEFORMAT </w:instrText>
        </w:r>
        <w:r>
          <w:fldChar w:fldCharType="separate"/>
        </w:r>
        <w:r w:rsidR="00D32B7D">
          <w:rPr>
            <w:noProof/>
          </w:rPr>
          <w:t xml:space="preserve"> </w:t>
        </w:r>
        <w:r>
          <w:rPr>
            <w:noProof/>
          </w:rPr>
          <w:fldChar w:fldCharType="end"/>
        </w:r>
      </w:p>
    </w:sdtContent>
  </w:sdt>
  <w:p w:rsidR="00046FC3" w:rsidRDefault="00046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376" w:rsidRDefault="00D77376" w:rsidP="000B11C7">
      <w:pPr>
        <w:spacing w:after="0" w:line="240" w:lineRule="auto"/>
      </w:pPr>
      <w:r>
        <w:separator/>
      </w:r>
    </w:p>
  </w:footnote>
  <w:footnote w:type="continuationSeparator" w:id="0">
    <w:p w:rsidR="00D77376" w:rsidRDefault="00D77376" w:rsidP="000B11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50" type="#_x0000_t75" style="width:11.25pt;height:11.25pt" o:bullet="t">
        <v:imagedata r:id="rId1" o:title="msoDBC4"/>
      </v:shape>
    </w:pict>
  </w:numPicBullet>
  <w:abstractNum w:abstractNumId="0" w15:restartNumberingAfterBreak="0">
    <w:nsid w:val="05CC1A30"/>
    <w:multiLevelType w:val="hybridMultilevel"/>
    <w:tmpl w:val="50869324"/>
    <w:lvl w:ilvl="0" w:tplc="567E990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36A39"/>
    <w:multiLevelType w:val="hybridMultilevel"/>
    <w:tmpl w:val="C82CF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95B2C"/>
    <w:multiLevelType w:val="hybridMultilevel"/>
    <w:tmpl w:val="478C4B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8182D"/>
    <w:multiLevelType w:val="hybridMultilevel"/>
    <w:tmpl w:val="6D8AD7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8001E"/>
    <w:multiLevelType w:val="hybridMultilevel"/>
    <w:tmpl w:val="F8265E54"/>
    <w:lvl w:ilvl="0" w:tplc="4D10E74A">
      <w:start w:val="1"/>
      <w:numFmt w:val="upperLetter"/>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44DE5"/>
    <w:multiLevelType w:val="hybridMultilevel"/>
    <w:tmpl w:val="0C9C19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D3F29"/>
    <w:multiLevelType w:val="hybridMultilevel"/>
    <w:tmpl w:val="7750AF4E"/>
    <w:lvl w:ilvl="0" w:tplc="7528060C">
      <w:start w:val="2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6E00E2"/>
    <w:multiLevelType w:val="hybridMultilevel"/>
    <w:tmpl w:val="0AF48DE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6F107A"/>
    <w:multiLevelType w:val="hybridMultilevel"/>
    <w:tmpl w:val="889A1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8854C7"/>
    <w:multiLevelType w:val="hybridMultilevel"/>
    <w:tmpl w:val="3CB0AE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84E60"/>
    <w:multiLevelType w:val="hybridMultilevel"/>
    <w:tmpl w:val="D86058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334F3"/>
    <w:multiLevelType w:val="hybridMultilevel"/>
    <w:tmpl w:val="1E643D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80123"/>
    <w:multiLevelType w:val="multilevel"/>
    <w:tmpl w:val="C64CD24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8257164"/>
    <w:multiLevelType w:val="hybridMultilevel"/>
    <w:tmpl w:val="8A2410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33C18"/>
    <w:multiLevelType w:val="hybridMultilevel"/>
    <w:tmpl w:val="7102C9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1F5DD7"/>
    <w:multiLevelType w:val="hybridMultilevel"/>
    <w:tmpl w:val="74545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FD62A0"/>
    <w:multiLevelType w:val="hybridMultilevel"/>
    <w:tmpl w:val="A6464E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5C0F6C90"/>
    <w:multiLevelType w:val="hybridMultilevel"/>
    <w:tmpl w:val="37CC16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B82273"/>
    <w:multiLevelType w:val="multilevel"/>
    <w:tmpl w:val="82243D4E"/>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ADA0B52"/>
    <w:multiLevelType w:val="hybridMultilevel"/>
    <w:tmpl w:val="60A03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DA3FB7"/>
    <w:multiLevelType w:val="hybridMultilevel"/>
    <w:tmpl w:val="040C7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81350F"/>
    <w:multiLevelType w:val="hybridMultilevel"/>
    <w:tmpl w:val="3B62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4A12B7"/>
    <w:multiLevelType w:val="hybridMultilevel"/>
    <w:tmpl w:val="54BE82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8"/>
  </w:num>
  <w:num w:numId="4">
    <w:abstractNumId w:val="22"/>
  </w:num>
  <w:num w:numId="5">
    <w:abstractNumId w:val="3"/>
  </w:num>
  <w:num w:numId="6">
    <w:abstractNumId w:val="13"/>
  </w:num>
  <w:num w:numId="7">
    <w:abstractNumId w:val="19"/>
  </w:num>
  <w:num w:numId="8">
    <w:abstractNumId w:val="14"/>
  </w:num>
  <w:num w:numId="9">
    <w:abstractNumId w:val="16"/>
  </w:num>
  <w:num w:numId="10">
    <w:abstractNumId w:val="5"/>
  </w:num>
  <w:num w:numId="11">
    <w:abstractNumId w:val="11"/>
  </w:num>
  <w:num w:numId="12">
    <w:abstractNumId w:val="12"/>
  </w:num>
  <w:num w:numId="13">
    <w:abstractNumId w:val="10"/>
  </w:num>
  <w:num w:numId="14">
    <w:abstractNumId w:val="7"/>
  </w:num>
  <w:num w:numId="15">
    <w:abstractNumId w:val="2"/>
  </w:num>
  <w:num w:numId="16">
    <w:abstractNumId w:val="8"/>
  </w:num>
  <w:num w:numId="17">
    <w:abstractNumId w:val="9"/>
  </w:num>
  <w:num w:numId="18">
    <w:abstractNumId w:val="17"/>
  </w:num>
  <w:num w:numId="19">
    <w:abstractNumId w:val="4"/>
  </w:num>
  <w:num w:numId="20">
    <w:abstractNumId w:val="20"/>
  </w:num>
  <w:num w:numId="21">
    <w:abstractNumId w:val="21"/>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9F"/>
    <w:rsid w:val="000004D3"/>
    <w:rsid w:val="00003B93"/>
    <w:rsid w:val="00003E1D"/>
    <w:rsid w:val="00010A84"/>
    <w:rsid w:val="00010BEF"/>
    <w:rsid w:val="00015FC7"/>
    <w:rsid w:val="0001634D"/>
    <w:rsid w:val="0002019C"/>
    <w:rsid w:val="00023A86"/>
    <w:rsid w:val="00024286"/>
    <w:rsid w:val="00025E0F"/>
    <w:rsid w:val="000302D1"/>
    <w:rsid w:val="00030B3F"/>
    <w:rsid w:val="0003197B"/>
    <w:rsid w:val="00034F80"/>
    <w:rsid w:val="00036615"/>
    <w:rsid w:val="00041DF8"/>
    <w:rsid w:val="00045C15"/>
    <w:rsid w:val="0004667A"/>
    <w:rsid w:val="00046FC3"/>
    <w:rsid w:val="00054708"/>
    <w:rsid w:val="0005580A"/>
    <w:rsid w:val="00056904"/>
    <w:rsid w:val="00056973"/>
    <w:rsid w:val="000579C6"/>
    <w:rsid w:val="00060144"/>
    <w:rsid w:val="0006110F"/>
    <w:rsid w:val="00061F9F"/>
    <w:rsid w:val="00064A68"/>
    <w:rsid w:val="00066016"/>
    <w:rsid w:val="000671ED"/>
    <w:rsid w:val="000719D9"/>
    <w:rsid w:val="00072EE9"/>
    <w:rsid w:val="0007622B"/>
    <w:rsid w:val="00076BE9"/>
    <w:rsid w:val="00077D8F"/>
    <w:rsid w:val="00081151"/>
    <w:rsid w:val="00081EC6"/>
    <w:rsid w:val="00082BA8"/>
    <w:rsid w:val="00083A32"/>
    <w:rsid w:val="000846B4"/>
    <w:rsid w:val="0008753F"/>
    <w:rsid w:val="0009341A"/>
    <w:rsid w:val="0009406B"/>
    <w:rsid w:val="00094282"/>
    <w:rsid w:val="0009463F"/>
    <w:rsid w:val="00094C36"/>
    <w:rsid w:val="00097EB2"/>
    <w:rsid w:val="000A11AF"/>
    <w:rsid w:val="000A3C9F"/>
    <w:rsid w:val="000A41CA"/>
    <w:rsid w:val="000A5738"/>
    <w:rsid w:val="000B11C7"/>
    <w:rsid w:val="000B2467"/>
    <w:rsid w:val="000B64A9"/>
    <w:rsid w:val="000C0861"/>
    <w:rsid w:val="000C1A81"/>
    <w:rsid w:val="000C2E25"/>
    <w:rsid w:val="000C5C18"/>
    <w:rsid w:val="000C634A"/>
    <w:rsid w:val="000D1475"/>
    <w:rsid w:val="000D2305"/>
    <w:rsid w:val="000D505A"/>
    <w:rsid w:val="000D6025"/>
    <w:rsid w:val="000D73F6"/>
    <w:rsid w:val="000E6EAD"/>
    <w:rsid w:val="000F37BF"/>
    <w:rsid w:val="000F43FD"/>
    <w:rsid w:val="000F44D9"/>
    <w:rsid w:val="000F622D"/>
    <w:rsid w:val="0010129B"/>
    <w:rsid w:val="00102C07"/>
    <w:rsid w:val="00103E1C"/>
    <w:rsid w:val="00103FED"/>
    <w:rsid w:val="00106466"/>
    <w:rsid w:val="00107EC4"/>
    <w:rsid w:val="00114D40"/>
    <w:rsid w:val="00115395"/>
    <w:rsid w:val="001155E7"/>
    <w:rsid w:val="0012054A"/>
    <w:rsid w:val="00122B74"/>
    <w:rsid w:val="001237C4"/>
    <w:rsid w:val="00123EA5"/>
    <w:rsid w:val="00125D5A"/>
    <w:rsid w:val="00131405"/>
    <w:rsid w:val="001373CA"/>
    <w:rsid w:val="001433B7"/>
    <w:rsid w:val="00143693"/>
    <w:rsid w:val="00143BE5"/>
    <w:rsid w:val="0014518A"/>
    <w:rsid w:val="0014553E"/>
    <w:rsid w:val="00145D06"/>
    <w:rsid w:val="001462E9"/>
    <w:rsid w:val="00150A66"/>
    <w:rsid w:val="00150EF3"/>
    <w:rsid w:val="00151168"/>
    <w:rsid w:val="00151676"/>
    <w:rsid w:val="001517E1"/>
    <w:rsid w:val="001526A4"/>
    <w:rsid w:val="001547C0"/>
    <w:rsid w:val="00154BE8"/>
    <w:rsid w:val="00157995"/>
    <w:rsid w:val="00157AFE"/>
    <w:rsid w:val="00164098"/>
    <w:rsid w:val="001737C3"/>
    <w:rsid w:val="00176E42"/>
    <w:rsid w:val="0018164E"/>
    <w:rsid w:val="00181B87"/>
    <w:rsid w:val="00181F69"/>
    <w:rsid w:val="0018380A"/>
    <w:rsid w:val="0018516A"/>
    <w:rsid w:val="00191550"/>
    <w:rsid w:val="00191D7C"/>
    <w:rsid w:val="00192730"/>
    <w:rsid w:val="0019661E"/>
    <w:rsid w:val="00196B4E"/>
    <w:rsid w:val="00196C54"/>
    <w:rsid w:val="0019727F"/>
    <w:rsid w:val="001A5115"/>
    <w:rsid w:val="001A5C66"/>
    <w:rsid w:val="001A7FBB"/>
    <w:rsid w:val="001B0C92"/>
    <w:rsid w:val="001B32AC"/>
    <w:rsid w:val="001B3B09"/>
    <w:rsid w:val="001B42AF"/>
    <w:rsid w:val="001B4A75"/>
    <w:rsid w:val="001C47B9"/>
    <w:rsid w:val="001C5707"/>
    <w:rsid w:val="001D03C0"/>
    <w:rsid w:val="001D1784"/>
    <w:rsid w:val="001D1EDE"/>
    <w:rsid w:val="001D29DC"/>
    <w:rsid w:val="001D6E8B"/>
    <w:rsid w:val="001D6F26"/>
    <w:rsid w:val="001E097F"/>
    <w:rsid w:val="001E0C19"/>
    <w:rsid w:val="001E1DC5"/>
    <w:rsid w:val="001E389F"/>
    <w:rsid w:val="001E47AD"/>
    <w:rsid w:val="001E51FF"/>
    <w:rsid w:val="001E5EBB"/>
    <w:rsid w:val="001E7517"/>
    <w:rsid w:val="001F34EA"/>
    <w:rsid w:val="001F5589"/>
    <w:rsid w:val="0020326E"/>
    <w:rsid w:val="00205619"/>
    <w:rsid w:val="00206B9D"/>
    <w:rsid w:val="002076C6"/>
    <w:rsid w:val="0021460B"/>
    <w:rsid w:val="00214B90"/>
    <w:rsid w:val="002158E1"/>
    <w:rsid w:val="00215B18"/>
    <w:rsid w:val="00220317"/>
    <w:rsid w:val="00226020"/>
    <w:rsid w:val="0022789D"/>
    <w:rsid w:val="00230FDB"/>
    <w:rsid w:val="002312F6"/>
    <w:rsid w:val="00235742"/>
    <w:rsid w:val="00235862"/>
    <w:rsid w:val="00240730"/>
    <w:rsid w:val="002416A4"/>
    <w:rsid w:val="00241BA6"/>
    <w:rsid w:val="00241FB5"/>
    <w:rsid w:val="00242135"/>
    <w:rsid w:val="00244E0F"/>
    <w:rsid w:val="002451EC"/>
    <w:rsid w:val="002467E7"/>
    <w:rsid w:val="00251A85"/>
    <w:rsid w:val="00251EC3"/>
    <w:rsid w:val="0025284C"/>
    <w:rsid w:val="00254A90"/>
    <w:rsid w:val="00261196"/>
    <w:rsid w:val="00261628"/>
    <w:rsid w:val="0026292C"/>
    <w:rsid w:val="00267131"/>
    <w:rsid w:val="00270DC9"/>
    <w:rsid w:val="00271B8D"/>
    <w:rsid w:val="00271C49"/>
    <w:rsid w:val="00272913"/>
    <w:rsid w:val="00274491"/>
    <w:rsid w:val="002749CA"/>
    <w:rsid w:val="0027645D"/>
    <w:rsid w:val="002779A1"/>
    <w:rsid w:val="00277BC1"/>
    <w:rsid w:val="00286ED3"/>
    <w:rsid w:val="002909B1"/>
    <w:rsid w:val="00290C9B"/>
    <w:rsid w:val="00292B18"/>
    <w:rsid w:val="00294BF5"/>
    <w:rsid w:val="0029689C"/>
    <w:rsid w:val="002A011D"/>
    <w:rsid w:val="002A0BDF"/>
    <w:rsid w:val="002A1F0A"/>
    <w:rsid w:val="002A3AF5"/>
    <w:rsid w:val="002A518F"/>
    <w:rsid w:val="002B0548"/>
    <w:rsid w:val="002B18A2"/>
    <w:rsid w:val="002B2506"/>
    <w:rsid w:val="002B38B8"/>
    <w:rsid w:val="002B57FC"/>
    <w:rsid w:val="002B5E2D"/>
    <w:rsid w:val="002C03CC"/>
    <w:rsid w:val="002C22B0"/>
    <w:rsid w:val="002C25F0"/>
    <w:rsid w:val="002C4514"/>
    <w:rsid w:val="002C4AE2"/>
    <w:rsid w:val="002C577A"/>
    <w:rsid w:val="002C6FFB"/>
    <w:rsid w:val="002C7E1F"/>
    <w:rsid w:val="002D07F4"/>
    <w:rsid w:val="002E0721"/>
    <w:rsid w:val="002E15B4"/>
    <w:rsid w:val="002E233A"/>
    <w:rsid w:val="002E6CEA"/>
    <w:rsid w:val="002F1037"/>
    <w:rsid w:val="002F4205"/>
    <w:rsid w:val="002F42EB"/>
    <w:rsid w:val="002F4D56"/>
    <w:rsid w:val="00301184"/>
    <w:rsid w:val="00301305"/>
    <w:rsid w:val="0030182D"/>
    <w:rsid w:val="00302634"/>
    <w:rsid w:val="003048A9"/>
    <w:rsid w:val="003049C5"/>
    <w:rsid w:val="00306075"/>
    <w:rsid w:val="00315334"/>
    <w:rsid w:val="00315B95"/>
    <w:rsid w:val="00316A6E"/>
    <w:rsid w:val="003206C6"/>
    <w:rsid w:val="00324F16"/>
    <w:rsid w:val="00325E59"/>
    <w:rsid w:val="00326018"/>
    <w:rsid w:val="00332F7B"/>
    <w:rsid w:val="00334865"/>
    <w:rsid w:val="00335C6B"/>
    <w:rsid w:val="00337269"/>
    <w:rsid w:val="003375C0"/>
    <w:rsid w:val="00343F31"/>
    <w:rsid w:val="003477D4"/>
    <w:rsid w:val="003503EA"/>
    <w:rsid w:val="00350C0E"/>
    <w:rsid w:val="00351062"/>
    <w:rsid w:val="00356261"/>
    <w:rsid w:val="003609AA"/>
    <w:rsid w:val="003628D0"/>
    <w:rsid w:val="003642EC"/>
    <w:rsid w:val="00366207"/>
    <w:rsid w:val="00366A05"/>
    <w:rsid w:val="00366E79"/>
    <w:rsid w:val="003705F3"/>
    <w:rsid w:val="00370750"/>
    <w:rsid w:val="00372C86"/>
    <w:rsid w:val="003746ED"/>
    <w:rsid w:val="00374ACA"/>
    <w:rsid w:val="00376DFC"/>
    <w:rsid w:val="003775FA"/>
    <w:rsid w:val="003809A5"/>
    <w:rsid w:val="003819A0"/>
    <w:rsid w:val="00382BFE"/>
    <w:rsid w:val="00383382"/>
    <w:rsid w:val="003841B0"/>
    <w:rsid w:val="0038435A"/>
    <w:rsid w:val="0038501F"/>
    <w:rsid w:val="00385848"/>
    <w:rsid w:val="00386031"/>
    <w:rsid w:val="00390A5F"/>
    <w:rsid w:val="0039126E"/>
    <w:rsid w:val="00391A21"/>
    <w:rsid w:val="00393488"/>
    <w:rsid w:val="00393F74"/>
    <w:rsid w:val="0039655D"/>
    <w:rsid w:val="00396A45"/>
    <w:rsid w:val="00396E27"/>
    <w:rsid w:val="003B03E8"/>
    <w:rsid w:val="003B09FA"/>
    <w:rsid w:val="003B0D3D"/>
    <w:rsid w:val="003B166E"/>
    <w:rsid w:val="003B20C8"/>
    <w:rsid w:val="003C19A6"/>
    <w:rsid w:val="003C20CF"/>
    <w:rsid w:val="003C727A"/>
    <w:rsid w:val="003D1484"/>
    <w:rsid w:val="003D7092"/>
    <w:rsid w:val="003E060C"/>
    <w:rsid w:val="003E08DB"/>
    <w:rsid w:val="003E36B2"/>
    <w:rsid w:val="003E36DA"/>
    <w:rsid w:val="003E473A"/>
    <w:rsid w:val="003F2FD1"/>
    <w:rsid w:val="003F3D3F"/>
    <w:rsid w:val="003F58E4"/>
    <w:rsid w:val="003F6794"/>
    <w:rsid w:val="003F741C"/>
    <w:rsid w:val="0040067B"/>
    <w:rsid w:val="004007DC"/>
    <w:rsid w:val="0040291B"/>
    <w:rsid w:val="00405326"/>
    <w:rsid w:val="004057CC"/>
    <w:rsid w:val="004121B6"/>
    <w:rsid w:val="004123F3"/>
    <w:rsid w:val="00417984"/>
    <w:rsid w:val="00417E4F"/>
    <w:rsid w:val="0042057B"/>
    <w:rsid w:val="00422530"/>
    <w:rsid w:val="00422D6D"/>
    <w:rsid w:val="00426B6F"/>
    <w:rsid w:val="00426BB3"/>
    <w:rsid w:val="00427AFD"/>
    <w:rsid w:val="00431E11"/>
    <w:rsid w:val="00434741"/>
    <w:rsid w:val="00434C9E"/>
    <w:rsid w:val="00435C88"/>
    <w:rsid w:val="0043694E"/>
    <w:rsid w:val="00442B81"/>
    <w:rsid w:val="00444EF8"/>
    <w:rsid w:val="00445C86"/>
    <w:rsid w:val="004470F4"/>
    <w:rsid w:val="00447223"/>
    <w:rsid w:val="00447E18"/>
    <w:rsid w:val="00447EC9"/>
    <w:rsid w:val="0045147F"/>
    <w:rsid w:val="0045167C"/>
    <w:rsid w:val="004533BA"/>
    <w:rsid w:val="00456DE5"/>
    <w:rsid w:val="0045742C"/>
    <w:rsid w:val="004577E0"/>
    <w:rsid w:val="00457934"/>
    <w:rsid w:val="00462202"/>
    <w:rsid w:val="00462BFB"/>
    <w:rsid w:val="00463E26"/>
    <w:rsid w:val="0046417B"/>
    <w:rsid w:val="00465FEC"/>
    <w:rsid w:val="00466638"/>
    <w:rsid w:val="00470102"/>
    <w:rsid w:val="00480813"/>
    <w:rsid w:val="00482E2E"/>
    <w:rsid w:val="00482EC7"/>
    <w:rsid w:val="00483401"/>
    <w:rsid w:val="00485C16"/>
    <w:rsid w:val="00486646"/>
    <w:rsid w:val="00486A21"/>
    <w:rsid w:val="004879C7"/>
    <w:rsid w:val="00490360"/>
    <w:rsid w:val="004907EA"/>
    <w:rsid w:val="00491F58"/>
    <w:rsid w:val="0049447C"/>
    <w:rsid w:val="004955D8"/>
    <w:rsid w:val="0049613D"/>
    <w:rsid w:val="00496349"/>
    <w:rsid w:val="004963B4"/>
    <w:rsid w:val="0049737A"/>
    <w:rsid w:val="004975E9"/>
    <w:rsid w:val="004A1F5A"/>
    <w:rsid w:val="004A254C"/>
    <w:rsid w:val="004A3163"/>
    <w:rsid w:val="004B0623"/>
    <w:rsid w:val="004B132B"/>
    <w:rsid w:val="004B2F5B"/>
    <w:rsid w:val="004B3A8A"/>
    <w:rsid w:val="004B3FDE"/>
    <w:rsid w:val="004B6D40"/>
    <w:rsid w:val="004B738A"/>
    <w:rsid w:val="004C1E7F"/>
    <w:rsid w:val="004C44DC"/>
    <w:rsid w:val="004C47AF"/>
    <w:rsid w:val="004C4F22"/>
    <w:rsid w:val="004C5086"/>
    <w:rsid w:val="004C7F9A"/>
    <w:rsid w:val="004D0534"/>
    <w:rsid w:val="004D180B"/>
    <w:rsid w:val="004D51D6"/>
    <w:rsid w:val="004D6C36"/>
    <w:rsid w:val="004D761C"/>
    <w:rsid w:val="004E030C"/>
    <w:rsid w:val="004E1A0A"/>
    <w:rsid w:val="004E505F"/>
    <w:rsid w:val="004E547F"/>
    <w:rsid w:val="004E54CB"/>
    <w:rsid w:val="004F26CB"/>
    <w:rsid w:val="004F456B"/>
    <w:rsid w:val="004F5289"/>
    <w:rsid w:val="004F761F"/>
    <w:rsid w:val="00501733"/>
    <w:rsid w:val="00502507"/>
    <w:rsid w:val="005041B7"/>
    <w:rsid w:val="005048F8"/>
    <w:rsid w:val="00504954"/>
    <w:rsid w:val="00505E84"/>
    <w:rsid w:val="00506DA5"/>
    <w:rsid w:val="00506FE4"/>
    <w:rsid w:val="00507972"/>
    <w:rsid w:val="00510CD4"/>
    <w:rsid w:val="00511760"/>
    <w:rsid w:val="00511983"/>
    <w:rsid w:val="00511A19"/>
    <w:rsid w:val="0051214B"/>
    <w:rsid w:val="00512565"/>
    <w:rsid w:val="00513F66"/>
    <w:rsid w:val="005143C7"/>
    <w:rsid w:val="00515FEA"/>
    <w:rsid w:val="005168AE"/>
    <w:rsid w:val="005178E8"/>
    <w:rsid w:val="005204CE"/>
    <w:rsid w:val="00520960"/>
    <w:rsid w:val="00522771"/>
    <w:rsid w:val="00524594"/>
    <w:rsid w:val="00525430"/>
    <w:rsid w:val="00525A62"/>
    <w:rsid w:val="0052692A"/>
    <w:rsid w:val="00527FB5"/>
    <w:rsid w:val="005309F2"/>
    <w:rsid w:val="00530B5D"/>
    <w:rsid w:val="005313F5"/>
    <w:rsid w:val="00531CD4"/>
    <w:rsid w:val="00533335"/>
    <w:rsid w:val="0053571F"/>
    <w:rsid w:val="00537AE7"/>
    <w:rsid w:val="00541241"/>
    <w:rsid w:val="00542A57"/>
    <w:rsid w:val="00543A8A"/>
    <w:rsid w:val="00543E8A"/>
    <w:rsid w:val="00543F0F"/>
    <w:rsid w:val="00545E31"/>
    <w:rsid w:val="005465B0"/>
    <w:rsid w:val="00547A19"/>
    <w:rsid w:val="00550011"/>
    <w:rsid w:val="00551E8B"/>
    <w:rsid w:val="00555F6A"/>
    <w:rsid w:val="00557AE2"/>
    <w:rsid w:val="0056531F"/>
    <w:rsid w:val="005676FD"/>
    <w:rsid w:val="0056785D"/>
    <w:rsid w:val="00567D77"/>
    <w:rsid w:val="0057068E"/>
    <w:rsid w:val="005740E9"/>
    <w:rsid w:val="00574897"/>
    <w:rsid w:val="00577BBD"/>
    <w:rsid w:val="00580F2A"/>
    <w:rsid w:val="00581FE1"/>
    <w:rsid w:val="00582757"/>
    <w:rsid w:val="005848BD"/>
    <w:rsid w:val="00586FDE"/>
    <w:rsid w:val="00587ED4"/>
    <w:rsid w:val="00591760"/>
    <w:rsid w:val="00591F4F"/>
    <w:rsid w:val="00594C71"/>
    <w:rsid w:val="00596590"/>
    <w:rsid w:val="005A176C"/>
    <w:rsid w:val="005A1BFF"/>
    <w:rsid w:val="005A1C34"/>
    <w:rsid w:val="005A3CEF"/>
    <w:rsid w:val="005A401E"/>
    <w:rsid w:val="005A6B34"/>
    <w:rsid w:val="005B0E76"/>
    <w:rsid w:val="005B2092"/>
    <w:rsid w:val="005B3604"/>
    <w:rsid w:val="005B4894"/>
    <w:rsid w:val="005B6287"/>
    <w:rsid w:val="005C0AF4"/>
    <w:rsid w:val="005C284D"/>
    <w:rsid w:val="005C50A0"/>
    <w:rsid w:val="005C7100"/>
    <w:rsid w:val="005C73DC"/>
    <w:rsid w:val="005D192B"/>
    <w:rsid w:val="005D4778"/>
    <w:rsid w:val="005D4DF7"/>
    <w:rsid w:val="005D5697"/>
    <w:rsid w:val="005D688F"/>
    <w:rsid w:val="005D7C2A"/>
    <w:rsid w:val="005E064A"/>
    <w:rsid w:val="005E1752"/>
    <w:rsid w:val="005E451E"/>
    <w:rsid w:val="005E4664"/>
    <w:rsid w:val="005E49A5"/>
    <w:rsid w:val="005F0B73"/>
    <w:rsid w:val="005F3EA3"/>
    <w:rsid w:val="005F5FDA"/>
    <w:rsid w:val="005F6903"/>
    <w:rsid w:val="005F7A3E"/>
    <w:rsid w:val="005F7E3B"/>
    <w:rsid w:val="006004EA"/>
    <w:rsid w:val="006023B6"/>
    <w:rsid w:val="006045BF"/>
    <w:rsid w:val="00607CC3"/>
    <w:rsid w:val="00613BEB"/>
    <w:rsid w:val="006149A3"/>
    <w:rsid w:val="00616076"/>
    <w:rsid w:val="00616BF2"/>
    <w:rsid w:val="006176D4"/>
    <w:rsid w:val="00624267"/>
    <w:rsid w:val="006274A1"/>
    <w:rsid w:val="0062752D"/>
    <w:rsid w:val="006304C7"/>
    <w:rsid w:val="00631AD3"/>
    <w:rsid w:val="006405C0"/>
    <w:rsid w:val="0064075B"/>
    <w:rsid w:val="0064124A"/>
    <w:rsid w:val="00642200"/>
    <w:rsid w:val="00643656"/>
    <w:rsid w:val="00644AD0"/>
    <w:rsid w:val="00644F0F"/>
    <w:rsid w:val="00646A8C"/>
    <w:rsid w:val="00647AC0"/>
    <w:rsid w:val="00651738"/>
    <w:rsid w:val="00654BD4"/>
    <w:rsid w:val="00654CE3"/>
    <w:rsid w:val="0065658A"/>
    <w:rsid w:val="006617F3"/>
    <w:rsid w:val="00664533"/>
    <w:rsid w:val="0066538F"/>
    <w:rsid w:val="00670948"/>
    <w:rsid w:val="00674B6F"/>
    <w:rsid w:val="00675619"/>
    <w:rsid w:val="00675DE7"/>
    <w:rsid w:val="006771BF"/>
    <w:rsid w:val="00677D86"/>
    <w:rsid w:val="00683548"/>
    <w:rsid w:val="0068597B"/>
    <w:rsid w:val="00686C69"/>
    <w:rsid w:val="006872E1"/>
    <w:rsid w:val="00690365"/>
    <w:rsid w:val="00691914"/>
    <w:rsid w:val="00693198"/>
    <w:rsid w:val="0069351A"/>
    <w:rsid w:val="006966B8"/>
    <w:rsid w:val="006A0643"/>
    <w:rsid w:val="006A0AA0"/>
    <w:rsid w:val="006A2533"/>
    <w:rsid w:val="006A2A9D"/>
    <w:rsid w:val="006A4286"/>
    <w:rsid w:val="006A596A"/>
    <w:rsid w:val="006A6002"/>
    <w:rsid w:val="006A7687"/>
    <w:rsid w:val="006B318E"/>
    <w:rsid w:val="006B4854"/>
    <w:rsid w:val="006B6995"/>
    <w:rsid w:val="006B6C60"/>
    <w:rsid w:val="006B71A2"/>
    <w:rsid w:val="006B797D"/>
    <w:rsid w:val="006C0F72"/>
    <w:rsid w:val="006C1450"/>
    <w:rsid w:val="006C1C44"/>
    <w:rsid w:val="006C218C"/>
    <w:rsid w:val="006C2D9E"/>
    <w:rsid w:val="006C2EA0"/>
    <w:rsid w:val="006C4422"/>
    <w:rsid w:val="006C5791"/>
    <w:rsid w:val="006D09AD"/>
    <w:rsid w:val="006D26D5"/>
    <w:rsid w:val="006D2809"/>
    <w:rsid w:val="006D2EA4"/>
    <w:rsid w:val="006D47FC"/>
    <w:rsid w:val="006D757F"/>
    <w:rsid w:val="006E0782"/>
    <w:rsid w:val="006E4FAC"/>
    <w:rsid w:val="006E62A5"/>
    <w:rsid w:val="006E751A"/>
    <w:rsid w:val="006E75B1"/>
    <w:rsid w:val="006F01BD"/>
    <w:rsid w:val="006F05F5"/>
    <w:rsid w:val="006F0C30"/>
    <w:rsid w:val="006F1D14"/>
    <w:rsid w:val="006F2811"/>
    <w:rsid w:val="006F32C8"/>
    <w:rsid w:val="006F3A86"/>
    <w:rsid w:val="006F3FCA"/>
    <w:rsid w:val="006F5013"/>
    <w:rsid w:val="006F707D"/>
    <w:rsid w:val="007053E2"/>
    <w:rsid w:val="00705C4C"/>
    <w:rsid w:val="00714D42"/>
    <w:rsid w:val="00715E2D"/>
    <w:rsid w:val="00716CB2"/>
    <w:rsid w:val="00717B83"/>
    <w:rsid w:val="00720A4B"/>
    <w:rsid w:val="007222C7"/>
    <w:rsid w:val="00723F0F"/>
    <w:rsid w:val="00725425"/>
    <w:rsid w:val="00726D18"/>
    <w:rsid w:val="00726EF7"/>
    <w:rsid w:val="00727A20"/>
    <w:rsid w:val="00727A6E"/>
    <w:rsid w:val="007305BE"/>
    <w:rsid w:val="00731596"/>
    <w:rsid w:val="007353FC"/>
    <w:rsid w:val="0073628A"/>
    <w:rsid w:val="00740D74"/>
    <w:rsid w:val="007411E2"/>
    <w:rsid w:val="00741B51"/>
    <w:rsid w:val="00750D65"/>
    <w:rsid w:val="00753C9E"/>
    <w:rsid w:val="007544CD"/>
    <w:rsid w:val="0075511C"/>
    <w:rsid w:val="007564D0"/>
    <w:rsid w:val="0075717A"/>
    <w:rsid w:val="00757A89"/>
    <w:rsid w:val="0076080E"/>
    <w:rsid w:val="00762D3A"/>
    <w:rsid w:val="00764517"/>
    <w:rsid w:val="00765001"/>
    <w:rsid w:val="007658A2"/>
    <w:rsid w:val="00771107"/>
    <w:rsid w:val="007750C6"/>
    <w:rsid w:val="00775B86"/>
    <w:rsid w:val="00776309"/>
    <w:rsid w:val="00777390"/>
    <w:rsid w:val="00777F55"/>
    <w:rsid w:val="00781915"/>
    <w:rsid w:val="00782633"/>
    <w:rsid w:val="007836BE"/>
    <w:rsid w:val="00783704"/>
    <w:rsid w:val="007854D0"/>
    <w:rsid w:val="0078751F"/>
    <w:rsid w:val="00795AC8"/>
    <w:rsid w:val="00797144"/>
    <w:rsid w:val="007A1045"/>
    <w:rsid w:val="007A1619"/>
    <w:rsid w:val="007A2D12"/>
    <w:rsid w:val="007A3302"/>
    <w:rsid w:val="007A3672"/>
    <w:rsid w:val="007A78AC"/>
    <w:rsid w:val="007B5AF5"/>
    <w:rsid w:val="007B7813"/>
    <w:rsid w:val="007C0780"/>
    <w:rsid w:val="007C1098"/>
    <w:rsid w:val="007C1B4A"/>
    <w:rsid w:val="007C297A"/>
    <w:rsid w:val="007C3CA8"/>
    <w:rsid w:val="007C3D3F"/>
    <w:rsid w:val="007C623B"/>
    <w:rsid w:val="007D00C4"/>
    <w:rsid w:val="007D355B"/>
    <w:rsid w:val="007D3D21"/>
    <w:rsid w:val="007D44DF"/>
    <w:rsid w:val="007E0147"/>
    <w:rsid w:val="007E0F58"/>
    <w:rsid w:val="007E364D"/>
    <w:rsid w:val="007E59D1"/>
    <w:rsid w:val="007E5A3B"/>
    <w:rsid w:val="007E5A70"/>
    <w:rsid w:val="007E5CFC"/>
    <w:rsid w:val="007F4DF4"/>
    <w:rsid w:val="007F54D9"/>
    <w:rsid w:val="007F7074"/>
    <w:rsid w:val="00803263"/>
    <w:rsid w:val="008039B2"/>
    <w:rsid w:val="00804663"/>
    <w:rsid w:val="008106DF"/>
    <w:rsid w:val="008125AF"/>
    <w:rsid w:val="008132BF"/>
    <w:rsid w:val="00814C0D"/>
    <w:rsid w:val="0081538D"/>
    <w:rsid w:val="00815C79"/>
    <w:rsid w:val="0082150D"/>
    <w:rsid w:val="00823040"/>
    <w:rsid w:val="00823DA0"/>
    <w:rsid w:val="00824710"/>
    <w:rsid w:val="008248FE"/>
    <w:rsid w:val="00827927"/>
    <w:rsid w:val="0083244A"/>
    <w:rsid w:val="0083336B"/>
    <w:rsid w:val="008349C5"/>
    <w:rsid w:val="008353FE"/>
    <w:rsid w:val="00837215"/>
    <w:rsid w:val="008406DB"/>
    <w:rsid w:val="008437F3"/>
    <w:rsid w:val="008441C6"/>
    <w:rsid w:val="00844A0E"/>
    <w:rsid w:val="0084517A"/>
    <w:rsid w:val="00847137"/>
    <w:rsid w:val="00850559"/>
    <w:rsid w:val="008526D4"/>
    <w:rsid w:val="008527C4"/>
    <w:rsid w:val="008531B8"/>
    <w:rsid w:val="008540CE"/>
    <w:rsid w:val="00855E18"/>
    <w:rsid w:val="008618F4"/>
    <w:rsid w:val="0086539C"/>
    <w:rsid w:val="00870F60"/>
    <w:rsid w:val="008741AB"/>
    <w:rsid w:val="00874321"/>
    <w:rsid w:val="008749DC"/>
    <w:rsid w:val="00874DDC"/>
    <w:rsid w:val="00876C4B"/>
    <w:rsid w:val="008811D2"/>
    <w:rsid w:val="00883436"/>
    <w:rsid w:val="00883606"/>
    <w:rsid w:val="00883F06"/>
    <w:rsid w:val="008878CB"/>
    <w:rsid w:val="008908BD"/>
    <w:rsid w:val="00890CC3"/>
    <w:rsid w:val="00891D89"/>
    <w:rsid w:val="008A7390"/>
    <w:rsid w:val="008A7E9C"/>
    <w:rsid w:val="008B20F4"/>
    <w:rsid w:val="008B3EB2"/>
    <w:rsid w:val="008B78BA"/>
    <w:rsid w:val="008C0780"/>
    <w:rsid w:val="008C15D7"/>
    <w:rsid w:val="008C22BA"/>
    <w:rsid w:val="008C23D1"/>
    <w:rsid w:val="008C3ED2"/>
    <w:rsid w:val="008C5E17"/>
    <w:rsid w:val="008C672F"/>
    <w:rsid w:val="008C7F6F"/>
    <w:rsid w:val="008D071B"/>
    <w:rsid w:val="008D2334"/>
    <w:rsid w:val="008D285B"/>
    <w:rsid w:val="008D4510"/>
    <w:rsid w:val="008D5E47"/>
    <w:rsid w:val="008D74FD"/>
    <w:rsid w:val="008E2C1E"/>
    <w:rsid w:val="008E3414"/>
    <w:rsid w:val="008E5433"/>
    <w:rsid w:val="008E7E0E"/>
    <w:rsid w:val="008F0F91"/>
    <w:rsid w:val="008F1D70"/>
    <w:rsid w:val="008F25F3"/>
    <w:rsid w:val="008F3C08"/>
    <w:rsid w:val="008F6BB9"/>
    <w:rsid w:val="0090376A"/>
    <w:rsid w:val="009069BA"/>
    <w:rsid w:val="00911E8F"/>
    <w:rsid w:val="009131D2"/>
    <w:rsid w:val="00914CD1"/>
    <w:rsid w:val="009157C3"/>
    <w:rsid w:val="009215B0"/>
    <w:rsid w:val="00921A74"/>
    <w:rsid w:val="00924344"/>
    <w:rsid w:val="00927188"/>
    <w:rsid w:val="009302FA"/>
    <w:rsid w:val="00930974"/>
    <w:rsid w:val="00932E82"/>
    <w:rsid w:val="0093540A"/>
    <w:rsid w:val="009378CF"/>
    <w:rsid w:val="009426A4"/>
    <w:rsid w:val="00943523"/>
    <w:rsid w:val="00946E38"/>
    <w:rsid w:val="009517EA"/>
    <w:rsid w:val="009543E6"/>
    <w:rsid w:val="00954794"/>
    <w:rsid w:val="00954EBF"/>
    <w:rsid w:val="009564D9"/>
    <w:rsid w:val="00957298"/>
    <w:rsid w:val="00957ADA"/>
    <w:rsid w:val="009613D7"/>
    <w:rsid w:val="00961C1B"/>
    <w:rsid w:val="00962E0B"/>
    <w:rsid w:val="00965E52"/>
    <w:rsid w:val="009670BC"/>
    <w:rsid w:val="009670E0"/>
    <w:rsid w:val="00970347"/>
    <w:rsid w:val="00971157"/>
    <w:rsid w:val="00971AC4"/>
    <w:rsid w:val="009734E7"/>
    <w:rsid w:val="009752F9"/>
    <w:rsid w:val="00975B02"/>
    <w:rsid w:val="00977570"/>
    <w:rsid w:val="00977B62"/>
    <w:rsid w:val="00990C21"/>
    <w:rsid w:val="00991DF1"/>
    <w:rsid w:val="009969C2"/>
    <w:rsid w:val="009A05AE"/>
    <w:rsid w:val="009A1606"/>
    <w:rsid w:val="009A39E1"/>
    <w:rsid w:val="009A69D0"/>
    <w:rsid w:val="009A7E3B"/>
    <w:rsid w:val="009B1CF8"/>
    <w:rsid w:val="009B6385"/>
    <w:rsid w:val="009C002E"/>
    <w:rsid w:val="009C0FC0"/>
    <w:rsid w:val="009C2EF3"/>
    <w:rsid w:val="009C5715"/>
    <w:rsid w:val="009C571E"/>
    <w:rsid w:val="009C6937"/>
    <w:rsid w:val="009D0136"/>
    <w:rsid w:val="009D4CB9"/>
    <w:rsid w:val="009D79CE"/>
    <w:rsid w:val="009E474C"/>
    <w:rsid w:val="009E4CFC"/>
    <w:rsid w:val="009E5FD1"/>
    <w:rsid w:val="009E7115"/>
    <w:rsid w:val="009E7A89"/>
    <w:rsid w:val="009F0363"/>
    <w:rsid w:val="009F0A3A"/>
    <w:rsid w:val="009F0B98"/>
    <w:rsid w:val="009F119E"/>
    <w:rsid w:val="009F3741"/>
    <w:rsid w:val="009F783B"/>
    <w:rsid w:val="00A01EB3"/>
    <w:rsid w:val="00A03267"/>
    <w:rsid w:val="00A03421"/>
    <w:rsid w:val="00A03F7D"/>
    <w:rsid w:val="00A03FFD"/>
    <w:rsid w:val="00A04F07"/>
    <w:rsid w:val="00A11341"/>
    <w:rsid w:val="00A21A7D"/>
    <w:rsid w:val="00A221E9"/>
    <w:rsid w:val="00A25B2D"/>
    <w:rsid w:val="00A30650"/>
    <w:rsid w:val="00A3080E"/>
    <w:rsid w:val="00A33007"/>
    <w:rsid w:val="00A33A8F"/>
    <w:rsid w:val="00A35D69"/>
    <w:rsid w:val="00A401B9"/>
    <w:rsid w:val="00A4331F"/>
    <w:rsid w:val="00A43C24"/>
    <w:rsid w:val="00A44BA4"/>
    <w:rsid w:val="00A4555B"/>
    <w:rsid w:val="00A46D7E"/>
    <w:rsid w:val="00A4743B"/>
    <w:rsid w:val="00A5040F"/>
    <w:rsid w:val="00A5315A"/>
    <w:rsid w:val="00A536A7"/>
    <w:rsid w:val="00A617B7"/>
    <w:rsid w:val="00A64494"/>
    <w:rsid w:val="00A65954"/>
    <w:rsid w:val="00A7328D"/>
    <w:rsid w:val="00A738A9"/>
    <w:rsid w:val="00A7447B"/>
    <w:rsid w:val="00A75A0D"/>
    <w:rsid w:val="00A82FA4"/>
    <w:rsid w:val="00A87330"/>
    <w:rsid w:val="00A87FB6"/>
    <w:rsid w:val="00A90B0A"/>
    <w:rsid w:val="00A954B9"/>
    <w:rsid w:val="00A97089"/>
    <w:rsid w:val="00A9753C"/>
    <w:rsid w:val="00A97AB3"/>
    <w:rsid w:val="00AA0676"/>
    <w:rsid w:val="00AA0C38"/>
    <w:rsid w:val="00AA21E2"/>
    <w:rsid w:val="00AA252B"/>
    <w:rsid w:val="00AA46AE"/>
    <w:rsid w:val="00AA6905"/>
    <w:rsid w:val="00AA75D6"/>
    <w:rsid w:val="00AB0BB4"/>
    <w:rsid w:val="00AB1570"/>
    <w:rsid w:val="00AB3019"/>
    <w:rsid w:val="00AC029F"/>
    <w:rsid w:val="00AC1E39"/>
    <w:rsid w:val="00AC2877"/>
    <w:rsid w:val="00AC33A5"/>
    <w:rsid w:val="00AC3D97"/>
    <w:rsid w:val="00AC5678"/>
    <w:rsid w:val="00AD0D94"/>
    <w:rsid w:val="00AD12E4"/>
    <w:rsid w:val="00AD133B"/>
    <w:rsid w:val="00AD1999"/>
    <w:rsid w:val="00AD2FB3"/>
    <w:rsid w:val="00AD3C06"/>
    <w:rsid w:val="00AD4F2F"/>
    <w:rsid w:val="00AD539A"/>
    <w:rsid w:val="00AD6AE7"/>
    <w:rsid w:val="00AD6D1F"/>
    <w:rsid w:val="00AD72D7"/>
    <w:rsid w:val="00AD7473"/>
    <w:rsid w:val="00AE06C9"/>
    <w:rsid w:val="00AE1603"/>
    <w:rsid w:val="00AE5C7B"/>
    <w:rsid w:val="00AE6A43"/>
    <w:rsid w:val="00AF12E3"/>
    <w:rsid w:val="00AF2EB9"/>
    <w:rsid w:val="00B020A7"/>
    <w:rsid w:val="00B0396E"/>
    <w:rsid w:val="00B11C1A"/>
    <w:rsid w:val="00B15A8B"/>
    <w:rsid w:val="00B16E5A"/>
    <w:rsid w:val="00B17264"/>
    <w:rsid w:val="00B23191"/>
    <w:rsid w:val="00B26252"/>
    <w:rsid w:val="00B305E6"/>
    <w:rsid w:val="00B31439"/>
    <w:rsid w:val="00B31857"/>
    <w:rsid w:val="00B31BF6"/>
    <w:rsid w:val="00B327A6"/>
    <w:rsid w:val="00B3583C"/>
    <w:rsid w:val="00B407B5"/>
    <w:rsid w:val="00B424A7"/>
    <w:rsid w:val="00B42A94"/>
    <w:rsid w:val="00B42B6E"/>
    <w:rsid w:val="00B4530F"/>
    <w:rsid w:val="00B50479"/>
    <w:rsid w:val="00B54F72"/>
    <w:rsid w:val="00B555FA"/>
    <w:rsid w:val="00B55B10"/>
    <w:rsid w:val="00B55CEC"/>
    <w:rsid w:val="00B57ADB"/>
    <w:rsid w:val="00B607FC"/>
    <w:rsid w:val="00B6322F"/>
    <w:rsid w:val="00B6438C"/>
    <w:rsid w:val="00B656EB"/>
    <w:rsid w:val="00B658C3"/>
    <w:rsid w:val="00B770D9"/>
    <w:rsid w:val="00B77FAA"/>
    <w:rsid w:val="00B813E3"/>
    <w:rsid w:val="00B81D12"/>
    <w:rsid w:val="00B83162"/>
    <w:rsid w:val="00B839EB"/>
    <w:rsid w:val="00B842FA"/>
    <w:rsid w:val="00B847EB"/>
    <w:rsid w:val="00B85583"/>
    <w:rsid w:val="00B87830"/>
    <w:rsid w:val="00B8795E"/>
    <w:rsid w:val="00B87B51"/>
    <w:rsid w:val="00B90A3D"/>
    <w:rsid w:val="00B92A84"/>
    <w:rsid w:val="00B93DAC"/>
    <w:rsid w:val="00B96F54"/>
    <w:rsid w:val="00B97139"/>
    <w:rsid w:val="00B9716B"/>
    <w:rsid w:val="00B978DC"/>
    <w:rsid w:val="00BA3497"/>
    <w:rsid w:val="00BA5F90"/>
    <w:rsid w:val="00BA6C34"/>
    <w:rsid w:val="00BA6F71"/>
    <w:rsid w:val="00BB3EF8"/>
    <w:rsid w:val="00BB53B0"/>
    <w:rsid w:val="00BC12D8"/>
    <w:rsid w:val="00BC24E6"/>
    <w:rsid w:val="00BC377F"/>
    <w:rsid w:val="00BC51C0"/>
    <w:rsid w:val="00BC6699"/>
    <w:rsid w:val="00BC6809"/>
    <w:rsid w:val="00BD3318"/>
    <w:rsid w:val="00BD511C"/>
    <w:rsid w:val="00BD6235"/>
    <w:rsid w:val="00BD770D"/>
    <w:rsid w:val="00BD7DEE"/>
    <w:rsid w:val="00BE25F8"/>
    <w:rsid w:val="00BE4AA0"/>
    <w:rsid w:val="00BE6AD0"/>
    <w:rsid w:val="00BE7594"/>
    <w:rsid w:val="00BE788B"/>
    <w:rsid w:val="00BF1C88"/>
    <w:rsid w:val="00BF2D0F"/>
    <w:rsid w:val="00BF48CA"/>
    <w:rsid w:val="00BF5320"/>
    <w:rsid w:val="00BF78BD"/>
    <w:rsid w:val="00C03A48"/>
    <w:rsid w:val="00C041A8"/>
    <w:rsid w:val="00C0433A"/>
    <w:rsid w:val="00C04C24"/>
    <w:rsid w:val="00C055DE"/>
    <w:rsid w:val="00C06B08"/>
    <w:rsid w:val="00C071F2"/>
    <w:rsid w:val="00C1701C"/>
    <w:rsid w:val="00C2351E"/>
    <w:rsid w:val="00C24119"/>
    <w:rsid w:val="00C25A47"/>
    <w:rsid w:val="00C27915"/>
    <w:rsid w:val="00C31B30"/>
    <w:rsid w:val="00C327A6"/>
    <w:rsid w:val="00C332E8"/>
    <w:rsid w:val="00C35937"/>
    <w:rsid w:val="00C36A3F"/>
    <w:rsid w:val="00C40B7B"/>
    <w:rsid w:val="00C436CE"/>
    <w:rsid w:val="00C43B0B"/>
    <w:rsid w:val="00C43B8C"/>
    <w:rsid w:val="00C46C51"/>
    <w:rsid w:val="00C50E6F"/>
    <w:rsid w:val="00C51E45"/>
    <w:rsid w:val="00C53AC4"/>
    <w:rsid w:val="00C56281"/>
    <w:rsid w:val="00C602DF"/>
    <w:rsid w:val="00C60E32"/>
    <w:rsid w:val="00C640E1"/>
    <w:rsid w:val="00C645BA"/>
    <w:rsid w:val="00C65357"/>
    <w:rsid w:val="00C67463"/>
    <w:rsid w:val="00C705A5"/>
    <w:rsid w:val="00C71D53"/>
    <w:rsid w:val="00C71DBA"/>
    <w:rsid w:val="00C72ECC"/>
    <w:rsid w:val="00C740D5"/>
    <w:rsid w:val="00C75D20"/>
    <w:rsid w:val="00C76DFA"/>
    <w:rsid w:val="00C80388"/>
    <w:rsid w:val="00C8038E"/>
    <w:rsid w:val="00C818F2"/>
    <w:rsid w:val="00C83593"/>
    <w:rsid w:val="00C92C7F"/>
    <w:rsid w:val="00C93985"/>
    <w:rsid w:val="00C94712"/>
    <w:rsid w:val="00C95E1E"/>
    <w:rsid w:val="00C96687"/>
    <w:rsid w:val="00C968AF"/>
    <w:rsid w:val="00C97845"/>
    <w:rsid w:val="00CA0F2E"/>
    <w:rsid w:val="00CA3093"/>
    <w:rsid w:val="00CA5BEA"/>
    <w:rsid w:val="00CA6349"/>
    <w:rsid w:val="00CB2F92"/>
    <w:rsid w:val="00CB5230"/>
    <w:rsid w:val="00CB61E8"/>
    <w:rsid w:val="00CB6792"/>
    <w:rsid w:val="00CC1A27"/>
    <w:rsid w:val="00CC2DDA"/>
    <w:rsid w:val="00CC31E0"/>
    <w:rsid w:val="00CC5BA1"/>
    <w:rsid w:val="00CD077D"/>
    <w:rsid w:val="00CD3B90"/>
    <w:rsid w:val="00CD5462"/>
    <w:rsid w:val="00CD5B89"/>
    <w:rsid w:val="00CD7F68"/>
    <w:rsid w:val="00CE54AE"/>
    <w:rsid w:val="00CE590A"/>
    <w:rsid w:val="00CE5C8B"/>
    <w:rsid w:val="00CE718A"/>
    <w:rsid w:val="00CF0A95"/>
    <w:rsid w:val="00CF1AD9"/>
    <w:rsid w:val="00D01223"/>
    <w:rsid w:val="00D01F74"/>
    <w:rsid w:val="00D03255"/>
    <w:rsid w:val="00D0361E"/>
    <w:rsid w:val="00D04891"/>
    <w:rsid w:val="00D04954"/>
    <w:rsid w:val="00D05099"/>
    <w:rsid w:val="00D0568D"/>
    <w:rsid w:val="00D06810"/>
    <w:rsid w:val="00D12FF6"/>
    <w:rsid w:val="00D13421"/>
    <w:rsid w:val="00D14ED2"/>
    <w:rsid w:val="00D15ED6"/>
    <w:rsid w:val="00D16B93"/>
    <w:rsid w:val="00D20809"/>
    <w:rsid w:val="00D228A8"/>
    <w:rsid w:val="00D24707"/>
    <w:rsid w:val="00D31E51"/>
    <w:rsid w:val="00D32B7D"/>
    <w:rsid w:val="00D32E81"/>
    <w:rsid w:val="00D32EC6"/>
    <w:rsid w:val="00D349F3"/>
    <w:rsid w:val="00D34A5C"/>
    <w:rsid w:val="00D3642B"/>
    <w:rsid w:val="00D37067"/>
    <w:rsid w:val="00D37A90"/>
    <w:rsid w:val="00D405F8"/>
    <w:rsid w:val="00D45D29"/>
    <w:rsid w:val="00D47805"/>
    <w:rsid w:val="00D47D6A"/>
    <w:rsid w:val="00D47D83"/>
    <w:rsid w:val="00D5414B"/>
    <w:rsid w:val="00D54D28"/>
    <w:rsid w:val="00D609B1"/>
    <w:rsid w:val="00D66963"/>
    <w:rsid w:val="00D70E5E"/>
    <w:rsid w:val="00D7219C"/>
    <w:rsid w:val="00D72820"/>
    <w:rsid w:val="00D76A2F"/>
    <w:rsid w:val="00D76A69"/>
    <w:rsid w:val="00D77376"/>
    <w:rsid w:val="00D81903"/>
    <w:rsid w:val="00D81D17"/>
    <w:rsid w:val="00D82320"/>
    <w:rsid w:val="00D82E5D"/>
    <w:rsid w:val="00D84ECD"/>
    <w:rsid w:val="00D907D9"/>
    <w:rsid w:val="00D90998"/>
    <w:rsid w:val="00D913F5"/>
    <w:rsid w:val="00D918A8"/>
    <w:rsid w:val="00D924F0"/>
    <w:rsid w:val="00D942F0"/>
    <w:rsid w:val="00D97542"/>
    <w:rsid w:val="00DA12B6"/>
    <w:rsid w:val="00DA1530"/>
    <w:rsid w:val="00DA1EA8"/>
    <w:rsid w:val="00DA4742"/>
    <w:rsid w:val="00DA5E25"/>
    <w:rsid w:val="00DA6741"/>
    <w:rsid w:val="00DB44B1"/>
    <w:rsid w:val="00DB7082"/>
    <w:rsid w:val="00DB75D1"/>
    <w:rsid w:val="00DC05CD"/>
    <w:rsid w:val="00DC07B5"/>
    <w:rsid w:val="00DC15BF"/>
    <w:rsid w:val="00DC1F09"/>
    <w:rsid w:val="00DC2975"/>
    <w:rsid w:val="00DC4A4D"/>
    <w:rsid w:val="00DC4B99"/>
    <w:rsid w:val="00DC750F"/>
    <w:rsid w:val="00DC7529"/>
    <w:rsid w:val="00DD06A7"/>
    <w:rsid w:val="00DD1809"/>
    <w:rsid w:val="00DD31B8"/>
    <w:rsid w:val="00DD3AEA"/>
    <w:rsid w:val="00DD5B0E"/>
    <w:rsid w:val="00DD6A67"/>
    <w:rsid w:val="00DD73C2"/>
    <w:rsid w:val="00DE0CA1"/>
    <w:rsid w:val="00DE1AFD"/>
    <w:rsid w:val="00DE1F5B"/>
    <w:rsid w:val="00DE307E"/>
    <w:rsid w:val="00DE5ECE"/>
    <w:rsid w:val="00DF0A41"/>
    <w:rsid w:val="00DF69BE"/>
    <w:rsid w:val="00E02DBB"/>
    <w:rsid w:val="00E03A69"/>
    <w:rsid w:val="00E066E2"/>
    <w:rsid w:val="00E10B64"/>
    <w:rsid w:val="00E11523"/>
    <w:rsid w:val="00E11A79"/>
    <w:rsid w:val="00E11EC5"/>
    <w:rsid w:val="00E121F5"/>
    <w:rsid w:val="00E129A3"/>
    <w:rsid w:val="00E14CCF"/>
    <w:rsid w:val="00E14FCD"/>
    <w:rsid w:val="00E163D9"/>
    <w:rsid w:val="00E26BFD"/>
    <w:rsid w:val="00E31DC3"/>
    <w:rsid w:val="00E32D0A"/>
    <w:rsid w:val="00E33791"/>
    <w:rsid w:val="00E344F9"/>
    <w:rsid w:val="00E36ABF"/>
    <w:rsid w:val="00E4001B"/>
    <w:rsid w:val="00E411DB"/>
    <w:rsid w:val="00E41CC8"/>
    <w:rsid w:val="00E435D2"/>
    <w:rsid w:val="00E467E2"/>
    <w:rsid w:val="00E468CB"/>
    <w:rsid w:val="00E521EB"/>
    <w:rsid w:val="00E523B6"/>
    <w:rsid w:val="00E523BC"/>
    <w:rsid w:val="00E53CB1"/>
    <w:rsid w:val="00E5485A"/>
    <w:rsid w:val="00E568CC"/>
    <w:rsid w:val="00E60E9A"/>
    <w:rsid w:val="00E63FBA"/>
    <w:rsid w:val="00E64A64"/>
    <w:rsid w:val="00E6735D"/>
    <w:rsid w:val="00E73CA5"/>
    <w:rsid w:val="00E741ED"/>
    <w:rsid w:val="00E743F1"/>
    <w:rsid w:val="00E76141"/>
    <w:rsid w:val="00E76A76"/>
    <w:rsid w:val="00E77F3B"/>
    <w:rsid w:val="00E819DD"/>
    <w:rsid w:val="00E82473"/>
    <w:rsid w:val="00E857DA"/>
    <w:rsid w:val="00E8651D"/>
    <w:rsid w:val="00E91A48"/>
    <w:rsid w:val="00E923E0"/>
    <w:rsid w:val="00E925A9"/>
    <w:rsid w:val="00E94E89"/>
    <w:rsid w:val="00E96A6C"/>
    <w:rsid w:val="00E97225"/>
    <w:rsid w:val="00EA3E87"/>
    <w:rsid w:val="00EA446D"/>
    <w:rsid w:val="00EA488C"/>
    <w:rsid w:val="00EA5EF3"/>
    <w:rsid w:val="00EA6B94"/>
    <w:rsid w:val="00EA7DD1"/>
    <w:rsid w:val="00EB0743"/>
    <w:rsid w:val="00EB153E"/>
    <w:rsid w:val="00EB4D3B"/>
    <w:rsid w:val="00EB7A21"/>
    <w:rsid w:val="00EC00EB"/>
    <w:rsid w:val="00EC01CA"/>
    <w:rsid w:val="00EC1082"/>
    <w:rsid w:val="00EC2099"/>
    <w:rsid w:val="00EC2C38"/>
    <w:rsid w:val="00ED097A"/>
    <w:rsid w:val="00ED1748"/>
    <w:rsid w:val="00ED177D"/>
    <w:rsid w:val="00ED2411"/>
    <w:rsid w:val="00ED27A0"/>
    <w:rsid w:val="00ED4EE5"/>
    <w:rsid w:val="00ED519C"/>
    <w:rsid w:val="00ED5AF7"/>
    <w:rsid w:val="00ED717E"/>
    <w:rsid w:val="00ED77C8"/>
    <w:rsid w:val="00EE0CAA"/>
    <w:rsid w:val="00EE2BA9"/>
    <w:rsid w:val="00EF33CC"/>
    <w:rsid w:val="00EF50A7"/>
    <w:rsid w:val="00EF513F"/>
    <w:rsid w:val="00F030B8"/>
    <w:rsid w:val="00F04841"/>
    <w:rsid w:val="00F04EA2"/>
    <w:rsid w:val="00F07E6F"/>
    <w:rsid w:val="00F1592D"/>
    <w:rsid w:val="00F16A27"/>
    <w:rsid w:val="00F16B5B"/>
    <w:rsid w:val="00F16EB8"/>
    <w:rsid w:val="00F17318"/>
    <w:rsid w:val="00F20C13"/>
    <w:rsid w:val="00F226D7"/>
    <w:rsid w:val="00F25460"/>
    <w:rsid w:val="00F25D31"/>
    <w:rsid w:val="00F26D6D"/>
    <w:rsid w:val="00F30FF8"/>
    <w:rsid w:val="00F33A60"/>
    <w:rsid w:val="00F36FB7"/>
    <w:rsid w:val="00F410FB"/>
    <w:rsid w:val="00F4359D"/>
    <w:rsid w:val="00F4648A"/>
    <w:rsid w:val="00F47704"/>
    <w:rsid w:val="00F50AB2"/>
    <w:rsid w:val="00F50C63"/>
    <w:rsid w:val="00F52EF2"/>
    <w:rsid w:val="00F54650"/>
    <w:rsid w:val="00F54708"/>
    <w:rsid w:val="00F62D56"/>
    <w:rsid w:val="00F702A3"/>
    <w:rsid w:val="00F723BD"/>
    <w:rsid w:val="00F73795"/>
    <w:rsid w:val="00F743BE"/>
    <w:rsid w:val="00F747E7"/>
    <w:rsid w:val="00F76D34"/>
    <w:rsid w:val="00F7706A"/>
    <w:rsid w:val="00F77349"/>
    <w:rsid w:val="00F7797A"/>
    <w:rsid w:val="00F77ECA"/>
    <w:rsid w:val="00F8280B"/>
    <w:rsid w:val="00F83337"/>
    <w:rsid w:val="00F8374C"/>
    <w:rsid w:val="00F83E21"/>
    <w:rsid w:val="00F85D70"/>
    <w:rsid w:val="00F97A4C"/>
    <w:rsid w:val="00F97EC8"/>
    <w:rsid w:val="00FB0046"/>
    <w:rsid w:val="00FB00FB"/>
    <w:rsid w:val="00FB11C5"/>
    <w:rsid w:val="00FB2BBA"/>
    <w:rsid w:val="00FB3FA9"/>
    <w:rsid w:val="00FC2E32"/>
    <w:rsid w:val="00FC4326"/>
    <w:rsid w:val="00FC481D"/>
    <w:rsid w:val="00FD0E2C"/>
    <w:rsid w:val="00FD36ED"/>
    <w:rsid w:val="00FD4A8A"/>
    <w:rsid w:val="00FD6C84"/>
    <w:rsid w:val="00FD79F6"/>
    <w:rsid w:val="00FE0CBF"/>
    <w:rsid w:val="00FE22EA"/>
    <w:rsid w:val="00FE2879"/>
    <w:rsid w:val="00FE6085"/>
    <w:rsid w:val="00FE6AE1"/>
    <w:rsid w:val="00FE76ED"/>
    <w:rsid w:val="00FE7DC8"/>
    <w:rsid w:val="00FF0F1D"/>
    <w:rsid w:val="00FF18F3"/>
    <w:rsid w:val="00FF32A4"/>
    <w:rsid w:val="00FF3F3F"/>
    <w:rsid w:val="00FF4D38"/>
    <w:rsid w:val="00FF59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15C4A-213D-418A-82F4-0E54F195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2BA"/>
    <w:rPr>
      <w:rFonts w:asciiTheme="minorBidi" w:hAnsiTheme="minorBidi"/>
    </w:rPr>
  </w:style>
  <w:style w:type="paragraph" w:styleId="Heading1">
    <w:name w:val="heading 1"/>
    <w:basedOn w:val="Normal"/>
    <w:next w:val="Normal"/>
    <w:link w:val="Heading1Char"/>
    <w:autoRedefine/>
    <w:uiPriority w:val="9"/>
    <w:qFormat/>
    <w:rsid w:val="008C22BA"/>
    <w:pPr>
      <w:keepNext/>
      <w:keepLines/>
      <w:framePr w:hSpace="181" w:wrap="around" w:hAnchor="margin" w:xAlign="center" w:y="1"/>
      <w:spacing w:before="440" w:after="0" w:line="240" w:lineRule="auto"/>
      <w:jc w:val="center"/>
      <w:outlineLvl w:val="0"/>
    </w:pPr>
    <w:rPr>
      <w:rFonts w:ascii="Arial" w:eastAsiaTheme="majorEastAsia" w:hAnsi="Arial" w:cs="Arial"/>
      <w:b/>
      <w:color w:val="0072BC"/>
      <w:sz w:val="32"/>
      <w:szCs w:val="32"/>
    </w:rPr>
  </w:style>
  <w:style w:type="paragraph" w:styleId="Heading2">
    <w:name w:val="heading 2"/>
    <w:basedOn w:val="Normal"/>
    <w:next w:val="Normal"/>
    <w:link w:val="Heading2Char"/>
    <w:uiPriority w:val="9"/>
    <w:unhideWhenUsed/>
    <w:qFormat/>
    <w:rsid w:val="008C22BA"/>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22BA"/>
    <w:pPr>
      <w:keepNext/>
      <w:keepLines/>
      <w:spacing w:before="40" w:after="0"/>
      <w:outlineLvl w:val="2"/>
    </w:pPr>
    <w:rPr>
      <w:rFonts w:ascii="Arial" w:eastAsiaTheme="majorEastAsia" w:hAnsi="Arial"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C22BA"/>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2BA"/>
    <w:rPr>
      <w:rFonts w:ascii="Arial" w:eastAsiaTheme="majorEastAsia" w:hAnsi="Arial" w:cs="Arial"/>
      <w:b/>
      <w:color w:val="0072BC"/>
      <w:sz w:val="32"/>
      <w:szCs w:val="32"/>
    </w:rPr>
  </w:style>
  <w:style w:type="character" w:customStyle="1" w:styleId="Heading2Char">
    <w:name w:val="Heading 2 Char"/>
    <w:basedOn w:val="DefaultParagraphFont"/>
    <w:link w:val="Heading2"/>
    <w:uiPriority w:val="9"/>
    <w:rsid w:val="008C22BA"/>
    <w:rPr>
      <w:rFonts w:asciiTheme="minorBidi" w:eastAsiaTheme="majorEastAsia" w:hAnsiTheme="minorBidi" w:cstheme="majorBidi"/>
      <w:color w:val="2E74B5" w:themeColor="accent1" w:themeShade="BF"/>
      <w:sz w:val="26"/>
      <w:szCs w:val="26"/>
    </w:rPr>
  </w:style>
  <w:style w:type="character" w:customStyle="1" w:styleId="Heading3Char">
    <w:name w:val="Heading 3 Char"/>
    <w:basedOn w:val="DefaultParagraphFont"/>
    <w:link w:val="Heading3"/>
    <w:uiPriority w:val="9"/>
    <w:rsid w:val="008C22BA"/>
    <w:rPr>
      <w:rFonts w:ascii="Arial" w:eastAsiaTheme="majorEastAsia" w:hAnsi="Arial" w:cstheme="majorBidi"/>
      <w:color w:val="1F4D78" w:themeColor="accent1" w:themeShade="7F"/>
      <w:sz w:val="24"/>
      <w:szCs w:val="24"/>
    </w:rPr>
  </w:style>
  <w:style w:type="character" w:customStyle="1" w:styleId="Heading4Char">
    <w:name w:val="Heading 4 Char"/>
    <w:basedOn w:val="DefaultParagraphFont"/>
    <w:link w:val="Heading4"/>
    <w:uiPriority w:val="9"/>
    <w:rsid w:val="008C22BA"/>
    <w:rPr>
      <w:rFonts w:asciiTheme="minorBidi" w:eastAsiaTheme="majorEastAsia" w:hAnsiTheme="minorBidi" w:cstheme="majorBidi"/>
      <w:i/>
      <w:iCs/>
      <w:color w:val="2E74B5" w:themeColor="accent1" w:themeShade="BF"/>
    </w:rPr>
  </w:style>
  <w:style w:type="paragraph" w:styleId="ListParagraph">
    <w:name w:val="List Paragraph"/>
    <w:basedOn w:val="Normal"/>
    <w:uiPriority w:val="34"/>
    <w:qFormat/>
    <w:rsid w:val="008C22BA"/>
    <w:pPr>
      <w:ind w:left="720"/>
      <w:contextualSpacing/>
    </w:pPr>
  </w:style>
  <w:style w:type="paragraph" w:styleId="NoSpacing">
    <w:name w:val="No Spacing"/>
    <w:link w:val="NoSpacingChar"/>
    <w:uiPriority w:val="1"/>
    <w:qFormat/>
    <w:rsid w:val="00AC029F"/>
    <w:pPr>
      <w:spacing w:after="0" w:line="240" w:lineRule="auto"/>
    </w:pPr>
    <w:rPr>
      <w:rFonts w:eastAsiaTheme="minorEastAsia"/>
    </w:rPr>
  </w:style>
  <w:style w:type="character" w:customStyle="1" w:styleId="NoSpacingChar">
    <w:name w:val="No Spacing Char"/>
    <w:basedOn w:val="DefaultParagraphFont"/>
    <w:link w:val="NoSpacing"/>
    <w:uiPriority w:val="1"/>
    <w:rsid w:val="00AC029F"/>
    <w:rPr>
      <w:rFonts w:eastAsiaTheme="minorEastAsia"/>
    </w:rPr>
  </w:style>
  <w:style w:type="paragraph" w:styleId="BalloonText">
    <w:name w:val="Balloon Text"/>
    <w:basedOn w:val="Normal"/>
    <w:link w:val="BalloonTextChar"/>
    <w:uiPriority w:val="99"/>
    <w:semiHidden/>
    <w:unhideWhenUsed/>
    <w:rsid w:val="00AC02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29F"/>
    <w:rPr>
      <w:rFonts w:ascii="Segoe UI" w:hAnsi="Segoe UI" w:cs="Segoe UI"/>
      <w:sz w:val="18"/>
      <w:szCs w:val="18"/>
    </w:rPr>
  </w:style>
  <w:style w:type="character" w:styleId="Strong">
    <w:name w:val="Strong"/>
    <w:basedOn w:val="DefaultParagraphFont"/>
    <w:uiPriority w:val="22"/>
    <w:qFormat/>
    <w:rsid w:val="00914CD1"/>
    <w:rPr>
      <w:b/>
      <w:bCs/>
    </w:rPr>
  </w:style>
  <w:style w:type="character" w:customStyle="1" w:styleId="CharAttribute25">
    <w:name w:val="CharAttribute25"/>
    <w:rsid w:val="00511983"/>
    <w:rPr>
      <w:rFonts w:ascii="Corbel" w:eastAsia="Corbel"/>
      <w:color w:val="00B050"/>
      <w:sz w:val="24"/>
    </w:rPr>
  </w:style>
  <w:style w:type="table" w:styleId="TableGrid">
    <w:name w:val="Table Grid"/>
    <w:basedOn w:val="TableNormal"/>
    <w:uiPriority w:val="39"/>
    <w:rsid w:val="005D5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5D5697"/>
  </w:style>
  <w:style w:type="character" w:styleId="Hyperlink">
    <w:name w:val="Hyperlink"/>
    <w:basedOn w:val="DefaultParagraphFont"/>
    <w:uiPriority w:val="99"/>
    <w:unhideWhenUsed/>
    <w:rsid w:val="00674B6F"/>
    <w:rPr>
      <w:color w:val="0563C1" w:themeColor="hyperlink"/>
      <w:u w:val="single"/>
    </w:rPr>
  </w:style>
  <w:style w:type="paragraph" w:styleId="TOCHeading">
    <w:name w:val="TOC Heading"/>
    <w:basedOn w:val="Heading1"/>
    <w:next w:val="Normal"/>
    <w:uiPriority w:val="39"/>
    <w:unhideWhenUsed/>
    <w:qFormat/>
    <w:rsid w:val="00ED1748"/>
    <w:pPr>
      <w:framePr w:hSpace="0" w:wrap="auto" w:hAnchor="text" w:xAlign="left" w:yAlign="inline"/>
      <w:spacing w:before="240" w:line="259" w:lineRule="auto"/>
      <w:jc w:val="left"/>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ED1748"/>
    <w:pPr>
      <w:spacing w:after="100"/>
    </w:pPr>
  </w:style>
  <w:style w:type="paragraph" w:styleId="TOC2">
    <w:name w:val="toc 2"/>
    <w:basedOn w:val="Normal"/>
    <w:next w:val="Normal"/>
    <w:autoRedefine/>
    <w:uiPriority w:val="39"/>
    <w:unhideWhenUsed/>
    <w:rsid w:val="007D355B"/>
    <w:pPr>
      <w:spacing w:after="100"/>
      <w:ind w:left="220"/>
    </w:pPr>
  </w:style>
  <w:style w:type="paragraph" w:styleId="Header">
    <w:name w:val="header"/>
    <w:basedOn w:val="Normal"/>
    <w:link w:val="HeaderChar"/>
    <w:uiPriority w:val="99"/>
    <w:unhideWhenUsed/>
    <w:rsid w:val="000B1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1C7"/>
    <w:rPr>
      <w:rFonts w:asciiTheme="minorBidi" w:hAnsiTheme="minorBidi"/>
    </w:rPr>
  </w:style>
  <w:style w:type="paragraph" w:styleId="Footer">
    <w:name w:val="footer"/>
    <w:basedOn w:val="Normal"/>
    <w:link w:val="FooterChar"/>
    <w:uiPriority w:val="99"/>
    <w:unhideWhenUsed/>
    <w:rsid w:val="000B1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1C7"/>
    <w:rPr>
      <w:rFonts w:asciiTheme="minorBidi" w:hAnsi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654169">
      <w:bodyDiv w:val="1"/>
      <w:marLeft w:val="0"/>
      <w:marRight w:val="0"/>
      <w:marTop w:val="0"/>
      <w:marBottom w:val="0"/>
      <w:divBdr>
        <w:top w:val="none" w:sz="0" w:space="0" w:color="auto"/>
        <w:left w:val="none" w:sz="0" w:space="0" w:color="auto"/>
        <w:bottom w:val="none" w:sz="0" w:space="0" w:color="auto"/>
        <w:right w:val="none" w:sz="0" w:space="0" w:color="auto"/>
      </w:divBdr>
    </w:div>
    <w:div w:id="1777827804">
      <w:bodyDiv w:val="1"/>
      <w:marLeft w:val="0"/>
      <w:marRight w:val="0"/>
      <w:marTop w:val="0"/>
      <w:marBottom w:val="0"/>
      <w:divBdr>
        <w:top w:val="none" w:sz="0" w:space="0" w:color="auto"/>
        <w:left w:val="none" w:sz="0" w:space="0" w:color="auto"/>
        <w:bottom w:val="none" w:sz="0" w:space="0" w:color="auto"/>
        <w:right w:val="none" w:sz="0" w:space="0" w:color="auto"/>
      </w:divBdr>
      <w:divsChild>
        <w:div w:id="852182751">
          <w:marLeft w:val="0"/>
          <w:marRight w:val="0"/>
          <w:marTop w:val="0"/>
          <w:marBottom w:val="0"/>
          <w:divBdr>
            <w:top w:val="none" w:sz="0" w:space="0" w:color="auto"/>
            <w:left w:val="none" w:sz="0" w:space="0" w:color="auto"/>
            <w:bottom w:val="none" w:sz="0" w:space="0" w:color="auto"/>
            <w:right w:val="none" w:sz="0" w:space="0" w:color="auto"/>
          </w:divBdr>
        </w:div>
        <w:div w:id="2065253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adb.org/sites/default/files/evaluation-document/35880/files/evaluation-findings"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LENOVO\AppData\Roaming\Microsoft\Word\www.sagepub.com\upm-data\5074_Alkin_chapter_2.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adb.org/sites/default/files/evaluationdocument/35880/files/evaluation-finding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tanford.edu" TargetMode="External"/><Relationship Id="rId20" Type="http://schemas.openxmlformats.org/officeDocument/2006/relationships/hyperlink" Target="file:///C:\Users\LENOVO\AppData\Roaming\Microsoft\Word\Www.sagepu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jmde.com/" TargetMode="External"/><Relationship Id="rId5" Type="http://schemas.openxmlformats.org/officeDocument/2006/relationships/settings" Target="settings.xml"/><Relationship Id="rId15" Type="http://schemas.openxmlformats.org/officeDocument/2006/relationships/hyperlink" Target="http://www.sagepub.com/upm-data/5074_Alkin_chapter_2.pdf" TargetMode="External"/><Relationship Id="rId23" Type="http://schemas.openxmlformats.org/officeDocument/2006/relationships/hyperlink" Target="file:///C:\Users\LENOVO\AppData\Roaming\Microsoft\Word\www.scholar.sun.ac.za" TargetMode="External"/><Relationship Id="rId10" Type="http://schemas.openxmlformats.org/officeDocument/2006/relationships/image" Target="media/image3.png"/><Relationship Id="rId19" Type="http://schemas.openxmlformats.org/officeDocument/2006/relationships/hyperlink" Target="http://online.sagepub.com"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yperlink" Target="http://sagepub.co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Primary Purpose of Evaluation</a:t>
            </a:r>
          </a:p>
        </c:rich>
      </c:tx>
      <c:layout>
        <c:manualLayout>
          <c:xMode val="edge"/>
          <c:yMode val="edge"/>
          <c:x val="0.21118628063174888"/>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Sheet1!$C$3</c:f>
              <c:strCache>
                <c:ptCount val="1"/>
                <c:pt idx="0">
                  <c:v>No responses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C624-4AB1-8E8C-C23F9C94DFF1}"/>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C624-4AB1-8E8C-C23F9C94DFF1}"/>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C624-4AB1-8E8C-C23F9C94DFF1}"/>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C624-4AB1-8E8C-C23F9C94DFF1}"/>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C624-4AB1-8E8C-C23F9C94DFF1}"/>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C624-4AB1-8E8C-C23F9C94DFF1}"/>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C624-4AB1-8E8C-C23F9C94DFF1}"/>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C624-4AB1-8E8C-C23F9C94DFF1}"/>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Sheet1!$B$4:$B$11</c:f>
              <c:strCache>
                <c:ptCount val="8"/>
                <c:pt idx="0">
                  <c:v>To meet donor requirements </c:v>
                </c:pt>
                <c:pt idx="1">
                  <c:v>To determine outcomes or impacts </c:v>
                </c:pt>
                <c:pt idx="2">
                  <c:v>To improve on internal operations and strategy</c:v>
                </c:pt>
                <c:pt idx="3">
                  <c:v>To enable the organization make important decisions </c:v>
                </c:pt>
                <c:pt idx="4">
                  <c:v>To enable us learn what works and what doesn’t work </c:v>
                </c:pt>
                <c:pt idx="5">
                  <c:v>Because evaluation has a budget </c:v>
                </c:pt>
                <c:pt idx="6">
                  <c:v>To enable us market our organization</c:v>
                </c:pt>
                <c:pt idx="7">
                  <c:v>To account to our stakeholders</c:v>
                </c:pt>
              </c:strCache>
            </c:strRef>
          </c:cat>
          <c:val>
            <c:numRef>
              <c:f>Sheet1!$C$4:$C$11</c:f>
              <c:numCache>
                <c:formatCode>General</c:formatCode>
                <c:ptCount val="8"/>
                <c:pt idx="0">
                  <c:v>6</c:v>
                </c:pt>
                <c:pt idx="1">
                  <c:v>10</c:v>
                </c:pt>
                <c:pt idx="2">
                  <c:v>10</c:v>
                </c:pt>
                <c:pt idx="3">
                  <c:v>5</c:v>
                </c:pt>
                <c:pt idx="4">
                  <c:v>10</c:v>
                </c:pt>
                <c:pt idx="5">
                  <c:v>3</c:v>
                </c:pt>
                <c:pt idx="6">
                  <c:v>4</c:v>
                </c:pt>
                <c:pt idx="7">
                  <c:v>10</c:v>
                </c:pt>
              </c:numCache>
            </c:numRef>
          </c:val>
          <c:extLst>
            <c:ext xmlns:c16="http://schemas.microsoft.com/office/drawing/2014/chart" uri="{C3380CC4-5D6E-409C-BE32-E72D297353CC}">
              <c16:uniqueId val="{00000010-C624-4AB1-8E8C-C23F9C94DFF1}"/>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20977A026A4C7B9247FB80924A4754"/>
        <w:category>
          <w:name w:val="General"/>
          <w:gallery w:val="placeholder"/>
        </w:category>
        <w:types>
          <w:type w:val="bbPlcHdr"/>
        </w:types>
        <w:behaviors>
          <w:behavior w:val="content"/>
        </w:behaviors>
        <w:guid w:val="{4F3386BB-4FDF-4946-8891-32C7788BB96C}"/>
      </w:docPartPr>
      <w:docPartBody>
        <w:p w:rsidR="009A24D3" w:rsidRDefault="00511EA9" w:rsidP="00511EA9">
          <w:pPr>
            <w:pStyle w:val="A420977A026A4C7B9247FB80924A4754"/>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20002A87" w:usb1="00000000" w:usb2="00000000"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A9"/>
    <w:rsid w:val="001D4199"/>
    <w:rsid w:val="002807D0"/>
    <w:rsid w:val="00474576"/>
    <w:rsid w:val="004F3DFE"/>
    <w:rsid w:val="00511EA9"/>
    <w:rsid w:val="009A24D3"/>
    <w:rsid w:val="00C57D3B"/>
    <w:rsid w:val="00D816B5"/>
    <w:rsid w:val="00ED3CBA"/>
    <w:rsid w:val="00F75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20977A026A4C7B9247FB80924A4754">
    <w:name w:val="A420977A026A4C7B9247FB80924A4754"/>
    <w:rsid w:val="00511EA9"/>
  </w:style>
  <w:style w:type="paragraph" w:customStyle="1" w:styleId="A0B425F7638A49218F4D83CD416A0607">
    <w:name w:val="A0B425F7638A49218F4D83CD416A0607"/>
    <w:rsid w:val="00511EA9"/>
  </w:style>
  <w:style w:type="paragraph" w:customStyle="1" w:styleId="A61CC31DEB5D493BB617963E403776AE">
    <w:name w:val="A61CC31DEB5D493BB617963E403776AE"/>
    <w:rsid w:val="00511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A328A4-AC6E-455F-BB24-25B2F6B87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71</Pages>
  <Words>15737</Words>
  <Characters>89701</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FACTORS INFLUENCING EVALUATION USE BY INTERNATIONAL NONGOVERNMENTAL ORGANISATIONS (INGOS) IN SOUTH SUDAN</vt:lpstr>
    </vt:vector>
  </TitlesOfParts>
  <Company>A RESEACRH THESIS SUBMITTED TO AFRICA INSTITUTE For PROJECT MANAGEMENT STUDIES IN PARTIAL FULFILMENT OF THE REQUREMENTS FOR THE AWARD OF DIPLOMA IN MONITORING AND EVALUATION                                                                                                                                                            AUGUST- 2019</Company>
  <LinksUpToDate>false</LinksUpToDate>
  <CharactersWithSpaces>105228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INFLUENCING EVALUATION USE BY INTERNATIONAL NONGOVERNMENTAL ORGANISATIONS (INGOS) IN SOUTH SUDAN</dc:title>
  <dc:subject>RESEARCH TOPIC                                   ADM NO AIPMS/210/002/2019</dc:subject>
  <dc:creator>TABAN DENIS JOHNSON</dc:creator>
  <cp:keywords/>
  <dc:description/>
  <cp:lastModifiedBy>LENOVO</cp:lastModifiedBy>
  <cp:revision>236</cp:revision>
  <dcterms:created xsi:type="dcterms:W3CDTF">2019-08-23T19:53:00Z</dcterms:created>
  <dcterms:modified xsi:type="dcterms:W3CDTF">2019-08-25T10:01:00Z</dcterms:modified>
</cp:coreProperties>
</file>