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C48" w:rsidRDefault="00015C48" w:rsidP="00BD3594">
      <w:pPr>
        <w:spacing w:after="250" w:line="259" w:lineRule="auto"/>
        <w:ind w:left="0" w:right="0" w:firstLine="0"/>
        <w:jc w:val="center"/>
      </w:pPr>
      <w:r w:rsidRPr="00BD3594">
        <w:rPr>
          <w:b/>
          <w:highlight w:val="yellow"/>
          <w:u w:val="single" w:color="000000"/>
        </w:rPr>
        <w:t>ASSIGNMENTS:</w:t>
      </w:r>
    </w:p>
    <w:p w:rsidR="00015C48" w:rsidRPr="00BD3594" w:rsidRDefault="00015C48" w:rsidP="00BD3594">
      <w:pPr>
        <w:numPr>
          <w:ilvl w:val="0"/>
          <w:numId w:val="1"/>
        </w:numPr>
        <w:spacing w:after="255" w:line="259" w:lineRule="auto"/>
        <w:ind w:left="270" w:right="763" w:hanging="360"/>
        <w:jc w:val="both"/>
        <w:rPr>
          <w:highlight w:val="yellow"/>
          <w:u w:val="single"/>
        </w:rPr>
      </w:pPr>
      <w:r w:rsidRPr="00BD3594">
        <w:rPr>
          <w:highlight w:val="yellow"/>
          <w:u w:val="single"/>
        </w:rPr>
        <w:t xml:space="preserve">What are the qualities of a good indicator? Give an example </w:t>
      </w:r>
    </w:p>
    <w:p w:rsidR="00B3287E" w:rsidRDefault="00F30122" w:rsidP="00BD3594">
      <w:pPr>
        <w:spacing w:after="255" w:line="360" w:lineRule="auto"/>
        <w:ind w:right="763"/>
        <w:jc w:val="both"/>
      </w:pPr>
      <w:r>
        <w:t>Let me</w:t>
      </w:r>
      <w:r w:rsidR="00B3287E">
        <w:t xml:space="preserve"> focus of the characteristics of good indicators, which is summarized as per below;</w:t>
      </w:r>
    </w:p>
    <w:p w:rsidR="00B3287E" w:rsidRPr="00B3287E" w:rsidRDefault="00B3287E" w:rsidP="00BD3594">
      <w:pPr>
        <w:spacing w:after="255" w:line="360" w:lineRule="auto"/>
        <w:ind w:right="763"/>
        <w:jc w:val="both"/>
      </w:pPr>
      <w:r w:rsidRPr="00B3287E">
        <w:t xml:space="preserve">Fundamentally, good indicators must be valid and reliable measures of the result. The other desirable characteristics listed here all serve in a sense as aids that help guide the design of indicators and metrics toward this ideal or goal of valid, reliable indicators. </w:t>
      </w:r>
    </w:p>
    <w:p w:rsidR="00B3287E" w:rsidRPr="00B3287E" w:rsidRDefault="00B3287E" w:rsidP="00BD3594">
      <w:pPr>
        <w:spacing w:after="255" w:line="360" w:lineRule="auto"/>
        <w:ind w:right="763"/>
        <w:jc w:val="both"/>
      </w:pPr>
      <w:r w:rsidRPr="00B3287E">
        <w:rPr>
          <w:b/>
          <w:bCs/>
        </w:rPr>
        <w:t>Valid:</w:t>
      </w:r>
      <w:r w:rsidRPr="00B3287E">
        <w:t xml:space="preserve"> accurate measure of a behavior, practice or task</w:t>
      </w:r>
    </w:p>
    <w:p w:rsidR="00B3287E" w:rsidRPr="00B3287E" w:rsidRDefault="00B3287E" w:rsidP="00BD3594">
      <w:pPr>
        <w:spacing w:after="255" w:line="360" w:lineRule="auto"/>
        <w:ind w:right="763"/>
        <w:jc w:val="both"/>
      </w:pPr>
      <w:r w:rsidRPr="00B3287E">
        <w:rPr>
          <w:b/>
          <w:bCs/>
        </w:rPr>
        <w:t>Reliable:</w:t>
      </w:r>
      <w:r w:rsidRPr="00B3287E">
        <w:t xml:space="preserve"> consistently measurable in the same way by different observers</w:t>
      </w:r>
    </w:p>
    <w:p w:rsidR="00B3287E" w:rsidRPr="00B3287E" w:rsidRDefault="00B3287E" w:rsidP="00BD3594">
      <w:pPr>
        <w:spacing w:after="255" w:line="360" w:lineRule="auto"/>
        <w:ind w:right="763"/>
        <w:jc w:val="both"/>
      </w:pPr>
      <w:r w:rsidRPr="00B3287E">
        <w:rPr>
          <w:b/>
          <w:bCs/>
        </w:rPr>
        <w:t>Precise:</w:t>
      </w:r>
      <w:r w:rsidRPr="00B3287E">
        <w:t xml:space="preserve"> operationally defined in clear terms</w:t>
      </w:r>
    </w:p>
    <w:p w:rsidR="00B3287E" w:rsidRPr="00B3287E" w:rsidRDefault="00B3287E" w:rsidP="00BD3594">
      <w:pPr>
        <w:spacing w:after="255" w:line="360" w:lineRule="auto"/>
        <w:ind w:right="763"/>
      </w:pPr>
      <w:r w:rsidRPr="00B3287E">
        <w:rPr>
          <w:b/>
          <w:bCs/>
        </w:rPr>
        <w:t>Measurable:</w:t>
      </w:r>
      <w:r w:rsidRPr="00B3287E">
        <w:t xml:space="preserve"> quantifiable using available tools and methods</w:t>
      </w:r>
    </w:p>
    <w:p w:rsidR="00B3287E" w:rsidRPr="00B3287E" w:rsidRDefault="00B3287E" w:rsidP="00BD3594">
      <w:pPr>
        <w:spacing w:after="255" w:line="360" w:lineRule="auto"/>
        <w:ind w:right="763"/>
        <w:jc w:val="both"/>
      </w:pPr>
      <w:r w:rsidRPr="00B3287E">
        <w:rPr>
          <w:b/>
          <w:bCs/>
        </w:rPr>
        <w:t>Timely:</w:t>
      </w:r>
      <w:r w:rsidRPr="00B3287E">
        <w:t xml:space="preserve"> provides a measurement at time intervals relevant and appropriate in terms of program goals and activities</w:t>
      </w:r>
    </w:p>
    <w:p w:rsidR="00B3287E" w:rsidRDefault="00B3287E" w:rsidP="00BD3594">
      <w:pPr>
        <w:spacing w:after="255" w:line="360" w:lineRule="auto"/>
        <w:ind w:right="763"/>
        <w:jc w:val="both"/>
      </w:pPr>
      <w:r w:rsidRPr="00B3287E">
        <w:rPr>
          <w:b/>
          <w:bCs/>
        </w:rPr>
        <w:t>Programmatically important:</w:t>
      </w:r>
      <w:r>
        <w:t xml:space="preserve"> linked to a project/programme</w:t>
      </w:r>
      <w:r w:rsidRPr="00B3287E">
        <w:t xml:space="preserve"> impact or to achieving the objectives that are needed</w:t>
      </w:r>
      <w:r>
        <w:t xml:space="preserve"> </w:t>
      </w:r>
      <w:r w:rsidRPr="00B3287E">
        <w:t>for impact</w:t>
      </w:r>
      <w:r>
        <w:t>.</w:t>
      </w:r>
    </w:p>
    <w:p w:rsidR="00B3287E" w:rsidRDefault="00B3287E" w:rsidP="00BD3594">
      <w:pPr>
        <w:spacing w:after="255" w:line="360" w:lineRule="auto"/>
        <w:ind w:right="763"/>
        <w:jc w:val="both"/>
      </w:pPr>
      <w:r>
        <w:t xml:space="preserve">Examples: </w:t>
      </w:r>
    </w:p>
    <w:p w:rsidR="006460C4" w:rsidRDefault="003D0ACA" w:rsidP="00BD3594">
      <w:pPr>
        <w:pStyle w:val="ListParagraph"/>
        <w:numPr>
          <w:ilvl w:val="0"/>
          <w:numId w:val="4"/>
        </w:numPr>
        <w:spacing w:after="255" w:line="360" w:lineRule="auto"/>
        <w:ind w:right="763"/>
        <w:jc w:val="both"/>
      </w:pPr>
      <w:r>
        <w:t>Reduction in mortality and morbidity (impact level indicator)</w:t>
      </w:r>
    </w:p>
    <w:p w:rsidR="003D0ACA" w:rsidRDefault="003D0ACA" w:rsidP="00BD3594">
      <w:pPr>
        <w:pStyle w:val="ListParagraph"/>
        <w:numPr>
          <w:ilvl w:val="0"/>
          <w:numId w:val="4"/>
        </w:numPr>
        <w:spacing w:after="255" w:line="360" w:lineRule="auto"/>
        <w:ind w:right="763"/>
        <w:jc w:val="both"/>
      </w:pPr>
      <w:r>
        <w:t>Proportion of target population that meet prescribed standard of behavior (outcome level indicator).</w:t>
      </w:r>
    </w:p>
    <w:p w:rsidR="003D0ACA" w:rsidRDefault="003D0ACA" w:rsidP="00BD3594">
      <w:pPr>
        <w:pStyle w:val="ListParagraph"/>
        <w:numPr>
          <w:ilvl w:val="0"/>
          <w:numId w:val="4"/>
        </w:numPr>
        <w:spacing w:after="255" w:line="360" w:lineRule="auto"/>
        <w:ind w:right="763"/>
        <w:jc w:val="both"/>
      </w:pPr>
      <w:r>
        <w:t xml:space="preserve">Number whose opinions change, number who learn the facts (output level indicator) </w:t>
      </w:r>
    </w:p>
    <w:p w:rsidR="003D0ACA" w:rsidRDefault="003D0ACA" w:rsidP="00BD3594">
      <w:pPr>
        <w:pStyle w:val="ListParagraph"/>
        <w:numPr>
          <w:ilvl w:val="0"/>
          <w:numId w:val="4"/>
        </w:numPr>
        <w:spacing w:after="255" w:line="360" w:lineRule="auto"/>
        <w:ind w:right="763"/>
        <w:jc w:val="both"/>
      </w:pPr>
      <w:r>
        <w:t>Number of women and men attending the ALC can read and write, number of students received teaching and learning materials (activity/process level indicators).</w:t>
      </w:r>
    </w:p>
    <w:p w:rsidR="003D0ACA" w:rsidRDefault="003D0ACA" w:rsidP="003D0ACA">
      <w:pPr>
        <w:pStyle w:val="ListParagraph"/>
        <w:numPr>
          <w:ilvl w:val="0"/>
          <w:numId w:val="4"/>
        </w:numPr>
        <w:spacing w:after="255" w:line="360" w:lineRule="auto"/>
        <w:ind w:right="763"/>
      </w:pPr>
      <w:r>
        <w:t>Number of male and female staff are working and mount of fund used to deliver programme result</w:t>
      </w:r>
      <w:r w:rsidR="00F5121B">
        <w:t xml:space="preserve"> (input indicator)</w:t>
      </w:r>
      <w:r>
        <w:t xml:space="preserve">.  </w:t>
      </w:r>
    </w:p>
    <w:p w:rsidR="00015C48" w:rsidRDefault="00015C48" w:rsidP="00A9284B">
      <w:pPr>
        <w:numPr>
          <w:ilvl w:val="0"/>
          <w:numId w:val="1"/>
        </w:numPr>
        <w:spacing w:after="255" w:line="259" w:lineRule="auto"/>
        <w:ind w:left="270" w:right="763" w:hanging="360"/>
      </w:pPr>
      <w:r>
        <w:lastRenderedPageBreak/>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015C48" w:rsidRPr="00BD3594" w:rsidRDefault="00015C48" w:rsidP="00B70E10">
      <w:pPr>
        <w:numPr>
          <w:ilvl w:val="2"/>
          <w:numId w:val="2"/>
        </w:numPr>
        <w:spacing w:line="360" w:lineRule="auto"/>
        <w:ind w:left="630" w:right="763" w:hanging="361"/>
        <w:rPr>
          <w:highlight w:val="yellow"/>
        </w:rPr>
      </w:pPr>
      <w:r w:rsidRPr="00BD3594">
        <w:rPr>
          <w:highlight w:val="yellow"/>
        </w:rPr>
        <w:t>Critically evaluate the implementation programme of free primary e</w:t>
      </w:r>
      <w:r w:rsidR="00B70E10" w:rsidRPr="00BD3594">
        <w:rPr>
          <w:highlight w:val="yellow"/>
        </w:rPr>
        <w:t>ducation for the first 2 years:</w:t>
      </w:r>
    </w:p>
    <w:tbl>
      <w:tblPr>
        <w:tblStyle w:val="TableGrid"/>
        <w:tblW w:w="10440" w:type="dxa"/>
        <w:tblInd w:w="-545" w:type="dxa"/>
        <w:tblLook w:val="04A0" w:firstRow="1" w:lastRow="0" w:firstColumn="1" w:lastColumn="0" w:noHBand="0" w:noVBand="1"/>
      </w:tblPr>
      <w:tblGrid>
        <w:gridCol w:w="10440"/>
      </w:tblGrid>
      <w:tr w:rsidR="005462B6" w:rsidTr="00BD3594">
        <w:tc>
          <w:tcPr>
            <w:tcW w:w="10440" w:type="dxa"/>
          </w:tcPr>
          <w:p w:rsidR="005462B6" w:rsidRDefault="005462B6" w:rsidP="004D79C2">
            <w:pPr>
              <w:spacing w:line="480" w:lineRule="auto"/>
              <w:ind w:left="0" w:right="763" w:firstLine="0"/>
            </w:pPr>
          </w:p>
          <w:p w:rsidR="005462B6" w:rsidRPr="005462B6" w:rsidRDefault="005462B6" w:rsidP="004D79C2">
            <w:pPr>
              <w:spacing w:line="480" w:lineRule="auto"/>
              <w:ind w:left="0" w:right="763" w:firstLine="0"/>
              <w:rPr>
                <w:b/>
                <w:bCs/>
                <w:sz w:val="28"/>
                <w:szCs w:val="24"/>
              </w:rPr>
            </w:pPr>
            <w:r w:rsidRPr="005462B6">
              <w:rPr>
                <w:b/>
                <w:bCs/>
                <w:sz w:val="28"/>
                <w:szCs w:val="24"/>
              </w:rPr>
              <w:t xml:space="preserve">Purpose: </w:t>
            </w:r>
          </w:p>
          <w:p w:rsidR="005462B6" w:rsidRPr="005462B6" w:rsidRDefault="005462B6" w:rsidP="00BD3594">
            <w:pPr>
              <w:spacing w:line="480" w:lineRule="auto"/>
              <w:ind w:left="0" w:right="250" w:firstLine="0"/>
            </w:pPr>
            <w:r w:rsidRPr="005462B6">
              <w:rPr>
                <w:lang w:val="en-IN"/>
              </w:rPr>
              <w:t xml:space="preserve">This evaluation of the </w:t>
            </w:r>
            <w:r>
              <w:rPr>
                <w:lang w:val="en-IN"/>
              </w:rPr>
              <w:t xml:space="preserve">free primary education </w:t>
            </w:r>
            <w:r w:rsidRPr="005462B6">
              <w:rPr>
                <w:lang w:val="en-IN"/>
              </w:rPr>
              <w:t xml:space="preserve">programme from 2012-14 is to assess: </w:t>
            </w:r>
          </w:p>
          <w:p w:rsidR="00132AD9" w:rsidRPr="005462B6" w:rsidRDefault="005462B6" w:rsidP="00BD3594">
            <w:pPr>
              <w:numPr>
                <w:ilvl w:val="0"/>
                <w:numId w:val="6"/>
              </w:numPr>
              <w:spacing w:line="480" w:lineRule="auto"/>
              <w:ind w:right="250"/>
            </w:pPr>
            <w:r w:rsidRPr="005462B6">
              <w:rPr>
                <w:lang w:val="en-IN"/>
              </w:rPr>
              <w:t xml:space="preserve">The </w:t>
            </w:r>
            <w:r>
              <w:rPr>
                <w:lang w:val="en-IN"/>
              </w:rPr>
              <w:t>quality of free education in Afghanistan</w:t>
            </w:r>
            <w:r w:rsidR="00A24A62" w:rsidRPr="005462B6">
              <w:rPr>
                <w:lang w:val="en-IN"/>
              </w:rPr>
              <w:t xml:space="preserve">, design appropriateness, cost effectiveness and sustainability of the </w:t>
            </w:r>
            <w:r>
              <w:rPr>
                <w:lang w:val="en-IN"/>
              </w:rPr>
              <w:t xml:space="preserve">free primary education programme. </w:t>
            </w:r>
          </w:p>
          <w:p w:rsidR="009013C5" w:rsidRPr="009013C5" w:rsidRDefault="00A24A62" w:rsidP="00BD3594">
            <w:pPr>
              <w:pStyle w:val="ListParagraph"/>
              <w:numPr>
                <w:ilvl w:val="0"/>
                <w:numId w:val="6"/>
              </w:numPr>
              <w:spacing w:line="480" w:lineRule="auto"/>
              <w:ind w:right="250"/>
              <w:rPr>
                <w:lang w:val="en-IN"/>
              </w:rPr>
            </w:pPr>
            <w:r w:rsidRPr="009013C5">
              <w:rPr>
                <w:lang w:val="en-IN"/>
              </w:rPr>
              <w:t xml:space="preserve">To what extent have the objectives of the </w:t>
            </w:r>
            <w:r w:rsidR="009013C5" w:rsidRPr="009013C5">
              <w:rPr>
                <w:lang w:val="en-IN"/>
              </w:rPr>
              <w:t xml:space="preserve">free primary education have </w:t>
            </w:r>
            <w:r w:rsidRPr="009013C5">
              <w:rPr>
                <w:lang w:val="en-IN"/>
              </w:rPr>
              <w:t xml:space="preserve">been achieved?  </w:t>
            </w:r>
          </w:p>
          <w:p w:rsidR="005462B6" w:rsidRPr="009013C5" w:rsidRDefault="00A24A62" w:rsidP="00BD3594">
            <w:pPr>
              <w:pStyle w:val="ListParagraph"/>
              <w:numPr>
                <w:ilvl w:val="0"/>
                <w:numId w:val="6"/>
              </w:numPr>
              <w:spacing w:line="480" w:lineRule="auto"/>
              <w:ind w:right="250"/>
              <w:rPr>
                <w:lang w:val="en-IN"/>
              </w:rPr>
            </w:pPr>
            <w:r w:rsidRPr="009013C5">
              <w:rPr>
                <w:lang w:val="en-IN"/>
              </w:rPr>
              <w:t>To what e</w:t>
            </w:r>
            <w:r w:rsidR="009013C5" w:rsidRPr="009013C5">
              <w:rPr>
                <w:lang w:val="en-IN"/>
              </w:rPr>
              <w:t xml:space="preserve">xtent level of education </w:t>
            </w:r>
            <w:r w:rsidR="002025A2" w:rsidRPr="009013C5">
              <w:rPr>
                <w:lang w:val="en-IN"/>
              </w:rPr>
              <w:t>of primary</w:t>
            </w:r>
            <w:r w:rsidR="009013C5" w:rsidRPr="009013C5">
              <w:rPr>
                <w:lang w:val="en-IN"/>
              </w:rPr>
              <w:t xml:space="preserve"> </w:t>
            </w:r>
            <w:r w:rsidRPr="009013C5">
              <w:rPr>
                <w:lang w:val="en-IN"/>
              </w:rPr>
              <w:t xml:space="preserve">students </w:t>
            </w:r>
            <w:r w:rsidR="00C43C68" w:rsidRPr="009013C5">
              <w:rPr>
                <w:lang w:val="en-IN"/>
              </w:rPr>
              <w:t>improved?</w:t>
            </w:r>
            <w:r w:rsidR="009013C5" w:rsidRPr="009013C5">
              <w:rPr>
                <w:lang w:val="en-IN"/>
              </w:rPr>
              <w:t xml:space="preserve"> </w:t>
            </w:r>
          </w:p>
          <w:p w:rsidR="005462B6" w:rsidRPr="00AE047C" w:rsidRDefault="002025A2" w:rsidP="004D79C2">
            <w:pPr>
              <w:spacing w:line="480" w:lineRule="auto"/>
              <w:ind w:left="0" w:right="763" w:firstLine="0"/>
              <w:rPr>
                <w:b/>
                <w:bCs/>
                <w:sz w:val="28"/>
                <w:szCs w:val="24"/>
              </w:rPr>
            </w:pPr>
            <w:r w:rsidRPr="00AE047C">
              <w:rPr>
                <w:b/>
                <w:bCs/>
                <w:sz w:val="28"/>
                <w:szCs w:val="24"/>
              </w:rPr>
              <w:t>Main Objectives:</w:t>
            </w:r>
          </w:p>
          <w:p w:rsidR="002025A2" w:rsidRPr="002025A2" w:rsidRDefault="002025A2" w:rsidP="00BD3594">
            <w:pPr>
              <w:spacing w:line="480" w:lineRule="auto"/>
              <w:ind w:left="0" w:right="160" w:firstLine="0"/>
            </w:pPr>
            <w:r w:rsidRPr="002025A2">
              <w:rPr>
                <w:lang w:val="en-IN"/>
              </w:rPr>
              <w:t xml:space="preserve">This evaluation aims to analyze and evaluate </w:t>
            </w:r>
          </w:p>
          <w:p w:rsidR="00132AD9" w:rsidRPr="002025A2" w:rsidRDefault="00A24A62" w:rsidP="00BD3594">
            <w:pPr>
              <w:numPr>
                <w:ilvl w:val="0"/>
                <w:numId w:val="7"/>
              </w:numPr>
              <w:spacing w:line="480" w:lineRule="auto"/>
              <w:ind w:right="160"/>
            </w:pPr>
            <w:r w:rsidRPr="002025A2">
              <w:rPr>
                <w:lang w:val="en-IN"/>
              </w:rPr>
              <w:t xml:space="preserve">the implementation modality of the </w:t>
            </w:r>
            <w:r w:rsidR="002025A2">
              <w:rPr>
                <w:lang w:val="en-IN"/>
              </w:rPr>
              <w:t xml:space="preserve">free primary education </w:t>
            </w:r>
            <w:r w:rsidRPr="002025A2">
              <w:rPr>
                <w:lang w:val="en-IN"/>
              </w:rPr>
              <w:t xml:space="preserve">programme </w:t>
            </w:r>
            <w:r w:rsidR="002025A2">
              <w:rPr>
                <w:lang w:val="en-IN"/>
              </w:rPr>
              <w:t xml:space="preserve">in Afghanistan </w:t>
            </w:r>
            <w:r w:rsidRPr="002025A2">
              <w:rPr>
                <w:lang w:val="en-IN"/>
              </w:rPr>
              <w:t>(2012-14)</w:t>
            </w:r>
            <w:r w:rsidR="002025A2">
              <w:rPr>
                <w:lang w:val="en-IN"/>
              </w:rPr>
              <w:t>.</w:t>
            </w:r>
          </w:p>
          <w:p w:rsidR="00132AD9" w:rsidRPr="002025A2" w:rsidRDefault="00A24A62" w:rsidP="00BD3594">
            <w:pPr>
              <w:numPr>
                <w:ilvl w:val="0"/>
                <w:numId w:val="7"/>
              </w:numPr>
              <w:spacing w:line="480" w:lineRule="auto"/>
              <w:ind w:right="160"/>
            </w:pPr>
            <w:r w:rsidRPr="002025A2">
              <w:rPr>
                <w:lang w:val="en-IN"/>
              </w:rPr>
              <w:t xml:space="preserve">the achievements, strengths and weaknesses of the </w:t>
            </w:r>
            <w:r w:rsidR="002025A2">
              <w:rPr>
                <w:lang w:val="en-IN"/>
              </w:rPr>
              <w:t xml:space="preserve">free primary education programme. </w:t>
            </w:r>
          </w:p>
          <w:p w:rsidR="006023CD" w:rsidRPr="006023CD" w:rsidRDefault="006023CD" w:rsidP="00BD3594">
            <w:pPr>
              <w:spacing w:line="480" w:lineRule="auto"/>
              <w:ind w:left="0" w:right="160" w:firstLine="0"/>
            </w:pPr>
            <w:r w:rsidRPr="006023CD">
              <w:rPr>
                <w:b/>
                <w:bCs/>
                <w:lang w:val="en-IN"/>
              </w:rPr>
              <w:t>The evaluation is expected to provide recommendations to improve the programme</w:t>
            </w:r>
            <w:r w:rsidRPr="006023CD">
              <w:rPr>
                <w:lang w:val="en-IN"/>
              </w:rPr>
              <w:t>, with a focus on the appropriate implementation mo</w:t>
            </w:r>
            <w:r>
              <w:rPr>
                <w:lang w:val="en-IN"/>
              </w:rPr>
              <w:t>dality of free primary education programme</w:t>
            </w:r>
            <w:r w:rsidRPr="006023CD">
              <w:rPr>
                <w:lang w:val="en-IN"/>
              </w:rPr>
              <w:t>, including:</w:t>
            </w:r>
          </w:p>
          <w:p w:rsidR="00132AD9" w:rsidRPr="006023CD" w:rsidRDefault="00A24A62" w:rsidP="00BD3594">
            <w:pPr>
              <w:numPr>
                <w:ilvl w:val="0"/>
                <w:numId w:val="8"/>
              </w:numPr>
              <w:spacing w:line="480" w:lineRule="auto"/>
              <w:ind w:right="160"/>
            </w:pPr>
            <w:r w:rsidRPr="006023CD">
              <w:rPr>
                <w:lang w:val="en-IN"/>
              </w:rPr>
              <w:t>appropriate service delivery and access</w:t>
            </w:r>
          </w:p>
          <w:p w:rsidR="00132AD9" w:rsidRPr="006023CD" w:rsidRDefault="00A24A62" w:rsidP="00BD3594">
            <w:pPr>
              <w:numPr>
                <w:ilvl w:val="0"/>
                <w:numId w:val="8"/>
              </w:numPr>
              <w:spacing w:line="480" w:lineRule="auto"/>
              <w:ind w:right="160"/>
            </w:pPr>
            <w:r w:rsidRPr="006023CD">
              <w:rPr>
                <w:lang w:val="en-IN"/>
              </w:rPr>
              <w:t>teacher and student support for behavioural change</w:t>
            </w:r>
          </w:p>
          <w:p w:rsidR="002025A2" w:rsidRDefault="00A24A62" w:rsidP="00BD3594">
            <w:pPr>
              <w:numPr>
                <w:ilvl w:val="0"/>
                <w:numId w:val="8"/>
              </w:numPr>
              <w:spacing w:line="480" w:lineRule="auto"/>
              <w:ind w:right="160"/>
            </w:pPr>
            <w:r w:rsidRPr="006023CD">
              <w:rPr>
                <w:lang w:val="en-IN"/>
              </w:rPr>
              <w:t>technical designs, material use and supervision</w:t>
            </w:r>
            <w:r w:rsidR="006023CD">
              <w:t>.</w:t>
            </w:r>
          </w:p>
          <w:p w:rsidR="005462B6" w:rsidRPr="00AE047C" w:rsidRDefault="00AE047C" w:rsidP="00BD3594">
            <w:pPr>
              <w:spacing w:line="480" w:lineRule="auto"/>
              <w:ind w:left="0" w:right="160" w:firstLine="0"/>
              <w:rPr>
                <w:b/>
                <w:bCs/>
                <w:sz w:val="28"/>
                <w:szCs w:val="24"/>
              </w:rPr>
            </w:pPr>
            <w:r w:rsidRPr="00AE047C">
              <w:rPr>
                <w:b/>
                <w:bCs/>
                <w:sz w:val="28"/>
                <w:szCs w:val="24"/>
              </w:rPr>
              <w:t>Specific Objectives:</w:t>
            </w:r>
          </w:p>
          <w:p w:rsidR="00AE047C" w:rsidRPr="00AE047C" w:rsidRDefault="00AE047C" w:rsidP="00BD3594">
            <w:pPr>
              <w:spacing w:line="480" w:lineRule="auto"/>
              <w:ind w:left="0" w:right="160" w:firstLine="0"/>
            </w:pPr>
            <w:r w:rsidRPr="00AE047C">
              <w:rPr>
                <w:lang w:val="en-IN"/>
              </w:rPr>
              <w:lastRenderedPageBreak/>
              <w:t>Specific objectives of the evaluation include the following</w:t>
            </w:r>
            <w:r w:rsidRPr="00AE047C">
              <w:rPr>
                <w:b/>
                <w:bCs/>
                <w:lang w:val="en-IN"/>
              </w:rPr>
              <w:t xml:space="preserve">: </w:t>
            </w:r>
          </w:p>
          <w:p w:rsidR="00132AD9" w:rsidRPr="00AE047C" w:rsidRDefault="00A24A62" w:rsidP="00BD3594">
            <w:pPr>
              <w:numPr>
                <w:ilvl w:val="0"/>
                <w:numId w:val="9"/>
              </w:numPr>
              <w:spacing w:line="480" w:lineRule="auto"/>
              <w:ind w:right="160"/>
            </w:pPr>
            <w:r w:rsidRPr="00AE047C">
              <w:rPr>
                <w:lang w:val="en-IN"/>
              </w:rPr>
              <w:t>To evaluate</w:t>
            </w:r>
            <w:r w:rsidR="00AE047C" w:rsidRPr="00AE047C">
              <w:rPr>
                <w:lang w:val="en-IN"/>
              </w:rPr>
              <w:t xml:space="preserve"> the </w:t>
            </w:r>
            <w:r w:rsidRPr="00AE047C">
              <w:rPr>
                <w:lang w:val="en-IN"/>
              </w:rPr>
              <w:t xml:space="preserve">suitability of </w:t>
            </w:r>
            <w:r w:rsidR="00AE047C" w:rsidRPr="00AE047C">
              <w:rPr>
                <w:lang w:val="en-IN"/>
              </w:rPr>
              <w:t>free primary education programme</w:t>
            </w:r>
            <w:r w:rsidRPr="00AE047C">
              <w:rPr>
                <w:lang w:val="en-IN"/>
              </w:rPr>
              <w:t xml:space="preserve"> in schools by different groups of students and teachers (girls and boys, teachers, people with disabilities); and (2) their level of satisfaction</w:t>
            </w:r>
          </w:p>
          <w:p w:rsidR="00132AD9" w:rsidRPr="00AE047C" w:rsidRDefault="00A24A62" w:rsidP="00BD3594">
            <w:pPr>
              <w:numPr>
                <w:ilvl w:val="0"/>
                <w:numId w:val="9"/>
              </w:numPr>
              <w:spacing w:line="480" w:lineRule="auto"/>
              <w:ind w:right="160"/>
            </w:pPr>
            <w:r w:rsidRPr="00AE047C">
              <w:rPr>
                <w:lang w:val="en-IN"/>
              </w:rPr>
              <w:t xml:space="preserve">To appraise the day-to-day management, functionality and </w:t>
            </w:r>
            <w:r w:rsidR="00C43C68">
              <w:rPr>
                <w:lang w:val="en-IN"/>
              </w:rPr>
              <w:t xml:space="preserve">sustainability of free primary education programme in Afghanistan. </w:t>
            </w:r>
          </w:p>
          <w:p w:rsidR="00AE047C" w:rsidRPr="00C43C68" w:rsidRDefault="00C43C68" w:rsidP="00BD3594">
            <w:pPr>
              <w:spacing w:line="480" w:lineRule="auto"/>
              <w:ind w:left="0" w:right="160" w:firstLine="0"/>
              <w:rPr>
                <w:b/>
                <w:bCs/>
                <w:sz w:val="28"/>
                <w:szCs w:val="24"/>
              </w:rPr>
            </w:pPr>
            <w:r w:rsidRPr="00C43C68">
              <w:rPr>
                <w:b/>
                <w:bCs/>
                <w:sz w:val="28"/>
                <w:szCs w:val="24"/>
              </w:rPr>
              <w:t xml:space="preserve">Evaluation Questions: </w:t>
            </w:r>
          </w:p>
          <w:p w:rsidR="00C43C68" w:rsidRPr="00503A6A" w:rsidRDefault="00503A6A" w:rsidP="004D79C2">
            <w:pPr>
              <w:spacing w:line="480" w:lineRule="auto"/>
              <w:ind w:left="0" w:right="763" w:firstLine="0"/>
              <w:rPr>
                <w:b/>
                <w:bCs/>
                <w:i/>
                <w:iCs/>
              </w:rPr>
            </w:pPr>
            <w:r w:rsidRPr="00503A6A">
              <w:rPr>
                <w:b/>
                <w:bCs/>
                <w:i/>
                <w:iCs/>
              </w:rPr>
              <w:t>Relevance:</w:t>
            </w:r>
          </w:p>
          <w:p w:rsidR="00132AD9" w:rsidRPr="00503A6A" w:rsidRDefault="00A24A62" w:rsidP="004D79C2">
            <w:pPr>
              <w:numPr>
                <w:ilvl w:val="0"/>
                <w:numId w:val="10"/>
              </w:numPr>
              <w:tabs>
                <w:tab w:val="clear" w:pos="720"/>
                <w:tab w:val="num" w:pos="789"/>
              </w:tabs>
              <w:spacing w:line="480" w:lineRule="auto"/>
              <w:ind w:right="250"/>
            </w:pPr>
            <w:r w:rsidRPr="00503A6A">
              <w:rPr>
                <w:lang w:val="en-IN"/>
              </w:rPr>
              <w:t>To what extent are the programme activities and obj</w:t>
            </w:r>
            <w:r w:rsidR="00503A6A">
              <w:rPr>
                <w:lang w:val="en-IN"/>
              </w:rPr>
              <w:t xml:space="preserve">ectives aligned with UNICEF </w:t>
            </w:r>
            <w:proofErr w:type="spellStart"/>
            <w:r w:rsidR="00503A6A">
              <w:rPr>
                <w:lang w:val="en-IN"/>
              </w:rPr>
              <w:t>UNICEF</w:t>
            </w:r>
            <w:proofErr w:type="spellEnd"/>
            <w:r w:rsidR="00503A6A">
              <w:rPr>
                <w:lang w:val="en-IN"/>
              </w:rPr>
              <w:t xml:space="preserve"> Education </w:t>
            </w:r>
            <w:r w:rsidRPr="00503A6A">
              <w:rPr>
                <w:lang w:val="en-IN"/>
              </w:rPr>
              <w:t>strategies? (Analysis)</w:t>
            </w:r>
          </w:p>
          <w:p w:rsidR="00132AD9" w:rsidRPr="00503A6A" w:rsidRDefault="00A24A62" w:rsidP="004D79C2">
            <w:pPr>
              <w:numPr>
                <w:ilvl w:val="0"/>
                <w:numId w:val="10"/>
              </w:numPr>
              <w:tabs>
                <w:tab w:val="clear" w:pos="720"/>
                <w:tab w:val="num" w:pos="789"/>
              </w:tabs>
              <w:spacing w:line="480" w:lineRule="auto"/>
              <w:ind w:right="250"/>
            </w:pPr>
            <w:r w:rsidRPr="00503A6A">
              <w:rPr>
                <w:lang w:val="en-IN"/>
              </w:rPr>
              <w:t xml:space="preserve">To what extent is the programme’s intervention related to </w:t>
            </w:r>
            <w:r w:rsidR="00503A6A">
              <w:rPr>
                <w:lang w:val="en-IN"/>
              </w:rPr>
              <w:t>free primary education</w:t>
            </w:r>
            <w:r w:rsidRPr="00503A6A">
              <w:rPr>
                <w:lang w:val="en-IN"/>
              </w:rPr>
              <w:t xml:space="preserve"> st</w:t>
            </w:r>
            <w:r w:rsidR="00503A6A">
              <w:rPr>
                <w:lang w:val="en-IN"/>
              </w:rPr>
              <w:t>rategies and policies of the Government of Afghanistan</w:t>
            </w:r>
            <w:r w:rsidRPr="00503A6A">
              <w:rPr>
                <w:lang w:val="en-IN"/>
              </w:rPr>
              <w:t>? (Analysis)</w:t>
            </w:r>
          </w:p>
          <w:p w:rsidR="00132AD9" w:rsidRPr="00503A6A" w:rsidRDefault="00A24A62" w:rsidP="004D79C2">
            <w:pPr>
              <w:numPr>
                <w:ilvl w:val="0"/>
                <w:numId w:val="10"/>
              </w:numPr>
              <w:tabs>
                <w:tab w:val="clear" w:pos="720"/>
                <w:tab w:val="num" w:pos="789"/>
              </w:tabs>
              <w:spacing w:line="480" w:lineRule="auto"/>
              <w:ind w:right="250"/>
            </w:pPr>
            <w:r w:rsidRPr="00503A6A">
              <w:rPr>
                <w:lang w:val="en-IN"/>
              </w:rPr>
              <w:t>Were th</w:t>
            </w:r>
            <w:r w:rsidR="00503A6A">
              <w:rPr>
                <w:lang w:val="en-IN"/>
              </w:rPr>
              <w:t xml:space="preserve">e programme </w:t>
            </w:r>
            <w:r w:rsidRPr="00503A6A">
              <w:rPr>
                <w:lang w:val="en-IN"/>
              </w:rPr>
              <w:t>implemented according to gender, equity and human r</w:t>
            </w:r>
            <w:r w:rsidR="00503A6A">
              <w:rPr>
                <w:lang w:val="en-IN"/>
              </w:rPr>
              <w:t>ights based approaches</w:t>
            </w:r>
            <w:r w:rsidRPr="00503A6A">
              <w:rPr>
                <w:lang w:val="en-IN"/>
              </w:rPr>
              <w:t>? (Analysis)</w:t>
            </w:r>
          </w:p>
          <w:p w:rsidR="00503A6A" w:rsidRPr="0088106C" w:rsidRDefault="0088106C" w:rsidP="004D79C2">
            <w:pPr>
              <w:spacing w:line="480" w:lineRule="auto"/>
              <w:ind w:left="0" w:right="763" w:firstLine="0"/>
              <w:rPr>
                <w:b/>
                <w:bCs/>
                <w:i/>
                <w:iCs/>
              </w:rPr>
            </w:pPr>
            <w:r w:rsidRPr="0088106C">
              <w:rPr>
                <w:b/>
                <w:bCs/>
                <w:i/>
                <w:iCs/>
              </w:rPr>
              <w:t>Effectiveness:</w:t>
            </w:r>
          </w:p>
          <w:p w:rsidR="00132AD9" w:rsidRPr="0088106C" w:rsidRDefault="00A24A62" w:rsidP="004D79C2">
            <w:pPr>
              <w:numPr>
                <w:ilvl w:val="0"/>
                <w:numId w:val="11"/>
              </w:numPr>
              <w:spacing w:line="480" w:lineRule="auto"/>
              <w:ind w:right="763"/>
            </w:pPr>
            <w:r w:rsidRPr="0088106C">
              <w:rPr>
                <w:lang w:val="en-IN"/>
              </w:rPr>
              <w:t xml:space="preserve">To what extent has the programme achieved its intended result at its output and outcome levels? </w:t>
            </w:r>
            <w:r w:rsidR="0088106C">
              <w:rPr>
                <w:lang w:val="en-IN"/>
              </w:rPr>
              <w:t>(Analysis,</w:t>
            </w:r>
            <w:r w:rsidRPr="0088106C">
              <w:rPr>
                <w:lang w:val="en-IN"/>
              </w:rPr>
              <w:t xml:space="preserve"> Observation)</w:t>
            </w:r>
          </w:p>
          <w:p w:rsidR="00132AD9" w:rsidRPr="0088106C" w:rsidRDefault="00A24A62" w:rsidP="004D79C2">
            <w:pPr>
              <w:numPr>
                <w:ilvl w:val="0"/>
                <w:numId w:val="11"/>
              </w:numPr>
              <w:spacing w:line="480" w:lineRule="auto"/>
              <w:ind w:right="763"/>
            </w:pPr>
            <w:r w:rsidRPr="0088106C">
              <w:rPr>
                <w:lang w:val="en-IN"/>
              </w:rPr>
              <w:t xml:space="preserve">How effective was the programme in providing female and male students with access to </w:t>
            </w:r>
            <w:r w:rsidR="0088106C">
              <w:rPr>
                <w:lang w:val="en-IN"/>
              </w:rPr>
              <w:t>free primary education</w:t>
            </w:r>
            <w:r w:rsidRPr="0088106C">
              <w:rPr>
                <w:lang w:val="en-IN"/>
              </w:rPr>
              <w:t>? (</w:t>
            </w:r>
            <w:r w:rsidR="0088106C" w:rsidRPr="0088106C">
              <w:rPr>
                <w:lang w:val="en-IN"/>
              </w:rPr>
              <w:t>School Observation</w:t>
            </w:r>
            <w:r w:rsidRPr="0088106C">
              <w:rPr>
                <w:lang w:val="en-IN"/>
              </w:rPr>
              <w:t>)</w:t>
            </w:r>
          </w:p>
          <w:p w:rsidR="00C43C68" w:rsidRPr="00250607" w:rsidRDefault="00250607" w:rsidP="004D79C2">
            <w:pPr>
              <w:spacing w:line="480" w:lineRule="auto"/>
              <w:ind w:left="0" w:right="763" w:firstLine="0"/>
              <w:rPr>
                <w:b/>
                <w:bCs/>
                <w:i/>
                <w:iCs/>
              </w:rPr>
            </w:pPr>
            <w:r w:rsidRPr="00250607">
              <w:rPr>
                <w:b/>
                <w:bCs/>
                <w:i/>
                <w:iCs/>
              </w:rPr>
              <w:t xml:space="preserve">Efficiency: </w:t>
            </w:r>
          </w:p>
          <w:p w:rsidR="00132AD9" w:rsidRPr="005432AB" w:rsidRDefault="00A24A62" w:rsidP="00BD3594">
            <w:pPr>
              <w:numPr>
                <w:ilvl w:val="0"/>
                <w:numId w:val="12"/>
              </w:numPr>
              <w:spacing w:line="480" w:lineRule="auto"/>
              <w:ind w:right="160"/>
              <w:jc w:val="both"/>
            </w:pPr>
            <w:r w:rsidRPr="005432AB">
              <w:rPr>
                <w:lang w:val="en-IN"/>
              </w:rPr>
              <w:t>How efficient was the programme in spending, time, management and logistical procedures? (KPIs with Province and District officials, and Principal)</w:t>
            </w:r>
          </w:p>
          <w:p w:rsidR="00132AD9" w:rsidRPr="005432AB" w:rsidRDefault="00A24A62" w:rsidP="00BD3594">
            <w:pPr>
              <w:numPr>
                <w:ilvl w:val="0"/>
                <w:numId w:val="12"/>
              </w:numPr>
              <w:spacing w:line="480" w:lineRule="auto"/>
              <w:ind w:right="160"/>
              <w:jc w:val="both"/>
            </w:pPr>
            <w:r w:rsidRPr="005432AB">
              <w:rPr>
                <w:lang w:val="en-IN"/>
              </w:rPr>
              <w:lastRenderedPageBreak/>
              <w:t xml:space="preserve">What is the quality of </w:t>
            </w:r>
            <w:r w:rsidR="004649E0">
              <w:rPr>
                <w:lang w:val="en-IN"/>
              </w:rPr>
              <w:t>teaching in free primary education programme co</w:t>
            </w:r>
            <w:r w:rsidRPr="005432AB">
              <w:rPr>
                <w:lang w:val="en-IN"/>
              </w:rPr>
              <w:t xml:space="preserve">mpared to </w:t>
            </w:r>
            <w:r w:rsidR="004649E0" w:rsidRPr="005432AB">
              <w:rPr>
                <w:lang w:val="en-IN"/>
              </w:rPr>
              <w:t>M</w:t>
            </w:r>
            <w:r w:rsidR="004649E0">
              <w:rPr>
                <w:lang w:val="en-IN"/>
              </w:rPr>
              <w:t xml:space="preserve">inistry of Education </w:t>
            </w:r>
            <w:r w:rsidRPr="005432AB">
              <w:rPr>
                <w:lang w:val="en-IN"/>
              </w:rPr>
              <w:t>and UNICEF standards? (School observation, K</w:t>
            </w:r>
            <w:r w:rsidR="004649E0">
              <w:rPr>
                <w:lang w:val="en-IN"/>
              </w:rPr>
              <w:t xml:space="preserve">ey Performance Indictors </w:t>
            </w:r>
            <w:r w:rsidRPr="005432AB">
              <w:rPr>
                <w:lang w:val="en-IN"/>
              </w:rPr>
              <w:t>with Province and</w:t>
            </w:r>
            <w:r w:rsidR="004649E0">
              <w:rPr>
                <w:lang w:val="en-IN"/>
              </w:rPr>
              <w:t xml:space="preserve"> </w:t>
            </w:r>
            <w:r w:rsidRPr="005432AB">
              <w:rPr>
                <w:lang w:val="en-IN"/>
              </w:rPr>
              <w:t>District officials, and Principal)</w:t>
            </w:r>
          </w:p>
          <w:p w:rsidR="007A59E5" w:rsidRPr="007A59E5" w:rsidRDefault="007A59E5" w:rsidP="004D79C2">
            <w:pPr>
              <w:spacing w:line="480" w:lineRule="auto"/>
              <w:ind w:left="0" w:right="763" w:firstLine="0"/>
              <w:rPr>
                <w:b/>
                <w:bCs/>
                <w:i/>
                <w:iCs/>
              </w:rPr>
            </w:pPr>
            <w:r w:rsidRPr="007A59E5">
              <w:rPr>
                <w:b/>
                <w:bCs/>
                <w:i/>
                <w:iCs/>
              </w:rPr>
              <w:t>Sustainability:</w:t>
            </w:r>
          </w:p>
          <w:p w:rsidR="007A59E5" w:rsidRPr="007A59E5" w:rsidRDefault="007A59E5" w:rsidP="00BD3594">
            <w:pPr>
              <w:numPr>
                <w:ilvl w:val="0"/>
                <w:numId w:val="13"/>
              </w:numPr>
              <w:spacing w:line="480" w:lineRule="auto"/>
              <w:ind w:right="70"/>
              <w:jc w:val="both"/>
            </w:pPr>
            <w:r w:rsidRPr="007A59E5">
              <w:rPr>
                <w:lang w:val="en-IN"/>
              </w:rPr>
              <w:t>How sustainable is the free primary education programme interventions in terms of utilization?  (KPIs with Province and District officials, and Principal, FGD with Shura)</w:t>
            </w:r>
          </w:p>
          <w:p w:rsidR="00132AD9" w:rsidRPr="007A59E5" w:rsidRDefault="00A24A62" w:rsidP="00BD3594">
            <w:pPr>
              <w:numPr>
                <w:ilvl w:val="0"/>
                <w:numId w:val="13"/>
              </w:numPr>
              <w:spacing w:line="480" w:lineRule="auto"/>
              <w:ind w:right="70"/>
              <w:jc w:val="both"/>
            </w:pPr>
            <w:r w:rsidRPr="007A59E5">
              <w:rPr>
                <w:lang w:val="en-IN"/>
              </w:rPr>
              <w:t>How sustainable are programme interventions in terms of the construction, maintenance and utilization of the WASH facilities</w:t>
            </w:r>
            <w:r w:rsidR="007A59E5" w:rsidRPr="007A59E5">
              <w:rPr>
                <w:lang w:val="en-IN"/>
              </w:rPr>
              <w:t xml:space="preserve"> in schools with free primary education programme</w:t>
            </w:r>
            <w:r w:rsidRPr="007A59E5">
              <w:rPr>
                <w:lang w:val="en-IN"/>
              </w:rPr>
              <w:t>?  (KPIs with Province and District officials, and Principal, FGD with Shura)</w:t>
            </w:r>
            <w:r w:rsidR="00886080">
              <w:rPr>
                <w:lang w:val="en-IN"/>
              </w:rPr>
              <w:t xml:space="preserve">. </w:t>
            </w:r>
          </w:p>
          <w:p w:rsidR="00886080" w:rsidRPr="00922EC7" w:rsidRDefault="00886080" w:rsidP="00BD3594">
            <w:pPr>
              <w:spacing w:line="480" w:lineRule="auto"/>
              <w:ind w:left="0" w:right="-20" w:firstLine="0"/>
              <w:rPr>
                <w:b/>
                <w:bCs/>
                <w:sz w:val="28"/>
                <w:szCs w:val="24"/>
              </w:rPr>
            </w:pPr>
            <w:r w:rsidRPr="00922EC7">
              <w:rPr>
                <w:b/>
                <w:bCs/>
                <w:sz w:val="28"/>
                <w:szCs w:val="24"/>
              </w:rPr>
              <w:t>Approach:</w:t>
            </w:r>
          </w:p>
          <w:p w:rsidR="00886080" w:rsidRPr="00EB271C" w:rsidRDefault="00F5791D" w:rsidP="00BD3594">
            <w:pPr>
              <w:spacing w:line="480" w:lineRule="auto"/>
              <w:ind w:left="0" w:right="-20" w:firstLine="0"/>
            </w:pPr>
            <w:r w:rsidRPr="00610757">
              <w:rPr>
                <w:u w:val="single"/>
                <w:lang w:val="en-IN"/>
              </w:rPr>
              <w:t>Approach 1:</w:t>
            </w:r>
            <w:r>
              <w:rPr>
                <w:lang w:val="en-IN"/>
              </w:rPr>
              <w:t xml:space="preserve"> </w:t>
            </w:r>
            <w:r w:rsidR="00886080" w:rsidRPr="00EB271C">
              <w:rPr>
                <w:lang w:val="en-IN"/>
              </w:rPr>
              <w:t xml:space="preserve">The evaluation is planned at three levels: </w:t>
            </w:r>
          </w:p>
          <w:p w:rsidR="00132AD9" w:rsidRPr="00EB271C" w:rsidRDefault="00A24A62" w:rsidP="00BD3594">
            <w:pPr>
              <w:numPr>
                <w:ilvl w:val="0"/>
                <w:numId w:val="14"/>
              </w:numPr>
              <w:spacing w:line="480" w:lineRule="auto"/>
              <w:ind w:right="-20"/>
            </w:pPr>
            <w:r w:rsidRPr="00EB271C">
              <w:rPr>
                <w:lang w:val="en-IN"/>
              </w:rPr>
              <w:t>Province-level - Key Person Interviews (KPIs) with MOE officials (1-2 hours)</w:t>
            </w:r>
          </w:p>
          <w:p w:rsidR="00132AD9" w:rsidRPr="00EB271C" w:rsidRDefault="00A24A62" w:rsidP="00BD3594">
            <w:pPr>
              <w:numPr>
                <w:ilvl w:val="0"/>
                <w:numId w:val="14"/>
              </w:numPr>
              <w:spacing w:line="480" w:lineRule="auto"/>
              <w:ind w:right="-20"/>
            </w:pPr>
            <w:r w:rsidRPr="00EB271C">
              <w:rPr>
                <w:lang w:val="en-IN"/>
              </w:rPr>
              <w:t>District-level - KPIs with MOE officials (1-2 hours)</w:t>
            </w:r>
          </w:p>
          <w:p w:rsidR="00886080" w:rsidRPr="00610757" w:rsidRDefault="00F5791D" w:rsidP="00BD3594">
            <w:pPr>
              <w:spacing w:line="480" w:lineRule="auto"/>
              <w:ind w:left="0" w:right="-20" w:firstLine="0"/>
              <w:rPr>
                <w:u w:val="single"/>
                <w:lang w:val="en-IN"/>
              </w:rPr>
            </w:pPr>
            <w:r w:rsidRPr="00610757">
              <w:rPr>
                <w:u w:val="single"/>
                <w:lang w:val="en-IN"/>
              </w:rPr>
              <w:t xml:space="preserve">Approach 2: </w:t>
            </w:r>
          </w:p>
          <w:p w:rsidR="00132AD9" w:rsidRPr="00960BC6" w:rsidRDefault="00A24A62" w:rsidP="00BD3594">
            <w:pPr>
              <w:numPr>
                <w:ilvl w:val="0"/>
                <w:numId w:val="15"/>
              </w:numPr>
              <w:spacing w:line="480" w:lineRule="auto"/>
              <w:ind w:right="-20"/>
            </w:pPr>
            <w:r w:rsidRPr="00960BC6">
              <w:rPr>
                <w:lang w:val="en-IN"/>
              </w:rPr>
              <w:t>The Tools designed for the survey use the Quantified Participatory Assessment (QPA)</w:t>
            </w:r>
            <w:r w:rsidR="00960BC6" w:rsidRPr="00960BC6">
              <w:rPr>
                <w:lang w:val="en-IN"/>
              </w:rPr>
              <w:t xml:space="preserve">. </w:t>
            </w:r>
            <w:r w:rsidRPr="00960BC6">
              <w:rPr>
                <w:lang w:val="en-IN"/>
              </w:rPr>
              <w:t>The QPA collects both quantitat</w:t>
            </w:r>
            <w:r w:rsidR="00960BC6">
              <w:rPr>
                <w:lang w:val="en-IN"/>
              </w:rPr>
              <w:t xml:space="preserve">ive and qualitative information. </w:t>
            </w:r>
            <w:r w:rsidRPr="00960BC6">
              <w:rPr>
                <w:lang w:val="en-IN"/>
              </w:rPr>
              <w:t>But it seeks to convert qualitative responses into numbers using</w:t>
            </w:r>
          </w:p>
          <w:p w:rsidR="00132AD9" w:rsidRPr="00960BC6" w:rsidRDefault="00A24A62" w:rsidP="00BD3594">
            <w:pPr>
              <w:numPr>
                <w:ilvl w:val="1"/>
                <w:numId w:val="15"/>
              </w:numPr>
              <w:spacing w:line="480" w:lineRule="auto"/>
              <w:ind w:right="-20"/>
            </w:pPr>
            <w:r w:rsidRPr="00960BC6">
              <w:rPr>
                <w:lang w:val="en-IN"/>
              </w:rPr>
              <w:t>Categories (Yes/No)</w:t>
            </w:r>
          </w:p>
          <w:p w:rsidR="00132AD9" w:rsidRPr="00960BC6" w:rsidRDefault="00A24A62" w:rsidP="00BD3594">
            <w:pPr>
              <w:numPr>
                <w:ilvl w:val="1"/>
                <w:numId w:val="15"/>
              </w:numPr>
              <w:spacing w:line="480" w:lineRule="auto"/>
              <w:ind w:right="-20"/>
            </w:pPr>
            <w:r w:rsidRPr="00960BC6">
              <w:rPr>
                <w:lang w:val="en-IN"/>
              </w:rPr>
              <w:t xml:space="preserve">Cardinal numbers (e.g., cost, numbers of students, etc.) </w:t>
            </w:r>
          </w:p>
          <w:p w:rsidR="00250607" w:rsidRDefault="00A24A62" w:rsidP="00BD3594">
            <w:pPr>
              <w:numPr>
                <w:ilvl w:val="1"/>
                <w:numId w:val="15"/>
              </w:numPr>
              <w:spacing w:line="480" w:lineRule="auto"/>
              <w:ind w:right="-20"/>
            </w:pPr>
            <w:r w:rsidRPr="00960BC6">
              <w:rPr>
                <w:lang w:val="en-IN"/>
              </w:rPr>
              <w:t xml:space="preserve">Ordinal scales (e.g., from 0 to 100). </w:t>
            </w:r>
          </w:p>
        </w:tc>
      </w:tr>
    </w:tbl>
    <w:p w:rsidR="00BD3594" w:rsidRDefault="00BD3594" w:rsidP="00BD3594">
      <w:pPr>
        <w:spacing w:line="360" w:lineRule="auto"/>
        <w:ind w:left="630" w:right="763" w:firstLine="0"/>
        <w:rPr>
          <w:highlight w:val="yellow"/>
        </w:rPr>
      </w:pPr>
    </w:p>
    <w:p w:rsidR="00BD3594" w:rsidRDefault="00BD3594" w:rsidP="00BD3594">
      <w:pPr>
        <w:spacing w:line="360" w:lineRule="auto"/>
        <w:ind w:left="630" w:right="763" w:firstLine="0"/>
        <w:rPr>
          <w:highlight w:val="yellow"/>
        </w:rPr>
      </w:pPr>
    </w:p>
    <w:p w:rsidR="00BD3594" w:rsidRDefault="00BD3594" w:rsidP="00BD3594">
      <w:pPr>
        <w:spacing w:line="360" w:lineRule="auto"/>
        <w:ind w:left="630" w:right="763" w:firstLine="0"/>
        <w:rPr>
          <w:highlight w:val="yellow"/>
        </w:rPr>
      </w:pPr>
    </w:p>
    <w:p w:rsidR="00015C48" w:rsidRPr="00BD3594" w:rsidRDefault="00015C48" w:rsidP="00B70E10">
      <w:pPr>
        <w:numPr>
          <w:ilvl w:val="2"/>
          <w:numId w:val="2"/>
        </w:numPr>
        <w:spacing w:line="360" w:lineRule="auto"/>
        <w:ind w:left="630" w:right="763" w:hanging="361"/>
        <w:rPr>
          <w:highlight w:val="yellow"/>
        </w:rPr>
      </w:pPr>
      <w:r w:rsidRPr="00BD3594">
        <w:rPr>
          <w:highlight w:val="yellow"/>
        </w:rPr>
        <w:lastRenderedPageBreak/>
        <w:t>Analyze the unintended outcomes of free primary education on job c</w:t>
      </w:r>
      <w:r w:rsidR="00B70E10" w:rsidRPr="00BD3594">
        <w:rPr>
          <w:highlight w:val="yellow"/>
        </w:rPr>
        <w:t>reation within the same period:</w:t>
      </w:r>
    </w:p>
    <w:p w:rsidR="00B70E10" w:rsidRDefault="00B70E10" w:rsidP="00B70E10">
      <w:pPr>
        <w:spacing w:line="360" w:lineRule="auto"/>
        <w:ind w:left="630" w:right="763"/>
      </w:pPr>
    </w:p>
    <w:p w:rsidR="00A8450B" w:rsidRDefault="00A8450B" w:rsidP="00BD3594">
      <w:pPr>
        <w:ind w:left="-90" w:right="0"/>
        <w:jc w:val="both"/>
        <w:rPr>
          <w:szCs w:val="24"/>
        </w:rPr>
      </w:pPr>
      <w:r w:rsidRPr="00FD19F8">
        <w:rPr>
          <w:szCs w:val="24"/>
        </w:rPr>
        <w:t xml:space="preserve">Indeed, many children in Afghanistan do not have access to formal education, especially girls. The government is trying to meet </w:t>
      </w:r>
      <w:r>
        <w:rPr>
          <w:szCs w:val="24"/>
        </w:rPr>
        <w:t>Education for All (</w:t>
      </w:r>
      <w:r w:rsidRPr="00FD19F8">
        <w:rPr>
          <w:szCs w:val="24"/>
        </w:rPr>
        <w:t>EFA</w:t>
      </w:r>
      <w:r>
        <w:rPr>
          <w:szCs w:val="24"/>
        </w:rPr>
        <w:t>)</w:t>
      </w:r>
      <w:r w:rsidRPr="00FD19F8">
        <w:rPr>
          <w:szCs w:val="24"/>
        </w:rPr>
        <w:t xml:space="preserve"> targets need to be supported by provision of community-based schooling, facilitated by teachers as well as qualified and officially recognized teachers within the community.</w:t>
      </w:r>
      <w:r>
        <w:rPr>
          <w:szCs w:val="24"/>
        </w:rPr>
        <w:t xml:space="preserve"> </w:t>
      </w:r>
    </w:p>
    <w:p w:rsidR="00A8450B" w:rsidRDefault="00A8450B" w:rsidP="00BD3594">
      <w:pPr>
        <w:ind w:left="-90" w:right="0"/>
        <w:jc w:val="both"/>
        <w:rPr>
          <w:szCs w:val="24"/>
        </w:rPr>
      </w:pPr>
      <w:r>
        <w:rPr>
          <w:szCs w:val="24"/>
        </w:rPr>
        <w:t>G</w:t>
      </w:r>
      <w:r w:rsidRPr="00FD19F8">
        <w:rPr>
          <w:szCs w:val="24"/>
        </w:rPr>
        <w:t xml:space="preserve">iving priority to girls’ education plays significant role, because girls’ education is an investment in a society and there is nothing to be most important and effective than girls’ education. </w:t>
      </w:r>
      <w:r w:rsidR="00C43C68" w:rsidRPr="00FD19F8">
        <w:rPr>
          <w:szCs w:val="24"/>
        </w:rPr>
        <w:t>Also,</w:t>
      </w:r>
      <w:r w:rsidRPr="00FD19F8">
        <w:rPr>
          <w:szCs w:val="24"/>
        </w:rPr>
        <w:t xml:space="preserve"> investment in girls’ education can lead several socio-economic development goals. Educational facilities for girls can guarantees and provide various promotion in a society, for instance their education can enhance productivity and promotion but reduces child mortality and female infertility rates in a country</w:t>
      </w:r>
      <w:r>
        <w:rPr>
          <w:szCs w:val="24"/>
        </w:rPr>
        <w:t xml:space="preserve">. </w:t>
      </w:r>
    </w:p>
    <w:p w:rsidR="00A8450B" w:rsidRDefault="00A8450B" w:rsidP="00BD3594">
      <w:pPr>
        <w:ind w:left="-90" w:right="-90"/>
        <w:jc w:val="both"/>
        <w:rPr>
          <w:szCs w:val="24"/>
        </w:rPr>
      </w:pPr>
      <w:r>
        <w:rPr>
          <w:szCs w:val="24"/>
        </w:rPr>
        <w:t>M</w:t>
      </w:r>
      <w:r w:rsidRPr="00FD19F8">
        <w:rPr>
          <w:szCs w:val="24"/>
        </w:rPr>
        <w:t>others’ edu</w:t>
      </w:r>
      <w:r>
        <w:rPr>
          <w:szCs w:val="24"/>
        </w:rPr>
        <w:t>cation plays vital role. T</w:t>
      </w:r>
      <w:r w:rsidRPr="00FD19F8">
        <w:rPr>
          <w:szCs w:val="24"/>
        </w:rPr>
        <w:t>heir education can enhance their child</w:t>
      </w:r>
      <w:r>
        <w:rPr>
          <w:szCs w:val="24"/>
        </w:rPr>
        <w:t>ren’s primary education. G</w:t>
      </w:r>
      <w:r w:rsidRPr="00FD19F8">
        <w:rPr>
          <w:szCs w:val="24"/>
        </w:rPr>
        <w:t>irl’s edu</w:t>
      </w:r>
      <w:r>
        <w:rPr>
          <w:szCs w:val="24"/>
        </w:rPr>
        <w:t xml:space="preserve">cation should be prioritized through </w:t>
      </w:r>
      <w:r w:rsidRPr="00FD19F8">
        <w:rPr>
          <w:szCs w:val="24"/>
        </w:rPr>
        <w:t>their mothers, as a result female’s</w:t>
      </w:r>
      <w:r>
        <w:rPr>
          <w:szCs w:val="24"/>
        </w:rPr>
        <w:t xml:space="preserve"> education can increase self-sufficiency, </w:t>
      </w:r>
      <w:r w:rsidRPr="00FD19F8">
        <w:rPr>
          <w:szCs w:val="24"/>
        </w:rPr>
        <w:t>ability, equality and economic growth in a society.</w:t>
      </w:r>
    </w:p>
    <w:p w:rsidR="009D1A97" w:rsidRDefault="009D1A97" w:rsidP="00BD3594">
      <w:pPr>
        <w:ind w:left="-90" w:right="-90"/>
        <w:jc w:val="both"/>
        <w:rPr>
          <w:szCs w:val="24"/>
        </w:rPr>
      </w:pPr>
      <w:r w:rsidRPr="00F82EFE">
        <w:rPr>
          <w:szCs w:val="24"/>
        </w:rPr>
        <w:t>However, education in Afghanistan is free of charge for both male and female, but the lack of parents’ sup</w:t>
      </w:r>
      <w:r>
        <w:rPr>
          <w:szCs w:val="24"/>
        </w:rPr>
        <w:t xml:space="preserve">port, social pressure </w:t>
      </w:r>
      <w:r w:rsidRPr="00F82EFE">
        <w:rPr>
          <w:szCs w:val="24"/>
        </w:rPr>
        <w:t>the biggest obstacles on girls’ participation in education</w:t>
      </w:r>
      <w:r>
        <w:rPr>
          <w:szCs w:val="24"/>
        </w:rPr>
        <w:t xml:space="preserve"> especially in </w:t>
      </w:r>
      <w:r w:rsidRPr="00F82EFE">
        <w:rPr>
          <w:szCs w:val="24"/>
        </w:rPr>
        <w:t>in rural areas. For instance, most of the girl students, teachers and p</w:t>
      </w:r>
      <w:r>
        <w:rPr>
          <w:szCs w:val="24"/>
        </w:rPr>
        <w:t xml:space="preserve">arents in rural areas complain </w:t>
      </w:r>
      <w:r w:rsidRPr="00F82EFE">
        <w:rPr>
          <w:szCs w:val="24"/>
        </w:rPr>
        <w:t>about long distance, insecurity, lack of boundary walls and low quality of education as we</w:t>
      </w:r>
      <w:r>
        <w:rPr>
          <w:szCs w:val="24"/>
        </w:rPr>
        <w:t xml:space="preserve">ll lack of proper (classes), </w:t>
      </w:r>
      <w:r w:rsidRPr="00F82EFE">
        <w:rPr>
          <w:szCs w:val="24"/>
        </w:rPr>
        <w:t>teaching facilities</w:t>
      </w:r>
      <w:r>
        <w:rPr>
          <w:szCs w:val="24"/>
        </w:rPr>
        <w:t>,</w:t>
      </w:r>
      <w:r w:rsidRPr="00F82EFE">
        <w:rPr>
          <w:szCs w:val="24"/>
        </w:rPr>
        <w:t xml:space="preserve"> lack of female teachers, social pressure and poverty </w:t>
      </w:r>
      <w:r>
        <w:rPr>
          <w:szCs w:val="24"/>
        </w:rPr>
        <w:t xml:space="preserve">are </w:t>
      </w:r>
      <w:r w:rsidRPr="00F82EFE">
        <w:rPr>
          <w:szCs w:val="24"/>
        </w:rPr>
        <w:t xml:space="preserve">important obstacle for female education in </w:t>
      </w:r>
      <w:r>
        <w:rPr>
          <w:szCs w:val="24"/>
        </w:rPr>
        <w:t xml:space="preserve">Afghanistan. </w:t>
      </w:r>
    </w:p>
    <w:p w:rsidR="008A325B" w:rsidRDefault="008A325B" w:rsidP="00BD3594">
      <w:pPr>
        <w:ind w:left="-90" w:right="-90"/>
        <w:jc w:val="both"/>
        <w:rPr>
          <w:szCs w:val="24"/>
        </w:rPr>
      </w:pPr>
      <w:r w:rsidRPr="00022F92">
        <w:rPr>
          <w:szCs w:val="24"/>
        </w:rPr>
        <w:t xml:space="preserve">Females’ educations is an important power for increasing economic growth and decreasing poverty in the world, but in Afghanistan that children especially girls have suffered by different factors such </w:t>
      </w:r>
      <w:r w:rsidRPr="00022F92">
        <w:rPr>
          <w:szCs w:val="24"/>
        </w:rPr>
        <w:lastRenderedPageBreak/>
        <w:t>as insecurity, early marriages, cultural beliefs and peoples’ attitudes as well as other common barriers that hamper girls’ participation in education</w:t>
      </w:r>
      <w:r>
        <w:rPr>
          <w:szCs w:val="24"/>
        </w:rPr>
        <w:t xml:space="preserve">. </w:t>
      </w:r>
    </w:p>
    <w:p w:rsidR="000F16B6" w:rsidRPr="00BD3594" w:rsidRDefault="00015C48" w:rsidP="00BD3594">
      <w:pPr>
        <w:numPr>
          <w:ilvl w:val="2"/>
          <w:numId w:val="2"/>
        </w:numPr>
        <w:spacing w:line="480" w:lineRule="auto"/>
        <w:ind w:left="630" w:right="-90" w:hanging="361"/>
        <w:rPr>
          <w:highlight w:val="yellow"/>
        </w:rPr>
      </w:pPr>
      <w:r w:rsidRPr="00BD3594">
        <w:rPr>
          <w:highlight w:val="yellow"/>
        </w:rPr>
        <w:t xml:space="preserve">what would the monitoring exercise in free primary education wish to achieve for the following stakeholders? </w:t>
      </w:r>
    </w:p>
    <w:p w:rsidR="000F16B6" w:rsidRPr="000F16B6" w:rsidRDefault="000F16B6" w:rsidP="00BD3594">
      <w:pPr>
        <w:autoSpaceDE w:val="0"/>
        <w:autoSpaceDN w:val="0"/>
        <w:adjustRightInd w:val="0"/>
        <w:spacing w:before="100" w:beforeAutospacing="1" w:after="100" w:afterAutospacing="1" w:line="480" w:lineRule="auto"/>
        <w:ind w:right="0"/>
        <w:jc w:val="both"/>
        <w:rPr>
          <w:szCs w:val="24"/>
        </w:rPr>
      </w:pPr>
      <w:r w:rsidRPr="000F16B6">
        <w:rPr>
          <w:b/>
          <w:bCs/>
          <w:szCs w:val="24"/>
        </w:rPr>
        <w:t>Field Monitors:</w:t>
      </w:r>
      <w:r w:rsidRPr="000F16B6">
        <w:rPr>
          <w:szCs w:val="24"/>
        </w:rPr>
        <w:t xml:space="preserve"> Selection of participants in monitoring visits, including interpreters, requires attention to team profile, taking into consideration characteristics that may aid or hinder the team in reaching and being accepted by primary stakeholders, especially most vulnerable groups.</w:t>
      </w:r>
    </w:p>
    <w:p w:rsidR="00015C48" w:rsidRPr="00AF48C7" w:rsidRDefault="000F16B6" w:rsidP="00BD3594">
      <w:pPr>
        <w:autoSpaceDE w:val="0"/>
        <w:autoSpaceDN w:val="0"/>
        <w:adjustRightInd w:val="0"/>
        <w:spacing w:before="100" w:beforeAutospacing="1" w:after="100" w:afterAutospacing="1" w:line="480" w:lineRule="auto"/>
        <w:ind w:right="0"/>
        <w:jc w:val="both"/>
        <w:rPr>
          <w:szCs w:val="24"/>
        </w:rPr>
      </w:pPr>
      <w:r w:rsidRPr="000F16B6">
        <w:rPr>
          <w:b/>
          <w:bCs/>
          <w:szCs w:val="24"/>
        </w:rPr>
        <w:t>Third Party Monitors (TPM):</w:t>
      </w:r>
      <w:r w:rsidRPr="000F16B6">
        <w:rPr>
          <w:szCs w:val="24"/>
        </w:rPr>
        <w:t xml:space="preserve"> TPM service provider selection normally follows standard service contracting procedures, regardless of type of service provider. CSOs can be engaged via procurement processes. In specific cases, partnerships can be made for TPM with CSOs or youth organizations not involved in implementation where these are complimentary to other field monitoring, and can be shown to contribute to wider results. A CSO that has an active role in programme implementation cannot undertake TPM in the same geographic area due to conflict of interest.</w:t>
      </w:r>
      <w:r w:rsidR="00015C48">
        <w:t xml:space="preserve"> </w:t>
      </w:r>
    </w:p>
    <w:p w:rsidR="00015C48" w:rsidRDefault="00015C48" w:rsidP="00CF1470">
      <w:pPr>
        <w:numPr>
          <w:ilvl w:val="0"/>
          <w:numId w:val="1"/>
        </w:numPr>
        <w:spacing w:after="255" w:line="259" w:lineRule="auto"/>
        <w:ind w:left="270" w:right="763" w:hanging="360"/>
      </w:pPr>
      <w:r>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015C48" w:rsidRDefault="00015C48" w:rsidP="008C2A4A">
      <w:pPr>
        <w:pStyle w:val="ListParagraph"/>
        <w:numPr>
          <w:ilvl w:val="0"/>
          <w:numId w:val="16"/>
        </w:numPr>
        <w:spacing w:line="360" w:lineRule="auto"/>
        <w:ind w:right="763"/>
        <w:rPr>
          <w:highlight w:val="yellow"/>
        </w:rPr>
      </w:pPr>
      <w:r w:rsidRPr="00CB6A44">
        <w:rPr>
          <w:highlight w:val="yellow"/>
        </w:rPr>
        <w:t xml:space="preserve">What are the advantages of participatory evaluation methods?  </w:t>
      </w:r>
    </w:p>
    <w:p w:rsidR="00EA4059" w:rsidRDefault="00EA4059" w:rsidP="00EA4059">
      <w:pPr>
        <w:spacing w:line="360" w:lineRule="auto"/>
        <w:ind w:left="360" w:firstLine="0"/>
        <w:jc w:val="both"/>
        <w:rPr>
          <w:szCs w:val="24"/>
        </w:rPr>
      </w:pPr>
    </w:p>
    <w:p w:rsidR="0010543E" w:rsidRPr="00054BE6" w:rsidRDefault="0010543E" w:rsidP="00FA400A">
      <w:pPr>
        <w:spacing w:line="480" w:lineRule="auto"/>
        <w:ind w:left="14" w:right="0" w:hanging="14"/>
        <w:jc w:val="both"/>
        <w:rPr>
          <w:szCs w:val="24"/>
        </w:rPr>
      </w:pPr>
      <w:r w:rsidRPr="00054BE6">
        <w:rPr>
          <w:szCs w:val="24"/>
        </w:rPr>
        <w:t xml:space="preserve">Emphasizes the participation of key stakeholders, especially intended beneficiaries, throughout the evaluation cycle, and may entail setting up an evaluation reference group of representative stakeholders. </w:t>
      </w:r>
    </w:p>
    <w:p w:rsidR="00EA4059" w:rsidRDefault="00EA4059" w:rsidP="00FA400A">
      <w:pPr>
        <w:spacing w:line="480" w:lineRule="auto"/>
        <w:ind w:left="0" w:right="0" w:firstLine="0"/>
        <w:jc w:val="both"/>
        <w:rPr>
          <w:szCs w:val="24"/>
        </w:rPr>
      </w:pPr>
      <w:r>
        <w:rPr>
          <w:szCs w:val="24"/>
        </w:rPr>
        <w:lastRenderedPageBreak/>
        <w:t xml:space="preserve">Participatory evaluation methods </w:t>
      </w:r>
      <w:r w:rsidRPr="00EA4059">
        <w:rPr>
          <w:szCs w:val="24"/>
        </w:rPr>
        <w:t xml:space="preserve">are particularly well suited for higher frequency data collection on changes in vulnerabilities and understanding access to demand for and quality of services at the local level. Participatory methods are used to strengthen accountability through community participation. A key characteristic is the combination of a variety of processes and techniques to collect, analyze and disseminate information, in ways that are accessible to citizens as well as able to influence donor and/or local and national policies.  These often draw on the same methods as qualitative data collection and can also draw on surveys, but add techniques to help visualize collective analysis.  </w:t>
      </w:r>
    </w:p>
    <w:p w:rsidR="00103C11" w:rsidRDefault="00103C11" w:rsidP="00FA400A">
      <w:pPr>
        <w:spacing w:line="480" w:lineRule="auto"/>
        <w:ind w:left="0" w:right="0" w:firstLine="0"/>
        <w:jc w:val="both"/>
        <w:rPr>
          <w:szCs w:val="24"/>
        </w:rPr>
      </w:pPr>
      <w:r>
        <w:rPr>
          <w:szCs w:val="24"/>
        </w:rPr>
        <w:t>Some benefits of participatory evaluation summarized as per below:</w:t>
      </w:r>
    </w:p>
    <w:p w:rsidR="00103C11" w:rsidRDefault="00103C11" w:rsidP="00103C11">
      <w:pPr>
        <w:pStyle w:val="ListParagraph"/>
        <w:numPr>
          <w:ilvl w:val="0"/>
          <w:numId w:val="18"/>
        </w:numPr>
        <w:spacing w:line="480" w:lineRule="auto"/>
        <w:ind w:right="0"/>
        <w:jc w:val="both"/>
        <w:rPr>
          <w:szCs w:val="24"/>
        </w:rPr>
      </w:pPr>
      <w:r>
        <w:rPr>
          <w:szCs w:val="24"/>
        </w:rPr>
        <w:t>It gives you a better perspective on both the initial needs of the project’s beneficiaries, and on the its ultimate effects.</w:t>
      </w:r>
    </w:p>
    <w:p w:rsidR="00103C11" w:rsidRDefault="00103C11" w:rsidP="00103C11">
      <w:pPr>
        <w:pStyle w:val="ListParagraph"/>
        <w:numPr>
          <w:ilvl w:val="0"/>
          <w:numId w:val="18"/>
        </w:numPr>
        <w:spacing w:line="480" w:lineRule="auto"/>
        <w:ind w:right="0"/>
        <w:jc w:val="both"/>
        <w:rPr>
          <w:szCs w:val="24"/>
        </w:rPr>
      </w:pPr>
      <w:bookmarkStart w:id="0" w:name="_GoBack"/>
      <w:bookmarkEnd w:id="0"/>
      <w:r>
        <w:rPr>
          <w:szCs w:val="24"/>
        </w:rPr>
        <w:t>If tells you what worked and what didn’t from the perspective of those most directly involved.</w:t>
      </w:r>
    </w:p>
    <w:p w:rsidR="00103C11" w:rsidRDefault="00103C11" w:rsidP="00103C11">
      <w:pPr>
        <w:pStyle w:val="ListParagraph"/>
        <w:numPr>
          <w:ilvl w:val="0"/>
          <w:numId w:val="18"/>
        </w:numPr>
        <w:spacing w:line="480" w:lineRule="auto"/>
        <w:ind w:right="0"/>
        <w:jc w:val="both"/>
        <w:rPr>
          <w:szCs w:val="24"/>
        </w:rPr>
      </w:pPr>
      <w:r>
        <w:rPr>
          <w:szCs w:val="24"/>
        </w:rPr>
        <w:t>It can tell you why something does or does not work.</w:t>
      </w:r>
    </w:p>
    <w:p w:rsidR="00103C11" w:rsidRDefault="00103C11" w:rsidP="00103C11">
      <w:pPr>
        <w:pStyle w:val="ListParagraph"/>
        <w:numPr>
          <w:ilvl w:val="0"/>
          <w:numId w:val="18"/>
        </w:numPr>
        <w:spacing w:line="480" w:lineRule="auto"/>
        <w:ind w:right="0"/>
        <w:jc w:val="both"/>
        <w:rPr>
          <w:szCs w:val="24"/>
        </w:rPr>
      </w:pPr>
      <w:r>
        <w:rPr>
          <w:szCs w:val="24"/>
        </w:rPr>
        <w:t>It results in a more effective project.</w:t>
      </w:r>
    </w:p>
    <w:p w:rsidR="00103C11" w:rsidRDefault="00103C11" w:rsidP="00103C11">
      <w:pPr>
        <w:pStyle w:val="ListParagraph"/>
        <w:numPr>
          <w:ilvl w:val="0"/>
          <w:numId w:val="18"/>
        </w:numPr>
        <w:spacing w:line="480" w:lineRule="auto"/>
        <w:ind w:right="0"/>
        <w:jc w:val="both"/>
        <w:rPr>
          <w:szCs w:val="24"/>
        </w:rPr>
      </w:pPr>
      <w:r>
        <w:rPr>
          <w:szCs w:val="24"/>
        </w:rPr>
        <w:t>Participatory evaluation empowers stakeholders.</w:t>
      </w:r>
    </w:p>
    <w:p w:rsidR="00103C11" w:rsidRDefault="00103C11" w:rsidP="00103C11">
      <w:pPr>
        <w:pStyle w:val="ListParagraph"/>
        <w:numPr>
          <w:ilvl w:val="0"/>
          <w:numId w:val="18"/>
        </w:numPr>
        <w:spacing w:line="480" w:lineRule="auto"/>
        <w:ind w:right="0"/>
        <w:jc w:val="both"/>
        <w:rPr>
          <w:szCs w:val="24"/>
        </w:rPr>
      </w:pPr>
      <w:r>
        <w:rPr>
          <w:szCs w:val="24"/>
        </w:rPr>
        <w:t>It can provide a voice for those who are often not heard.</w:t>
      </w:r>
    </w:p>
    <w:p w:rsidR="00103C11" w:rsidRDefault="00103C11" w:rsidP="00103C11">
      <w:pPr>
        <w:pStyle w:val="ListParagraph"/>
        <w:numPr>
          <w:ilvl w:val="0"/>
          <w:numId w:val="18"/>
        </w:numPr>
        <w:spacing w:line="480" w:lineRule="auto"/>
        <w:ind w:right="0"/>
        <w:jc w:val="both"/>
        <w:rPr>
          <w:szCs w:val="24"/>
        </w:rPr>
      </w:pPr>
      <w:r>
        <w:rPr>
          <w:szCs w:val="24"/>
        </w:rPr>
        <w:t xml:space="preserve">It </w:t>
      </w:r>
      <w:r w:rsidR="003C5E15">
        <w:rPr>
          <w:szCs w:val="24"/>
        </w:rPr>
        <w:t>increases</w:t>
      </w:r>
      <w:r>
        <w:rPr>
          <w:szCs w:val="24"/>
        </w:rPr>
        <w:t xml:space="preserve"> self-confidence and self-esteem in those who may have little of either. </w:t>
      </w:r>
    </w:p>
    <w:p w:rsidR="00103C11" w:rsidRDefault="00103C11" w:rsidP="00103C11">
      <w:pPr>
        <w:pStyle w:val="ListParagraph"/>
        <w:numPr>
          <w:ilvl w:val="0"/>
          <w:numId w:val="18"/>
        </w:numPr>
        <w:spacing w:line="480" w:lineRule="auto"/>
        <w:ind w:right="0"/>
        <w:jc w:val="both"/>
        <w:rPr>
          <w:szCs w:val="24"/>
        </w:rPr>
      </w:pPr>
      <w:r>
        <w:rPr>
          <w:szCs w:val="24"/>
        </w:rPr>
        <w:t xml:space="preserve">Stakeholders </w:t>
      </w:r>
      <w:r w:rsidR="003C5E15">
        <w:rPr>
          <w:szCs w:val="24"/>
        </w:rPr>
        <w:t>fells ownership of the project.</w:t>
      </w:r>
    </w:p>
    <w:p w:rsidR="003C5E15" w:rsidRDefault="003C5E15" w:rsidP="00103C11">
      <w:pPr>
        <w:pStyle w:val="ListParagraph"/>
        <w:numPr>
          <w:ilvl w:val="0"/>
          <w:numId w:val="18"/>
        </w:numPr>
        <w:spacing w:line="480" w:lineRule="auto"/>
        <w:ind w:right="0"/>
        <w:jc w:val="both"/>
        <w:rPr>
          <w:szCs w:val="24"/>
        </w:rPr>
      </w:pPr>
      <w:r>
        <w:rPr>
          <w:szCs w:val="24"/>
        </w:rPr>
        <w:t>It encourages working collaboratively</w:t>
      </w:r>
    </w:p>
    <w:p w:rsidR="003C5E15" w:rsidRPr="00103C11" w:rsidRDefault="003C5E15" w:rsidP="00747FB4">
      <w:pPr>
        <w:pStyle w:val="ListParagraph"/>
        <w:spacing w:line="480" w:lineRule="auto"/>
        <w:ind w:right="0" w:firstLine="0"/>
        <w:jc w:val="both"/>
        <w:rPr>
          <w:szCs w:val="24"/>
        </w:rPr>
      </w:pPr>
    </w:p>
    <w:p w:rsidR="00015C48" w:rsidRPr="00EA4059" w:rsidRDefault="00015C48" w:rsidP="008C2A4A">
      <w:pPr>
        <w:pStyle w:val="ListParagraph"/>
        <w:numPr>
          <w:ilvl w:val="0"/>
          <w:numId w:val="16"/>
        </w:numPr>
        <w:spacing w:line="360" w:lineRule="auto"/>
        <w:ind w:right="763"/>
        <w:rPr>
          <w:highlight w:val="yellow"/>
        </w:rPr>
      </w:pPr>
      <w:r w:rsidRPr="00EA4059">
        <w:rPr>
          <w:highlight w:val="yellow"/>
        </w:rPr>
        <w:t xml:space="preserve">Formulate the steps in planning a monitoring system. </w:t>
      </w:r>
    </w:p>
    <w:p w:rsidR="00496BD6" w:rsidRPr="00E90341" w:rsidRDefault="00015C48" w:rsidP="00496BD6">
      <w:pPr>
        <w:autoSpaceDE w:val="0"/>
        <w:autoSpaceDN w:val="0"/>
        <w:adjustRightInd w:val="0"/>
        <w:spacing w:after="0" w:line="360" w:lineRule="auto"/>
        <w:rPr>
          <w:b/>
          <w:bCs/>
          <w:szCs w:val="24"/>
        </w:rPr>
      </w:pPr>
      <w:r>
        <w:t xml:space="preserve"> </w:t>
      </w:r>
    </w:p>
    <w:p w:rsidR="00496BD6" w:rsidRDefault="00496BD6" w:rsidP="002C7891">
      <w:pPr>
        <w:pStyle w:val="ListParagraph"/>
        <w:numPr>
          <w:ilvl w:val="0"/>
          <w:numId w:val="17"/>
        </w:numPr>
        <w:autoSpaceDE w:val="0"/>
        <w:autoSpaceDN w:val="0"/>
        <w:adjustRightInd w:val="0"/>
        <w:spacing w:after="0" w:line="480" w:lineRule="auto"/>
        <w:ind w:left="360" w:right="0"/>
        <w:jc w:val="both"/>
      </w:pPr>
      <w:r w:rsidRPr="00496BD6">
        <w:rPr>
          <w:i/>
          <w:iCs/>
        </w:rPr>
        <w:lastRenderedPageBreak/>
        <w:t xml:space="preserve">What </w:t>
      </w:r>
      <w:r w:rsidRPr="00AE348E">
        <w:t>should be monitored? Select indicators for monitoring</w:t>
      </w:r>
      <w:r>
        <w:t xml:space="preserve"> and should be </w:t>
      </w:r>
      <w:proofErr w:type="spellStart"/>
      <w:r>
        <w:t>SMARTly</w:t>
      </w:r>
      <w:proofErr w:type="spellEnd"/>
      <w:r>
        <w:t xml:space="preserve"> formulated</w:t>
      </w:r>
      <w:r w:rsidRPr="00AE348E">
        <w:t xml:space="preserve">. An indicator answers the question: what is going to show that we have accomplished our objective? </w:t>
      </w:r>
      <w:r>
        <w:t xml:space="preserve"> </w:t>
      </w:r>
      <w:r w:rsidRPr="00AE348E">
        <w:t>To decide on an indicator, remember the objective of an activity and the targeted audience: what is the expected result of the effort and who is the intended user of the service? Although many indicators can usually be established for each objective, it is important to select one or a limited number of key indicators that will best demonstrate</w:t>
      </w:r>
      <w:r w:rsidR="00865AD8">
        <w:t xml:space="preserve"> you accomplished your purpose.</w:t>
      </w:r>
    </w:p>
    <w:p w:rsidR="00865AD8" w:rsidRPr="00AE348E" w:rsidRDefault="00865AD8" w:rsidP="00865AD8">
      <w:pPr>
        <w:pStyle w:val="ListParagraph"/>
        <w:autoSpaceDE w:val="0"/>
        <w:autoSpaceDN w:val="0"/>
        <w:adjustRightInd w:val="0"/>
        <w:spacing w:after="0" w:line="480" w:lineRule="auto"/>
        <w:ind w:left="360" w:right="0" w:firstLine="0"/>
        <w:jc w:val="both"/>
      </w:pPr>
    </w:p>
    <w:p w:rsidR="00496BD6" w:rsidRDefault="00496BD6" w:rsidP="00496BD6">
      <w:pPr>
        <w:pStyle w:val="ListParagraph"/>
        <w:numPr>
          <w:ilvl w:val="0"/>
          <w:numId w:val="17"/>
        </w:numPr>
        <w:autoSpaceDE w:val="0"/>
        <w:autoSpaceDN w:val="0"/>
        <w:adjustRightInd w:val="0"/>
        <w:spacing w:after="0" w:line="480" w:lineRule="auto"/>
        <w:ind w:left="360" w:right="0"/>
        <w:jc w:val="both"/>
      </w:pPr>
      <w:r w:rsidRPr="00615B85">
        <w:rPr>
          <w:i/>
          <w:iCs/>
        </w:rPr>
        <w:t xml:space="preserve">How? </w:t>
      </w:r>
      <w:r w:rsidRPr="00AE348E">
        <w:t xml:space="preserve">Select methods to track indicators and report on progress. Many methods may be used: observation, interviews, </w:t>
      </w:r>
      <w:r>
        <w:t xml:space="preserve">stakeholder meetings, field visits, </w:t>
      </w:r>
      <w:r w:rsidRPr="00AE348E">
        <w:t xml:space="preserve">routine reporting and sentinel sites. </w:t>
      </w:r>
    </w:p>
    <w:p w:rsidR="00496BD6" w:rsidRDefault="00496BD6" w:rsidP="00496BD6">
      <w:pPr>
        <w:pStyle w:val="ListParagraph"/>
        <w:autoSpaceDE w:val="0"/>
        <w:autoSpaceDN w:val="0"/>
        <w:adjustRightInd w:val="0"/>
        <w:spacing w:line="480" w:lineRule="auto"/>
        <w:ind w:left="360"/>
        <w:jc w:val="both"/>
      </w:pPr>
      <w:r w:rsidRPr="00AE348E">
        <w:t>Both</w:t>
      </w:r>
      <w:r>
        <w:t>,</w:t>
      </w:r>
      <w:r w:rsidRPr="00AE348E">
        <w:t xml:space="preserve"> formal and informal, quantitative and qualitative methods can be used to check periodically on certain programme aspects. Decide how information will be recorded systematically and reported clearly. </w:t>
      </w:r>
    </w:p>
    <w:p w:rsidR="00865AD8" w:rsidRPr="00AE348E" w:rsidRDefault="00865AD8" w:rsidP="00496BD6">
      <w:pPr>
        <w:pStyle w:val="ListParagraph"/>
        <w:autoSpaceDE w:val="0"/>
        <w:autoSpaceDN w:val="0"/>
        <w:adjustRightInd w:val="0"/>
        <w:spacing w:line="480" w:lineRule="auto"/>
        <w:ind w:left="360"/>
        <w:jc w:val="both"/>
      </w:pPr>
    </w:p>
    <w:p w:rsidR="00496BD6" w:rsidRDefault="00496BD6" w:rsidP="00A90519">
      <w:pPr>
        <w:pStyle w:val="ListParagraph"/>
        <w:numPr>
          <w:ilvl w:val="0"/>
          <w:numId w:val="17"/>
        </w:numPr>
        <w:autoSpaceDE w:val="0"/>
        <w:autoSpaceDN w:val="0"/>
        <w:adjustRightInd w:val="0"/>
        <w:spacing w:after="0" w:line="480" w:lineRule="auto"/>
        <w:ind w:left="360" w:right="0"/>
        <w:jc w:val="both"/>
      </w:pPr>
      <w:r w:rsidRPr="00496BD6">
        <w:rPr>
          <w:i/>
          <w:iCs/>
        </w:rPr>
        <w:t xml:space="preserve">Who </w:t>
      </w:r>
      <w:r w:rsidRPr="00AE348E">
        <w:t xml:space="preserve">should be involved </w:t>
      </w:r>
      <w:r w:rsidRPr="00496BD6">
        <w:rPr>
          <w:i/>
          <w:iCs/>
        </w:rPr>
        <w:t xml:space="preserve">when? </w:t>
      </w:r>
      <w:r w:rsidRPr="00AE348E">
        <w:t xml:space="preserve">Organize reporting and feedback processes, clearly identifying who will collect information on indicators, when, and who will receive it. Reporting project progress is at the core of most monitoring systems. Most data collection and analysis will be done by the project staff at various levels. The plan should also identify when the project manager should gather together this data and prepare regular progress reports, what should be in these reports, who they are to be distributed to and when. </w:t>
      </w:r>
    </w:p>
    <w:p w:rsidR="00865AD8" w:rsidRPr="00AE348E" w:rsidRDefault="00865AD8" w:rsidP="00865AD8">
      <w:pPr>
        <w:pStyle w:val="ListParagraph"/>
        <w:autoSpaceDE w:val="0"/>
        <w:autoSpaceDN w:val="0"/>
        <w:adjustRightInd w:val="0"/>
        <w:spacing w:after="0" w:line="480" w:lineRule="auto"/>
        <w:ind w:left="360" w:right="0" w:firstLine="0"/>
        <w:jc w:val="both"/>
      </w:pPr>
    </w:p>
    <w:p w:rsidR="00496BD6" w:rsidRPr="00AE348E" w:rsidRDefault="00496BD6" w:rsidP="00496BD6">
      <w:pPr>
        <w:pStyle w:val="ListParagraph"/>
        <w:numPr>
          <w:ilvl w:val="0"/>
          <w:numId w:val="17"/>
        </w:numPr>
        <w:autoSpaceDE w:val="0"/>
        <w:autoSpaceDN w:val="0"/>
        <w:adjustRightInd w:val="0"/>
        <w:spacing w:after="0" w:line="480" w:lineRule="auto"/>
        <w:ind w:left="360" w:right="0"/>
        <w:jc w:val="both"/>
      </w:pPr>
      <w:r w:rsidRPr="00AE348E">
        <w:rPr>
          <w:i/>
          <w:iCs/>
        </w:rPr>
        <w:t xml:space="preserve">What resources </w:t>
      </w:r>
      <w:r w:rsidRPr="00AE348E">
        <w:t xml:space="preserve">are needed and available? Human and financial costs of gathering, reporting; and reviewing data should be identified. Needed funds and time should be set aside for this </w:t>
      </w:r>
      <w:r w:rsidRPr="00AE348E">
        <w:lastRenderedPageBreak/>
        <w:t>work and, if necessary, the monitoring plan should be adjusted within the context of possibilities.</w:t>
      </w:r>
    </w:p>
    <w:p w:rsidR="00496BD6" w:rsidRPr="00AE348E" w:rsidRDefault="00496BD6" w:rsidP="00496BD6">
      <w:pPr>
        <w:autoSpaceDE w:val="0"/>
        <w:autoSpaceDN w:val="0"/>
        <w:adjustRightInd w:val="0"/>
        <w:spacing w:line="480" w:lineRule="auto"/>
        <w:jc w:val="both"/>
        <w:rPr>
          <w:szCs w:val="24"/>
        </w:rPr>
      </w:pPr>
    </w:p>
    <w:p w:rsidR="00496BD6" w:rsidRPr="00AE348E" w:rsidRDefault="00496BD6" w:rsidP="00496BD6">
      <w:pPr>
        <w:pStyle w:val="ListParagraph"/>
        <w:numPr>
          <w:ilvl w:val="0"/>
          <w:numId w:val="17"/>
        </w:numPr>
        <w:autoSpaceDE w:val="0"/>
        <w:autoSpaceDN w:val="0"/>
        <w:adjustRightInd w:val="0"/>
        <w:spacing w:after="0" w:line="480" w:lineRule="auto"/>
        <w:ind w:left="360" w:right="0"/>
        <w:jc w:val="both"/>
      </w:pPr>
      <w:r w:rsidRPr="00AE348E">
        <w:t xml:space="preserve">E. </w:t>
      </w:r>
      <w:r w:rsidRPr="00AE348E">
        <w:rPr>
          <w:i/>
          <w:iCs/>
        </w:rPr>
        <w:t xml:space="preserve">Consultation and training. </w:t>
      </w:r>
      <w:r w:rsidRPr="00AE348E">
        <w:t xml:space="preserve">The monitoring programme should be discussed with a representative group from each level before it is put into effect. This involves a discussion of how the level would use it for management purposes. Subsequently, training should be provided to those who will be using the monitoring/management systems. </w:t>
      </w:r>
    </w:p>
    <w:p w:rsidR="00496BD6" w:rsidRPr="00AE348E" w:rsidRDefault="00496BD6" w:rsidP="00496BD6">
      <w:pPr>
        <w:pStyle w:val="ListParagraph"/>
        <w:spacing w:line="480" w:lineRule="auto"/>
        <w:jc w:val="both"/>
      </w:pPr>
    </w:p>
    <w:p w:rsidR="00496BD6" w:rsidRPr="00AE348E" w:rsidRDefault="00496BD6" w:rsidP="00496BD6">
      <w:pPr>
        <w:pStyle w:val="ListParagraph"/>
        <w:numPr>
          <w:ilvl w:val="0"/>
          <w:numId w:val="17"/>
        </w:numPr>
        <w:autoSpaceDE w:val="0"/>
        <w:autoSpaceDN w:val="0"/>
        <w:adjustRightInd w:val="0"/>
        <w:spacing w:before="100" w:beforeAutospacing="1" w:after="100" w:afterAutospacing="1" w:line="480" w:lineRule="auto"/>
        <w:ind w:left="360" w:right="0"/>
        <w:jc w:val="both"/>
        <w:rPr>
          <w:bCs/>
        </w:rPr>
      </w:pPr>
      <w:r w:rsidRPr="00AE348E">
        <w:rPr>
          <w:i/>
          <w:iCs/>
        </w:rPr>
        <w:t xml:space="preserve">Preparing the workplan. </w:t>
      </w:r>
      <w:r w:rsidRPr="00AE348E">
        <w:t xml:space="preserve">Designing a monitoring programme does not necessarily mean that it will be implemented. Many beautifully designed plans never got implemented. To ensure its use, a workplan should be prepared for each year listing the main activities to be carried out, their output, timing and parties involved. It should stress who would use the results and how. </w:t>
      </w:r>
    </w:p>
    <w:p w:rsidR="00015C48" w:rsidRDefault="00015C48" w:rsidP="008B3ECA">
      <w:pPr>
        <w:spacing w:after="252" w:line="360" w:lineRule="auto"/>
        <w:ind w:left="0" w:right="0" w:firstLine="0"/>
      </w:pPr>
    </w:p>
    <w:p w:rsidR="001C1694" w:rsidRDefault="001C1694" w:rsidP="008B3ECA">
      <w:pPr>
        <w:spacing w:line="360" w:lineRule="auto"/>
      </w:pPr>
    </w:p>
    <w:sectPr w:rsidR="001C16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424" w:rsidRDefault="006F6424" w:rsidP="004441A5">
      <w:pPr>
        <w:spacing w:after="0" w:line="240" w:lineRule="auto"/>
      </w:pPr>
      <w:r>
        <w:separator/>
      </w:r>
    </w:p>
  </w:endnote>
  <w:endnote w:type="continuationSeparator" w:id="0">
    <w:p w:rsidR="006F6424" w:rsidRDefault="006F6424" w:rsidP="0044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567469"/>
      <w:docPartObj>
        <w:docPartGallery w:val="Page Numbers (Bottom of Page)"/>
        <w:docPartUnique/>
      </w:docPartObj>
    </w:sdtPr>
    <w:sdtEndPr>
      <w:rPr>
        <w:noProof/>
      </w:rPr>
    </w:sdtEndPr>
    <w:sdtContent>
      <w:p w:rsidR="004441A5" w:rsidRDefault="004441A5">
        <w:pPr>
          <w:pStyle w:val="Footer"/>
          <w:jc w:val="center"/>
        </w:pPr>
        <w:r>
          <w:fldChar w:fldCharType="begin"/>
        </w:r>
        <w:r>
          <w:instrText xml:space="preserve"> PAGE   \* MERGEFORMAT </w:instrText>
        </w:r>
        <w:r>
          <w:fldChar w:fldCharType="separate"/>
        </w:r>
        <w:r w:rsidR="00747FB4">
          <w:rPr>
            <w:noProof/>
          </w:rPr>
          <w:t>7</w:t>
        </w:r>
        <w:r>
          <w:rPr>
            <w:noProof/>
          </w:rPr>
          <w:fldChar w:fldCharType="end"/>
        </w:r>
      </w:p>
    </w:sdtContent>
  </w:sdt>
  <w:p w:rsidR="004441A5" w:rsidRDefault="00444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424" w:rsidRDefault="006F6424" w:rsidP="004441A5">
      <w:pPr>
        <w:spacing w:after="0" w:line="240" w:lineRule="auto"/>
      </w:pPr>
      <w:r>
        <w:separator/>
      </w:r>
    </w:p>
  </w:footnote>
  <w:footnote w:type="continuationSeparator" w:id="0">
    <w:p w:rsidR="006F6424" w:rsidRDefault="006F6424" w:rsidP="00444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4EB"/>
    <w:multiLevelType w:val="hybridMultilevel"/>
    <w:tmpl w:val="0476A54A"/>
    <w:lvl w:ilvl="0" w:tplc="7DACBB74">
      <w:start w:val="1"/>
      <w:numFmt w:val="bullet"/>
      <w:lvlText w:val="•"/>
      <w:lvlJc w:val="left"/>
      <w:pPr>
        <w:tabs>
          <w:tab w:val="num" w:pos="720"/>
        </w:tabs>
        <w:ind w:left="720" w:hanging="360"/>
      </w:pPr>
      <w:rPr>
        <w:rFonts w:ascii="Arial" w:hAnsi="Arial" w:hint="default"/>
      </w:rPr>
    </w:lvl>
    <w:lvl w:ilvl="1" w:tplc="FBD0ECCA" w:tentative="1">
      <w:start w:val="1"/>
      <w:numFmt w:val="bullet"/>
      <w:lvlText w:val="•"/>
      <w:lvlJc w:val="left"/>
      <w:pPr>
        <w:tabs>
          <w:tab w:val="num" w:pos="1440"/>
        </w:tabs>
        <w:ind w:left="1440" w:hanging="360"/>
      </w:pPr>
      <w:rPr>
        <w:rFonts w:ascii="Arial" w:hAnsi="Arial" w:hint="default"/>
      </w:rPr>
    </w:lvl>
    <w:lvl w:ilvl="2" w:tplc="BAFE2C34" w:tentative="1">
      <w:start w:val="1"/>
      <w:numFmt w:val="bullet"/>
      <w:lvlText w:val="•"/>
      <w:lvlJc w:val="left"/>
      <w:pPr>
        <w:tabs>
          <w:tab w:val="num" w:pos="2160"/>
        </w:tabs>
        <w:ind w:left="2160" w:hanging="360"/>
      </w:pPr>
      <w:rPr>
        <w:rFonts w:ascii="Arial" w:hAnsi="Arial" w:hint="default"/>
      </w:rPr>
    </w:lvl>
    <w:lvl w:ilvl="3" w:tplc="270C6600" w:tentative="1">
      <w:start w:val="1"/>
      <w:numFmt w:val="bullet"/>
      <w:lvlText w:val="•"/>
      <w:lvlJc w:val="left"/>
      <w:pPr>
        <w:tabs>
          <w:tab w:val="num" w:pos="2880"/>
        </w:tabs>
        <w:ind w:left="2880" w:hanging="360"/>
      </w:pPr>
      <w:rPr>
        <w:rFonts w:ascii="Arial" w:hAnsi="Arial" w:hint="default"/>
      </w:rPr>
    </w:lvl>
    <w:lvl w:ilvl="4" w:tplc="8BB04C9C" w:tentative="1">
      <w:start w:val="1"/>
      <w:numFmt w:val="bullet"/>
      <w:lvlText w:val="•"/>
      <w:lvlJc w:val="left"/>
      <w:pPr>
        <w:tabs>
          <w:tab w:val="num" w:pos="3600"/>
        </w:tabs>
        <w:ind w:left="3600" w:hanging="360"/>
      </w:pPr>
      <w:rPr>
        <w:rFonts w:ascii="Arial" w:hAnsi="Arial" w:hint="default"/>
      </w:rPr>
    </w:lvl>
    <w:lvl w:ilvl="5" w:tplc="54BC00CE" w:tentative="1">
      <w:start w:val="1"/>
      <w:numFmt w:val="bullet"/>
      <w:lvlText w:val="•"/>
      <w:lvlJc w:val="left"/>
      <w:pPr>
        <w:tabs>
          <w:tab w:val="num" w:pos="4320"/>
        </w:tabs>
        <w:ind w:left="4320" w:hanging="360"/>
      </w:pPr>
      <w:rPr>
        <w:rFonts w:ascii="Arial" w:hAnsi="Arial" w:hint="default"/>
      </w:rPr>
    </w:lvl>
    <w:lvl w:ilvl="6" w:tplc="2784559A" w:tentative="1">
      <w:start w:val="1"/>
      <w:numFmt w:val="bullet"/>
      <w:lvlText w:val="•"/>
      <w:lvlJc w:val="left"/>
      <w:pPr>
        <w:tabs>
          <w:tab w:val="num" w:pos="5040"/>
        </w:tabs>
        <w:ind w:left="5040" w:hanging="360"/>
      </w:pPr>
      <w:rPr>
        <w:rFonts w:ascii="Arial" w:hAnsi="Arial" w:hint="default"/>
      </w:rPr>
    </w:lvl>
    <w:lvl w:ilvl="7" w:tplc="7D0A7ABA" w:tentative="1">
      <w:start w:val="1"/>
      <w:numFmt w:val="bullet"/>
      <w:lvlText w:val="•"/>
      <w:lvlJc w:val="left"/>
      <w:pPr>
        <w:tabs>
          <w:tab w:val="num" w:pos="5760"/>
        </w:tabs>
        <w:ind w:left="5760" w:hanging="360"/>
      </w:pPr>
      <w:rPr>
        <w:rFonts w:ascii="Arial" w:hAnsi="Arial" w:hint="default"/>
      </w:rPr>
    </w:lvl>
    <w:lvl w:ilvl="8" w:tplc="BE44EE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66034A"/>
    <w:multiLevelType w:val="hybridMultilevel"/>
    <w:tmpl w:val="ADC25E98"/>
    <w:lvl w:ilvl="0" w:tplc="7E60AC24">
      <w:start w:val="1"/>
      <w:numFmt w:val="bullet"/>
      <w:lvlText w:val="•"/>
      <w:lvlJc w:val="left"/>
      <w:pPr>
        <w:tabs>
          <w:tab w:val="num" w:pos="720"/>
        </w:tabs>
        <w:ind w:left="720" w:hanging="360"/>
      </w:pPr>
      <w:rPr>
        <w:rFonts w:ascii="Arial" w:hAnsi="Arial" w:hint="default"/>
      </w:rPr>
    </w:lvl>
    <w:lvl w:ilvl="1" w:tplc="8C4A54EA" w:tentative="1">
      <w:start w:val="1"/>
      <w:numFmt w:val="bullet"/>
      <w:lvlText w:val="•"/>
      <w:lvlJc w:val="left"/>
      <w:pPr>
        <w:tabs>
          <w:tab w:val="num" w:pos="1440"/>
        </w:tabs>
        <w:ind w:left="1440" w:hanging="360"/>
      </w:pPr>
      <w:rPr>
        <w:rFonts w:ascii="Arial" w:hAnsi="Arial" w:hint="default"/>
      </w:rPr>
    </w:lvl>
    <w:lvl w:ilvl="2" w:tplc="0AC47D0C" w:tentative="1">
      <w:start w:val="1"/>
      <w:numFmt w:val="bullet"/>
      <w:lvlText w:val="•"/>
      <w:lvlJc w:val="left"/>
      <w:pPr>
        <w:tabs>
          <w:tab w:val="num" w:pos="2160"/>
        </w:tabs>
        <w:ind w:left="2160" w:hanging="360"/>
      </w:pPr>
      <w:rPr>
        <w:rFonts w:ascii="Arial" w:hAnsi="Arial" w:hint="default"/>
      </w:rPr>
    </w:lvl>
    <w:lvl w:ilvl="3" w:tplc="CC0C7CCE" w:tentative="1">
      <w:start w:val="1"/>
      <w:numFmt w:val="bullet"/>
      <w:lvlText w:val="•"/>
      <w:lvlJc w:val="left"/>
      <w:pPr>
        <w:tabs>
          <w:tab w:val="num" w:pos="2880"/>
        </w:tabs>
        <w:ind w:left="2880" w:hanging="360"/>
      </w:pPr>
      <w:rPr>
        <w:rFonts w:ascii="Arial" w:hAnsi="Arial" w:hint="default"/>
      </w:rPr>
    </w:lvl>
    <w:lvl w:ilvl="4" w:tplc="8B3847AA" w:tentative="1">
      <w:start w:val="1"/>
      <w:numFmt w:val="bullet"/>
      <w:lvlText w:val="•"/>
      <w:lvlJc w:val="left"/>
      <w:pPr>
        <w:tabs>
          <w:tab w:val="num" w:pos="3600"/>
        </w:tabs>
        <w:ind w:left="3600" w:hanging="360"/>
      </w:pPr>
      <w:rPr>
        <w:rFonts w:ascii="Arial" w:hAnsi="Arial" w:hint="default"/>
      </w:rPr>
    </w:lvl>
    <w:lvl w:ilvl="5" w:tplc="DB5877CC" w:tentative="1">
      <w:start w:val="1"/>
      <w:numFmt w:val="bullet"/>
      <w:lvlText w:val="•"/>
      <w:lvlJc w:val="left"/>
      <w:pPr>
        <w:tabs>
          <w:tab w:val="num" w:pos="4320"/>
        </w:tabs>
        <w:ind w:left="4320" w:hanging="360"/>
      </w:pPr>
      <w:rPr>
        <w:rFonts w:ascii="Arial" w:hAnsi="Arial" w:hint="default"/>
      </w:rPr>
    </w:lvl>
    <w:lvl w:ilvl="6" w:tplc="29F291CE" w:tentative="1">
      <w:start w:val="1"/>
      <w:numFmt w:val="bullet"/>
      <w:lvlText w:val="•"/>
      <w:lvlJc w:val="left"/>
      <w:pPr>
        <w:tabs>
          <w:tab w:val="num" w:pos="5040"/>
        </w:tabs>
        <w:ind w:left="5040" w:hanging="360"/>
      </w:pPr>
      <w:rPr>
        <w:rFonts w:ascii="Arial" w:hAnsi="Arial" w:hint="default"/>
      </w:rPr>
    </w:lvl>
    <w:lvl w:ilvl="7" w:tplc="33E65960" w:tentative="1">
      <w:start w:val="1"/>
      <w:numFmt w:val="bullet"/>
      <w:lvlText w:val="•"/>
      <w:lvlJc w:val="left"/>
      <w:pPr>
        <w:tabs>
          <w:tab w:val="num" w:pos="5760"/>
        </w:tabs>
        <w:ind w:left="5760" w:hanging="360"/>
      </w:pPr>
      <w:rPr>
        <w:rFonts w:ascii="Arial" w:hAnsi="Arial" w:hint="default"/>
      </w:rPr>
    </w:lvl>
    <w:lvl w:ilvl="8" w:tplc="36549E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3F0C4A"/>
    <w:multiLevelType w:val="hybridMultilevel"/>
    <w:tmpl w:val="5878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35295"/>
    <w:multiLevelType w:val="hybridMultilevel"/>
    <w:tmpl w:val="C484ACE4"/>
    <w:lvl w:ilvl="0" w:tplc="5C1CF510">
      <w:start w:val="1"/>
      <w:numFmt w:val="bullet"/>
      <w:lvlText w:val="•"/>
      <w:lvlJc w:val="left"/>
      <w:pPr>
        <w:tabs>
          <w:tab w:val="num" w:pos="720"/>
        </w:tabs>
        <w:ind w:left="720" w:hanging="360"/>
      </w:pPr>
      <w:rPr>
        <w:rFonts w:ascii="Arial" w:hAnsi="Arial" w:hint="default"/>
      </w:rPr>
    </w:lvl>
    <w:lvl w:ilvl="1" w:tplc="11B6BB18" w:tentative="1">
      <w:start w:val="1"/>
      <w:numFmt w:val="bullet"/>
      <w:lvlText w:val="•"/>
      <w:lvlJc w:val="left"/>
      <w:pPr>
        <w:tabs>
          <w:tab w:val="num" w:pos="1440"/>
        </w:tabs>
        <w:ind w:left="1440" w:hanging="360"/>
      </w:pPr>
      <w:rPr>
        <w:rFonts w:ascii="Arial" w:hAnsi="Arial" w:hint="default"/>
      </w:rPr>
    </w:lvl>
    <w:lvl w:ilvl="2" w:tplc="2D7EBF62" w:tentative="1">
      <w:start w:val="1"/>
      <w:numFmt w:val="bullet"/>
      <w:lvlText w:val="•"/>
      <w:lvlJc w:val="left"/>
      <w:pPr>
        <w:tabs>
          <w:tab w:val="num" w:pos="2160"/>
        </w:tabs>
        <w:ind w:left="2160" w:hanging="360"/>
      </w:pPr>
      <w:rPr>
        <w:rFonts w:ascii="Arial" w:hAnsi="Arial" w:hint="default"/>
      </w:rPr>
    </w:lvl>
    <w:lvl w:ilvl="3" w:tplc="9CAE3DF2" w:tentative="1">
      <w:start w:val="1"/>
      <w:numFmt w:val="bullet"/>
      <w:lvlText w:val="•"/>
      <w:lvlJc w:val="left"/>
      <w:pPr>
        <w:tabs>
          <w:tab w:val="num" w:pos="2880"/>
        </w:tabs>
        <w:ind w:left="2880" w:hanging="360"/>
      </w:pPr>
      <w:rPr>
        <w:rFonts w:ascii="Arial" w:hAnsi="Arial" w:hint="default"/>
      </w:rPr>
    </w:lvl>
    <w:lvl w:ilvl="4" w:tplc="D35C1584" w:tentative="1">
      <w:start w:val="1"/>
      <w:numFmt w:val="bullet"/>
      <w:lvlText w:val="•"/>
      <w:lvlJc w:val="left"/>
      <w:pPr>
        <w:tabs>
          <w:tab w:val="num" w:pos="3600"/>
        </w:tabs>
        <w:ind w:left="3600" w:hanging="360"/>
      </w:pPr>
      <w:rPr>
        <w:rFonts w:ascii="Arial" w:hAnsi="Arial" w:hint="default"/>
      </w:rPr>
    </w:lvl>
    <w:lvl w:ilvl="5" w:tplc="DB0AA84E" w:tentative="1">
      <w:start w:val="1"/>
      <w:numFmt w:val="bullet"/>
      <w:lvlText w:val="•"/>
      <w:lvlJc w:val="left"/>
      <w:pPr>
        <w:tabs>
          <w:tab w:val="num" w:pos="4320"/>
        </w:tabs>
        <w:ind w:left="4320" w:hanging="360"/>
      </w:pPr>
      <w:rPr>
        <w:rFonts w:ascii="Arial" w:hAnsi="Arial" w:hint="default"/>
      </w:rPr>
    </w:lvl>
    <w:lvl w:ilvl="6" w:tplc="3F702D06" w:tentative="1">
      <w:start w:val="1"/>
      <w:numFmt w:val="bullet"/>
      <w:lvlText w:val="•"/>
      <w:lvlJc w:val="left"/>
      <w:pPr>
        <w:tabs>
          <w:tab w:val="num" w:pos="5040"/>
        </w:tabs>
        <w:ind w:left="5040" w:hanging="360"/>
      </w:pPr>
      <w:rPr>
        <w:rFonts w:ascii="Arial" w:hAnsi="Arial" w:hint="default"/>
      </w:rPr>
    </w:lvl>
    <w:lvl w:ilvl="7" w:tplc="8C5E6C08" w:tentative="1">
      <w:start w:val="1"/>
      <w:numFmt w:val="bullet"/>
      <w:lvlText w:val="•"/>
      <w:lvlJc w:val="left"/>
      <w:pPr>
        <w:tabs>
          <w:tab w:val="num" w:pos="5760"/>
        </w:tabs>
        <w:ind w:left="5760" w:hanging="360"/>
      </w:pPr>
      <w:rPr>
        <w:rFonts w:ascii="Arial" w:hAnsi="Arial" w:hint="default"/>
      </w:rPr>
    </w:lvl>
    <w:lvl w:ilvl="8" w:tplc="F36612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B4E630E"/>
    <w:multiLevelType w:val="hybridMultilevel"/>
    <w:tmpl w:val="9D3EB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D0736"/>
    <w:multiLevelType w:val="hybridMultilevel"/>
    <w:tmpl w:val="A11E90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C4A6BE5"/>
    <w:multiLevelType w:val="hybridMultilevel"/>
    <w:tmpl w:val="F8B875AC"/>
    <w:lvl w:ilvl="0" w:tplc="A22E42D6">
      <w:start w:val="1"/>
      <w:numFmt w:val="bullet"/>
      <w:lvlText w:val="•"/>
      <w:lvlJc w:val="left"/>
      <w:pPr>
        <w:tabs>
          <w:tab w:val="num" w:pos="720"/>
        </w:tabs>
        <w:ind w:left="720" w:hanging="360"/>
      </w:pPr>
      <w:rPr>
        <w:rFonts w:ascii="Arial" w:hAnsi="Arial" w:hint="default"/>
      </w:rPr>
    </w:lvl>
    <w:lvl w:ilvl="1" w:tplc="7EE0CEA8" w:tentative="1">
      <w:start w:val="1"/>
      <w:numFmt w:val="bullet"/>
      <w:lvlText w:val="•"/>
      <w:lvlJc w:val="left"/>
      <w:pPr>
        <w:tabs>
          <w:tab w:val="num" w:pos="1440"/>
        </w:tabs>
        <w:ind w:left="1440" w:hanging="360"/>
      </w:pPr>
      <w:rPr>
        <w:rFonts w:ascii="Arial" w:hAnsi="Arial" w:hint="default"/>
      </w:rPr>
    </w:lvl>
    <w:lvl w:ilvl="2" w:tplc="7FCC31BC" w:tentative="1">
      <w:start w:val="1"/>
      <w:numFmt w:val="bullet"/>
      <w:lvlText w:val="•"/>
      <w:lvlJc w:val="left"/>
      <w:pPr>
        <w:tabs>
          <w:tab w:val="num" w:pos="2160"/>
        </w:tabs>
        <w:ind w:left="2160" w:hanging="360"/>
      </w:pPr>
      <w:rPr>
        <w:rFonts w:ascii="Arial" w:hAnsi="Arial" w:hint="default"/>
      </w:rPr>
    </w:lvl>
    <w:lvl w:ilvl="3" w:tplc="4DFC3E9A" w:tentative="1">
      <w:start w:val="1"/>
      <w:numFmt w:val="bullet"/>
      <w:lvlText w:val="•"/>
      <w:lvlJc w:val="left"/>
      <w:pPr>
        <w:tabs>
          <w:tab w:val="num" w:pos="2880"/>
        </w:tabs>
        <w:ind w:left="2880" w:hanging="360"/>
      </w:pPr>
      <w:rPr>
        <w:rFonts w:ascii="Arial" w:hAnsi="Arial" w:hint="default"/>
      </w:rPr>
    </w:lvl>
    <w:lvl w:ilvl="4" w:tplc="ED64A794" w:tentative="1">
      <w:start w:val="1"/>
      <w:numFmt w:val="bullet"/>
      <w:lvlText w:val="•"/>
      <w:lvlJc w:val="left"/>
      <w:pPr>
        <w:tabs>
          <w:tab w:val="num" w:pos="3600"/>
        </w:tabs>
        <w:ind w:left="3600" w:hanging="360"/>
      </w:pPr>
      <w:rPr>
        <w:rFonts w:ascii="Arial" w:hAnsi="Arial" w:hint="default"/>
      </w:rPr>
    </w:lvl>
    <w:lvl w:ilvl="5" w:tplc="6B0ABEF0" w:tentative="1">
      <w:start w:val="1"/>
      <w:numFmt w:val="bullet"/>
      <w:lvlText w:val="•"/>
      <w:lvlJc w:val="left"/>
      <w:pPr>
        <w:tabs>
          <w:tab w:val="num" w:pos="4320"/>
        </w:tabs>
        <w:ind w:left="4320" w:hanging="360"/>
      </w:pPr>
      <w:rPr>
        <w:rFonts w:ascii="Arial" w:hAnsi="Arial" w:hint="default"/>
      </w:rPr>
    </w:lvl>
    <w:lvl w:ilvl="6" w:tplc="9C70FB02" w:tentative="1">
      <w:start w:val="1"/>
      <w:numFmt w:val="bullet"/>
      <w:lvlText w:val="•"/>
      <w:lvlJc w:val="left"/>
      <w:pPr>
        <w:tabs>
          <w:tab w:val="num" w:pos="5040"/>
        </w:tabs>
        <w:ind w:left="5040" w:hanging="360"/>
      </w:pPr>
      <w:rPr>
        <w:rFonts w:ascii="Arial" w:hAnsi="Arial" w:hint="default"/>
      </w:rPr>
    </w:lvl>
    <w:lvl w:ilvl="7" w:tplc="1C404BBC" w:tentative="1">
      <w:start w:val="1"/>
      <w:numFmt w:val="bullet"/>
      <w:lvlText w:val="•"/>
      <w:lvlJc w:val="left"/>
      <w:pPr>
        <w:tabs>
          <w:tab w:val="num" w:pos="5760"/>
        </w:tabs>
        <w:ind w:left="5760" w:hanging="360"/>
      </w:pPr>
      <w:rPr>
        <w:rFonts w:ascii="Arial" w:hAnsi="Arial" w:hint="default"/>
      </w:rPr>
    </w:lvl>
    <w:lvl w:ilvl="8" w:tplc="DB0E603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E6B1853"/>
    <w:multiLevelType w:val="hybridMultilevel"/>
    <w:tmpl w:val="C6343296"/>
    <w:lvl w:ilvl="0" w:tplc="1CEAA79C">
      <w:start w:val="1"/>
      <w:numFmt w:val="bullet"/>
      <w:lvlText w:val="•"/>
      <w:lvlJc w:val="left"/>
      <w:pPr>
        <w:tabs>
          <w:tab w:val="num" w:pos="720"/>
        </w:tabs>
        <w:ind w:left="720" w:hanging="360"/>
      </w:pPr>
      <w:rPr>
        <w:rFonts w:ascii="Arial" w:hAnsi="Arial" w:hint="default"/>
      </w:rPr>
    </w:lvl>
    <w:lvl w:ilvl="1" w:tplc="B1964CEA" w:tentative="1">
      <w:start w:val="1"/>
      <w:numFmt w:val="bullet"/>
      <w:lvlText w:val="•"/>
      <w:lvlJc w:val="left"/>
      <w:pPr>
        <w:tabs>
          <w:tab w:val="num" w:pos="1440"/>
        </w:tabs>
        <w:ind w:left="1440" w:hanging="360"/>
      </w:pPr>
      <w:rPr>
        <w:rFonts w:ascii="Arial" w:hAnsi="Arial" w:hint="default"/>
      </w:rPr>
    </w:lvl>
    <w:lvl w:ilvl="2" w:tplc="3A10FABA" w:tentative="1">
      <w:start w:val="1"/>
      <w:numFmt w:val="bullet"/>
      <w:lvlText w:val="•"/>
      <w:lvlJc w:val="left"/>
      <w:pPr>
        <w:tabs>
          <w:tab w:val="num" w:pos="2160"/>
        </w:tabs>
        <w:ind w:left="2160" w:hanging="360"/>
      </w:pPr>
      <w:rPr>
        <w:rFonts w:ascii="Arial" w:hAnsi="Arial" w:hint="default"/>
      </w:rPr>
    </w:lvl>
    <w:lvl w:ilvl="3" w:tplc="38C2E7C0" w:tentative="1">
      <w:start w:val="1"/>
      <w:numFmt w:val="bullet"/>
      <w:lvlText w:val="•"/>
      <w:lvlJc w:val="left"/>
      <w:pPr>
        <w:tabs>
          <w:tab w:val="num" w:pos="2880"/>
        </w:tabs>
        <w:ind w:left="2880" w:hanging="360"/>
      </w:pPr>
      <w:rPr>
        <w:rFonts w:ascii="Arial" w:hAnsi="Arial" w:hint="default"/>
      </w:rPr>
    </w:lvl>
    <w:lvl w:ilvl="4" w:tplc="3F96BDBC" w:tentative="1">
      <w:start w:val="1"/>
      <w:numFmt w:val="bullet"/>
      <w:lvlText w:val="•"/>
      <w:lvlJc w:val="left"/>
      <w:pPr>
        <w:tabs>
          <w:tab w:val="num" w:pos="3600"/>
        </w:tabs>
        <w:ind w:left="3600" w:hanging="360"/>
      </w:pPr>
      <w:rPr>
        <w:rFonts w:ascii="Arial" w:hAnsi="Arial" w:hint="default"/>
      </w:rPr>
    </w:lvl>
    <w:lvl w:ilvl="5" w:tplc="664E44EA" w:tentative="1">
      <w:start w:val="1"/>
      <w:numFmt w:val="bullet"/>
      <w:lvlText w:val="•"/>
      <w:lvlJc w:val="left"/>
      <w:pPr>
        <w:tabs>
          <w:tab w:val="num" w:pos="4320"/>
        </w:tabs>
        <w:ind w:left="4320" w:hanging="360"/>
      </w:pPr>
      <w:rPr>
        <w:rFonts w:ascii="Arial" w:hAnsi="Arial" w:hint="default"/>
      </w:rPr>
    </w:lvl>
    <w:lvl w:ilvl="6" w:tplc="5AB0A6C6" w:tentative="1">
      <w:start w:val="1"/>
      <w:numFmt w:val="bullet"/>
      <w:lvlText w:val="•"/>
      <w:lvlJc w:val="left"/>
      <w:pPr>
        <w:tabs>
          <w:tab w:val="num" w:pos="5040"/>
        </w:tabs>
        <w:ind w:left="5040" w:hanging="360"/>
      </w:pPr>
      <w:rPr>
        <w:rFonts w:ascii="Arial" w:hAnsi="Arial" w:hint="default"/>
      </w:rPr>
    </w:lvl>
    <w:lvl w:ilvl="7" w:tplc="A566E752" w:tentative="1">
      <w:start w:val="1"/>
      <w:numFmt w:val="bullet"/>
      <w:lvlText w:val="•"/>
      <w:lvlJc w:val="left"/>
      <w:pPr>
        <w:tabs>
          <w:tab w:val="num" w:pos="5760"/>
        </w:tabs>
        <w:ind w:left="5760" w:hanging="360"/>
      </w:pPr>
      <w:rPr>
        <w:rFonts w:ascii="Arial" w:hAnsi="Arial" w:hint="default"/>
      </w:rPr>
    </w:lvl>
    <w:lvl w:ilvl="8" w:tplc="B232B6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3002E0"/>
    <w:multiLevelType w:val="hybridMultilevel"/>
    <w:tmpl w:val="FB50CA40"/>
    <w:lvl w:ilvl="0" w:tplc="9AEAB3A6">
      <w:start w:val="1"/>
      <w:numFmt w:val="bullet"/>
      <w:lvlText w:val="•"/>
      <w:lvlJc w:val="left"/>
      <w:pPr>
        <w:tabs>
          <w:tab w:val="num" w:pos="720"/>
        </w:tabs>
        <w:ind w:left="720" w:hanging="360"/>
      </w:pPr>
      <w:rPr>
        <w:rFonts w:ascii="Arial" w:hAnsi="Arial" w:hint="default"/>
      </w:rPr>
    </w:lvl>
    <w:lvl w:ilvl="1" w:tplc="852E9EF8" w:tentative="1">
      <w:start w:val="1"/>
      <w:numFmt w:val="bullet"/>
      <w:lvlText w:val="•"/>
      <w:lvlJc w:val="left"/>
      <w:pPr>
        <w:tabs>
          <w:tab w:val="num" w:pos="1440"/>
        </w:tabs>
        <w:ind w:left="1440" w:hanging="360"/>
      </w:pPr>
      <w:rPr>
        <w:rFonts w:ascii="Arial" w:hAnsi="Arial" w:hint="default"/>
      </w:rPr>
    </w:lvl>
    <w:lvl w:ilvl="2" w:tplc="04D0101C" w:tentative="1">
      <w:start w:val="1"/>
      <w:numFmt w:val="bullet"/>
      <w:lvlText w:val="•"/>
      <w:lvlJc w:val="left"/>
      <w:pPr>
        <w:tabs>
          <w:tab w:val="num" w:pos="2160"/>
        </w:tabs>
        <w:ind w:left="2160" w:hanging="360"/>
      </w:pPr>
      <w:rPr>
        <w:rFonts w:ascii="Arial" w:hAnsi="Arial" w:hint="default"/>
      </w:rPr>
    </w:lvl>
    <w:lvl w:ilvl="3" w:tplc="80D02966" w:tentative="1">
      <w:start w:val="1"/>
      <w:numFmt w:val="bullet"/>
      <w:lvlText w:val="•"/>
      <w:lvlJc w:val="left"/>
      <w:pPr>
        <w:tabs>
          <w:tab w:val="num" w:pos="2880"/>
        </w:tabs>
        <w:ind w:left="2880" w:hanging="360"/>
      </w:pPr>
      <w:rPr>
        <w:rFonts w:ascii="Arial" w:hAnsi="Arial" w:hint="default"/>
      </w:rPr>
    </w:lvl>
    <w:lvl w:ilvl="4" w:tplc="8866284A" w:tentative="1">
      <w:start w:val="1"/>
      <w:numFmt w:val="bullet"/>
      <w:lvlText w:val="•"/>
      <w:lvlJc w:val="left"/>
      <w:pPr>
        <w:tabs>
          <w:tab w:val="num" w:pos="3600"/>
        </w:tabs>
        <w:ind w:left="3600" w:hanging="360"/>
      </w:pPr>
      <w:rPr>
        <w:rFonts w:ascii="Arial" w:hAnsi="Arial" w:hint="default"/>
      </w:rPr>
    </w:lvl>
    <w:lvl w:ilvl="5" w:tplc="188613B4" w:tentative="1">
      <w:start w:val="1"/>
      <w:numFmt w:val="bullet"/>
      <w:lvlText w:val="•"/>
      <w:lvlJc w:val="left"/>
      <w:pPr>
        <w:tabs>
          <w:tab w:val="num" w:pos="4320"/>
        </w:tabs>
        <w:ind w:left="4320" w:hanging="360"/>
      </w:pPr>
      <w:rPr>
        <w:rFonts w:ascii="Arial" w:hAnsi="Arial" w:hint="default"/>
      </w:rPr>
    </w:lvl>
    <w:lvl w:ilvl="6" w:tplc="3376B540" w:tentative="1">
      <w:start w:val="1"/>
      <w:numFmt w:val="bullet"/>
      <w:lvlText w:val="•"/>
      <w:lvlJc w:val="left"/>
      <w:pPr>
        <w:tabs>
          <w:tab w:val="num" w:pos="5040"/>
        </w:tabs>
        <w:ind w:left="5040" w:hanging="360"/>
      </w:pPr>
      <w:rPr>
        <w:rFonts w:ascii="Arial" w:hAnsi="Arial" w:hint="default"/>
      </w:rPr>
    </w:lvl>
    <w:lvl w:ilvl="7" w:tplc="E2A2EDB2" w:tentative="1">
      <w:start w:val="1"/>
      <w:numFmt w:val="bullet"/>
      <w:lvlText w:val="•"/>
      <w:lvlJc w:val="left"/>
      <w:pPr>
        <w:tabs>
          <w:tab w:val="num" w:pos="5760"/>
        </w:tabs>
        <w:ind w:left="5760" w:hanging="360"/>
      </w:pPr>
      <w:rPr>
        <w:rFonts w:ascii="Arial" w:hAnsi="Arial" w:hint="default"/>
      </w:rPr>
    </w:lvl>
    <w:lvl w:ilvl="8" w:tplc="6EC2A25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B994F8B"/>
    <w:multiLevelType w:val="hybridMultilevel"/>
    <w:tmpl w:val="AF5A8348"/>
    <w:lvl w:ilvl="0" w:tplc="FE3CD6F6">
      <w:start w:val="1"/>
      <w:numFmt w:val="bullet"/>
      <w:lvlText w:val="•"/>
      <w:lvlJc w:val="left"/>
      <w:pPr>
        <w:tabs>
          <w:tab w:val="num" w:pos="720"/>
        </w:tabs>
        <w:ind w:left="720" w:hanging="360"/>
      </w:pPr>
      <w:rPr>
        <w:rFonts w:ascii="Arial" w:hAnsi="Arial" w:hint="default"/>
      </w:rPr>
    </w:lvl>
    <w:lvl w:ilvl="1" w:tplc="35346D34" w:tentative="1">
      <w:start w:val="1"/>
      <w:numFmt w:val="bullet"/>
      <w:lvlText w:val="•"/>
      <w:lvlJc w:val="left"/>
      <w:pPr>
        <w:tabs>
          <w:tab w:val="num" w:pos="1440"/>
        </w:tabs>
        <w:ind w:left="1440" w:hanging="360"/>
      </w:pPr>
      <w:rPr>
        <w:rFonts w:ascii="Arial" w:hAnsi="Arial" w:hint="default"/>
      </w:rPr>
    </w:lvl>
    <w:lvl w:ilvl="2" w:tplc="00668538" w:tentative="1">
      <w:start w:val="1"/>
      <w:numFmt w:val="bullet"/>
      <w:lvlText w:val="•"/>
      <w:lvlJc w:val="left"/>
      <w:pPr>
        <w:tabs>
          <w:tab w:val="num" w:pos="2160"/>
        </w:tabs>
        <w:ind w:left="2160" w:hanging="360"/>
      </w:pPr>
      <w:rPr>
        <w:rFonts w:ascii="Arial" w:hAnsi="Arial" w:hint="default"/>
      </w:rPr>
    </w:lvl>
    <w:lvl w:ilvl="3" w:tplc="3888165A" w:tentative="1">
      <w:start w:val="1"/>
      <w:numFmt w:val="bullet"/>
      <w:lvlText w:val="•"/>
      <w:lvlJc w:val="left"/>
      <w:pPr>
        <w:tabs>
          <w:tab w:val="num" w:pos="2880"/>
        </w:tabs>
        <w:ind w:left="2880" w:hanging="360"/>
      </w:pPr>
      <w:rPr>
        <w:rFonts w:ascii="Arial" w:hAnsi="Arial" w:hint="default"/>
      </w:rPr>
    </w:lvl>
    <w:lvl w:ilvl="4" w:tplc="FF60D14A" w:tentative="1">
      <w:start w:val="1"/>
      <w:numFmt w:val="bullet"/>
      <w:lvlText w:val="•"/>
      <w:lvlJc w:val="left"/>
      <w:pPr>
        <w:tabs>
          <w:tab w:val="num" w:pos="3600"/>
        </w:tabs>
        <w:ind w:left="3600" w:hanging="360"/>
      </w:pPr>
      <w:rPr>
        <w:rFonts w:ascii="Arial" w:hAnsi="Arial" w:hint="default"/>
      </w:rPr>
    </w:lvl>
    <w:lvl w:ilvl="5" w:tplc="B246B868" w:tentative="1">
      <w:start w:val="1"/>
      <w:numFmt w:val="bullet"/>
      <w:lvlText w:val="•"/>
      <w:lvlJc w:val="left"/>
      <w:pPr>
        <w:tabs>
          <w:tab w:val="num" w:pos="4320"/>
        </w:tabs>
        <w:ind w:left="4320" w:hanging="360"/>
      </w:pPr>
      <w:rPr>
        <w:rFonts w:ascii="Arial" w:hAnsi="Arial" w:hint="default"/>
      </w:rPr>
    </w:lvl>
    <w:lvl w:ilvl="6" w:tplc="10B699DC" w:tentative="1">
      <w:start w:val="1"/>
      <w:numFmt w:val="bullet"/>
      <w:lvlText w:val="•"/>
      <w:lvlJc w:val="left"/>
      <w:pPr>
        <w:tabs>
          <w:tab w:val="num" w:pos="5040"/>
        </w:tabs>
        <w:ind w:left="5040" w:hanging="360"/>
      </w:pPr>
      <w:rPr>
        <w:rFonts w:ascii="Arial" w:hAnsi="Arial" w:hint="default"/>
      </w:rPr>
    </w:lvl>
    <w:lvl w:ilvl="7" w:tplc="36360EA4" w:tentative="1">
      <w:start w:val="1"/>
      <w:numFmt w:val="bullet"/>
      <w:lvlText w:val="•"/>
      <w:lvlJc w:val="left"/>
      <w:pPr>
        <w:tabs>
          <w:tab w:val="num" w:pos="5760"/>
        </w:tabs>
        <w:ind w:left="5760" w:hanging="360"/>
      </w:pPr>
      <w:rPr>
        <w:rFonts w:ascii="Arial" w:hAnsi="Arial" w:hint="default"/>
      </w:rPr>
    </w:lvl>
    <w:lvl w:ilvl="8" w:tplc="F30804A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3EE7A68"/>
    <w:multiLevelType w:val="hybridMultilevel"/>
    <w:tmpl w:val="DC4024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43319"/>
    <w:multiLevelType w:val="hybridMultilevel"/>
    <w:tmpl w:val="2474EF08"/>
    <w:lvl w:ilvl="0" w:tplc="963C28BE">
      <w:start w:val="1"/>
      <w:numFmt w:val="bullet"/>
      <w:lvlText w:val="•"/>
      <w:lvlJc w:val="left"/>
      <w:pPr>
        <w:tabs>
          <w:tab w:val="num" w:pos="720"/>
        </w:tabs>
        <w:ind w:left="720" w:hanging="360"/>
      </w:pPr>
      <w:rPr>
        <w:rFonts w:ascii="Arial" w:hAnsi="Arial" w:hint="default"/>
      </w:rPr>
    </w:lvl>
    <w:lvl w:ilvl="1" w:tplc="60F04D12" w:tentative="1">
      <w:start w:val="1"/>
      <w:numFmt w:val="bullet"/>
      <w:lvlText w:val="•"/>
      <w:lvlJc w:val="left"/>
      <w:pPr>
        <w:tabs>
          <w:tab w:val="num" w:pos="1440"/>
        </w:tabs>
        <w:ind w:left="1440" w:hanging="360"/>
      </w:pPr>
      <w:rPr>
        <w:rFonts w:ascii="Arial" w:hAnsi="Arial" w:hint="default"/>
      </w:rPr>
    </w:lvl>
    <w:lvl w:ilvl="2" w:tplc="43884594" w:tentative="1">
      <w:start w:val="1"/>
      <w:numFmt w:val="bullet"/>
      <w:lvlText w:val="•"/>
      <w:lvlJc w:val="left"/>
      <w:pPr>
        <w:tabs>
          <w:tab w:val="num" w:pos="2160"/>
        </w:tabs>
        <w:ind w:left="2160" w:hanging="360"/>
      </w:pPr>
      <w:rPr>
        <w:rFonts w:ascii="Arial" w:hAnsi="Arial" w:hint="default"/>
      </w:rPr>
    </w:lvl>
    <w:lvl w:ilvl="3" w:tplc="8C7AC30C" w:tentative="1">
      <w:start w:val="1"/>
      <w:numFmt w:val="bullet"/>
      <w:lvlText w:val="•"/>
      <w:lvlJc w:val="left"/>
      <w:pPr>
        <w:tabs>
          <w:tab w:val="num" w:pos="2880"/>
        </w:tabs>
        <w:ind w:left="2880" w:hanging="360"/>
      </w:pPr>
      <w:rPr>
        <w:rFonts w:ascii="Arial" w:hAnsi="Arial" w:hint="default"/>
      </w:rPr>
    </w:lvl>
    <w:lvl w:ilvl="4" w:tplc="46E2C518" w:tentative="1">
      <w:start w:val="1"/>
      <w:numFmt w:val="bullet"/>
      <w:lvlText w:val="•"/>
      <w:lvlJc w:val="left"/>
      <w:pPr>
        <w:tabs>
          <w:tab w:val="num" w:pos="3600"/>
        </w:tabs>
        <w:ind w:left="3600" w:hanging="360"/>
      </w:pPr>
      <w:rPr>
        <w:rFonts w:ascii="Arial" w:hAnsi="Arial" w:hint="default"/>
      </w:rPr>
    </w:lvl>
    <w:lvl w:ilvl="5" w:tplc="E1AAF0CE" w:tentative="1">
      <w:start w:val="1"/>
      <w:numFmt w:val="bullet"/>
      <w:lvlText w:val="•"/>
      <w:lvlJc w:val="left"/>
      <w:pPr>
        <w:tabs>
          <w:tab w:val="num" w:pos="4320"/>
        </w:tabs>
        <w:ind w:left="4320" w:hanging="360"/>
      </w:pPr>
      <w:rPr>
        <w:rFonts w:ascii="Arial" w:hAnsi="Arial" w:hint="default"/>
      </w:rPr>
    </w:lvl>
    <w:lvl w:ilvl="6" w:tplc="A31A985A" w:tentative="1">
      <w:start w:val="1"/>
      <w:numFmt w:val="bullet"/>
      <w:lvlText w:val="•"/>
      <w:lvlJc w:val="left"/>
      <w:pPr>
        <w:tabs>
          <w:tab w:val="num" w:pos="5040"/>
        </w:tabs>
        <w:ind w:left="5040" w:hanging="360"/>
      </w:pPr>
      <w:rPr>
        <w:rFonts w:ascii="Arial" w:hAnsi="Arial" w:hint="default"/>
      </w:rPr>
    </w:lvl>
    <w:lvl w:ilvl="7" w:tplc="2DA229AA" w:tentative="1">
      <w:start w:val="1"/>
      <w:numFmt w:val="bullet"/>
      <w:lvlText w:val="•"/>
      <w:lvlJc w:val="left"/>
      <w:pPr>
        <w:tabs>
          <w:tab w:val="num" w:pos="5760"/>
        </w:tabs>
        <w:ind w:left="5760" w:hanging="360"/>
      </w:pPr>
      <w:rPr>
        <w:rFonts w:ascii="Arial" w:hAnsi="Arial" w:hint="default"/>
      </w:rPr>
    </w:lvl>
    <w:lvl w:ilvl="8" w:tplc="A556403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5CA089A"/>
    <w:multiLevelType w:val="hybridMultilevel"/>
    <w:tmpl w:val="450C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75183"/>
    <w:multiLevelType w:val="hybridMultilevel"/>
    <w:tmpl w:val="86F04748"/>
    <w:lvl w:ilvl="0" w:tplc="107EFAD4">
      <w:start w:val="1"/>
      <w:numFmt w:val="bullet"/>
      <w:lvlText w:val="•"/>
      <w:lvlJc w:val="left"/>
      <w:pPr>
        <w:tabs>
          <w:tab w:val="num" w:pos="720"/>
        </w:tabs>
        <w:ind w:left="720" w:hanging="360"/>
      </w:pPr>
      <w:rPr>
        <w:rFonts w:ascii="Arial" w:hAnsi="Arial" w:hint="default"/>
      </w:rPr>
    </w:lvl>
    <w:lvl w:ilvl="1" w:tplc="2690CEF6" w:tentative="1">
      <w:start w:val="1"/>
      <w:numFmt w:val="bullet"/>
      <w:lvlText w:val="•"/>
      <w:lvlJc w:val="left"/>
      <w:pPr>
        <w:tabs>
          <w:tab w:val="num" w:pos="1440"/>
        </w:tabs>
        <w:ind w:left="1440" w:hanging="360"/>
      </w:pPr>
      <w:rPr>
        <w:rFonts w:ascii="Arial" w:hAnsi="Arial" w:hint="default"/>
      </w:rPr>
    </w:lvl>
    <w:lvl w:ilvl="2" w:tplc="338C084A" w:tentative="1">
      <w:start w:val="1"/>
      <w:numFmt w:val="bullet"/>
      <w:lvlText w:val="•"/>
      <w:lvlJc w:val="left"/>
      <w:pPr>
        <w:tabs>
          <w:tab w:val="num" w:pos="2160"/>
        </w:tabs>
        <w:ind w:left="2160" w:hanging="360"/>
      </w:pPr>
      <w:rPr>
        <w:rFonts w:ascii="Arial" w:hAnsi="Arial" w:hint="default"/>
      </w:rPr>
    </w:lvl>
    <w:lvl w:ilvl="3" w:tplc="5EA8C204" w:tentative="1">
      <w:start w:val="1"/>
      <w:numFmt w:val="bullet"/>
      <w:lvlText w:val="•"/>
      <w:lvlJc w:val="left"/>
      <w:pPr>
        <w:tabs>
          <w:tab w:val="num" w:pos="2880"/>
        </w:tabs>
        <w:ind w:left="2880" w:hanging="360"/>
      </w:pPr>
      <w:rPr>
        <w:rFonts w:ascii="Arial" w:hAnsi="Arial" w:hint="default"/>
      </w:rPr>
    </w:lvl>
    <w:lvl w:ilvl="4" w:tplc="A9629648" w:tentative="1">
      <w:start w:val="1"/>
      <w:numFmt w:val="bullet"/>
      <w:lvlText w:val="•"/>
      <w:lvlJc w:val="left"/>
      <w:pPr>
        <w:tabs>
          <w:tab w:val="num" w:pos="3600"/>
        </w:tabs>
        <w:ind w:left="3600" w:hanging="360"/>
      </w:pPr>
      <w:rPr>
        <w:rFonts w:ascii="Arial" w:hAnsi="Arial" w:hint="default"/>
      </w:rPr>
    </w:lvl>
    <w:lvl w:ilvl="5" w:tplc="C95E95DE" w:tentative="1">
      <w:start w:val="1"/>
      <w:numFmt w:val="bullet"/>
      <w:lvlText w:val="•"/>
      <w:lvlJc w:val="left"/>
      <w:pPr>
        <w:tabs>
          <w:tab w:val="num" w:pos="4320"/>
        </w:tabs>
        <w:ind w:left="4320" w:hanging="360"/>
      </w:pPr>
      <w:rPr>
        <w:rFonts w:ascii="Arial" w:hAnsi="Arial" w:hint="default"/>
      </w:rPr>
    </w:lvl>
    <w:lvl w:ilvl="6" w:tplc="F9BE7718" w:tentative="1">
      <w:start w:val="1"/>
      <w:numFmt w:val="bullet"/>
      <w:lvlText w:val="•"/>
      <w:lvlJc w:val="left"/>
      <w:pPr>
        <w:tabs>
          <w:tab w:val="num" w:pos="5040"/>
        </w:tabs>
        <w:ind w:left="5040" w:hanging="360"/>
      </w:pPr>
      <w:rPr>
        <w:rFonts w:ascii="Arial" w:hAnsi="Arial" w:hint="default"/>
      </w:rPr>
    </w:lvl>
    <w:lvl w:ilvl="7" w:tplc="5088DD5E" w:tentative="1">
      <w:start w:val="1"/>
      <w:numFmt w:val="bullet"/>
      <w:lvlText w:val="•"/>
      <w:lvlJc w:val="left"/>
      <w:pPr>
        <w:tabs>
          <w:tab w:val="num" w:pos="5760"/>
        </w:tabs>
        <w:ind w:left="5760" w:hanging="360"/>
      </w:pPr>
      <w:rPr>
        <w:rFonts w:ascii="Arial" w:hAnsi="Arial" w:hint="default"/>
      </w:rPr>
    </w:lvl>
    <w:lvl w:ilvl="8" w:tplc="152EE9B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A3D4CD9"/>
    <w:multiLevelType w:val="hybridMultilevel"/>
    <w:tmpl w:val="CED414F2"/>
    <w:lvl w:ilvl="0" w:tplc="C55035E2">
      <w:start w:val="1"/>
      <w:numFmt w:val="bullet"/>
      <w:lvlText w:val="•"/>
      <w:lvlJc w:val="left"/>
      <w:pPr>
        <w:tabs>
          <w:tab w:val="num" w:pos="720"/>
        </w:tabs>
        <w:ind w:left="720" w:hanging="360"/>
      </w:pPr>
      <w:rPr>
        <w:rFonts w:ascii="Arial" w:hAnsi="Arial" w:hint="default"/>
      </w:rPr>
    </w:lvl>
    <w:lvl w:ilvl="1" w:tplc="667866F0">
      <w:numFmt w:val="bullet"/>
      <w:lvlText w:val="–"/>
      <w:lvlJc w:val="left"/>
      <w:pPr>
        <w:tabs>
          <w:tab w:val="num" w:pos="1440"/>
        </w:tabs>
        <w:ind w:left="1440" w:hanging="360"/>
      </w:pPr>
      <w:rPr>
        <w:rFonts w:ascii="Arial" w:hAnsi="Arial" w:hint="default"/>
      </w:rPr>
    </w:lvl>
    <w:lvl w:ilvl="2" w:tplc="9D822230" w:tentative="1">
      <w:start w:val="1"/>
      <w:numFmt w:val="bullet"/>
      <w:lvlText w:val="•"/>
      <w:lvlJc w:val="left"/>
      <w:pPr>
        <w:tabs>
          <w:tab w:val="num" w:pos="2160"/>
        </w:tabs>
        <w:ind w:left="2160" w:hanging="360"/>
      </w:pPr>
      <w:rPr>
        <w:rFonts w:ascii="Arial" w:hAnsi="Arial" w:hint="default"/>
      </w:rPr>
    </w:lvl>
    <w:lvl w:ilvl="3" w:tplc="FFEEDFD0" w:tentative="1">
      <w:start w:val="1"/>
      <w:numFmt w:val="bullet"/>
      <w:lvlText w:val="•"/>
      <w:lvlJc w:val="left"/>
      <w:pPr>
        <w:tabs>
          <w:tab w:val="num" w:pos="2880"/>
        </w:tabs>
        <w:ind w:left="2880" w:hanging="360"/>
      </w:pPr>
      <w:rPr>
        <w:rFonts w:ascii="Arial" w:hAnsi="Arial" w:hint="default"/>
      </w:rPr>
    </w:lvl>
    <w:lvl w:ilvl="4" w:tplc="C3B6A394" w:tentative="1">
      <w:start w:val="1"/>
      <w:numFmt w:val="bullet"/>
      <w:lvlText w:val="•"/>
      <w:lvlJc w:val="left"/>
      <w:pPr>
        <w:tabs>
          <w:tab w:val="num" w:pos="3600"/>
        </w:tabs>
        <w:ind w:left="3600" w:hanging="360"/>
      </w:pPr>
      <w:rPr>
        <w:rFonts w:ascii="Arial" w:hAnsi="Arial" w:hint="default"/>
      </w:rPr>
    </w:lvl>
    <w:lvl w:ilvl="5" w:tplc="0228FE16" w:tentative="1">
      <w:start w:val="1"/>
      <w:numFmt w:val="bullet"/>
      <w:lvlText w:val="•"/>
      <w:lvlJc w:val="left"/>
      <w:pPr>
        <w:tabs>
          <w:tab w:val="num" w:pos="4320"/>
        </w:tabs>
        <w:ind w:left="4320" w:hanging="360"/>
      </w:pPr>
      <w:rPr>
        <w:rFonts w:ascii="Arial" w:hAnsi="Arial" w:hint="default"/>
      </w:rPr>
    </w:lvl>
    <w:lvl w:ilvl="6" w:tplc="1548A984" w:tentative="1">
      <w:start w:val="1"/>
      <w:numFmt w:val="bullet"/>
      <w:lvlText w:val="•"/>
      <w:lvlJc w:val="left"/>
      <w:pPr>
        <w:tabs>
          <w:tab w:val="num" w:pos="5040"/>
        </w:tabs>
        <w:ind w:left="5040" w:hanging="360"/>
      </w:pPr>
      <w:rPr>
        <w:rFonts w:ascii="Arial" w:hAnsi="Arial" w:hint="default"/>
      </w:rPr>
    </w:lvl>
    <w:lvl w:ilvl="7" w:tplc="D7266C52" w:tentative="1">
      <w:start w:val="1"/>
      <w:numFmt w:val="bullet"/>
      <w:lvlText w:val="•"/>
      <w:lvlJc w:val="left"/>
      <w:pPr>
        <w:tabs>
          <w:tab w:val="num" w:pos="5760"/>
        </w:tabs>
        <w:ind w:left="5760" w:hanging="360"/>
      </w:pPr>
      <w:rPr>
        <w:rFonts w:ascii="Arial" w:hAnsi="Arial" w:hint="default"/>
      </w:rPr>
    </w:lvl>
    <w:lvl w:ilvl="8" w:tplc="219E2AE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7"/>
  </w:num>
  <w:num w:numId="3">
    <w:abstractNumId w:val="10"/>
  </w:num>
  <w:num w:numId="4">
    <w:abstractNumId w:val="5"/>
  </w:num>
  <w:num w:numId="5">
    <w:abstractNumId w:val="11"/>
  </w:num>
  <w:num w:numId="6">
    <w:abstractNumId w:val="2"/>
  </w:num>
  <w:num w:numId="7">
    <w:abstractNumId w:val="3"/>
  </w:num>
  <w:num w:numId="8">
    <w:abstractNumId w:val="16"/>
  </w:num>
  <w:num w:numId="9">
    <w:abstractNumId w:val="14"/>
  </w:num>
  <w:num w:numId="10">
    <w:abstractNumId w:val="12"/>
  </w:num>
  <w:num w:numId="11">
    <w:abstractNumId w:val="0"/>
  </w:num>
  <w:num w:numId="12">
    <w:abstractNumId w:val="9"/>
  </w:num>
  <w:num w:numId="13">
    <w:abstractNumId w:val="1"/>
  </w:num>
  <w:num w:numId="14">
    <w:abstractNumId w:val="8"/>
  </w:num>
  <w:num w:numId="15">
    <w:abstractNumId w:val="17"/>
  </w:num>
  <w:num w:numId="16">
    <w:abstractNumId w:val="6"/>
  </w:num>
  <w:num w:numId="17">
    <w:abstractNumId w:val="1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C48"/>
    <w:rsid w:val="00015C48"/>
    <w:rsid w:val="00054BE6"/>
    <w:rsid w:val="00071A5D"/>
    <w:rsid w:val="000F16B6"/>
    <w:rsid w:val="00103C11"/>
    <w:rsid w:val="0010543E"/>
    <w:rsid w:val="00132AD9"/>
    <w:rsid w:val="001C1694"/>
    <w:rsid w:val="002025A2"/>
    <w:rsid w:val="00250607"/>
    <w:rsid w:val="003C5E15"/>
    <w:rsid w:val="003D0ACA"/>
    <w:rsid w:val="004441A5"/>
    <w:rsid w:val="004649E0"/>
    <w:rsid w:val="00496BD6"/>
    <w:rsid w:val="004D79C2"/>
    <w:rsid w:val="00503A6A"/>
    <w:rsid w:val="005432AB"/>
    <w:rsid w:val="005462B6"/>
    <w:rsid w:val="006023CD"/>
    <w:rsid w:val="00610757"/>
    <w:rsid w:val="006460C4"/>
    <w:rsid w:val="006F6424"/>
    <w:rsid w:val="00747FB4"/>
    <w:rsid w:val="007A59E5"/>
    <w:rsid w:val="00865AD8"/>
    <w:rsid w:val="0088106C"/>
    <w:rsid w:val="00886080"/>
    <w:rsid w:val="008A325B"/>
    <w:rsid w:val="008B3ECA"/>
    <w:rsid w:val="008C2A4A"/>
    <w:rsid w:val="009013C5"/>
    <w:rsid w:val="00905876"/>
    <w:rsid w:val="00910D26"/>
    <w:rsid w:val="00922EC7"/>
    <w:rsid w:val="00960BC6"/>
    <w:rsid w:val="009817ED"/>
    <w:rsid w:val="00991B98"/>
    <w:rsid w:val="009D1A97"/>
    <w:rsid w:val="00A24A62"/>
    <w:rsid w:val="00A631E0"/>
    <w:rsid w:val="00A8450B"/>
    <w:rsid w:val="00A9284B"/>
    <w:rsid w:val="00AE047C"/>
    <w:rsid w:val="00AF48C7"/>
    <w:rsid w:val="00B10F3E"/>
    <w:rsid w:val="00B16488"/>
    <w:rsid w:val="00B22150"/>
    <w:rsid w:val="00B3287E"/>
    <w:rsid w:val="00B61968"/>
    <w:rsid w:val="00B70E10"/>
    <w:rsid w:val="00BD3594"/>
    <w:rsid w:val="00C43C68"/>
    <w:rsid w:val="00C966AC"/>
    <w:rsid w:val="00CB6A44"/>
    <w:rsid w:val="00CF1470"/>
    <w:rsid w:val="00D67151"/>
    <w:rsid w:val="00EA4059"/>
    <w:rsid w:val="00EB271C"/>
    <w:rsid w:val="00F30122"/>
    <w:rsid w:val="00F5121B"/>
    <w:rsid w:val="00F5791D"/>
    <w:rsid w:val="00FA4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D8C0"/>
  <w15:chartTrackingRefBased/>
  <w15:docId w15:val="{18D13786-F67B-4763-84E3-47645848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List,FooterText,List Paragraph1,Colorful List Accent 1"/>
    <w:basedOn w:val="Normal"/>
    <w:link w:val="ListParagraphChar"/>
    <w:uiPriority w:val="34"/>
    <w:qFormat/>
    <w:rsid w:val="006460C4"/>
    <w:pPr>
      <w:ind w:left="720"/>
      <w:contextualSpacing/>
    </w:pPr>
  </w:style>
  <w:style w:type="paragraph" w:styleId="Header">
    <w:name w:val="header"/>
    <w:basedOn w:val="Normal"/>
    <w:link w:val="HeaderChar"/>
    <w:uiPriority w:val="99"/>
    <w:unhideWhenUsed/>
    <w:rsid w:val="00444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1A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44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1A5"/>
    <w:rPr>
      <w:rFonts w:ascii="Times New Roman" w:eastAsia="Times New Roman" w:hAnsi="Times New Roman" w:cs="Times New Roman"/>
      <w:color w:val="000000"/>
      <w:sz w:val="24"/>
    </w:rPr>
  </w:style>
  <w:style w:type="table" w:styleId="TableGrid">
    <w:name w:val="Table Grid"/>
    <w:basedOn w:val="TableNormal"/>
    <w:uiPriority w:val="39"/>
    <w:rsid w:val="00546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List Char,FooterText Char,List Paragraph1 Char,Colorful List Accent 1 Char"/>
    <w:link w:val="ListParagraph"/>
    <w:uiPriority w:val="34"/>
    <w:locked/>
    <w:rsid w:val="00496BD6"/>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465959">
      <w:bodyDiv w:val="1"/>
      <w:marLeft w:val="0"/>
      <w:marRight w:val="0"/>
      <w:marTop w:val="0"/>
      <w:marBottom w:val="0"/>
      <w:divBdr>
        <w:top w:val="none" w:sz="0" w:space="0" w:color="auto"/>
        <w:left w:val="none" w:sz="0" w:space="0" w:color="auto"/>
        <w:bottom w:val="none" w:sz="0" w:space="0" w:color="auto"/>
        <w:right w:val="none" w:sz="0" w:space="0" w:color="auto"/>
      </w:divBdr>
      <w:divsChild>
        <w:div w:id="1103456593">
          <w:marLeft w:val="547"/>
          <w:marRight w:val="0"/>
          <w:marTop w:val="120"/>
          <w:marBottom w:val="0"/>
          <w:divBdr>
            <w:top w:val="none" w:sz="0" w:space="0" w:color="auto"/>
            <w:left w:val="none" w:sz="0" w:space="0" w:color="auto"/>
            <w:bottom w:val="none" w:sz="0" w:space="0" w:color="auto"/>
            <w:right w:val="none" w:sz="0" w:space="0" w:color="auto"/>
          </w:divBdr>
        </w:div>
        <w:div w:id="658189162">
          <w:marLeft w:val="547"/>
          <w:marRight w:val="0"/>
          <w:marTop w:val="120"/>
          <w:marBottom w:val="0"/>
          <w:divBdr>
            <w:top w:val="none" w:sz="0" w:space="0" w:color="auto"/>
            <w:left w:val="none" w:sz="0" w:space="0" w:color="auto"/>
            <w:bottom w:val="none" w:sz="0" w:space="0" w:color="auto"/>
            <w:right w:val="none" w:sz="0" w:space="0" w:color="auto"/>
          </w:divBdr>
        </w:div>
      </w:divsChild>
    </w:div>
    <w:div w:id="755711115">
      <w:bodyDiv w:val="1"/>
      <w:marLeft w:val="0"/>
      <w:marRight w:val="0"/>
      <w:marTop w:val="0"/>
      <w:marBottom w:val="0"/>
      <w:divBdr>
        <w:top w:val="none" w:sz="0" w:space="0" w:color="auto"/>
        <w:left w:val="none" w:sz="0" w:space="0" w:color="auto"/>
        <w:bottom w:val="none" w:sz="0" w:space="0" w:color="auto"/>
        <w:right w:val="none" w:sz="0" w:space="0" w:color="auto"/>
      </w:divBdr>
      <w:divsChild>
        <w:div w:id="766341586">
          <w:marLeft w:val="547"/>
          <w:marRight w:val="0"/>
          <w:marTop w:val="120"/>
          <w:marBottom w:val="0"/>
          <w:divBdr>
            <w:top w:val="none" w:sz="0" w:space="0" w:color="auto"/>
            <w:left w:val="none" w:sz="0" w:space="0" w:color="auto"/>
            <w:bottom w:val="none" w:sz="0" w:space="0" w:color="auto"/>
            <w:right w:val="none" w:sz="0" w:space="0" w:color="auto"/>
          </w:divBdr>
        </w:div>
        <w:div w:id="1703556927">
          <w:marLeft w:val="547"/>
          <w:marRight w:val="0"/>
          <w:marTop w:val="120"/>
          <w:marBottom w:val="0"/>
          <w:divBdr>
            <w:top w:val="none" w:sz="0" w:space="0" w:color="auto"/>
            <w:left w:val="none" w:sz="0" w:space="0" w:color="auto"/>
            <w:bottom w:val="none" w:sz="0" w:space="0" w:color="auto"/>
            <w:right w:val="none" w:sz="0" w:space="0" w:color="auto"/>
          </w:divBdr>
        </w:div>
        <w:div w:id="1597012368">
          <w:marLeft w:val="547"/>
          <w:marRight w:val="0"/>
          <w:marTop w:val="120"/>
          <w:marBottom w:val="0"/>
          <w:divBdr>
            <w:top w:val="none" w:sz="0" w:space="0" w:color="auto"/>
            <w:left w:val="none" w:sz="0" w:space="0" w:color="auto"/>
            <w:bottom w:val="none" w:sz="0" w:space="0" w:color="auto"/>
            <w:right w:val="none" w:sz="0" w:space="0" w:color="auto"/>
          </w:divBdr>
        </w:div>
        <w:div w:id="1999528571">
          <w:marLeft w:val="547"/>
          <w:marRight w:val="0"/>
          <w:marTop w:val="120"/>
          <w:marBottom w:val="0"/>
          <w:divBdr>
            <w:top w:val="none" w:sz="0" w:space="0" w:color="auto"/>
            <w:left w:val="none" w:sz="0" w:space="0" w:color="auto"/>
            <w:bottom w:val="none" w:sz="0" w:space="0" w:color="auto"/>
            <w:right w:val="none" w:sz="0" w:space="0" w:color="auto"/>
          </w:divBdr>
        </w:div>
      </w:divsChild>
    </w:div>
    <w:div w:id="762839367">
      <w:bodyDiv w:val="1"/>
      <w:marLeft w:val="0"/>
      <w:marRight w:val="0"/>
      <w:marTop w:val="0"/>
      <w:marBottom w:val="0"/>
      <w:divBdr>
        <w:top w:val="none" w:sz="0" w:space="0" w:color="auto"/>
        <w:left w:val="none" w:sz="0" w:space="0" w:color="auto"/>
        <w:bottom w:val="none" w:sz="0" w:space="0" w:color="auto"/>
        <w:right w:val="none" w:sz="0" w:space="0" w:color="auto"/>
      </w:divBdr>
    </w:div>
    <w:div w:id="798719478">
      <w:bodyDiv w:val="1"/>
      <w:marLeft w:val="0"/>
      <w:marRight w:val="0"/>
      <w:marTop w:val="0"/>
      <w:marBottom w:val="0"/>
      <w:divBdr>
        <w:top w:val="none" w:sz="0" w:space="0" w:color="auto"/>
        <w:left w:val="none" w:sz="0" w:space="0" w:color="auto"/>
        <w:bottom w:val="none" w:sz="0" w:space="0" w:color="auto"/>
        <w:right w:val="none" w:sz="0" w:space="0" w:color="auto"/>
      </w:divBdr>
      <w:divsChild>
        <w:div w:id="532036734">
          <w:marLeft w:val="547"/>
          <w:marRight w:val="0"/>
          <w:marTop w:val="120"/>
          <w:marBottom w:val="0"/>
          <w:divBdr>
            <w:top w:val="none" w:sz="0" w:space="0" w:color="auto"/>
            <w:left w:val="none" w:sz="0" w:space="0" w:color="auto"/>
            <w:bottom w:val="none" w:sz="0" w:space="0" w:color="auto"/>
            <w:right w:val="none" w:sz="0" w:space="0" w:color="auto"/>
          </w:divBdr>
        </w:div>
        <w:div w:id="1767383969">
          <w:marLeft w:val="547"/>
          <w:marRight w:val="0"/>
          <w:marTop w:val="120"/>
          <w:marBottom w:val="0"/>
          <w:divBdr>
            <w:top w:val="none" w:sz="0" w:space="0" w:color="auto"/>
            <w:left w:val="none" w:sz="0" w:space="0" w:color="auto"/>
            <w:bottom w:val="none" w:sz="0" w:space="0" w:color="auto"/>
            <w:right w:val="none" w:sz="0" w:space="0" w:color="auto"/>
          </w:divBdr>
        </w:div>
        <w:div w:id="326179110">
          <w:marLeft w:val="547"/>
          <w:marRight w:val="0"/>
          <w:marTop w:val="120"/>
          <w:marBottom w:val="0"/>
          <w:divBdr>
            <w:top w:val="none" w:sz="0" w:space="0" w:color="auto"/>
            <w:left w:val="none" w:sz="0" w:space="0" w:color="auto"/>
            <w:bottom w:val="none" w:sz="0" w:space="0" w:color="auto"/>
            <w:right w:val="none" w:sz="0" w:space="0" w:color="auto"/>
          </w:divBdr>
        </w:div>
        <w:div w:id="1612127112">
          <w:marLeft w:val="547"/>
          <w:marRight w:val="0"/>
          <w:marTop w:val="120"/>
          <w:marBottom w:val="0"/>
          <w:divBdr>
            <w:top w:val="none" w:sz="0" w:space="0" w:color="auto"/>
            <w:left w:val="none" w:sz="0" w:space="0" w:color="auto"/>
            <w:bottom w:val="none" w:sz="0" w:space="0" w:color="auto"/>
            <w:right w:val="none" w:sz="0" w:space="0" w:color="auto"/>
          </w:divBdr>
        </w:div>
      </w:divsChild>
    </w:div>
    <w:div w:id="830219132">
      <w:bodyDiv w:val="1"/>
      <w:marLeft w:val="0"/>
      <w:marRight w:val="0"/>
      <w:marTop w:val="0"/>
      <w:marBottom w:val="0"/>
      <w:divBdr>
        <w:top w:val="none" w:sz="0" w:space="0" w:color="auto"/>
        <w:left w:val="none" w:sz="0" w:space="0" w:color="auto"/>
        <w:bottom w:val="none" w:sz="0" w:space="0" w:color="auto"/>
        <w:right w:val="none" w:sz="0" w:space="0" w:color="auto"/>
      </w:divBdr>
    </w:div>
    <w:div w:id="860585275">
      <w:bodyDiv w:val="1"/>
      <w:marLeft w:val="0"/>
      <w:marRight w:val="0"/>
      <w:marTop w:val="0"/>
      <w:marBottom w:val="0"/>
      <w:divBdr>
        <w:top w:val="none" w:sz="0" w:space="0" w:color="auto"/>
        <w:left w:val="none" w:sz="0" w:space="0" w:color="auto"/>
        <w:bottom w:val="none" w:sz="0" w:space="0" w:color="auto"/>
        <w:right w:val="none" w:sz="0" w:space="0" w:color="auto"/>
      </w:divBdr>
      <w:divsChild>
        <w:div w:id="969893816">
          <w:marLeft w:val="547"/>
          <w:marRight w:val="0"/>
          <w:marTop w:val="120"/>
          <w:marBottom w:val="0"/>
          <w:divBdr>
            <w:top w:val="none" w:sz="0" w:space="0" w:color="auto"/>
            <w:left w:val="none" w:sz="0" w:space="0" w:color="auto"/>
            <w:bottom w:val="none" w:sz="0" w:space="0" w:color="auto"/>
            <w:right w:val="none" w:sz="0" w:space="0" w:color="auto"/>
          </w:divBdr>
        </w:div>
        <w:div w:id="1369791965">
          <w:marLeft w:val="547"/>
          <w:marRight w:val="0"/>
          <w:marTop w:val="120"/>
          <w:marBottom w:val="0"/>
          <w:divBdr>
            <w:top w:val="none" w:sz="0" w:space="0" w:color="auto"/>
            <w:left w:val="none" w:sz="0" w:space="0" w:color="auto"/>
            <w:bottom w:val="none" w:sz="0" w:space="0" w:color="auto"/>
            <w:right w:val="none" w:sz="0" w:space="0" w:color="auto"/>
          </w:divBdr>
        </w:div>
        <w:div w:id="1673605792">
          <w:marLeft w:val="547"/>
          <w:marRight w:val="0"/>
          <w:marTop w:val="120"/>
          <w:marBottom w:val="0"/>
          <w:divBdr>
            <w:top w:val="none" w:sz="0" w:space="0" w:color="auto"/>
            <w:left w:val="none" w:sz="0" w:space="0" w:color="auto"/>
            <w:bottom w:val="none" w:sz="0" w:space="0" w:color="auto"/>
            <w:right w:val="none" w:sz="0" w:space="0" w:color="auto"/>
          </w:divBdr>
        </w:div>
      </w:divsChild>
    </w:div>
    <w:div w:id="1535536970">
      <w:bodyDiv w:val="1"/>
      <w:marLeft w:val="0"/>
      <w:marRight w:val="0"/>
      <w:marTop w:val="0"/>
      <w:marBottom w:val="0"/>
      <w:divBdr>
        <w:top w:val="none" w:sz="0" w:space="0" w:color="auto"/>
        <w:left w:val="none" w:sz="0" w:space="0" w:color="auto"/>
        <w:bottom w:val="none" w:sz="0" w:space="0" w:color="auto"/>
        <w:right w:val="none" w:sz="0" w:space="0" w:color="auto"/>
      </w:divBdr>
      <w:divsChild>
        <w:div w:id="1069378965">
          <w:marLeft w:val="547"/>
          <w:marRight w:val="0"/>
          <w:marTop w:val="120"/>
          <w:marBottom w:val="0"/>
          <w:divBdr>
            <w:top w:val="none" w:sz="0" w:space="0" w:color="auto"/>
            <w:left w:val="none" w:sz="0" w:space="0" w:color="auto"/>
            <w:bottom w:val="none" w:sz="0" w:space="0" w:color="auto"/>
            <w:right w:val="none" w:sz="0" w:space="0" w:color="auto"/>
          </w:divBdr>
        </w:div>
        <w:div w:id="1797529905">
          <w:marLeft w:val="547"/>
          <w:marRight w:val="0"/>
          <w:marTop w:val="120"/>
          <w:marBottom w:val="0"/>
          <w:divBdr>
            <w:top w:val="none" w:sz="0" w:space="0" w:color="auto"/>
            <w:left w:val="none" w:sz="0" w:space="0" w:color="auto"/>
            <w:bottom w:val="none" w:sz="0" w:space="0" w:color="auto"/>
            <w:right w:val="none" w:sz="0" w:space="0" w:color="auto"/>
          </w:divBdr>
        </w:div>
        <w:div w:id="384765592">
          <w:marLeft w:val="547"/>
          <w:marRight w:val="0"/>
          <w:marTop w:val="120"/>
          <w:marBottom w:val="0"/>
          <w:divBdr>
            <w:top w:val="none" w:sz="0" w:space="0" w:color="auto"/>
            <w:left w:val="none" w:sz="0" w:space="0" w:color="auto"/>
            <w:bottom w:val="none" w:sz="0" w:space="0" w:color="auto"/>
            <w:right w:val="none" w:sz="0" w:space="0" w:color="auto"/>
          </w:divBdr>
        </w:div>
        <w:div w:id="1248421285">
          <w:marLeft w:val="1166"/>
          <w:marRight w:val="0"/>
          <w:marTop w:val="106"/>
          <w:marBottom w:val="0"/>
          <w:divBdr>
            <w:top w:val="none" w:sz="0" w:space="0" w:color="auto"/>
            <w:left w:val="none" w:sz="0" w:space="0" w:color="auto"/>
            <w:bottom w:val="none" w:sz="0" w:space="0" w:color="auto"/>
            <w:right w:val="none" w:sz="0" w:space="0" w:color="auto"/>
          </w:divBdr>
        </w:div>
        <w:div w:id="1035694128">
          <w:marLeft w:val="1166"/>
          <w:marRight w:val="0"/>
          <w:marTop w:val="106"/>
          <w:marBottom w:val="0"/>
          <w:divBdr>
            <w:top w:val="none" w:sz="0" w:space="0" w:color="auto"/>
            <w:left w:val="none" w:sz="0" w:space="0" w:color="auto"/>
            <w:bottom w:val="none" w:sz="0" w:space="0" w:color="auto"/>
            <w:right w:val="none" w:sz="0" w:space="0" w:color="auto"/>
          </w:divBdr>
        </w:div>
        <w:div w:id="1299337821">
          <w:marLeft w:val="1166"/>
          <w:marRight w:val="0"/>
          <w:marTop w:val="106"/>
          <w:marBottom w:val="0"/>
          <w:divBdr>
            <w:top w:val="none" w:sz="0" w:space="0" w:color="auto"/>
            <w:left w:val="none" w:sz="0" w:space="0" w:color="auto"/>
            <w:bottom w:val="none" w:sz="0" w:space="0" w:color="auto"/>
            <w:right w:val="none" w:sz="0" w:space="0" w:color="auto"/>
          </w:divBdr>
        </w:div>
      </w:divsChild>
    </w:div>
    <w:div w:id="1583687027">
      <w:bodyDiv w:val="1"/>
      <w:marLeft w:val="0"/>
      <w:marRight w:val="0"/>
      <w:marTop w:val="0"/>
      <w:marBottom w:val="0"/>
      <w:divBdr>
        <w:top w:val="none" w:sz="0" w:space="0" w:color="auto"/>
        <w:left w:val="none" w:sz="0" w:space="0" w:color="auto"/>
        <w:bottom w:val="none" w:sz="0" w:space="0" w:color="auto"/>
        <w:right w:val="none" w:sz="0" w:space="0" w:color="auto"/>
      </w:divBdr>
      <w:divsChild>
        <w:div w:id="1450054405">
          <w:marLeft w:val="547"/>
          <w:marRight w:val="0"/>
          <w:marTop w:val="120"/>
          <w:marBottom w:val="0"/>
          <w:divBdr>
            <w:top w:val="none" w:sz="0" w:space="0" w:color="auto"/>
            <w:left w:val="none" w:sz="0" w:space="0" w:color="auto"/>
            <w:bottom w:val="none" w:sz="0" w:space="0" w:color="auto"/>
            <w:right w:val="none" w:sz="0" w:space="0" w:color="auto"/>
          </w:divBdr>
        </w:div>
        <w:div w:id="793452472">
          <w:marLeft w:val="547"/>
          <w:marRight w:val="0"/>
          <w:marTop w:val="120"/>
          <w:marBottom w:val="0"/>
          <w:divBdr>
            <w:top w:val="none" w:sz="0" w:space="0" w:color="auto"/>
            <w:left w:val="none" w:sz="0" w:space="0" w:color="auto"/>
            <w:bottom w:val="none" w:sz="0" w:space="0" w:color="auto"/>
            <w:right w:val="none" w:sz="0" w:space="0" w:color="auto"/>
          </w:divBdr>
        </w:div>
      </w:divsChild>
    </w:div>
    <w:div w:id="1802843562">
      <w:bodyDiv w:val="1"/>
      <w:marLeft w:val="0"/>
      <w:marRight w:val="0"/>
      <w:marTop w:val="0"/>
      <w:marBottom w:val="0"/>
      <w:divBdr>
        <w:top w:val="none" w:sz="0" w:space="0" w:color="auto"/>
        <w:left w:val="none" w:sz="0" w:space="0" w:color="auto"/>
        <w:bottom w:val="none" w:sz="0" w:space="0" w:color="auto"/>
        <w:right w:val="none" w:sz="0" w:space="0" w:color="auto"/>
      </w:divBdr>
      <w:divsChild>
        <w:div w:id="649754633">
          <w:marLeft w:val="547"/>
          <w:marRight w:val="0"/>
          <w:marTop w:val="120"/>
          <w:marBottom w:val="0"/>
          <w:divBdr>
            <w:top w:val="none" w:sz="0" w:space="0" w:color="auto"/>
            <w:left w:val="none" w:sz="0" w:space="0" w:color="auto"/>
            <w:bottom w:val="none" w:sz="0" w:space="0" w:color="auto"/>
            <w:right w:val="none" w:sz="0" w:space="0" w:color="auto"/>
          </w:divBdr>
        </w:div>
        <w:div w:id="1659379657">
          <w:marLeft w:val="547"/>
          <w:marRight w:val="0"/>
          <w:marTop w:val="120"/>
          <w:marBottom w:val="0"/>
          <w:divBdr>
            <w:top w:val="none" w:sz="0" w:space="0" w:color="auto"/>
            <w:left w:val="none" w:sz="0" w:space="0" w:color="auto"/>
            <w:bottom w:val="none" w:sz="0" w:space="0" w:color="auto"/>
            <w:right w:val="none" w:sz="0" w:space="0" w:color="auto"/>
          </w:divBdr>
        </w:div>
      </w:divsChild>
    </w:div>
    <w:div w:id="1806385962">
      <w:bodyDiv w:val="1"/>
      <w:marLeft w:val="0"/>
      <w:marRight w:val="0"/>
      <w:marTop w:val="0"/>
      <w:marBottom w:val="0"/>
      <w:divBdr>
        <w:top w:val="none" w:sz="0" w:space="0" w:color="auto"/>
        <w:left w:val="none" w:sz="0" w:space="0" w:color="auto"/>
        <w:bottom w:val="none" w:sz="0" w:space="0" w:color="auto"/>
        <w:right w:val="none" w:sz="0" w:space="0" w:color="auto"/>
      </w:divBdr>
      <w:divsChild>
        <w:div w:id="1598446131">
          <w:marLeft w:val="547"/>
          <w:marRight w:val="0"/>
          <w:marTop w:val="120"/>
          <w:marBottom w:val="0"/>
          <w:divBdr>
            <w:top w:val="none" w:sz="0" w:space="0" w:color="auto"/>
            <w:left w:val="none" w:sz="0" w:space="0" w:color="auto"/>
            <w:bottom w:val="none" w:sz="0" w:space="0" w:color="auto"/>
            <w:right w:val="none" w:sz="0" w:space="0" w:color="auto"/>
          </w:divBdr>
        </w:div>
        <w:div w:id="813912279">
          <w:marLeft w:val="547"/>
          <w:marRight w:val="0"/>
          <w:marTop w:val="120"/>
          <w:marBottom w:val="0"/>
          <w:divBdr>
            <w:top w:val="none" w:sz="0" w:space="0" w:color="auto"/>
            <w:left w:val="none" w:sz="0" w:space="0" w:color="auto"/>
            <w:bottom w:val="none" w:sz="0" w:space="0" w:color="auto"/>
            <w:right w:val="none" w:sz="0" w:space="0" w:color="auto"/>
          </w:divBdr>
        </w:div>
        <w:div w:id="1674456350">
          <w:marLeft w:val="547"/>
          <w:marRight w:val="0"/>
          <w:marTop w:val="120"/>
          <w:marBottom w:val="0"/>
          <w:divBdr>
            <w:top w:val="none" w:sz="0" w:space="0" w:color="auto"/>
            <w:left w:val="none" w:sz="0" w:space="0" w:color="auto"/>
            <w:bottom w:val="none" w:sz="0" w:space="0" w:color="auto"/>
            <w:right w:val="none" w:sz="0" w:space="0" w:color="auto"/>
          </w:divBdr>
        </w:div>
      </w:divsChild>
    </w:div>
    <w:div w:id="1849364153">
      <w:bodyDiv w:val="1"/>
      <w:marLeft w:val="0"/>
      <w:marRight w:val="0"/>
      <w:marTop w:val="0"/>
      <w:marBottom w:val="0"/>
      <w:divBdr>
        <w:top w:val="none" w:sz="0" w:space="0" w:color="auto"/>
        <w:left w:val="none" w:sz="0" w:space="0" w:color="auto"/>
        <w:bottom w:val="none" w:sz="0" w:space="0" w:color="auto"/>
        <w:right w:val="none" w:sz="0" w:space="0" w:color="auto"/>
      </w:divBdr>
      <w:divsChild>
        <w:div w:id="1600331135">
          <w:marLeft w:val="547"/>
          <w:marRight w:val="0"/>
          <w:marTop w:val="130"/>
          <w:marBottom w:val="0"/>
          <w:divBdr>
            <w:top w:val="none" w:sz="0" w:space="0" w:color="auto"/>
            <w:left w:val="none" w:sz="0" w:space="0" w:color="auto"/>
            <w:bottom w:val="none" w:sz="0" w:space="0" w:color="auto"/>
            <w:right w:val="none" w:sz="0" w:space="0" w:color="auto"/>
          </w:divBdr>
        </w:div>
        <w:div w:id="1539777384">
          <w:marLeft w:val="547"/>
          <w:marRight w:val="0"/>
          <w:marTop w:val="130"/>
          <w:marBottom w:val="0"/>
          <w:divBdr>
            <w:top w:val="none" w:sz="0" w:space="0" w:color="auto"/>
            <w:left w:val="none" w:sz="0" w:space="0" w:color="auto"/>
            <w:bottom w:val="none" w:sz="0" w:space="0" w:color="auto"/>
            <w:right w:val="none" w:sz="0" w:space="0" w:color="auto"/>
          </w:divBdr>
        </w:div>
      </w:divsChild>
    </w:div>
    <w:div w:id="1947420492">
      <w:bodyDiv w:val="1"/>
      <w:marLeft w:val="0"/>
      <w:marRight w:val="0"/>
      <w:marTop w:val="0"/>
      <w:marBottom w:val="0"/>
      <w:divBdr>
        <w:top w:val="none" w:sz="0" w:space="0" w:color="auto"/>
        <w:left w:val="none" w:sz="0" w:space="0" w:color="auto"/>
        <w:bottom w:val="none" w:sz="0" w:space="0" w:color="auto"/>
        <w:right w:val="none" w:sz="0" w:space="0" w:color="auto"/>
      </w:divBdr>
      <w:divsChild>
        <w:div w:id="1626159971">
          <w:marLeft w:val="547"/>
          <w:marRight w:val="0"/>
          <w:marTop w:val="120"/>
          <w:marBottom w:val="0"/>
          <w:divBdr>
            <w:top w:val="none" w:sz="0" w:space="0" w:color="auto"/>
            <w:left w:val="none" w:sz="0" w:space="0" w:color="auto"/>
            <w:bottom w:val="none" w:sz="0" w:space="0" w:color="auto"/>
            <w:right w:val="none" w:sz="0" w:space="0" w:color="auto"/>
          </w:divBdr>
        </w:div>
        <w:div w:id="344670580">
          <w:marLeft w:val="547"/>
          <w:marRight w:val="0"/>
          <w:marTop w:val="120"/>
          <w:marBottom w:val="0"/>
          <w:divBdr>
            <w:top w:val="none" w:sz="0" w:space="0" w:color="auto"/>
            <w:left w:val="none" w:sz="0" w:space="0" w:color="auto"/>
            <w:bottom w:val="none" w:sz="0" w:space="0" w:color="auto"/>
            <w:right w:val="none" w:sz="0" w:space="0" w:color="auto"/>
          </w:divBdr>
        </w:div>
        <w:div w:id="2038390210">
          <w:marLeft w:val="547"/>
          <w:marRight w:val="0"/>
          <w:marTop w:val="120"/>
          <w:marBottom w:val="0"/>
          <w:divBdr>
            <w:top w:val="none" w:sz="0" w:space="0" w:color="auto"/>
            <w:left w:val="none" w:sz="0" w:space="0" w:color="auto"/>
            <w:bottom w:val="none" w:sz="0" w:space="0" w:color="auto"/>
            <w:right w:val="none" w:sz="0" w:space="0" w:color="auto"/>
          </w:divBdr>
        </w:div>
        <w:div w:id="200871029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9</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 Shafiq Safi</cp:lastModifiedBy>
  <cp:revision>45</cp:revision>
  <dcterms:created xsi:type="dcterms:W3CDTF">2018-10-04T03:41:00Z</dcterms:created>
  <dcterms:modified xsi:type="dcterms:W3CDTF">2018-10-21T10:57:00Z</dcterms:modified>
</cp:coreProperties>
</file>