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722"/>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3154"/>
        <w:gridCol w:w="1402"/>
        <w:gridCol w:w="579"/>
        <w:gridCol w:w="2750"/>
      </w:tblGrid>
      <w:tr w:rsidR="00AA75B5" w:rsidRPr="00AA75B5" w:rsidTr="00AA75B5">
        <w:trPr>
          <w:trHeight w:val="2121"/>
        </w:trPr>
        <w:tc>
          <w:tcPr>
            <w:tcW w:w="9900" w:type="dxa"/>
            <w:gridSpan w:val="5"/>
            <w:shd w:val="clear" w:color="auto" w:fill="CCCCCC"/>
          </w:tcPr>
          <w:p w:rsidR="00AA75B5" w:rsidRDefault="00AA75B5" w:rsidP="000461F6">
            <w:pPr>
              <w:widowControl w:val="0"/>
              <w:tabs>
                <w:tab w:val="left" w:pos="720"/>
              </w:tabs>
              <w:autoSpaceDE w:val="0"/>
              <w:spacing w:after="0" w:line="240" w:lineRule="auto"/>
              <w:rPr>
                <w:rFonts w:ascii="Arial Narrow" w:eastAsia="Times New Roman" w:hAnsi="Arial Narrow" w:cs="Arial"/>
                <w:b/>
                <w:snapToGrid w:val="0"/>
                <w:sz w:val="12"/>
                <w:szCs w:val="12"/>
                <w:u w:val="single"/>
                <w:lang w:val="en-US"/>
              </w:rPr>
            </w:pPr>
          </w:p>
          <w:p w:rsidR="000461F6" w:rsidRDefault="000461F6" w:rsidP="000461F6">
            <w:pPr>
              <w:widowControl w:val="0"/>
              <w:tabs>
                <w:tab w:val="left" w:pos="720"/>
              </w:tabs>
              <w:autoSpaceDE w:val="0"/>
              <w:spacing w:after="0" w:line="240" w:lineRule="auto"/>
              <w:rPr>
                <w:rFonts w:ascii="Arial Narrow" w:eastAsia="Times New Roman" w:hAnsi="Arial Narrow" w:cs="Arial"/>
                <w:b/>
                <w:snapToGrid w:val="0"/>
                <w:sz w:val="12"/>
                <w:szCs w:val="12"/>
                <w:u w:val="single"/>
                <w:lang w:val="en-US"/>
              </w:rPr>
            </w:pPr>
          </w:p>
          <w:p w:rsidR="000461F6" w:rsidRDefault="000461F6" w:rsidP="000461F6">
            <w:pPr>
              <w:widowControl w:val="0"/>
              <w:tabs>
                <w:tab w:val="left" w:pos="720"/>
              </w:tabs>
              <w:autoSpaceDE w:val="0"/>
              <w:spacing w:after="0" w:line="240" w:lineRule="auto"/>
              <w:rPr>
                <w:rFonts w:ascii="Arial Narrow" w:eastAsia="Times New Roman" w:hAnsi="Arial Narrow" w:cs="Arial"/>
                <w:b/>
                <w:snapToGrid w:val="0"/>
                <w:sz w:val="12"/>
                <w:szCs w:val="12"/>
                <w:u w:val="single"/>
                <w:lang w:val="en-US"/>
              </w:rPr>
            </w:pPr>
          </w:p>
          <w:p w:rsidR="000461F6" w:rsidRDefault="000461F6" w:rsidP="000461F6">
            <w:pPr>
              <w:widowControl w:val="0"/>
              <w:tabs>
                <w:tab w:val="left" w:pos="720"/>
              </w:tabs>
              <w:autoSpaceDE w:val="0"/>
              <w:spacing w:after="0" w:line="240" w:lineRule="auto"/>
              <w:rPr>
                <w:rFonts w:ascii="Arial Narrow" w:eastAsia="Times New Roman" w:hAnsi="Arial Narrow" w:cs="Arial"/>
                <w:b/>
                <w:snapToGrid w:val="0"/>
                <w:sz w:val="12"/>
                <w:szCs w:val="12"/>
                <w:u w:val="single"/>
                <w:lang w:val="en-US"/>
              </w:rPr>
            </w:pPr>
          </w:p>
          <w:p w:rsidR="000461F6" w:rsidRDefault="000461F6" w:rsidP="000461F6">
            <w:pPr>
              <w:widowControl w:val="0"/>
              <w:tabs>
                <w:tab w:val="left" w:pos="720"/>
              </w:tabs>
              <w:autoSpaceDE w:val="0"/>
              <w:spacing w:after="0" w:line="240" w:lineRule="auto"/>
              <w:rPr>
                <w:rFonts w:ascii="Arial Narrow" w:eastAsia="Times New Roman" w:hAnsi="Arial Narrow" w:cs="Arial"/>
                <w:b/>
                <w:snapToGrid w:val="0"/>
                <w:sz w:val="12"/>
                <w:szCs w:val="12"/>
                <w:u w:val="single"/>
                <w:lang w:val="en-US"/>
              </w:rPr>
            </w:pPr>
          </w:p>
          <w:p w:rsidR="000461F6" w:rsidRDefault="000461F6" w:rsidP="000461F6">
            <w:pPr>
              <w:widowControl w:val="0"/>
              <w:tabs>
                <w:tab w:val="left" w:pos="720"/>
              </w:tabs>
              <w:autoSpaceDE w:val="0"/>
              <w:spacing w:after="0" w:line="240" w:lineRule="auto"/>
              <w:jc w:val="center"/>
              <w:rPr>
                <w:rFonts w:ascii="Arial" w:eastAsia="Times New Roman" w:hAnsi="Arial" w:cs="Arial"/>
                <w:b/>
                <w:snapToGrid w:val="0"/>
                <w:sz w:val="36"/>
                <w:szCs w:val="36"/>
                <w:u w:val="single"/>
                <w:lang w:val="en-US"/>
              </w:rPr>
            </w:pPr>
            <w:r>
              <w:rPr>
                <w:rFonts w:ascii="Arial" w:eastAsia="Times New Roman" w:hAnsi="Arial" w:cs="Arial"/>
                <w:b/>
                <w:snapToGrid w:val="0"/>
                <w:sz w:val="36"/>
                <w:szCs w:val="36"/>
                <w:u w:val="single"/>
                <w:lang w:val="en-US"/>
              </w:rPr>
              <w:t>ONLINE LEARNING CENTRE</w:t>
            </w:r>
          </w:p>
          <w:p w:rsidR="00640474" w:rsidRDefault="00640474" w:rsidP="000461F6">
            <w:pPr>
              <w:widowControl w:val="0"/>
              <w:tabs>
                <w:tab w:val="left" w:pos="720"/>
              </w:tabs>
              <w:autoSpaceDE w:val="0"/>
              <w:spacing w:after="0" w:line="240" w:lineRule="auto"/>
              <w:jc w:val="center"/>
              <w:rPr>
                <w:rFonts w:ascii="Arial" w:eastAsia="Times New Roman" w:hAnsi="Arial" w:cs="Arial"/>
                <w:b/>
                <w:snapToGrid w:val="0"/>
                <w:sz w:val="36"/>
                <w:szCs w:val="36"/>
                <w:u w:val="single"/>
                <w:lang w:val="en-US"/>
              </w:rPr>
            </w:pPr>
          </w:p>
          <w:p w:rsidR="00640474" w:rsidRPr="00AA75B5" w:rsidRDefault="00640474" w:rsidP="000461F6">
            <w:pPr>
              <w:widowControl w:val="0"/>
              <w:tabs>
                <w:tab w:val="left" w:pos="720"/>
              </w:tabs>
              <w:autoSpaceDE w:val="0"/>
              <w:spacing w:after="0" w:line="240" w:lineRule="auto"/>
              <w:jc w:val="center"/>
              <w:rPr>
                <w:rFonts w:ascii="Arial" w:eastAsia="Times New Roman" w:hAnsi="Arial" w:cs="Arial"/>
                <w:b/>
                <w:snapToGrid w:val="0"/>
                <w:sz w:val="36"/>
                <w:szCs w:val="36"/>
                <w:u w:val="single"/>
                <w:lang w:val="en-US"/>
              </w:rPr>
            </w:pPr>
            <w:r>
              <w:rPr>
                <w:rFonts w:ascii="Arial" w:eastAsia="Times New Roman" w:hAnsi="Arial" w:cs="Arial"/>
                <w:b/>
                <w:snapToGrid w:val="0"/>
                <w:sz w:val="36"/>
                <w:szCs w:val="36"/>
                <w:u w:val="single"/>
                <w:lang w:val="en-US"/>
              </w:rPr>
              <w:t>AFRICA CENTRE FOR PROJECT MANAGEMENT</w:t>
            </w:r>
          </w:p>
        </w:tc>
      </w:tr>
      <w:tr w:rsidR="00AA75B5" w:rsidRPr="00AA75B5" w:rsidTr="00AA75B5">
        <w:trPr>
          <w:trHeight w:val="303"/>
        </w:trPr>
        <w:tc>
          <w:tcPr>
            <w:tcW w:w="2015" w:type="dxa"/>
          </w:tcPr>
          <w:p w:rsidR="00AA75B5" w:rsidRPr="00AA75B5" w:rsidRDefault="00AA75B5" w:rsidP="00AA75B5">
            <w:pPr>
              <w:spacing w:after="0" w:line="240" w:lineRule="auto"/>
              <w:outlineLvl w:val="4"/>
              <w:rPr>
                <w:rFonts w:ascii="Arial" w:eastAsia="Times New Roman" w:hAnsi="Arial" w:cs="Arial"/>
                <w:b/>
                <w:bCs/>
                <w:iCs/>
                <w:sz w:val="24"/>
                <w:szCs w:val="24"/>
                <w:lang w:val="en-US"/>
              </w:rPr>
            </w:pPr>
            <w:r w:rsidRPr="00AA75B5">
              <w:rPr>
                <w:rFonts w:ascii="Arial" w:eastAsia="Times New Roman" w:hAnsi="Arial" w:cs="Arial"/>
                <w:b/>
                <w:bCs/>
                <w:iCs/>
                <w:sz w:val="24"/>
                <w:szCs w:val="24"/>
                <w:lang w:val="en-US"/>
              </w:rPr>
              <w:t xml:space="preserve">                                           Surname</w:t>
            </w:r>
          </w:p>
        </w:tc>
        <w:tc>
          <w:tcPr>
            <w:tcW w:w="7885" w:type="dxa"/>
            <w:gridSpan w:val="4"/>
          </w:tcPr>
          <w:p w:rsidR="00AA75B5" w:rsidRPr="00AA75B5" w:rsidRDefault="00AA75B5" w:rsidP="00AA75B5">
            <w:pPr>
              <w:rPr>
                <w:rFonts w:ascii="Arial" w:hAnsi="Arial" w:cs="Arial"/>
                <w:sz w:val="24"/>
                <w:szCs w:val="24"/>
              </w:rPr>
            </w:pPr>
            <w:proofErr w:type="spellStart"/>
            <w:r w:rsidRPr="00AA75B5">
              <w:rPr>
                <w:rFonts w:ascii="Arial" w:hAnsi="Arial" w:cs="Arial"/>
                <w:sz w:val="24"/>
                <w:szCs w:val="24"/>
              </w:rPr>
              <w:t>Ngwenya</w:t>
            </w:r>
            <w:proofErr w:type="spellEnd"/>
          </w:p>
        </w:tc>
      </w:tr>
      <w:tr w:rsidR="00AA75B5" w:rsidRPr="00AA75B5" w:rsidTr="00AA75B5">
        <w:trPr>
          <w:trHeight w:val="303"/>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First Name/s</w:t>
            </w:r>
          </w:p>
        </w:tc>
        <w:tc>
          <w:tcPr>
            <w:tcW w:w="7885" w:type="dxa"/>
            <w:gridSpan w:val="4"/>
          </w:tcPr>
          <w:p w:rsidR="00AA75B5" w:rsidRPr="00AA75B5" w:rsidRDefault="00AA75B5" w:rsidP="00AA75B5">
            <w:pPr>
              <w:rPr>
                <w:rFonts w:ascii="Arial" w:hAnsi="Arial" w:cs="Arial"/>
                <w:sz w:val="24"/>
                <w:szCs w:val="24"/>
              </w:rPr>
            </w:pPr>
            <w:r w:rsidRPr="00AA75B5">
              <w:rPr>
                <w:rFonts w:ascii="Arial" w:hAnsi="Arial" w:cs="Arial"/>
                <w:sz w:val="24"/>
                <w:szCs w:val="24"/>
              </w:rPr>
              <w:t xml:space="preserve">Tshengisile </w:t>
            </w:r>
            <w:proofErr w:type="spellStart"/>
            <w:r w:rsidRPr="00AA75B5">
              <w:rPr>
                <w:rFonts w:ascii="Arial" w:hAnsi="Arial" w:cs="Arial"/>
                <w:sz w:val="24"/>
                <w:szCs w:val="24"/>
              </w:rPr>
              <w:t>Rythym</w:t>
            </w:r>
            <w:proofErr w:type="spellEnd"/>
          </w:p>
        </w:tc>
      </w:tr>
      <w:tr w:rsidR="00AA75B5" w:rsidRPr="00AA75B5" w:rsidTr="00AA75B5">
        <w:trPr>
          <w:trHeight w:val="303"/>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Student Number</w:t>
            </w:r>
          </w:p>
        </w:tc>
        <w:tc>
          <w:tcPr>
            <w:tcW w:w="7885" w:type="dxa"/>
            <w:gridSpan w:val="4"/>
          </w:tcPr>
          <w:p w:rsidR="00AA75B5" w:rsidRPr="00AA75B5" w:rsidRDefault="006D3698" w:rsidP="00AA75B5">
            <w:pPr>
              <w:rPr>
                <w:rFonts w:ascii="Arial" w:hAnsi="Arial" w:cs="Arial"/>
                <w:b/>
                <w:sz w:val="24"/>
                <w:szCs w:val="24"/>
              </w:rPr>
            </w:pPr>
            <w:r>
              <w:rPr>
                <w:rFonts w:ascii="Arial" w:hAnsi="Arial" w:cs="Arial"/>
                <w:b/>
                <w:sz w:val="24"/>
                <w:szCs w:val="24"/>
              </w:rPr>
              <w:t>ACPMPGD/ 095/2018</w:t>
            </w:r>
          </w:p>
        </w:tc>
      </w:tr>
      <w:tr w:rsidR="00AA75B5" w:rsidRPr="00AA75B5" w:rsidTr="00AA75B5">
        <w:trPr>
          <w:trHeight w:val="303"/>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Subject</w:t>
            </w:r>
          </w:p>
        </w:tc>
        <w:tc>
          <w:tcPr>
            <w:tcW w:w="7885" w:type="dxa"/>
            <w:gridSpan w:val="4"/>
          </w:tcPr>
          <w:p w:rsidR="00AA75B5" w:rsidRPr="00AA75B5" w:rsidRDefault="001F1395" w:rsidP="00AA75B5">
            <w:pPr>
              <w:rPr>
                <w:rFonts w:ascii="Arial" w:hAnsi="Arial" w:cs="Arial"/>
                <w:sz w:val="24"/>
                <w:szCs w:val="24"/>
              </w:rPr>
            </w:pPr>
            <w:r w:rsidRPr="00C569CF">
              <w:rPr>
                <w:rFonts w:ascii="Arial" w:hAnsi="Arial" w:cs="Arial"/>
                <w:sz w:val="24"/>
                <w:szCs w:val="24"/>
              </w:rPr>
              <w:t xml:space="preserve">Post Graduate Diploma in Monitoring and </w:t>
            </w:r>
            <w:r w:rsidR="00C569CF" w:rsidRPr="00C569CF">
              <w:rPr>
                <w:rFonts w:ascii="Arial" w:hAnsi="Arial" w:cs="Arial"/>
                <w:sz w:val="24"/>
                <w:szCs w:val="24"/>
              </w:rPr>
              <w:t>Evaluation</w:t>
            </w:r>
          </w:p>
        </w:tc>
      </w:tr>
      <w:tr w:rsidR="00AA75B5" w:rsidRPr="00AA75B5" w:rsidTr="00AA75B5">
        <w:trPr>
          <w:trHeight w:val="303"/>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Assignment Number</w:t>
            </w:r>
          </w:p>
        </w:tc>
        <w:tc>
          <w:tcPr>
            <w:tcW w:w="7885" w:type="dxa"/>
            <w:gridSpan w:val="4"/>
          </w:tcPr>
          <w:p w:rsidR="00AA75B5" w:rsidRPr="00AA75B5" w:rsidRDefault="00C569CF" w:rsidP="00AA75B5">
            <w:pPr>
              <w:rPr>
                <w:rFonts w:ascii="Arial" w:hAnsi="Arial" w:cs="Arial"/>
                <w:sz w:val="24"/>
                <w:szCs w:val="24"/>
              </w:rPr>
            </w:pPr>
            <w:r w:rsidRPr="00C569CF">
              <w:rPr>
                <w:rFonts w:ascii="Arial" w:hAnsi="Arial" w:cs="Arial"/>
                <w:sz w:val="24"/>
                <w:szCs w:val="24"/>
              </w:rPr>
              <w:t>Module 1</w:t>
            </w:r>
          </w:p>
        </w:tc>
      </w:tr>
      <w:tr w:rsidR="00AA75B5" w:rsidRPr="00AA75B5" w:rsidTr="00AA75B5">
        <w:trPr>
          <w:trHeight w:val="303"/>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Date Submitted</w:t>
            </w:r>
          </w:p>
        </w:tc>
        <w:tc>
          <w:tcPr>
            <w:tcW w:w="7885" w:type="dxa"/>
            <w:gridSpan w:val="4"/>
          </w:tcPr>
          <w:p w:rsidR="00AA75B5" w:rsidRPr="00AA75B5" w:rsidRDefault="000A5B05" w:rsidP="00AA75B5">
            <w:pPr>
              <w:rPr>
                <w:rFonts w:ascii="Arial" w:hAnsi="Arial" w:cs="Arial"/>
                <w:sz w:val="24"/>
                <w:szCs w:val="24"/>
              </w:rPr>
            </w:pPr>
            <w:r w:rsidRPr="00C569CF">
              <w:rPr>
                <w:rFonts w:ascii="Arial" w:hAnsi="Arial" w:cs="Arial"/>
                <w:sz w:val="24"/>
                <w:szCs w:val="24"/>
              </w:rPr>
              <w:t>2019 /01/ 15</w:t>
            </w:r>
          </w:p>
        </w:tc>
      </w:tr>
      <w:tr w:rsidR="000A5B05" w:rsidRPr="00C569CF" w:rsidTr="00AA75B5">
        <w:trPr>
          <w:gridAfter w:val="3"/>
          <w:wAfter w:w="4731" w:type="dxa"/>
          <w:cantSplit/>
          <w:trHeight w:val="147"/>
        </w:trPr>
        <w:tc>
          <w:tcPr>
            <w:tcW w:w="2015" w:type="dxa"/>
          </w:tcPr>
          <w:p w:rsidR="000A5B05" w:rsidRPr="00AA75B5" w:rsidRDefault="000A5B05" w:rsidP="00AA75B5">
            <w:pPr>
              <w:rPr>
                <w:rFonts w:ascii="Arial" w:hAnsi="Arial" w:cs="Arial"/>
                <w:b/>
                <w:sz w:val="24"/>
                <w:szCs w:val="24"/>
              </w:rPr>
            </w:pPr>
            <w:r w:rsidRPr="00AA75B5">
              <w:rPr>
                <w:rFonts w:ascii="Arial" w:hAnsi="Arial" w:cs="Arial"/>
                <w:b/>
                <w:sz w:val="24"/>
                <w:szCs w:val="24"/>
              </w:rPr>
              <w:t>Submission (√)</w:t>
            </w:r>
          </w:p>
        </w:tc>
        <w:tc>
          <w:tcPr>
            <w:tcW w:w="3154" w:type="dxa"/>
          </w:tcPr>
          <w:p w:rsidR="000A5B05" w:rsidRPr="00856CA2" w:rsidRDefault="000A5B05" w:rsidP="00AA75B5">
            <w:pPr>
              <w:spacing w:after="0" w:line="240" w:lineRule="auto"/>
              <w:outlineLvl w:val="7"/>
              <w:rPr>
                <w:rFonts w:ascii="Arial" w:eastAsia="Times New Roman" w:hAnsi="Arial" w:cs="Arial"/>
                <w:iCs/>
                <w:sz w:val="24"/>
                <w:szCs w:val="24"/>
                <w:lang w:val="en-GB"/>
              </w:rPr>
            </w:pPr>
          </w:p>
          <w:p w:rsidR="000A5B05" w:rsidRPr="00856CA2" w:rsidRDefault="000A5B05" w:rsidP="00AA75B5">
            <w:pPr>
              <w:spacing w:after="0" w:line="240" w:lineRule="auto"/>
              <w:outlineLvl w:val="7"/>
              <w:rPr>
                <w:rFonts w:ascii="Arial" w:eastAsia="Times New Roman" w:hAnsi="Arial" w:cs="Arial"/>
                <w:iCs/>
                <w:sz w:val="24"/>
                <w:szCs w:val="24"/>
                <w:lang w:val="en-GB"/>
              </w:rPr>
            </w:pPr>
            <w:r w:rsidRPr="00856CA2">
              <w:rPr>
                <w:rFonts w:ascii="Arial" w:eastAsia="Times New Roman" w:hAnsi="Arial" w:cs="Arial"/>
                <w:iCs/>
                <w:sz w:val="24"/>
                <w:szCs w:val="24"/>
                <w:lang w:val="en-GB"/>
              </w:rPr>
              <w:t>First Submission</w:t>
            </w:r>
          </w:p>
        </w:tc>
      </w:tr>
      <w:tr w:rsidR="00AA75B5" w:rsidRPr="00AA75B5" w:rsidTr="00AA75B5">
        <w:trPr>
          <w:cantSplit/>
          <w:trHeight w:val="522"/>
        </w:trPr>
        <w:tc>
          <w:tcPr>
            <w:tcW w:w="2015" w:type="dxa"/>
            <w:vMerge w:val="restart"/>
          </w:tcPr>
          <w:p w:rsidR="00AA75B5" w:rsidRPr="00AA75B5" w:rsidRDefault="00AA75B5" w:rsidP="00AA75B5">
            <w:pPr>
              <w:rPr>
                <w:rFonts w:ascii="Arial" w:hAnsi="Arial" w:cs="Arial"/>
                <w:b/>
                <w:sz w:val="24"/>
                <w:szCs w:val="24"/>
              </w:rPr>
            </w:pPr>
            <w:r w:rsidRPr="00AA75B5">
              <w:rPr>
                <w:rFonts w:ascii="Arial" w:hAnsi="Arial" w:cs="Arial"/>
                <w:b/>
                <w:sz w:val="24"/>
                <w:szCs w:val="24"/>
              </w:rPr>
              <w:t>Postal Address</w:t>
            </w:r>
          </w:p>
        </w:tc>
        <w:tc>
          <w:tcPr>
            <w:tcW w:w="7885" w:type="dxa"/>
            <w:gridSpan w:val="4"/>
          </w:tcPr>
          <w:p w:rsidR="00AA75B5" w:rsidRPr="00856CA2" w:rsidRDefault="00AA75B5" w:rsidP="00AA75B5">
            <w:pPr>
              <w:rPr>
                <w:rFonts w:ascii="Arial" w:hAnsi="Arial" w:cs="Arial"/>
                <w:sz w:val="24"/>
                <w:szCs w:val="24"/>
              </w:rPr>
            </w:pPr>
            <w:r w:rsidRPr="00856CA2">
              <w:rPr>
                <w:rFonts w:ascii="Arial" w:hAnsi="Arial" w:cs="Arial"/>
                <w:sz w:val="24"/>
                <w:szCs w:val="24"/>
              </w:rPr>
              <w:t>P O Box 1123</w:t>
            </w:r>
          </w:p>
        </w:tc>
      </w:tr>
      <w:tr w:rsidR="00AA75B5" w:rsidRPr="00AA75B5" w:rsidTr="00AA75B5">
        <w:trPr>
          <w:cantSplit/>
          <w:trHeight w:val="544"/>
        </w:trPr>
        <w:tc>
          <w:tcPr>
            <w:tcW w:w="2015" w:type="dxa"/>
            <w:vMerge/>
          </w:tcPr>
          <w:p w:rsidR="00AA75B5" w:rsidRPr="00AA75B5" w:rsidRDefault="00AA75B5" w:rsidP="00AA75B5">
            <w:pPr>
              <w:rPr>
                <w:rFonts w:ascii="Arial" w:hAnsi="Arial" w:cs="Arial"/>
                <w:b/>
                <w:sz w:val="24"/>
                <w:szCs w:val="24"/>
              </w:rPr>
            </w:pPr>
          </w:p>
        </w:tc>
        <w:tc>
          <w:tcPr>
            <w:tcW w:w="7885" w:type="dxa"/>
            <w:gridSpan w:val="4"/>
          </w:tcPr>
          <w:p w:rsidR="00AA75B5" w:rsidRPr="00AA75B5" w:rsidRDefault="00AA75B5" w:rsidP="00AA75B5">
            <w:pPr>
              <w:rPr>
                <w:rFonts w:ascii="Arial" w:hAnsi="Arial" w:cs="Arial"/>
                <w:sz w:val="24"/>
                <w:szCs w:val="24"/>
              </w:rPr>
            </w:pPr>
            <w:r w:rsidRPr="00AA75B5">
              <w:rPr>
                <w:rFonts w:ascii="Arial" w:hAnsi="Arial" w:cs="Arial"/>
                <w:sz w:val="24"/>
                <w:szCs w:val="24"/>
              </w:rPr>
              <w:t>Harding</w:t>
            </w:r>
          </w:p>
        </w:tc>
      </w:tr>
      <w:tr w:rsidR="00AA75B5" w:rsidRPr="00AA75B5" w:rsidTr="00AA75B5">
        <w:trPr>
          <w:cantSplit/>
          <w:trHeight w:val="425"/>
        </w:trPr>
        <w:tc>
          <w:tcPr>
            <w:tcW w:w="2015" w:type="dxa"/>
            <w:vMerge/>
          </w:tcPr>
          <w:p w:rsidR="00AA75B5" w:rsidRPr="00AA75B5" w:rsidRDefault="00AA75B5" w:rsidP="00AA75B5">
            <w:pPr>
              <w:rPr>
                <w:rFonts w:ascii="Arial" w:hAnsi="Arial" w:cs="Arial"/>
                <w:b/>
                <w:sz w:val="24"/>
                <w:szCs w:val="24"/>
              </w:rPr>
            </w:pPr>
          </w:p>
        </w:tc>
        <w:tc>
          <w:tcPr>
            <w:tcW w:w="7885" w:type="dxa"/>
            <w:gridSpan w:val="4"/>
          </w:tcPr>
          <w:p w:rsidR="00AA75B5" w:rsidRPr="00AA75B5" w:rsidRDefault="00EF73B5" w:rsidP="00AA75B5">
            <w:pPr>
              <w:rPr>
                <w:rFonts w:ascii="Arial" w:hAnsi="Arial" w:cs="Arial"/>
                <w:sz w:val="24"/>
                <w:szCs w:val="24"/>
              </w:rPr>
            </w:pPr>
            <w:r w:rsidRPr="00C569CF">
              <w:rPr>
                <w:rFonts w:ascii="Arial" w:hAnsi="Arial" w:cs="Arial"/>
                <w:sz w:val="24"/>
                <w:szCs w:val="24"/>
              </w:rPr>
              <w:t>KwaZulu Natal</w:t>
            </w:r>
          </w:p>
        </w:tc>
      </w:tr>
      <w:tr w:rsidR="00AA75B5" w:rsidRPr="00AA75B5" w:rsidTr="00AA75B5">
        <w:trPr>
          <w:cantSplit/>
          <w:trHeight w:val="545"/>
        </w:trPr>
        <w:tc>
          <w:tcPr>
            <w:tcW w:w="2015" w:type="dxa"/>
            <w:vMerge/>
          </w:tcPr>
          <w:p w:rsidR="00AA75B5" w:rsidRPr="00AA75B5" w:rsidRDefault="00AA75B5" w:rsidP="00AA75B5">
            <w:pPr>
              <w:rPr>
                <w:rFonts w:ascii="Arial" w:hAnsi="Arial" w:cs="Arial"/>
                <w:b/>
                <w:sz w:val="24"/>
                <w:szCs w:val="24"/>
              </w:rPr>
            </w:pPr>
          </w:p>
        </w:tc>
        <w:tc>
          <w:tcPr>
            <w:tcW w:w="7885" w:type="dxa"/>
            <w:gridSpan w:val="4"/>
          </w:tcPr>
          <w:p w:rsidR="00AA75B5" w:rsidRPr="00AA75B5" w:rsidRDefault="00EF73B5" w:rsidP="00AA75B5">
            <w:pPr>
              <w:rPr>
                <w:rFonts w:ascii="Arial" w:hAnsi="Arial" w:cs="Arial"/>
                <w:sz w:val="24"/>
                <w:szCs w:val="24"/>
              </w:rPr>
            </w:pPr>
            <w:r w:rsidRPr="00C569CF">
              <w:rPr>
                <w:rFonts w:ascii="Arial" w:hAnsi="Arial" w:cs="Arial"/>
                <w:sz w:val="24"/>
                <w:szCs w:val="24"/>
              </w:rPr>
              <w:t>South Africa</w:t>
            </w:r>
          </w:p>
        </w:tc>
      </w:tr>
      <w:tr w:rsidR="00AA75B5" w:rsidRPr="00AA75B5" w:rsidTr="00AA75B5">
        <w:trPr>
          <w:cantSplit/>
          <w:trHeight w:val="553"/>
        </w:trPr>
        <w:tc>
          <w:tcPr>
            <w:tcW w:w="2015" w:type="dxa"/>
            <w:vMerge/>
          </w:tcPr>
          <w:p w:rsidR="00AA75B5" w:rsidRPr="00AA75B5" w:rsidRDefault="00AA75B5" w:rsidP="00AA75B5">
            <w:pPr>
              <w:rPr>
                <w:rFonts w:ascii="Arial" w:hAnsi="Arial" w:cs="Arial"/>
                <w:b/>
                <w:sz w:val="24"/>
                <w:szCs w:val="24"/>
              </w:rPr>
            </w:pPr>
          </w:p>
        </w:tc>
        <w:tc>
          <w:tcPr>
            <w:tcW w:w="5135" w:type="dxa"/>
            <w:gridSpan w:val="3"/>
          </w:tcPr>
          <w:p w:rsidR="00AA75B5" w:rsidRPr="00AA75B5" w:rsidRDefault="00AA75B5" w:rsidP="00AA75B5">
            <w:pPr>
              <w:rPr>
                <w:rFonts w:ascii="Arial" w:hAnsi="Arial" w:cs="Arial"/>
                <w:sz w:val="24"/>
                <w:szCs w:val="24"/>
              </w:rPr>
            </w:pPr>
          </w:p>
        </w:tc>
        <w:tc>
          <w:tcPr>
            <w:tcW w:w="2750" w:type="dxa"/>
          </w:tcPr>
          <w:p w:rsidR="00AA75B5" w:rsidRPr="00AA75B5" w:rsidRDefault="00AA75B5" w:rsidP="00AA75B5">
            <w:pPr>
              <w:rPr>
                <w:rFonts w:ascii="Arial" w:hAnsi="Arial" w:cs="Arial"/>
                <w:sz w:val="24"/>
                <w:szCs w:val="24"/>
              </w:rPr>
            </w:pPr>
            <w:r w:rsidRPr="00AA75B5">
              <w:rPr>
                <w:rFonts w:ascii="Arial" w:hAnsi="Arial" w:cs="Arial"/>
                <w:sz w:val="24"/>
                <w:szCs w:val="24"/>
              </w:rPr>
              <w:t>4680</w:t>
            </w:r>
          </w:p>
        </w:tc>
      </w:tr>
      <w:tr w:rsidR="00AA75B5" w:rsidRPr="00AA75B5" w:rsidTr="00AA75B5">
        <w:trPr>
          <w:cantSplit/>
          <w:trHeight w:val="774"/>
        </w:trPr>
        <w:tc>
          <w:tcPr>
            <w:tcW w:w="2015" w:type="dxa"/>
          </w:tcPr>
          <w:p w:rsidR="00AA75B5" w:rsidRPr="00AA75B5" w:rsidRDefault="00AA75B5" w:rsidP="00AA75B5">
            <w:pPr>
              <w:rPr>
                <w:rFonts w:ascii="Arial" w:hAnsi="Arial" w:cs="Arial"/>
                <w:b/>
                <w:sz w:val="24"/>
                <w:szCs w:val="24"/>
              </w:rPr>
            </w:pPr>
            <w:r w:rsidRPr="00AA75B5">
              <w:rPr>
                <w:rFonts w:ascii="Arial" w:hAnsi="Arial" w:cs="Arial"/>
                <w:b/>
                <w:sz w:val="24"/>
                <w:szCs w:val="24"/>
              </w:rPr>
              <w:t>E-Mail</w:t>
            </w:r>
          </w:p>
        </w:tc>
        <w:tc>
          <w:tcPr>
            <w:tcW w:w="7885" w:type="dxa"/>
            <w:gridSpan w:val="4"/>
          </w:tcPr>
          <w:p w:rsidR="00AA75B5" w:rsidRPr="00AA75B5" w:rsidRDefault="0074183E" w:rsidP="00AA75B5">
            <w:pPr>
              <w:rPr>
                <w:rFonts w:ascii="Arial" w:hAnsi="Arial" w:cs="Arial"/>
                <w:sz w:val="24"/>
                <w:szCs w:val="24"/>
              </w:rPr>
            </w:pPr>
            <w:hyperlink r:id="rId8" w:history="1">
              <w:r w:rsidR="00EF73B5" w:rsidRPr="00C569CF">
                <w:rPr>
                  <w:rStyle w:val="Hyperlink"/>
                  <w:rFonts w:ascii="Arial" w:hAnsi="Arial" w:cs="Arial"/>
                  <w:sz w:val="24"/>
                  <w:szCs w:val="24"/>
                </w:rPr>
                <w:t>tshengie84@gmail.com</w:t>
              </w:r>
            </w:hyperlink>
          </w:p>
        </w:tc>
      </w:tr>
      <w:tr w:rsidR="00AA75B5" w:rsidRPr="00AA75B5" w:rsidTr="00AA75B5">
        <w:trPr>
          <w:cantSplit/>
          <w:trHeight w:val="487"/>
        </w:trPr>
        <w:tc>
          <w:tcPr>
            <w:tcW w:w="2015" w:type="dxa"/>
            <w:vMerge w:val="restart"/>
          </w:tcPr>
          <w:p w:rsidR="00AA75B5" w:rsidRPr="00AA75B5" w:rsidRDefault="00AA75B5" w:rsidP="00AA75B5">
            <w:pPr>
              <w:rPr>
                <w:rFonts w:ascii="Arial" w:hAnsi="Arial" w:cs="Arial"/>
                <w:b/>
                <w:sz w:val="24"/>
                <w:szCs w:val="24"/>
              </w:rPr>
            </w:pPr>
            <w:r w:rsidRPr="00AA75B5">
              <w:rPr>
                <w:rFonts w:ascii="Arial" w:hAnsi="Arial" w:cs="Arial"/>
                <w:b/>
                <w:sz w:val="24"/>
                <w:szCs w:val="24"/>
              </w:rPr>
              <w:t>Contact Numbers</w:t>
            </w:r>
          </w:p>
        </w:tc>
        <w:tc>
          <w:tcPr>
            <w:tcW w:w="7885" w:type="dxa"/>
            <w:gridSpan w:val="4"/>
          </w:tcPr>
          <w:p w:rsidR="00AA75B5" w:rsidRPr="00AA75B5" w:rsidRDefault="00AA75B5" w:rsidP="00AA75B5">
            <w:pPr>
              <w:rPr>
                <w:rFonts w:ascii="Arial" w:hAnsi="Arial" w:cs="Arial"/>
                <w:sz w:val="24"/>
                <w:szCs w:val="24"/>
              </w:rPr>
            </w:pPr>
            <w:r w:rsidRPr="00AA75B5">
              <w:rPr>
                <w:rFonts w:ascii="Arial" w:hAnsi="Arial" w:cs="Arial"/>
                <w:sz w:val="24"/>
                <w:szCs w:val="24"/>
              </w:rPr>
              <w:t xml:space="preserve">                                                                      (Work)  039 433 1955</w:t>
            </w:r>
          </w:p>
        </w:tc>
      </w:tr>
      <w:tr w:rsidR="00AA75B5" w:rsidRPr="00AA75B5" w:rsidTr="00AA75B5">
        <w:trPr>
          <w:cantSplit/>
          <w:trHeight w:val="409"/>
        </w:trPr>
        <w:tc>
          <w:tcPr>
            <w:tcW w:w="2015" w:type="dxa"/>
            <w:vMerge/>
          </w:tcPr>
          <w:p w:rsidR="00AA75B5" w:rsidRPr="00AA75B5" w:rsidRDefault="00AA75B5" w:rsidP="00AA75B5">
            <w:pPr>
              <w:rPr>
                <w:rFonts w:ascii="Arial" w:hAnsi="Arial" w:cs="Arial"/>
                <w:b/>
                <w:sz w:val="24"/>
                <w:szCs w:val="24"/>
              </w:rPr>
            </w:pPr>
          </w:p>
        </w:tc>
        <w:tc>
          <w:tcPr>
            <w:tcW w:w="7885" w:type="dxa"/>
            <w:gridSpan w:val="4"/>
          </w:tcPr>
          <w:p w:rsidR="00AA75B5" w:rsidRPr="00AA75B5" w:rsidRDefault="00AA75B5" w:rsidP="00AA75B5">
            <w:pPr>
              <w:rPr>
                <w:rFonts w:ascii="Arial" w:hAnsi="Arial" w:cs="Arial"/>
                <w:sz w:val="24"/>
                <w:szCs w:val="24"/>
              </w:rPr>
            </w:pPr>
            <w:r w:rsidRPr="00AA75B5">
              <w:rPr>
                <w:rFonts w:ascii="Arial" w:hAnsi="Arial" w:cs="Arial"/>
                <w:sz w:val="24"/>
                <w:szCs w:val="24"/>
              </w:rPr>
              <w:t xml:space="preserve">                                                                      (Home)</w:t>
            </w:r>
          </w:p>
        </w:tc>
      </w:tr>
      <w:tr w:rsidR="00AA75B5" w:rsidRPr="00AA75B5" w:rsidTr="00AA75B5">
        <w:trPr>
          <w:cantSplit/>
          <w:trHeight w:val="543"/>
        </w:trPr>
        <w:tc>
          <w:tcPr>
            <w:tcW w:w="2015" w:type="dxa"/>
            <w:vMerge/>
          </w:tcPr>
          <w:p w:rsidR="00AA75B5" w:rsidRPr="00AA75B5" w:rsidRDefault="00AA75B5" w:rsidP="00AA75B5">
            <w:pPr>
              <w:rPr>
                <w:rFonts w:ascii="Arial" w:hAnsi="Arial" w:cs="Arial"/>
                <w:b/>
                <w:sz w:val="24"/>
                <w:szCs w:val="24"/>
              </w:rPr>
            </w:pPr>
          </w:p>
        </w:tc>
        <w:tc>
          <w:tcPr>
            <w:tcW w:w="7885" w:type="dxa"/>
            <w:gridSpan w:val="4"/>
          </w:tcPr>
          <w:p w:rsidR="00AA75B5" w:rsidRPr="00AA75B5" w:rsidRDefault="00AA75B5" w:rsidP="00AA75B5">
            <w:pPr>
              <w:rPr>
                <w:rFonts w:ascii="Arial" w:hAnsi="Arial" w:cs="Arial"/>
                <w:sz w:val="24"/>
                <w:szCs w:val="24"/>
              </w:rPr>
            </w:pPr>
            <w:r w:rsidRPr="00AA75B5">
              <w:rPr>
                <w:rFonts w:ascii="Arial" w:hAnsi="Arial" w:cs="Arial"/>
                <w:sz w:val="24"/>
                <w:szCs w:val="24"/>
              </w:rPr>
              <w:t xml:space="preserve">                                                                      (Cell) 0721130767</w:t>
            </w:r>
          </w:p>
        </w:tc>
      </w:tr>
      <w:tr w:rsidR="00AA75B5" w:rsidRPr="00AA75B5" w:rsidTr="00AA75B5">
        <w:trPr>
          <w:cantSplit/>
          <w:trHeight w:val="551"/>
        </w:trPr>
        <w:tc>
          <w:tcPr>
            <w:tcW w:w="2015" w:type="dxa"/>
          </w:tcPr>
          <w:p w:rsidR="00AA75B5" w:rsidRPr="00AA75B5" w:rsidRDefault="00AA75B5" w:rsidP="00AA75B5">
            <w:pPr>
              <w:keepNext/>
              <w:spacing w:after="0" w:line="240" w:lineRule="auto"/>
              <w:outlineLvl w:val="2"/>
              <w:rPr>
                <w:rFonts w:ascii="Arial" w:eastAsia="Times New Roman" w:hAnsi="Arial" w:cs="Arial"/>
                <w:b/>
                <w:bCs/>
                <w:sz w:val="24"/>
                <w:szCs w:val="24"/>
                <w:lang w:val="en-US"/>
              </w:rPr>
            </w:pPr>
            <w:bookmarkStart w:id="0" w:name="_Toc509406393"/>
            <w:r w:rsidRPr="00AA75B5">
              <w:rPr>
                <w:rFonts w:ascii="Arial" w:eastAsia="Times New Roman" w:hAnsi="Arial" w:cs="Arial"/>
                <w:b/>
                <w:bCs/>
                <w:sz w:val="24"/>
                <w:szCs w:val="24"/>
                <w:lang w:val="en-US"/>
              </w:rPr>
              <w:t>Course/Intake</w:t>
            </w:r>
            <w:bookmarkEnd w:id="0"/>
            <w:r w:rsidRPr="00AA75B5">
              <w:rPr>
                <w:rFonts w:ascii="Arial" w:eastAsia="Times New Roman" w:hAnsi="Arial" w:cs="Arial"/>
                <w:b/>
                <w:bCs/>
                <w:sz w:val="24"/>
                <w:szCs w:val="24"/>
                <w:lang w:val="en-US"/>
              </w:rPr>
              <w:t xml:space="preserve"> </w:t>
            </w:r>
          </w:p>
        </w:tc>
        <w:tc>
          <w:tcPr>
            <w:tcW w:w="7885" w:type="dxa"/>
            <w:gridSpan w:val="4"/>
          </w:tcPr>
          <w:p w:rsidR="00AA75B5" w:rsidRPr="00AA75B5" w:rsidRDefault="000A5B05" w:rsidP="00AA75B5">
            <w:pPr>
              <w:rPr>
                <w:rFonts w:ascii="Arial" w:hAnsi="Arial" w:cs="Arial"/>
                <w:b/>
                <w:sz w:val="24"/>
                <w:szCs w:val="24"/>
              </w:rPr>
            </w:pPr>
            <w:r w:rsidRPr="00C569CF">
              <w:rPr>
                <w:rFonts w:ascii="Arial" w:hAnsi="Arial" w:cs="Arial"/>
                <w:sz w:val="24"/>
                <w:szCs w:val="24"/>
              </w:rPr>
              <w:t>JANUARY 2019</w:t>
            </w:r>
          </w:p>
        </w:tc>
      </w:tr>
      <w:tr w:rsidR="00AA75B5" w:rsidRPr="00AA75B5" w:rsidTr="00AA75B5">
        <w:trPr>
          <w:cantSplit/>
          <w:trHeight w:val="926"/>
        </w:trPr>
        <w:tc>
          <w:tcPr>
            <w:tcW w:w="9900" w:type="dxa"/>
            <w:gridSpan w:val="5"/>
          </w:tcPr>
          <w:p w:rsidR="00AA75B5" w:rsidRPr="00AA75B5" w:rsidRDefault="00AA75B5" w:rsidP="00AA75B5">
            <w:pPr>
              <w:keepNext/>
              <w:spacing w:after="0" w:line="240" w:lineRule="auto"/>
              <w:outlineLvl w:val="2"/>
              <w:rPr>
                <w:rFonts w:ascii="Arial" w:eastAsia="Times New Roman" w:hAnsi="Arial" w:cs="Arial"/>
                <w:bCs/>
                <w:sz w:val="24"/>
                <w:szCs w:val="24"/>
                <w:lang w:val="en-US"/>
              </w:rPr>
            </w:pPr>
            <w:bookmarkStart w:id="1" w:name="_Toc509406394"/>
            <w:r w:rsidRPr="00AA75B5">
              <w:rPr>
                <w:rFonts w:ascii="Arial" w:eastAsia="Times New Roman" w:hAnsi="Arial" w:cs="Arial"/>
                <w:b/>
                <w:sz w:val="24"/>
                <w:szCs w:val="24"/>
                <w:lang w:val="en-US"/>
              </w:rPr>
              <w:t>Declaration:</w:t>
            </w:r>
            <w:r w:rsidRPr="00AA75B5">
              <w:rPr>
                <w:rFonts w:ascii="Arial" w:eastAsia="Times New Roman" w:hAnsi="Arial" w:cs="Arial"/>
                <w:b/>
                <w:bCs/>
                <w:sz w:val="24"/>
                <w:szCs w:val="24"/>
                <w:lang w:val="en-US"/>
              </w:rPr>
              <w:t xml:space="preserve"> </w:t>
            </w:r>
            <w:r w:rsidRPr="00AA75B5">
              <w:rPr>
                <w:rFonts w:ascii="Arial" w:eastAsia="Times New Roman" w:hAnsi="Arial" w:cs="Arial"/>
                <w:bCs/>
                <w:sz w:val="24"/>
                <w:szCs w:val="24"/>
                <w:lang w:val="en-US"/>
              </w:rPr>
              <w:t>I hereby declare that the assignment submitted is an original piece of work produced by myself.</w:t>
            </w:r>
            <w:bookmarkEnd w:id="1"/>
          </w:p>
          <w:p w:rsidR="00AA75B5" w:rsidRPr="00AA75B5" w:rsidRDefault="00AA75B5" w:rsidP="00AA75B5">
            <w:pPr>
              <w:rPr>
                <w:rFonts w:ascii="Arial" w:hAnsi="Arial" w:cs="Arial"/>
                <w:sz w:val="24"/>
                <w:szCs w:val="24"/>
              </w:rPr>
            </w:pPr>
          </w:p>
        </w:tc>
      </w:tr>
      <w:tr w:rsidR="00AA75B5" w:rsidRPr="00AA75B5" w:rsidTr="00AA75B5">
        <w:trPr>
          <w:cantSplit/>
          <w:trHeight w:val="930"/>
        </w:trPr>
        <w:tc>
          <w:tcPr>
            <w:tcW w:w="6571" w:type="dxa"/>
            <w:gridSpan w:val="3"/>
            <w:tcBorders>
              <w:bottom w:val="single" w:sz="4" w:space="0" w:color="auto"/>
            </w:tcBorders>
            <w:shd w:val="clear" w:color="auto" w:fill="CCCCCC"/>
          </w:tcPr>
          <w:p w:rsidR="00AA75B5" w:rsidRPr="00AA75B5" w:rsidRDefault="00AA75B5" w:rsidP="00AA75B5">
            <w:pPr>
              <w:widowControl w:val="0"/>
              <w:tabs>
                <w:tab w:val="left" w:pos="320"/>
              </w:tabs>
              <w:spacing w:after="0" w:line="240" w:lineRule="auto"/>
              <w:jc w:val="both"/>
              <w:rPr>
                <w:rFonts w:ascii="Arial Narrow" w:eastAsia="Times New Roman" w:hAnsi="Arial Narrow" w:cs="Arial"/>
                <w:b/>
                <w:snapToGrid w:val="0"/>
                <w:sz w:val="24"/>
                <w:lang w:val="en-US"/>
              </w:rPr>
            </w:pPr>
          </w:p>
          <w:p w:rsidR="00AA75B5" w:rsidRPr="00AA75B5" w:rsidRDefault="00AA75B5" w:rsidP="00AA75B5">
            <w:pPr>
              <w:widowControl w:val="0"/>
              <w:tabs>
                <w:tab w:val="left" w:pos="320"/>
              </w:tabs>
              <w:spacing w:after="0" w:line="240" w:lineRule="auto"/>
              <w:jc w:val="both"/>
              <w:rPr>
                <w:rFonts w:ascii="Arial Narrow" w:eastAsia="Times New Roman" w:hAnsi="Arial Narrow" w:cs="Arial"/>
                <w:b/>
                <w:snapToGrid w:val="0"/>
                <w:sz w:val="24"/>
                <w:lang w:val="en-US"/>
              </w:rPr>
            </w:pPr>
            <w:r w:rsidRPr="00AA75B5">
              <w:rPr>
                <w:rFonts w:ascii="Arial Narrow" w:eastAsia="Times New Roman" w:hAnsi="Arial Narrow" w:cs="Arial"/>
                <w:b/>
                <w:snapToGrid w:val="0"/>
                <w:lang w:val="en-US"/>
              </w:rPr>
              <w:t xml:space="preserve">Signature: TR </w:t>
            </w:r>
            <w:proofErr w:type="spellStart"/>
            <w:r w:rsidRPr="00AA75B5">
              <w:rPr>
                <w:rFonts w:ascii="Arial Narrow" w:eastAsia="Times New Roman" w:hAnsi="Arial Narrow" w:cs="Arial"/>
                <w:b/>
                <w:snapToGrid w:val="0"/>
                <w:lang w:val="en-US"/>
              </w:rPr>
              <w:t>Ngwenya</w:t>
            </w:r>
            <w:proofErr w:type="spellEnd"/>
          </w:p>
        </w:tc>
        <w:tc>
          <w:tcPr>
            <w:tcW w:w="3329" w:type="dxa"/>
            <w:gridSpan w:val="2"/>
            <w:tcBorders>
              <w:bottom w:val="single" w:sz="4" w:space="0" w:color="auto"/>
            </w:tcBorders>
            <w:shd w:val="clear" w:color="auto" w:fill="CCCCCC"/>
          </w:tcPr>
          <w:p w:rsidR="00AA75B5" w:rsidRPr="00AA75B5" w:rsidRDefault="00AA75B5" w:rsidP="00AA75B5">
            <w:pPr>
              <w:widowControl w:val="0"/>
              <w:tabs>
                <w:tab w:val="left" w:pos="320"/>
              </w:tabs>
              <w:spacing w:after="0" w:line="240" w:lineRule="auto"/>
              <w:jc w:val="both"/>
              <w:rPr>
                <w:rFonts w:ascii="Arial Narrow" w:eastAsia="Times New Roman" w:hAnsi="Arial Narrow" w:cs="Arial"/>
                <w:b/>
                <w:snapToGrid w:val="0"/>
                <w:sz w:val="24"/>
                <w:lang w:val="en-US"/>
              </w:rPr>
            </w:pPr>
          </w:p>
          <w:p w:rsidR="00AA75B5" w:rsidRPr="00AA75B5" w:rsidRDefault="00AA75B5" w:rsidP="00AA75B5">
            <w:pPr>
              <w:widowControl w:val="0"/>
              <w:tabs>
                <w:tab w:val="left" w:pos="320"/>
              </w:tabs>
              <w:spacing w:after="0" w:line="240" w:lineRule="auto"/>
              <w:jc w:val="both"/>
              <w:rPr>
                <w:rFonts w:ascii="Arial Narrow" w:eastAsia="Times New Roman" w:hAnsi="Arial Narrow" w:cs="Arial"/>
                <w:b/>
                <w:snapToGrid w:val="0"/>
                <w:sz w:val="24"/>
                <w:lang w:val="en-US"/>
              </w:rPr>
            </w:pPr>
            <w:r w:rsidRPr="00AA75B5">
              <w:rPr>
                <w:rFonts w:ascii="Arial Narrow" w:eastAsia="Times New Roman" w:hAnsi="Arial Narrow" w:cs="Arial"/>
                <w:b/>
                <w:snapToGrid w:val="0"/>
                <w:lang w:val="en-US"/>
              </w:rPr>
              <w:t xml:space="preserve">Date: </w:t>
            </w:r>
            <w:r w:rsidR="000A5B05">
              <w:rPr>
                <w:rFonts w:ascii="Arial Narrow" w:eastAsia="Times New Roman" w:hAnsi="Arial Narrow" w:cs="Arial"/>
                <w:b/>
                <w:snapToGrid w:val="0"/>
                <w:sz w:val="24"/>
                <w:lang w:val="en-US"/>
              </w:rPr>
              <w:t>2019/01/15</w:t>
            </w:r>
          </w:p>
        </w:tc>
      </w:tr>
    </w:tbl>
    <w:sdt>
      <w:sdtPr>
        <w:rPr>
          <w:highlight w:val="yellow"/>
        </w:rPr>
        <w:id w:val="547340907"/>
        <w:docPartObj>
          <w:docPartGallery w:val="Table of Contents"/>
          <w:docPartUnique/>
        </w:docPartObj>
      </w:sdtPr>
      <w:sdtEndPr/>
      <w:sdtContent>
        <w:p w:rsidR="00C569CF" w:rsidRDefault="00C569CF" w:rsidP="00AA75B5">
          <w:pPr>
            <w:keepNext/>
            <w:keepLines/>
            <w:spacing w:before="480" w:after="0" w:line="276" w:lineRule="auto"/>
            <w:jc w:val="both"/>
          </w:pPr>
        </w:p>
        <w:p w:rsidR="00C569CF" w:rsidRDefault="00AA75B5" w:rsidP="00C569CF">
          <w:pPr>
            <w:keepNext/>
            <w:keepLines/>
            <w:spacing w:before="480" w:after="0" w:line="360" w:lineRule="auto"/>
            <w:rPr>
              <w:rFonts w:ascii="Arial" w:eastAsiaTheme="majorEastAsia" w:hAnsi="Arial" w:cs="Arial"/>
              <w:b/>
              <w:bCs/>
              <w:sz w:val="24"/>
              <w:szCs w:val="24"/>
              <w:u w:val="single"/>
              <w:lang w:val="en-US" w:eastAsia="ja-JP"/>
            </w:rPr>
          </w:pPr>
          <w:r w:rsidRPr="00C569CF">
            <w:rPr>
              <w:rFonts w:ascii="Arial" w:eastAsiaTheme="majorEastAsia" w:hAnsi="Arial" w:cs="Arial"/>
              <w:b/>
              <w:bCs/>
              <w:sz w:val="24"/>
              <w:szCs w:val="24"/>
              <w:u w:val="single"/>
              <w:lang w:val="en-US" w:eastAsia="ja-JP"/>
            </w:rPr>
            <w:t>T</w:t>
          </w:r>
          <w:r w:rsidRPr="00AA75B5">
            <w:rPr>
              <w:rFonts w:ascii="Arial" w:eastAsiaTheme="majorEastAsia" w:hAnsi="Arial" w:cs="Arial"/>
              <w:b/>
              <w:bCs/>
              <w:sz w:val="24"/>
              <w:szCs w:val="24"/>
              <w:u w:val="single"/>
              <w:lang w:val="en-US" w:eastAsia="ja-JP"/>
            </w:rPr>
            <w:t>ABLE OF CONTENTS</w:t>
          </w:r>
        </w:p>
        <w:p w:rsidR="00123519" w:rsidRPr="00123519" w:rsidRDefault="00123519" w:rsidP="00C569CF">
          <w:pPr>
            <w:keepNext/>
            <w:keepLines/>
            <w:spacing w:before="480" w:after="0" w:line="360" w:lineRule="auto"/>
            <w:rPr>
              <w:rFonts w:ascii="Arial" w:eastAsiaTheme="majorEastAsia" w:hAnsi="Arial" w:cs="Arial"/>
              <w:b/>
              <w:bCs/>
              <w:sz w:val="24"/>
              <w:szCs w:val="24"/>
              <w:lang w:val="en-US" w:eastAsia="ja-JP"/>
            </w:rPr>
          </w:pPr>
          <w:r>
            <w:rPr>
              <w:rFonts w:ascii="Arial" w:eastAsiaTheme="majorEastAsia" w:hAnsi="Arial" w:cs="Arial"/>
              <w:b/>
              <w:bCs/>
              <w:sz w:val="24"/>
              <w:szCs w:val="24"/>
              <w:lang w:val="en-US" w:eastAsia="ja-JP"/>
            </w:rPr>
            <w:t>LIST OF ABBREVIATIONS…………………………………………………………</w:t>
          </w:r>
          <w:proofErr w:type="gramStart"/>
          <w:r w:rsidR="00B31122">
            <w:rPr>
              <w:rFonts w:ascii="Arial" w:eastAsiaTheme="majorEastAsia" w:hAnsi="Arial" w:cs="Arial"/>
              <w:b/>
              <w:bCs/>
              <w:sz w:val="24"/>
              <w:szCs w:val="24"/>
              <w:lang w:val="en-US" w:eastAsia="ja-JP"/>
            </w:rPr>
            <w:t>…</w:t>
          </w:r>
          <w:r w:rsidR="002477A4">
            <w:rPr>
              <w:rFonts w:ascii="Arial" w:eastAsiaTheme="majorEastAsia" w:hAnsi="Arial" w:cs="Arial"/>
              <w:b/>
              <w:bCs/>
              <w:sz w:val="24"/>
              <w:szCs w:val="24"/>
              <w:lang w:val="en-US" w:eastAsia="ja-JP"/>
            </w:rPr>
            <w:t>.</w:t>
          </w:r>
          <w:r w:rsidR="00B31122">
            <w:rPr>
              <w:rFonts w:ascii="Arial" w:eastAsiaTheme="majorEastAsia" w:hAnsi="Arial" w:cs="Arial"/>
              <w:b/>
              <w:bCs/>
              <w:sz w:val="24"/>
              <w:szCs w:val="24"/>
              <w:lang w:val="en-US" w:eastAsia="ja-JP"/>
            </w:rPr>
            <w:t>.</w:t>
          </w:r>
          <w:proofErr w:type="gramEnd"/>
          <w:r>
            <w:rPr>
              <w:rFonts w:ascii="Arial" w:eastAsiaTheme="majorEastAsia" w:hAnsi="Arial" w:cs="Arial"/>
              <w:b/>
              <w:bCs/>
              <w:sz w:val="24"/>
              <w:szCs w:val="24"/>
              <w:lang w:val="en-US" w:eastAsia="ja-JP"/>
            </w:rPr>
            <w:t>3</w:t>
          </w:r>
        </w:p>
        <w:p w:rsidR="00AA75B5" w:rsidRPr="00AA75B5" w:rsidRDefault="00C569CF" w:rsidP="00C569CF">
          <w:pPr>
            <w:spacing w:after="100" w:line="360" w:lineRule="auto"/>
            <w:rPr>
              <w:rFonts w:ascii="Arial" w:eastAsiaTheme="minorEastAsia" w:hAnsi="Arial" w:cs="Arial"/>
              <w:b/>
              <w:sz w:val="24"/>
              <w:szCs w:val="24"/>
              <w:lang w:val="en-US" w:eastAsia="ja-JP"/>
            </w:rPr>
          </w:pPr>
          <w:r w:rsidRPr="00C569CF">
            <w:rPr>
              <w:rFonts w:ascii="Arial" w:eastAsiaTheme="minorEastAsia" w:hAnsi="Arial" w:cs="Arial"/>
              <w:b/>
              <w:sz w:val="24"/>
              <w:szCs w:val="24"/>
              <w:lang w:val="en-US" w:eastAsia="ja-JP"/>
            </w:rPr>
            <w:t xml:space="preserve">QUESTION </w:t>
          </w:r>
          <w:r w:rsidR="002477A4">
            <w:rPr>
              <w:rFonts w:ascii="Arial" w:eastAsiaTheme="minorEastAsia" w:hAnsi="Arial" w:cs="Arial"/>
              <w:b/>
              <w:sz w:val="24"/>
              <w:szCs w:val="24"/>
              <w:lang w:val="en-US" w:eastAsia="ja-JP"/>
            </w:rPr>
            <w:t>1………………………………………………………………………</w:t>
          </w:r>
          <w:proofErr w:type="gramStart"/>
          <w:r w:rsidR="002477A4">
            <w:rPr>
              <w:rFonts w:ascii="Arial" w:eastAsiaTheme="minorEastAsia" w:hAnsi="Arial" w:cs="Arial"/>
              <w:b/>
              <w:sz w:val="24"/>
              <w:szCs w:val="24"/>
              <w:lang w:val="en-US" w:eastAsia="ja-JP"/>
            </w:rPr>
            <w:t>…..</w:t>
          </w:r>
          <w:proofErr w:type="gramEnd"/>
          <w:r w:rsidRPr="00C569CF">
            <w:rPr>
              <w:rFonts w:ascii="Arial" w:eastAsiaTheme="minorEastAsia" w:hAnsi="Arial" w:cs="Arial"/>
              <w:b/>
              <w:sz w:val="24"/>
              <w:szCs w:val="24"/>
              <w:lang w:val="en-US" w:eastAsia="ja-JP"/>
            </w:rPr>
            <w:t>….4</w:t>
          </w:r>
        </w:p>
        <w:p w:rsidR="00AA75B5" w:rsidRPr="00AA75B5" w:rsidRDefault="00C569CF" w:rsidP="00C569CF">
          <w:pPr>
            <w:spacing w:after="100" w:line="360" w:lineRule="auto"/>
            <w:rPr>
              <w:rFonts w:ascii="Arial" w:hAnsi="Arial" w:cs="Arial"/>
              <w:b/>
              <w:sz w:val="24"/>
              <w:szCs w:val="24"/>
            </w:rPr>
          </w:pPr>
          <w:r w:rsidRPr="00C569CF">
            <w:rPr>
              <w:rFonts w:ascii="Arial" w:hAnsi="Arial" w:cs="Arial"/>
              <w:b/>
              <w:sz w:val="24"/>
              <w:szCs w:val="24"/>
            </w:rPr>
            <w:t>QUESTION 2……</w:t>
          </w:r>
          <w:r w:rsidR="002477A4">
            <w:rPr>
              <w:rFonts w:ascii="Arial" w:hAnsi="Arial" w:cs="Arial"/>
              <w:b/>
              <w:sz w:val="24"/>
              <w:szCs w:val="24"/>
            </w:rPr>
            <w:t>……………………………………………………………………......</w:t>
          </w:r>
          <w:r w:rsidR="00D359F5">
            <w:rPr>
              <w:rFonts w:ascii="Arial" w:hAnsi="Arial" w:cs="Arial"/>
              <w:b/>
              <w:sz w:val="24"/>
              <w:szCs w:val="24"/>
            </w:rPr>
            <w:t>.6</w:t>
          </w:r>
        </w:p>
        <w:p w:rsidR="00AA75B5" w:rsidRPr="00AA75B5" w:rsidRDefault="00C569CF" w:rsidP="00C569CF">
          <w:pPr>
            <w:spacing w:after="100" w:line="360" w:lineRule="auto"/>
            <w:rPr>
              <w:rFonts w:ascii="Arial" w:hAnsi="Arial" w:cs="Arial"/>
              <w:b/>
              <w:sz w:val="24"/>
              <w:szCs w:val="24"/>
            </w:rPr>
          </w:pPr>
          <w:r w:rsidRPr="00C569CF">
            <w:rPr>
              <w:rFonts w:ascii="Arial" w:hAnsi="Arial" w:cs="Arial"/>
              <w:b/>
              <w:sz w:val="24"/>
              <w:szCs w:val="24"/>
            </w:rPr>
            <w:t>QUESTION 3…………</w:t>
          </w:r>
          <w:r w:rsidR="00D359F5">
            <w:rPr>
              <w:rFonts w:ascii="Arial" w:hAnsi="Arial" w:cs="Arial"/>
              <w:b/>
              <w:sz w:val="24"/>
              <w:szCs w:val="24"/>
            </w:rPr>
            <w:t>…………………………………………………………………....8</w:t>
          </w:r>
        </w:p>
        <w:p w:rsidR="00AA75B5" w:rsidRPr="00AA75B5" w:rsidRDefault="00C569CF" w:rsidP="00C569CF">
          <w:pPr>
            <w:spacing w:after="100" w:line="360" w:lineRule="auto"/>
            <w:rPr>
              <w:rFonts w:ascii="Arial" w:eastAsiaTheme="minorEastAsia" w:hAnsi="Arial" w:cs="Arial"/>
              <w:b/>
              <w:bCs/>
              <w:sz w:val="24"/>
              <w:szCs w:val="24"/>
              <w:lang w:val="en-US" w:eastAsia="ja-JP"/>
            </w:rPr>
          </w:pPr>
          <w:r w:rsidRPr="00C569CF">
            <w:rPr>
              <w:rFonts w:ascii="Arial" w:eastAsiaTheme="minorEastAsia" w:hAnsi="Arial" w:cs="Arial"/>
              <w:b/>
              <w:bCs/>
              <w:sz w:val="24"/>
              <w:szCs w:val="24"/>
              <w:lang w:val="en-US" w:eastAsia="ja-JP"/>
            </w:rPr>
            <w:t>QUESTION 4 …</w:t>
          </w:r>
          <w:r w:rsidR="002477A4">
            <w:rPr>
              <w:rFonts w:ascii="Arial" w:eastAsiaTheme="minorEastAsia" w:hAnsi="Arial" w:cs="Arial"/>
              <w:b/>
              <w:bCs/>
              <w:sz w:val="24"/>
              <w:szCs w:val="24"/>
              <w:lang w:val="en-US" w:eastAsia="ja-JP"/>
            </w:rPr>
            <w:t>………………………………………………………………………</w:t>
          </w:r>
          <w:proofErr w:type="gramStart"/>
          <w:r w:rsidR="002477A4">
            <w:rPr>
              <w:rFonts w:ascii="Arial" w:eastAsiaTheme="minorEastAsia" w:hAnsi="Arial" w:cs="Arial"/>
              <w:b/>
              <w:bCs/>
              <w:sz w:val="24"/>
              <w:szCs w:val="24"/>
              <w:lang w:val="en-US" w:eastAsia="ja-JP"/>
            </w:rPr>
            <w:t>….</w:t>
          </w:r>
          <w:r w:rsidR="00D359F5">
            <w:rPr>
              <w:rFonts w:ascii="Arial" w:eastAsiaTheme="minorEastAsia" w:hAnsi="Arial" w:cs="Arial"/>
              <w:b/>
              <w:bCs/>
              <w:sz w:val="24"/>
              <w:szCs w:val="24"/>
              <w:lang w:val="en-US" w:eastAsia="ja-JP"/>
            </w:rPr>
            <w:t>.</w:t>
          </w:r>
          <w:proofErr w:type="gramEnd"/>
          <w:r w:rsidR="00D359F5">
            <w:rPr>
              <w:rFonts w:ascii="Arial" w:eastAsiaTheme="minorEastAsia" w:hAnsi="Arial" w:cs="Arial"/>
              <w:b/>
              <w:bCs/>
              <w:sz w:val="24"/>
              <w:szCs w:val="24"/>
              <w:lang w:val="en-US" w:eastAsia="ja-JP"/>
            </w:rPr>
            <w:t>10</w:t>
          </w:r>
        </w:p>
        <w:p w:rsidR="00AA75B5" w:rsidRDefault="00C569CF" w:rsidP="00C569CF">
          <w:pPr>
            <w:spacing w:line="360" w:lineRule="auto"/>
            <w:rPr>
              <w:rFonts w:ascii="Times New Roman" w:hAnsi="Times New Roman" w:cs="Times New Roman"/>
              <w:b/>
              <w:sz w:val="24"/>
              <w:szCs w:val="24"/>
            </w:rPr>
          </w:pPr>
          <w:r w:rsidRPr="00C569CF">
            <w:rPr>
              <w:rFonts w:ascii="Arial" w:hAnsi="Arial" w:cs="Arial"/>
              <w:b/>
              <w:sz w:val="24"/>
              <w:szCs w:val="24"/>
            </w:rPr>
            <w:t>QUESTION 5…………………………………………………………………</w:t>
          </w:r>
          <w:r w:rsidR="00B31122" w:rsidRPr="00C569CF">
            <w:rPr>
              <w:rFonts w:ascii="Arial" w:hAnsi="Arial" w:cs="Arial"/>
              <w:b/>
              <w:sz w:val="24"/>
              <w:szCs w:val="24"/>
            </w:rPr>
            <w:t>….</w:t>
          </w:r>
          <w:r w:rsidR="00D359F5">
            <w:rPr>
              <w:rFonts w:ascii="Times New Roman" w:hAnsi="Times New Roman" w:cs="Times New Roman"/>
              <w:b/>
              <w:sz w:val="24"/>
              <w:szCs w:val="24"/>
            </w:rPr>
            <w:t xml:space="preserve"> ……</w:t>
          </w:r>
          <w:proofErr w:type="gramStart"/>
          <w:r w:rsidR="002477A4">
            <w:rPr>
              <w:rFonts w:ascii="Times New Roman" w:hAnsi="Times New Roman" w:cs="Times New Roman"/>
              <w:b/>
              <w:sz w:val="24"/>
              <w:szCs w:val="24"/>
            </w:rPr>
            <w:t>…</w:t>
          </w:r>
          <w:r w:rsidR="00D359F5">
            <w:rPr>
              <w:rFonts w:ascii="Times New Roman" w:hAnsi="Times New Roman" w:cs="Times New Roman"/>
              <w:b/>
              <w:sz w:val="24"/>
              <w:szCs w:val="24"/>
            </w:rPr>
            <w:t>..</w:t>
          </w:r>
          <w:proofErr w:type="gramEnd"/>
          <w:r w:rsidR="00D359F5">
            <w:rPr>
              <w:rFonts w:ascii="Times New Roman" w:hAnsi="Times New Roman" w:cs="Times New Roman"/>
              <w:b/>
              <w:sz w:val="24"/>
              <w:szCs w:val="24"/>
            </w:rPr>
            <w:t>12</w:t>
          </w:r>
        </w:p>
        <w:p w:rsidR="00123519" w:rsidRPr="00123519" w:rsidRDefault="00123519" w:rsidP="00C569CF">
          <w:pPr>
            <w:spacing w:line="360" w:lineRule="auto"/>
            <w:rPr>
              <w:rFonts w:ascii="Arial" w:hAnsi="Arial" w:cs="Arial"/>
              <w:b/>
              <w:sz w:val="24"/>
              <w:szCs w:val="24"/>
            </w:rPr>
          </w:pPr>
          <w:r w:rsidRPr="00123519">
            <w:rPr>
              <w:rFonts w:ascii="Arial" w:hAnsi="Arial" w:cs="Arial"/>
              <w:b/>
              <w:sz w:val="24"/>
              <w:szCs w:val="24"/>
            </w:rPr>
            <w:t>BIBLIOGRAPHY</w:t>
          </w:r>
          <w:r>
            <w:rPr>
              <w:rFonts w:ascii="Arial" w:hAnsi="Arial" w:cs="Arial"/>
              <w:b/>
              <w:sz w:val="24"/>
              <w:szCs w:val="24"/>
            </w:rPr>
            <w:t>……………………………………………………………………</w:t>
          </w:r>
          <w:r w:rsidR="002477A4">
            <w:rPr>
              <w:rFonts w:ascii="Arial" w:hAnsi="Arial" w:cs="Arial"/>
              <w:b/>
              <w:sz w:val="24"/>
              <w:szCs w:val="24"/>
            </w:rPr>
            <w:t>...</w:t>
          </w:r>
          <w:r w:rsidR="00B31122">
            <w:rPr>
              <w:rFonts w:ascii="Arial" w:hAnsi="Arial" w:cs="Arial"/>
              <w:b/>
              <w:sz w:val="24"/>
              <w:szCs w:val="24"/>
            </w:rPr>
            <w:t>….</w:t>
          </w:r>
          <w:r w:rsidR="002477A4">
            <w:rPr>
              <w:rFonts w:ascii="Arial" w:hAnsi="Arial" w:cs="Arial"/>
              <w:b/>
              <w:sz w:val="24"/>
              <w:szCs w:val="24"/>
            </w:rPr>
            <w:t>14</w:t>
          </w:r>
        </w:p>
        <w:p w:rsidR="00AA75B5" w:rsidRPr="00AA75B5" w:rsidRDefault="0074183E" w:rsidP="00AA75B5">
          <w:pPr>
            <w:rPr>
              <w:highlight w:val="yellow"/>
            </w:rPr>
          </w:pPr>
        </w:p>
      </w:sdtContent>
    </w:sdt>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C569CF" w:rsidRDefault="00C569CF"/>
    <w:p w:rsidR="00B62E39" w:rsidRDefault="00B62E39"/>
    <w:p w:rsidR="00B31122" w:rsidRDefault="00B31122"/>
    <w:p w:rsidR="00123519" w:rsidRDefault="00123519" w:rsidP="00397863">
      <w:pPr>
        <w:jc w:val="both"/>
        <w:rPr>
          <w:rFonts w:ascii="Arial" w:hAnsi="Arial" w:cs="Arial"/>
          <w:b/>
          <w:sz w:val="28"/>
          <w:szCs w:val="28"/>
          <w:u w:val="single"/>
        </w:rPr>
      </w:pPr>
      <w:r>
        <w:rPr>
          <w:rFonts w:ascii="Arial" w:hAnsi="Arial" w:cs="Arial"/>
          <w:b/>
          <w:sz w:val="28"/>
          <w:szCs w:val="28"/>
          <w:u w:val="single"/>
        </w:rPr>
        <w:lastRenderedPageBreak/>
        <w:t>List of Abbreviations</w:t>
      </w:r>
    </w:p>
    <w:p w:rsidR="00123519" w:rsidRDefault="00123519" w:rsidP="00397863">
      <w:pPr>
        <w:jc w:val="both"/>
        <w:rPr>
          <w:rFonts w:ascii="Arial" w:hAnsi="Arial" w:cs="Arial"/>
          <w:sz w:val="28"/>
          <w:szCs w:val="28"/>
        </w:rPr>
      </w:pPr>
      <w:r>
        <w:rPr>
          <w:rFonts w:ascii="Arial" w:hAnsi="Arial" w:cs="Arial"/>
          <w:sz w:val="28"/>
          <w:szCs w:val="28"/>
        </w:rPr>
        <w:t>UNDP- United Nations Development Programme</w:t>
      </w:r>
    </w:p>
    <w:p w:rsidR="00123519" w:rsidRDefault="00123519" w:rsidP="00397863">
      <w:pPr>
        <w:jc w:val="both"/>
        <w:rPr>
          <w:rFonts w:ascii="Arial" w:hAnsi="Arial" w:cs="Arial"/>
          <w:sz w:val="28"/>
          <w:szCs w:val="28"/>
        </w:rPr>
      </w:pPr>
      <w:r>
        <w:rPr>
          <w:rFonts w:ascii="Arial" w:hAnsi="Arial" w:cs="Arial"/>
          <w:sz w:val="28"/>
          <w:szCs w:val="28"/>
        </w:rPr>
        <w:t>SAMDI-The South African Management Development Institute</w:t>
      </w:r>
    </w:p>
    <w:p w:rsidR="00123519" w:rsidRDefault="00123519" w:rsidP="00397863">
      <w:pPr>
        <w:jc w:val="both"/>
        <w:rPr>
          <w:rFonts w:ascii="Arial" w:hAnsi="Arial" w:cs="Arial"/>
          <w:sz w:val="28"/>
          <w:szCs w:val="28"/>
        </w:rPr>
      </w:pPr>
      <w:r>
        <w:rPr>
          <w:rFonts w:ascii="Arial" w:hAnsi="Arial" w:cs="Arial"/>
          <w:sz w:val="28"/>
          <w:szCs w:val="28"/>
        </w:rPr>
        <w:t>M&amp;E- Monitoring and Evaluation</w:t>
      </w:r>
    </w:p>
    <w:p w:rsidR="00B31122" w:rsidRPr="00B31122" w:rsidRDefault="00B31122" w:rsidP="00397863">
      <w:pPr>
        <w:jc w:val="both"/>
        <w:rPr>
          <w:rFonts w:ascii="Arial" w:hAnsi="Arial" w:cs="Arial"/>
          <w:sz w:val="28"/>
          <w:szCs w:val="28"/>
        </w:rPr>
      </w:pPr>
      <w:r>
        <w:rPr>
          <w:rFonts w:ascii="Arial" w:hAnsi="Arial" w:cs="Arial"/>
          <w:sz w:val="28"/>
          <w:szCs w:val="28"/>
        </w:rPr>
        <w:t>RBM-Results Based Management</w:t>
      </w: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bookmarkStart w:id="2" w:name="_GoBack"/>
      <w:bookmarkEnd w:id="2"/>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123519" w:rsidRDefault="00123519" w:rsidP="00397863">
      <w:pPr>
        <w:jc w:val="both"/>
        <w:rPr>
          <w:rFonts w:ascii="Arial" w:hAnsi="Arial" w:cs="Arial"/>
          <w:b/>
          <w:sz w:val="28"/>
          <w:szCs w:val="28"/>
          <w:u w:val="single"/>
        </w:rPr>
      </w:pPr>
    </w:p>
    <w:p w:rsidR="00B31122" w:rsidRDefault="00B31122" w:rsidP="00397863">
      <w:pPr>
        <w:jc w:val="both"/>
        <w:rPr>
          <w:rFonts w:ascii="Arial" w:hAnsi="Arial" w:cs="Arial"/>
          <w:b/>
          <w:sz w:val="28"/>
          <w:szCs w:val="28"/>
          <w:u w:val="single"/>
        </w:rPr>
      </w:pPr>
    </w:p>
    <w:p w:rsidR="005B79E3" w:rsidRPr="00397863" w:rsidRDefault="005B79E3" w:rsidP="00397863">
      <w:pPr>
        <w:jc w:val="both"/>
        <w:rPr>
          <w:rFonts w:ascii="Arial" w:hAnsi="Arial" w:cs="Arial"/>
          <w:b/>
          <w:sz w:val="28"/>
          <w:szCs w:val="28"/>
          <w:u w:val="single"/>
        </w:rPr>
      </w:pPr>
      <w:r w:rsidRPr="00397863">
        <w:rPr>
          <w:rFonts w:ascii="Arial" w:hAnsi="Arial" w:cs="Arial"/>
          <w:b/>
          <w:sz w:val="28"/>
          <w:szCs w:val="28"/>
          <w:u w:val="single"/>
        </w:rPr>
        <w:lastRenderedPageBreak/>
        <w:t>Question 1</w:t>
      </w:r>
    </w:p>
    <w:p w:rsidR="00B07F08" w:rsidRPr="003A3C33" w:rsidRDefault="00B07F08" w:rsidP="003A3C33">
      <w:pPr>
        <w:spacing w:line="360" w:lineRule="auto"/>
        <w:jc w:val="both"/>
        <w:rPr>
          <w:rFonts w:ascii="Arial" w:hAnsi="Arial" w:cs="Arial"/>
          <w:b/>
          <w:sz w:val="24"/>
          <w:szCs w:val="24"/>
        </w:rPr>
      </w:pPr>
      <w:r w:rsidRPr="003A3C33">
        <w:rPr>
          <w:rFonts w:ascii="Arial" w:hAnsi="Arial" w:cs="Arial"/>
          <w:b/>
          <w:sz w:val="24"/>
          <w:szCs w:val="24"/>
        </w:rPr>
        <w:t>Explain in about 350 words why M&amp;E informs good programming practice</w:t>
      </w:r>
    </w:p>
    <w:p w:rsidR="00AD5930" w:rsidRPr="00F20A02" w:rsidRDefault="00B31122" w:rsidP="003A3C33">
      <w:pPr>
        <w:spacing w:line="360" w:lineRule="auto"/>
        <w:jc w:val="both"/>
        <w:rPr>
          <w:rFonts w:ascii="Arial" w:hAnsi="Arial" w:cs="Arial"/>
          <w:sz w:val="24"/>
          <w:szCs w:val="24"/>
        </w:rPr>
      </w:pPr>
      <w:r>
        <w:rPr>
          <w:rFonts w:ascii="Arial" w:hAnsi="Arial" w:cs="Arial"/>
          <w:sz w:val="24"/>
          <w:szCs w:val="24"/>
        </w:rPr>
        <w:t>W</w:t>
      </w:r>
      <w:r w:rsidRPr="00F20A02">
        <w:rPr>
          <w:rFonts w:ascii="Arial" w:hAnsi="Arial" w:cs="Arial"/>
          <w:sz w:val="24"/>
          <w:szCs w:val="24"/>
        </w:rPr>
        <w:t>ith the introduction</w:t>
      </w:r>
      <w:r>
        <w:rPr>
          <w:rFonts w:ascii="Arial" w:hAnsi="Arial" w:cs="Arial"/>
          <w:sz w:val="24"/>
          <w:szCs w:val="24"/>
        </w:rPr>
        <w:t xml:space="preserve"> of Results Based M</w:t>
      </w:r>
      <w:r w:rsidRPr="00F20A02">
        <w:rPr>
          <w:rFonts w:ascii="Arial" w:hAnsi="Arial" w:cs="Arial"/>
          <w:sz w:val="24"/>
          <w:szCs w:val="24"/>
        </w:rPr>
        <w:t>anagement</w:t>
      </w:r>
      <w:r>
        <w:rPr>
          <w:rFonts w:ascii="Arial" w:hAnsi="Arial" w:cs="Arial"/>
          <w:sz w:val="24"/>
          <w:szCs w:val="24"/>
        </w:rPr>
        <w:t xml:space="preserve"> (RBM),</w:t>
      </w:r>
      <w:r w:rsidRPr="00F20A02">
        <w:rPr>
          <w:rFonts w:ascii="Arial" w:hAnsi="Arial" w:cs="Arial"/>
          <w:sz w:val="24"/>
          <w:szCs w:val="24"/>
        </w:rPr>
        <w:t xml:space="preserve"> </w:t>
      </w:r>
      <w:r>
        <w:rPr>
          <w:rFonts w:ascii="Arial" w:hAnsi="Arial" w:cs="Arial"/>
          <w:sz w:val="24"/>
          <w:szCs w:val="24"/>
        </w:rPr>
        <w:t>m</w:t>
      </w:r>
      <w:r w:rsidR="00EF65F5" w:rsidRPr="00F20A02">
        <w:rPr>
          <w:rFonts w:ascii="Arial" w:hAnsi="Arial" w:cs="Arial"/>
          <w:sz w:val="24"/>
          <w:szCs w:val="24"/>
        </w:rPr>
        <w:t>onitoring and evaluation</w:t>
      </w:r>
      <w:r>
        <w:rPr>
          <w:rFonts w:ascii="Arial" w:hAnsi="Arial" w:cs="Arial"/>
          <w:sz w:val="24"/>
          <w:szCs w:val="24"/>
        </w:rPr>
        <w:t xml:space="preserve"> has evolved</w:t>
      </w:r>
      <w:r w:rsidR="00EF65F5" w:rsidRPr="00F20A02">
        <w:rPr>
          <w:rFonts w:ascii="Arial" w:hAnsi="Arial" w:cs="Arial"/>
          <w:sz w:val="24"/>
          <w:szCs w:val="24"/>
        </w:rPr>
        <w:t xml:space="preserve"> from process monitoring and evaluation to outcome monitoring and evaluation</w:t>
      </w:r>
      <w:r>
        <w:rPr>
          <w:rFonts w:ascii="Arial" w:hAnsi="Arial" w:cs="Arial"/>
          <w:sz w:val="24"/>
          <w:szCs w:val="24"/>
        </w:rPr>
        <w:t>.</w:t>
      </w:r>
      <w:r w:rsidR="00856CA2" w:rsidRPr="00F20A02">
        <w:rPr>
          <w:rFonts w:ascii="Arial" w:hAnsi="Arial" w:cs="Arial"/>
          <w:sz w:val="24"/>
          <w:szCs w:val="24"/>
        </w:rPr>
        <w:t xml:space="preserve"> </w:t>
      </w:r>
      <w:r w:rsidR="00EF65F5" w:rsidRPr="00F20A02">
        <w:rPr>
          <w:rFonts w:ascii="Arial" w:hAnsi="Arial" w:cs="Arial"/>
          <w:sz w:val="24"/>
          <w:szCs w:val="24"/>
        </w:rPr>
        <w:t>The former used to monitor input, activity and outputs and latter being more result focus</w:t>
      </w:r>
      <w:r>
        <w:rPr>
          <w:rFonts w:ascii="Arial" w:hAnsi="Arial" w:cs="Arial"/>
          <w:sz w:val="24"/>
          <w:szCs w:val="24"/>
        </w:rPr>
        <w:t xml:space="preserve">sed, </w:t>
      </w:r>
      <w:r w:rsidR="00EF65F5" w:rsidRPr="00F20A02">
        <w:rPr>
          <w:rFonts w:ascii="Arial" w:hAnsi="Arial" w:cs="Arial"/>
          <w:sz w:val="24"/>
          <w:szCs w:val="24"/>
        </w:rPr>
        <w:t xml:space="preserve">monitoring the entire results chain as one moves from baseline </w:t>
      </w:r>
      <w:r w:rsidR="00532B3A" w:rsidRPr="00F20A02">
        <w:rPr>
          <w:rFonts w:ascii="Arial" w:hAnsi="Arial" w:cs="Arial"/>
          <w:sz w:val="24"/>
          <w:szCs w:val="24"/>
        </w:rPr>
        <w:t>to attainment</w:t>
      </w:r>
      <w:r w:rsidR="00EF65F5" w:rsidRPr="00F20A02">
        <w:rPr>
          <w:rFonts w:ascii="Arial" w:hAnsi="Arial" w:cs="Arial"/>
          <w:sz w:val="24"/>
          <w:szCs w:val="24"/>
        </w:rPr>
        <w:t xml:space="preserve"> outcomes. </w:t>
      </w:r>
      <w:r w:rsidR="00532B3A" w:rsidRPr="00F20A02">
        <w:rPr>
          <w:rFonts w:ascii="Arial" w:hAnsi="Arial" w:cs="Arial"/>
          <w:sz w:val="24"/>
          <w:szCs w:val="24"/>
        </w:rPr>
        <w:t>With clear stated results, monitoring and evaluation</w:t>
      </w:r>
      <w:r w:rsidR="0049124B">
        <w:rPr>
          <w:rFonts w:ascii="Arial" w:hAnsi="Arial" w:cs="Arial"/>
          <w:sz w:val="24"/>
          <w:szCs w:val="24"/>
        </w:rPr>
        <w:t xml:space="preserve"> provides a clear</w:t>
      </w:r>
      <w:r w:rsidR="002E4D7E">
        <w:rPr>
          <w:rFonts w:ascii="Arial" w:hAnsi="Arial" w:cs="Arial"/>
          <w:sz w:val="24"/>
          <w:szCs w:val="24"/>
        </w:rPr>
        <w:t xml:space="preserve"> thread</w:t>
      </w:r>
      <w:r w:rsidR="0049124B">
        <w:rPr>
          <w:rFonts w:ascii="Arial" w:hAnsi="Arial" w:cs="Arial"/>
          <w:sz w:val="24"/>
          <w:szCs w:val="24"/>
        </w:rPr>
        <w:t xml:space="preserve"> that maps</w:t>
      </w:r>
      <w:r w:rsidR="00EF65F5" w:rsidRPr="00F20A02">
        <w:rPr>
          <w:rFonts w:ascii="Arial" w:hAnsi="Arial" w:cs="Arial"/>
          <w:sz w:val="24"/>
          <w:szCs w:val="24"/>
        </w:rPr>
        <w:t xml:space="preserve"> progress fr</w:t>
      </w:r>
      <w:r w:rsidR="00532B3A" w:rsidRPr="00F20A02">
        <w:rPr>
          <w:rFonts w:ascii="Arial" w:hAnsi="Arial" w:cs="Arial"/>
          <w:sz w:val="24"/>
          <w:szCs w:val="24"/>
        </w:rPr>
        <w:t>om</w:t>
      </w:r>
      <w:r w:rsidR="0049124B">
        <w:rPr>
          <w:rFonts w:ascii="Arial" w:hAnsi="Arial" w:cs="Arial"/>
          <w:sz w:val="24"/>
          <w:szCs w:val="24"/>
        </w:rPr>
        <w:t xml:space="preserve"> baseline through to achievement</w:t>
      </w:r>
      <w:r w:rsidR="00532B3A" w:rsidRPr="00F20A02">
        <w:rPr>
          <w:rFonts w:ascii="Arial" w:hAnsi="Arial" w:cs="Arial"/>
          <w:sz w:val="24"/>
          <w:szCs w:val="24"/>
        </w:rPr>
        <w:t xml:space="preserve"> of</w:t>
      </w:r>
      <w:r w:rsidR="00EF65F5" w:rsidRPr="00F20A02">
        <w:rPr>
          <w:rFonts w:ascii="Arial" w:hAnsi="Arial" w:cs="Arial"/>
          <w:sz w:val="24"/>
          <w:szCs w:val="24"/>
        </w:rPr>
        <w:t xml:space="preserve"> the desired </w:t>
      </w:r>
      <w:r w:rsidR="0049124B">
        <w:rPr>
          <w:rFonts w:ascii="Arial" w:hAnsi="Arial" w:cs="Arial"/>
          <w:sz w:val="24"/>
          <w:szCs w:val="24"/>
        </w:rPr>
        <w:t>outcomes</w:t>
      </w:r>
      <w:r w:rsidR="00BA4302">
        <w:rPr>
          <w:rFonts w:ascii="Arial" w:hAnsi="Arial" w:cs="Arial"/>
          <w:sz w:val="24"/>
          <w:szCs w:val="24"/>
        </w:rPr>
        <w:t xml:space="preserve"> (UNDP, 2002: 1-19).</w:t>
      </w:r>
      <w:r w:rsidR="00EF65F5" w:rsidRPr="00F20A02">
        <w:rPr>
          <w:rFonts w:ascii="Arial" w:hAnsi="Arial" w:cs="Arial"/>
          <w:sz w:val="24"/>
          <w:szCs w:val="24"/>
        </w:rPr>
        <w:t xml:space="preserve"> </w:t>
      </w:r>
    </w:p>
    <w:p w:rsidR="00AA66CC" w:rsidRDefault="00AA66CC" w:rsidP="00AA66CC">
      <w:pPr>
        <w:spacing w:line="360" w:lineRule="auto"/>
        <w:jc w:val="both"/>
        <w:rPr>
          <w:rFonts w:ascii="Arial" w:hAnsi="Arial" w:cs="Arial"/>
          <w:color w:val="C00000"/>
          <w:sz w:val="24"/>
          <w:szCs w:val="24"/>
        </w:rPr>
      </w:pPr>
      <w:r w:rsidRPr="00D00CE1">
        <w:rPr>
          <w:rFonts w:ascii="Arial" w:hAnsi="Arial" w:cs="Arial"/>
          <w:sz w:val="24"/>
          <w:szCs w:val="24"/>
        </w:rPr>
        <w:t>Monitoring and evaluation supports planning and implementation. It supports the development of a</w:t>
      </w:r>
      <w:r>
        <w:rPr>
          <w:rFonts w:ascii="Arial" w:hAnsi="Arial" w:cs="Arial"/>
          <w:sz w:val="24"/>
          <w:szCs w:val="24"/>
        </w:rPr>
        <w:t xml:space="preserve"> focussed</w:t>
      </w:r>
      <w:r w:rsidRPr="00D00CE1">
        <w:rPr>
          <w:rFonts w:ascii="Arial" w:hAnsi="Arial" w:cs="Arial"/>
          <w:sz w:val="24"/>
          <w:szCs w:val="24"/>
        </w:rPr>
        <w:t xml:space="preserve"> work plan, with Impact, Outcomes, Benchmarks / indicators that show progress, activities, Budgets and timeframes. Good communication</w:t>
      </w:r>
      <w:r>
        <w:rPr>
          <w:rFonts w:ascii="Arial" w:hAnsi="Arial" w:cs="Arial"/>
          <w:sz w:val="24"/>
          <w:szCs w:val="24"/>
        </w:rPr>
        <w:t xml:space="preserve"> of the work plan, monitoring and evaluation reports maintains </w:t>
      </w:r>
      <w:r w:rsidRPr="00D00CE1">
        <w:rPr>
          <w:rFonts w:ascii="Arial" w:hAnsi="Arial" w:cs="Arial"/>
          <w:sz w:val="24"/>
          <w:szCs w:val="24"/>
        </w:rPr>
        <w:t>transparency and build support among the various team players</w:t>
      </w:r>
      <w:r>
        <w:rPr>
          <w:rFonts w:ascii="Arial" w:hAnsi="Arial" w:cs="Arial"/>
          <w:sz w:val="24"/>
          <w:szCs w:val="24"/>
        </w:rPr>
        <w:t>, enabling members</w:t>
      </w:r>
      <w:r w:rsidRPr="00D00CE1">
        <w:rPr>
          <w:rFonts w:ascii="Arial" w:hAnsi="Arial" w:cs="Arial"/>
          <w:sz w:val="24"/>
          <w:szCs w:val="24"/>
        </w:rPr>
        <w:t xml:space="preserve"> to position themselves strategically in order to contribute to attainment of </w:t>
      </w:r>
      <w:r w:rsidR="003E7CD5" w:rsidRPr="00D00CE1">
        <w:rPr>
          <w:rFonts w:ascii="Arial" w:hAnsi="Arial" w:cs="Arial"/>
          <w:sz w:val="24"/>
          <w:szCs w:val="24"/>
        </w:rPr>
        <w:t>outcomes (</w:t>
      </w:r>
      <w:r w:rsidR="003E7CD5">
        <w:rPr>
          <w:rFonts w:ascii="Arial" w:hAnsi="Arial" w:cs="Arial"/>
          <w:sz w:val="24"/>
          <w:szCs w:val="24"/>
        </w:rPr>
        <w:t>SAMDI, 2007:</w:t>
      </w:r>
      <w:r w:rsidR="003E7CD5" w:rsidRPr="00D00CE1">
        <w:rPr>
          <w:rFonts w:ascii="Arial" w:hAnsi="Arial" w:cs="Arial"/>
          <w:sz w:val="24"/>
          <w:szCs w:val="24"/>
        </w:rPr>
        <w:t xml:space="preserve"> 18</w:t>
      </w:r>
      <w:r w:rsidR="003E7CD5">
        <w:rPr>
          <w:rFonts w:ascii="Arial" w:hAnsi="Arial" w:cs="Arial"/>
          <w:sz w:val="24"/>
          <w:szCs w:val="24"/>
        </w:rPr>
        <w:t>).</w:t>
      </w:r>
      <w:r w:rsidRPr="00D00CE1">
        <w:rPr>
          <w:rFonts w:ascii="Arial" w:hAnsi="Arial" w:cs="Arial"/>
          <w:sz w:val="24"/>
          <w:szCs w:val="24"/>
        </w:rPr>
        <w:t xml:space="preserve"> </w:t>
      </w:r>
    </w:p>
    <w:p w:rsidR="003D1641" w:rsidRPr="00F20A02" w:rsidRDefault="00AD5930" w:rsidP="003A3C33">
      <w:pPr>
        <w:spacing w:line="360" w:lineRule="auto"/>
        <w:jc w:val="both"/>
        <w:rPr>
          <w:rFonts w:ascii="Arial" w:hAnsi="Arial" w:cs="Arial"/>
          <w:sz w:val="24"/>
          <w:szCs w:val="24"/>
        </w:rPr>
      </w:pPr>
      <w:r w:rsidRPr="00F20A02">
        <w:rPr>
          <w:rFonts w:ascii="Arial" w:hAnsi="Arial" w:cs="Arial"/>
          <w:sz w:val="24"/>
          <w:szCs w:val="24"/>
        </w:rPr>
        <w:t xml:space="preserve">Through </w:t>
      </w:r>
      <w:r w:rsidR="00E3624C" w:rsidRPr="00F20A02">
        <w:rPr>
          <w:rFonts w:ascii="Arial" w:hAnsi="Arial" w:cs="Arial"/>
          <w:sz w:val="24"/>
          <w:szCs w:val="24"/>
        </w:rPr>
        <w:t>monitoring,</w:t>
      </w:r>
      <w:r w:rsidRPr="00F20A02">
        <w:rPr>
          <w:rFonts w:ascii="Arial" w:hAnsi="Arial" w:cs="Arial"/>
          <w:sz w:val="24"/>
          <w:szCs w:val="24"/>
        </w:rPr>
        <w:t xml:space="preserve"> one is able to continually</w:t>
      </w:r>
      <w:r w:rsidR="00A00354" w:rsidRPr="00F20A02">
        <w:rPr>
          <w:rFonts w:ascii="Arial" w:hAnsi="Arial" w:cs="Arial"/>
          <w:sz w:val="24"/>
          <w:szCs w:val="24"/>
        </w:rPr>
        <w:t xml:space="preserve"> assess</w:t>
      </w:r>
      <w:r w:rsidR="00FD13A6" w:rsidRPr="00F20A02">
        <w:rPr>
          <w:rFonts w:ascii="Arial" w:hAnsi="Arial" w:cs="Arial"/>
          <w:sz w:val="24"/>
          <w:szCs w:val="24"/>
        </w:rPr>
        <w:t xml:space="preserve"> and</w:t>
      </w:r>
      <w:r w:rsidR="00A00354" w:rsidRPr="00F20A02">
        <w:rPr>
          <w:rFonts w:ascii="Arial" w:hAnsi="Arial" w:cs="Arial"/>
          <w:sz w:val="24"/>
          <w:szCs w:val="24"/>
        </w:rPr>
        <w:t xml:space="preserve"> measure the performance</w:t>
      </w:r>
      <w:r w:rsidR="00FD13A6" w:rsidRPr="00F20A02">
        <w:rPr>
          <w:rFonts w:ascii="Arial" w:hAnsi="Arial" w:cs="Arial"/>
          <w:sz w:val="24"/>
          <w:szCs w:val="24"/>
        </w:rPr>
        <w:t xml:space="preserve"> of projects. </w:t>
      </w:r>
      <w:r w:rsidR="002D0353" w:rsidRPr="002D0353">
        <w:rPr>
          <w:rFonts w:ascii="Arial" w:hAnsi="Arial" w:cs="Arial"/>
          <w:sz w:val="24"/>
          <w:szCs w:val="24"/>
        </w:rPr>
        <w:t>Reports generated from monitoring give direction on whether the program is on tract, delayed, in progress or has accompli</w:t>
      </w:r>
      <w:r w:rsidR="002D0353">
        <w:rPr>
          <w:rFonts w:ascii="Arial" w:hAnsi="Arial" w:cs="Arial"/>
          <w:sz w:val="24"/>
          <w:szCs w:val="24"/>
        </w:rPr>
        <w:t xml:space="preserve">shed its objectives. </w:t>
      </w:r>
      <w:r w:rsidR="002D0353" w:rsidRPr="002D0353">
        <w:rPr>
          <w:rFonts w:ascii="Arial" w:hAnsi="Arial" w:cs="Arial"/>
          <w:sz w:val="24"/>
          <w:szCs w:val="24"/>
        </w:rPr>
        <w:t xml:space="preserve"> </w:t>
      </w:r>
      <w:r w:rsidR="00FD13A6" w:rsidRPr="00F20A02">
        <w:rPr>
          <w:rFonts w:ascii="Arial" w:hAnsi="Arial" w:cs="Arial"/>
          <w:sz w:val="24"/>
          <w:szCs w:val="24"/>
        </w:rPr>
        <w:t>Monitoring offers an opportunity to</w:t>
      </w:r>
      <w:r w:rsidR="00A00354" w:rsidRPr="00F20A02">
        <w:rPr>
          <w:rFonts w:ascii="Arial" w:hAnsi="Arial" w:cs="Arial"/>
          <w:sz w:val="24"/>
          <w:szCs w:val="24"/>
        </w:rPr>
        <w:t xml:space="preserve"> </w:t>
      </w:r>
      <w:r w:rsidR="00E3624C" w:rsidRPr="00F20A02">
        <w:rPr>
          <w:rFonts w:ascii="Arial" w:hAnsi="Arial" w:cs="Arial"/>
          <w:sz w:val="24"/>
          <w:szCs w:val="24"/>
        </w:rPr>
        <w:t>identify early if the activities are</w:t>
      </w:r>
      <w:r w:rsidR="00FD13A6" w:rsidRPr="00F20A02">
        <w:rPr>
          <w:rFonts w:ascii="Arial" w:hAnsi="Arial" w:cs="Arial"/>
          <w:sz w:val="24"/>
          <w:szCs w:val="24"/>
        </w:rPr>
        <w:t xml:space="preserve"> progressing towards the desired outcomes</w:t>
      </w:r>
      <w:r w:rsidR="00E3624C" w:rsidRPr="00F20A02">
        <w:rPr>
          <w:rFonts w:ascii="Arial" w:hAnsi="Arial" w:cs="Arial"/>
          <w:sz w:val="24"/>
          <w:szCs w:val="24"/>
        </w:rPr>
        <w:t>.</w:t>
      </w:r>
      <w:r w:rsidR="00FD13A6" w:rsidRPr="00F20A02">
        <w:rPr>
          <w:rFonts w:ascii="Arial" w:hAnsi="Arial" w:cs="Arial"/>
          <w:sz w:val="24"/>
          <w:szCs w:val="24"/>
        </w:rPr>
        <w:t xml:space="preserve"> This allows for strategic</w:t>
      </w:r>
      <w:r w:rsidR="00E3624C" w:rsidRPr="00F20A02">
        <w:rPr>
          <w:rFonts w:ascii="Arial" w:hAnsi="Arial" w:cs="Arial"/>
          <w:sz w:val="24"/>
          <w:szCs w:val="24"/>
        </w:rPr>
        <w:t xml:space="preserve"> refocus</w:t>
      </w:r>
      <w:r w:rsidR="00FD13A6" w:rsidRPr="00F20A02">
        <w:rPr>
          <w:rFonts w:ascii="Arial" w:hAnsi="Arial" w:cs="Arial"/>
          <w:sz w:val="24"/>
          <w:szCs w:val="24"/>
        </w:rPr>
        <w:t xml:space="preserve">sing and fine-tuning before it’s too </w:t>
      </w:r>
      <w:r w:rsidR="00F20A02" w:rsidRPr="00F20A02">
        <w:rPr>
          <w:rFonts w:ascii="Arial" w:hAnsi="Arial" w:cs="Arial"/>
          <w:sz w:val="24"/>
          <w:szCs w:val="24"/>
        </w:rPr>
        <w:t>late,</w:t>
      </w:r>
      <w:r w:rsidR="00FD13A6" w:rsidRPr="00F20A02">
        <w:rPr>
          <w:rFonts w:ascii="Arial" w:hAnsi="Arial" w:cs="Arial"/>
          <w:sz w:val="24"/>
          <w:szCs w:val="24"/>
        </w:rPr>
        <w:t xml:space="preserve"> offering the program</w:t>
      </w:r>
      <w:r w:rsidR="003E7CD5">
        <w:rPr>
          <w:rFonts w:ascii="Arial" w:hAnsi="Arial" w:cs="Arial"/>
          <w:sz w:val="24"/>
          <w:szCs w:val="24"/>
        </w:rPr>
        <w:t xml:space="preserve"> a</w:t>
      </w:r>
      <w:r w:rsidR="00FD13A6" w:rsidRPr="00F20A02">
        <w:rPr>
          <w:rFonts w:ascii="Arial" w:hAnsi="Arial" w:cs="Arial"/>
          <w:sz w:val="24"/>
          <w:szCs w:val="24"/>
        </w:rPr>
        <w:t xml:space="preserve"> greater chance of success</w:t>
      </w:r>
      <w:r w:rsidR="00BA4302" w:rsidRPr="00BA4302">
        <w:rPr>
          <w:rFonts w:ascii="Arial" w:hAnsi="Arial" w:cs="Arial"/>
          <w:sz w:val="24"/>
          <w:szCs w:val="24"/>
        </w:rPr>
        <w:t xml:space="preserve"> </w:t>
      </w:r>
      <w:r w:rsidR="00BA4302">
        <w:rPr>
          <w:rFonts w:ascii="Arial" w:hAnsi="Arial" w:cs="Arial"/>
          <w:sz w:val="24"/>
          <w:szCs w:val="24"/>
        </w:rPr>
        <w:t>(UNDP, 2002: 1-19).</w:t>
      </w:r>
    </w:p>
    <w:p w:rsidR="003E7CD5" w:rsidRDefault="00AD5930" w:rsidP="003E7CD5">
      <w:pPr>
        <w:spacing w:line="360" w:lineRule="auto"/>
        <w:jc w:val="both"/>
        <w:rPr>
          <w:rFonts w:ascii="Arial" w:hAnsi="Arial" w:cs="Arial"/>
          <w:color w:val="C00000"/>
          <w:sz w:val="24"/>
          <w:szCs w:val="24"/>
        </w:rPr>
      </w:pPr>
      <w:r w:rsidRPr="002D0353">
        <w:rPr>
          <w:rFonts w:ascii="Arial" w:hAnsi="Arial" w:cs="Arial"/>
          <w:sz w:val="24"/>
          <w:szCs w:val="24"/>
        </w:rPr>
        <w:t>Evaluation being and analytical activit</w:t>
      </w:r>
      <w:r w:rsidR="001E6004" w:rsidRPr="002D0353">
        <w:rPr>
          <w:rFonts w:ascii="Arial" w:hAnsi="Arial" w:cs="Arial"/>
          <w:sz w:val="24"/>
          <w:szCs w:val="24"/>
        </w:rPr>
        <w:t>y</w:t>
      </w:r>
      <w:r w:rsidRPr="002D0353">
        <w:rPr>
          <w:rFonts w:ascii="Arial" w:hAnsi="Arial" w:cs="Arial"/>
          <w:sz w:val="24"/>
          <w:szCs w:val="24"/>
        </w:rPr>
        <w:t xml:space="preserve"> is able to identify bottleneck</w:t>
      </w:r>
      <w:r w:rsidR="00083C74" w:rsidRPr="002D0353">
        <w:rPr>
          <w:rFonts w:ascii="Arial" w:hAnsi="Arial" w:cs="Arial"/>
          <w:sz w:val="24"/>
          <w:szCs w:val="24"/>
        </w:rPr>
        <w:t xml:space="preserve">s </w:t>
      </w:r>
      <w:r w:rsidR="00C60B80" w:rsidRPr="002D0353">
        <w:rPr>
          <w:rFonts w:ascii="Arial" w:hAnsi="Arial" w:cs="Arial"/>
          <w:sz w:val="24"/>
          <w:szCs w:val="24"/>
        </w:rPr>
        <w:t>and</w:t>
      </w:r>
      <w:r w:rsidR="00083C74" w:rsidRPr="002D0353">
        <w:rPr>
          <w:rFonts w:ascii="Arial" w:hAnsi="Arial" w:cs="Arial"/>
          <w:sz w:val="24"/>
          <w:szCs w:val="24"/>
        </w:rPr>
        <w:t xml:space="preserve"> barriers and </w:t>
      </w:r>
      <w:r w:rsidR="001E6004" w:rsidRPr="002D0353">
        <w:rPr>
          <w:rFonts w:ascii="Arial" w:hAnsi="Arial" w:cs="Arial"/>
          <w:sz w:val="24"/>
          <w:szCs w:val="24"/>
        </w:rPr>
        <w:t xml:space="preserve">assist to </w:t>
      </w:r>
      <w:r w:rsidR="00083C74" w:rsidRPr="002D0353">
        <w:rPr>
          <w:rFonts w:ascii="Arial" w:hAnsi="Arial" w:cs="Arial"/>
          <w:sz w:val="24"/>
          <w:szCs w:val="24"/>
        </w:rPr>
        <w:t>find</w:t>
      </w:r>
      <w:r w:rsidR="00C60B80" w:rsidRPr="002D0353">
        <w:rPr>
          <w:rFonts w:ascii="Arial" w:hAnsi="Arial" w:cs="Arial"/>
          <w:sz w:val="24"/>
          <w:szCs w:val="24"/>
        </w:rPr>
        <w:t xml:space="preserve"> their</w:t>
      </w:r>
      <w:r w:rsidR="00083C74" w:rsidRPr="002D0353">
        <w:rPr>
          <w:rFonts w:ascii="Arial" w:hAnsi="Arial" w:cs="Arial"/>
          <w:sz w:val="24"/>
          <w:szCs w:val="24"/>
        </w:rPr>
        <w:t xml:space="preserve"> </w:t>
      </w:r>
      <w:r w:rsidR="00C60B80" w:rsidRPr="002D0353">
        <w:rPr>
          <w:rFonts w:ascii="Arial" w:hAnsi="Arial" w:cs="Arial"/>
          <w:sz w:val="24"/>
          <w:szCs w:val="24"/>
        </w:rPr>
        <w:t>root causes</w:t>
      </w:r>
      <w:r w:rsidR="00083C74" w:rsidRPr="002D0353">
        <w:rPr>
          <w:rFonts w:ascii="Arial" w:hAnsi="Arial" w:cs="Arial"/>
          <w:sz w:val="24"/>
          <w:szCs w:val="24"/>
        </w:rPr>
        <w:t>.</w:t>
      </w:r>
      <w:r w:rsidR="0063306F" w:rsidRPr="002D0353">
        <w:rPr>
          <w:rFonts w:ascii="Arial" w:hAnsi="Arial" w:cs="Arial"/>
          <w:sz w:val="24"/>
          <w:szCs w:val="24"/>
        </w:rPr>
        <w:t xml:space="preserve"> Feedback and r</w:t>
      </w:r>
      <w:r w:rsidR="001E6004" w:rsidRPr="002D0353">
        <w:rPr>
          <w:rFonts w:ascii="Arial" w:hAnsi="Arial" w:cs="Arial"/>
          <w:sz w:val="24"/>
          <w:szCs w:val="24"/>
        </w:rPr>
        <w:t xml:space="preserve">ecommendations contained in evaluation reports allows one to </w:t>
      </w:r>
      <w:r w:rsidR="00A80A76" w:rsidRPr="002D0353">
        <w:rPr>
          <w:rFonts w:ascii="Arial" w:hAnsi="Arial" w:cs="Arial"/>
          <w:sz w:val="24"/>
          <w:szCs w:val="24"/>
        </w:rPr>
        <w:t xml:space="preserve">extract </w:t>
      </w:r>
      <w:r w:rsidR="00A00354" w:rsidRPr="002D0353">
        <w:rPr>
          <w:rFonts w:ascii="Arial" w:hAnsi="Arial" w:cs="Arial"/>
          <w:sz w:val="24"/>
          <w:szCs w:val="24"/>
        </w:rPr>
        <w:t xml:space="preserve">lessons </w:t>
      </w:r>
      <w:r w:rsidR="001E6004" w:rsidRPr="002D0353">
        <w:rPr>
          <w:rFonts w:ascii="Arial" w:hAnsi="Arial" w:cs="Arial"/>
          <w:sz w:val="24"/>
          <w:szCs w:val="24"/>
        </w:rPr>
        <w:t>that</w:t>
      </w:r>
      <w:r w:rsidR="003D1641" w:rsidRPr="002D0353">
        <w:rPr>
          <w:rFonts w:ascii="Arial" w:hAnsi="Arial" w:cs="Arial"/>
          <w:sz w:val="24"/>
          <w:szCs w:val="24"/>
        </w:rPr>
        <w:t xml:space="preserve"> can be used to </w:t>
      </w:r>
      <w:r w:rsidR="001E6004" w:rsidRPr="002D0353">
        <w:rPr>
          <w:rFonts w:ascii="Arial" w:hAnsi="Arial" w:cs="Arial"/>
          <w:sz w:val="24"/>
          <w:szCs w:val="24"/>
        </w:rPr>
        <w:t>improve</w:t>
      </w:r>
      <w:r w:rsidR="00A00354" w:rsidRPr="002D0353">
        <w:rPr>
          <w:rFonts w:ascii="Arial" w:hAnsi="Arial" w:cs="Arial"/>
          <w:sz w:val="24"/>
          <w:szCs w:val="24"/>
        </w:rPr>
        <w:t xml:space="preserve"> current</w:t>
      </w:r>
      <w:r w:rsidR="003D1641" w:rsidRPr="002D0353">
        <w:rPr>
          <w:rFonts w:ascii="Arial" w:hAnsi="Arial" w:cs="Arial"/>
          <w:sz w:val="24"/>
          <w:szCs w:val="24"/>
        </w:rPr>
        <w:t xml:space="preserve"> program </w:t>
      </w:r>
      <w:r w:rsidR="00A00354" w:rsidRPr="002D0353">
        <w:rPr>
          <w:rFonts w:ascii="Arial" w:hAnsi="Arial" w:cs="Arial"/>
          <w:sz w:val="24"/>
          <w:szCs w:val="24"/>
        </w:rPr>
        <w:t xml:space="preserve">performance </w:t>
      </w:r>
      <w:r w:rsidR="003D1641" w:rsidRPr="002D0353">
        <w:rPr>
          <w:rFonts w:ascii="Arial" w:hAnsi="Arial" w:cs="Arial"/>
          <w:sz w:val="24"/>
          <w:szCs w:val="24"/>
        </w:rPr>
        <w:t xml:space="preserve">or used for future program </w:t>
      </w:r>
      <w:r w:rsidR="00A00354" w:rsidRPr="002D0353">
        <w:rPr>
          <w:rFonts w:ascii="Arial" w:hAnsi="Arial" w:cs="Arial"/>
          <w:sz w:val="24"/>
          <w:szCs w:val="24"/>
        </w:rPr>
        <w:t>planning.</w:t>
      </w:r>
      <w:r w:rsidR="001E6004" w:rsidRPr="002D0353">
        <w:rPr>
          <w:rFonts w:ascii="Arial" w:hAnsi="Arial" w:cs="Arial"/>
          <w:sz w:val="24"/>
          <w:szCs w:val="24"/>
        </w:rPr>
        <w:t xml:space="preserve"> This is an </w:t>
      </w:r>
      <w:r w:rsidR="006D726F" w:rsidRPr="002D0353">
        <w:rPr>
          <w:rFonts w:ascii="Arial" w:hAnsi="Arial" w:cs="Arial"/>
          <w:sz w:val="24"/>
          <w:szCs w:val="24"/>
        </w:rPr>
        <w:t xml:space="preserve">important </w:t>
      </w:r>
      <w:r w:rsidR="001E6004" w:rsidRPr="002D0353">
        <w:rPr>
          <w:rFonts w:ascii="Arial" w:hAnsi="Arial" w:cs="Arial"/>
          <w:sz w:val="24"/>
          <w:szCs w:val="24"/>
        </w:rPr>
        <w:t xml:space="preserve">source of evidence that can inform </w:t>
      </w:r>
      <w:r w:rsidR="00105F17" w:rsidRPr="002D0353">
        <w:rPr>
          <w:rFonts w:ascii="Arial" w:hAnsi="Arial" w:cs="Arial"/>
          <w:sz w:val="24"/>
          <w:szCs w:val="24"/>
        </w:rPr>
        <w:t xml:space="preserve">decision making </w:t>
      </w:r>
      <w:r w:rsidR="001E6004" w:rsidRPr="002D0353">
        <w:rPr>
          <w:rFonts w:ascii="Arial" w:hAnsi="Arial" w:cs="Arial"/>
          <w:sz w:val="24"/>
          <w:szCs w:val="24"/>
        </w:rPr>
        <w:t xml:space="preserve">and improve </w:t>
      </w:r>
      <w:r w:rsidR="00105F17" w:rsidRPr="002D0353">
        <w:rPr>
          <w:rFonts w:ascii="Arial" w:hAnsi="Arial" w:cs="Arial"/>
          <w:sz w:val="24"/>
          <w:szCs w:val="24"/>
        </w:rPr>
        <w:t>accountability</w:t>
      </w:r>
      <w:r w:rsidR="00024422" w:rsidRPr="00024422">
        <w:rPr>
          <w:rFonts w:ascii="Arial" w:hAnsi="Arial" w:cs="Arial"/>
          <w:sz w:val="24"/>
          <w:szCs w:val="24"/>
        </w:rPr>
        <w:t xml:space="preserve"> </w:t>
      </w:r>
      <w:r w:rsidR="00024422">
        <w:rPr>
          <w:rFonts w:ascii="Arial" w:hAnsi="Arial" w:cs="Arial"/>
          <w:sz w:val="24"/>
          <w:szCs w:val="24"/>
        </w:rPr>
        <w:t>(UNDP, 2002: 1-19).</w:t>
      </w:r>
      <w:r w:rsidR="003E7CD5" w:rsidRPr="003E7CD5">
        <w:rPr>
          <w:rFonts w:ascii="Arial" w:hAnsi="Arial" w:cs="Arial"/>
          <w:sz w:val="24"/>
          <w:szCs w:val="24"/>
        </w:rPr>
        <w:t xml:space="preserve"> </w:t>
      </w:r>
      <w:r w:rsidR="003E7CD5">
        <w:rPr>
          <w:rFonts w:ascii="Arial" w:hAnsi="Arial" w:cs="Arial"/>
          <w:sz w:val="24"/>
          <w:szCs w:val="24"/>
        </w:rPr>
        <w:t xml:space="preserve">Results from process evaluation can elicit the need for added support in terms of resources </w:t>
      </w:r>
      <w:r w:rsidR="00D83AE3">
        <w:rPr>
          <w:rFonts w:ascii="Arial" w:hAnsi="Arial" w:cs="Arial"/>
          <w:sz w:val="24"/>
          <w:szCs w:val="24"/>
        </w:rPr>
        <w:t>and facilitate</w:t>
      </w:r>
      <w:r w:rsidR="00A06446">
        <w:rPr>
          <w:rFonts w:ascii="Arial" w:hAnsi="Arial" w:cs="Arial"/>
          <w:sz w:val="24"/>
          <w:szCs w:val="24"/>
        </w:rPr>
        <w:t xml:space="preserve"> the </w:t>
      </w:r>
      <w:r w:rsidR="003E7CD5">
        <w:rPr>
          <w:rFonts w:ascii="Arial" w:hAnsi="Arial" w:cs="Arial"/>
          <w:sz w:val="24"/>
          <w:szCs w:val="24"/>
        </w:rPr>
        <w:t xml:space="preserve">formation of stronger coalition/collaboration with supporting partners. </w:t>
      </w:r>
      <w:r w:rsidR="003E7CD5" w:rsidRPr="00F974DF">
        <w:rPr>
          <w:rFonts w:ascii="Arial" w:hAnsi="Arial" w:cs="Arial"/>
          <w:sz w:val="24"/>
          <w:szCs w:val="24"/>
        </w:rPr>
        <w:t>Results from outcome</w:t>
      </w:r>
      <w:r w:rsidR="00D83AE3">
        <w:rPr>
          <w:rFonts w:ascii="Arial" w:hAnsi="Arial" w:cs="Arial"/>
          <w:sz w:val="24"/>
          <w:szCs w:val="24"/>
        </w:rPr>
        <w:t xml:space="preserve"> evaluation</w:t>
      </w:r>
      <w:r w:rsidR="003E7CD5" w:rsidRPr="00F974DF">
        <w:rPr>
          <w:rFonts w:ascii="Arial" w:hAnsi="Arial" w:cs="Arial"/>
          <w:sz w:val="24"/>
          <w:szCs w:val="24"/>
        </w:rPr>
        <w:t xml:space="preserve"> can inform policy changes or strategic changes at a more central sphere of management</w:t>
      </w:r>
      <w:r w:rsidR="003E7CD5">
        <w:rPr>
          <w:rFonts w:ascii="Arial" w:hAnsi="Arial" w:cs="Arial"/>
          <w:sz w:val="24"/>
          <w:szCs w:val="24"/>
        </w:rPr>
        <w:t xml:space="preserve"> </w:t>
      </w:r>
      <w:r w:rsidR="003E7CD5" w:rsidRPr="00D00CE1">
        <w:rPr>
          <w:rFonts w:ascii="Arial" w:hAnsi="Arial" w:cs="Arial"/>
          <w:sz w:val="24"/>
          <w:szCs w:val="24"/>
        </w:rPr>
        <w:t>(</w:t>
      </w:r>
      <w:r w:rsidR="003E7CD5">
        <w:rPr>
          <w:rFonts w:ascii="Arial" w:hAnsi="Arial" w:cs="Arial"/>
          <w:sz w:val="24"/>
          <w:szCs w:val="24"/>
        </w:rPr>
        <w:t>SAMDI</w:t>
      </w:r>
      <w:r w:rsidR="00D83AE3">
        <w:rPr>
          <w:rFonts w:ascii="Arial" w:hAnsi="Arial" w:cs="Arial"/>
          <w:sz w:val="24"/>
          <w:szCs w:val="24"/>
        </w:rPr>
        <w:t>, 2007:</w:t>
      </w:r>
      <w:r w:rsidR="003E7CD5" w:rsidRPr="00D00CE1">
        <w:rPr>
          <w:rFonts w:ascii="Arial" w:hAnsi="Arial" w:cs="Arial"/>
          <w:sz w:val="24"/>
          <w:szCs w:val="24"/>
        </w:rPr>
        <w:t xml:space="preserve"> 18)</w:t>
      </w:r>
      <w:r w:rsidR="003E7CD5">
        <w:rPr>
          <w:rFonts w:ascii="Arial" w:hAnsi="Arial" w:cs="Arial"/>
          <w:sz w:val="24"/>
          <w:szCs w:val="24"/>
        </w:rPr>
        <w:t>.</w:t>
      </w:r>
    </w:p>
    <w:p w:rsidR="0063306F" w:rsidRDefault="0063306F" w:rsidP="003A3C33">
      <w:pPr>
        <w:spacing w:line="360" w:lineRule="auto"/>
        <w:jc w:val="both"/>
        <w:rPr>
          <w:rFonts w:ascii="Arial" w:hAnsi="Arial" w:cs="Arial"/>
          <w:color w:val="C00000"/>
          <w:sz w:val="24"/>
          <w:szCs w:val="24"/>
        </w:rPr>
      </w:pPr>
    </w:p>
    <w:p w:rsidR="00C12317" w:rsidRPr="003F5DD7" w:rsidRDefault="003F5DD7" w:rsidP="003A3C33">
      <w:pPr>
        <w:spacing w:line="360" w:lineRule="auto"/>
        <w:jc w:val="both"/>
        <w:rPr>
          <w:rFonts w:ascii="Arial" w:hAnsi="Arial" w:cs="Arial"/>
          <w:sz w:val="24"/>
          <w:szCs w:val="24"/>
        </w:rPr>
      </w:pPr>
      <w:r w:rsidRPr="003F5DD7">
        <w:rPr>
          <w:rFonts w:ascii="Arial" w:hAnsi="Arial" w:cs="Arial"/>
          <w:sz w:val="24"/>
          <w:szCs w:val="24"/>
        </w:rPr>
        <w:t>Monitoring and evaluation</w:t>
      </w:r>
      <w:r w:rsidR="00C662E1" w:rsidRPr="003F5DD7">
        <w:rPr>
          <w:rFonts w:ascii="Arial" w:hAnsi="Arial" w:cs="Arial"/>
          <w:sz w:val="24"/>
          <w:szCs w:val="24"/>
        </w:rPr>
        <w:t xml:space="preserve"> supports program e</w:t>
      </w:r>
      <w:r w:rsidR="00C12317" w:rsidRPr="003F5DD7">
        <w:rPr>
          <w:rFonts w:ascii="Arial" w:hAnsi="Arial" w:cs="Arial"/>
          <w:sz w:val="24"/>
          <w:szCs w:val="24"/>
        </w:rPr>
        <w:t>ffectiveness</w:t>
      </w:r>
      <w:r w:rsidR="00C662E1" w:rsidRPr="003F5DD7">
        <w:rPr>
          <w:rFonts w:ascii="Arial" w:hAnsi="Arial" w:cs="Arial"/>
          <w:sz w:val="24"/>
          <w:szCs w:val="24"/>
        </w:rPr>
        <w:t xml:space="preserve"> and efficiency by tracking that resources are used fully and optimally in order to achieve objectives. The program</w:t>
      </w:r>
      <w:r w:rsidRPr="003F5DD7">
        <w:rPr>
          <w:rFonts w:ascii="Arial" w:hAnsi="Arial" w:cs="Arial"/>
          <w:sz w:val="24"/>
          <w:szCs w:val="24"/>
        </w:rPr>
        <w:t xml:space="preserve"> remains grounded and maintains focus on</w:t>
      </w:r>
      <w:r w:rsidR="00C662E1" w:rsidRPr="003F5DD7">
        <w:rPr>
          <w:rFonts w:ascii="Arial" w:hAnsi="Arial" w:cs="Arial"/>
          <w:sz w:val="24"/>
          <w:szCs w:val="24"/>
        </w:rPr>
        <w:t xml:space="preserve"> </w:t>
      </w:r>
      <w:r w:rsidRPr="003F5DD7">
        <w:rPr>
          <w:rFonts w:ascii="Arial" w:hAnsi="Arial" w:cs="Arial"/>
          <w:sz w:val="24"/>
          <w:szCs w:val="24"/>
        </w:rPr>
        <w:t xml:space="preserve">project </w:t>
      </w:r>
      <w:r w:rsidR="00C662E1" w:rsidRPr="003F5DD7">
        <w:rPr>
          <w:rFonts w:ascii="Arial" w:hAnsi="Arial" w:cs="Arial"/>
          <w:sz w:val="24"/>
          <w:szCs w:val="24"/>
        </w:rPr>
        <w:t>beneficiar</w:t>
      </w:r>
      <w:r w:rsidRPr="003F5DD7">
        <w:rPr>
          <w:rFonts w:ascii="Arial" w:hAnsi="Arial" w:cs="Arial"/>
          <w:sz w:val="24"/>
          <w:szCs w:val="24"/>
        </w:rPr>
        <w:t>ies to</w:t>
      </w:r>
      <w:r w:rsidR="002A3DDD" w:rsidRPr="003F5DD7">
        <w:rPr>
          <w:rFonts w:ascii="Arial" w:hAnsi="Arial" w:cs="Arial"/>
          <w:sz w:val="24"/>
          <w:szCs w:val="24"/>
        </w:rPr>
        <w:t xml:space="preserve"> ensures optimum benefit, acceptability and </w:t>
      </w:r>
      <w:r w:rsidR="00C662E1" w:rsidRPr="003F5DD7">
        <w:rPr>
          <w:rFonts w:ascii="Arial" w:hAnsi="Arial" w:cs="Arial"/>
          <w:sz w:val="24"/>
          <w:szCs w:val="24"/>
        </w:rPr>
        <w:t>utilization</w:t>
      </w:r>
      <w:r w:rsidR="008A52F1" w:rsidRPr="003F5DD7">
        <w:rPr>
          <w:rFonts w:ascii="Arial" w:hAnsi="Arial" w:cs="Arial"/>
          <w:sz w:val="24"/>
          <w:szCs w:val="24"/>
        </w:rPr>
        <w:t xml:space="preserve"> </w:t>
      </w:r>
      <w:r w:rsidRPr="003F5DD7">
        <w:rPr>
          <w:rFonts w:ascii="Arial" w:hAnsi="Arial" w:cs="Arial"/>
          <w:sz w:val="24"/>
          <w:szCs w:val="24"/>
        </w:rPr>
        <w:t xml:space="preserve">of services. The evaluator can latter assess sustainability and </w:t>
      </w:r>
      <w:r w:rsidR="008A52F1" w:rsidRPr="003F5DD7">
        <w:rPr>
          <w:rFonts w:ascii="Arial" w:hAnsi="Arial" w:cs="Arial"/>
          <w:sz w:val="24"/>
          <w:szCs w:val="24"/>
        </w:rPr>
        <w:t>impact of the project</w:t>
      </w:r>
      <w:r w:rsidR="00123519" w:rsidRPr="00123519">
        <w:rPr>
          <w:rFonts w:ascii="Arial" w:hAnsi="Arial" w:cs="Arial"/>
          <w:sz w:val="24"/>
          <w:szCs w:val="24"/>
        </w:rPr>
        <w:t xml:space="preserve"> </w:t>
      </w:r>
      <w:r w:rsidR="00123519">
        <w:rPr>
          <w:rFonts w:ascii="Arial" w:hAnsi="Arial" w:cs="Arial"/>
          <w:sz w:val="24"/>
          <w:szCs w:val="24"/>
        </w:rPr>
        <w:t>(UNDP, 2002: 1-19).</w:t>
      </w:r>
      <w:r w:rsidR="00123519" w:rsidRPr="00F20A02">
        <w:rPr>
          <w:rFonts w:ascii="Arial" w:hAnsi="Arial" w:cs="Arial"/>
          <w:sz w:val="24"/>
          <w:szCs w:val="24"/>
        </w:rPr>
        <w:t xml:space="preserve"> </w:t>
      </w:r>
    </w:p>
    <w:p w:rsidR="00D747C3" w:rsidRDefault="00D747C3" w:rsidP="00D747C3">
      <w:pPr>
        <w:spacing w:line="360" w:lineRule="auto"/>
        <w:jc w:val="both"/>
        <w:rPr>
          <w:rFonts w:ascii="Arial" w:hAnsi="Arial" w:cs="Arial"/>
          <w:color w:val="C00000"/>
          <w:sz w:val="24"/>
          <w:szCs w:val="24"/>
        </w:rPr>
      </w:pPr>
    </w:p>
    <w:p w:rsidR="00D747C3" w:rsidRPr="003A3C33" w:rsidRDefault="00D747C3" w:rsidP="00D747C3">
      <w:pPr>
        <w:spacing w:line="360" w:lineRule="auto"/>
        <w:jc w:val="both"/>
        <w:rPr>
          <w:rFonts w:ascii="Arial" w:hAnsi="Arial" w:cs="Arial"/>
          <w:color w:val="C00000"/>
          <w:sz w:val="24"/>
          <w:szCs w:val="24"/>
        </w:rPr>
      </w:pPr>
    </w:p>
    <w:p w:rsidR="00D747C3" w:rsidRPr="00D00CE1" w:rsidRDefault="00D747C3" w:rsidP="00CF0684">
      <w:pPr>
        <w:spacing w:line="360" w:lineRule="auto"/>
        <w:jc w:val="both"/>
        <w:rPr>
          <w:rFonts w:ascii="Arial" w:hAnsi="Arial" w:cs="Arial"/>
          <w:sz w:val="24"/>
          <w:szCs w:val="24"/>
        </w:rPr>
      </w:pPr>
    </w:p>
    <w:p w:rsidR="00856CA2" w:rsidRDefault="00D00CE1" w:rsidP="00F974DF">
      <w:pPr>
        <w:spacing w:line="360" w:lineRule="auto"/>
        <w:jc w:val="both"/>
        <w:rPr>
          <w:rFonts w:ascii="Arial" w:hAnsi="Arial" w:cs="Arial"/>
          <w:color w:val="C00000"/>
          <w:sz w:val="24"/>
          <w:szCs w:val="24"/>
        </w:rPr>
      </w:pPr>
      <w:r>
        <w:rPr>
          <w:rFonts w:ascii="Arial" w:hAnsi="Arial" w:cs="Arial"/>
          <w:color w:val="C00000"/>
          <w:sz w:val="24"/>
          <w:szCs w:val="24"/>
        </w:rPr>
        <w:t xml:space="preserve"> </w:t>
      </w:r>
      <w:r w:rsidR="00CF0684">
        <w:rPr>
          <w:rFonts w:ascii="Arial" w:hAnsi="Arial" w:cs="Arial"/>
          <w:color w:val="C00000"/>
          <w:sz w:val="24"/>
          <w:szCs w:val="24"/>
        </w:rPr>
        <w:t xml:space="preserve"> </w:t>
      </w:r>
    </w:p>
    <w:p w:rsidR="00A80A76" w:rsidRDefault="00A80A76"/>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4F00DE" w:rsidRDefault="004F00DE"/>
    <w:p w:rsidR="005B79E3" w:rsidRPr="00DD5068" w:rsidRDefault="005B79E3" w:rsidP="00721C4C">
      <w:pPr>
        <w:spacing w:line="360" w:lineRule="auto"/>
        <w:rPr>
          <w:rFonts w:ascii="Arial" w:hAnsi="Arial" w:cs="Arial"/>
          <w:b/>
          <w:sz w:val="28"/>
          <w:szCs w:val="28"/>
          <w:u w:val="single"/>
        </w:rPr>
      </w:pPr>
      <w:r w:rsidRPr="00DD5068">
        <w:rPr>
          <w:rFonts w:ascii="Arial" w:hAnsi="Arial" w:cs="Arial"/>
          <w:b/>
          <w:sz w:val="28"/>
          <w:szCs w:val="28"/>
          <w:u w:val="single"/>
        </w:rPr>
        <w:lastRenderedPageBreak/>
        <w:t>Question 2</w:t>
      </w:r>
    </w:p>
    <w:p w:rsidR="00B07F08" w:rsidRPr="00DD5068" w:rsidRDefault="00B07F08" w:rsidP="00721C4C">
      <w:pPr>
        <w:spacing w:line="360" w:lineRule="auto"/>
        <w:rPr>
          <w:rFonts w:ascii="Arial" w:hAnsi="Arial" w:cs="Arial"/>
          <w:b/>
          <w:sz w:val="24"/>
          <w:szCs w:val="24"/>
        </w:rPr>
      </w:pPr>
      <w:r w:rsidRPr="00DD5068">
        <w:rPr>
          <w:rFonts w:ascii="Arial" w:hAnsi="Arial" w:cs="Arial"/>
          <w:b/>
          <w:sz w:val="24"/>
          <w:szCs w:val="24"/>
        </w:rPr>
        <w:t>Describe the fundamental similarities and differences between Monitoring and Evaluation</w:t>
      </w:r>
    </w:p>
    <w:p w:rsidR="00536465" w:rsidRPr="000C4256" w:rsidRDefault="00536465" w:rsidP="000C4256">
      <w:pPr>
        <w:spacing w:line="360" w:lineRule="auto"/>
        <w:jc w:val="both"/>
        <w:rPr>
          <w:rFonts w:ascii="Arial" w:hAnsi="Arial" w:cs="Arial"/>
          <w:sz w:val="24"/>
          <w:szCs w:val="24"/>
        </w:rPr>
      </w:pPr>
      <w:r w:rsidRPr="000C4256">
        <w:rPr>
          <w:rFonts w:ascii="Arial" w:hAnsi="Arial" w:cs="Arial"/>
          <w:sz w:val="24"/>
          <w:szCs w:val="24"/>
        </w:rPr>
        <w:t>The</w:t>
      </w:r>
      <w:r w:rsidR="00DD5068" w:rsidRPr="000C4256">
        <w:rPr>
          <w:rFonts w:ascii="Arial" w:hAnsi="Arial" w:cs="Arial"/>
          <w:sz w:val="24"/>
          <w:szCs w:val="24"/>
        </w:rPr>
        <w:t xml:space="preserve"> table below summarises the differences between monitoring and evaluation as described by the South</w:t>
      </w:r>
      <w:r w:rsidR="00A6288A" w:rsidRPr="000C4256">
        <w:rPr>
          <w:rFonts w:ascii="Arial" w:hAnsi="Arial" w:cs="Arial"/>
          <w:sz w:val="24"/>
          <w:szCs w:val="24"/>
        </w:rPr>
        <w:t xml:space="preserve"> African Management Development I</w:t>
      </w:r>
      <w:r w:rsidR="00DD5068" w:rsidRPr="000C4256">
        <w:rPr>
          <w:rFonts w:ascii="Arial" w:hAnsi="Arial" w:cs="Arial"/>
          <w:sz w:val="24"/>
          <w:szCs w:val="24"/>
        </w:rPr>
        <w:t>nstitute (2007:13-14):</w:t>
      </w:r>
    </w:p>
    <w:tbl>
      <w:tblPr>
        <w:tblStyle w:val="TableGrid"/>
        <w:tblW w:w="0" w:type="auto"/>
        <w:tblLook w:val="04A0" w:firstRow="1" w:lastRow="0" w:firstColumn="1" w:lastColumn="0" w:noHBand="0" w:noVBand="1"/>
      </w:tblPr>
      <w:tblGrid>
        <w:gridCol w:w="2912"/>
        <w:gridCol w:w="2979"/>
        <w:gridCol w:w="3125"/>
      </w:tblGrid>
      <w:tr w:rsidR="00BF18F8" w:rsidRPr="000C4256" w:rsidTr="00536465">
        <w:tc>
          <w:tcPr>
            <w:tcW w:w="3005" w:type="dxa"/>
          </w:tcPr>
          <w:p w:rsidR="00BF18F8" w:rsidRPr="000C4256" w:rsidRDefault="00BF18F8" w:rsidP="000C4256">
            <w:pPr>
              <w:spacing w:line="360" w:lineRule="auto"/>
              <w:jc w:val="both"/>
              <w:rPr>
                <w:rFonts w:ascii="Arial" w:hAnsi="Arial" w:cs="Arial"/>
                <w:sz w:val="24"/>
                <w:szCs w:val="24"/>
              </w:rPr>
            </w:pPr>
          </w:p>
        </w:tc>
        <w:tc>
          <w:tcPr>
            <w:tcW w:w="3005" w:type="dxa"/>
          </w:tcPr>
          <w:p w:rsidR="00BF18F8" w:rsidRPr="000C4256" w:rsidRDefault="00DD5068" w:rsidP="000C4256">
            <w:pPr>
              <w:spacing w:line="360" w:lineRule="auto"/>
              <w:jc w:val="both"/>
              <w:rPr>
                <w:rFonts w:ascii="Arial" w:hAnsi="Arial" w:cs="Arial"/>
                <w:sz w:val="24"/>
                <w:szCs w:val="24"/>
              </w:rPr>
            </w:pPr>
            <w:r w:rsidRPr="000C4256">
              <w:rPr>
                <w:rFonts w:ascii="Arial" w:hAnsi="Arial" w:cs="Arial"/>
                <w:sz w:val="24"/>
                <w:szCs w:val="24"/>
              </w:rPr>
              <w:t>Monitoring</w:t>
            </w:r>
          </w:p>
        </w:tc>
        <w:tc>
          <w:tcPr>
            <w:tcW w:w="3006" w:type="dxa"/>
          </w:tcPr>
          <w:p w:rsidR="00BF18F8" w:rsidRPr="000C4256" w:rsidRDefault="00DD5068" w:rsidP="000C4256">
            <w:pPr>
              <w:spacing w:line="360" w:lineRule="auto"/>
              <w:jc w:val="both"/>
              <w:rPr>
                <w:rFonts w:ascii="Arial" w:hAnsi="Arial" w:cs="Arial"/>
                <w:sz w:val="24"/>
                <w:szCs w:val="24"/>
              </w:rPr>
            </w:pPr>
            <w:r w:rsidRPr="000C4256">
              <w:rPr>
                <w:rFonts w:ascii="Arial" w:hAnsi="Arial" w:cs="Arial"/>
                <w:sz w:val="24"/>
                <w:szCs w:val="24"/>
              </w:rPr>
              <w:t>Evaluation</w:t>
            </w:r>
          </w:p>
        </w:tc>
      </w:tr>
      <w:tr w:rsidR="00EF71D6" w:rsidRPr="000C4256" w:rsidTr="00536465">
        <w:tc>
          <w:tcPr>
            <w:tcW w:w="3005" w:type="dxa"/>
          </w:tcPr>
          <w:p w:rsidR="00536465" w:rsidRPr="000C4256" w:rsidRDefault="00AD1E9D" w:rsidP="000C4256">
            <w:pPr>
              <w:spacing w:line="360" w:lineRule="auto"/>
              <w:jc w:val="both"/>
              <w:rPr>
                <w:rFonts w:ascii="Arial" w:hAnsi="Arial" w:cs="Arial"/>
                <w:sz w:val="24"/>
                <w:szCs w:val="24"/>
              </w:rPr>
            </w:pPr>
            <w:r w:rsidRPr="000C4256">
              <w:rPr>
                <w:rFonts w:ascii="Arial" w:hAnsi="Arial" w:cs="Arial"/>
                <w:sz w:val="24"/>
                <w:szCs w:val="24"/>
              </w:rPr>
              <w:t>Objective</w:t>
            </w:r>
          </w:p>
        </w:tc>
        <w:tc>
          <w:tcPr>
            <w:tcW w:w="3005" w:type="dxa"/>
          </w:tcPr>
          <w:p w:rsidR="00536465" w:rsidRPr="000C4256" w:rsidRDefault="00AD1E9D" w:rsidP="000C4256">
            <w:pPr>
              <w:spacing w:line="360" w:lineRule="auto"/>
              <w:jc w:val="both"/>
              <w:rPr>
                <w:rFonts w:ascii="Arial" w:hAnsi="Arial" w:cs="Arial"/>
                <w:sz w:val="24"/>
                <w:szCs w:val="24"/>
              </w:rPr>
            </w:pPr>
            <w:r w:rsidRPr="000C4256">
              <w:rPr>
                <w:rFonts w:ascii="Arial" w:hAnsi="Arial" w:cs="Arial"/>
                <w:sz w:val="24"/>
                <w:szCs w:val="24"/>
              </w:rPr>
              <w:t>Keeps track of implementation process</w:t>
            </w:r>
            <w:r w:rsidR="005E1425" w:rsidRPr="000C4256">
              <w:rPr>
                <w:rFonts w:ascii="Arial" w:hAnsi="Arial" w:cs="Arial"/>
                <w:sz w:val="24"/>
                <w:szCs w:val="24"/>
              </w:rPr>
              <w:t xml:space="preserve">, </w:t>
            </w:r>
            <w:r w:rsidR="00DD5068" w:rsidRPr="000C4256">
              <w:rPr>
                <w:rFonts w:ascii="Arial" w:hAnsi="Arial" w:cs="Arial"/>
                <w:sz w:val="24"/>
                <w:szCs w:val="24"/>
              </w:rPr>
              <w:t xml:space="preserve">activities, </w:t>
            </w:r>
            <w:r w:rsidR="005E1425" w:rsidRPr="000C4256">
              <w:rPr>
                <w:rFonts w:ascii="Arial" w:hAnsi="Arial" w:cs="Arial"/>
                <w:sz w:val="24"/>
                <w:szCs w:val="24"/>
              </w:rPr>
              <w:t>outputs and indicators</w:t>
            </w:r>
            <w:r w:rsidR="00DD5068" w:rsidRPr="000C4256">
              <w:rPr>
                <w:rFonts w:ascii="Arial" w:hAnsi="Arial" w:cs="Arial"/>
                <w:sz w:val="24"/>
                <w:szCs w:val="24"/>
              </w:rPr>
              <w:t xml:space="preserve">. </w:t>
            </w:r>
          </w:p>
        </w:tc>
        <w:tc>
          <w:tcPr>
            <w:tcW w:w="3006" w:type="dxa"/>
          </w:tcPr>
          <w:p w:rsidR="00536465" w:rsidRPr="000C4256" w:rsidRDefault="00AD1E9D" w:rsidP="000C4256">
            <w:pPr>
              <w:spacing w:line="360" w:lineRule="auto"/>
              <w:jc w:val="both"/>
              <w:rPr>
                <w:rFonts w:ascii="Arial" w:hAnsi="Arial" w:cs="Arial"/>
                <w:sz w:val="24"/>
                <w:szCs w:val="24"/>
              </w:rPr>
            </w:pPr>
            <w:r w:rsidRPr="000C4256">
              <w:rPr>
                <w:rFonts w:ascii="Arial" w:hAnsi="Arial" w:cs="Arial"/>
                <w:sz w:val="24"/>
                <w:szCs w:val="24"/>
              </w:rPr>
              <w:t>Analysis of information in order to gauge the effectiveness, efficiency</w:t>
            </w:r>
            <w:r w:rsidR="005E1425" w:rsidRPr="000C4256">
              <w:rPr>
                <w:rFonts w:ascii="Arial" w:hAnsi="Arial" w:cs="Arial"/>
                <w:sz w:val="24"/>
                <w:szCs w:val="24"/>
              </w:rPr>
              <w:t xml:space="preserve"> in achieving stated goals/objectives</w:t>
            </w:r>
            <w:r w:rsidRPr="000C4256">
              <w:rPr>
                <w:rFonts w:ascii="Arial" w:hAnsi="Arial" w:cs="Arial"/>
                <w:sz w:val="24"/>
                <w:szCs w:val="24"/>
              </w:rPr>
              <w:t xml:space="preserve"> , sustainability of outcomes</w:t>
            </w:r>
            <w:r w:rsidR="007B4456" w:rsidRPr="000C4256">
              <w:rPr>
                <w:rFonts w:ascii="Arial" w:hAnsi="Arial" w:cs="Arial"/>
                <w:sz w:val="24"/>
                <w:szCs w:val="24"/>
              </w:rPr>
              <w:t xml:space="preserve"> and the impact of the project</w:t>
            </w:r>
            <w:r w:rsidR="00852F71" w:rsidRPr="000C4256">
              <w:rPr>
                <w:rFonts w:ascii="Arial" w:hAnsi="Arial" w:cs="Arial"/>
                <w:sz w:val="24"/>
                <w:szCs w:val="24"/>
              </w:rPr>
              <w:t>.</w:t>
            </w:r>
          </w:p>
        </w:tc>
      </w:tr>
      <w:tr w:rsidR="00EF71D6" w:rsidRPr="000C4256" w:rsidTr="00536465">
        <w:tc>
          <w:tcPr>
            <w:tcW w:w="3005" w:type="dxa"/>
          </w:tcPr>
          <w:p w:rsidR="00536465" w:rsidRPr="000C4256" w:rsidRDefault="00075C2F" w:rsidP="000C4256">
            <w:pPr>
              <w:spacing w:line="360" w:lineRule="auto"/>
              <w:jc w:val="both"/>
              <w:rPr>
                <w:rFonts w:ascii="Arial" w:hAnsi="Arial" w:cs="Arial"/>
                <w:sz w:val="24"/>
                <w:szCs w:val="24"/>
              </w:rPr>
            </w:pPr>
            <w:r w:rsidRPr="000C4256">
              <w:rPr>
                <w:rFonts w:ascii="Arial" w:hAnsi="Arial" w:cs="Arial"/>
                <w:sz w:val="24"/>
                <w:szCs w:val="24"/>
              </w:rPr>
              <w:t>Focus</w:t>
            </w:r>
          </w:p>
        </w:tc>
        <w:tc>
          <w:tcPr>
            <w:tcW w:w="3005" w:type="dxa"/>
          </w:tcPr>
          <w:p w:rsidR="00536465" w:rsidRPr="000C4256" w:rsidRDefault="00075C2F" w:rsidP="000C4256">
            <w:pPr>
              <w:spacing w:line="360" w:lineRule="auto"/>
              <w:jc w:val="both"/>
              <w:rPr>
                <w:rFonts w:ascii="Arial" w:hAnsi="Arial" w:cs="Arial"/>
                <w:sz w:val="24"/>
                <w:szCs w:val="24"/>
              </w:rPr>
            </w:pPr>
            <w:r w:rsidRPr="000C4256">
              <w:rPr>
                <w:rFonts w:ascii="Arial" w:hAnsi="Arial" w:cs="Arial"/>
                <w:sz w:val="24"/>
                <w:szCs w:val="24"/>
              </w:rPr>
              <w:t>Identifying changes over a period of time in line with predetermined plan/goals</w:t>
            </w:r>
            <w:r w:rsidR="00234968" w:rsidRPr="000C4256">
              <w:rPr>
                <w:rFonts w:ascii="Arial" w:hAnsi="Arial" w:cs="Arial"/>
                <w:sz w:val="24"/>
                <w:szCs w:val="24"/>
              </w:rPr>
              <w:t>. Ensures that</w:t>
            </w:r>
            <w:r w:rsidR="00D6228C" w:rsidRPr="000C4256">
              <w:rPr>
                <w:rFonts w:ascii="Arial" w:hAnsi="Arial" w:cs="Arial"/>
                <w:sz w:val="24"/>
                <w:szCs w:val="24"/>
              </w:rPr>
              <w:t xml:space="preserve"> resources are used optimally. The focus is on efficiency.</w:t>
            </w:r>
          </w:p>
        </w:tc>
        <w:tc>
          <w:tcPr>
            <w:tcW w:w="3006" w:type="dxa"/>
          </w:tcPr>
          <w:p w:rsidR="00536465" w:rsidRPr="000C4256" w:rsidRDefault="003540BD" w:rsidP="000C4256">
            <w:pPr>
              <w:spacing w:line="360" w:lineRule="auto"/>
              <w:jc w:val="both"/>
              <w:rPr>
                <w:rFonts w:ascii="Arial" w:hAnsi="Arial" w:cs="Arial"/>
                <w:sz w:val="24"/>
                <w:szCs w:val="24"/>
              </w:rPr>
            </w:pPr>
            <w:r w:rsidRPr="000C4256">
              <w:rPr>
                <w:rFonts w:ascii="Arial" w:hAnsi="Arial" w:cs="Arial"/>
                <w:sz w:val="24"/>
                <w:szCs w:val="24"/>
              </w:rPr>
              <w:t>Gauges the success of the project in meeting its objectives</w:t>
            </w:r>
            <w:r w:rsidR="00852F71" w:rsidRPr="000C4256">
              <w:rPr>
                <w:rFonts w:ascii="Arial" w:hAnsi="Arial" w:cs="Arial"/>
                <w:sz w:val="24"/>
                <w:szCs w:val="24"/>
              </w:rPr>
              <w:t>. The focus is effectiveness of strategy, Strengths , weaknesses, Opportunities  and  threats of project design, implementation and results.</w:t>
            </w:r>
          </w:p>
        </w:tc>
      </w:tr>
      <w:tr w:rsidR="00EF71D6" w:rsidRPr="000C4256" w:rsidTr="00536465">
        <w:tc>
          <w:tcPr>
            <w:tcW w:w="3005" w:type="dxa"/>
          </w:tcPr>
          <w:p w:rsidR="00536465" w:rsidRPr="000C4256" w:rsidRDefault="007B4456" w:rsidP="000C4256">
            <w:pPr>
              <w:spacing w:line="360" w:lineRule="auto"/>
              <w:jc w:val="both"/>
              <w:rPr>
                <w:rFonts w:ascii="Arial" w:hAnsi="Arial" w:cs="Arial"/>
                <w:sz w:val="24"/>
                <w:szCs w:val="24"/>
              </w:rPr>
            </w:pPr>
            <w:r w:rsidRPr="000C4256">
              <w:rPr>
                <w:rFonts w:ascii="Arial" w:hAnsi="Arial" w:cs="Arial"/>
                <w:sz w:val="24"/>
                <w:szCs w:val="24"/>
              </w:rPr>
              <w:t>C</w:t>
            </w:r>
            <w:r w:rsidR="003540BD" w:rsidRPr="000C4256">
              <w:rPr>
                <w:rFonts w:ascii="Arial" w:hAnsi="Arial" w:cs="Arial"/>
                <w:sz w:val="24"/>
                <w:szCs w:val="24"/>
              </w:rPr>
              <w:t>onduct</w:t>
            </w:r>
          </w:p>
        </w:tc>
        <w:tc>
          <w:tcPr>
            <w:tcW w:w="3005" w:type="dxa"/>
          </w:tcPr>
          <w:p w:rsidR="00536465" w:rsidRPr="000C4256" w:rsidRDefault="003540BD" w:rsidP="000C4256">
            <w:pPr>
              <w:spacing w:line="360" w:lineRule="auto"/>
              <w:jc w:val="both"/>
              <w:rPr>
                <w:rFonts w:ascii="Arial" w:hAnsi="Arial" w:cs="Arial"/>
                <w:sz w:val="24"/>
                <w:szCs w:val="24"/>
              </w:rPr>
            </w:pPr>
            <w:r w:rsidRPr="000C4256">
              <w:rPr>
                <w:rFonts w:ascii="Arial" w:hAnsi="Arial" w:cs="Arial"/>
                <w:sz w:val="24"/>
                <w:szCs w:val="24"/>
              </w:rPr>
              <w:t>It is conducted by implementers /internally</w:t>
            </w:r>
            <w:r w:rsidR="00027D6E" w:rsidRPr="000C4256">
              <w:rPr>
                <w:rFonts w:ascii="Arial" w:hAnsi="Arial" w:cs="Arial"/>
                <w:sz w:val="24"/>
                <w:szCs w:val="24"/>
              </w:rPr>
              <w:t xml:space="preserve"> at operational level</w:t>
            </w:r>
          </w:p>
        </w:tc>
        <w:tc>
          <w:tcPr>
            <w:tcW w:w="3006" w:type="dxa"/>
          </w:tcPr>
          <w:p w:rsidR="00536465" w:rsidRPr="000C4256" w:rsidRDefault="00C83A8C" w:rsidP="000C4256">
            <w:pPr>
              <w:spacing w:line="360" w:lineRule="auto"/>
              <w:jc w:val="both"/>
              <w:rPr>
                <w:rFonts w:ascii="Arial" w:hAnsi="Arial" w:cs="Arial"/>
                <w:sz w:val="24"/>
                <w:szCs w:val="24"/>
              </w:rPr>
            </w:pPr>
            <w:r w:rsidRPr="000C4256">
              <w:rPr>
                <w:rFonts w:ascii="Arial" w:hAnsi="Arial" w:cs="Arial"/>
                <w:sz w:val="24"/>
                <w:szCs w:val="24"/>
              </w:rPr>
              <w:t xml:space="preserve">It is conducted by </w:t>
            </w:r>
            <w:r w:rsidR="0060593C" w:rsidRPr="000C4256">
              <w:rPr>
                <w:rFonts w:ascii="Arial" w:hAnsi="Arial" w:cs="Arial"/>
                <w:sz w:val="24"/>
                <w:szCs w:val="24"/>
              </w:rPr>
              <w:t>e</w:t>
            </w:r>
            <w:r w:rsidR="003540BD" w:rsidRPr="000C4256">
              <w:rPr>
                <w:rFonts w:ascii="Arial" w:hAnsi="Arial" w:cs="Arial"/>
                <w:sz w:val="24"/>
                <w:szCs w:val="24"/>
              </w:rPr>
              <w:t>xternal evaluators/partners/</w:t>
            </w:r>
            <w:r w:rsidR="001108C8" w:rsidRPr="000C4256">
              <w:rPr>
                <w:rFonts w:ascii="Arial" w:hAnsi="Arial" w:cs="Arial"/>
                <w:sz w:val="24"/>
                <w:szCs w:val="24"/>
              </w:rPr>
              <w:t>internal /implementers</w:t>
            </w:r>
          </w:p>
        </w:tc>
      </w:tr>
      <w:tr w:rsidR="00EF71D6" w:rsidRPr="000C4256" w:rsidTr="00536465">
        <w:tc>
          <w:tcPr>
            <w:tcW w:w="3005" w:type="dxa"/>
          </w:tcPr>
          <w:p w:rsidR="00536465" w:rsidRPr="000C4256" w:rsidRDefault="001108C8" w:rsidP="000C4256">
            <w:pPr>
              <w:spacing w:line="360" w:lineRule="auto"/>
              <w:jc w:val="both"/>
              <w:rPr>
                <w:rFonts w:ascii="Arial" w:hAnsi="Arial" w:cs="Arial"/>
                <w:sz w:val="24"/>
                <w:szCs w:val="24"/>
              </w:rPr>
            </w:pPr>
            <w:r w:rsidRPr="000C4256">
              <w:rPr>
                <w:rFonts w:ascii="Arial" w:hAnsi="Arial" w:cs="Arial"/>
                <w:sz w:val="24"/>
                <w:szCs w:val="24"/>
              </w:rPr>
              <w:t>Term</w:t>
            </w:r>
          </w:p>
        </w:tc>
        <w:tc>
          <w:tcPr>
            <w:tcW w:w="3005" w:type="dxa"/>
          </w:tcPr>
          <w:p w:rsidR="00536465" w:rsidRPr="000C4256" w:rsidRDefault="001108C8" w:rsidP="000C4256">
            <w:pPr>
              <w:spacing w:line="360" w:lineRule="auto"/>
              <w:jc w:val="both"/>
              <w:rPr>
                <w:rFonts w:ascii="Arial" w:hAnsi="Arial" w:cs="Arial"/>
                <w:sz w:val="24"/>
                <w:szCs w:val="24"/>
              </w:rPr>
            </w:pPr>
            <w:r w:rsidRPr="000C4256">
              <w:rPr>
                <w:rFonts w:ascii="Arial" w:hAnsi="Arial" w:cs="Arial"/>
                <w:sz w:val="24"/>
                <w:szCs w:val="24"/>
              </w:rPr>
              <w:t>Short term and ongoing</w:t>
            </w:r>
            <w:r w:rsidR="008838B4" w:rsidRPr="000C4256">
              <w:rPr>
                <w:rFonts w:ascii="Arial" w:hAnsi="Arial" w:cs="Arial"/>
                <w:sz w:val="24"/>
                <w:szCs w:val="24"/>
              </w:rPr>
              <w:t xml:space="preserve"> during project implementation</w:t>
            </w:r>
          </w:p>
        </w:tc>
        <w:tc>
          <w:tcPr>
            <w:tcW w:w="3006" w:type="dxa"/>
          </w:tcPr>
          <w:p w:rsidR="00536465" w:rsidRPr="000C4256" w:rsidRDefault="001108C8" w:rsidP="000C4256">
            <w:pPr>
              <w:spacing w:line="360" w:lineRule="auto"/>
              <w:jc w:val="both"/>
              <w:rPr>
                <w:rFonts w:ascii="Arial" w:hAnsi="Arial" w:cs="Arial"/>
                <w:sz w:val="24"/>
                <w:szCs w:val="24"/>
              </w:rPr>
            </w:pPr>
            <w:r w:rsidRPr="000C4256">
              <w:rPr>
                <w:rFonts w:ascii="Arial" w:hAnsi="Arial" w:cs="Arial"/>
                <w:sz w:val="24"/>
                <w:szCs w:val="24"/>
              </w:rPr>
              <w:t>Long term and periodic</w:t>
            </w:r>
            <w:r w:rsidR="008838B4" w:rsidRPr="000C4256">
              <w:rPr>
                <w:rFonts w:ascii="Arial" w:hAnsi="Arial" w:cs="Arial"/>
                <w:sz w:val="24"/>
                <w:szCs w:val="24"/>
              </w:rPr>
              <w:t xml:space="preserve"> at predetermined intervals during the life of the project and sometimes after the project has been completed</w:t>
            </w:r>
            <w:r w:rsidR="0060593C" w:rsidRPr="000C4256">
              <w:rPr>
                <w:rFonts w:ascii="Arial" w:hAnsi="Arial" w:cs="Arial"/>
                <w:sz w:val="24"/>
                <w:szCs w:val="24"/>
              </w:rPr>
              <w:t xml:space="preserve"> (Impact evaluation)</w:t>
            </w:r>
            <w:r w:rsidR="008838B4" w:rsidRPr="000C4256">
              <w:rPr>
                <w:rFonts w:ascii="Arial" w:hAnsi="Arial" w:cs="Arial"/>
                <w:sz w:val="24"/>
                <w:szCs w:val="24"/>
              </w:rPr>
              <w:t>.</w:t>
            </w:r>
          </w:p>
        </w:tc>
      </w:tr>
      <w:tr w:rsidR="00EF71D6" w:rsidRPr="000C4256" w:rsidTr="00536465">
        <w:tc>
          <w:tcPr>
            <w:tcW w:w="3005" w:type="dxa"/>
          </w:tcPr>
          <w:p w:rsidR="00BF18F8" w:rsidRPr="000C4256" w:rsidRDefault="00BF18F8" w:rsidP="000C4256">
            <w:pPr>
              <w:spacing w:line="360" w:lineRule="auto"/>
              <w:jc w:val="both"/>
              <w:rPr>
                <w:rFonts w:ascii="Arial" w:hAnsi="Arial" w:cs="Arial"/>
                <w:sz w:val="24"/>
                <w:szCs w:val="24"/>
              </w:rPr>
            </w:pPr>
            <w:r w:rsidRPr="000C4256">
              <w:rPr>
                <w:rFonts w:ascii="Arial" w:hAnsi="Arial" w:cs="Arial"/>
                <w:sz w:val="24"/>
                <w:szCs w:val="24"/>
              </w:rPr>
              <w:lastRenderedPageBreak/>
              <w:t>Use</w:t>
            </w:r>
          </w:p>
        </w:tc>
        <w:tc>
          <w:tcPr>
            <w:tcW w:w="3005" w:type="dxa"/>
          </w:tcPr>
          <w:p w:rsidR="00BF18F8" w:rsidRPr="000C4256" w:rsidRDefault="00BF18F8" w:rsidP="000C4256">
            <w:pPr>
              <w:spacing w:line="360" w:lineRule="auto"/>
              <w:jc w:val="both"/>
              <w:rPr>
                <w:rFonts w:ascii="Arial" w:hAnsi="Arial" w:cs="Arial"/>
                <w:sz w:val="24"/>
                <w:szCs w:val="24"/>
              </w:rPr>
            </w:pPr>
            <w:r w:rsidRPr="000C4256">
              <w:rPr>
                <w:rFonts w:ascii="Arial" w:hAnsi="Arial" w:cs="Arial"/>
                <w:sz w:val="24"/>
                <w:szCs w:val="24"/>
              </w:rPr>
              <w:t>P</w:t>
            </w:r>
            <w:r w:rsidR="00247D94" w:rsidRPr="000C4256">
              <w:rPr>
                <w:rFonts w:ascii="Arial" w:hAnsi="Arial" w:cs="Arial"/>
                <w:sz w:val="24"/>
                <w:szCs w:val="24"/>
              </w:rPr>
              <w:t>rovi</w:t>
            </w:r>
            <w:r w:rsidRPr="000C4256">
              <w:rPr>
                <w:rFonts w:ascii="Arial" w:hAnsi="Arial" w:cs="Arial"/>
                <w:sz w:val="24"/>
                <w:szCs w:val="24"/>
              </w:rPr>
              <w:t xml:space="preserve">des an early alert </w:t>
            </w:r>
            <w:r w:rsidR="00247D94" w:rsidRPr="000C4256">
              <w:rPr>
                <w:rFonts w:ascii="Arial" w:hAnsi="Arial" w:cs="Arial"/>
                <w:sz w:val="24"/>
                <w:szCs w:val="24"/>
              </w:rPr>
              <w:t>of challenges</w:t>
            </w:r>
            <w:r w:rsidR="007B4456" w:rsidRPr="000C4256">
              <w:rPr>
                <w:rFonts w:ascii="Arial" w:hAnsi="Arial" w:cs="Arial"/>
                <w:sz w:val="24"/>
                <w:szCs w:val="24"/>
              </w:rPr>
              <w:t>/bottlenecks</w:t>
            </w:r>
            <w:r w:rsidR="00247D94" w:rsidRPr="000C4256">
              <w:rPr>
                <w:rFonts w:ascii="Arial" w:hAnsi="Arial" w:cs="Arial"/>
                <w:sz w:val="24"/>
                <w:szCs w:val="24"/>
              </w:rPr>
              <w:t xml:space="preserve"> in performance and for corrective actions to be instituted early .</w:t>
            </w:r>
          </w:p>
        </w:tc>
        <w:tc>
          <w:tcPr>
            <w:tcW w:w="3006" w:type="dxa"/>
          </w:tcPr>
          <w:p w:rsidR="00BF18F8" w:rsidRPr="000C4256" w:rsidRDefault="0060593C" w:rsidP="000C4256">
            <w:pPr>
              <w:spacing w:line="360" w:lineRule="auto"/>
              <w:jc w:val="both"/>
              <w:rPr>
                <w:rFonts w:ascii="Arial" w:hAnsi="Arial" w:cs="Arial"/>
                <w:sz w:val="24"/>
                <w:szCs w:val="24"/>
              </w:rPr>
            </w:pPr>
            <w:r w:rsidRPr="000C4256">
              <w:rPr>
                <w:rFonts w:ascii="Arial" w:hAnsi="Arial" w:cs="Arial"/>
                <w:sz w:val="24"/>
                <w:szCs w:val="24"/>
              </w:rPr>
              <w:t xml:space="preserve">Alerts on policy/ </w:t>
            </w:r>
            <w:r w:rsidR="00247D94" w:rsidRPr="000C4256">
              <w:rPr>
                <w:rFonts w:ascii="Arial" w:hAnsi="Arial" w:cs="Arial"/>
                <w:sz w:val="24"/>
                <w:szCs w:val="24"/>
              </w:rPr>
              <w:t>strategy</w:t>
            </w:r>
            <w:r w:rsidRPr="000C4256">
              <w:rPr>
                <w:rFonts w:ascii="Arial" w:hAnsi="Arial" w:cs="Arial"/>
                <w:sz w:val="24"/>
                <w:szCs w:val="24"/>
              </w:rPr>
              <w:t xml:space="preserve"> or design</w:t>
            </w:r>
            <w:r w:rsidR="00247D94" w:rsidRPr="000C4256">
              <w:rPr>
                <w:rFonts w:ascii="Arial" w:hAnsi="Arial" w:cs="Arial"/>
                <w:sz w:val="24"/>
                <w:szCs w:val="24"/>
              </w:rPr>
              <w:t xml:space="preserve"> chall</w:t>
            </w:r>
            <w:r w:rsidRPr="000C4256">
              <w:rPr>
                <w:rFonts w:ascii="Arial" w:hAnsi="Arial" w:cs="Arial"/>
                <w:sz w:val="24"/>
                <w:szCs w:val="24"/>
              </w:rPr>
              <w:t>enges. Offers an opportunity to learn</w:t>
            </w:r>
            <w:r w:rsidR="007B4456" w:rsidRPr="000C4256">
              <w:rPr>
                <w:rFonts w:ascii="Arial" w:hAnsi="Arial" w:cs="Arial"/>
                <w:sz w:val="24"/>
                <w:szCs w:val="24"/>
              </w:rPr>
              <w:t>, refine strategies</w:t>
            </w:r>
            <w:r w:rsidR="00247D94" w:rsidRPr="000C4256">
              <w:rPr>
                <w:rFonts w:ascii="Arial" w:hAnsi="Arial" w:cs="Arial"/>
                <w:sz w:val="24"/>
                <w:szCs w:val="24"/>
              </w:rPr>
              <w:t xml:space="preserve"> and a reference  for future projects.</w:t>
            </w:r>
          </w:p>
        </w:tc>
      </w:tr>
      <w:tr w:rsidR="00BF18F8" w:rsidRPr="000C4256" w:rsidTr="00536465">
        <w:tc>
          <w:tcPr>
            <w:tcW w:w="3005" w:type="dxa"/>
          </w:tcPr>
          <w:p w:rsidR="00BF18F8" w:rsidRPr="000C4256" w:rsidRDefault="00DD5068" w:rsidP="000C4256">
            <w:pPr>
              <w:spacing w:line="360" w:lineRule="auto"/>
              <w:jc w:val="both"/>
              <w:rPr>
                <w:rFonts w:ascii="Arial" w:hAnsi="Arial" w:cs="Arial"/>
                <w:sz w:val="24"/>
                <w:szCs w:val="24"/>
              </w:rPr>
            </w:pPr>
            <w:r w:rsidRPr="000C4256">
              <w:rPr>
                <w:rFonts w:ascii="Arial" w:hAnsi="Arial" w:cs="Arial"/>
                <w:sz w:val="24"/>
                <w:szCs w:val="24"/>
              </w:rPr>
              <w:t>Consideration</w:t>
            </w:r>
          </w:p>
        </w:tc>
        <w:tc>
          <w:tcPr>
            <w:tcW w:w="3005" w:type="dxa"/>
          </w:tcPr>
          <w:p w:rsidR="00BF18F8" w:rsidRPr="000C4256" w:rsidRDefault="00234968" w:rsidP="000C4256">
            <w:pPr>
              <w:spacing w:line="360" w:lineRule="auto"/>
              <w:jc w:val="both"/>
              <w:rPr>
                <w:rFonts w:ascii="Arial" w:hAnsi="Arial" w:cs="Arial"/>
                <w:sz w:val="24"/>
                <w:szCs w:val="24"/>
              </w:rPr>
            </w:pPr>
            <w:r w:rsidRPr="000C4256">
              <w:rPr>
                <w:rFonts w:ascii="Arial" w:hAnsi="Arial" w:cs="Arial"/>
                <w:sz w:val="24"/>
                <w:szCs w:val="24"/>
              </w:rPr>
              <w:t>Does not take Into consideration past experiences and on</w:t>
            </w:r>
            <w:r w:rsidR="00DD5068" w:rsidRPr="000C4256">
              <w:rPr>
                <w:rFonts w:ascii="Arial" w:hAnsi="Arial" w:cs="Arial"/>
                <w:sz w:val="24"/>
                <w:szCs w:val="24"/>
              </w:rPr>
              <w:t>ly monitors the current project from baseline</w:t>
            </w:r>
          </w:p>
        </w:tc>
        <w:tc>
          <w:tcPr>
            <w:tcW w:w="3006" w:type="dxa"/>
          </w:tcPr>
          <w:p w:rsidR="00BF18F8" w:rsidRPr="000C4256" w:rsidRDefault="00234968" w:rsidP="000C4256">
            <w:pPr>
              <w:spacing w:line="360" w:lineRule="auto"/>
              <w:jc w:val="both"/>
              <w:rPr>
                <w:rFonts w:ascii="Arial" w:hAnsi="Arial" w:cs="Arial"/>
                <w:sz w:val="24"/>
                <w:szCs w:val="24"/>
              </w:rPr>
            </w:pPr>
            <w:r w:rsidRPr="000C4256">
              <w:rPr>
                <w:rFonts w:ascii="Arial" w:hAnsi="Arial" w:cs="Arial"/>
                <w:sz w:val="24"/>
                <w:szCs w:val="24"/>
              </w:rPr>
              <w:t>Take into consideration past experiences</w:t>
            </w:r>
          </w:p>
        </w:tc>
      </w:tr>
      <w:tr w:rsidR="00D365DC" w:rsidRPr="000C4256" w:rsidTr="00536465">
        <w:tc>
          <w:tcPr>
            <w:tcW w:w="3005" w:type="dxa"/>
          </w:tcPr>
          <w:p w:rsidR="00D365DC" w:rsidRPr="000C4256" w:rsidRDefault="00D365DC" w:rsidP="000C4256">
            <w:pPr>
              <w:spacing w:line="360" w:lineRule="auto"/>
              <w:jc w:val="both"/>
              <w:rPr>
                <w:rFonts w:ascii="Arial" w:hAnsi="Arial" w:cs="Arial"/>
                <w:sz w:val="24"/>
                <w:szCs w:val="24"/>
              </w:rPr>
            </w:pPr>
            <w:r w:rsidRPr="000C4256">
              <w:rPr>
                <w:rFonts w:ascii="Arial" w:hAnsi="Arial" w:cs="Arial"/>
                <w:sz w:val="24"/>
                <w:szCs w:val="24"/>
              </w:rPr>
              <w:t xml:space="preserve">Process </w:t>
            </w:r>
          </w:p>
        </w:tc>
        <w:tc>
          <w:tcPr>
            <w:tcW w:w="3005" w:type="dxa"/>
          </w:tcPr>
          <w:p w:rsidR="00D365DC" w:rsidRPr="000C4256" w:rsidRDefault="00D365DC" w:rsidP="000C4256">
            <w:pPr>
              <w:spacing w:line="360" w:lineRule="auto"/>
              <w:jc w:val="both"/>
              <w:rPr>
                <w:rFonts w:ascii="Arial" w:hAnsi="Arial" w:cs="Arial"/>
                <w:sz w:val="24"/>
                <w:szCs w:val="24"/>
              </w:rPr>
            </w:pPr>
            <w:r w:rsidRPr="000C4256">
              <w:rPr>
                <w:rFonts w:ascii="Arial" w:hAnsi="Arial" w:cs="Arial"/>
                <w:sz w:val="24"/>
                <w:szCs w:val="24"/>
              </w:rPr>
              <w:t>Includes regular meeting, monthly and quarterly reviews, regular reports and updates to management, project staff and donors</w:t>
            </w:r>
            <w:r w:rsidR="00DD5068" w:rsidRPr="000C4256">
              <w:rPr>
                <w:rFonts w:ascii="Arial" w:hAnsi="Arial" w:cs="Arial"/>
                <w:sz w:val="24"/>
                <w:szCs w:val="24"/>
              </w:rPr>
              <w:t xml:space="preserve"> about actual performance against the expected.</w:t>
            </w:r>
          </w:p>
        </w:tc>
        <w:tc>
          <w:tcPr>
            <w:tcW w:w="3006" w:type="dxa"/>
          </w:tcPr>
          <w:p w:rsidR="00D365DC" w:rsidRPr="000C4256" w:rsidRDefault="00D365DC" w:rsidP="000C4256">
            <w:pPr>
              <w:spacing w:line="360" w:lineRule="auto"/>
              <w:jc w:val="both"/>
              <w:rPr>
                <w:rFonts w:ascii="Arial" w:hAnsi="Arial" w:cs="Arial"/>
                <w:sz w:val="24"/>
                <w:szCs w:val="24"/>
              </w:rPr>
            </w:pPr>
            <w:r w:rsidRPr="000C4256">
              <w:rPr>
                <w:rFonts w:ascii="Arial" w:hAnsi="Arial" w:cs="Arial"/>
                <w:sz w:val="24"/>
                <w:szCs w:val="24"/>
              </w:rPr>
              <w:t>Involves additional data collection exercises , reports with recommendations presented to all stakeholders.</w:t>
            </w:r>
          </w:p>
        </w:tc>
      </w:tr>
      <w:tr w:rsidR="00EF71D6" w:rsidRPr="000C4256" w:rsidTr="00536465">
        <w:tc>
          <w:tcPr>
            <w:tcW w:w="3005" w:type="dxa"/>
          </w:tcPr>
          <w:p w:rsidR="00536465" w:rsidRPr="000C4256" w:rsidRDefault="00D365DC" w:rsidP="000C4256">
            <w:pPr>
              <w:spacing w:line="360" w:lineRule="auto"/>
              <w:jc w:val="both"/>
              <w:rPr>
                <w:rFonts w:ascii="Arial" w:hAnsi="Arial" w:cs="Arial"/>
                <w:sz w:val="24"/>
                <w:szCs w:val="24"/>
              </w:rPr>
            </w:pPr>
            <w:r w:rsidRPr="000C4256">
              <w:rPr>
                <w:rFonts w:ascii="Arial" w:hAnsi="Arial" w:cs="Arial"/>
                <w:sz w:val="24"/>
                <w:szCs w:val="24"/>
              </w:rPr>
              <w:t>Related to</w:t>
            </w:r>
          </w:p>
        </w:tc>
        <w:tc>
          <w:tcPr>
            <w:tcW w:w="3005" w:type="dxa"/>
          </w:tcPr>
          <w:p w:rsidR="00536465" w:rsidRPr="000C4256" w:rsidRDefault="001108C8" w:rsidP="000C4256">
            <w:pPr>
              <w:spacing w:line="360" w:lineRule="auto"/>
              <w:jc w:val="both"/>
              <w:rPr>
                <w:rFonts w:ascii="Arial" w:hAnsi="Arial" w:cs="Arial"/>
                <w:sz w:val="24"/>
                <w:szCs w:val="24"/>
              </w:rPr>
            </w:pPr>
            <w:r w:rsidRPr="000C4256">
              <w:rPr>
                <w:rFonts w:ascii="Arial" w:hAnsi="Arial" w:cs="Arial"/>
                <w:sz w:val="24"/>
                <w:szCs w:val="24"/>
              </w:rPr>
              <w:t>Observation</w:t>
            </w:r>
            <w:r w:rsidR="00D365DC" w:rsidRPr="000C4256">
              <w:rPr>
                <w:rFonts w:ascii="Arial" w:hAnsi="Arial" w:cs="Arial"/>
                <w:sz w:val="24"/>
                <w:szCs w:val="24"/>
              </w:rPr>
              <w:t xml:space="preserve">. </w:t>
            </w:r>
          </w:p>
        </w:tc>
        <w:tc>
          <w:tcPr>
            <w:tcW w:w="3006" w:type="dxa"/>
          </w:tcPr>
          <w:p w:rsidR="00536465" w:rsidRPr="000C4256" w:rsidRDefault="001108C8" w:rsidP="000C4256">
            <w:pPr>
              <w:spacing w:line="360" w:lineRule="auto"/>
              <w:jc w:val="both"/>
              <w:rPr>
                <w:rFonts w:ascii="Arial" w:hAnsi="Arial" w:cs="Arial"/>
                <w:sz w:val="24"/>
                <w:szCs w:val="24"/>
              </w:rPr>
            </w:pPr>
            <w:r w:rsidRPr="000C4256">
              <w:rPr>
                <w:rFonts w:ascii="Arial" w:hAnsi="Arial" w:cs="Arial"/>
                <w:sz w:val="24"/>
                <w:szCs w:val="24"/>
              </w:rPr>
              <w:t>Judgement</w:t>
            </w:r>
            <w:r w:rsidR="0060593C" w:rsidRPr="000C4256">
              <w:rPr>
                <w:rFonts w:ascii="Arial" w:hAnsi="Arial" w:cs="Arial"/>
                <w:sz w:val="24"/>
                <w:szCs w:val="24"/>
              </w:rPr>
              <w:t>/ Decision making</w:t>
            </w:r>
          </w:p>
        </w:tc>
      </w:tr>
      <w:tr w:rsidR="00460486" w:rsidRPr="000C4256" w:rsidTr="00536465">
        <w:tc>
          <w:tcPr>
            <w:tcW w:w="3005" w:type="dxa"/>
          </w:tcPr>
          <w:p w:rsidR="00460486" w:rsidRPr="000C4256" w:rsidRDefault="00460486" w:rsidP="000C4256">
            <w:pPr>
              <w:spacing w:line="360" w:lineRule="auto"/>
              <w:jc w:val="both"/>
              <w:rPr>
                <w:rFonts w:ascii="Arial" w:hAnsi="Arial" w:cs="Arial"/>
                <w:sz w:val="24"/>
                <w:szCs w:val="24"/>
              </w:rPr>
            </w:pPr>
            <w:r w:rsidRPr="000C4256">
              <w:rPr>
                <w:rFonts w:ascii="Arial" w:hAnsi="Arial" w:cs="Arial"/>
                <w:sz w:val="24"/>
                <w:szCs w:val="24"/>
              </w:rPr>
              <w:t>“Answers the question”</w:t>
            </w:r>
          </w:p>
        </w:tc>
        <w:tc>
          <w:tcPr>
            <w:tcW w:w="3005" w:type="dxa"/>
          </w:tcPr>
          <w:p w:rsidR="00460486" w:rsidRPr="000C4256" w:rsidRDefault="00460486" w:rsidP="000C4256">
            <w:pPr>
              <w:spacing w:line="360" w:lineRule="auto"/>
              <w:jc w:val="both"/>
              <w:rPr>
                <w:rFonts w:ascii="Arial" w:hAnsi="Arial" w:cs="Arial"/>
                <w:sz w:val="24"/>
                <w:szCs w:val="24"/>
              </w:rPr>
            </w:pPr>
            <w:r w:rsidRPr="000C4256">
              <w:rPr>
                <w:rFonts w:ascii="Arial" w:hAnsi="Arial" w:cs="Arial"/>
                <w:sz w:val="24"/>
                <w:szCs w:val="24"/>
              </w:rPr>
              <w:t>“What is going on?”</w:t>
            </w:r>
          </w:p>
        </w:tc>
        <w:tc>
          <w:tcPr>
            <w:tcW w:w="3006" w:type="dxa"/>
          </w:tcPr>
          <w:p w:rsidR="00460486" w:rsidRPr="000C4256" w:rsidRDefault="00460486" w:rsidP="000C4256">
            <w:pPr>
              <w:spacing w:line="360" w:lineRule="auto"/>
              <w:jc w:val="both"/>
              <w:rPr>
                <w:rFonts w:ascii="Arial" w:hAnsi="Arial" w:cs="Arial"/>
                <w:sz w:val="24"/>
                <w:szCs w:val="24"/>
              </w:rPr>
            </w:pPr>
            <w:r w:rsidRPr="000C4256">
              <w:rPr>
                <w:rFonts w:ascii="Arial" w:hAnsi="Arial" w:cs="Arial"/>
                <w:sz w:val="24"/>
                <w:szCs w:val="24"/>
              </w:rPr>
              <w:t>“Why do we have the results that are indicated by the monitoring data”</w:t>
            </w:r>
          </w:p>
        </w:tc>
      </w:tr>
    </w:tbl>
    <w:p w:rsidR="005900DD" w:rsidRPr="000C4256" w:rsidRDefault="005900DD" w:rsidP="000C4256">
      <w:pPr>
        <w:spacing w:line="360" w:lineRule="auto"/>
        <w:jc w:val="both"/>
        <w:rPr>
          <w:rFonts w:ascii="Arial" w:eastAsia="Times New Roman" w:hAnsi="Arial" w:cs="Arial"/>
          <w:sz w:val="24"/>
          <w:szCs w:val="24"/>
          <w:lang w:val="en-US" w:eastAsia="en-ZA"/>
        </w:rPr>
      </w:pPr>
      <w:r w:rsidRPr="000C4256">
        <w:rPr>
          <w:rFonts w:ascii="Arial" w:eastAsia="Times New Roman" w:hAnsi="Arial" w:cs="Arial"/>
          <w:sz w:val="24"/>
          <w:szCs w:val="24"/>
          <w:lang w:val="en-US" w:eastAsia="en-ZA"/>
        </w:rPr>
        <w:t>Similarities between monitoring and evaluation.</w:t>
      </w:r>
    </w:p>
    <w:p w:rsidR="005900DD" w:rsidRPr="000C4256" w:rsidRDefault="00C10C05" w:rsidP="000C4256">
      <w:pPr>
        <w:pStyle w:val="ListParagraph"/>
        <w:numPr>
          <w:ilvl w:val="0"/>
          <w:numId w:val="1"/>
        </w:numPr>
        <w:spacing w:line="360" w:lineRule="auto"/>
        <w:jc w:val="both"/>
        <w:rPr>
          <w:rFonts w:ascii="Arial" w:hAnsi="Arial" w:cs="Arial"/>
          <w:sz w:val="24"/>
          <w:szCs w:val="24"/>
        </w:rPr>
      </w:pPr>
      <w:r>
        <w:rPr>
          <w:rFonts w:ascii="Arial" w:hAnsi="Arial" w:cs="Arial"/>
          <w:sz w:val="24"/>
          <w:szCs w:val="24"/>
        </w:rPr>
        <w:t>Both</w:t>
      </w:r>
      <w:r w:rsidR="00680F33" w:rsidRPr="000C4256">
        <w:rPr>
          <w:rFonts w:ascii="Arial" w:hAnsi="Arial" w:cs="Arial"/>
          <w:sz w:val="24"/>
          <w:szCs w:val="24"/>
        </w:rPr>
        <w:t xml:space="preserve"> are methods of analysis in order to gauge progress in relation to goals</w:t>
      </w:r>
    </w:p>
    <w:p w:rsidR="00680F33" w:rsidRPr="000C4256" w:rsidRDefault="00680F33" w:rsidP="000C4256">
      <w:pPr>
        <w:pStyle w:val="ListParagraph"/>
        <w:numPr>
          <w:ilvl w:val="0"/>
          <w:numId w:val="1"/>
        </w:numPr>
        <w:spacing w:line="360" w:lineRule="auto"/>
        <w:jc w:val="both"/>
        <w:rPr>
          <w:rFonts w:ascii="Arial" w:hAnsi="Arial" w:cs="Arial"/>
          <w:sz w:val="24"/>
          <w:szCs w:val="24"/>
        </w:rPr>
      </w:pPr>
      <w:r w:rsidRPr="000C4256">
        <w:rPr>
          <w:rFonts w:ascii="Arial" w:hAnsi="Arial" w:cs="Arial"/>
          <w:sz w:val="24"/>
          <w:szCs w:val="24"/>
        </w:rPr>
        <w:t>Can give constructive suggestions with regards to project schedule, budget and logistics.</w:t>
      </w:r>
    </w:p>
    <w:p w:rsidR="00680F33" w:rsidRPr="000C4256" w:rsidRDefault="007B4456" w:rsidP="000C4256">
      <w:pPr>
        <w:pStyle w:val="ListParagraph"/>
        <w:numPr>
          <w:ilvl w:val="0"/>
          <w:numId w:val="1"/>
        </w:numPr>
        <w:spacing w:line="360" w:lineRule="auto"/>
        <w:jc w:val="both"/>
        <w:rPr>
          <w:rFonts w:ascii="Arial" w:hAnsi="Arial" w:cs="Arial"/>
          <w:sz w:val="24"/>
          <w:szCs w:val="24"/>
        </w:rPr>
      </w:pPr>
      <w:r w:rsidRPr="000C4256">
        <w:rPr>
          <w:rFonts w:ascii="Arial" w:hAnsi="Arial" w:cs="Arial"/>
          <w:sz w:val="24"/>
          <w:szCs w:val="24"/>
        </w:rPr>
        <w:t>Encourages accountability</w:t>
      </w:r>
    </w:p>
    <w:p w:rsidR="00B07F08" w:rsidRPr="000C4256" w:rsidRDefault="000A03B5" w:rsidP="000C4256">
      <w:pPr>
        <w:spacing w:line="360" w:lineRule="auto"/>
        <w:jc w:val="both"/>
        <w:rPr>
          <w:rFonts w:ascii="Arial" w:hAnsi="Arial" w:cs="Arial"/>
          <w:sz w:val="24"/>
          <w:szCs w:val="24"/>
        </w:rPr>
      </w:pPr>
      <w:r w:rsidRPr="000C4256">
        <w:rPr>
          <w:rFonts w:ascii="Arial" w:eastAsia="Times New Roman" w:hAnsi="Arial" w:cs="Arial"/>
          <w:sz w:val="24"/>
          <w:szCs w:val="24"/>
          <w:lang w:val="en-US" w:eastAsia="en-ZA"/>
        </w:rPr>
        <w:t xml:space="preserve"> </w:t>
      </w:r>
    </w:p>
    <w:p w:rsidR="00D359F5" w:rsidRDefault="00D359F5" w:rsidP="005D75D6">
      <w:pPr>
        <w:spacing w:line="360" w:lineRule="auto"/>
        <w:jc w:val="both"/>
        <w:rPr>
          <w:rFonts w:ascii="Arial" w:hAnsi="Arial" w:cs="Arial"/>
          <w:b/>
          <w:sz w:val="28"/>
          <w:szCs w:val="28"/>
          <w:u w:val="single"/>
        </w:rPr>
      </w:pPr>
    </w:p>
    <w:p w:rsidR="005B79E3" w:rsidRPr="003A081F" w:rsidRDefault="005B79E3" w:rsidP="005D75D6">
      <w:pPr>
        <w:spacing w:line="360" w:lineRule="auto"/>
        <w:jc w:val="both"/>
        <w:rPr>
          <w:rFonts w:ascii="Arial" w:hAnsi="Arial" w:cs="Arial"/>
          <w:b/>
          <w:sz w:val="28"/>
          <w:szCs w:val="28"/>
          <w:u w:val="single"/>
        </w:rPr>
      </w:pPr>
      <w:r w:rsidRPr="003A081F">
        <w:rPr>
          <w:rFonts w:ascii="Arial" w:hAnsi="Arial" w:cs="Arial"/>
          <w:b/>
          <w:sz w:val="28"/>
          <w:szCs w:val="28"/>
          <w:u w:val="single"/>
        </w:rPr>
        <w:lastRenderedPageBreak/>
        <w:t>Question3</w:t>
      </w:r>
    </w:p>
    <w:p w:rsidR="002A7DC2" w:rsidRPr="003A1274" w:rsidRDefault="00B07F08" w:rsidP="005D75D6">
      <w:pPr>
        <w:spacing w:line="360" w:lineRule="auto"/>
        <w:jc w:val="both"/>
        <w:rPr>
          <w:rFonts w:ascii="Arial" w:hAnsi="Arial" w:cs="Arial"/>
          <w:b/>
          <w:sz w:val="24"/>
          <w:szCs w:val="24"/>
        </w:rPr>
      </w:pPr>
      <w:r w:rsidRPr="003A1274">
        <w:rPr>
          <w:rFonts w:ascii="Arial" w:hAnsi="Arial" w:cs="Arial"/>
          <w:b/>
          <w:sz w:val="24"/>
          <w:szCs w:val="24"/>
        </w:rPr>
        <w:t xml:space="preserve">Describe the difference between the formative and summative evaluation process and explain the </w:t>
      </w:r>
      <w:r w:rsidR="000A03B5" w:rsidRPr="003A1274">
        <w:rPr>
          <w:rFonts w:ascii="Arial" w:hAnsi="Arial" w:cs="Arial"/>
          <w:b/>
          <w:sz w:val="24"/>
          <w:szCs w:val="24"/>
        </w:rPr>
        <w:t>time of each process in the life of a project [10]</w:t>
      </w:r>
    </w:p>
    <w:p w:rsidR="00153A25" w:rsidRPr="005D75D6" w:rsidRDefault="00153A25" w:rsidP="005D75D6">
      <w:pPr>
        <w:spacing w:line="360" w:lineRule="auto"/>
        <w:jc w:val="both"/>
        <w:rPr>
          <w:rFonts w:ascii="Arial" w:hAnsi="Arial" w:cs="Arial"/>
          <w:sz w:val="24"/>
          <w:szCs w:val="24"/>
        </w:rPr>
      </w:pPr>
    </w:p>
    <w:p w:rsidR="00153A25" w:rsidRPr="005D75D6" w:rsidRDefault="008750D5" w:rsidP="005D75D6">
      <w:pPr>
        <w:spacing w:line="360" w:lineRule="auto"/>
        <w:jc w:val="both"/>
        <w:rPr>
          <w:rFonts w:ascii="Arial" w:hAnsi="Arial" w:cs="Arial"/>
          <w:sz w:val="24"/>
          <w:szCs w:val="24"/>
        </w:rPr>
      </w:pPr>
      <w:r>
        <w:rPr>
          <w:rFonts w:ascii="Arial" w:hAnsi="Arial" w:cs="Arial"/>
          <w:sz w:val="24"/>
          <w:szCs w:val="24"/>
        </w:rPr>
        <w:t>The South African Management and Develop institute (2007:74-75) highlights the following d</w:t>
      </w:r>
      <w:r w:rsidR="00153A25" w:rsidRPr="005D75D6">
        <w:rPr>
          <w:rFonts w:ascii="Arial" w:hAnsi="Arial" w:cs="Arial"/>
          <w:sz w:val="24"/>
          <w:szCs w:val="24"/>
        </w:rPr>
        <w:t>ifferences between formative and summative evaluation</w:t>
      </w:r>
      <w:r>
        <w:rPr>
          <w:rFonts w:ascii="Arial" w:hAnsi="Arial" w:cs="Arial"/>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3A25" w:rsidRPr="005D75D6" w:rsidTr="00153A25">
        <w:tc>
          <w:tcPr>
            <w:tcW w:w="3005" w:type="dxa"/>
          </w:tcPr>
          <w:p w:rsidR="00153A25" w:rsidRPr="005D75D6" w:rsidRDefault="00FD3587" w:rsidP="005D75D6">
            <w:pPr>
              <w:spacing w:line="360" w:lineRule="auto"/>
              <w:jc w:val="both"/>
              <w:rPr>
                <w:rFonts w:ascii="Arial" w:hAnsi="Arial" w:cs="Arial"/>
                <w:sz w:val="24"/>
                <w:szCs w:val="24"/>
              </w:rPr>
            </w:pPr>
            <w:r w:rsidRPr="005D75D6">
              <w:rPr>
                <w:rFonts w:ascii="Arial" w:hAnsi="Arial" w:cs="Arial"/>
                <w:sz w:val="24"/>
                <w:szCs w:val="24"/>
              </w:rPr>
              <w:t>Criteria for comparison</w:t>
            </w:r>
          </w:p>
        </w:tc>
        <w:tc>
          <w:tcPr>
            <w:tcW w:w="3005"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Formative Evaluation</w:t>
            </w:r>
          </w:p>
        </w:tc>
        <w:tc>
          <w:tcPr>
            <w:tcW w:w="3006"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Summative evaluation</w:t>
            </w:r>
          </w:p>
        </w:tc>
      </w:tr>
      <w:tr w:rsidR="00153A25" w:rsidRPr="005D75D6" w:rsidTr="00153A25">
        <w:tc>
          <w:tcPr>
            <w:tcW w:w="3005" w:type="dxa"/>
          </w:tcPr>
          <w:p w:rsidR="00153A25" w:rsidRPr="005D75D6" w:rsidRDefault="00FD3587" w:rsidP="005D75D6">
            <w:pPr>
              <w:spacing w:line="360" w:lineRule="auto"/>
              <w:jc w:val="both"/>
              <w:rPr>
                <w:rFonts w:ascii="Arial" w:hAnsi="Arial" w:cs="Arial"/>
                <w:sz w:val="24"/>
                <w:szCs w:val="24"/>
              </w:rPr>
            </w:pPr>
            <w:r w:rsidRPr="005D75D6">
              <w:rPr>
                <w:rFonts w:ascii="Arial" w:hAnsi="Arial" w:cs="Arial"/>
                <w:sz w:val="24"/>
                <w:szCs w:val="24"/>
              </w:rPr>
              <w:t>Term</w:t>
            </w:r>
          </w:p>
        </w:tc>
        <w:tc>
          <w:tcPr>
            <w:tcW w:w="3005" w:type="dxa"/>
          </w:tcPr>
          <w:p w:rsidR="00153A25" w:rsidRPr="005D75D6" w:rsidRDefault="00195DF4" w:rsidP="005D75D6">
            <w:pPr>
              <w:spacing w:line="360" w:lineRule="auto"/>
              <w:jc w:val="both"/>
              <w:rPr>
                <w:rFonts w:ascii="Arial" w:hAnsi="Arial" w:cs="Arial"/>
                <w:sz w:val="24"/>
                <w:szCs w:val="24"/>
              </w:rPr>
            </w:pPr>
            <w:r>
              <w:rPr>
                <w:rFonts w:ascii="Arial" w:hAnsi="Arial" w:cs="Arial"/>
                <w:sz w:val="24"/>
                <w:szCs w:val="24"/>
              </w:rPr>
              <w:t>In the early stages of the project/intervention.</w:t>
            </w:r>
          </w:p>
        </w:tc>
        <w:tc>
          <w:tcPr>
            <w:tcW w:w="3006" w:type="dxa"/>
          </w:tcPr>
          <w:p w:rsidR="00153A25" w:rsidRPr="005D75D6" w:rsidRDefault="00195DF4" w:rsidP="005D75D6">
            <w:pPr>
              <w:spacing w:line="360" w:lineRule="auto"/>
              <w:jc w:val="both"/>
              <w:rPr>
                <w:rFonts w:ascii="Arial" w:hAnsi="Arial" w:cs="Arial"/>
                <w:sz w:val="24"/>
                <w:szCs w:val="24"/>
              </w:rPr>
            </w:pPr>
            <w:r>
              <w:rPr>
                <w:rFonts w:ascii="Arial" w:hAnsi="Arial" w:cs="Arial"/>
                <w:sz w:val="24"/>
                <w:szCs w:val="24"/>
              </w:rPr>
              <w:t>Later in the life of the project</w:t>
            </w:r>
            <w:r w:rsidR="00BC6A86">
              <w:rPr>
                <w:rFonts w:ascii="Arial" w:hAnsi="Arial" w:cs="Arial"/>
                <w:sz w:val="24"/>
                <w:szCs w:val="24"/>
              </w:rPr>
              <w:t xml:space="preserve"> or after project completion.</w:t>
            </w:r>
          </w:p>
        </w:tc>
      </w:tr>
      <w:tr w:rsidR="00153A25" w:rsidRPr="005D75D6" w:rsidTr="00153A25">
        <w:tc>
          <w:tcPr>
            <w:tcW w:w="3005" w:type="dxa"/>
          </w:tcPr>
          <w:p w:rsidR="00153A25" w:rsidRPr="005D75D6" w:rsidRDefault="005258DA" w:rsidP="005D75D6">
            <w:pPr>
              <w:spacing w:line="360" w:lineRule="auto"/>
              <w:jc w:val="both"/>
              <w:rPr>
                <w:rFonts w:ascii="Arial" w:hAnsi="Arial" w:cs="Arial"/>
                <w:sz w:val="24"/>
                <w:szCs w:val="24"/>
              </w:rPr>
            </w:pPr>
            <w:r>
              <w:rPr>
                <w:rFonts w:ascii="Arial" w:hAnsi="Arial" w:cs="Arial"/>
                <w:sz w:val="24"/>
                <w:szCs w:val="24"/>
              </w:rPr>
              <w:t>F</w:t>
            </w:r>
            <w:r w:rsidR="00853C4E" w:rsidRPr="005D75D6">
              <w:rPr>
                <w:rFonts w:ascii="Arial" w:hAnsi="Arial" w:cs="Arial"/>
                <w:sz w:val="24"/>
                <w:szCs w:val="24"/>
              </w:rPr>
              <w:t>ocus</w:t>
            </w:r>
          </w:p>
        </w:tc>
        <w:tc>
          <w:tcPr>
            <w:tcW w:w="3005" w:type="dxa"/>
          </w:tcPr>
          <w:p w:rsidR="00153A25" w:rsidRPr="005D75D6" w:rsidRDefault="00195DF4" w:rsidP="0004233B">
            <w:pPr>
              <w:spacing w:line="360" w:lineRule="auto"/>
              <w:jc w:val="both"/>
              <w:rPr>
                <w:rFonts w:ascii="Arial" w:hAnsi="Arial" w:cs="Arial"/>
                <w:sz w:val="24"/>
                <w:szCs w:val="24"/>
              </w:rPr>
            </w:pPr>
            <w:r>
              <w:rPr>
                <w:rFonts w:ascii="Arial" w:hAnsi="Arial" w:cs="Arial"/>
                <w:sz w:val="24"/>
                <w:szCs w:val="24"/>
              </w:rPr>
              <w:t xml:space="preserve">Evaluates </w:t>
            </w:r>
            <w:r w:rsidR="00422022">
              <w:rPr>
                <w:rFonts w:ascii="Arial" w:hAnsi="Arial" w:cs="Arial"/>
                <w:sz w:val="24"/>
                <w:szCs w:val="24"/>
              </w:rPr>
              <w:t>h</w:t>
            </w:r>
            <w:r w:rsidR="00422022" w:rsidRPr="005D75D6">
              <w:rPr>
                <w:rFonts w:ascii="Arial" w:hAnsi="Arial" w:cs="Arial"/>
                <w:sz w:val="24"/>
                <w:szCs w:val="24"/>
              </w:rPr>
              <w:t>ow</w:t>
            </w:r>
            <w:r w:rsidR="0004233B">
              <w:rPr>
                <w:rFonts w:ascii="Arial" w:hAnsi="Arial" w:cs="Arial"/>
                <w:sz w:val="24"/>
                <w:szCs w:val="24"/>
              </w:rPr>
              <w:t xml:space="preserve"> efficient </w:t>
            </w:r>
            <w:r w:rsidR="0004233B" w:rsidRPr="005D75D6">
              <w:rPr>
                <w:rFonts w:ascii="Arial" w:hAnsi="Arial" w:cs="Arial"/>
                <w:sz w:val="24"/>
                <w:szCs w:val="24"/>
              </w:rPr>
              <w:t>the</w:t>
            </w:r>
            <w:r w:rsidR="00153A25" w:rsidRPr="005D75D6">
              <w:rPr>
                <w:rFonts w:ascii="Arial" w:hAnsi="Arial" w:cs="Arial"/>
                <w:sz w:val="24"/>
                <w:szCs w:val="24"/>
              </w:rPr>
              <w:t xml:space="preserve"> project operates and develops. It looks at</w:t>
            </w:r>
            <w:r w:rsidR="0004233B">
              <w:rPr>
                <w:rFonts w:ascii="Arial" w:hAnsi="Arial" w:cs="Arial"/>
                <w:sz w:val="24"/>
                <w:szCs w:val="24"/>
              </w:rPr>
              <w:t xml:space="preserve"> strength and weakness of the way </w:t>
            </w:r>
            <w:r w:rsidR="0004233B" w:rsidRPr="005D75D6">
              <w:rPr>
                <w:rFonts w:ascii="Arial" w:hAnsi="Arial" w:cs="Arial"/>
                <w:sz w:val="24"/>
                <w:szCs w:val="24"/>
              </w:rPr>
              <w:t>services</w:t>
            </w:r>
            <w:r w:rsidR="00153A25" w:rsidRPr="005D75D6">
              <w:rPr>
                <w:rFonts w:ascii="Arial" w:hAnsi="Arial" w:cs="Arial"/>
                <w:sz w:val="24"/>
                <w:szCs w:val="24"/>
              </w:rPr>
              <w:t xml:space="preserve"> </w:t>
            </w:r>
            <w:r w:rsidR="0004233B">
              <w:rPr>
                <w:rFonts w:ascii="Arial" w:hAnsi="Arial" w:cs="Arial"/>
                <w:sz w:val="24"/>
                <w:szCs w:val="24"/>
              </w:rPr>
              <w:t>are delivered. It focuses on</w:t>
            </w:r>
            <w:r>
              <w:rPr>
                <w:rFonts w:ascii="Arial" w:hAnsi="Arial" w:cs="Arial"/>
                <w:sz w:val="24"/>
                <w:szCs w:val="24"/>
              </w:rPr>
              <w:t xml:space="preserve"> </w:t>
            </w:r>
            <w:r w:rsidR="0004233B">
              <w:rPr>
                <w:rFonts w:ascii="Arial" w:hAnsi="Arial" w:cs="Arial"/>
                <w:sz w:val="24"/>
                <w:szCs w:val="24"/>
              </w:rPr>
              <w:t>outputs, activities</w:t>
            </w:r>
            <w:r w:rsidR="00153A25" w:rsidRPr="005D75D6">
              <w:rPr>
                <w:rFonts w:ascii="Arial" w:hAnsi="Arial" w:cs="Arial"/>
                <w:sz w:val="24"/>
                <w:szCs w:val="24"/>
              </w:rPr>
              <w:t xml:space="preserve"> and whether the project is implemented according to pla</w:t>
            </w:r>
            <w:r w:rsidR="00026E7E" w:rsidRPr="005D75D6">
              <w:rPr>
                <w:rFonts w:ascii="Arial" w:hAnsi="Arial" w:cs="Arial"/>
                <w:sz w:val="24"/>
                <w:szCs w:val="24"/>
              </w:rPr>
              <w:t>n</w:t>
            </w:r>
            <w:r w:rsidR="0004233B">
              <w:rPr>
                <w:rFonts w:ascii="Arial" w:hAnsi="Arial" w:cs="Arial"/>
                <w:sz w:val="24"/>
                <w:szCs w:val="24"/>
              </w:rPr>
              <w:t xml:space="preserve">. </w:t>
            </w:r>
          </w:p>
        </w:tc>
        <w:tc>
          <w:tcPr>
            <w:tcW w:w="3006" w:type="dxa"/>
          </w:tcPr>
          <w:p w:rsidR="00153A25" w:rsidRPr="005D75D6" w:rsidRDefault="00422022" w:rsidP="005D75D6">
            <w:pPr>
              <w:spacing w:line="360" w:lineRule="auto"/>
              <w:jc w:val="both"/>
              <w:rPr>
                <w:rFonts w:ascii="Arial" w:hAnsi="Arial" w:cs="Arial"/>
                <w:sz w:val="24"/>
                <w:szCs w:val="24"/>
              </w:rPr>
            </w:pPr>
            <w:r>
              <w:rPr>
                <w:rFonts w:ascii="Arial" w:hAnsi="Arial" w:cs="Arial"/>
                <w:sz w:val="24"/>
                <w:szCs w:val="24"/>
              </w:rPr>
              <w:t>The e</w:t>
            </w:r>
            <w:r w:rsidR="00153A25" w:rsidRPr="005D75D6">
              <w:rPr>
                <w:rFonts w:ascii="Arial" w:hAnsi="Arial" w:cs="Arial"/>
                <w:sz w:val="24"/>
                <w:szCs w:val="24"/>
              </w:rPr>
              <w:t xml:space="preserve">valuation focusses on the </w:t>
            </w:r>
            <w:r>
              <w:rPr>
                <w:rFonts w:ascii="Arial" w:hAnsi="Arial" w:cs="Arial"/>
                <w:sz w:val="24"/>
                <w:szCs w:val="24"/>
              </w:rPr>
              <w:t>effectiveness,</w:t>
            </w:r>
            <w:r w:rsidR="0004233B">
              <w:rPr>
                <w:rFonts w:ascii="Arial" w:hAnsi="Arial" w:cs="Arial"/>
                <w:sz w:val="24"/>
                <w:szCs w:val="24"/>
              </w:rPr>
              <w:t xml:space="preserve"> and sustainability of</w:t>
            </w:r>
            <w:r>
              <w:rPr>
                <w:rFonts w:ascii="Arial" w:hAnsi="Arial" w:cs="Arial"/>
                <w:sz w:val="24"/>
                <w:szCs w:val="24"/>
              </w:rPr>
              <w:t xml:space="preserve"> </w:t>
            </w:r>
            <w:r w:rsidR="0004233B">
              <w:rPr>
                <w:rFonts w:ascii="Arial" w:hAnsi="Arial" w:cs="Arial"/>
                <w:sz w:val="24"/>
                <w:szCs w:val="24"/>
              </w:rPr>
              <w:t>outcome and</w:t>
            </w:r>
            <w:r w:rsidR="00153A25" w:rsidRPr="005D75D6">
              <w:rPr>
                <w:rFonts w:ascii="Arial" w:hAnsi="Arial" w:cs="Arial"/>
                <w:sz w:val="24"/>
                <w:szCs w:val="24"/>
              </w:rPr>
              <w:t xml:space="preserve"> impact of the project</w:t>
            </w:r>
            <w:r>
              <w:rPr>
                <w:rFonts w:ascii="Arial" w:hAnsi="Arial" w:cs="Arial"/>
                <w:sz w:val="24"/>
                <w:szCs w:val="24"/>
              </w:rPr>
              <w:t xml:space="preserve">. </w:t>
            </w:r>
          </w:p>
        </w:tc>
      </w:tr>
      <w:tr w:rsidR="00153A25" w:rsidRPr="005D75D6" w:rsidTr="00153A25">
        <w:tc>
          <w:tcPr>
            <w:tcW w:w="3005" w:type="dxa"/>
          </w:tcPr>
          <w:p w:rsidR="00153A25" w:rsidRPr="005D75D6" w:rsidRDefault="00422022" w:rsidP="005D75D6">
            <w:pPr>
              <w:spacing w:line="360" w:lineRule="auto"/>
              <w:jc w:val="both"/>
              <w:rPr>
                <w:rFonts w:ascii="Arial" w:hAnsi="Arial" w:cs="Arial"/>
                <w:sz w:val="24"/>
                <w:szCs w:val="24"/>
              </w:rPr>
            </w:pPr>
            <w:r>
              <w:rPr>
                <w:rFonts w:ascii="Arial" w:hAnsi="Arial" w:cs="Arial"/>
                <w:sz w:val="24"/>
                <w:szCs w:val="24"/>
              </w:rPr>
              <w:t>Purpose</w:t>
            </w:r>
          </w:p>
        </w:tc>
        <w:tc>
          <w:tcPr>
            <w:tcW w:w="3005" w:type="dxa"/>
          </w:tcPr>
          <w:p w:rsidR="00153A25" w:rsidRPr="005D75D6" w:rsidRDefault="00422022" w:rsidP="005D75D6">
            <w:pPr>
              <w:spacing w:line="360" w:lineRule="auto"/>
              <w:jc w:val="both"/>
              <w:rPr>
                <w:rFonts w:ascii="Arial" w:hAnsi="Arial" w:cs="Arial"/>
                <w:sz w:val="24"/>
                <w:szCs w:val="24"/>
              </w:rPr>
            </w:pPr>
            <w:r>
              <w:rPr>
                <w:rFonts w:ascii="Arial" w:hAnsi="Arial" w:cs="Arial"/>
                <w:sz w:val="24"/>
                <w:szCs w:val="24"/>
              </w:rPr>
              <w:t xml:space="preserve">To check for efficiency in implementation and to  </w:t>
            </w:r>
            <w:r w:rsidR="00153A25" w:rsidRPr="005D75D6">
              <w:rPr>
                <w:rFonts w:ascii="Arial" w:hAnsi="Arial" w:cs="Arial"/>
                <w:sz w:val="24"/>
                <w:szCs w:val="24"/>
              </w:rPr>
              <w:t xml:space="preserve"> inform changes in the structure and document reasons for changes.</w:t>
            </w:r>
          </w:p>
        </w:tc>
        <w:tc>
          <w:tcPr>
            <w:tcW w:w="3006"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 xml:space="preserve">How the outcome and impact compare with the original project goals. It seeks to address what difference the project made.  </w:t>
            </w:r>
          </w:p>
        </w:tc>
      </w:tr>
      <w:tr w:rsidR="00153A25" w:rsidRPr="005D75D6" w:rsidTr="00153A25">
        <w:tc>
          <w:tcPr>
            <w:tcW w:w="3005" w:type="dxa"/>
          </w:tcPr>
          <w:p w:rsidR="00153A25" w:rsidRPr="005D75D6" w:rsidRDefault="00853C4E" w:rsidP="005D75D6">
            <w:pPr>
              <w:spacing w:line="360" w:lineRule="auto"/>
              <w:jc w:val="both"/>
              <w:rPr>
                <w:rFonts w:ascii="Arial" w:hAnsi="Arial" w:cs="Arial"/>
                <w:sz w:val="24"/>
                <w:szCs w:val="24"/>
              </w:rPr>
            </w:pPr>
            <w:r w:rsidRPr="005D75D6">
              <w:rPr>
                <w:rFonts w:ascii="Arial" w:hAnsi="Arial" w:cs="Arial"/>
                <w:sz w:val="24"/>
                <w:szCs w:val="24"/>
              </w:rPr>
              <w:t>Data collection</w:t>
            </w:r>
          </w:p>
        </w:tc>
        <w:tc>
          <w:tcPr>
            <w:tcW w:w="3005" w:type="dxa"/>
          </w:tcPr>
          <w:p w:rsidR="00153A25" w:rsidRPr="005D75D6" w:rsidRDefault="00153A25" w:rsidP="00A02ACD">
            <w:pPr>
              <w:spacing w:line="360" w:lineRule="auto"/>
              <w:rPr>
                <w:rFonts w:ascii="Arial" w:hAnsi="Arial" w:cs="Arial"/>
                <w:sz w:val="24"/>
                <w:szCs w:val="24"/>
              </w:rPr>
            </w:pPr>
            <w:r w:rsidRPr="005D75D6">
              <w:rPr>
                <w:rFonts w:ascii="Arial" w:hAnsi="Arial" w:cs="Arial"/>
                <w:sz w:val="24"/>
                <w:szCs w:val="24"/>
              </w:rPr>
              <w:t>Data coll</w:t>
            </w:r>
            <w:r w:rsidR="00A02ACD">
              <w:rPr>
                <w:rFonts w:ascii="Arial" w:hAnsi="Arial" w:cs="Arial"/>
                <w:sz w:val="24"/>
                <w:szCs w:val="24"/>
              </w:rPr>
              <w:t xml:space="preserve">ected during planning </w:t>
            </w:r>
            <w:r w:rsidRPr="005D75D6">
              <w:rPr>
                <w:rFonts w:ascii="Arial" w:hAnsi="Arial" w:cs="Arial"/>
                <w:sz w:val="24"/>
                <w:szCs w:val="24"/>
              </w:rPr>
              <w:t>and implementation of the program</w:t>
            </w:r>
          </w:p>
        </w:tc>
        <w:tc>
          <w:tcPr>
            <w:tcW w:w="3006" w:type="dxa"/>
          </w:tcPr>
          <w:p w:rsidR="00153A25" w:rsidRPr="005D75D6" w:rsidRDefault="00A02ACD" w:rsidP="005D75D6">
            <w:pPr>
              <w:spacing w:line="360" w:lineRule="auto"/>
              <w:jc w:val="both"/>
              <w:rPr>
                <w:rFonts w:ascii="Arial" w:hAnsi="Arial" w:cs="Arial"/>
                <w:sz w:val="24"/>
                <w:szCs w:val="24"/>
              </w:rPr>
            </w:pPr>
            <w:r>
              <w:rPr>
                <w:rFonts w:ascii="Arial" w:hAnsi="Arial" w:cs="Arial"/>
                <w:sz w:val="24"/>
                <w:szCs w:val="24"/>
              </w:rPr>
              <w:t xml:space="preserve">Data collection is </w:t>
            </w:r>
            <w:r w:rsidR="00153A25" w:rsidRPr="005D75D6">
              <w:rPr>
                <w:rFonts w:ascii="Arial" w:hAnsi="Arial" w:cs="Arial"/>
                <w:sz w:val="24"/>
                <w:szCs w:val="24"/>
              </w:rPr>
              <w:t>carried out towards the end of the project or after it has been completed</w:t>
            </w:r>
          </w:p>
        </w:tc>
      </w:tr>
      <w:tr w:rsidR="00153A25" w:rsidRPr="005D75D6" w:rsidTr="00153A25">
        <w:tc>
          <w:tcPr>
            <w:tcW w:w="3005" w:type="dxa"/>
          </w:tcPr>
          <w:p w:rsidR="00153A25" w:rsidRPr="005D75D6" w:rsidRDefault="003D7335" w:rsidP="005D75D6">
            <w:pPr>
              <w:spacing w:line="360" w:lineRule="auto"/>
              <w:jc w:val="both"/>
              <w:rPr>
                <w:rFonts w:ascii="Arial" w:hAnsi="Arial" w:cs="Arial"/>
                <w:sz w:val="24"/>
                <w:szCs w:val="24"/>
              </w:rPr>
            </w:pPr>
            <w:r>
              <w:rPr>
                <w:rFonts w:ascii="Arial" w:hAnsi="Arial" w:cs="Arial"/>
                <w:sz w:val="24"/>
                <w:szCs w:val="24"/>
              </w:rPr>
              <w:lastRenderedPageBreak/>
              <w:t>U</w:t>
            </w:r>
            <w:r w:rsidR="00853C4E" w:rsidRPr="005D75D6">
              <w:rPr>
                <w:rFonts w:ascii="Arial" w:hAnsi="Arial" w:cs="Arial"/>
                <w:sz w:val="24"/>
                <w:szCs w:val="24"/>
              </w:rPr>
              <w:t>se</w:t>
            </w:r>
          </w:p>
        </w:tc>
        <w:tc>
          <w:tcPr>
            <w:tcW w:w="3005" w:type="dxa"/>
          </w:tcPr>
          <w:p w:rsidR="00153A25" w:rsidRPr="005D75D6" w:rsidRDefault="00BB7406" w:rsidP="005D75D6">
            <w:pPr>
              <w:spacing w:line="360" w:lineRule="auto"/>
              <w:jc w:val="both"/>
              <w:rPr>
                <w:rFonts w:ascii="Arial" w:hAnsi="Arial" w:cs="Arial"/>
                <w:sz w:val="24"/>
                <w:szCs w:val="24"/>
              </w:rPr>
            </w:pPr>
            <w:r>
              <w:rPr>
                <w:rFonts w:ascii="Arial" w:hAnsi="Arial" w:cs="Arial"/>
                <w:sz w:val="24"/>
                <w:szCs w:val="24"/>
              </w:rPr>
              <w:t>I</w:t>
            </w:r>
            <w:r w:rsidR="00153A25" w:rsidRPr="005D75D6">
              <w:rPr>
                <w:rFonts w:ascii="Arial" w:hAnsi="Arial" w:cs="Arial"/>
                <w:sz w:val="24"/>
                <w:szCs w:val="24"/>
              </w:rPr>
              <w:t>ncreases the chances of success</w:t>
            </w:r>
            <w:r w:rsidR="002043BD" w:rsidRPr="005D75D6">
              <w:rPr>
                <w:rFonts w:ascii="Arial" w:hAnsi="Arial" w:cs="Arial"/>
                <w:sz w:val="24"/>
                <w:szCs w:val="24"/>
              </w:rPr>
              <w:t xml:space="preserve"> by discovering what works and what doesn’t</w:t>
            </w:r>
          </w:p>
        </w:tc>
        <w:tc>
          <w:tcPr>
            <w:tcW w:w="3006" w:type="dxa"/>
          </w:tcPr>
          <w:p w:rsidR="00153A25" w:rsidRPr="005D75D6" w:rsidRDefault="002043BD" w:rsidP="005D75D6">
            <w:pPr>
              <w:spacing w:line="360" w:lineRule="auto"/>
              <w:jc w:val="both"/>
              <w:rPr>
                <w:rFonts w:ascii="Arial" w:hAnsi="Arial" w:cs="Arial"/>
                <w:sz w:val="24"/>
                <w:szCs w:val="24"/>
              </w:rPr>
            </w:pPr>
            <w:r w:rsidRPr="005D75D6">
              <w:rPr>
                <w:rFonts w:ascii="Arial" w:hAnsi="Arial" w:cs="Arial"/>
                <w:sz w:val="24"/>
                <w:szCs w:val="24"/>
              </w:rPr>
              <w:t>Can determine if the project can be expanded and if it should receive continued support and funding</w:t>
            </w:r>
          </w:p>
        </w:tc>
      </w:tr>
      <w:tr w:rsidR="00153A25" w:rsidRPr="005D75D6" w:rsidTr="00153A25">
        <w:tc>
          <w:tcPr>
            <w:tcW w:w="3005" w:type="dxa"/>
          </w:tcPr>
          <w:p w:rsidR="00153A25" w:rsidRPr="005D75D6" w:rsidRDefault="00853C4E" w:rsidP="005D75D6">
            <w:pPr>
              <w:spacing w:line="360" w:lineRule="auto"/>
              <w:jc w:val="both"/>
              <w:rPr>
                <w:rFonts w:ascii="Arial" w:hAnsi="Arial" w:cs="Arial"/>
                <w:sz w:val="24"/>
                <w:szCs w:val="24"/>
              </w:rPr>
            </w:pPr>
            <w:r w:rsidRPr="005D75D6">
              <w:rPr>
                <w:rFonts w:ascii="Arial" w:hAnsi="Arial" w:cs="Arial"/>
                <w:sz w:val="24"/>
                <w:szCs w:val="24"/>
              </w:rPr>
              <w:t>Measurement instrument</w:t>
            </w:r>
          </w:p>
        </w:tc>
        <w:tc>
          <w:tcPr>
            <w:tcW w:w="3005"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It usually involves qualitative measurement instruments such as interviews, focused groups, observations and surveys.</w:t>
            </w:r>
          </w:p>
        </w:tc>
        <w:tc>
          <w:tcPr>
            <w:tcW w:w="3006"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It uses quantitative measurement instrument such as percentages, surveys etc.</w:t>
            </w:r>
          </w:p>
          <w:p w:rsidR="00153A25" w:rsidRPr="005D75D6" w:rsidRDefault="00153A25" w:rsidP="005D75D6">
            <w:pPr>
              <w:spacing w:line="360" w:lineRule="auto"/>
              <w:jc w:val="both"/>
              <w:rPr>
                <w:rFonts w:ascii="Arial" w:hAnsi="Arial" w:cs="Arial"/>
                <w:sz w:val="24"/>
                <w:szCs w:val="24"/>
              </w:rPr>
            </w:pPr>
          </w:p>
        </w:tc>
      </w:tr>
      <w:tr w:rsidR="00153A25" w:rsidRPr="005D75D6" w:rsidTr="00153A25">
        <w:tc>
          <w:tcPr>
            <w:tcW w:w="3005" w:type="dxa"/>
          </w:tcPr>
          <w:p w:rsidR="00153A25" w:rsidRPr="005D75D6" w:rsidRDefault="003455AE" w:rsidP="005D75D6">
            <w:pPr>
              <w:spacing w:line="360" w:lineRule="auto"/>
              <w:jc w:val="both"/>
              <w:rPr>
                <w:rFonts w:ascii="Arial" w:hAnsi="Arial" w:cs="Arial"/>
                <w:sz w:val="24"/>
                <w:szCs w:val="24"/>
              </w:rPr>
            </w:pPr>
            <w:r>
              <w:rPr>
                <w:rFonts w:ascii="Arial" w:hAnsi="Arial" w:cs="Arial"/>
                <w:sz w:val="24"/>
                <w:szCs w:val="24"/>
              </w:rPr>
              <w:t>E</w:t>
            </w:r>
            <w:r w:rsidR="002A253D" w:rsidRPr="005D75D6">
              <w:rPr>
                <w:rFonts w:ascii="Arial" w:hAnsi="Arial" w:cs="Arial"/>
                <w:sz w:val="24"/>
                <w:szCs w:val="24"/>
              </w:rPr>
              <w:t>valuators</w:t>
            </w:r>
          </w:p>
        </w:tc>
        <w:tc>
          <w:tcPr>
            <w:tcW w:w="3005"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Staff working with the project is usually involved but may involve external stakeholders</w:t>
            </w:r>
          </w:p>
        </w:tc>
        <w:tc>
          <w:tcPr>
            <w:tcW w:w="3006" w:type="dxa"/>
          </w:tcPr>
          <w:p w:rsidR="00153A25" w:rsidRPr="005D75D6" w:rsidRDefault="00153A25" w:rsidP="005D75D6">
            <w:pPr>
              <w:spacing w:line="360" w:lineRule="auto"/>
              <w:jc w:val="both"/>
              <w:rPr>
                <w:rFonts w:ascii="Arial" w:hAnsi="Arial" w:cs="Arial"/>
                <w:sz w:val="24"/>
                <w:szCs w:val="24"/>
              </w:rPr>
            </w:pPr>
            <w:r w:rsidRPr="005D75D6">
              <w:rPr>
                <w:rFonts w:ascii="Arial" w:hAnsi="Arial" w:cs="Arial"/>
                <w:sz w:val="24"/>
                <w:szCs w:val="24"/>
              </w:rPr>
              <w:t>Evaluation is conducted by external stakeholders</w:t>
            </w:r>
          </w:p>
          <w:p w:rsidR="00153A25" w:rsidRPr="005D75D6" w:rsidRDefault="00153A25" w:rsidP="005D75D6">
            <w:pPr>
              <w:spacing w:line="360" w:lineRule="auto"/>
              <w:jc w:val="both"/>
              <w:rPr>
                <w:rFonts w:ascii="Arial" w:hAnsi="Arial" w:cs="Arial"/>
                <w:sz w:val="24"/>
                <w:szCs w:val="24"/>
              </w:rPr>
            </w:pPr>
          </w:p>
        </w:tc>
      </w:tr>
      <w:tr w:rsidR="00195DF4" w:rsidRPr="005D75D6" w:rsidTr="00153A25">
        <w:tc>
          <w:tcPr>
            <w:tcW w:w="3005" w:type="dxa"/>
          </w:tcPr>
          <w:p w:rsidR="00195DF4" w:rsidRPr="005D75D6" w:rsidRDefault="00195DF4" w:rsidP="005D75D6">
            <w:pPr>
              <w:spacing w:line="360" w:lineRule="auto"/>
              <w:jc w:val="both"/>
              <w:rPr>
                <w:rFonts w:ascii="Arial" w:hAnsi="Arial" w:cs="Arial"/>
                <w:sz w:val="24"/>
                <w:szCs w:val="24"/>
              </w:rPr>
            </w:pPr>
            <w:r>
              <w:rPr>
                <w:rFonts w:ascii="Arial" w:hAnsi="Arial" w:cs="Arial"/>
                <w:sz w:val="24"/>
                <w:szCs w:val="24"/>
              </w:rPr>
              <w:t>Answers the question</w:t>
            </w:r>
          </w:p>
        </w:tc>
        <w:tc>
          <w:tcPr>
            <w:tcW w:w="3005" w:type="dxa"/>
          </w:tcPr>
          <w:p w:rsidR="00195DF4" w:rsidRPr="005D75D6" w:rsidRDefault="00195DF4" w:rsidP="005D75D6">
            <w:pPr>
              <w:spacing w:line="360" w:lineRule="auto"/>
              <w:jc w:val="both"/>
              <w:rPr>
                <w:rFonts w:ascii="Arial" w:hAnsi="Arial" w:cs="Arial"/>
                <w:sz w:val="24"/>
                <w:szCs w:val="24"/>
              </w:rPr>
            </w:pPr>
            <w:r>
              <w:rPr>
                <w:rFonts w:ascii="Arial" w:hAnsi="Arial" w:cs="Arial"/>
                <w:sz w:val="24"/>
                <w:szCs w:val="24"/>
              </w:rPr>
              <w:t>How is the intervention implemented?</w:t>
            </w:r>
          </w:p>
        </w:tc>
        <w:tc>
          <w:tcPr>
            <w:tcW w:w="3006" w:type="dxa"/>
          </w:tcPr>
          <w:p w:rsidR="00195DF4" w:rsidRPr="005D75D6" w:rsidRDefault="00195DF4" w:rsidP="005D75D6">
            <w:pPr>
              <w:spacing w:line="360" w:lineRule="auto"/>
              <w:jc w:val="both"/>
              <w:rPr>
                <w:rFonts w:ascii="Arial" w:hAnsi="Arial" w:cs="Arial"/>
                <w:sz w:val="24"/>
                <w:szCs w:val="24"/>
              </w:rPr>
            </w:pPr>
            <w:r>
              <w:rPr>
                <w:rFonts w:ascii="Arial" w:hAnsi="Arial" w:cs="Arial"/>
                <w:sz w:val="24"/>
                <w:szCs w:val="24"/>
              </w:rPr>
              <w:t>What change</w:t>
            </w:r>
            <w:r w:rsidR="003455AE">
              <w:rPr>
                <w:rFonts w:ascii="Arial" w:hAnsi="Arial" w:cs="Arial"/>
                <w:sz w:val="24"/>
                <w:szCs w:val="24"/>
              </w:rPr>
              <w:t>s has the intervention effected</w:t>
            </w:r>
          </w:p>
        </w:tc>
      </w:tr>
    </w:tbl>
    <w:p w:rsidR="00910935" w:rsidRDefault="00910935"/>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4F00DE" w:rsidRDefault="004F00DE" w:rsidP="004F651C">
      <w:pPr>
        <w:spacing w:line="360" w:lineRule="auto"/>
        <w:jc w:val="both"/>
        <w:rPr>
          <w:rFonts w:ascii="Arial" w:hAnsi="Arial" w:cs="Arial"/>
          <w:b/>
          <w:sz w:val="28"/>
          <w:szCs w:val="28"/>
          <w:u w:val="single"/>
        </w:rPr>
      </w:pPr>
    </w:p>
    <w:p w:rsidR="005B79E3" w:rsidRPr="00942A37" w:rsidRDefault="005B79E3" w:rsidP="004F651C">
      <w:pPr>
        <w:spacing w:line="360" w:lineRule="auto"/>
        <w:jc w:val="both"/>
        <w:rPr>
          <w:rFonts w:ascii="Arial" w:hAnsi="Arial" w:cs="Arial"/>
          <w:b/>
          <w:sz w:val="28"/>
          <w:szCs w:val="28"/>
          <w:u w:val="single"/>
        </w:rPr>
      </w:pPr>
      <w:r w:rsidRPr="00942A37">
        <w:rPr>
          <w:rFonts w:ascii="Arial" w:hAnsi="Arial" w:cs="Arial"/>
          <w:b/>
          <w:sz w:val="28"/>
          <w:szCs w:val="28"/>
          <w:u w:val="single"/>
        </w:rPr>
        <w:lastRenderedPageBreak/>
        <w:t>Question 4</w:t>
      </w:r>
    </w:p>
    <w:p w:rsidR="00B07F08" w:rsidRPr="00942A37" w:rsidRDefault="00B07F08" w:rsidP="004F651C">
      <w:pPr>
        <w:spacing w:line="360" w:lineRule="auto"/>
        <w:jc w:val="both"/>
        <w:rPr>
          <w:rFonts w:ascii="Arial" w:hAnsi="Arial" w:cs="Arial"/>
          <w:b/>
          <w:sz w:val="24"/>
          <w:szCs w:val="24"/>
        </w:rPr>
      </w:pPr>
      <w:r w:rsidRPr="00942A37">
        <w:rPr>
          <w:rFonts w:ascii="Arial" w:hAnsi="Arial" w:cs="Arial"/>
          <w:b/>
          <w:sz w:val="24"/>
          <w:szCs w:val="24"/>
        </w:rPr>
        <w:t>With b</w:t>
      </w:r>
      <w:r w:rsidR="00FB2687" w:rsidRPr="00942A37">
        <w:rPr>
          <w:rFonts w:ascii="Arial" w:hAnsi="Arial" w:cs="Arial"/>
          <w:b/>
          <w:sz w:val="24"/>
          <w:szCs w:val="24"/>
        </w:rPr>
        <w:t>rief explanations, outline the key questions both formative and summative evaluations seek to answer</w:t>
      </w:r>
      <w:r w:rsidR="00942A37" w:rsidRPr="00942A37">
        <w:rPr>
          <w:rFonts w:ascii="Arial" w:hAnsi="Arial" w:cs="Arial"/>
          <w:b/>
          <w:sz w:val="24"/>
          <w:szCs w:val="24"/>
        </w:rPr>
        <w:t xml:space="preserve"> [10].</w:t>
      </w:r>
    </w:p>
    <w:p w:rsidR="00B85683" w:rsidRPr="000E0F41" w:rsidRDefault="000E0F41" w:rsidP="00B85683">
      <w:pPr>
        <w:spacing w:line="360" w:lineRule="auto"/>
        <w:jc w:val="both"/>
        <w:rPr>
          <w:rFonts w:ascii="Arial" w:hAnsi="Arial" w:cs="Arial"/>
          <w:sz w:val="24"/>
          <w:szCs w:val="24"/>
          <w:u w:val="single"/>
        </w:rPr>
      </w:pPr>
      <w:r w:rsidRPr="000E0F41">
        <w:rPr>
          <w:rFonts w:ascii="Arial" w:hAnsi="Arial" w:cs="Arial"/>
          <w:sz w:val="24"/>
          <w:szCs w:val="24"/>
          <w:u w:val="single"/>
        </w:rPr>
        <w:t xml:space="preserve">4.1 </w:t>
      </w:r>
      <w:r w:rsidR="002D6689" w:rsidRPr="000E0F41">
        <w:rPr>
          <w:rFonts w:ascii="Arial" w:hAnsi="Arial" w:cs="Arial"/>
          <w:sz w:val="24"/>
          <w:szCs w:val="24"/>
          <w:u w:val="single"/>
        </w:rPr>
        <w:t>Formative evaluation</w:t>
      </w:r>
    </w:p>
    <w:p w:rsidR="00B85683" w:rsidRDefault="00B44473" w:rsidP="00473AAD">
      <w:pPr>
        <w:spacing w:line="360" w:lineRule="auto"/>
        <w:rPr>
          <w:rFonts w:ascii="Arial" w:hAnsi="Arial" w:cs="Arial"/>
          <w:sz w:val="24"/>
          <w:szCs w:val="24"/>
        </w:rPr>
      </w:pPr>
      <w:r>
        <w:rPr>
          <w:rFonts w:ascii="Arial" w:hAnsi="Arial" w:cs="Arial"/>
          <w:sz w:val="24"/>
          <w:szCs w:val="24"/>
        </w:rPr>
        <w:t>T</w:t>
      </w:r>
      <w:r w:rsidR="00B85683">
        <w:rPr>
          <w:rFonts w:ascii="Arial" w:hAnsi="Arial" w:cs="Arial"/>
          <w:sz w:val="24"/>
          <w:szCs w:val="24"/>
        </w:rPr>
        <w:t>he</w:t>
      </w:r>
      <w:r>
        <w:rPr>
          <w:rFonts w:ascii="Arial" w:hAnsi="Arial" w:cs="Arial"/>
          <w:sz w:val="24"/>
          <w:szCs w:val="24"/>
        </w:rPr>
        <w:t xml:space="preserve"> W.K.</w:t>
      </w:r>
      <w:r w:rsidR="00B85683">
        <w:rPr>
          <w:rFonts w:ascii="Arial" w:hAnsi="Arial" w:cs="Arial"/>
          <w:sz w:val="24"/>
          <w:szCs w:val="24"/>
        </w:rPr>
        <w:t xml:space="preserve"> </w:t>
      </w:r>
      <w:r>
        <w:rPr>
          <w:rFonts w:ascii="Arial" w:hAnsi="Arial" w:cs="Arial"/>
          <w:sz w:val="24"/>
          <w:szCs w:val="24"/>
        </w:rPr>
        <w:t>Kellogg F</w:t>
      </w:r>
      <w:r w:rsidR="00B85683">
        <w:rPr>
          <w:rFonts w:ascii="Arial" w:hAnsi="Arial" w:cs="Arial"/>
          <w:sz w:val="24"/>
          <w:szCs w:val="24"/>
        </w:rPr>
        <w:t>oundation (</w:t>
      </w:r>
      <w:r w:rsidR="00473AAD">
        <w:rPr>
          <w:rFonts w:ascii="Arial" w:hAnsi="Arial" w:cs="Arial"/>
          <w:sz w:val="24"/>
          <w:szCs w:val="24"/>
        </w:rPr>
        <w:t>2017: 26-27</w:t>
      </w:r>
      <w:r w:rsidR="00B85683">
        <w:rPr>
          <w:rFonts w:ascii="Arial" w:hAnsi="Arial" w:cs="Arial"/>
          <w:sz w:val="24"/>
          <w:szCs w:val="24"/>
        </w:rPr>
        <w:t>). the following key questions are addressed by a formative evaluation:</w:t>
      </w:r>
    </w:p>
    <w:p w:rsidR="00B85683" w:rsidRDefault="00B85683" w:rsidP="00B85683">
      <w:pPr>
        <w:spacing w:line="360" w:lineRule="auto"/>
        <w:jc w:val="both"/>
        <w:rPr>
          <w:rFonts w:ascii="Arial" w:hAnsi="Arial" w:cs="Arial"/>
          <w:sz w:val="24"/>
          <w:szCs w:val="24"/>
        </w:rPr>
      </w:pPr>
      <w:r>
        <w:rPr>
          <w:rFonts w:ascii="Arial" w:hAnsi="Arial" w:cs="Arial"/>
          <w:sz w:val="24"/>
          <w:szCs w:val="24"/>
        </w:rPr>
        <w:t xml:space="preserve">To address If the </w:t>
      </w:r>
      <w:r w:rsidRPr="00B85683">
        <w:rPr>
          <w:rFonts w:ascii="Arial" w:hAnsi="Arial" w:cs="Arial"/>
          <w:sz w:val="24"/>
          <w:szCs w:val="24"/>
        </w:rPr>
        <w:t xml:space="preserve">program </w:t>
      </w:r>
      <w:r>
        <w:rPr>
          <w:rFonts w:ascii="Arial" w:hAnsi="Arial" w:cs="Arial"/>
          <w:sz w:val="24"/>
          <w:szCs w:val="24"/>
        </w:rPr>
        <w:t>is being implemented according to plan or schedule. The following questions will be addressed;</w:t>
      </w:r>
      <w:r w:rsidRPr="00B85683">
        <w:rPr>
          <w:rFonts w:ascii="Arial" w:hAnsi="Arial" w:cs="Arial"/>
          <w:sz w:val="24"/>
          <w:szCs w:val="24"/>
        </w:rPr>
        <w:t xml:space="preserve"> </w:t>
      </w:r>
    </w:p>
    <w:p w:rsidR="00B85683" w:rsidRDefault="00B85683" w:rsidP="00B85683">
      <w:pPr>
        <w:pStyle w:val="ListParagraph"/>
        <w:numPr>
          <w:ilvl w:val="0"/>
          <w:numId w:val="8"/>
        </w:numPr>
        <w:spacing w:line="360" w:lineRule="auto"/>
        <w:jc w:val="both"/>
        <w:rPr>
          <w:rFonts w:ascii="Arial" w:hAnsi="Arial" w:cs="Arial"/>
          <w:sz w:val="24"/>
          <w:szCs w:val="24"/>
        </w:rPr>
      </w:pPr>
      <w:r w:rsidRPr="00B85683">
        <w:rPr>
          <w:rFonts w:ascii="Arial" w:hAnsi="Arial" w:cs="Arial"/>
          <w:sz w:val="24"/>
          <w:szCs w:val="24"/>
        </w:rPr>
        <w:t>Has the program</w:t>
      </w:r>
      <w:r>
        <w:rPr>
          <w:rFonts w:ascii="Arial" w:hAnsi="Arial" w:cs="Arial"/>
          <w:sz w:val="24"/>
          <w:szCs w:val="24"/>
        </w:rPr>
        <w:t xml:space="preserve"> been implemented as planned,</w:t>
      </w:r>
      <w:r w:rsidRPr="00B85683">
        <w:rPr>
          <w:rFonts w:ascii="Arial" w:hAnsi="Arial" w:cs="Arial"/>
          <w:sz w:val="24"/>
          <w:szCs w:val="24"/>
        </w:rPr>
        <w:t xml:space="preserve"> if not, why</w:t>
      </w:r>
      <w:r>
        <w:rPr>
          <w:rFonts w:ascii="Arial" w:hAnsi="Arial" w:cs="Arial"/>
          <w:sz w:val="24"/>
          <w:szCs w:val="24"/>
        </w:rPr>
        <w:t xml:space="preserve">? </w:t>
      </w:r>
    </w:p>
    <w:p w:rsidR="00B85683" w:rsidRDefault="00B85683" w:rsidP="00B85683">
      <w:pPr>
        <w:pStyle w:val="ListParagraph"/>
        <w:numPr>
          <w:ilvl w:val="0"/>
          <w:numId w:val="8"/>
        </w:numPr>
        <w:spacing w:line="360" w:lineRule="auto"/>
        <w:jc w:val="both"/>
        <w:rPr>
          <w:rFonts w:ascii="Arial" w:hAnsi="Arial" w:cs="Arial"/>
          <w:sz w:val="24"/>
          <w:szCs w:val="24"/>
        </w:rPr>
      </w:pPr>
      <w:r>
        <w:rPr>
          <w:rFonts w:ascii="Arial" w:hAnsi="Arial" w:cs="Arial"/>
          <w:sz w:val="24"/>
          <w:szCs w:val="24"/>
        </w:rPr>
        <w:t>Are the changes to the original plan justified?</w:t>
      </w:r>
    </w:p>
    <w:p w:rsidR="00E16A14" w:rsidRDefault="00E16A14" w:rsidP="00B85683">
      <w:pPr>
        <w:pStyle w:val="ListParagraph"/>
        <w:numPr>
          <w:ilvl w:val="0"/>
          <w:numId w:val="8"/>
        </w:numPr>
        <w:spacing w:line="360" w:lineRule="auto"/>
        <w:jc w:val="both"/>
        <w:rPr>
          <w:rFonts w:ascii="Arial" w:hAnsi="Arial" w:cs="Arial"/>
          <w:sz w:val="24"/>
          <w:szCs w:val="24"/>
        </w:rPr>
      </w:pPr>
      <w:r>
        <w:rPr>
          <w:rFonts w:ascii="Arial" w:hAnsi="Arial" w:cs="Arial"/>
          <w:sz w:val="24"/>
          <w:szCs w:val="24"/>
        </w:rPr>
        <w:t>Is the project implementation in line with the planned timeline/schedule?</w:t>
      </w:r>
    </w:p>
    <w:p w:rsidR="00F60400" w:rsidRPr="00D5746D" w:rsidRDefault="00F60400" w:rsidP="00D5746D">
      <w:pPr>
        <w:pStyle w:val="ListParagraph"/>
        <w:numPr>
          <w:ilvl w:val="0"/>
          <w:numId w:val="8"/>
        </w:numPr>
        <w:spacing w:line="360" w:lineRule="auto"/>
        <w:jc w:val="both"/>
        <w:rPr>
          <w:rFonts w:ascii="Arial" w:hAnsi="Arial" w:cs="Arial"/>
          <w:sz w:val="24"/>
          <w:szCs w:val="24"/>
        </w:rPr>
      </w:pPr>
      <w:r>
        <w:rPr>
          <w:rFonts w:ascii="Arial" w:hAnsi="Arial" w:cs="Arial"/>
          <w:sz w:val="24"/>
          <w:szCs w:val="24"/>
        </w:rPr>
        <w:t>To what extent are the projects actual costs in line with budget allocation, what caused the deviation? Is the deviation justified?</w:t>
      </w:r>
    </w:p>
    <w:p w:rsidR="00B85683" w:rsidRDefault="007C4E44" w:rsidP="00B85683">
      <w:pPr>
        <w:spacing w:line="360" w:lineRule="auto"/>
        <w:jc w:val="both"/>
        <w:rPr>
          <w:rFonts w:ascii="Arial" w:hAnsi="Arial" w:cs="Arial"/>
          <w:sz w:val="24"/>
          <w:szCs w:val="24"/>
        </w:rPr>
      </w:pPr>
      <w:r>
        <w:rPr>
          <w:rFonts w:ascii="Arial" w:hAnsi="Arial" w:cs="Arial"/>
          <w:sz w:val="24"/>
          <w:szCs w:val="24"/>
        </w:rPr>
        <w:t xml:space="preserve">To Assesses if efforts are </w:t>
      </w:r>
      <w:r w:rsidR="00D5746D">
        <w:rPr>
          <w:rFonts w:ascii="Arial" w:hAnsi="Arial" w:cs="Arial"/>
          <w:sz w:val="24"/>
          <w:szCs w:val="24"/>
        </w:rPr>
        <w:t>producing the intended outputs:</w:t>
      </w:r>
    </w:p>
    <w:p w:rsidR="00B85683" w:rsidRDefault="00B85683" w:rsidP="00B85683">
      <w:pPr>
        <w:pStyle w:val="ListParagraph"/>
        <w:numPr>
          <w:ilvl w:val="0"/>
          <w:numId w:val="7"/>
        </w:numPr>
        <w:spacing w:line="360" w:lineRule="auto"/>
        <w:jc w:val="both"/>
        <w:rPr>
          <w:rFonts w:ascii="Arial" w:hAnsi="Arial" w:cs="Arial"/>
          <w:sz w:val="24"/>
          <w:szCs w:val="24"/>
        </w:rPr>
      </w:pPr>
      <w:r w:rsidRPr="00B85683">
        <w:rPr>
          <w:rFonts w:ascii="Arial" w:hAnsi="Arial" w:cs="Arial"/>
          <w:sz w:val="24"/>
          <w:szCs w:val="24"/>
        </w:rPr>
        <w:t>What has worked or not worked and why</w:t>
      </w:r>
      <w:r w:rsidR="00D5746D">
        <w:rPr>
          <w:rFonts w:ascii="Arial" w:hAnsi="Arial" w:cs="Arial"/>
          <w:sz w:val="24"/>
          <w:szCs w:val="24"/>
        </w:rPr>
        <w:t>?</w:t>
      </w:r>
    </w:p>
    <w:p w:rsidR="00D5746D" w:rsidRDefault="00D5746D" w:rsidP="00B85683">
      <w:pPr>
        <w:pStyle w:val="ListParagraph"/>
        <w:numPr>
          <w:ilvl w:val="0"/>
          <w:numId w:val="7"/>
        </w:numPr>
        <w:spacing w:line="360" w:lineRule="auto"/>
        <w:jc w:val="both"/>
        <w:rPr>
          <w:rFonts w:ascii="Arial" w:hAnsi="Arial" w:cs="Arial"/>
          <w:sz w:val="24"/>
          <w:szCs w:val="24"/>
        </w:rPr>
      </w:pPr>
      <w:r>
        <w:rPr>
          <w:rFonts w:ascii="Arial" w:hAnsi="Arial" w:cs="Arial"/>
          <w:sz w:val="24"/>
          <w:szCs w:val="24"/>
        </w:rPr>
        <w:t>Are activities carried out by appropriate personnel/</w:t>
      </w:r>
    </w:p>
    <w:p w:rsidR="00D5746D" w:rsidRDefault="00D5746D" w:rsidP="00B85683">
      <w:pPr>
        <w:pStyle w:val="ListParagraph"/>
        <w:numPr>
          <w:ilvl w:val="0"/>
          <w:numId w:val="7"/>
        </w:numPr>
        <w:spacing w:line="360" w:lineRule="auto"/>
        <w:jc w:val="both"/>
        <w:rPr>
          <w:rFonts w:ascii="Arial" w:hAnsi="Arial" w:cs="Arial"/>
          <w:sz w:val="24"/>
          <w:szCs w:val="24"/>
        </w:rPr>
      </w:pPr>
      <w:r>
        <w:rPr>
          <w:rFonts w:ascii="Arial" w:hAnsi="Arial" w:cs="Arial"/>
          <w:sz w:val="24"/>
          <w:szCs w:val="24"/>
        </w:rPr>
        <w:t>To what extent is the project moving towards achieving stated goals.</w:t>
      </w:r>
    </w:p>
    <w:p w:rsidR="00D5746D" w:rsidRDefault="00D5746D" w:rsidP="00B85683">
      <w:pPr>
        <w:pStyle w:val="ListParagraph"/>
        <w:numPr>
          <w:ilvl w:val="0"/>
          <w:numId w:val="7"/>
        </w:numPr>
        <w:spacing w:line="360" w:lineRule="auto"/>
        <w:jc w:val="both"/>
        <w:rPr>
          <w:rFonts w:ascii="Arial" w:hAnsi="Arial" w:cs="Arial"/>
          <w:sz w:val="24"/>
          <w:szCs w:val="24"/>
        </w:rPr>
      </w:pPr>
      <w:r>
        <w:rPr>
          <w:rFonts w:ascii="Arial" w:hAnsi="Arial" w:cs="Arial"/>
          <w:sz w:val="24"/>
          <w:szCs w:val="24"/>
        </w:rPr>
        <w:t>Which strategies are more effective in producing outcomes and which ones are less effective and why?</w:t>
      </w:r>
    </w:p>
    <w:p w:rsidR="00D5746D" w:rsidRDefault="00D5746D" w:rsidP="00B85683">
      <w:pPr>
        <w:pStyle w:val="ListParagraph"/>
        <w:numPr>
          <w:ilvl w:val="0"/>
          <w:numId w:val="7"/>
        </w:numPr>
        <w:spacing w:line="360" w:lineRule="auto"/>
        <w:jc w:val="both"/>
        <w:rPr>
          <w:rFonts w:ascii="Arial" w:hAnsi="Arial" w:cs="Arial"/>
          <w:sz w:val="24"/>
          <w:szCs w:val="24"/>
        </w:rPr>
      </w:pPr>
      <w:r>
        <w:rPr>
          <w:rFonts w:ascii="Arial" w:hAnsi="Arial" w:cs="Arial"/>
          <w:sz w:val="24"/>
          <w:szCs w:val="24"/>
        </w:rPr>
        <w:t>What has been the barriers and how are they dealt with?</w:t>
      </w:r>
    </w:p>
    <w:p w:rsidR="00B22B20" w:rsidRPr="00B85683" w:rsidRDefault="00B22B20" w:rsidP="00B85683">
      <w:pPr>
        <w:pStyle w:val="ListParagraph"/>
        <w:numPr>
          <w:ilvl w:val="0"/>
          <w:numId w:val="7"/>
        </w:numPr>
        <w:spacing w:line="360" w:lineRule="auto"/>
        <w:jc w:val="both"/>
        <w:rPr>
          <w:rFonts w:ascii="Arial" w:hAnsi="Arial" w:cs="Arial"/>
          <w:sz w:val="24"/>
          <w:szCs w:val="24"/>
        </w:rPr>
      </w:pPr>
      <w:r>
        <w:rPr>
          <w:rFonts w:ascii="Arial" w:hAnsi="Arial" w:cs="Arial"/>
          <w:sz w:val="24"/>
          <w:szCs w:val="24"/>
        </w:rPr>
        <w:t>How are project beneficiaries accessing services or involved in decision making?</w:t>
      </w:r>
    </w:p>
    <w:p w:rsidR="00B85683" w:rsidRDefault="00877229" w:rsidP="00B85683">
      <w:pPr>
        <w:spacing w:line="360" w:lineRule="auto"/>
        <w:jc w:val="both"/>
        <w:rPr>
          <w:rFonts w:ascii="Arial" w:hAnsi="Arial" w:cs="Arial"/>
          <w:sz w:val="24"/>
          <w:szCs w:val="24"/>
        </w:rPr>
      </w:pPr>
      <w:r>
        <w:rPr>
          <w:rFonts w:ascii="Arial" w:hAnsi="Arial" w:cs="Arial"/>
          <w:sz w:val="24"/>
          <w:szCs w:val="24"/>
        </w:rPr>
        <w:t xml:space="preserve">To </w:t>
      </w:r>
      <w:r w:rsidR="00B85683" w:rsidRPr="00B85683">
        <w:rPr>
          <w:rFonts w:ascii="Arial" w:hAnsi="Arial" w:cs="Arial"/>
          <w:sz w:val="24"/>
          <w:szCs w:val="24"/>
        </w:rPr>
        <w:t xml:space="preserve">Identifies strengths and weaknesses of the effort. </w:t>
      </w:r>
    </w:p>
    <w:p w:rsidR="00B85683" w:rsidRDefault="00B85683" w:rsidP="00B85683">
      <w:pPr>
        <w:pStyle w:val="ListParagraph"/>
        <w:numPr>
          <w:ilvl w:val="0"/>
          <w:numId w:val="7"/>
        </w:numPr>
        <w:spacing w:line="360" w:lineRule="auto"/>
        <w:jc w:val="both"/>
        <w:rPr>
          <w:rFonts w:ascii="Arial" w:hAnsi="Arial" w:cs="Arial"/>
          <w:sz w:val="24"/>
          <w:szCs w:val="24"/>
        </w:rPr>
      </w:pPr>
      <w:r w:rsidRPr="00B85683">
        <w:rPr>
          <w:rFonts w:ascii="Arial" w:hAnsi="Arial" w:cs="Arial"/>
          <w:sz w:val="24"/>
          <w:szCs w:val="24"/>
        </w:rPr>
        <w:t>What needs to be improved and how</w:t>
      </w:r>
      <w:r w:rsidR="00083507">
        <w:rPr>
          <w:rFonts w:ascii="Arial" w:hAnsi="Arial" w:cs="Arial"/>
          <w:sz w:val="24"/>
          <w:szCs w:val="24"/>
        </w:rPr>
        <w:t>?</w:t>
      </w:r>
    </w:p>
    <w:p w:rsidR="00083507" w:rsidRPr="00B22B20" w:rsidRDefault="00083507" w:rsidP="00B22B20">
      <w:pPr>
        <w:pStyle w:val="ListParagraph"/>
        <w:numPr>
          <w:ilvl w:val="0"/>
          <w:numId w:val="7"/>
        </w:numPr>
        <w:spacing w:line="360" w:lineRule="auto"/>
        <w:jc w:val="both"/>
        <w:rPr>
          <w:rFonts w:ascii="Arial" w:hAnsi="Arial" w:cs="Arial"/>
          <w:sz w:val="24"/>
          <w:szCs w:val="24"/>
        </w:rPr>
      </w:pPr>
      <w:r>
        <w:rPr>
          <w:rFonts w:ascii="Arial" w:hAnsi="Arial" w:cs="Arial"/>
          <w:sz w:val="24"/>
          <w:szCs w:val="24"/>
        </w:rPr>
        <w:t>What are the strengths and weaknesses of the pr</w:t>
      </w:r>
      <w:r w:rsidR="000F6FE0">
        <w:rPr>
          <w:rFonts w:ascii="Arial" w:hAnsi="Arial" w:cs="Arial"/>
          <w:sz w:val="24"/>
          <w:szCs w:val="24"/>
        </w:rPr>
        <w:t>oject and how are they utilized/overcome?</w:t>
      </w:r>
    </w:p>
    <w:p w:rsidR="00B22B20" w:rsidRDefault="00B22B20" w:rsidP="00B22B20">
      <w:pPr>
        <w:spacing w:line="360" w:lineRule="auto"/>
        <w:jc w:val="both"/>
        <w:rPr>
          <w:rFonts w:ascii="Arial" w:hAnsi="Arial" w:cs="Arial"/>
          <w:sz w:val="24"/>
          <w:szCs w:val="24"/>
        </w:rPr>
      </w:pPr>
      <w:r>
        <w:rPr>
          <w:rFonts w:ascii="Arial" w:hAnsi="Arial" w:cs="Arial"/>
          <w:sz w:val="24"/>
          <w:szCs w:val="24"/>
        </w:rPr>
        <w:t>To inform</w:t>
      </w:r>
      <w:r w:rsidR="00B85683" w:rsidRPr="00B85683">
        <w:rPr>
          <w:rFonts w:ascii="Arial" w:hAnsi="Arial" w:cs="Arial"/>
          <w:sz w:val="24"/>
          <w:szCs w:val="24"/>
        </w:rPr>
        <w:t xml:space="preserve"> adjustments to the effor</w:t>
      </w:r>
      <w:r w:rsidR="00B85683">
        <w:rPr>
          <w:rFonts w:ascii="Arial" w:hAnsi="Arial" w:cs="Arial"/>
          <w:sz w:val="24"/>
          <w:szCs w:val="24"/>
        </w:rPr>
        <w:t>t</w:t>
      </w:r>
    </w:p>
    <w:p w:rsidR="00B22B20" w:rsidRDefault="00B22B20" w:rsidP="00B22B20">
      <w:pPr>
        <w:spacing w:line="360" w:lineRule="auto"/>
        <w:jc w:val="both"/>
        <w:rPr>
          <w:rFonts w:ascii="Arial" w:hAnsi="Arial" w:cs="Arial"/>
          <w:sz w:val="24"/>
          <w:szCs w:val="24"/>
        </w:rPr>
      </w:pPr>
      <w:r>
        <w:rPr>
          <w:rFonts w:ascii="Arial" w:hAnsi="Arial" w:cs="Arial"/>
          <w:sz w:val="24"/>
          <w:szCs w:val="24"/>
        </w:rPr>
        <w:t>Is the project performance justified and how can overall delivery be improved?</w:t>
      </w:r>
    </w:p>
    <w:p w:rsidR="002634F5" w:rsidRDefault="00B22B20" w:rsidP="00B22B20">
      <w:pPr>
        <w:spacing w:line="360" w:lineRule="auto"/>
        <w:jc w:val="both"/>
        <w:rPr>
          <w:rFonts w:ascii="Arial" w:hAnsi="Arial" w:cs="Arial"/>
          <w:sz w:val="24"/>
          <w:szCs w:val="24"/>
        </w:rPr>
      </w:pPr>
      <w:r>
        <w:rPr>
          <w:rFonts w:ascii="Arial" w:hAnsi="Arial" w:cs="Arial"/>
          <w:sz w:val="24"/>
          <w:szCs w:val="24"/>
        </w:rPr>
        <w:lastRenderedPageBreak/>
        <w:t>At the current pace, What is the likelihood that the project will produce the desired outcomes? Where can improvement be instituted and does the strategy need revision?</w:t>
      </w:r>
    </w:p>
    <w:p w:rsidR="002D6689" w:rsidRDefault="000E0F41" w:rsidP="004F651C">
      <w:pPr>
        <w:spacing w:line="360" w:lineRule="auto"/>
        <w:jc w:val="both"/>
        <w:rPr>
          <w:rFonts w:ascii="Arial" w:hAnsi="Arial" w:cs="Arial"/>
          <w:sz w:val="24"/>
          <w:szCs w:val="24"/>
          <w:u w:val="single"/>
        </w:rPr>
      </w:pPr>
      <w:r w:rsidRPr="000E0F41">
        <w:rPr>
          <w:rFonts w:ascii="Arial" w:hAnsi="Arial" w:cs="Arial"/>
          <w:sz w:val="24"/>
          <w:szCs w:val="24"/>
          <w:u w:val="single"/>
        </w:rPr>
        <w:t xml:space="preserve">4.2 </w:t>
      </w:r>
      <w:r w:rsidR="002D6689" w:rsidRPr="000E0F41">
        <w:rPr>
          <w:rFonts w:ascii="Arial" w:hAnsi="Arial" w:cs="Arial"/>
          <w:sz w:val="24"/>
          <w:szCs w:val="24"/>
          <w:u w:val="single"/>
        </w:rPr>
        <w:t>Summative evaluation</w:t>
      </w:r>
    </w:p>
    <w:p w:rsidR="00C17EA2" w:rsidRDefault="00C17EA2" w:rsidP="00D561F2">
      <w:pPr>
        <w:spacing w:line="360" w:lineRule="auto"/>
        <w:jc w:val="both"/>
        <w:rPr>
          <w:rFonts w:ascii="Arial" w:hAnsi="Arial" w:cs="Arial"/>
          <w:sz w:val="24"/>
          <w:szCs w:val="24"/>
        </w:rPr>
      </w:pPr>
      <w:r>
        <w:rPr>
          <w:rFonts w:ascii="Arial" w:hAnsi="Arial" w:cs="Arial"/>
          <w:sz w:val="24"/>
          <w:szCs w:val="24"/>
        </w:rPr>
        <w:t>To assess if the program achieved its</w:t>
      </w:r>
      <w:r w:rsidRPr="00C17EA2">
        <w:rPr>
          <w:rFonts w:ascii="Arial" w:hAnsi="Arial" w:cs="Arial"/>
          <w:sz w:val="24"/>
          <w:szCs w:val="24"/>
        </w:rPr>
        <w:t xml:space="preserve"> desired</w:t>
      </w:r>
      <w:r w:rsidR="00D561F2" w:rsidRPr="00C17EA2">
        <w:rPr>
          <w:rFonts w:ascii="Arial" w:hAnsi="Arial" w:cs="Arial"/>
          <w:sz w:val="24"/>
          <w:szCs w:val="24"/>
        </w:rPr>
        <w:t xml:space="preserve"> outcomes</w:t>
      </w:r>
      <w:r>
        <w:rPr>
          <w:rFonts w:ascii="Arial" w:hAnsi="Arial" w:cs="Arial"/>
          <w:sz w:val="24"/>
          <w:szCs w:val="24"/>
        </w:rPr>
        <w:t>.</w:t>
      </w:r>
    </w:p>
    <w:p w:rsidR="00C17EA2" w:rsidRDefault="00C17EA2" w:rsidP="00C17EA2">
      <w:pPr>
        <w:pStyle w:val="ListParagraph"/>
        <w:numPr>
          <w:ilvl w:val="0"/>
          <w:numId w:val="9"/>
        </w:numPr>
        <w:spacing w:line="360" w:lineRule="auto"/>
        <w:jc w:val="both"/>
        <w:rPr>
          <w:rFonts w:ascii="Arial" w:hAnsi="Arial" w:cs="Arial"/>
          <w:sz w:val="24"/>
          <w:szCs w:val="24"/>
        </w:rPr>
      </w:pPr>
      <w:r w:rsidRPr="00121F98">
        <w:rPr>
          <w:rFonts w:ascii="Arial" w:hAnsi="Arial" w:cs="Arial"/>
          <w:sz w:val="24"/>
          <w:szCs w:val="24"/>
        </w:rPr>
        <w:t>To what extent did the project meet its overall goals and objectives</w:t>
      </w:r>
      <w:r>
        <w:rPr>
          <w:rFonts w:ascii="Arial" w:hAnsi="Arial" w:cs="Arial"/>
          <w:sz w:val="24"/>
          <w:szCs w:val="24"/>
        </w:rPr>
        <w:t xml:space="preserve">? </w:t>
      </w:r>
    </w:p>
    <w:p w:rsidR="00C17EA2" w:rsidRPr="00121F98" w:rsidRDefault="00C17EA2" w:rsidP="00C17EA2">
      <w:pPr>
        <w:pStyle w:val="ListParagraph"/>
        <w:numPr>
          <w:ilvl w:val="0"/>
          <w:numId w:val="9"/>
        </w:numPr>
        <w:spacing w:line="360" w:lineRule="auto"/>
        <w:jc w:val="both"/>
        <w:rPr>
          <w:rFonts w:ascii="Arial" w:hAnsi="Arial" w:cs="Arial"/>
          <w:sz w:val="24"/>
          <w:szCs w:val="24"/>
        </w:rPr>
      </w:pPr>
      <w:r w:rsidRPr="00121F98">
        <w:rPr>
          <w:rFonts w:ascii="Arial" w:hAnsi="Arial" w:cs="Arial"/>
          <w:sz w:val="24"/>
          <w:szCs w:val="24"/>
        </w:rPr>
        <w:t xml:space="preserve">What impact did the project </w:t>
      </w:r>
      <w:r>
        <w:rPr>
          <w:rFonts w:ascii="Arial" w:hAnsi="Arial" w:cs="Arial"/>
          <w:sz w:val="24"/>
          <w:szCs w:val="24"/>
        </w:rPr>
        <w:t>have on the project</w:t>
      </w:r>
      <w:r w:rsidRPr="00121F98">
        <w:rPr>
          <w:rFonts w:ascii="Arial" w:hAnsi="Arial" w:cs="Arial"/>
          <w:sz w:val="24"/>
          <w:szCs w:val="24"/>
        </w:rPr>
        <w:t xml:space="preserve"> beneficiaries?</w:t>
      </w:r>
    </w:p>
    <w:p w:rsidR="00C17EA2" w:rsidRDefault="00C17EA2" w:rsidP="00C17EA2">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Did the project have any </w:t>
      </w:r>
      <w:r w:rsidRPr="00121F98">
        <w:rPr>
          <w:rFonts w:ascii="Arial" w:hAnsi="Arial" w:cs="Arial"/>
          <w:sz w:val="24"/>
          <w:szCs w:val="24"/>
        </w:rPr>
        <w:t>uninten</w:t>
      </w:r>
      <w:r>
        <w:rPr>
          <w:rFonts w:ascii="Arial" w:hAnsi="Arial" w:cs="Arial"/>
          <w:sz w:val="24"/>
          <w:szCs w:val="24"/>
        </w:rPr>
        <w:t>ded impacts and if so to what extent?</w:t>
      </w:r>
    </w:p>
    <w:p w:rsidR="00C17EA2" w:rsidRPr="00C17EA2" w:rsidRDefault="00C17EA2" w:rsidP="00C17EA2">
      <w:pPr>
        <w:spacing w:line="360" w:lineRule="auto"/>
        <w:jc w:val="both"/>
        <w:rPr>
          <w:rFonts w:ascii="Arial" w:hAnsi="Arial" w:cs="Arial"/>
          <w:sz w:val="24"/>
          <w:szCs w:val="24"/>
        </w:rPr>
      </w:pPr>
      <w:r>
        <w:rPr>
          <w:rFonts w:ascii="Arial" w:hAnsi="Arial" w:cs="Arial"/>
          <w:sz w:val="24"/>
          <w:szCs w:val="24"/>
        </w:rPr>
        <w:t xml:space="preserve">To assess what made the project </w:t>
      </w:r>
      <w:r w:rsidRPr="00C17EA2">
        <w:rPr>
          <w:rFonts w:ascii="Arial" w:hAnsi="Arial" w:cs="Arial"/>
          <w:sz w:val="24"/>
          <w:szCs w:val="24"/>
        </w:rPr>
        <w:t>effective or ineffective</w:t>
      </w:r>
    </w:p>
    <w:p w:rsidR="00C17EA2" w:rsidRDefault="00C17EA2" w:rsidP="00C17EA2">
      <w:pPr>
        <w:pStyle w:val="ListParagraph"/>
        <w:numPr>
          <w:ilvl w:val="0"/>
          <w:numId w:val="9"/>
        </w:numPr>
        <w:spacing w:line="360" w:lineRule="auto"/>
        <w:jc w:val="both"/>
        <w:rPr>
          <w:rFonts w:ascii="Arial" w:hAnsi="Arial" w:cs="Arial"/>
          <w:sz w:val="24"/>
          <w:szCs w:val="24"/>
        </w:rPr>
      </w:pPr>
      <w:r>
        <w:rPr>
          <w:rFonts w:ascii="Arial" w:hAnsi="Arial" w:cs="Arial"/>
          <w:sz w:val="24"/>
          <w:szCs w:val="24"/>
        </w:rPr>
        <w:t>Which parts of the project were most effective in achieving outcomes?</w:t>
      </w:r>
    </w:p>
    <w:p w:rsidR="00C17EA2" w:rsidRPr="00121F98" w:rsidRDefault="00C17EA2" w:rsidP="00C17EA2">
      <w:pPr>
        <w:pStyle w:val="ListParagraph"/>
        <w:numPr>
          <w:ilvl w:val="0"/>
          <w:numId w:val="9"/>
        </w:numPr>
        <w:spacing w:line="360" w:lineRule="auto"/>
        <w:jc w:val="both"/>
        <w:rPr>
          <w:rFonts w:ascii="Arial" w:hAnsi="Arial" w:cs="Arial"/>
          <w:sz w:val="24"/>
          <w:szCs w:val="24"/>
        </w:rPr>
      </w:pPr>
      <w:r w:rsidRPr="00121F98">
        <w:rPr>
          <w:rFonts w:ascii="Arial" w:hAnsi="Arial" w:cs="Arial"/>
          <w:sz w:val="24"/>
          <w:szCs w:val="24"/>
        </w:rPr>
        <w:t>Was the project equally effective for all beneficiaries?</w:t>
      </w:r>
    </w:p>
    <w:p w:rsidR="00C17EA2" w:rsidRDefault="00C17EA2" w:rsidP="00C17EA2">
      <w:pPr>
        <w:pStyle w:val="ListParagraph"/>
        <w:numPr>
          <w:ilvl w:val="0"/>
          <w:numId w:val="9"/>
        </w:numPr>
        <w:spacing w:line="360" w:lineRule="auto"/>
        <w:jc w:val="both"/>
        <w:rPr>
          <w:rFonts w:ascii="Arial" w:hAnsi="Arial" w:cs="Arial"/>
          <w:sz w:val="24"/>
          <w:szCs w:val="24"/>
        </w:rPr>
      </w:pPr>
      <w:r>
        <w:rPr>
          <w:rFonts w:ascii="Arial" w:hAnsi="Arial" w:cs="Arial"/>
          <w:sz w:val="24"/>
          <w:szCs w:val="24"/>
        </w:rPr>
        <w:t>Was there a shortfall in achieving the objectives? what caused them and what was the extent of the shortfall?</w:t>
      </w:r>
    </w:p>
    <w:p w:rsidR="000B78DA" w:rsidRPr="00F43F75" w:rsidRDefault="00C17EA2" w:rsidP="00F43F75">
      <w:pPr>
        <w:spacing w:line="360" w:lineRule="auto"/>
        <w:jc w:val="both"/>
        <w:rPr>
          <w:rFonts w:ascii="Arial" w:hAnsi="Arial" w:cs="Arial"/>
          <w:sz w:val="24"/>
          <w:szCs w:val="24"/>
        </w:rPr>
      </w:pPr>
      <w:r>
        <w:rPr>
          <w:rFonts w:ascii="Arial" w:hAnsi="Arial" w:cs="Arial"/>
          <w:sz w:val="24"/>
          <w:szCs w:val="24"/>
        </w:rPr>
        <w:t>To assess</w:t>
      </w:r>
      <w:r w:rsidR="00D561F2" w:rsidRPr="00C17EA2">
        <w:rPr>
          <w:rFonts w:ascii="Arial" w:hAnsi="Arial" w:cs="Arial"/>
          <w:sz w:val="24"/>
          <w:szCs w:val="24"/>
        </w:rPr>
        <w:t xml:space="preserve"> if the effort </w:t>
      </w:r>
      <w:r w:rsidRPr="00C17EA2">
        <w:rPr>
          <w:rFonts w:ascii="Arial" w:hAnsi="Arial" w:cs="Arial"/>
          <w:sz w:val="24"/>
          <w:szCs w:val="24"/>
        </w:rPr>
        <w:t>is sustainable</w:t>
      </w:r>
      <w:r w:rsidR="00F43F75">
        <w:rPr>
          <w:rFonts w:ascii="Arial" w:hAnsi="Arial" w:cs="Arial"/>
          <w:sz w:val="24"/>
          <w:szCs w:val="24"/>
        </w:rPr>
        <w:t xml:space="preserve"> and replicable</w:t>
      </w:r>
    </w:p>
    <w:p w:rsidR="000B78DA" w:rsidRPr="00121F98" w:rsidRDefault="000B78DA" w:rsidP="00121F98">
      <w:pPr>
        <w:pStyle w:val="ListParagraph"/>
        <w:numPr>
          <w:ilvl w:val="0"/>
          <w:numId w:val="6"/>
        </w:numPr>
        <w:spacing w:line="360" w:lineRule="auto"/>
        <w:jc w:val="both"/>
        <w:rPr>
          <w:rFonts w:ascii="Arial" w:hAnsi="Arial" w:cs="Arial"/>
          <w:sz w:val="24"/>
          <w:szCs w:val="24"/>
        </w:rPr>
      </w:pPr>
      <w:r w:rsidRPr="00121F98">
        <w:rPr>
          <w:rFonts w:ascii="Arial" w:hAnsi="Arial" w:cs="Arial"/>
          <w:sz w:val="24"/>
          <w:szCs w:val="24"/>
        </w:rPr>
        <w:t>Is the project replicable?</w:t>
      </w:r>
    </w:p>
    <w:p w:rsidR="000B78DA" w:rsidRPr="00121F98" w:rsidRDefault="000B78DA" w:rsidP="00121F98">
      <w:pPr>
        <w:pStyle w:val="ListParagraph"/>
        <w:numPr>
          <w:ilvl w:val="0"/>
          <w:numId w:val="6"/>
        </w:numPr>
        <w:spacing w:line="360" w:lineRule="auto"/>
        <w:jc w:val="both"/>
        <w:rPr>
          <w:rFonts w:ascii="Arial" w:hAnsi="Arial" w:cs="Arial"/>
          <w:sz w:val="24"/>
          <w:szCs w:val="24"/>
        </w:rPr>
      </w:pPr>
      <w:r w:rsidRPr="00121F98">
        <w:rPr>
          <w:rFonts w:ascii="Arial" w:hAnsi="Arial" w:cs="Arial"/>
          <w:sz w:val="24"/>
          <w:szCs w:val="24"/>
        </w:rPr>
        <w:t>Is the project sustainable?</w:t>
      </w: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4F00DE" w:rsidRDefault="004F00DE" w:rsidP="009D3D3F">
      <w:pPr>
        <w:spacing w:line="360" w:lineRule="auto"/>
        <w:jc w:val="both"/>
        <w:rPr>
          <w:rFonts w:ascii="Arial" w:hAnsi="Arial" w:cs="Arial"/>
          <w:b/>
          <w:sz w:val="28"/>
          <w:szCs w:val="28"/>
          <w:u w:val="single"/>
        </w:rPr>
      </w:pPr>
    </w:p>
    <w:p w:rsidR="00D359F5" w:rsidRDefault="00D359F5" w:rsidP="009D3D3F">
      <w:pPr>
        <w:spacing w:line="360" w:lineRule="auto"/>
        <w:jc w:val="both"/>
        <w:rPr>
          <w:rFonts w:ascii="Arial" w:hAnsi="Arial" w:cs="Arial"/>
          <w:b/>
          <w:sz w:val="28"/>
          <w:szCs w:val="28"/>
          <w:u w:val="single"/>
        </w:rPr>
      </w:pPr>
    </w:p>
    <w:p w:rsidR="005B79E3" w:rsidRPr="00BF7999" w:rsidRDefault="005B79E3" w:rsidP="009D3D3F">
      <w:pPr>
        <w:spacing w:line="360" w:lineRule="auto"/>
        <w:jc w:val="both"/>
        <w:rPr>
          <w:rFonts w:ascii="Arial" w:hAnsi="Arial" w:cs="Arial"/>
          <w:b/>
          <w:sz w:val="28"/>
          <w:szCs w:val="28"/>
          <w:u w:val="single"/>
        </w:rPr>
      </w:pPr>
      <w:r w:rsidRPr="00BF7999">
        <w:rPr>
          <w:rFonts w:ascii="Arial" w:hAnsi="Arial" w:cs="Arial"/>
          <w:b/>
          <w:sz w:val="28"/>
          <w:szCs w:val="28"/>
          <w:u w:val="single"/>
        </w:rPr>
        <w:lastRenderedPageBreak/>
        <w:t>Question 5</w:t>
      </w:r>
    </w:p>
    <w:p w:rsidR="005B79E3" w:rsidRPr="00DD5068" w:rsidRDefault="00FB2687" w:rsidP="009D3D3F">
      <w:pPr>
        <w:spacing w:line="360" w:lineRule="auto"/>
        <w:jc w:val="both"/>
        <w:rPr>
          <w:rFonts w:ascii="Arial" w:hAnsi="Arial" w:cs="Arial"/>
          <w:b/>
          <w:sz w:val="24"/>
          <w:szCs w:val="24"/>
        </w:rPr>
      </w:pPr>
      <w:r w:rsidRPr="00DD5068">
        <w:rPr>
          <w:rFonts w:ascii="Arial" w:hAnsi="Arial" w:cs="Arial"/>
          <w:b/>
          <w:sz w:val="24"/>
          <w:szCs w:val="24"/>
        </w:rPr>
        <w:t xml:space="preserve">Explain the main limitations of the </w:t>
      </w:r>
      <w:r w:rsidR="007315A0" w:rsidRPr="00DD5068">
        <w:rPr>
          <w:rFonts w:ascii="Arial" w:hAnsi="Arial" w:cs="Arial"/>
          <w:b/>
          <w:sz w:val="24"/>
          <w:szCs w:val="24"/>
        </w:rPr>
        <w:t>pretest</w:t>
      </w:r>
      <w:r w:rsidRPr="00DD5068">
        <w:rPr>
          <w:rFonts w:ascii="Arial" w:hAnsi="Arial" w:cs="Arial"/>
          <w:b/>
          <w:sz w:val="24"/>
          <w:szCs w:val="24"/>
        </w:rPr>
        <w:t xml:space="preserve"> –</w:t>
      </w:r>
      <w:r w:rsidR="007315A0" w:rsidRPr="00DD5068">
        <w:rPr>
          <w:rFonts w:ascii="Arial" w:hAnsi="Arial" w:cs="Arial"/>
          <w:b/>
          <w:sz w:val="24"/>
          <w:szCs w:val="24"/>
        </w:rPr>
        <w:t>posttest</w:t>
      </w:r>
      <w:r w:rsidRPr="00DD5068">
        <w:rPr>
          <w:rFonts w:ascii="Arial" w:hAnsi="Arial" w:cs="Arial"/>
          <w:b/>
          <w:sz w:val="24"/>
          <w:szCs w:val="24"/>
        </w:rPr>
        <w:t xml:space="preserve"> model of evaluation.</w:t>
      </w:r>
    </w:p>
    <w:p w:rsidR="006A64EB" w:rsidRPr="009D3D3F" w:rsidRDefault="0073719E" w:rsidP="009D3D3F">
      <w:pPr>
        <w:spacing w:line="360" w:lineRule="auto"/>
        <w:jc w:val="both"/>
        <w:rPr>
          <w:rFonts w:ascii="Arial" w:hAnsi="Arial" w:cs="Arial"/>
          <w:sz w:val="24"/>
          <w:szCs w:val="24"/>
        </w:rPr>
      </w:pPr>
      <w:r w:rsidRPr="006226B8">
        <w:rPr>
          <w:rFonts w:ascii="Arial" w:hAnsi="Arial" w:cs="Arial"/>
          <w:sz w:val="24"/>
          <w:szCs w:val="24"/>
        </w:rPr>
        <w:t>Robson</w:t>
      </w:r>
      <w:r>
        <w:rPr>
          <w:rFonts w:ascii="Arial" w:hAnsi="Arial" w:cs="Arial"/>
          <w:sz w:val="24"/>
          <w:szCs w:val="24"/>
        </w:rPr>
        <w:t xml:space="preserve">, </w:t>
      </w:r>
      <w:r w:rsidRPr="006226B8">
        <w:rPr>
          <w:rFonts w:ascii="Arial" w:hAnsi="Arial" w:cs="Arial"/>
          <w:sz w:val="24"/>
          <w:szCs w:val="24"/>
        </w:rPr>
        <w:t>Shannon,</w:t>
      </w:r>
      <w:r>
        <w:rPr>
          <w:rFonts w:ascii="Arial" w:hAnsi="Arial" w:cs="Arial"/>
          <w:sz w:val="24"/>
          <w:szCs w:val="24"/>
        </w:rPr>
        <w:t xml:space="preserve"> </w:t>
      </w:r>
      <w:r w:rsidRPr="006226B8">
        <w:rPr>
          <w:rFonts w:ascii="Arial" w:hAnsi="Arial" w:cs="Arial"/>
          <w:sz w:val="24"/>
          <w:szCs w:val="24"/>
        </w:rPr>
        <w:t>Goldenhar</w:t>
      </w:r>
      <w:r>
        <w:rPr>
          <w:rFonts w:ascii="Arial" w:hAnsi="Arial" w:cs="Arial"/>
          <w:sz w:val="24"/>
          <w:szCs w:val="24"/>
        </w:rPr>
        <w:t xml:space="preserve"> </w:t>
      </w:r>
      <w:r w:rsidRPr="006226B8">
        <w:rPr>
          <w:rFonts w:ascii="Arial" w:hAnsi="Arial" w:cs="Arial"/>
          <w:sz w:val="24"/>
          <w:szCs w:val="24"/>
        </w:rPr>
        <w:t>and Hale</w:t>
      </w:r>
      <w:r>
        <w:rPr>
          <w:rFonts w:ascii="Arial" w:hAnsi="Arial" w:cs="Arial"/>
          <w:sz w:val="24"/>
          <w:szCs w:val="24"/>
        </w:rPr>
        <w:t>,</w:t>
      </w:r>
      <w:r w:rsidR="006226B8">
        <w:rPr>
          <w:rFonts w:ascii="Arial" w:hAnsi="Arial" w:cs="Arial"/>
          <w:sz w:val="24"/>
          <w:szCs w:val="24"/>
        </w:rPr>
        <w:t xml:space="preserve"> (</w:t>
      </w:r>
      <w:r w:rsidR="00AA75B5">
        <w:rPr>
          <w:rFonts w:ascii="Arial" w:hAnsi="Arial" w:cs="Arial"/>
          <w:sz w:val="24"/>
          <w:szCs w:val="24"/>
        </w:rPr>
        <w:t>2001</w:t>
      </w:r>
      <w:r w:rsidR="002B48F0">
        <w:rPr>
          <w:rFonts w:ascii="Arial" w:hAnsi="Arial" w:cs="Arial"/>
          <w:sz w:val="24"/>
          <w:szCs w:val="24"/>
        </w:rPr>
        <w:t>:18-28</w:t>
      </w:r>
      <w:r w:rsidR="003547E4">
        <w:rPr>
          <w:rFonts w:ascii="Arial" w:hAnsi="Arial" w:cs="Arial"/>
          <w:sz w:val="24"/>
          <w:szCs w:val="24"/>
        </w:rPr>
        <w:t>) states that a pretest –posttest design i</w:t>
      </w:r>
      <w:r w:rsidR="00754FED">
        <w:rPr>
          <w:rFonts w:ascii="Arial" w:hAnsi="Arial" w:cs="Arial"/>
          <w:sz w:val="24"/>
          <w:szCs w:val="24"/>
        </w:rPr>
        <w:t>s a non-experimental</w:t>
      </w:r>
      <w:r w:rsidR="003547E4">
        <w:rPr>
          <w:rFonts w:ascii="Arial" w:hAnsi="Arial" w:cs="Arial"/>
          <w:sz w:val="24"/>
          <w:szCs w:val="24"/>
        </w:rPr>
        <w:t xml:space="preserve"> design of evaluation. It is n</w:t>
      </w:r>
      <w:r w:rsidR="0042198B" w:rsidRPr="009D3D3F">
        <w:rPr>
          <w:rFonts w:ascii="Arial" w:hAnsi="Arial" w:cs="Arial"/>
          <w:sz w:val="24"/>
          <w:szCs w:val="24"/>
        </w:rPr>
        <w:t>ot useful in evaluating long term projects</w:t>
      </w:r>
      <w:r w:rsidR="003547E4">
        <w:rPr>
          <w:rFonts w:ascii="Arial" w:hAnsi="Arial" w:cs="Arial"/>
          <w:sz w:val="24"/>
          <w:szCs w:val="24"/>
        </w:rPr>
        <w:t xml:space="preserve">. Besides the project/intervention, there can be other environmental incidents and or </w:t>
      </w:r>
      <w:r w:rsidR="00F97CFE" w:rsidRPr="009D3D3F">
        <w:rPr>
          <w:rFonts w:ascii="Arial" w:hAnsi="Arial" w:cs="Arial"/>
          <w:sz w:val="24"/>
          <w:szCs w:val="24"/>
        </w:rPr>
        <w:t>circumstances that can contribute</w:t>
      </w:r>
      <w:r w:rsidR="003547E4">
        <w:rPr>
          <w:rFonts w:ascii="Arial" w:hAnsi="Arial" w:cs="Arial"/>
          <w:sz w:val="24"/>
          <w:szCs w:val="24"/>
        </w:rPr>
        <w:t xml:space="preserve"> to the outcome</w:t>
      </w:r>
      <w:r w:rsidR="00BF7999">
        <w:rPr>
          <w:rFonts w:ascii="Arial" w:hAnsi="Arial" w:cs="Arial"/>
          <w:sz w:val="24"/>
          <w:szCs w:val="24"/>
        </w:rPr>
        <w:t xml:space="preserve"> (biases)</w:t>
      </w:r>
      <w:r w:rsidR="003547E4">
        <w:rPr>
          <w:rFonts w:ascii="Arial" w:hAnsi="Arial" w:cs="Arial"/>
          <w:sz w:val="24"/>
          <w:szCs w:val="24"/>
        </w:rPr>
        <w:t xml:space="preserve">. These can </w:t>
      </w:r>
      <w:r w:rsidR="0060305E" w:rsidRPr="009D3D3F">
        <w:rPr>
          <w:rFonts w:ascii="Arial" w:hAnsi="Arial" w:cs="Arial"/>
          <w:sz w:val="24"/>
          <w:szCs w:val="24"/>
        </w:rPr>
        <w:t>obscure the effects of an interven</w:t>
      </w:r>
      <w:r w:rsidR="00BE72E7" w:rsidRPr="009D3D3F">
        <w:rPr>
          <w:rFonts w:ascii="Arial" w:hAnsi="Arial" w:cs="Arial"/>
          <w:sz w:val="24"/>
          <w:szCs w:val="24"/>
        </w:rPr>
        <w:t>tion i</w:t>
      </w:r>
      <w:r w:rsidR="003547E4">
        <w:rPr>
          <w:rFonts w:ascii="Arial" w:hAnsi="Arial" w:cs="Arial"/>
          <w:sz w:val="24"/>
          <w:szCs w:val="24"/>
        </w:rPr>
        <w:t>.</w:t>
      </w:r>
      <w:r w:rsidR="00BE72E7" w:rsidRPr="009D3D3F">
        <w:rPr>
          <w:rFonts w:ascii="Arial" w:hAnsi="Arial" w:cs="Arial"/>
          <w:sz w:val="24"/>
          <w:szCs w:val="24"/>
        </w:rPr>
        <w:t>e</w:t>
      </w:r>
      <w:r w:rsidR="003547E4">
        <w:rPr>
          <w:rFonts w:ascii="Arial" w:hAnsi="Arial" w:cs="Arial"/>
          <w:sz w:val="24"/>
          <w:szCs w:val="24"/>
        </w:rPr>
        <w:t>.</w:t>
      </w:r>
      <w:r w:rsidR="00BE72E7" w:rsidRPr="009D3D3F">
        <w:rPr>
          <w:rFonts w:ascii="Arial" w:hAnsi="Arial" w:cs="Arial"/>
          <w:sz w:val="24"/>
          <w:szCs w:val="24"/>
        </w:rPr>
        <w:t xml:space="preserve"> threat</w:t>
      </w:r>
      <w:r w:rsidR="003547E4">
        <w:rPr>
          <w:rFonts w:ascii="Arial" w:hAnsi="Arial" w:cs="Arial"/>
          <w:sz w:val="24"/>
          <w:szCs w:val="24"/>
        </w:rPr>
        <w:t xml:space="preserve">en </w:t>
      </w:r>
      <w:r w:rsidR="00BE72E7" w:rsidRPr="009D3D3F">
        <w:rPr>
          <w:rFonts w:ascii="Arial" w:hAnsi="Arial" w:cs="Arial"/>
          <w:sz w:val="24"/>
          <w:szCs w:val="24"/>
        </w:rPr>
        <w:t>internal validity.</w:t>
      </w:r>
      <w:r w:rsidR="00302CF6" w:rsidRPr="009D3D3F">
        <w:rPr>
          <w:rFonts w:ascii="Arial" w:hAnsi="Arial" w:cs="Arial"/>
          <w:sz w:val="24"/>
          <w:szCs w:val="24"/>
        </w:rPr>
        <w:t xml:space="preserve"> The following are factors that</w:t>
      </w:r>
      <w:r w:rsidR="003547E4">
        <w:rPr>
          <w:rFonts w:ascii="Arial" w:hAnsi="Arial" w:cs="Arial"/>
          <w:sz w:val="24"/>
          <w:szCs w:val="24"/>
        </w:rPr>
        <w:t xml:space="preserve"> an evaluator needs to be careful of and account for when conducting a pretest-</w:t>
      </w:r>
      <w:r w:rsidR="00754FED">
        <w:rPr>
          <w:rFonts w:ascii="Arial" w:hAnsi="Arial" w:cs="Arial"/>
          <w:sz w:val="24"/>
          <w:szCs w:val="24"/>
        </w:rPr>
        <w:t>posttest</w:t>
      </w:r>
      <w:r w:rsidR="00302CF6" w:rsidRPr="009D3D3F">
        <w:rPr>
          <w:rFonts w:ascii="Arial" w:hAnsi="Arial" w:cs="Arial"/>
          <w:sz w:val="24"/>
          <w:szCs w:val="24"/>
        </w:rPr>
        <w:t xml:space="preserve"> evaluation:</w:t>
      </w:r>
    </w:p>
    <w:p w:rsidR="0042198B" w:rsidRPr="009D3D3F" w:rsidRDefault="002C5859"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 xml:space="preserve">History: </w:t>
      </w:r>
      <w:r w:rsidR="002353EC">
        <w:rPr>
          <w:rFonts w:ascii="Arial" w:hAnsi="Arial" w:cs="Arial"/>
          <w:sz w:val="24"/>
          <w:szCs w:val="24"/>
        </w:rPr>
        <w:t>A</w:t>
      </w:r>
      <w:r w:rsidRPr="009D3D3F">
        <w:rPr>
          <w:rFonts w:ascii="Arial" w:hAnsi="Arial" w:cs="Arial"/>
          <w:sz w:val="24"/>
          <w:szCs w:val="24"/>
        </w:rPr>
        <w:t xml:space="preserve">n event </w:t>
      </w:r>
      <w:r w:rsidR="00302CF6" w:rsidRPr="009D3D3F">
        <w:rPr>
          <w:rFonts w:ascii="Arial" w:hAnsi="Arial" w:cs="Arial"/>
          <w:sz w:val="24"/>
          <w:szCs w:val="24"/>
        </w:rPr>
        <w:t>other</w:t>
      </w:r>
      <w:r w:rsidRPr="009D3D3F">
        <w:rPr>
          <w:rFonts w:ascii="Arial" w:hAnsi="Arial" w:cs="Arial"/>
          <w:sz w:val="24"/>
          <w:szCs w:val="24"/>
        </w:rPr>
        <w:t xml:space="preserve"> the intervention </w:t>
      </w:r>
      <w:r w:rsidR="00A53FE1" w:rsidRPr="009D3D3F">
        <w:rPr>
          <w:rFonts w:ascii="Arial" w:hAnsi="Arial" w:cs="Arial"/>
          <w:sz w:val="24"/>
          <w:szCs w:val="24"/>
        </w:rPr>
        <w:t>occur</w:t>
      </w:r>
      <w:r w:rsidR="00A53FE1">
        <w:rPr>
          <w:rFonts w:ascii="Arial" w:hAnsi="Arial" w:cs="Arial"/>
          <w:sz w:val="24"/>
          <w:szCs w:val="24"/>
        </w:rPr>
        <w:t>ring</w:t>
      </w:r>
      <w:r w:rsidRPr="009D3D3F">
        <w:rPr>
          <w:rFonts w:ascii="Arial" w:hAnsi="Arial" w:cs="Arial"/>
          <w:sz w:val="24"/>
          <w:szCs w:val="24"/>
        </w:rPr>
        <w:t xml:space="preserve"> during or after the intervention influences </w:t>
      </w:r>
      <w:r w:rsidR="00302CF6" w:rsidRPr="009D3D3F">
        <w:rPr>
          <w:rFonts w:ascii="Arial" w:hAnsi="Arial" w:cs="Arial"/>
          <w:sz w:val="24"/>
          <w:szCs w:val="24"/>
        </w:rPr>
        <w:t>the outcome.</w:t>
      </w:r>
      <w:r w:rsidR="00990BBF" w:rsidRPr="009D3D3F">
        <w:rPr>
          <w:rFonts w:ascii="Arial" w:hAnsi="Arial" w:cs="Arial"/>
          <w:sz w:val="24"/>
          <w:szCs w:val="24"/>
        </w:rPr>
        <w:t xml:space="preserve"> An example is an intervention of a series of edu</w:t>
      </w:r>
      <w:r w:rsidR="00D309A1">
        <w:rPr>
          <w:rFonts w:ascii="Arial" w:hAnsi="Arial" w:cs="Arial"/>
          <w:sz w:val="24"/>
          <w:szCs w:val="24"/>
        </w:rPr>
        <w:t>cational programs on safe sex</w:t>
      </w:r>
      <w:r w:rsidR="00990BBF" w:rsidRPr="009D3D3F">
        <w:rPr>
          <w:rFonts w:ascii="Arial" w:hAnsi="Arial" w:cs="Arial"/>
          <w:sz w:val="24"/>
          <w:szCs w:val="24"/>
        </w:rPr>
        <w:t xml:space="preserve"> conducted on pupils who are also offered life orientation skills lesson at school as part of the academic syllabus. The lesson covers safe sexual practices. </w:t>
      </w:r>
      <w:r w:rsidR="00D309A1">
        <w:rPr>
          <w:rFonts w:ascii="Arial" w:hAnsi="Arial" w:cs="Arial"/>
          <w:sz w:val="24"/>
          <w:szCs w:val="24"/>
        </w:rPr>
        <w:t xml:space="preserve">During the evaluation, </w:t>
      </w:r>
      <w:r w:rsidR="00D309A1" w:rsidRPr="009D3D3F">
        <w:rPr>
          <w:rFonts w:ascii="Arial" w:hAnsi="Arial" w:cs="Arial"/>
          <w:sz w:val="24"/>
          <w:szCs w:val="24"/>
        </w:rPr>
        <w:t>it</w:t>
      </w:r>
      <w:r w:rsidR="00E23CB8" w:rsidRPr="009D3D3F">
        <w:rPr>
          <w:rFonts w:ascii="Arial" w:hAnsi="Arial" w:cs="Arial"/>
          <w:sz w:val="24"/>
          <w:szCs w:val="24"/>
        </w:rPr>
        <w:t xml:space="preserve"> may be difficult to conclude that results observed are purely due to the intervention alone. The longer the period of the intervention the higher are the chances that other influential facto</w:t>
      </w:r>
      <w:r w:rsidR="00D309A1">
        <w:rPr>
          <w:rFonts w:ascii="Arial" w:hAnsi="Arial" w:cs="Arial"/>
          <w:sz w:val="24"/>
          <w:szCs w:val="24"/>
        </w:rPr>
        <w:t>rs can</w:t>
      </w:r>
      <w:r w:rsidR="00E23CB8" w:rsidRPr="009D3D3F">
        <w:rPr>
          <w:rFonts w:ascii="Arial" w:hAnsi="Arial" w:cs="Arial"/>
          <w:sz w:val="24"/>
          <w:szCs w:val="24"/>
        </w:rPr>
        <w:t xml:space="preserve"> creep in and affects the results.</w:t>
      </w:r>
      <w:r w:rsidR="00A47084" w:rsidRPr="009D3D3F">
        <w:rPr>
          <w:rFonts w:ascii="Arial" w:hAnsi="Arial" w:cs="Arial"/>
          <w:sz w:val="24"/>
          <w:szCs w:val="24"/>
        </w:rPr>
        <w:t xml:space="preserve"> </w:t>
      </w:r>
      <w:r w:rsidR="00B70872">
        <w:rPr>
          <w:rFonts w:ascii="Arial" w:hAnsi="Arial" w:cs="Arial"/>
          <w:sz w:val="24"/>
          <w:szCs w:val="24"/>
        </w:rPr>
        <w:t>When doing a pretest –posttest design</w:t>
      </w:r>
      <w:r w:rsidR="00D309A1">
        <w:rPr>
          <w:rFonts w:ascii="Arial" w:hAnsi="Arial" w:cs="Arial"/>
          <w:sz w:val="24"/>
          <w:szCs w:val="24"/>
        </w:rPr>
        <w:t>,</w:t>
      </w:r>
      <w:r w:rsidR="00B70872">
        <w:rPr>
          <w:rFonts w:ascii="Arial" w:hAnsi="Arial" w:cs="Arial"/>
          <w:sz w:val="24"/>
          <w:szCs w:val="24"/>
        </w:rPr>
        <w:t xml:space="preserve"> it is important to identify other factors in the environment that could have an effect on the outcome and quantify their effect.</w:t>
      </w:r>
    </w:p>
    <w:p w:rsidR="0042198B" w:rsidRPr="009D3D3F" w:rsidRDefault="00545171" w:rsidP="009D3D3F">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Instrumentation/Reporting: Internal </w:t>
      </w:r>
      <w:r w:rsidR="00A5494C" w:rsidRPr="009D3D3F">
        <w:rPr>
          <w:rFonts w:ascii="Arial" w:hAnsi="Arial" w:cs="Arial"/>
          <w:sz w:val="24"/>
          <w:szCs w:val="24"/>
        </w:rPr>
        <w:t xml:space="preserve">validity </w:t>
      </w:r>
      <w:r w:rsidR="00C724D1" w:rsidRPr="009D3D3F">
        <w:rPr>
          <w:rFonts w:ascii="Arial" w:hAnsi="Arial" w:cs="Arial"/>
          <w:sz w:val="24"/>
          <w:szCs w:val="24"/>
        </w:rPr>
        <w:t xml:space="preserve">is affected when </w:t>
      </w:r>
      <w:r w:rsidR="00A5494C" w:rsidRPr="009D3D3F">
        <w:rPr>
          <w:rFonts w:ascii="Arial" w:hAnsi="Arial" w:cs="Arial"/>
          <w:sz w:val="24"/>
          <w:szCs w:val="24"/>
        </w:rPr>
        <w:t xml:space="preserve">the </w:t>
      </w:r>
      <w:r w:rsidR="00C724D1" w:rsidRPr="009D3D3F">
        <w:rPr>
          <w:rFonts w:ascii="Arial" w:hAnsi="Arial" w:cs="Arial"/>
          <w:sz w:val="24"/>
          <w:szCs w:val="24"/>
        </w:rPr>
        <w:t xml:space="preserve">method of </w:t>
      </w:r>
      <w:r w:rsidR="00FC48C2" w:rsidRPr="009D3D3F">
        <w:rPr>
          <w:rFonts w:ascii="Arial" w:hAnsi="Arial" w:cs="Arial"/>
          <w:sz w:val="24"/>
          <w:szCs w:val="24"/>
        </w:rPr>
        <w:t>measuring outcomes</w:t>
      </w:r>
      <w:r w:rsidR="00A5494C" w:rsidRPr="009D3D3F">
        <w:rPr>
          <w:rFonts w:ascii="Arial" w:hAnsi="Arial" w:cs="Arial"/>
          <w:sz w:val="24"/>
          <w:szCs w:val="24"/>
        </w:rPr>
        <w:t xml:space="preserve"> </w:t>
      </w:r>
      <w:r w:rsidR="00C724D1" w:rsidRPr="009D3D3F">
        <w:rPr>
          <w:rFonts w:ascii="Arial" w:hAnsi="Arial" w:cs="Arial"/>
          <w:sz w:val="24"/>
          <w:szCs w:val="24"/>
        </w:rPr>
        <w:t xml:space="preserve">or the measurement instrument </w:t>
      </w:r>
      <w:r w:rsidR="00A5494C" w:rsidRPr="009D3D3F">
        <w:rPr>
          <w:rFonts w:ascii="Arial" w:hAnsi="Arial" w:cs="Arial"/>
          <w:sz w:val="24"/>
          <w:szCs w:val="24"/>
        </w:rPr>
        <w:t>changes</w:t>
      </w:r>
      <w:r w:rsidR="00C724D1" w:rsidRPr="009D3D3F">
        <w:rPr>
          <w:rFonts w:ascii="Arial" w:hAnsi="Arial" w:cs="Arial"/>
          <w:sz w:val="24"/>
          <w:szCs w:val="24"/>
        </w:rPr>
        <w:t xml:space="preserve"> before, </w:t>
      </w:r>
      <w:r w:rsidR="00A5494C" w:rsidRPr="009D3D3F">
        <w:rPr>
          <w:rFonts w:ascii="Arial" w:hAnsi="Arial" w:cs="Arial"/>
          <w:sz w:val="24"/>
          <w:szCs w:val="24"/>
        </w:rPr>
        <w:t>over the course</w:t>
      </w:r>
      <w:r w:rsidR="00C724D1" w:rsidRPr="009D3D3F">
        <w:rPr>
          <w:rFonts w:ascii="Arial" w:hAnsi="Arial" w:cs="Arial"/>
          <w:sz w:val="24"/>
          <w:szCs w:val="24"/>
        </w:rPr>
        <w:t xml:space="preserve"> or after </w:t>
      </w:r>
      <w:r w:rsidR="00A5494C" w:rsidRPr="009D3D3F">
        <w:rPr>
          <w:rFonts w:ascii="Arial" w:hAnsi="Arial" w:cs="Arial"/>
          <w:sz w:val="24"/>
          <w:szCs w:val="24"/>
        </w:rPr>
        <w:t>the intervention.</w:t>
      </w:r>
      <w:r w:rsidR="00A47084" w:rsidRPr="009D3D3F">
        <w:rPr>
          <w:rFonts w:ascii="Arial" w:hAnsi="Arial" w:cs="Arial"/>
          <w:sz w:val="24"/>
          <w:szCs w:val="24"/>
        </w:rPr>
        <w:t xml:space="preserve"> </w:t>
      </w:r>
      <w:r w:rsidR="00C724D1" w:rsidRPr="009D3D3F">
        <w:rPr>
          <w:rFonts w:ascii="Arial" w:hAnsi="Arial" w:cs="Arial"/>
          <w:sz w:val="24"/>
          <w:szCs w:val="24"/>
        </w:rPr>
        <w:t xml:space="preserve">Faulty measurements also </w:t>
      </w:r>
      <w:r w:rsidR="002C2446" w:rsidRPr="009D3D3F">
        <w:rPr>
          <w:rFonts w:ascii="Arial" w:hAnsi="Arial" w:cs="Arial"/>
          <w:sz w:val="24"/>
          <w:szCs w:val="24"/>
        </w:rPr>
        <w:t>affect</w:t>
      </w:r>
      <w:r w:rsidR="00C724D1" w:rsidRPr="009D3D3F">
        <w:rPr>
          <w:rFonts w:ascii="Arial" w:hAnsi="Arial" w:cs="Arial"/>
          <w:sz w:val="24"/>
          <w:szCs w:val="24"/>
        </w:rPr>
        <w:t xml:space="preserve"> internal validity.</w:t>
      </w:r>
      <w:r w:rsidR="00B70872">
        <w:rPr>
          <w:rFonts w:ascii="Arial" w:hAnsi="Arial" w:cs="Arial"/>
          <w:sz w:val="24"/>
          <w:szCs w:val="24"/>
        </w:rPr>
        <w:t xml:space="preserve"> To avoid instrumentation and reporting threats, </w:t>
      </w:r>
      <w:r>
        <w:rPr>
          <w:rFonts w:ascii="Arial" w:hAnsi="Arial" w:cs="Arial"/>
          <w:sz w:val="24"/>
          <w:szCs w:val="24"/>
        </w:rPr>
        <w:t xml:space="preserve">same methodology </w:t>
      </w:r>
      <w:r w:rsidR="00FC5704">
        <w:rPr>
          <w:rFonts w:ascii="Arial" w:hAnsi="Arial" w:cs="Arial"/>
          <w:sz w:val="24"/>
          <w:szCs w:val="24"/>
        </w:rPr>
        <w:t>of measurement</w:t>
      </w:r>
      <w:r>
        <w:rPr>
          <w:rFonts w:ascii="Arial" w:hAnsi="Arial" w:cs="Arial"/>
          <w:sz w:val="24"/>
          <w:szCs w:val="24"/>
        </w:rPr>
        <w:t xml:space="preserve"> must be used.</w:t>
      </w:r>
    </w:p>
    <w:p w:rsidR="00DB60EE" w:rsidRPr="00DB60EE" w:rsidRDefault="007171AF" w:rsidP="00DB60EE">
      <w:pPr>
        <w:pStyle w:val="ListParagraph"/>
        <w:numPr>
          <w:ilvl w:val="0"/>
          <w:numId w:val="2"/>
        </w:numPr>
        <w:spacing w:line="360" w:lineRule="auto"/>
        <w:jc w:val="both"/>
        <w:rPr>
          <w:rFonts w:ascii="Arial" w:hAnsi="Arial" w:cs="Arial"/>
          <w:sz w:val="24"/>
          <w:szCs w:val="24"/>
        </w:rPr>
      </w:pPr>
      <w:r w:rsidRPr="00366EB2">
        <w:rPr>
          <w:rFonts w:ascii="Arial" w:hAnsi="Arial" w:cs="Arial"/>
          <w:sz w:val="24"/>
          <w:szCs w:val="24"/>
        </w:rPr>
        <w:t>Testing</w:t>
      </w:r>
      <w:r w:rsidR="007A09E2" w:rsidRPr="00366EB2">
        <w:rPr>
          <w:rFonts w:ascii="Arial" w:hAnsi="Arial" w:cs="Arial"/>
          <w:sz w:val="24"/>
          <w:szCs w:val="24"/>
        </w:rPr>
        <w:t xml:space="preserve"> </w:t>
      </w:r>
      <w:r w:rsidR="00366EB2" w:rsidRPr="00366EB2">
        <w:rPr>
          <w:rFonts w:ascii="Arial" w:hAnsi="Arial" w:cs="Arial"/>
          <w:sz w:val="24"/>
          <w:szCs w:val="24"/>
        </w:rPr>
        <w:t xml:space="preserve">threat: </w:t>
      </w:r>
      <w:r w:rsidR="00073DBC">
        <w:rPr>
          <w:rFonts w:ascii="Arial" w:hAnsi="Arial" w:cs="Arial"/>
          <w:sz w:val="24"/>
          <w:szCs w:val="24"/>
        </w:rPr>
        <w:t>O</w:t>
      </w:r>
      <w:r w:rsidR="00366EB2" w:rsidRPr="00366EB2">
        <w:rPr>
          <w:rFonts w:ascii="Arial" w:hAnsi="Arial" w:cs="Arial"/>
          <w:sz w:val="24"/>
          <w:szCs w:val="24"/>
        </w:rPr>
        <w:t>ccurs</w:t>
      </w:r>
      <w:r w:rsidR="00073DBC">
        <w:rPr>
          <w:rFonts w:ascii="Arial" w:hAnsi="Arial" w:cs="Arial"/>
          <w:sz w:val="24"/>
          <w:szCs w:val="24"/>
        </w:rPr>
        <w:t xml:space="preserve"> when </w:t>
      </w:r>
      <w:r w:rsidR="00366EB2" w:rsidRPr="00366EB2">
        <w:rPr>
          <w:rFonts w:ascii="Arial" w:hAnsi="Arial" w:cs="Arial"/>
          <w:sz w:val="24"/>
          <w:szCs w:val="24"/>
        </w:rPr>
        <w:t>a before measurement can have an effect on</w:t>
      </w:r>
      <w:r w:rsidR="00893053" w:rsidRPr="00366EB2">
        <w:rPr>
          <w:rFonts w:ascii="Arial" w:hAnsi="Arial" w:cs="Arial"/>
          <w:sz w:val="24"/>
          <w:szCs w:val="24"/>
        </w:rPr>
        <w:t xml:space="preserve"> the outcome</w:t>
      </w:r>
      <w:r w:rsidR="00366EB2" w:rsidRPr="00366EB2">
        <w:rPr>
          <w:rFonts w:ascii="Arial" w:hAnsi="Arial" w:cs="Arial"/>
          <w:sz w:val="24"/>
          <w:szCs w:val="24"/>
        </w:rPr>
        <w:t>. Instrument used could create an awareness of the outcome before the intervention is introduced.</w:t>
      </w:r>
      <w:r w:rsidR="00DB60EE">
        <w:rPr>
          <w:rFonts w:ascii="Arial" w:hAnsi="Arial" w:cs="Arial"/>
          <w:sz w:val="24"/>
          <w:szCs w:val="24"/>
        </w:rPr>
        <w:t xml:space="preserve"> As part of the evaluation, one should acknowledge that taking a test could have its own effect. </w:t>
      </w:r>
    </w:p>
    <w:p w:rsidR="00BA14FD" w:rsidRPr="009D3D3F" w:rsidRDefault="00BA14FD"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Placebo:</w:t>
      </w:r>
      <w:r w:rsidR="00893053" w:rsidRPr="009D3D3F">
        <w:rPr>
          <w:rFonts w:ascii="Arial" w:hAnsi="Arial" w:cs="Arial"/>
          <w:sz w:val="24"/>
          <w:szCs w:val="24"/>
        </w:rPr>
        <w:t xml:space="preserve"> </w:t>
      </w:r>
      <w:r w:rsidRPr="009D3D3F">
        <w:rPr>
          <w:rFonts w:ascii="Arial" w:hAnsi="Arial" w:cs="Arial"/>
          <w:sz w:val="24"/>
          <w:szCs w:val="24"/>
        </w:rPr>
        <w:t>T</w:t>
      </w:r>
      <w:r w:rsidR="00893053" w:rsidRPr="009D3D3F">
        <w:rPr>
          <w:rFonts w:ascii="Arial" w:hAnsi="Arial" w:cs="Arial"/>
          <w:sz w:val="24"/>
          <w:szCs w:val="24"/>
        </w:rPr>
        <w:t xml:space="preserve">he </w:t>
      </w:r>
      <w:r w:rsidRPr="009D3D3F">
        <w:rPr>
          <w:rFonts w:ascii="Arial" w:hAnsi="Arial" w:cs="Arial"/>
          <w:sz w:val="24"/>
          <w:szCs w:val="24"/>
        </w:rPr>
        <w:t>non-intervention group</w:t>
      </w:r>
      <w:r w:rsidR="00893053" w:rsidRPr="009D3D3F">
        <w:rPr>
          <w:rFonts w:ascii="Arial" w:hAnsi="Arial" w:cs="Arial"/>
          <w:sz w:val="24"/>
          <w:szCs w:val="24"/>
        </w:rPr>
        <w:t xml:space="preserve"> could</w:t>
      </w:r>
      <w:r w:rsidRPr="009D3D3F">
        <w:rPr>
          <w:rFonts w:ascii="Arial" w:hAnsi="Arial" w:cs="Arial"/>
          <w:sz w:val="24"/>
          <w:szCs w:val="24"/>
        </w:rPr>
        <w:t xml:space="preserve"> display improvement in outcome beyond that which may be expected in the intervention</w:t>
      </w:r>
      <w:r w:rsidR="00B65E23">
        <w:rPr>
          <w:rFonts w:ascii="Arial" w:hAnsi="Arial" w:cs="Arial"/>
          <w:sz w:val="24"/>
          <w:szCs w:val="24"/>
        </w:rPr>
        <w:t xml:space="preserve"> group</w:t>
      </w:r>
      <w:r w:rsidRPr="009D3D3F">
        <w:rPr>
          <w:rFonts w:ascii="Arial" w:hAnsi="Arial" w:cs="Arial"/>
          <w:sz w:val="24"/>
          <w:szCs w:val="24"/>
        </w:rPr>
        <w:t xml:space="preserve"> because of psychological mechanisms that makes the placebo group to believe that the </w:t>
      </w:r>
      <w:r w:rsidRPr="009D3D3F">
        <w:rPr>
          <w:rFonts w:ascii="Arial" w:hAnsi="Arial" w:cs="Arial"/>
          <w:sz w:val="24"/>
          <w:szCs w:val="24"/>
        </w:rPr>
        <w:lastRenderedPageBreak/>
        <w:t>intervention Is working.</w:t>
      </w:r>
      <w:r w:rsidR="00DB60EE">
        <w:rPr>
          <w:rFonts w:ascii="Arial" w:hAnsi="Arial" w:cs="Arial"/>
          <w:sz w:val="24"/>
          <w:szCs w:val="24"/>
        </w:rPr>
        <w:t xml:space="preserve"> Whe</w:t>
      </w:r>
      <w:r w:rsidR="00B65E23">
        <w:rPr>
          <w:rFonts w:ascii="Arial" w:hAnsi="Arial" w:cs="Arial"/>
          <w:sz w:val="24"/>
          <w:szCs w:val="24"/>
        </w:rPr>
        <w:t>n evaluating</w:t>
      </w:r>
      <w:r w:rsidR="00DB60EE">
        <w:rPr>
          <w:rFonts w:ascii="Arial" w:hAnsi="Arial" w:cs="Arial"/>
          <w:sz w:val="24"/>
          <w:szCs w:val="24"/>
        </w:rPr>
        <w:t>, it’s</w:t>
      </w:r>
      <w:r w:rsidR="00B65E23">
        <w:rPr>
          <w:rFonts w:ascii="Arial" w:hAnsi="Arial" w:cs="Arial"/>
          <w:sz w:val="24"/>
          <w:szCs w:val="24"/>
        </w:rPr>
        <w:t xml:space="preserve"> important to </w:t>
      </w:r>
      <w:r w:rsidR="00DB60EE">
        <w:rPr>
          <w:rFonts w:ascii="Arial" w:hAnsi="Arial" w:cs="Arial"/>
          <w:sz w:val="24"/>
          <w:szCs w:val="24"/>
        </w:rPr>
        <w:t xml:space="preserve">identify and acknowledge </w:t>
      </w:r>
      <w:r w:rsidR="00091C85">
        <w:rPr>
          <w:rFonts w:ascii="Arial" w:hAnsi="Arial" w:cs="Arial"/>
          <w:sz w:val="24"/>
          <w:szCs w:val="24"/>
        </w:rPr>
        <w:t>possible placebo</w:t>
      </w:r>
      <w:r w:rsidR="00DB60EE">
        <w:rPr>
          <w:rFonts w:ascii="Arial" w:hAnsi="Arial" w:cs="Arial"/>
          <w:sz w:val="24"/>
          <w:szCs w:val="24"/>
        </w:rPr>
        <w:t xml:space="preserve"> effect.</w:t>
      </w:r>
    </w:p>
    <w:p w:rsidR="00893053" w:rsidRPr="009D3D3F" w:rsidRDefault="00893053"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 xml:space="preserve">Hawthorne: </w:t>
      </w:r>
      <w:r w:rsidR="00BB6608" w:rsidRPr="009D3D3F">
        <w:rPr>
          <w:rFonts w:ascii="Arial" w:hAnsi="Arial" w:cs="Arial"/>
          <w:sz w:val="24"/>
          <w:szCs w:val="24"/>
        </w:rPr>
        <w:t xml:space="preserve">The </w:t>
      </w:r>
      <w:r w:rsidRPr="009D3D3F">
        <w:rPr>
          <w:rFonts w:ascii="Arial" w:hAnsi="Arial" w:cs="Arial"/>
          <w:sz w:val="24"/>
          <w:szCs w:val="24"/>
        </w:rPr>
        <w:t>involvement of outsiders</w:t>
      </w:r>
      <w:r w:rsidR="00BB6608" w:rsidRPr="009D3D3F">
        <w:rPr>
          <w:rFonts w:ascii="Arial" w:hAnsi="Arial" w:cs="Arial"/>
          <w:sz w:val="24"/>
          <w:szCs w:val="24"/>
        </w:rPr>
        <w:t xml:space="preserve"> e.g. researchers </w:t>
      </w:r>
      <w:r w:rsidRPr="009D3D3F">
        <w:rPr>
          <w:rFonts w:ascii="Arial" w:hAnsi="Arial" w:cs="Arial"/>
          <w:sz w:val="24"/>
          <w:szCs w:val="24"/>
        </w:rPr>
        <w:t>could have an effect on the outcome</w:t>
      </w:r>
      <w:r w:rsidR="002F2562">
        <w:rPr>
          <w:rFonts w:ascii="Arial" w:hAnsi="Arial" w:cs="Arial"/>
          <w:sz w:val="24"/>
          <w:szCs w:val="24"/>
        </w:rPr>
        <w:t xml:space="preserve"> which</w:t>
      </w:r>
      <w:r w:rsidRPr="009D3D3F">
        <w:rPr>
          <w:rFonts w:ascii="Arial" w:hAnsi="Arial" w:cs="Arial"/>
          <w:sz w:val="24"/>
          <w:szCs w:val="24"/>
        </w:rPr>
        <w:t xml:space="preserve"> independent o</w:t>
      </w:r>
      <w:r w:rsidR="002F2562">
        <w:rPr>
          <w:rFonts w:ascii="Arial" w:hAnsi="Arial" w:cs="Arial"/>
          <w:sz w:val="24"/>
          <w:szCs w:val="24"/>
        </w:rPr>
        <w:t>f the key intervention</w:t>
      </w:r>
      <w:r w:rsidRPr="009D3D3F">
        <w:rPr>
          <w:rFonts w:ascii="Arial" w:hAnsi="Arial" w:cs="Arial"/>
          <w:sz w:val="24"/>
          <w:szCs w:val="24"/>
        </w:rPr>
        <w:t>.</w:t>
      </w:r>
      <w:r w:rsidR="00BB6608" w:rsidRPr="009D3D3F">
        <w:rPr>
          <w:rFonts w:ascii="Arial" w:hAnsi="Arial" w:cs="Arial"/>
          <w:sz w:val="24"/>
          <w:szCs w:val="24"/>
        </w:rPr>
        <w:t xml:space="preserve"> The intervention group may perform better /beyond expectation under test conditions solely because of the awareness that they are being observed and tested.</w:t>
      </w:r>
      <w:r w:rsidR="00091C85">
        <w:rPr>
          <w:rFonts w:ascii="Arial" w:hAnsi="Arial" w:cs="Arial"/>
          <w:sz w:val="24"/>
          <w:szCs w:val="24"/>
        </w:rPr>
        <w:t xml:space="preserve"> When conducting </w:t>
      </w:r>
      <w:r w:rsidR="002F2562">
        <w:rPr>
          <w:rFonts w:ascii="Arial" w:hAnsi="Arial" w:cs="Arial"/>
          <w:sz w:val="24"/>
          <w:szCs w:val="24"/>
        </w:rPr>
        <w:t>measurements,</w:t>
      </w:r>
      <w:r w:rsidR="00091C85">
        <w:rPr>
          <w:rFonts w:ascii="Arial" w:hAnsi="Arial" w:cs="Arial"/>
          <w:sz w:val="24"/>
          <w:szCs w:val="24"/>
        </w:rPr>
        <w:t xml:space="preserve"> one must try and find ways to minimise the Hawthorne effect.</w:t>
      </w:r>
    </w:p>
    <w:p w:rsidR="00893053" w:rsidRPr="009D3D3F" w:rsidRDefault="00341F28"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 xml:space="preserve">Maturation: </w:t>
      </w:r>
      <w:r w:rsidR="00B628A6">
        <w:rPr>
          <w:rFonts w:ascii="Arial" w:hAnsi="Arial" w:cs="Arial"/>
          <w:sz w:val="24"/>
          <w:szCs w:val="24"/>
        </w:rPr>
        <w:t>Over time, t</w:t>
      </w:r>
      <w:r w:rsidR="00416010" w:rsidRPr="009D3D3F">
        <w:rPr>
          <w:rFonts w:ascii="Arial" w:hAnsi="Arial" w:cs="Arial"/>
          <w:sz w:val="24"/>
          <w:szCs w:val="24"/>
        </w:rPr>
        <w:t xml:space="preserve">he </w:t>
      </w:r>
      <w:r w:rsidRPr="009D3D3F">
        <w:rPr>
          <w:rFonts w:ascii="Arial" w:hAnsi="Arial" w:cs="Arial"/>
          <w:sz w:val="24"/>
          <w:szCs w:val="24"/>
        </w:rPr>
        <w:t>intervention group</w:t>
      </w:r>
      <w:r w:rsidR="00416010" w:rsidRPr="009D3D3F">
        <w:rPr>
          <w:rFonts w:ascii="Arial" w:hAnsi="Arial" w:cs="Arial"/>
          <w:sz w:val="24"/>
          <w:szCs w:val="24"/>
        </w:rPr>
        <w:t xml:space="preserve"> can</w:t>
      </w:r>
      <w:r w:rsidR="00B628A6">
        <w:rPr>
          <w:rFonts w:ascii="Arial" w:hAnsi="Arial" w:cs="Arial"/>
          <w:sz w:val="24"/>
          <w:szCs w:val="24"/>
        </w:rPr>
        <w:t xml:space="preserve"> naturally</w:t>
      </w:r>
      <w:r w:rsidRPr="009D3D3F">
        <w:rPr>
          <w:rFonts w:ascii="Arial" w:hAnsi="Arial" w:cs="Arial"/>
          <w:sz w:val="24"/>
          <w:szCs w:val="24"/>
        </w:rPr>
        <w:t xml:space="preserve"> </w:t>
      </w:r>
      <w:r w:rsidR="00416010" w:rsidRPr="009D3D3F">
        <w:rPr>
          <w:rFonts w:ascii="Arial" w:hAnsi="Arial" w:cs="Arial"/>
          <w:sz w:val="24"/>
          <w:szCs w:val="24"/>
        </w:rPr>
        <w:t>develop</w:t>
      </w:r>
      <w:r w:rsidRPr="009D3D3F">
        <w:rPr>
          <w:rFonts w:ascii="Arial" w:hAnsi="Arial" w:cs="Arial"/>
          <w:sz w:val="24"/>
          <w:szCs w:val="24"/>
        </w:rPr>
        <w:t xml:space="preserve"> in ways</w:t>
      </w:r>
      <w:r w:rsidR="00416010" w:rsidRPr="009D3D3F">
        <w:rPr>
          <w:rFonts w:ascii="Arial" w:hAnsi="Arial" w:cs="Arial"/>
          <w:sz w:val="24"/>
          <w:szCs w:val="24"/>
        </w:rPr>
        <w:t xml:space="preserve"> that </w:t>
      </w:r>
      <w:r w:rsidR="00B628A6">
        <w:rPr>
          <w:rFonts w:ascii="Arial" w:hAnsi="Arial" w:cs="Arial"/>
          <w:sz w:val="24"/>
          <w:szCs w:val="24"/>
        </w:rPr>
        <w:t>can affect</w:t>
      </w:r>
      <w:r w:rsidR="00B628A6" w:rsidRPr="009D3D3F">
        <w:rPr>
          <w:rFonts w:ascii="Arial" w:hAnsi="Arial" w:cs="Arial"/>
          <w:sz w:val="24"/>
          <w:szCs w:val="24"/>
        </w:rPr>
        <w:t xml:space="preserve"> the outcome</w:t>
      </w:r>
      <w:r w:rsidR="00B628A6">
        <w:rPr>
          <w:rFonts w:ascii="Arial" w:hAnsi="Arial" w:cs="Arial"/>
          <w:sz w:val="24"/>
          <w:szCs w:val="24"/>
        </w:rPr>
        <w:t>. This development</w:t>
      </w:r>
      <w:r w:rsidR="00B628A6" w:rsidRPr="009D3D3F">
        <w:rPr>
          <w:rFonts w:ascii="Arial" w:hAnsi="Arial" w:cs="Arial"/>
          <w:sz w:val="24"/>
          <w:szCs w:val="24"/>
        </w:rPr>
        <w:t xml:space="preserve"> </w:t>
      </w:r>
      <w:r w:rsidR="00B628A6">
        <w:rPr>
          <w:rFonts w:ascii="Arial" w:hAnsi="Arial" w:cs="Arial"/>
          <w:sz w:val="24"/>
          <w:szCs w:val="24"/>
        </w:rPr>
        <w:t>is</w:t>
      </w:r>
      <w:r w:rsidRPr="009D3D3F">
        <w:rPr>
          <w:rFonts w:ascii="Arial" w:hAnsi="Arial" w:cs="Arial"/>
          <w:sz w:val="24"/>
          <w:szCs w:val="24"/>
        </w:rPr>
        <w:t xml:space="preserve"> independent of the intervention.</w:t>
      </w:r>
      <w:r w:rsidR="00416010" w:rsidRPr="009D3D3F">
        <w:rPr>
          <w:rFonts w:ascii="Arial" w:hAnsi="Arial" w:cs="Arial"/>
          <w:sz w:val="24"/>
          <w:szCs w:val="24"/>
        </w:rPr>
        <w:t xml:space="preserve"> </w:t>
      </w:r>
      <w:r w:rsidR="00B628A6">
        <w:rPr>
          <w:rFonts w:ascii="Arial" w:hAnsi="Arial" w:cs="Arial"/>
          <w:sz w:val="24"/>
          <w:szCs w:val="24"/>
        </w:rPr>
        <w:t>e</w:t>
      </w:r>
      <w:r w:rsidR="007D418A" w:rsidRPr="009D3D3F">
        <w:rPr>
          <w:rFonts w:ascii="Arial" w:hAnsi="Arial" w:cs="Arial"/>
          <w:sz w:val="24"/>
          <w:szCs w:val="24"/>
        </w:rPr>
        <w:t>.g.</w:t>
      </w:r>
      <w:r w:rsidR="00416010" w:rsidRPr="009D3D3F">
        <w:rPr>
          <w:rFonts w:ascii="Arial" w:hAnsi="Arial" w:cs="Arial"/>
          <w:sz w:val="24"/>
          <w:szCs w:val="24"/>
        </w:rPr>
        <w:t xml:space="preserve"> the intervention group can</w:t>
      </w:r>
      <w:r w:rsidR="007D418A" w:rsidRPr="009D3D3F">
        <w:rPr>
          <w:rFonts w:ascii="Arial" w:hAnsi="Arial" w:cs="Arial"/>
          <w:sz w:val="24"/>
          <w:szCs w:val="24"/>
        </w:rPr>
        <w:t xml:space="preserve"> over time be sicker at work more often than a comparable group. This can naturally be as a result that the intervention group</w:t>
      </w:r>
      <w:r w:rsidR="00B628A6">
        <w:rPr>
          <w:rFonts w:ascii="Arial" w:hAnsi="Arial" w:cs="Arial"/>
          <w:sz w:val="24"/>
          <w:szCs w:val="24"/>
        </w:rPr>
        <w:t xml:space="preserve"> now</w:t>
      </w:r>
      <w:r w:rsidR="007D418A" w:rsidRPr="009D3D3F">
        <w:rPr>
          <w:rFonts w:ascii="Arial" w:hAnsi="Arial" w:cs="Arial"/>
          <w:sz w:val="24"/>
          <w:szCs w:val="24"/>
        </w:rPr>
        <w:t xml:space="preserve"> </w:t>
      </w:r>
      <w:r w:rsidR="00B628A6">
        <w:rPr>
          <w:rFonts w:ascii="Arial" w:hAnsi="Arial" w:cs="Arial"/>
          <w:sz w:val="24"/>
          <w:szCs w:val="24"/>
        </w:rPr>
        <w:t>has</w:t>
      </w:r>
      <w:r w:rsidR="007D418A" w:rsidRPr="009D3D3F">
        <w:rPr>
          <w:rFonts w:ascii="Arial" w:hAnsi="Arial" w:cs="Arial"/>
          <w:sz w:val="24"/>
          <w:szCs w:val="24"/>
        </w:rPr>
        <w:t xml:space="preserve"> older employees that the comparative group and not because the working </w:t>
      </w:r>
      <w:r w:rsidR="00FE38F4" w:rsidRPr="009D3D3F">
        <w:rPr>
          <w:rFonts w:ascii="Arial" w:hAnsi="Arial" w:cs="Arial"/>
          <w:sz w:val="24"/>
          <w:szCs w:val="24"/>
        </w:rPr>
        <w:t>environment is detrimental to health.</w:t>
      </w:r>
      <w:r w:rsidR="0061270F">
        <w:rPr>
          <w:rFonts w:ascii="Arial" w:hAnsi="Arial" w:cs="Arial"/>
          <w:sz w:val="24"/>
          <w:szCs w:val="24"/>
        </w:rPr>
        <w:t xml:space="preserve"> When conducting an </w:t>
      </w:r>
      <w:r w:rsidR="00971F9A">
        <w:rPr>
          <w:rFonts w:ascii="Arial" w:hAnsi="Arial" w:cs="Arial"/>
          <w:sz w:val="24"/>
          <w:szCs w:val="24"/>
        </w:rPr>
        <w:t>evaluation,</w:t>
      </w:r>
      <w:r w:rsidR="0061270F">
        <w:rPr>
          <w:rFonts w:ascii="Arial" w:hAnsi="Arial" w:cs="Arial"/>
          <w:sz w:val="24"/>
          <w:szCs w:val="24"/>
        </w:rPr>
        <w:t xml:space="preserve"> one should try and identify any natural changes</w:t>
      </w:r>
      <w:r w:rsidR="00971F9A">
        <w:rPr>
          <w:rFonts w:ascii="Arial" w:hAnsi="Arial" w:cs="Arial"/>
          <w:sz w:val="24"/>
          <w:szCs w:val="24"/>
        </w:rPr>
        <w:t xml:space="preserve"> in study </w:t>
      </w:r>
      <w:r w:rsidR="0061270F">
        <w:rPr>
          <w:rFonts w:ascii="Arial" w:hAnsi="Arial" w:cs="Arial"/>
          <w:sz w:val="24"/>
          <w:szCs w:val="24"/>
        </w:rPr>
        <w:t xml:space="preserve">population </w:t>
      </w:r>
      <w:r w:rsidR="00971F9A">
        <w:rPr>
          <w:rFonts w:ascii="Arial" w:hAnsi="Arial" w:cs="Arial"/>
          <w:sz w:val="24"/>
          <w:szCs w:val="24"/>
        </w:rPr>
        <w:t xml:space="preserve">that can shadow the effect of the intervention. These can be corrected by statistical models. </w:t>
      </w:r>
    </w:p>
    <w:p w:rsidR="00341F28" w:rsidRPr="009D3D3F" w:rsidRDefault="00341F28"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 xml:space="preserve">Drop out: </w:t>
      </w:r>
      <w:r w:rsidR="00F773F8" w:rsidRPr="009D3D3F">
        <w:rPr>
          <w:rFonts w:ascii="Arial" w:hAnsi="Arial" w:cs="Arial"/>
          <w:sz w:val="24"/>
          <w:szCs w:val="24"/>
        </w:rPr>
        <w:t xml:space="preserve">when a lot of people drop out from the intervention group, the characteristics of the intervention group changes and this can have an effect on outcome. </w:t>
      </w:r>
      <w:r w:rsidR="00D9583E">
        <w:rPr>
          <w:rFonts w:ascii="Arial" w:hAnsi="Arial" w:cs="Arial"/>
          <w:sz w:val="24"/>
          <w:szCs w:val="24"/>
        </w:rPr>
        <w:t>When evaluating, one has to acknowledge the participant drop out in the analysis.</w:t>
      </w:r>
    </w:p>
    <w:p w:rsidR="00735548" w:rsidRDefault="00735548" w:rsidP="009D3D3F">
      <w:pPr>
        <w:pStyle w:val="ListParagraph"/>
        <w:numPr>
          <w:ilvl w:val="0"/>
          <w:numId w:val="2"/>
        </w:numPr>
        <w:spacing w:line="360" w:lineRule="auto"/>
        <w:jc w:val="both"/>
        <w:rPr>
          <w:rFonts w:ascii="Arial" w:hAnsi="Arial" w:cs="Arial"/>
          <w:sz w:val="24"/>
          <w:szCs w:val="24"/>
        </w:rPr>
      </w:pPr>
      <w:r w:rsidRPr="009D3D3F">
        <w:rPr>
          <w:rFonts w:ascii="Arial" w:hAnsi="Arial" w:cs="Arial"/>
          <w:sz w:val="24"/>
          <w:szCs w:val="24"/>
        </w:rPr>
        <w:t xml:space="preserve">Regression to the mean threat: </w:t>
      </w:r>
      <w:r w:rsidR="004B6044" w:rsidRPr="009D3D3F">
        <w:rPr>
          <w:rFonts w:ascii="Arial" w:hAnsi="Arial" w:cs="Arial"/>
          <w:sz w:val="24"/>
          <w:szCs w:val="24"/>
        </w:rPr>
        <w:t xml:space="preserve">the successful outcomes achieved in a group with extreme measurements are not due to the intervention itself but rather to a natural tendency to move towards normal. </w:t>
      </w:r>
      <w:r w:rsidR="00BD209F">
        <w:rPr>
          <w:rFonts w:ascii="Arial" w:hAnsi="Arial" w:cs="Arial"/>
          <w:sz w:val="24"/>
          <w:szCs w:val="24"/>
        </w:rPr>
        <w:t>When choosing study participants, one should avoid using groups with extreme incidents as the intervention group.</w:t>
      </w:r>
    </w:p>
    <w:p w:rsidR="00754FED" w:rsidRPr="006226B8" w:rsidRDefault="00754FED" w:rsidP="00754FED">
      <w:pPr>
        <w:spacing w:line="360" w:lineRule="auto"/>
        <w:jc w:val="both"/>
        <w:rPr>
          <w:rFonts w:ascii="Arial" w:hAnsi="Arial" w:cs="Arial"/>
          <w:sz w:val="28"/>
          <w:szCs w:val="28"/>
        </w:rPr>
      </w:pPr>
    </w:p>
    <w:p w:rsidR="004F00DE" w:rsidRDefault="004F00DE" w:rsidP="0001540E">
      <w:pPr>
        <w:spacing w:line="360" w:lineRule="auto"/>
        <w:jc w:val="both"/>
        <w:rPr>
          <w:rFonts w:ascii="Arial" w:hAnsi="Arial" w:cs="Arial"/>
          <w:b/>
          <w:sz w:val="28"/>
          <w:szCs w:val="28"/>
          <w:u w:val="single"/>
        </w:rPr>
      </w:pPr>
    </w:p>
    <w:p w:rsidR="004F00DE" w:rsidRDefault="004F00DE" w:rsidP="0001540E">
      <w:pPr>
        <w:spacing w:line="360" w:lineRule="auto"/>
        <w:jc w:val="both"/>
        <w:rPr>
          <w:rFonts w:ascii="Arial" w:hAnsi="Arial" w:cs="Arial"/>
          <w:b/>
          <w:sz w:val="28"/>
          <w:szCs w:val="28"/>
          <w:u w:val="single"/>
        </w:rPr>
      </w:pPr>
    </w:p>
    <w:p w:rsidR="004F00DE" w:rsidRDefault="004F00DE" w:rsidP="0001540E">
      <w:pPr>
        <w:spacing w:line="360" w:lineRule="auto"/>
        <w:jc w:val="both"/>
        <w:rPr>
          <w:rFonts w:ascii="Arial" w:hAnsi="Arial" w:cs="Arial"/>
          <w:b/>
          <w:sz w:val="28"/>
          <w:szCs w:val="28"/>
          <w:u w:val="single"/>
        </w:rPr>
      </w:pPr>
    </w:p>
    <w:p w:rsidR="004F00DE" w:rsidRDefault="004F00DE" w:rsidP="0001540E">
      <w:pPr>
        <w:spacing w:line="360" w:lineRule="auto"/>
        <w:jc w:val="both"/>
        <w:rPr>
          <w:rFonts w:ascii="Arial" w:hAnsi="Arial" w:cs="Arial"/>
          <w:b/>
          <w:sz w:val="28"/>
          <w:szCs w:val="28"/>
          <w:u w:val="single"/>
        </w:rPr>
      </w:pPr>
    </w:p>
    <w:p w:rsidR="009B6DBE" w:rsidRPr="006226B8" w:rsidRDefault="006226B8" w:rsidP="0001540E">
      <w:pPr>
        <w:spacing w:line="360" w:lineRule="auto"/>
        <w:jc w:val="both"/>
        <w:rPr>
          <w:rFonts w:ascii="Arial" w:hAnsi="Arial" w:cs="Arial"/>
          <w:b/>
          <w:sz w:val="28"/>
          <w:szCs w:val="28"/>
          <w:u w:val="single"/>
        </w:rPr>
      </w:pPr>
      <w:r w:rsidRPr="006226B8">
        <w:rPr>
          <w:rFonts w:ascii="Arial" w:hAnsi="Arial" w:cs="Arial"/>
          <w:b/>
          <w:sz w:val="28"/>
          <w:szCs w:val="28"/>
          <w:u w:val="single"/>
        </w:rPr>
        <w:lastRenderedPageBreak/>
        <w:t>BIBLIOGRAPHY</w:t>
      </w:r>
    </w:p>
    <w:p w:rsidR="00575E17" w:rsidRDefault="00575E17" w:rsidP="0001540E">
      <w:pPr>
        <w:spacing w:line="360" w:lineRule="auto"/>
        <w:jc w:val="both"/>
        <w:rPr>
          <w:rFonts w:ascii="Arial" w:hAnsi="Arial" w:cs="Arial"/>
          <w:sz w:val="24"/>
          <w:szCs w:val="24"/>
        </w:rPr>
      </w:pPr>
      <w:r>
        <w:rPr>
          <w:rFonts w:ascii="Arial" w:hAnsi="Arial" w:cs="Arial"/>
          <w:sz w:val="24"/>
          <w:szCs w:val="24"/>
        </w:rPr>
        <w:t xml:space="preserve">Department of Health and Human Services (2001) </w:t>
      </w:r>
      <w:r w:rsidRPr="0001540E">
        <w:rPr>
          <w:rFonts w:ascii="Arial" w:hAnsi="Arial" w:cs="Arial"/>
          <w:sz w:val="24"/>
          <w:szCs w:val="24"/>
          <w:u w:val="single"/>
        </w:rPr>
        <w:t>The Centre for Disease Control and Prevention:</w:t>
      </w:r>
      <w:r>
        <w:rPr>
          <w:rFonts w:ascii="Arial" w:hAnsi="Arial" w:cs="Arial"/>
          <w:sz w:val="24"/>
          <w:szCs w:val="24"/>
        </w:rPr>
        <w:t xml:space="preserve"> </w:t>
      </w:r>
      <w:r>
        <w:rPr>
          <w:rFonts w:ascii="Arial" w:hAnsi="Arial" w:cs="Arial"/>
          <w:sz w:val="24"/>
          <w:szCs w:val="24"/>
          <w:u w:val="single"/>
        </w:rPr>
        <w:t>Guide to Evaluating the Effectiveness of Strategies for Preventing Work Injuries.</w:t>
      </w:r>
      <w:r>
        <w:rPr>
          <w:rFonts w:ascii="Arial" w:hAnsi="Arial" w:cs="Arial"/>
          <w:sz w:val="24"/>
          <w:szCs w:val="24"/>
        </w:rPr>
        <w:t xml:space="preserve"> </w:t>
      </w:r>
      <w:r w:rsidRPr="00281D64">
        <w:rPr>
          <w:rFonts w:ascii="Arial" w:hAnsi="Arial" w:cs="Arial"/>
          <w:sz w:val="24"/>
          <w:szCs w:val="24"/>
        </w:rPr>
        <w:t>Pp 18-28</w:t>
      </w:r>
      <w:r>
        <w:rPr>
          <w:rFonts w:ascii="Arial" w:hAnsi="Arial" w:cs="Arial"/>
          <w:sz w:val="24"/>
          <w:szCs w:val="24"/>
        </w:rPr>
        <w:t>. Columbia: National Institute for Occupational Health and Safety.</w:t>
      </w:r>
    </w:p>
    <w:p w:rsidR="00575E17" w:rsidRPr="00FF4257" w:rsidRDefault="00575E17" w:rsidP="0001540E">
      <w:pPr>
        <w:spacing w:line="360" w:lineRule="auto"/>
        <w:jc w:val="both"/>
        <w:rPr>
          <w:rFonts w:ascii="Arial" w:hAnsi="Arial" w:cs="Arial"/>
          <w:sz w:val="24"/>
          <w:szCs w:val="24"/>
        </w:rPr>
      </w:pPr>
      <w:r>
        <w:rPr>
          <w:rFonts w:ascii="Arial" w:hAnsi="Arial" w:cs="Arial"/>
          <w:sz w:val="24"/>
          <w:szCs w:val="24"/>
        </w:rPr>
        <w:t xml:space="preserve">South African Management and Development Institute (2007) </w:t>
      </w:r>
      <w:r>
        <w:rPr>
          <w:rFonts w:ascii="Arial" w:hAnsi="Arial" w:cs="Arial"/>
          <w:sz w:val="24"/>
          <w:szCs w:val="24"/>
          <w:u w:val="single"/>
        </w:rPr>
        <w:t>Monitoring and Evaluation: Orientation Course Manual.</w:t>
      </w:r>
      <w:r>
        <w:rPr>
          <w:rFonts w:ascii="Arial" w:hAnsi="Arial" w:cs="Arial"/>
          <w:sz w:val="24"/>
          <w:szCs w:val="24"/>
        </w:rPr>
        <w:t xml:space="preserve"> Pp 13-14. Pretoria: Government Printer.</w:t>
      </w:r>
    </w:p>
    <w:p w:rsidR="00575E17" w:rsidRPr="00575E17" w:rsidRDefault="00575E17" w:rsidP="0001540E">
      <w:pPr>
        <w:spacing w:line="360" w:lineRule="auto"/>
        <w:jc w:val="both"/>
        <w:rPr>
          <w:rFonts w:ascii="Arial" w:hAnsi="Arial" w:cs="Arial"/>
          <w:sz w:val="24"/>
          <w:szCs w:val="24"/>
        </w:rPr>
      </w:pPr>
      <w:r w:rsidRPr="00575E17">
        <w:rPr>
          <w:rFonts w:ascii="Arial" w:hAnsi="Arial" w:cs="Arial"/>
          <w:sz w:val="24"/>
          <w:szCs w:val="24"/>
        </w:rPr>
        <w:t>United Nations Development Programme (2002)</w:t>
      </w:r>
      <w:r>
        <w:rPr>
          <w:rFonts w:ascii="Arial" w:hAnsi="Arial" w:cs="Arial"/>
          <w:sz w:val="24"/>
          <w:szCs w:val="24"/>
        </w:rPr>
        <w:t xml:space="preserve"> </w:t>
      </w:r>
      <w:r w:rsidRPr="00575E17">
        <w:rPr>
          <w:rFonts w:ascii="Arial" w:hAnsi="Arial" w:cs="Arial"/>
          <w:sz w:val="24"/>
          <w:szCs w:val="24"/>
          <w:u w:val="single"/>
        </w:rPr>
        <w:t>Handbook on Monitoring and Evaluation for Results</w:t>
      </w:r>
      <w:r>
        <w:rPr>
          <w:rFonts w:ascii="Arial" w:hAnsi="Arial" w:cs="Arial"/>
          <w:sz w:val="24"/>
          <w:szCs w:val="24"/>
        </w:rPr>
        <w:t>. Pp 1-19. New York: Colonial Communications Corp.</w:t>
      </w:r>
    </w:p>
    <w:p w:rsidR="00575E17" w:rsidRDefault="00575E17" w:rsidP="00FF4257">
      <w:pPr>
        <w:spacing w:line="360" w:lineRule="auto"/>
        <w:jc w:val="both"/>
        <w:rPr>
          <w:rFonts w:ascii="Arial" w:hAnsi="Arial" w:cs="Arial"/>
          <w:sz w:val="24"/>
          <w:szCs w:val="24"/>
          <w:u w:val="single"/>
        </w:rPr>
      </w:pPr>
      <w:r w:rsidRPr="006226B8">
        <w:rPr>
          <w:rFonts w:ascii="Arial" w:hAnsi="Arial" w:cs="Arial"/>
          <w:sz w:val="24"/>
          <w:szCs w:val="24"/>
        </w:rPr>
        <w:t>W</w:t>
      </w:r>
      <w:r>
        <w:rPr>
          <w:rFonts w:ascii="Arial" w:hAnsi="Arial" w:cs="Arial"/>
          <w:sz w:val="24"/>
          <w:szCs w:val="24"/>
        </w:rPr>
        <w:t xml:space="preserve">.K. Kellogg Foundation (2017) </w:t>
      </w:r>
      <w:r>
        <w:rPr>
          <w:rFonts w:ascii="Arial" w:hAnsi="Arial" w:cs="Arial"/>
          <w:sz w:val="24"/>
          <w:szCs w:val="24"/>
          <w:u w:val="single"/>
        </w:rPr>
        <w:t>The Step by Step Guide to Evaluation: How to Become Savvy Evaluation Consumers.</w:t>
      </w:r>
      <w:r>
        <w:rPr>
          <w:rFonts w:ascii="Arial" w:hAnsi="Arial" w:cs="Arial"/>
          <w:sz w:val="24"/>
          <w:szCs w:val="24"/>
        </w:rPr>
        <w:t xml:space="preserve"> Pp 26-27. </w:t>
      </w:r>
      <w:r w:rsidRPr="00473AAD">
        <w:rPr>
          <w:rFonts w:ascii="Arial" w:hAnsi="Arial" w:cs="Arial"/>
          <w:sz w:val="24"/>
          <w:szCs w:val="24"/>
        </w:rPr>
        <w:t>United States: W.K, Kellogg</w:t>
      </w:r>
      <w:r>
        <w:rPr>
          <w:rFonts w:ascii="Arial" w:hAnsi="Arial" w:cs="Arial"/>
          <w:sz w:val="24"/>
          <w:szCs w:val="24"/>
        </w:rPr>
        <w:t xml:space="preserve"> Foundation.</w:t>
      </w:r>
    </w:p>
    <w:sectPr w:rsidR="00575E1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83E" w:rsidRDefault="0074183E" w:rsidP="00B07F08">
      <w:pPr>
        <w:spacing w:after="0" w:line="240" w:lineRule="auto"/>
      </w:pPr>
      <w:r>
        <w:separator/>
      </w:r>
    </w:p>
  </w:endnote>
  <w:endnote w:type="continuationSeparator" w:id="0">
    <w:p w:rsidR="0074183E" w:rsidRDefault="0074183E" w:rsidP="00B0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638700"/>
      <w:docPartObj>
        <w:docPartGallery w:val="Page Numbers (Bottom of Page)"/>
        <w:docPartUnique/>
      </w:docPartObj>
    </w:sdtPr>
    <w:sdtEndPr>
      <w:rPr>
        <w:noProof/>
      </w:rPr>
    </w:sdtEndPr>
    <w:sdtContent>
      <w:p w:rsidR="000F6FE0" w:rsidRDefault="000F6FE0">
        <w:pPr>
          <w:pStyle w:val="Footer"/>
          <w:jc w:val="center"/>
        </w:pPr>
        <w:r>
          <w:fldChar w:fldCharType="begin"/>
        </w:r>
        <w:r>
          <w:instrText xml:space="preserve"> PAGE   \* MERGEFORMAT </w:instrText>
        </w:r>
        <w:r>
          <w:fldChar w:fldCharType="separate"/>
        </w:r>
        <w:r w:rsidR="006D3698">
          <w:rPr>
            <w:noProof/>
          </w:rPr>
          <w:t>3</w:t>
        </w:r>
        <w:r>
          <w:rPr>
            <w:noProof/>
          </w:rPr>
          <w:fldChar w:fldCharType="end"/>
        </w:r>
      </w:p>
    </w:sdtContent>
  </w:sdt>
  <w:p w:rsidR="000F6FE0" w:rsidRDefault="000F6F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83E" w:rsidRDefault="0074183E" w:rsidP="00B07F08">
      <w:pPr>
        <w:spacing w:after="0" w:line="240" w:lineRule="auto"/>
      </w:pPr>
      <w:r>
        <w:separator/>
      </w:r>
    </w:p>
  </w:footnote>
  <w:footnote w:type="continuationSeparator" w:id="0">
    <w:p w:rsidR="0074183E" w:rsidRDefault="0074183E" w:rsidP="00B07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42FE"/>
    <w:multiLevelType w:val="hybridMultilevel"/>
    <w:tmpl w:val="BAC48F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CF67F7"/>
    <w:multiLevelType w:val="multilevel"/>
    <w:tmpl w:val="6764D426"/>
    <w:lvl w:ilvl="0">
      <w:start w:val="5"/>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0A743C4"/>
    <w:multiLevelType w:val="multilevel"/>
    <w:tmpl w:val="0B32FAA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38EC6552"/>
    <w:multiLevelType w:val="hybridMultilevel"/>
    <w:tmpl w:val="91D2A8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36B1456"/>
    <w:multiLevelType w:val="hybridMultilevel"/>
    <w:tmpl w:val="25B632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C92246"/>
    <w:multiLevelType w:val="hybridMultilevel"/>
    <w:tmpl w:val="366653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D3D7298"/>
    <w:multiLevelType w:val="hybridMultilevel"/>
    <w:tmpl w:val="E8500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1D06C3D"/>
    <w:multiLevelType w:val="hybridMultilevel"/>
    <w:tmpl w:val="721056B8"/>
    <w:lvl w:ilvl="0" w:tplc="1C090001">
      <w:start w:val="1"/>
      <w:numFmt w:val="bullet"/>
      <w:lvlText w:val=""/>
      <w:lvlJc w:val="left"/>
      <w:pPr>
        <w:ind w:left="854" w:hanging="360"/>
      </w:pPr>
      <w:rPr>
        <w:rFonts w:ascii="Symbol" w:hAnsi="Symbol" w:hint="default"/>
      </w:rPr>
    </w:lvl>
    <w:lvl w:ilvl="1" w:tplc="1C090003" w:tentative="1">
      <w:start w:val="1"/>
      <w:numFmt w:val="bullet"/>
      <w:lvlText w:val="o"/>
      <w:lvlJc w:val="left"/>
      <w:pPr>
        <w:ind w:left="1574" w:hanging="360"/>
      </w:pPr>
      <w:rPr>
        <w:rFonts w:ascii="Courier New" w:hAnsi="Courier New" w:cs="Courier New" w:hint="default"/>
      </w:rPr>
    </w:lvl>
    <w:lvl w:ilvl="2" w:tplc="1C090005" w:tentative="1">
      <w:start w:val="1"/>
      <w:numFmt w:val="bullet"/>
      <w:lvlText w:val=""/>
      <w:lvlJc w:val="left"/>
      <w:pPr>
        <w:ind w:left="2294" w:hanging="360"/>
      </w:pPr>
      <w:rPr>
        <w:rFonts w:ascii="Wingdings" w:hAnsi="Wingdings" w:hint="default"/>
      </w:rPr>
    </w:lvl>
    <w:lvl w:ilvl="3" w:tplc="1C090001" w:tentative="1">
      <w:start w:val="1"/>
      <w:numFmt w:val="bullet"/>
      <w:lvlText w:val=""/>
      <w:lvlJc w:val="left"/>
      <w:pPr>
        <w:ind w:left="3014" w:hanging="360"/>
      </w:pPr>
      <w:rPr>
        <w:rFonts w:ascii="Symbol" w:hAnsi="Symbol" w:hint="default"/>
      </w:rPr>
    </w:lvl>
    <w:lvl w:ilvl="4" w:tplc="1C090003" w:tentative="1">
      <w:start w:val="1"/>
      <w:numFmt w:val="bullet"/>
      <w:lvlText w:val="o"/>
      <w:lvlJc w:val="left"/>
      <w:pPr>
        <w:ind w:left="3734" w:hanging="360"/>
      </w:pPr>
      <w:rPr>
        <w:rFonts w:ascii="Courier New" w:hAnsi="Courier New" w:cs="Courier New" w:hint="default"/>
      </w:rPr>
    </w:lvl>
    <w:lvl w:ilvl="5" w:tplc="1C090005" w:tentative="1">
      <w:start w:val="1"/>
      <w:numFmt w:val="bullet"/>
      <w:lvlText w:val=""/>
      <w:lvlJc w:val="left"/>
      <w:pPr>
        <w:ind w:left="4454" w:hanging="360"/>
      </w:pPr>
      <w:rPr>
        <w:rFonts w:ascii="Wingdings" w:hAnsi="Wingdings" w:hint="default"/>
      </w:rPr>
    </w:lvl>
    <w:lvl w:ilvl="6" w:tplc="1C090001" w:tentative="1">
      <w:start w:val="1"/>
      <w:numFmt w:val="bullet"/>
      <w:lvlText w:val=""/>
      <w:lvlJc w:val="left"/>
      <w:pPr>
        <w:ind w:left="5174" w:hanging="360"/>
      </w:pPr>
      <w:rPr>
        <w:rFonts w:ascii="Symbol" w:hAnsi="Symbol" w:hint="default"/>
      </w:rPr>
    </w:lvl>
    <w:lvl w:ilvl="7" w:tplc="1C090003" w:tentative="1">
      <w:start w:val="1"/>
      <w:numFmt w:val="bullet"/>
      <w:lvlText w:val="o"/>
      <w:lvlJc w:val="left"/>
      <w:pPr>
        <w:ind w:left="5894" w:hanging="360"/>
      </w:pPr>
      <w:rPr>
        <w:rFonts w:ascii="Courier New" w:hAnsi="Courier New" w:cs="Courier New" w:hint="default"/>
      </w:rPr>
    </w:lvl>
    <w:lvl w:ilvl="8" w:tplc="1C090005" w:tentative="1">
      <w:start w:val="1"/>
      <w:numFmt w:val="bullet"/>
      <w:lvlText w:val=""/>
      <w:lvlJc w:val="left"/>
      <w:pPr>
        <w:ind w:left="6614" w:hanging="360"/>
      </w:pPr>
      <w:rPr>
        <w:rFonts w:ascii="Wingdings" w:hAnsi="Wingdings" w:hint="default"/>
      </w:rPr>
    </w:lvl>
  </w:abstractNum>
  <w:abstractNum w:abstractNumId="8" w15:restartNumberingAfterBreak="0">
    <w:nsid w:val="69B76C8C"/>
    <w:multiLevelType w:val="hybridMultilevel"/>
    <w:tmpl w:val="1A4E72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3"/>
  </w:num>
  <w:num w:numId="6">
    <w:abstractNumId w:val="0"/>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E3"/>
    <w:rsid w:val="0001540E"/>
    <w:rsid w:val="00024422"/>
    <w:rsid w:val="00026E7E"/>
    <w:rsid w:val="00027D6E"/>
    <w:rsid w:val="0004233B"/>
    <w:rsid w:val="000461F6"/>
    <w:rsid w:val="00073DBC"/>
    <w:rsid w:val="00075C2F"/>
    <w:rsid w:val="00083507"/>
    <w:rsid w:val="00083C74"/>
    <w:rsid w:val="00091C85"/>
    <w:rsid w:val="000A03B5"/>
    <w:rsid w:val="000A5B05"/>
    <w:rsid w:val="000B78DA"/>
    <w:rsid w:val="000C4256"/>
    <w:rsid w:val="000E0F41"/>
    <w:rsid w:val="000F6FE0"/>
    <w:rsid w:val="00105F17"/>
    <w:rsid w:val="001108C8"/>
    <w:rsid w:val="001144FA"/>
    <w:rsid w:val="00121F98"/>
    <w:rsid w:val="00123519"/>
    <w:rsid w:val="00153A25"/>
    <w:rsid w:val="00156A25"/>
    <w:rsid w:val="00195DF4"/>
    <w:rsid w:val="001B6D62"/>
    <w:rsid w:val="001E6004"/>
    <w:rsid w:val="001F1395"/>
    <w:rsid w:val="002043BD"/>
    <w:rsid w:val="002226D5"/>
    <w:rsid w:val="0023209C"/>
    <w:rsid w:val="00234968"/>
    <w:rsid w:val="002353EC"/>
    <w:rsid w:val="002477A4"/>
    <w:rsid w:val="00247D94"/>
    <w:rsid w:val="002634F5"/>
    <w:rsid w:val="00281D64"/>
    <w:rsid w:val="00285AF4"/>
    <w:rsid w:val="00292485"/>
    <w:rsid w:val="00293F71"/>
    <w:rsid w:val="002A253D"/>
    <w:rsid w:val="002A3DDD"/>
    <w:rsid w:val="002A7DC2"/>
    <w:rsid w:val="002B3E29"/>
    <w:rsid w:val="002B48F0"/>
    <w:rsid w:val="002C1406"/>
    <w:rsid w:val="002C2446"/>
    <w:rsid w:val="002C5859"/>
    <w:rsid w:val="002D0353"/>
    <w:rsid w:val="002D6689"/>
    <w:rsid w:val="002E4D7E"/>
    <w:rsid w:val="002E5D7E"/>
    <w:rsid w:val="002F2562"/>
    <w:rsid w:val="00302CF6"/>
    <w:rsid w:val="00324C80"/>
    <w:rsid w:val="00341F28"/>
    <w:rsid w:val="003455AE"/>
    <w:rsid w:val="003540BD"/>
    <w:rsid w:val="003547E4"/>
    <w:rsid w:val="00360778"/>
    <w:rsid w:val="00366EB2"/>
    <w:rsid w:val="00397863"/>
    <w:rsid w:val="003A081F"/>
    <w:rsid w:val="003A1274"/>
    <w:rsid w:val="003A3C33"/>
    <w:rsid w:val="003D1641"/>
    <w:rsid w:val="003D7335"/>
    <w:rsid w:val="003D733D"/>
    <w:rsid w:val="003E7CD5"/>
    <w:rsid w:val="003F3550"/>
    <w:rsid w:val="003F5DD7"/>
    <w:rsid w:val="00406B38"/>
    <w:rsid w:val="00416010"/>
    <w:rsid w:val="0042198B"/>
    <w:rsid w:val="00422022"/>
    <w:rsid w:val="00460486"/>
    <w:rsid w:val="00461353"/>
    <w:rsid w:val="00473AAD"/>
    <w:rsid w:val="00487BE6"/>
    <w:rsid w:val="0049124B"/>
    <w:rsid w:val="004B0B88"/>
    <w:rsid w:val="004B6044"/>
    <w:rsid w:val="004F00DE"/>
    <w:rsid w:val="004F651C"/>
    <w:rsid w:val="005258DA"/>
    <w:rsid w:val="00532B3A"/>
    <w:rsid w:val="00536465"/>
    <w:rsid w:val="00545171"/>
    <w:rsid w:val="00575E17"/>
    <w:rsid w:val="005900DD"/>
    <w:rsid w:val="0059559A"/>
    <w:rsid w:val="005B32A0"/>
    <w:rsid w:val="005B50F6"/>
    <w:rsid w:val="005B79E3"/>
    <w:rsid w:val="005C2BAD"/>
    <w:rsid w:val="005D75D6"/>
    <w:rsid w:val="005E1425"/>
    <w:rsid w:val="005F6EC8"/>
    <w:rsid w:val="0060305E"/>
    <w:rsid w:val="0060593C"/>
    <w:rsid w:val="0061270F"/>
    <w:rsid w:val="00621736"/>
    <w:rsid w:val="006226B8"/>
    <w:rsid w:val="00631D40"/>
    <w:rsid w:val="0063306F"/>
    <w:rsid w:val="00640474"/>
    <w:rsid w:val="006505FB"/>
    <w:rsid w:val="00680F33"/>
    <w:rsid w:val="0068165C"/>
    <w:rsid w:val="0069031B"/>
    <w:rsid w:val="006A64EB"/>
    <w:rsid w:val="006B7642"/>
    <w:rsid w:val="006C7106"/>
    <w:rsid w:val="006D3698"/>
    <w:rsid w:val="006D4DBB"/>
    <w:rsid w:val="006D726F"/>
    <w:rsid w:val="006F23CF"/>
    <w:rsid w:val="00703DB0"/>
    <w:rsid w:val="007171AF"/>
    <w:rsid w:val="00721C4C"/>
    <w:rsid w:val="00723A10"/>
    <w:rsid w:val="007315A0"/>
    <w:rsid w:val="007323CD"/>
    <w:rsid w:val="00733712"/>
    <w:rsid w:val="00735548"/>
    <w:rsid w:val="0073719E"/>
    <w:rsid w:val="007379B7"/>
    <w:rsid w:val="0074183E"/>
    <w:rsid w:val="00754FED"/>
    <w:rsid w:val="00761624"/>
    <w:rsid w:val="007703E6"/>
    <w:rsid w:val="0078066C"/>
    <w:rsid w:val="00783DA5"/>
    <w:rsid w:val="007A09E2"/>
    <w:rsid w:val="007B0C48"/>
    <w:rsid w:val="007B4456"/>
    <w:rsid w:val="007C2033"/>
    <w:rsid w:val="007C4E44"/>
    <w:rsid w:val="007C54C1"/>
    <w:rsid w:val="007D418A"/>
    <w:rsid w:val="00812900"/>
    <w:rsid w:val="00852F71"/>
    <w:rsid w:val="00853C4E"/>
    <w:rsid w:val="00856CA2"/>
    <w:rsid w:val="008627A7"/>
    <w:rsid w:val="008750D5"/>
    <w:rsid w:val="00877229"/>
    <w:rsid w:val="008838B4"/>
    <w:rsid w:val="00893053"/>
    <w:rsid w:val="008A52F1"/>
    <w:rsid w:val="008E2D38"/>
    <w:rsid w:val="009055C2"/>
    <w:rsid w:val="00910935"/>
    <w:rsid w:val="00920B32"/>
    <w:rsid w:val="00930355"/>
    <w:rsid w:val="0093477C"/>
    <w:rsid w:val="00942A37"/>
    <w:rsid w:val="00971F9A"/>
    <w:rsid w:val="00990BBF"/>
    <w:rsid w:val="009B6DBE"/>
    <w:rsid w:val="009D3D3F"/>
    <w:rsid w:val="00A00354"/>
    <w:rsid w:val="00A02ACD"/>
    <w:rsid w:val="00A06446"/>
    <w:rsid w:val="00A124D2"/>
    <w:rsid w:val="00A20049"/>
    <w:rsid w:val="00A22691"/>
    <w:rsid w:val="00A4174E"/>
    <w:rsid w:val="00A47084"/>
    <w:rsid w:val="00A53699"/>
    <w:rsid w:val="00A53FE1"/>
    <w:rsid w:val="00A5494C"/>
    <w:rsid w:val="00A6288A"/>
    <w:rsid w:val="00A67ACB"/>
    <w:rsid w:val="00A80A76"/>
    <w:rsid w:val="00AA66CC"/>
    <w:rsid w:val="00AA75B5"/>
    <w:rsid w:val="00AC71A2"/>
    <w:rsid w:val="00AD1E9D"/>
    <w:rsid w:val="00AD5930"/>
    <w:rsid w:val="00AE78C4"/>
    <w:rsid w:val="00B0326B"/>
    <w:rsid w:val="00B05B22"/>
    <w:rsid w:val="00B07F08"/>
    <w:rsid w:val="00B22B20"/>
    <w:rsid w:val="00B3011C"/>
    <w:rsid w:val="00B31122"/>
    <w:rsid w:val="00B44473"/>
    <w:rsid w:val="00B5008D"/>
    <w:rsid w:val="00B628A6"/>
    <w:rsid w:val="00B62E39"/>
    <w:rsid w:val="00B65E23"/>
    <w:rsid w:val="00B70872"/>
    <w:rsid w:val="00B85683"/>
    <w:rsid w:val="00BA14FD"/>
    <w:rsid w:val="00BA4302"/>
    <w:rsid w:val="00BB152E"/>
    <w:rsid w:val="00BB6608"/>
    <w:rsid w:val="00BB7406"/>
    <w:rsid w:val="00BC6A86"/>
    <w:rsid w:val="00BD209F"/>
    <w:rsid w:val="00BE2ED7"/>
    <w:rsid w:val="00BE72E7"/>
    <w:rsid w:val="00BF18F8"/>
    <w:rsid w:val="00BF7999"/>
    <w:rsid w:val="00C10C05"/>
    <w:rsid w:val="00C12317"/>
    <w:rsid w:val="00C17EA2"/>
    <w:rsid w:val="00C34834"/>
    <w:rsid w:val="00C5258B"/>
    <w:rsid w:val="00C546A1"/>
    <w:rsid w:val="00C569CF"/>
    <w:rsid w:val="00C60B80"/>
    <w:rsid w:val="00C662E1"/>
    <w:rsid w:val="00C724D1"/>
    <w:rsid w:val="00C83A8C"/>
    <w:rsid w:val="00C91D24"/>
    <w:rsid w:val="00CC3936"/>
    <w:rsid w:val="00CF0684"/>
    <w:rsid w:val="00CF4770"/>
    <w:rsid w:val="00D00CE1"/>
    <w:rsid w:val="00D101E5"/>
    <w:rsid w:val="00D136B3"/>
    <w:rsid w:val="00D309A1"/>
    <w:rsid w:val="00D356FA"/>
    <w:rsid w:val="00D359F5"/>
    <w:rsid w:val="00D365DC"/>
    <w:rsid w:val="00D51D0D"/>
    <w:rsid w:val="00D561F2"/>
    <w:rsid w:val="00D5746D"/>
    <w:rsid w:val="00D62229"/>
    <w:rsid w:val="00D6228C"/>
    <w:rsid w:val="00D65317"/>
    <w:rsid w:val="00D747C3"/>
    <w:rsid w:val="00D80811"/>
    <w:rsid w:val="00D816B0"/>
    <w:rsid w:val="00D83AE3"/>
    <w:rsid w:val="00D83C83"/>
    <w:rsid w:val="00D9583E"/>
    <w:rsid w:val="00DB60EE"/>
    <w:rsid w:val="00DB712E"/>
    <w:rsid w:val="00DC1223"/>
    <w:rsid w:val="00DC45ED"/>
    <w:rsid w:val="00DD5068"/>
    <w:rsid w:val="00DE39E9"/>
    <w:rsid w:val="00DF70E4"/>
    <w:rsid w:val="00E07CD9"/>
    <w:rsid w:val="00E16A14"/>
    <w:rsid w:val="00E23CB8"/>
    <w:rsid w:val="00E34920"/>
    <w:rsid w:val="00E3624C"/>
    <w:rsid w:val="00E532C2"/>
    <w:rsid w:val="00E5504F"/>
    <w:rsid w:val="00E7701F"/>
    <w:rsid w:val="00E86511"/>
    <w:rsid w:val="00EB319B"/>
    <w:rsid w:val="00EC10E7"/>
    <w:rsid w:val="00ED30F0"/>
    <w:rsid w:val="00EE3EE0"/>
    <w:rsid w:val="00EF65F5"/>
    <w:rsid w:val="00EF71D6"/>
    <w:rsid w:val="00EF73B5"/>
    <w:rsid w:val="00F20A02"/>
    <w:rsid w:val="00F36D59"/>
    <w:rsid w:val="00F43F75"/>
    <w:rsid w:val="00F51BE0"/>
    <w:rsid w:val="00F60400"/>
    <w:rsid w:val="00F773F8"/>
    <w:rsid w:val="00F805AE"/>
    <w:rsid w:val="00F974DF"/>
    <w:rsid w:val="00F97CFE"/>
    <w:rsid w:val="00FB2687"/>
    <w:rsid w:val="00FC48C2"/>
    <w:rsid w:val="00FC5704"/>
    <w:rsid w:val="00FD13A6"/>
    <w:rsid w:val="00FD3587"/>
    <w:rsid w:val="00FE38F4"/>
    <w:rsid w:val="00FF4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9E8"/>
  <w15:chartTrackingRefBased/>
  <w15:docId w15:val="{00FBDD08-8425-4217-9699-7829FFAC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08"/>
  </w:style>
  <w:style w:type="paragraph" w:styleId="Footer">
    <w:name w:val="footer"/>
    <w:basedOn w:val="Normal"/>
    <w:link w:val="FooterChar"/>
    <w:uiPriority w:val="99"/>
    <w:unhideWhenUsed/>
    <w:rsid w:val="00B07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08"/>
  </w:style>
  <w:style w:type="character" w:customStyle="1" w:styleId="Heading1Char">
    <w:name w:val="Heading 1 Char"/>
    <w:basedOn w:val="DefaultParagraphFont"/>
    <w:link w:val="Heading1"/>
    <w:uiPriority w:val="9"/>
    <w:rsid w:val="00B07F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F08"/>
    <w:pPr>
      <w:outlineLvl w:val="9"/>
    </w:pPr>
    <w:rPr>
      <w:lang w:val="en-US"/>
    </w:rPr>
  </w:style>
  <w:style w:type="table" w:styleId="TableGrid">
    <w:name w:val="Table Grid"/>
    <w:basedOn w:val="TableNormal"/>
    <w:uiPriority w:val="39"/>
    <w:rsid w:val="00536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0DD"/>
    <w:pPr>
      <w:ind w:left="720"/>
      <w:contextualSpacing/>
    </w:pPr>
  </w:style>
  <w:style w:type="paragraph" w:styleId="TOC3">
    <w:name w:val="toc 3"/>
    <w:basedOn w:val="Normal"/>
    <w:next w:val="Normal"/>
    <w:autoRedefine/>
    <w:uiPriority w:val="39"/>
    <w:semiHidden/>
    <w:unhideWhenUsed/>
    <w:rsid w:val="00AA75B5"/>
    <w:pPr>
      <w:spacing w:after="100"/>
      <w:ind w:left="440"/>
    </w:pPr>
  </w:style>
  <w:style w:type="paragraph" w:styleId="TOC2">
    <w:name w:val="toc 2"/>
    <w:basedOn w:val="Normal"/>
    <w:next w:val="Normal"/>
    <w:autoRedefine/>
    <w:uiPriority w:val="39"/>
    <w:semiHidden/>
    <w:unhideWhenUsed/>
    <w:rsid w:val="00AA75B5"/>
    <w:pPr>
      <w:spacing w:after="100"/>
      <w:ind w:left="220"/>
    </w:pPr>
  </w:style>
  <w:style w:type="paragraph" w:styleId="TOC1">
    <w:name w:val="toc 1"/>
    <w:basedOn w:val="Normal"/>
    <w:next w:val="Normal"/>
    <w:autoRedefine/>
    <w:uiPriority w:val="39"/>
    <w:semiHidden/>
    <w:unhideWhenUsed/>
    <w:rsid w:val="00AA75B5"/>
    <w:pPr>
      <w:spacing w:after="100"/>
    </w:pPr>
  </w:style>
  <w:style w:type="character" w:styleId="Hyperlink">
    <w:name w:val="Hyperlink"/>
    <w:basedOn w:val="DefaultParagraphFont"/>
    <w:uiPriority w:val="99"/>
    <w:unhideWhenUsed/>
    <w:rsid w:val="00EF7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hengie8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653D-5029-4151-A870-3AF73FE6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Tshengisile Qikani</dc:creator>
  <cp:keywords/>
  <dc:description/>
  <cp:lastModifiedBy>Tshengisile Qikani</cp:lastModifiedBy>
  <cp:revision>13</cp:revision>
  <dcterms:created xsi:type="dcterms:W3CDTF">2019-01-14T20:26:00Z</dcterms:created>
  <dcterms:modified xsi:type="dcterms:W3CDTF">2019-01-18T10:00:00Z</dcterms:modified>
</cp:coreProperties>
</file>