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042" w:rsidRPr="00F46042" w:rsidRDefault="00F46042" w:rsidP="00F46042">
      <w:pPr>
        <w:shd w:val="clear" w:color="auto" w:fill="FFFFFF"/>
        <w:spacing w:after="0" w:line="285" w:lineRule="atLeast"/>
        <w:ind w:left="142" w:right="281"/>
        <w:jc w:val="center"/>
        <w:rPr>
          <w:rFonts w:ascii="Monotype Corsiva" w:eastAsia="Times New Roman" w:hAnsi="Monotype Corsiva" w:cs="Times New Roman"/>
          <w:b/>
          <w:color w:val="1F497D" w:themeColor="text2"/>
          <w:sz w:val="18"/>
          <w:szCs w:val="18"/>
          <w:lang w:eastAsia="ru-RU"/>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0" w:name="_GoBack"/>
      <w:bookmarkEnd w:id="0"/>
    </w:p>
    <w:p w:rsidR="00E24FF7" w:rsidRPr="005E3D9B" w:rsidRDefault="00E24FF7" w:rsidP="00E24FF7">
      <w:pPr>
        <w:shd w:val="clear" w:color="auto" w:fill="FFFFFF"/>
        <w:spacing w:after="0" w:line="285" w:lineRule="atLeast"/>
        <w:jc w:val="center"/>
        <w:rPr>
          <w:rFonts w:ascii="Monotype Corsiva" w:eastAsia="Times New Roman" w:hAnsi="Monotype Corsiva" w:cs="Times New Roman"/>
          <w:b/>
          <w:color w:val="1F497D" w:themeColor="text2"/>
          <w:sz w:val="72"/>
          <w:szCs w:val="72"/>
          <w:lang w:eastAsia="ru-RU"/>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E3D9B">
        <w:rPr>
          <w:rFonts w:ascii="Monotype Corsiva" w:eastAsia="Times New Roman" w:hAnsi="Monotype Corsiva" w:cs="Times New Roman"/>
          <w:b/>
          <w:color w:val="1F497D" w:themeColor="text2"/>
          <w:sz w:val="72"/>
          <w:szCs w:val="72"/>
          <w:lang w:eastAsia="ru-RU"/>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Советы психолога</w:t>
      </w:r>
      <w:r w:rsidR="008D517D" w:rsidRPr="005E3D9B">
        <w:rPr>
          <w:b/>
          <w:noProof/>
          <w:color w:val="1F497D" w:themeColor="text2"/>
          <w:sz w:val="72"/>
          <w:szCs w:val="72"/>
          <w:lang w:eastAsia="ru-RU"/>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
    <w:p w:rsidR="00E24FF7" w:rsidRPr="00E24FF7" w:rsidRDefault="005E3D9B" w:rsidP="00E24FF7">
      <w:pPr>
        <w:shd w:val="clear" w:color="auto" w:fill="FFFFFF"/>
        <w:spacing w:after="0" w:line="285" w:lineRule="atLeast"/>
        <w:jc w:val="center"/>
        <w:rPr>
          <w:rFonts w:ascii="Verdana" w:eastAsia="Times New Roman" w:hAnsi="Verdana" w:cs="Times New Roman"/>
          <w:color w:val="192666"/>
          <w:sz w:val="18"/>
          <w:szCs w:val="18"/>
          <w:lang w:eastAsia="ru-RU"/>
        </w:rPr>
      </w:pPr>
      <w:r>
        <w:rPr>
          <w:noProof/>
          <w:lang w:eastAsia="ru-RU"/>
        </w:rPr>
        <w:drawing>
          <wp:anchor distT="0" distB="0" distL="114300" distR="114300" simplePos="0" relativeHeight="251675648" behindDoc="1" locked="0" layoutInCell="1" allowOverlap="1" wp14:anchorId="10AACD26" wp14:editId="038CF703">
            <wp:simplePos x="0" y="0"/>
            <wp:positionH relativeFrom="column">
              <wp:posOffset>165735</wp:posOffset>
            </wp:positionH>
            <wp:positionV relativeFrom="paragraph">
              <wp:posOffset>52705</wp:posOffset>
            </wp:positionV>
            <wp:extent cx="2152015" cy="1752600"/>
            <wp:effectExtent l="0" t="0" r="635" b="0"/>
            <wp:wrapTight wrapText="bothSides">
              <wp:wrapPolygon edited="0">
                <wp:start x="0" y="0"/>
                <wp:lineTo x="0" y="21365"/>
                <wp:lineTo x="21415" y="21365"/>
                <wp:lineTo x="21415" y="0"/>
                <wp:lineTo x="0" y="0"/>
              </wp:wrapPolygon>
            </wp:wrapTight>
            <wp:docPr id="26" name="Рисунок 26" descr="9 Декабря 2012 - Официальный сайт МОУ-СОШ р.п. Советск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 Декабря 2012 - Официальный сайт МОУ-СОШ р.п. Советско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201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4FF7" w:rsidRDefault="00E24FF7" w:rsidP="008D517D">
      <w:pPr>
        <w:pStyle w:val="a9"/>
        <w:widowControl w:val="0"/>
        <w:numPr>
          <w:ilvl w:val="0"/>
          <w:numId w:val="3"/>
        </w:numPr>
        <w:shd w:val="clear" w:color="auto" w:fill="FFFFFF"/>
        <w:spacing w:before="100" w:beforeAutospacing="1" w:after="0" w:line="240" w:lineRule="auto"/>
        <w:ind w:left="284" w:hanging="284"/>
        <w:contextualSpacing w:val="0"/>
        <w:jc w:val="both"/>
        <w:rPr>
          <w:rFonts w:ascii="Times New Roman" w:eastAsia="Times New Roman" w:hAnsi="Times New Roman" w:cs="Times New Roman"/>
          <w:sz w:val="28"/>
          <w:szCs w:val="28"/>
          <w:lang w:eastAsia="ru-RU"/>
        </w:rPr>
      </w:pPr>
      <w:r w:rsidRPr="00E24FF7">
        <w:rPr>
          <w:rFonts w:ascii="Times New Roman" w:eastAsia="Times New Roman" w:hAnsi="Times New Roman" w:cs="Times New Roman"/>
          <w:sz w:val="28"/>
          <w:szCs w:val="28"/>
          <w:lang w:eastAsia="ru-RU"/>
        </w:rPr>
        <w:t>Проанализируйте ситуацию на рынке труда. Обратите внимание на то, что с каждым годом появляются все новые профессии. Будьте готовы к тому, что придется регулярно повышать квалификацию, осваивать смежные специальности. Не бойтесь того, что выбор профессии сейчас, фатальным образом определит всю Вашу судьбу. Изменение выбора, освоение новой специальности сделает Вас ценным специалистом, востребованным в междисциплинарных областях деятельности. Первая профессия, даже если Вы затем передумаете и найдете что-то более привлекательное, пригодится в неожиданных ситуациях. </w:t>
      </w:r>
    </w:p>
    <w:p w:rsidR="00E24FF7" w:rsidRPr="00E24FF7" w:rsidRDefault="00E24FF7" w:rsidP="008D517D">
      <w:pPr>
        <w:pStyle w:val="a9"/>
        <w:widowControl w:val="0"/>
        <w:numPr>
          <w:ilvl w:val="0"/>
          <w:numId w:val="3"/>
        </w:numPr>
        <w:shd w:val="clear" w:color="auto" w:fill="FFFFFF"/>
        <w:spacing w:before="100" w:beforeAutospacing="1" w:after="0" w:line="240" w:lineRule="auto"/>
        <w:ind w:left="284" w:hanging="284"/>
        <w:contextualSpacing w:val="0"/>
        <w:jc w:val="both"/>
        <w:rPr>
          <w:rFonts w:ascii="Times New Roman" w:eastAsia="Times New Roman" w:hAnsi="Times New Roman" w:cs="Times New Roman"/>
          <w:sz w:val="28"/>
          <w:szCs w:val="28"/>
          <w:lang w:eastAsia="ru-RU"/>
        </w:rPr>
      </w:pPr>
      <w:r w:rsidRPr="00E24FF7">
        <w:rPr>
          <w:rFonts w:ascii="Times New Roman" w:eastAsia="Times New Roman" w:hAnsi="Times New Roman" w:cs="Times New Roman"/>
          <w:sz w:val="28"/>
          <w:szCs w:val="28"/>
          <w:lang w:eastAsia="ru-RU"/>
        </w:rPr>
        <w:t>Не ставьте во главу угла свои или чужие представления о престижности профессии. Экономист или психолог ничуть не более полезен для общества, чем химик или слесарь. Престижность профессии должна учитываться - но после учета Ваших интересов и способностей. Иначе будете владеть (если будете) "модной", но не приносящей удовольствия специальностью.</w:t>
      </w:r>
    </w:p>
    <w:p w:rsidR="00E24FF7" w:rsidRPr="00E24FF7" w:rsidRDefault="00E24FF7" w:rsidP="008D517D">
      <w:pPr>
        <w:pStyle w:val="a9"/>
        <w:widowControl w:val="0"/>
        <w:numPr>
          <w:ilvl w:val="0"/>
          <w:numId w:val="3"/>
        </w:numPr>
        <w:shd w:val="clear" w:color="auto" w:fill="FFFFFF"/>
        <w:spacing w:before="100" w:beforeAutospacing="1" w:after="0" w:line="240" w:lineRule="auto"/>
        <w:ind w:left="284" w:hanging="284"/>
        <w:contextualSpacing w:val="0"/>
        <w:jc w:val="both"/>
        <w:rPr>
          <w:rFonts w:ascii="Times New Roman" w:eastAsia="Times New Roman" w:hAnsi="Times New Roman" w:cs="Times New Roman"/>
          <w:sz w:val="28"/>
          <w:szCs w:val="28"/>
          <w:lang w:eastAsia="ru-RU"/>
        </w:rPr>
      </w:pPr>
      <w:r w:rsidRPr="00E24FF7">
        <w:rPr>
          <w:rFonts w:ascii="Times New Roman" w:eastAsia="Times New Roman" w:hAnsi="Times New Roman" w:cs="Times New Roman"/>
          <w:sz w:val="28"/>
          <w:szCs w:val="28"/>
          <w:lang w:eastAsia="ru-RU"/>
        </w:rPr>
        <w:t>При выборе профессии надо учитывать, прежде всего, особенности данного вида деятельности, а не выбирать профессию только потому, что тебе нравится или не нравится человек, который занимается данным видом деятельности. </w:t>
      </w:r>
    </w:p>
    <w:p w:rsidR="00E24FF7" w:rsidRPr="00E24FF7" w:rsidRDefault="00E24FF7" w:rsidP="008D517D">
      <w:pPr>
        <w:pStyle w:val="a9"/>
        <w:widowControl w:val="0"/>
        <w:numPr>
          <w:ilvl w:val="0"/>
          <w:numId w:val="3"/>
        </w:numPr>
        <w:shd w:val="clear" w:color="auto" w:fill="FFFFFF"/>
        <w:spacing w:before="100" w:beforeAutospacing="1" w:after="0" w:line="240" w:lineRule="auto"/>
        <w:ind w:left="284" w:hanging="284"/>
        <w:contextualSpacing w:val="0"/>
        <w:jc w:val="both"/>
        <w:rPr>
          <w:rFonts w:ascii="Times New Roman" w:eastAsia="Times New Roman" w:hAnsi="Times New Roman" w:cs="Times New Roman"/>
          <w:sz w:val="28"/>
          <w:szCs w:val="28"/>
          <w:lang w:eastAsia="ru-RU"/>
        </w:rPr>
      </w:pPr>
      <w:r w:rsidRPr="00E24FF7">
        <w:rPr>
          <w:rFonts w:ascii="Times New Roman" w:eastAsia="Times New Roman" w:hAnsi="Times New Roman" w:cs="Times New Roman"/>
          <w:sz w:val="28"/>
          <w:szCs w:val="28"/>
          <w:lang w:eastAsia="ru-RU"/>
        </w:rPr>
        <w:t>Не увлекайтесь только внешней или какой-нибудь частной стороной профессии. За легкостью, с которой актер создает на сцене образ, стоит напряженный, будничный труд. </w:t>
      </w:r>
    </w:p>
    <w:p w:rsidR="00E24FF7" w:rsidRPr="00E24FF7" w:rsidRDefault="00E24FF7" w:rsidP="008D517D">
      <w:pPr>
        <w:pStyle w:val="a9"/>
        <w:widowControl w:val="0"/>
        <w:numPr>
          <w:ilvl w:val="0"/>
          <w:numId w:val="3"/>
        </w:numPr>
        <w:shd w:val="clear" w:color="auto" w:fill="FFFFFF"/>
        <w:spacing w:before="100" w:beforeAutospacing="1" w:after="0" w:line="240" w:lineRule="auto"/>
        <w:ind w:left="284" w:hanging="284"/>
        <w:contextualSpacing w:val="0"/>
        <w:jc w:val="both"/>
        <w:rPr>
          <w:rFonts w:ascii="Times New Roman" w:eastAsia="Times New Roman" w:hAnsi="Times New Roman" w:cs="Times New Roman"/>
          <w:sz w:val="28"/>
          <w:szCs w:val="28"/>
          <w:lang w:eastAsia="ru-RU"/>
        </w:rPr>
      </w:pPr>
      <w:r w:rsidRPr="00E24FF7">
        <w:rPr>
          <w:rFonts w:ascii="Times New Roman" w:eastAsia="Times New Roman" w:hAnsi="Times New Roman" w:cs="Times New Roman"/>
          <w:sz w:val="28"/>
          <w:szCs w:val="28"/>
          <w:lang w:eastAsia="ru-RU"/>
        </w:rPr>
        <w:t>Не отождествляйте школьный учебный предмет с профессией. Есть такой предмет, как иностранный язык, а профессий, где требуется способность к языку много - переводчик, экскурсовод, телефонист международной связи и др. Поэтому при выборе профессии надо учитывать, какие реальные занятия и профессии за этим предметом стоят. </w:t>
      </w:r>
    </w:p>
    <w:p w:rsidR="00E24FF7" w:rsidRPr="00E24FF7" w:rsidRDefault="00E24FF7" w:rsidP="008D517D">
      <w:pPr>
        <w:pStyle w:val="a9"/>
        <w:widowControl w:val="0"/>
        <w:numPr>
          <w:ilvl w:val="0"/>
          <w:numId w:val="3"/>
        </w:numPr>
        <w:shd w:val="clear" w:color="auto" w:fill="FFFFFF"/>
        <w:spacing w:before="100" w:beforeAutospacing="1" w:after="0" w:line="240" w:lineRule="auto"/>
        <w:ind w:left="284" w:hanging="284"/>
        <w:contextualSpacing w:val="0"/>
        <w:jc w:val="both"/>
        <w:rPr>
          <w:rFonts w:ascii="Times New Roman" w:eastAsia="Times New Roman" w:hAnsi="Times New Roman" w:cs="Times New Roman"/>
          <w:sz w:val="28"/>
          <w:szCs w:val="28"/>
          <w:lang w:eastAsia="ru-RU"/>
        </w:rPr>
      </w:pPr>
      <w:r w:rsidRPr="00E24FF7">
        <w:rPr>
          <w:rFonts w:ascii="Times New Roman" w:eastAsia="Times New Roman" w:hAnsi="Times New Roman" w:cs="Times New Roman"/>
          <w:sz w:val="28"/>
          <w:szCs w:val="28"/>
          <w:lang w:eastAsia="ru-RU"/>
        </w:rPr>
        <w:t>Существуют профессии, которые могут быть тебе противопоказаны, т.к. они могут ухудшить состояние здоровья. </w:t>
      </w:r>
    </w:p>
    <w:p w:rsidR="00901FF6" w:rsidRDefault="005E3D9B" w:rsidP="00F46042">
      <w:pPr>
        <w:pStyle w:val="a9"/>
        <w:widowControl w:val="0"/>
        <w:numPr>
          <w:ilvl w:val="0"/>
          <w:numId w:val="3"/>
        </w:numPr>
        <w:shd w:val="clear" w:color="auto" w:fill="FFFFFF"/>
        <w:spacing w:before="100" w:beforeAutospacing="1" w:after="0" w:line="240" w:lineRule="auto"/>
        <w:ind w:left="284" w:hanging="284"/>
        <w:contextualSpacing w:val="0"/>
        <w:jc w:val="both"/>
      </w:pPr>
      <w:r>
        <w:rPr>
          <w:noProof/>
          <w:lang w:eastAsia="ru-RU"/>
        </w:rPr>
        <w:drawing>
          <wp:anchor distT="0" distB="0" distL="114300" distR="114300" simplePos="0" relativeHeight="251676672" behindDoc="1" locked="0" layoutInCell="1" allowOverlap="1" wp14:anchorId="7CF22833" wp14:editId="70FD1534">
            <wp:simplePos x="0" y="0"/>
            <wp:positionH relativeFrom="column">
              <wp:posOffset>3870960</wp:posOffset>
            </wp:positionH>
            <wp:positionV relativeFrom="paragraph">
              <wp:posOffset>280035</wp:posOffset>
            </wp:positionV>
            <wp:extent cx="2329815" cy="1743075"/>
            <wp:effectExtent l="0" t="0" r="0" b="9525"/>
            <wp:wrapTight wrapText="bothSides">
              <wp:wrapPolygon edited="0">
                <wp:start x="0" y="0"/>
                <wp:lineTo x="0" y="21482"/>
                <wp:lineTo x="21370" y="21482"/>
                <wp:lineTo x="21370" y="0"/>
                <wp:lineTo x="0" y="0"/>
              </wp:wrapPolygon>
            </wp:wrapTight>
            <wp:docPr id="27" name="Рисунок 27" descr="http://www.imhoweek.ru/images/stories/myblog/2120/usluga-podbora-vuza-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mhoweek.ru/images/stories/myblog/2120/usluga-podbora-vuza-27.jpg"/>
                    <pic:cNvPicPr>
                      <a:picLocks noChangeAspect="1" noChangeArrowheads="1"/>
                    </pic:cNvPicPr>
                  </pic:nvPicPr>
                  <pic:blipFill rotWithShape="1">
                    <a:blip r:embed="rId9">
                      <a:extLst>
                        <a:ext uri="{28A0092B-C50C-407E-A947-70E740481C1C}">
                          <a14:useLocalDpi xmlns:a14="http://schemas.microsoft.com/office/drawing/2010/main" val="0"/>
                        </a:ext>
                      </a:extLst>
                    </a:blip>
                    <a:srcRect l="8730" t="5953" r="8043" b="9127"/>
                    <a:stretch/>
                  </pic:blipFill>
                  <pic:spPr bwMode="auto">
                    <a:xfrm>
                      <a:off x="0" y="0"/>
                      <a:ext cx="2329815" cy="1743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4FF7" w:rsidRPr="00F46042">
        <w:rPr>
          <w:rFonts w:ascii="Times New Roman" w:eastAsia="Times New Roman" w:hAnsi="Times New Roman" w:cs="Times New Roman"/>
          <w:sz w:val="28"/>
          <w:szCs w:val="28"/>
          <w:lang w:eastAsia="ru-RU"/>
        </w:rPr>
        <w:t>Не воспринимайте инструкции буквально, лучше даже, если ты творчески подойдешь к делу и разработаешь для себя свой собственный план - список необходимых для выбора профессии действий. Сюда могут быть включены: анализ предложений на рынке образования, анализ спроса на рынке труда, объективная оценка своих способностей, склонностей, знаний (с помощью</w:t>
      </w:r>
      <w:r w:rsidR="00F46042" w:rsidRPr="00F46042">
        <w:rPr>
          <w:rFonts w:ascii="Times New Roman" w:eastAsia="Times New Roman" w:hAnsi="Times New Roman" w:cs="Times New Roman"/>
          <w:sz w:val="28"/>
          <w:szCs w:val="28"/>
          <w:lang w:eastAsia="ru-RU"/>
        </w:rPr>
        <w:t xml:space="preserve"> тестов или как-либо еще) и т.</w:t>
      </w:r>
      <w:r w:rsidR="00F46042">
        <w:rPr>
          <w:rFonts w:ascii="Times New Roman" w:eastAsia="Times New Roman" w:hAnsi="Times New Roman" w:cs="Times New Roman"/>
          <w:sz w:val="28"/>
          <w:szCs w:val="28"/>
          <w:lang w:eastAsia="ru-RU"/>
        </w:rPr>
        <w:t>д.</w:t>
      </w:r>
    </w:p>
    <w:sectPr w:rsidR="00901FF6" w:rsidSect="00F46042">
      <w:pgSz w:w="11906" w:h="16838"/>
      <w:pgMar w:top="680" w:right="1133" w:bottom="680" w:left="993" w:header="709" w:footer="709" w:gutter="0"/>
      <w:pgBorders w:offsetFrom="page">
        <w:top w:val="eclipsingSquares1" w:sz="24" w:space="24" w:color="548DD4" w:themeColor="text2" w:themeTint="99"/>
        <w:left w:val="eclipsingSquares1" w:sz="24" w:space="24" w:color="548DD4" w:themeColor="text2" w:themeTint="99"/>
        <w:bottom w:val="eclipsingSquares1" w:sz="24" w:space="24" w:color="548DD4" w:themeColor="text2" w:themeTint="99"/>
        <w:right w:val="eclipsingSquares1" w:sz="24" w:space="24" w:color="548DD4" w:themeColor="text2" w:themeTint="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93B" w:rsidRDefault="00B9493B" w:rsidP="00E70C10">
      <w:pPr>
        <w:spacing w:after="0" w:line="240" w:lineRule="auto"/>
      </w:pPr>
      <w:r>
        <w:separator/>
      </w:r>
    </w:p>
  </w:endnote>
  <w:endnote w:type="continuationSeparator" w:id="0">
    <w:p w:rsidR="00B9493B" w:rsidRDefault="00B9493B" w:rsidP="00E70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CC"/>
    <w:family w:val="script"/>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93B" w:rsidRDefault="00B9493B" w:rsidP="00E70C10">
      <w:pPr>
        <w:spacing w:after="0" w:line="240" w:lineRule="auto"/>
      </w:pPr>
      <w:r>
        <w:separator/>
      </w:r>
    </w:p>
  </w:footnote>
  <w:footnote w:type="continuationSeparator" w:id="0">
    <w:p w:rsidR="00B9493B" w:rsidRDefault="00B9493B" w:rsidP="00E70C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973ED"/>
    <w:multiLevelType w:val="hybridMultilevel"/>
    <w:tmpl w:val="0A98C7E4"/>
    <w:lvl w:ilvl="0" w:tplc="0419000D">
      <w:start w:val="1"/>
      <w:numFmt w:val="bullet"/>
      <w:lvlText w:val=""/>
      <w:lvlJc w:val="left"/>
      <w:pPr>
        <w:ind w:left="777" w:hanging="360"/>
      </w:pPr>
      <w:rPr>
        <w:rFonts w:ascii="Wingdings" w:hAnsi="Wingdings" w:hint="default"/>
      </w:rPr>
    </w:lvl>
    <w:lvl w:ilvl="1" w:tplc="04190003" w:tentative="1">
      <w:start w:val="1"/>
      <w:numFmt w:val="bullet"/>
      <w:lvlText w:val="o"/>
      <w:lvlJc w:val="left"/>
      <w:pPr>
        <w:ind w:left="1497" w:hanging="360"/>
      </w:pPr>
      <w:rPr>
        <w:rFonts w:ascii="Courier New" w:hAnsi="Courier New" w:cs="Courier New" w:hint="default"/>
      </w:rPr>
    </w:lvl>
    <w:lvl w:ilvl="2" w:tplc="04190005" w:tentative="1">
      <w:start w:val="1"/>
      <w:numFmt w:val="bullet"/>
      <w:lvlText w:val=""/>
      <w:lvlJc w:val="left"/>
      <w:pPr>
        <w:ind w:left="2217" w:hanging="360"/>
      </w:pPr>
      <w:rPr>
        <w:rFonts w:ascii="Wingdings" w:hAnsi="Wingdings" w:hint="default"/>
      </w:rPr>
    </w:lvl>
    <w:lvl w:ilvl="3" w:tplc="04190001" w:tentative="1">
      <w:start w:val="1"/>
      <w:numFmt w:val="bullet"/>
      <w:lvlText w:val=""/>
      <w:lvlJc w:val="left"/>
      <w:pPr>
        <w:ind w:left="2937" w:hanging="360"/>
      </w:pPr>
      <w:rPr>
        <w:rFonts w:ascii="Symbol" w:hAnsi="Symbol" w:hint="default"/>
      </w:rPr>
    </w:lvl>
    <w:lvl w:ilvl="4" w:tplc="04190003" w:tentative="1">
      <w:start w:val="1"/>
      <w:numFmt w:val="bullet"/>
      <w:lvlText w:val="o"/>
      <w:lvlJc w:val="left"/>
      <w:pPr>
        <w:ind w:left="3657" w:hanging="360"/>
      </w:pPr>
      <w:rPr>
        <w:rFonts w:ascii="Courier New" w:hAnsi="Courier New" w:cs="Courier New" w:hint="default"/>
      </w:rPr>
    </w:lvl>
    <w:lvl w:ilvl="5" w:tplc="04190005" w:tentative="1">
      <w:start w:val="1"/>
      <w:numFmt w:val="bullet"/>
      <w:lvlText w:val=""/>
      <w:lvlJc w:val="left"/>
      <w:pPr>
        <w:ind w:left="4377" w:hanging="360"/>
      </w:pPr>
      <w:rPr>
        <w:rFonts w:ascii="Wingdings" w:hAnsi="Wingdings" w:hint="default"/>
      </w:rPr>
    </w:lvl>
    <w:lvl w:ilvl="6" w:tplc="04190001" w:tentative="1">
      <w:start w:val="1"/>
      <w:numFmt w:val="bullet"/>
      <w:lvlText w:val=""/>
      <w:lvlJc w:val="left"/>
      <w:pPr>
        <w:ind w:left="5097" w:hanging="360"/>
      </w:pPr>
      <w:rPr>
        <w:rFonts w:ascii="Symbol" w:hAnsi="Symbol" w:hint="default"/>
      </w:rPr>
    </w:lvl>
    <w:lvl w:ilvl="7" w:tplc="04190003" w:tentative="1">
      <w:start w:val="1"/>
      <w:numFmt w:val="bullet"/>
      <w:lvlText w:val="o"/>
      <w:lvlJc w:val="left"/>
      <w:pPr>
        <w:ind w:left="5817" w:hanging="360"/>
      </w:pPr>
      <w:rPr>
        <w:rFonts w:ascii="Courier New" w:hAnsi="Courier New" w:cs="Courier New" w:hint="default"/>
      </w:rPr>
    </w:lvl>
    <w:lvl w:ilvl="8" w:tplc="04190005" w:tentative="1">
      <w:start w:val="1"/>
      <w:numFmt w:val="bullet"/>
      <w:lvlText w:val=""/>
      <w:lvlJc w:val="left"/>
      <w:pPr>
        <w:ind w:left="6537" w:hanging="360"/>
      </w:pPr>
      <w:rPr>
        <w:rFonts w:ascii="Wingdings" w:hAnsi="Wingdings" w:hint="default"/>
      </w:rPr>
    </w:lvl>
  </w:abstractNum>
  <w:abstractNum w:abstractNumId="1">
    <w:nsid w:val="0BBE16BD"/>
    <w:multiLevelType w:val="hybridMultilevel"/>
    <w:tmpl w:val="ED1E2F2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25940CE"/>
    <w:multiLevelType w:val="hybridMultilevel"/>
    <w:tmpl w:val="A2540AB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DEC23A0"/>
    <w:multiLevelType w:val="hybridMultilevel"/>
    <w:tmpl w:val="C83E66D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E064C7B"/>
    <w:multiLevelType w:val="hybridMultilevel"/>
    <w:tmpl w:val="64C4194E"/>
    <w:lvl w:ilvl="0" w:tplc="8EC45842">
      <w:start w:val="1"/>
      <w:numFmt w:val="decimal"/>
      <w:lvlText w:val="%1."/>
      <w:lvlJc w:val="left"/>
      <w:pPr>
        <w:ind w:left="720" w:hanging="360"/>
      </w:pPr>
      <w:rPr>
        <w:rFonts w:hint="default"/>
        <w:color w:val="0000FF"/>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530360E"/>
    <w:multiLevelType w:val="hybridMultilevel"/>
    <w:tmpl w:val="FAAE73F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6BB"/>
    <w:rsid w:val="00002189"/>
    <w:rsid w:val="00080EC7"/>
    <w:rsid w:val="001A0013"/>
    <w:rsid w:val="001B37A6"/>
    <w:rsid w:val="001C5579"/>
    <w:rsid w:val="0022031D"/>
    <w:rsid w:val="003279FC"/>
    <w:rsid w:val="00342061"/>
    <w:rsid w:val="003A3F53"/>
    <w:rsid w:val="005735B0"/>
    <w:rsid w:val="005E3D9B"/>
    <w:rsid w:val="0067081B"/>
    <w:rsid w:val="00726EE8"/>
    <w:rsid w:val="00762BF0"/>
    <w:rsid w:val="008A56BB"/>
    <w:rsid w:val="008D517D"/>
    <w:rsid w:val="008D6A1C"/>
    <w:rsid w:val="00901FF6"/>
    <w:rsid w:val="00AB3434"/>
    <w:rsid w:val="00AE2241"/>
    <w:rsid w:val="00AE4DFE"/>
    <w:rsid w:val="00B9335A"/>
    <w:rsid w:val="00B9493B"/>
    <w:rsid w:val="00BB7BA8"/>
    <w:rsid w:val="00C872F9"/>
    <w:rsid w:val="00D8720E"/>
    <w:rsid w:val="00E24FF7"/>
    <w:rsid w:val="00E46867"/>
    <w:rsid w:val="00E70C10"/>
    <w:rsid w:val="00F460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70C1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70C10"/>
    <w:rPr>
      <w:rFonts w:ascii="Tahoma" w:hAnsi="Tahoma" w:cs="Tahoma"/>
      <w:sz w:val="16"/>
      <w:szCs w:val="16"/>
    </w:rPr>
  </w:style>
  <w:style w:type="paragraph" w:styleId="a5">
    <w:name w:val="header"/>
    <w:basedOn w:val="a"/>
    <w:link w:val="a6"/>
    <w:uiPriority w:val="99"/>
    <w:unhideWhenUsed/>
    <w:rsid w:val="00E70C1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70C10"/>
  </w:style>
  <w:style w:type="paragraph" w:styleId="a7">
    <w:name w:val="footer"/>
    <w:basedOn w:val="a"/>
    <w:link w:val="a8"/>
    <w:uiPriority w:val="99"/>
    <w:unhideWhenUsed/>
    <w:rsid w:val="00E70C1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70C10"/>
  </w:style>
  <w:style w:type="paragraph" w:styleId="a9">
    <w:name w:val="List Paragraph"/>
    <w:basedOn w:val="a"/>
    <w:uiPriority w:val="34"/>
    <w:qFormat/>
    <w:rsid w:val="00BB7BA8"/>
    <w:pPr>
      <w:ind w:left="720"/>
      <w:contextualSpacing/>
    </w:pPr>
  </w:style>
  <w:style w:type="table" w:styleId="aa">
    <w:name w:val="Table Grid"/>
    <w:basedOn w:val="a1"/>
    <w:uiPriority w:val="59"/>
    <w:rsid w:val="00342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70C1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70C10"/>
    <w:rPr>
      <w:rFonts w:ascii="Tahoma" w:hAnsi="Tahoma" w:cs="Tahoma"/>
      <w:sz w:val="16"/>
      <w:szCs w:val="16"/>
    </w:rPr>
  </w:style>
  <w:style w:type="paragraph" w:styleId="a5">
    <w:name w:val="header"/>
    <w:basedOn w:val="a"/>
    <w:link w:val="a6"/>
    <w:uiPriority w:val="99"/>
    <w:unhideWhenUsed/>
    <w:rsid w:val="00E70C1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70C10"/>
  </w:style>
  <w:style w:type="paragraph" w:styleId="a7">
    <w:name w:val="footer"/>
    <w:basedOn w:val="a"/>
    <w:link w:val="a8"/>
    <w:uiPriority w:val="99"/>
    <w:unhideWhenUsed/>
    <w:rsid w:val="00E70C1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70C10"/>
  </w:style>
  <w:style w:type="paragraph" w:styleId="a9">
    <w:name w:val="List Paragraph"/>
    <w:basedOn w:val="a"/>
    <w:uiPriority w:val="34"/>
    <w:qFormat/>
    <w:rsid w:val="00BB7BA8"/>
    <w:pPr>
      <w:ind w:left="720"/>
      <w:contextualSpacing/>
    </w:pPr>
  </w:style>
  <w:style w:type="table" w:styleId="aa">
    <w:name w:val="Table Grid"/>
    <w:basedOn w:val="a1"/>
    <w:uiPriority w:val="59"/>
    <w:rsid w:val="00342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0497">
      <w:bodyDiv w:val="1"/>
      <w:marLeft w:val="0"/>
      <w:marRight w:val="0"/>
      <w:marTop w:val="0"/>
      <w:marBottom w:val="0"/>
      <w:divBdr>
        <w:top w:val="none" w:sz="0" w:space="0" w:color="auto"/>
        <w:left w:val="none" w:sz="0" w:space="0" w:color="auto"/>
        <w:bottom w:val="none" w:sz="0" w:space="0" w:color="auto"/>
        <w:right w:val="none" w:sz="0" w:space="0" w:color="auto"/>
      </w:divBdr>
      <w:divsChild>
        <w:div w:id="125780953">
          <w:marLeft w:val="0"/>
          <w:marRight w:val="0"/>
          <w:marTop w:val="0"/>
          <w:marBottom w:val="0"/>
          <w:divBdr>
            <w:top w:val="none" w:sz="0" w:space="0" w:color="auto"/>
            <w:left w:val="none" w:sz="0" w:space="0" w:color="auto"/>
            <w:bottom w:val="none" w:sz="0" w:space="0" w:color="auto"/>
            <w:right w:val="none" w:sz="0" w:space="0" w:color="auto"/>
          </w:divBdr>
          <w:divsChild>
            <w:div w:id="1165240513">
              <w:marLeft w:val="0"/>
              <w:marRight w:val="0"/>
              <w:marTop w:val="0"/>
              <w:marBottom w:val="0"/>
              <w:divBdr>
                <w:top w:val="none" w:sz="0" w:space="0" w:color="auto"/>
                <w:left w:val="none" w:sz="0" w:space="0" w:color="auto"/>
                <w:bottom w:val="none" w:sz="0" w:space="0" w:color="auto"/>
                <w:right w:val="none" w:sz="0" w:space="0" w:color="auto"/>
              </w:divBdr>
              <w:divsChild>
                <w:div w:id="1054548162">
                  <w:marLeft w:val="0"/>
                  <w:marRight w:val="0"/>
                  <w:marTop w:val="0"/>
                  <w:marBottom w:val="0"/>
                  <w:divBdr>
                    <w:top w:val="none" w:sz="0" w:space="0" w:color="auto"/>
                    <w:left w:val="none" w:sz="0" w:space="0" w:color="auto"/>
                    <w:bottom w:val="none" w:sz="0" w:space="0" w:color="auto"/>
                    <w:right w:val="none" w:sz="0" w:space="0" w:color="auto"/>
                  </w:divBdr>
                  <w:divsChild>
                    <w:div w:id="10961580">
                      <w:marLeft w:val="0"/>
                      <w:marRight w:val="0"/>
                      <w:marTop w:val="0"/>
                      <w:marBottom w:val="0"/>
                      <w:divBdr>
                        <w:top w:val="none" w:sz="0" w:space="0" w:color="auto"/>
                        <w:left w:val="none" w:sz="0" w:space="0" w:color="auto"/>
                        <w:bottom w:val="none" w:sz="0" w:space="0" w:color="auto"/>
                        <w:right w:val="none" w:sz="0" w:space="0" w:color="auto"/>
                      </w:divBdr>
                    </w:div>
                    <w:div w:id="1695770027">
                      <w:marLeft w:val="0"/>
                      <w:marRight w:val="0"/>
                      <w:marTop w:val="0"/>
                      <w:marBottom w:val="0"/>
                      <w:divBdr>
                        <w:top w:val="none" w:sz="0" w:space="0" w:color="auto"/>
                        <w:left w:val="none" w:sz="0" w:space="0" w:color="auto"/>
                        <w:bottom w:val="none" w:sz="0" w:space="0" w:color="auto"/>
                        <w:right w:val="none" w:sz="0" w:space="0" w:color="auto"/>
                      </w:divBdr>
                    </w:div>
                    <w:div w:id="2130396243">
                      <w:marLeft w:val="0"/>
                      <w:marRight w:val="0"/>
                      <w:marTop w:val="0"/>
                      <w:marBottom w:val="0"/>
                      <w:divBdr>
                        <w:top w:val="none" w:sz="0" w:space="0" w:color="auto"/>
                        <w:left w:val="none" w:sz="0" w:space="0" w:color="auto"/>
                        <w:bottom w:val="none" w:sz="0" w:space="0" w:color="auto"/>
                        <w:right w:val="none" w:sz="0" w:space="0" w:color="auto"/>
                      </w:divBdr>
                    </w:div>
                    <w:div w:id="765618850">
                      <w:marLeft w:val="0"/>
                      <w:marRight w:val="0"/>
                      <w:marTop w:val="0"/>
                      <w:marBottom w:val="0"/>
                      <w:divBdr>
                        <w:top w:val="none" w:sz="0" w:space="0" w:color="auto"/>
                        <w:left w:val="none" w:sz="0" w:space="0" w:color="auto"/>
                        <w:bottom w:val="none" w:sz="0" w:space="0" w:color="auto"/>
                        <w:right w:val="none" w:sz="0" w:space="0" w:color="auto"/>
                      </w:divBdr>
                    </w:div>
                    <w:div w:id="19928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244395">
      <w:bodyDiv w:val="1"/>
      <w:marLeft w:val="0"/>
      <w:marRight w:val="0"/>
      <w:marTop w:val="0"/>
      <w:marBottom w:val="0"/>
      <w:divBdr>
        <w:top w:val="none" w:sz="0" w:space="0" w:color="auto"/>
        <w:left w:val="none" w:sz="0" w:space="0" w:color="auto"/>
        <w:bottom w:val="none" w:sz="0" w:space="0" w:color="auto"/>
        <w:right w:val="none" w:sz="0" w:space="0" w:color="auto"/>
      </w:divBdr>
      <w:divsChild>
        <w:div w:id="1629974051">
          <w:marLeft w:val="0"/>
          <w:marRight w:val="0"/>
          <w:marTop w:val="0"/>
          <w:marBottom w:val="0"/>
          <w:divBdr>
            <w:top w:val="none" w:sz="0" w:space="0" w:color="auto"/>
            <w:left w:val="none" w:sz="0" w:space="0" w:color="auto"/>
            <w:bottom w:val="none" w:sz="0" w:space="0" w:color="auto"/>
            <w:right w:val="none" w:sz="0" w:space="0" w:color="auto"/>
          </w:divBdr>
          <w:divsChild>
            <w:div w:id="252665798">
              <w:marLeft w:val="0"/>
              <w:marRight w:val="0"/>
              <w:marTop w:val="0"/>
              <w:marBottom w:val="0"/>
              <w:divBdr>
                <w:top w:val="none" w:sz="0" w:space="0" w:color="auto"/>
                <w:left w:val="none" w:sz="0" w:space="0" w:color="auto"/>
                <w:bottom w:val="none" w:sz="0" w:space="0" w:color="auto"/>
                <w:right w:val="none" w:sz="0" w:space="0" w:color="auto"/>
              </w:divBdr>
              <w:divsChild>
                <w:div w:id="116221826">
                  <w:marLeft w:val="0"/>
                  <w:marRight w:val="0"/>
                  <w:marTop w:val="0"/>
                  <w:marBottom w:val="0"/>
                  <w:divBdr>
                    <w:top w:val="none" w:sz="0" w:space="0" w:color="auto"/>
                    <w:left w:val="none" w:sz="0" w:space="0" w:color="auto"/>
                    <w:bottom w:val="none" w:sz="0" w:space="0" w:color="auto"/>
                    <w:right w:val="none" w:sz="0" w:space="0" w:color="auto"/>
                  </w:divBdr>
                  <w:divsChild>
                    <w:div w:id="1790052733">
                      <w:marLeft w:val="0"/>
                      <w:marRight w:val="0"/>
                      <w:marTop w:val="0"/>
                      <w:marBottom w:val="0"/>
                      <w:divBdr>
                        <w:top w:val="none" w:sz="0" w:space="0" w:color="auto"/>
                        <w:left w:val="none" w:sz="0" w:space="0" w:color="auto"/>
                        <w:bottom w:val="none" w:sz="0" w:space="0" w:color="auto"/>
                        <w:right w:val="none" w:sz="0" w:space="0" w:color="auto"/>
                      </w:divBdr>
                      <w:divsChild>
                        <w:div w:id="1539001832">
                          <w:marLeft w:val="0"/>
                          <w:marRight w:val="0"/>
                          <w:marTop w:val="0"/>
                          <w:marBottom w:val="0"/>
                          <w:divBdr>
                            <w:top w:val="none" w:sz="0" w:space="0" w:color="auto"/>
                            <w:left w:val="none" w:sz="0" w:space="0" w:color="auto"/>
                            <w:bottom w:val="none" w:sz="0" w:space="0" w:color="auto"/>
                            <w:right w:val="none" w:sz="0" w:space="0" w:color="auto"/>
                          </w:divBdr>
                          <w:divsChild>
                            <w:div w:id="1419868384">
                              <w:marLeft w:val="0"/>
                              <w:marRight w:val="0"/>
                              <w:marTop w:val="0"/>
                              <w:marBottom w:val="0"/>
                              <w:divBdr>
                                <w:top w:val="none" w:sz="0" w:space="0" w:color="auto"/>
                                <w:left w:val="none" w:sz="0" w:space="0" w:color="auto"/>
                                <w:bottom w:val="none" w:sz="0" w:space="0" w:color="auto"/>
                                <w:right w:val="none" w:sz="0" w:space="0" w:color="auto"/>
                              </w:divBdr>
                              <w:divsChild>
                                <w:div w:id="1545873006">
                                  <w:marLeft w:val="0"/>
                                  <w:marRight w:val="0"/>
                                  <w:marTop w:val="0"/>
                                  <w:marBottom w:val="0"/>
                                  <w:divBdr>
                                    <w:top w:val="none" w:sz="0" w:space="0" w:color="auto"/>
                                    <w:left w:val="none" w:sz="0" w:space="0" w:color="auto"/>
                                    <w:bottom w:val="none" w:sz="0" w:space="0" w:color="auto"/>
                                    <w:right w:val="none" w:sz="0" w:space="0" w:color="auto"/>
                                  </w:divBdr>
                                  <w:divsChild>
                                    <w:div w:id="1796606841">
                                      <w:marLeft w:val="0"/>
                                      <w:marRight w:val="0"/>
                                      <w:marTop w:val="0"/>
                                      <w:marBottom w:val="0"/>
                                      <w:divBdr>
                                        <w:top w:val="none" w:sz="0" w:space="0" w:color="auto"/>
                                        <w:left w:val="none" w:sz="0" w:space="0" w:color="auto"/>
                                        <w:bottom w:val="none" w:sz="0" w:space="0" w:color="auto"/>
                                        <w:right w:val="none" w:sz="0" w:space="0" w:color="auto"/>
                                      </w:divBdr>
                                    </w:div>
                                    <w:div w:id="754864254">
                                      <w:marLeft w:val="0"/>
                                      <w:marRight w:val="0"/>
                                      <w:marTop w:val="0"/>
                                      <w:marBottom w:val="0"/>
                                      <w:divBdr>
                                        <w:top w:val="none" w:sz="0" w:space="0" w:color="auto"/>
                                        <w:left w:val="none" w:sz="0" w:space="0" w:color="auto"/>
                                        <w:bottom w:val="none" w:sz="0" w:space="0" w:color="auto"/>
                                        <w:right w:val="none" w:sz="0" w:space="0" w:color="auto"/>
                                      </w:divBdr>
                                    </w:div>
                                    <w:div w:id="2065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1</Pages>
  <Words>318</Words>
  <Characters>1819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Ирина</cp:lastModifiedBy>
  <cp:revision>14</cp:revision>
  <cp:lastPrinted>2014-09-23T07:57:00Z</cp:lastPrinted>
  <dcterms:created xsi:type="dcterms:W3CDTF">2014-09-23T00:22:00Z</dcterms:created>
  <dcterms:modified xsi:type="dcterms:W3CDTF">2014-11-06T08:36:00Z</dcterms:modified>
</cp:coreProperties>
</file>