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951" w:rsidRDefault="00A26951" w:rsidP="00A36B13">
      <w:pPr>
        <w:rPr>
          <w:b/>
        </w:rPr>
      </w:pPr>
    </w:p>
    <w:p w:rsidR="00A26951" w:rsidRDefault="00A26951" w:rsidP="006E045D">
      <w:pPr>
        <w:rPr>
          <w:b/>
        </w:rPr>
      </w:pPr>
    </w:p>
    <w:p w:rsidR="00A26951" w:rsidRDefault="00A26951" w:rsidP="003E29E6">
      <w:pPr>
        <w:rPr>
          <w:b/>
        </w:rPr>
      </w:pPr>
    </w:p>
    <w:tbl>
      <w:tblPr>
        <w:tblW w:w="0" w:type="auto"/>
        <w:tblInd w:w="-1152" w:type="dxa"/>
        <w:tblLayout w:type="fixed"/>
        <w:tblLook w:val="01E0"/>
      </w:tblPr>
      <w:tblGrid>
        <w:gridCol w:w="3420"/>
        <w:gridCol w:w="3960"/>
        <w:gridCol w:w="3960"/>
      </w:tblGrid>
      <w:tr w:rsidR="00A26951" w:rsidTr="00FF7C5C">
        <w:tc>
          <w:tcPr>
            <w:tcW w:w="3420" w:type="dxa"/>
          </w:tcPr>
          <w:p w:rsidR="00A26951" w:rsidRDefault="00A26951"/>
        </w:tc>
        <w:tc>
          <w:tcPr>
            <w:tcW w:w="3960" w:type="dxa"/>
          </w:tcPr>
          <w:p w:rsidR="00A26951" w:rsidRDefault="00A26951"/>
        </w:tc>
        <w:tc>
          <w:tcPr>
            <w:tcW w:w="3960" w:type="dxa"/>
          </w:tcPr>
          <w:p w:rsidR="00A26951" w:rsidRDefault="00A26951">
            <w:r>
              <w:t>Приложение к приказу от 31.08.2020 №03-10-118</w:t>
            </w:r>
          </w:p>
        </w:tc>
      </w:tr>
    </w:tbl>
    <w:p w:rsidR="00A26951" w:rsidRDefault="00A26951" w:rsidP="00FF7C5C">
      <w:pPr>
        <w:jc w:val="center"/>
        <w:rPr>
          <w:b/>
        </w:rPr>
      </w:pPr>
    </w:p>
    <w:p w:rsidR="00A26951" w:rsidRDefault="00A26951" w:rsidP="00FF7C5C">
      <w:pPr>
        <w:jc w:val="center"/>
        <w:rPr>
          <w:b/>
        </w:rPr>
      </w:pPr>
    </w:p>
    <w:p w:rsidR="00A26951" w:rsidRDefault="00A26951" w:rsidP="00FF7C5C">
      <w:pPr>
        <w:jc w:val="center"/>
        <w:rPr>
          <w:b/>
        </w:rPr>
      </w:pPr>
    </w:p>
    <w:p w:rsidR="00A26951" w:rsidRDefault="00A26951" w:rsidP="00FF7C5C">
      <w:pPr>
        <w:jc w:val="center"/>
        <w:rPr>
          <w:b/>
        </w:rPr>
      </w:pPr>
    </w:p>
    <w:p w:rsidR="00A26951" w:rsidRDefault="00A26951" w:rsidP="00FF7C5C">
      <w:pPr>
        <w:jc w:val="center"/>
        <w:rPr>
          <w:b/>
          <w:sz w:val="36"/>
          <w:szCs w:val="36"/>
        </w:rPr>
      </w:pPr>
    </w:p>
    <w:p w:rsidR="00A26951" w:rsidRDefault="00A26951" w:rsidP="00FF7C5C">
      <w:pPr>
        <w:jc w:val="center"/>
        <w:rPr>
          <w:b/>
          <w:sz w:val="36"/>
          <w:szCs w:val="36"/>
        </w:rPr>
      </w:pPr>
    </w:p>
    <w:p w:rsidR="00A26951" w:rsidRDefault="00A26951" w:rsidP="00FF7C5C">
      <w:pPr>
        <w:jc w:val="center"/>
        <w:rPr>
          <w:b/>
          <w:sz w:val="36"/>
          <w:szCs w:val="36"/>
        </w:rPr>
      </w:pPr>
    </w:p>
    <w:p w:rsidR="00A26951" w:rsidRDefault="00A26951" w:rsidP="00FF7C5C">
      <w:pPr>
        <w:jc w:val="center"/>
        <w:rPr>
          <w:sz w:val="40"/>
          <w:szCs w:val="40"/>
        </w:rPr>
      </w:pPr>
      <w:r>
        <w:rPr>
          <w:sz w:val="40"/>
          <w:szCs w:val="40"/>
        </w:rPr>
        <w:t>Календарный учебный график</w:t>
      </w:r>
    </w:p>
    <w:p w:rsidR="00A26951" w:rsidRDefault="00A26951" w:rsidP="00FF7C5C">
      <w:pPr>
        <w:jc w:val="center"/>
        <w:rPr>
          <w:sz w:val="40"/>
          <w:szCs w:val="40"/>
        </w:rPr>
      </w:pPr>
    </w:p>
    <w:p w:rsidR="00A26951" w:rsidRDefault="00A26951" w:rsidP="00FF7C5C">
      <w:pPr>
        <w:jc w:val="center"/>
        <w:rPr>
          <w:sz w:val="40"/>
          <w:szCs w:val="40"/>
          <w:lang w:eastAsia="en-US"/>
        </w:rPr>
      </w:pPr>
      <w:r>
        <w:rPr>
          <w:sz w:val="40"/>
          <w:szCs w:val="40"/>
          <w:lang w:eastAsia="en-US"/>
        </w:rPr>
        <w:t xml:space="preserve">Муниципального бюджетного общеобразовательного учреждения «Средняя школа №3 имени </w:t>
      </w:r>
      <w:r>
        <w:rPr>
          <w:sz w:val="40"/>
          <w:szCs w:val="40"/>
        </w:rPr>
        <w:t>А.Н.Першиной»</w:t>
      </w:r>
      <w:r>
        <w:rPr>
          <w:sz w:val="40"/>
          <w:szCs w:val="40"/>
          <w:lang w:eastAsia="en-US"/>
        </w:rPr>
        <w:t xml:space="preserve"> г. Енисейска Красноярского края</w:t>
      </w:r>
    </w:p>
    <w:p w:rsidR="00A26951" w:rsidRDefault="00A26951" w:rsidP="00FF7C5C">
      <w:pPr>
        <w:jc w:val="center"/>
        <w:rPr>
          <w:sz w:val="40"/>
          <w:szCs w:val="40"/>
        </w:rPr>
      </w:pPr>
    </w:p>
    <w:p w:rsidR="00A26951" w:rsidRPr="0061373F" w:rsidRDefault="00A26951" w:rsidP="00D16A8A">
      <w:pPr>
        <w:jc w:val="center"/>
        <w:rPr>
          <w:sz w:val="36"/>
          <w:szCs w:val="36"/>
        </w:rPr>
      </w:pPr>
      <w:r>
        <w:rPr>
          <w:sz w:val="36"/>
          <w:szCs w:val="36"/>
        </w:rPr>
        <w:t>на 2020-2021 учебный год</w:t>
      </w:r>
    </w:p>
    <w:p w:rsidR="00A26951" w:rsidRDefault="00A26951" w:rsidP="00D16A8A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Среднее </w:t>
      </w:r>
      <w:r w:rsidRPr="0061373F">
        <w:rPr>
          <w:sz w:val="36"/>
          <w:szCs w:val="36"/>
        </w:rPr>
        <w:t xml:space="preserve"> общее образование</w:t>
      </w:r>
    </w:p>
    <w:p w:rsidR="00A26951" w:rsidRPr="0061373F" w:rsidRDefault="00A26951" w:rsidP="00D16A8A">
      <w:pPr>
        <w:jc w:val="center"/>
        <w:rPr>
          <w:sz w:val="36"/>
          <w:szCs w:val="36"/>
        </w:rPr>
      </w:pPr>
      <w:r>
        <w:rPr>
          <w:sz w:val="36"/>
          <w:szCs w:val="36"/>
        </w:rPr>
        <w:t>11 класс</w:t>
      </w:r>
    </w:p>
    <w:p w:rsidR="00A26951" w:rsidRDefault="00A26951" w:rsidP="00682A83">
      <w:pPr>
        <w:jc w:val="center"/>
        <w:rPr>
          <w:b/>
        </w:rPr>
      </w:pPr>
    </w:p>
    <w:p w:rsidR="00A26951" w:rsidRDefault="00A26951" w:rsidP="00682A83">
      <w:pPr>
        <w:jc w:val="center"/>
        <w:rPr>
          <w:b/>
        </w:rPr>
      </w:pPr>
    </w:p>
    <w:p w:rsidR="00A26951" w:rsidRDefault="00A26951" w:rsidP="00682A83">
      <w:pPr>
        <w:jc w:val="center"/>
        <w:rPr>
          <w:b/>
        </w:rPr>
      </w:pPr>
    </w:p>
    <w:p w:rsidR="00A26951" w:rsidRDefault="00A26951" w:rsidP="00682A83">
      <w:pPr>
        <w:jc w:val="center"/>
        <w:rPr>
          <w:b/>
        </w:rPr>
      </w:pPr>
    </w:p>
    <w:p w:rsidR="00A26951" w:rsidRDefault="00A26951" w:rsidP="00682A83">
      <w:pPr>
        <w:jc w:val="center"/>
        <w:rPr>
          <w:b/>
        </w:rPr>
      </w:pPr>
    </w:p>
    <w:p w:rsidR="00A26951" w:rsidRDefault="00A26951" w:rsidP="00682A83">
      <w:pPr>
        <w:jc w:val="center"/>
        <w:rPr>
          <w:b/>
        </w:rPr>
      </w:pPr>
    </w:p>
    <w:p w:rsidR="00A26951" w:rsidRDefault="00A26951" w:rsidP="00682A83">
      <w:pPr>
        <w:jc w:val="center"/>
        <w:rPr>
          <w:b/>
        </w:rPr>
      </w:pPr>
    </w:p>
    <w:p w:rsidR="00A26951" w:rsidRDefault="00A26951" w:rsidP="00682A83">
      <w:pPr>
        <w:jc w:val="center"/>
        <w:rPr>
          <w:b/>
        </w:rPr>
      </w:pPr>
    </w:p>
    <w:p w:rsidR="00A26951" w:rsidRDefault="00A26951" w:rsidP="00682A83">
      <w:pPr>
        <w:jc w:val="center"/>
        <w:rPr>
          <w:b/>
        </w:rPr>
      </w:pPr>
    </w:p>
    <w:p w:rsidR="00A26951" w:rsidRDefault="00A26951" w:rsidP="00682A83">
      <w:pPr>
        <w:jc w:val="center"/>
        <w:rPr>
          <w:b/>
        </w:rPr>
      </w:pPr>
    </w:p>
    <w:p w:rsidR="00A26951" w:rsidRDefault="00A26951" w:rsidP="00682A83">
      <w:pPr>
        <w:jc w:val="center"/>
        <w:rPr>
          <w:b/>
        </w:rPr>
      </w:pPr>
    </w:p>
    <w:p w:rsidR="00A26951" w:rsidRDefault="00A26951" w:rsidP="00682A83">
      <w:pPr>
        <w:jc w:val="center"/>
        <w:rPr>
          <w:b/>
        </w:rPr>
      </w:pPr>
    </w:p>
    <w:p w:rsidR="00A26951" w:rsidRDefault="00A26951" w:rsidP="00682A83">
      <w:pPr>
        <w:jc w:val="center"/>
        <w:rPr>
          <w:b/>
        </w:rPr>
      </w:pPr>
    </w:p>
    <w:p w:rsidR="00A26951" w:rsidRDefault="00A26951" w:rsidP="00682A83">
      <w:pPr>
        <w:jc w:val="center"/>
        <w:rPr>
          <w:b/>
        </w:rPr>
      </w:pPr>
    </w:p>
    <w:p w:rsidR="00A26951" w:rsidRDefault="00A26951" w:rsidP="00682A83">
      <w:pPr>
        <w:jc w:val="center"/>
        <w:rPr>
          <w:b/>
        </w:rPr>
      </w:pPr>
    </w:p>
    <w:p w:rsidR="00A26951" w:rsidRDefault="00A26951" w:rsidP="00682A83">
      <w:pPr>
        <w:jc w:val="center"/>
        <w:rPr>
          <w:b/>
        </w:rPr>
      </w:pPr>
    </w:p>
    <w:p w:rsidR="00A26951" w:rsidRDefault="00A26951" w:rsidP="00682A83">
      <w:pPr>
        <w:jc w:val="center"/>
        <w:rPr>
          <w:b/>
        </w:rPr>
      </w:pPr>
    </w:p>
    <w:p w:rsidR="00A26951" w:rsidRDefault="00A26951" w:rsidP="00682A83">
      <w:pPr>
        <w:jc w:val="center"/>
        <w:rPr>
          <w:b/>
        </w:rPr>
      </w:pPr>
    </w:p>
    <w:p w:rsidR="00A26951" w:rsidRDefault="00A26951" w:rsidP="00682A83">
      <w:pPr>
        <w:jc w:val="center"/>
        <w:rPr>
          <w:b/>
        </w:rPr>
      </w:pPr>
    </w:p>
    <w:p w:rsidR="00A26951" w:rsidRDefault="00A26951" w:rsidP="00682A83">
      <w:pPr>
        <w:jc w:val="center"/>
        <w:rPr>
          <w:b/>
        </w:rPr>
      </w:pPr>
    </w:p>
    <w:p w:rsidR="00A26951" w:rsidRDefault="00A26951" w:rsidP="00682A83">
      <w:pPr>
        <w:jc w:val="center"/>
        <w:rPr>
          <w:b/>
        </w:rPr>
      </w:pPr>
    </w:p>
    <w:p w:rsidR="00A26951" w:rsidRDefault="00A26951" w:rsidP="00682A83">
      <w:pPr>
        <w:jc w:val="center"/>
        <w:rPr>
          <w:b/>
        </w:rPr>
      </w:pPr>
    </w:p>
    <w:p w:rsidR="00A26951" w:rsidRDefault="00A26951" w:rsidP="00682A83">
      <w:pPr>
        <w:jc w:val="center"/>
        <w:rPr>
          <w:b/>
        </w:rPr>
      </w:pPr>
    </w:p>
    <w:p w:rsidR="00A26951" w:rsidRDefault="00A26951" w:rsidP="00682A83">
      <w:pPr>
        <w:jc w:val="center"/>
        <w:rPr>
          <w:b/>
        </w:rPr>
      </w:pPr>
    </w:p>
    <w:p w:rsidR="00A26951" w:rsidRDefault="00A26951" w:rsidP="00682A83">
      <w:pPr>
        <w:jc w:val="center"/>
        <w:rPr>
          <w:b/>
        </w:rPr>
      </w:pPr>
    </w:p>
    <w:p w:rsidR="00A26951" w:rsidRDefault="00A26951" w:rsidP="00A36B13">
      <w:pPr>
        <w:rPr>
          <w:b/>
        </w:rPr>
      </w:pPr>
    </w:p>
    <w:p w:rsidR="00A26951" w:rsidRDefault="00A26951" w:rsidP="00682A83">
      <w:pPr>
        <w:jc w:val="center"/>
        <w:rPr>
          <w:b/>
        </w:rPr>
      </w:pPr>
    </w:p>
    <w:p w:rsidR="00A26951" w:rsidRPr="009F653C" w:rsidRDefault="00A26951" w:rsidP="00B938C4">
      <w:pPr>
        <w:rPr>
          <w:b/>
        </w:rPr>
      </w:pPr>
    </w:p>
    <w:p w:rsidR="00A26951" w:rsidRDefault="00A26951" w:rsidP="00B938C4">
      <w:pPr>
        <w:contextualSpacing/>
        <w:rPr>
          <w:b/>
        </w:rPr>
      </w:pPr>
    </w:p>
    <w:p w:rsidR="00A26951" w:rsidRPr="00DF53B0" w:rsidRDefault="00A26951" w:rsidP="00B938C4">
      <w:pPr>
        <w:contextualSpacing/>
        <w:rPr>
          <w:b/>
        </w:rPr>
      </w:pPr>
      <w:r w:rsidRPr="00DF53B0">
        <w:rPr>
          <w:b/>
        </w:rPr>
        <w:t>1. Календарные периоды учебного года</w:t>
      </w:r>
    </w:p>
    <w:p w:rsidR="00A26951" w:rsidRPr="00DF53B0" w:rsidRDefault="00A26951" w:rsidP="00B938C4">
      <w:pPr>
        <w:contextualSpacing/>
        <w:rPr>
          <w:b/>
        </w:rPr>
      </w:pPr>
    </w:p>
    <w:p w:rsidR="00A26951" w:rsidRPr="00DF53B0" w:rsidRDefault="00A26951" w:rsidP="00B938C4">
      <w:pPr>
        <w:contextualSpacing/>
        <w:jc w:val="both"/>
        <w:rPr>
          <w:color w:val="0070C0"/>
        </w:rPr>
      </w:pPr>
      <w:r w:rsidRPr="00DF53B0">
        <w:t xml:space="preserve">1.1. Дата начала учебного года: </w:t>
      </w:r>
      <w:r w:rsidRPr="00DF53B0">
        <w:rPr>
          <w:color w:val="0070C0"/>
        </w:rPr>
        <w:t>1 сентября 2020 года.</w:t>
      </w:r>
    </w:p>
    <w:p w:rsidR="00A26951" w:rsidRDefault="00A26951" w:rsidP="00B938C4">
      <w:pPr>
        <w:contextualSpacing/>
        <w:jc w:val="both"/>
      </w:pPr>
      <w:r w:rsidRPr="00DF53B0">
        <w:t>1.2. Дата окончания учебного года (</w:t>
      </w:r>
      <w:r>
        <w:t>11</w:t>
      </w:r>
      <w:r w:rsidRPr="00DF53B0">
        <w:t xml:space="preserve">-е классы): </w:t>
      </w:r>
      <w:r w:rsidRPr="00DF53B0">
        <w:rPr>
          <w:color w:val="0070C0"/>
        </w:rPr>
        <w:t>2</w:t>
      </w:r>
      <w:r>
        <w:rPr>
          <w:color w:val="0070C0"/>
        </w:rPr>
        <w:t>4</w:t>
      </w:r>
      <w:r w:rsidRPr="00DF53B0">
        <w:rPr>
          <w:color w:val="0070C0"/>
        </w:rPr>
        <w:t xml:space="preserve"> мая 2021 года</w:t>
      </w:r>
      <w:r w:rsidRPr="00DF53B0">
        <w:t>.</w:t>
      </w:r>
    </w:p>
    <w:p w:rsidR="00A26951" w:rsidRPr="00DF53B0" w:rsidRDefault="00A26951" w:rsidP="00B938C4">
      <w:pPr>
        <w:contextualSpacing/>
        <w:jc w:val="both"/>
      </w:pPr>
      <w:r w:rsidRPr="00DF53B0">
        <w:t>1.4. Продолжительность учебного года:</w:t>
      </w:r>
    </w:p>
    <w:p w:rsidR="00A26951" w:rsidRPr="00DF53B0" w:rsidRDefault="00A26951" w:rsidP="00B938C4">
      <w:pPr>
        <w:contextualSpacing/>
        <w:jc w:val="both"/>
      </w:pPr>
      <w:r w:rsidRPr="00DF53B0">
        <w:t xml:space="preserve">– </w:t>
      </w:r>
      <w:r>
        <w:t>11</w:t>
      </w:r>
      <w:r w:rsidRPr="00DF53B0">
        <w:t>-е классы – 34 недели;</w:t>
      </w:r>
    </w:p>
    <w:p w:rsidR="00A26951" w:rsidRPr="00BD2BA9" w:rsidRDefault="00A26951" w:rsidP="00B938C4">
      <w:pPr>
        <w:contextualSpacing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</w:p>
    <w:p w:rsidR="00A26951" w:rsidRPr="00DF53B0" w:rsidRDefault="00A26951" w:rsidP="00B938C4">
      <w:pPr>
        <w:pStyle w:val="a"/>
        <w:spacing w:after="0"/>
        <w:ind w:left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</w:t>
      </w:r>
      <w:r w:rsidRPr="00DF53B0">
        <w:rPr>
          <w:rFonts w:ascii="Times New Roman" w:hAnsi="Times New Roman" w:cs="Times New Roman"/>
          <w:b/>
          <w:sz w:val="24"/>
        </w:rPr>
        <w:t>. Режим работы образовательной организации</w:t>
      </w:r>
    </w:p>
    <w:p w:rsidR="00A26951" w:rsidRPr="009F653C" w:rsidRDefault="00A26951" w:rsidP="00B938C4">
      <w:pPr>
        <w:rPr>
          <w:b/>
        </w:rPr>
      </w:pPr>
    </w:p>
    <w:p w:rsidR="00A26951" w:rsidRDefault="00A26951" w:rsidP="00B938C4">
      <w:pPr>
        <w:jc w:val="both"/>
      </w:pPr>
      <w:r w:rsidRPr="009F653C">
        <w:rPr>
          <w:b/>
        </w:rPr>
        <w:t>1 смена</w:t>
      </w:r>
      <w:r w:rsidRPr="009F653C">
        <w:t>–</w:t>
      </w:r>
      <w:r>
        <w:t xml:space="preserve"> </w:t>
      </w:r>
      <w:r w:rsidRPr="009F653C">
        <w:t>с 8.</w:t>
      </w:r>
      <w:r>
        <w:t>15</w:t>
      </w:r>
      <w:r w:rsidRPr="009F653C">
        <w:t xml:space="preserve"> до 1</w:t>
      </w:r>
      <w:r>
        <w:t>3.55</w:t>
      </w:r>
      <w:r w:rsidRPr="009F653C">
        <w:t>, продолж</w:t>
      </w:r>
      <w:r>
        <w:t>ительность учебного занятия (10-11 классы) - 45</w:t>
      </w:r>
      <w:r w:rsidRPr="009F653C">
        <w:t xml:space="preserve"> минут</w:t>
      </w:r>
      <w:r>
        <w:t xml:space="preserve">                                                     </w:t>
      </w:r>
    </w:p>
    <w:p w:rsidR="00A26951" w:rsidRPr="00D811CC" w:rsidRDefault="00A26951" w:rsidP="00B938C4">
      <w:pPr>
        <w:jc w:val="both"/>
      </w:pPr>
      <w:r>
        <w:t>Учебные занятия в 10-11 классах организованы при шестидневной рабочей неделе.</w:t>
      </w:r>
    </w:p>
    <w:p w:rsidR="00A26951" w:rsidRDefault="00A26951" w:rsidP="00B938C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26"/>
        <w:gridCol w:w="4854"/>
        <w:gridCol w:w="3191"/>
      </w:tblGrid>
      <w:tr w:rsidR="00A26951" w:rsidTr="00E108C6">
        <w:tc>
          <w:tcPr>
            <w:tcW w:w="1526" w:type="dxa"/>
          </w:tcPr>
          <w:p w:rsidR="00A26951" w:rsidRDefault="00A26951" w:rsidP="00E108C6"/>
        </w:tc>
        <w:tc>
          <w:tcPr>
            <w:tcW w:w="4854" w:type="dxa"/>
          </w:tcPr>
          <w:p w:rsidR="00A26951" w:rsidRDefault="00A26951" w:rsidP="00E108C6">
            <w:pPr>
              <w:jc w:val="center"/>
            </w:pPr>
            <w:r w:rsidRPr="002D6A37">
              <w:rPr>
                <w:b/>
              </w:rPr>
              <w:t>1 смена</w:t>
            </w:r>
          </w:p>
        </w:tc>
        <w:tc>
          <w:tcPr>
            <w:tcW w:w="3191" w:type="dxa"/>
          </w:tcPr>
          <w:p w:rsidR="00A26951" w:rsidRPr="002D6A37" w:rsidRDefault="00A26951" w:rsidP="00E108C6">
            <w:pPr>
              <w:jc w:val="center"/>
              <w:rPr>
                <w:b/>
              </w:rPr>
            </w:pPr>
            <w:r w:rsidRPr="002D6A37">
              <w:rPr>
                <w:b/>
              </w:rPr>
              <w:t>2 смена</w:t>
            </w:r>
          </w:p>
        </w:tc>
      </w:tr>
      <w:tr w:rsidR="00A26951" w:rsidTr="00E108C6">
        <w:tc>
          <w:tcPr>
            <w:tcW w:w="1526" w:type="dxa"/>
          </w:tcPr>
          <w:p w:rsidR="00A26951" w:rsidRDefault="00A26951" w:rsidP="00E108C6">
            <w:r w:rsidRPr="002D6A37">
              <w:rPr>
                <w:b/>
              </w:rPr>
              <w:t>1 полугодие</w:t>
            </w:r>
          </w:p>
        </w:tc>
        <w:tc>
          <w:tcPr>
            <w:tcW w:w="4854" w:type="dxa"/>
          </w:tcPr>
          <w:p w:rsidR="00A26951" w:rsidRPr="00FC1D48" w:rsidRDefault="00A26951" w:rsidP="00E108C6">
            <w:r>
              <w:t>1А</w:t>
            </w:r>
            <w:r w:rsidRPr="00FC1D48">
              <w:t xml:space="preserve">, </w:t>
            </w:r>
            <w:r>
              <w:t>1Б,1В, 3А, 3Б, 5А, 5Б, 8, 9А, 9Б, 10, 11</w:t>
            </w:r>
          </w:p>
        </w:tc>
        <w:tc>
          <w:tcPr>
            <w:tcW w:w="3191" w:type="dxa"/>
          </w:tcPr>
          <w:p w:rsidR="00A26951" w:rsidRPr="00FC1D48" w:rsidRDefault="00A26951" w:rsidP="00E108C6">
            <w:r>
              <w:t>2А,2Б, 4А, 4Б, 4В, 6А,6Б, 6В, 7А, 7Б</w:t>
            </w:r>
          </w:p>
        </w:tc>
      </w:tr>
      <w:tr w:rsidR="00A26951" w:rsidTr="00E108C6">
        <w:tc>
          <w:tcPr>
            <w:tcW w:w="1526" w:type="dxa"/>
          </w:tcPr>
          <w:p w:rsidR="00A26951" w:rsidRDefault="00A26951" w:rsidP="00E108C6">
            <w:r w:rsidRPr="002D6A37">
              <w:rPr>
                <w:b/>
              </w:rPr>
              <w:t>2 полугодие</w:t>
            </w:r>
          </w:p>
        </w:tc>
        <w:tc>
          <w:tcPr>
            <w:tcW w:w="4854" w:type="dxa"/>
          </w:tcPr>
          <w:p w:rsidR="00A26951" w:rsidRDefault="00A26951" w:rsidP="00E108C6">
            <w:r>
              <w:t>1А</w:t>
            </w:r>
            <w:r w:rsidRPr="00FC1D48">
              <w:t xml:space="preserve">, </w:t>
            </w:r>
            <w:r>
              <w:t>1Б,1В, 4А, 4В, 5А, 5Б, 8, 9А, 9Б, 10, 11</w:t>
            </w:r>
          </w:p>
          <w:p w:rsidR="00A26951" w:rsidRPr="00FC1D48" w:rsidRDefault="00A26951" w:rsidP="00E108C6"/>
        </w:tc>
        <w:tc>
          <w:tcPr>
            <w:tcW w:w="3191" w:type="dxa"/>
          </w:tcPr>
          <w:p w:rsidR="00A26951" w:rsidRPr="00FC1D48" w:rsidRDefault="00A26951" w:rsidP="00E108C6">
            <w:r>
              <w:t>2А,2Б, 3А, 3Б, 4Б , 6А,6Б, 6В, 7А, 7Б</w:t>
            </w:r>
          </w:p>
        </w:tc>
      </w:tr>
    </w:tbl>
    <w:p w:rsidR="00A26951" w:rsidRDefault="00A26951" w:rsidP="00B938C4">
      <w:pPr>
        <w:outlineLvl w:val="0"/>
        <w:rPr>
          <w:b/>
          <w:sz w:val="28"/>
          <w:szCs w:val="28"/>
        </w:rPr>
      </w:pPr>
    </w:p>
    <w:p w:rsidR="00A26951" w:rsidRPr="00B938C4" w:rsidRDefault="00A26951" w:rsidP="00B938C4">
      <w:pPr>
        <w:outlineLvl w:val="0"/>
        <w:rPr>
          <w:b/>
        </w:rPr>
      </w:pPr>
      <w:r>
        <w:rPr>
          <w:b/>
          <w:sz w:val="28"/>
          <w:szCs w:val="28"/>
        </w:rPr>
        <w:t xml:space="preserve">3. </w:t>
      </w:r>
      <w:r w:rsidRPr="00DF53B0">
        <w:rPr>
          <w:b/>
        </w:rPr>
        <w:t>Расписание звонков и продолжительность перемен</w:t>
      </w:r>
    </w:p>
    <w:p w:rsidR="00A26951" w:rsidRPr="00E84EA3" w:rsidRDefault="00A26951" w:rsidP="00B938C4">
      <w:pPr>
        <w:jc w:val="center"/>
        <w:rPr>
          <w:sz w:val="28"/>
          <w:szCs w:val="28"/>
        </w:rPr>
      </w:pPr>
    </w:p>
    <w:p w:rsidR="00A26951" w:rsidRDefault="00A26951" w:rsidP="00B938C4">
      <w:r>
        <w:t>1 смена: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42"/>
        <w:gridCol w:w="2410"/>
        <w:gridCol w:w="2296"/>
        <w:gridCol w:w="3623"/>
      </w:tblGrid>
      <w:tr w:rsidR="00A26951" w:rsidTr="00E108C6">
        <w:tc>
          <w:tcPr>
            <w:tcW w:w="1242" w:type="dxa"/>
          </w:tcPr>
          <w:p w:rsidR="00A26951" w:rsidRDefault="00A26951" w:rsidP="00E108C6">
            <w:r>
              <w:t>№ урока</w:t>
            </w:r>
          </w:p>
        </w:tc>
        <w:tc>
          <w:tcPr>
            <w:tcW w:w="2410" w:type="dxa"/>
          </w:tcPr>
          <w:p w:rsidR="00A26951" w:rsidRDefault="00A26951" w:rsidP="00E108C6">
            <w:r>
              <w:t>Расписание звонков</w:t>
            </w:r>
          </w:p>
        </w:tc>
        <w:tc>
          <w:tcPr>
            <w:tcW w:w="2296" w:type="dxa"/>
          </w:tcPr>
          <w:p w:rsidR="00A26951" w:rsidRDefault="00A26951" w:rsidP="00E108C6">
            <w:r>
              <w:t>Продолжительность перемены</w:t>
            </w:r>
          </w:p>
        </w:tc>
        <w:tc>
          <w:tcPr>
            <w:tcW w:w="3623" w:type="dxa"/>
          </w:tcPr>
          <w:p w:rsidR="00A26951" w:rsidRDefault="00A26951" w:rsidP="00E108C6">
            <w:r>
              <w:t>Примечания</w:t>
            </w:r>
          </w:p>
        </w:tc>
      </w:tr>
      <w:tr w:rsidR="00A26951" w:rsidTr="00E108C6">
        <w:tc>
          <w:tcPr>
            <w:tcW w:w="1242" w:type="dxa"/>
          </w:tcPr>
          <w:p w:rsidR="00A26951" w:rsidRDefault="00A26951" w:rsidP="00E108C6">
            <w:r>
              <w:t>1.</w:t>
            </w:r>
          </w:p>
          <w:p w:rsidR="00A26951" w:rsidRDefault="00A26951" w:rsidP="00E108C6">
            <w:r>
              <w:t>2.</w:t>
            </w:r>
          </w:p>
          <w:p w:rsidR="00A26951" w:rsidRDefault="00A26951" w:rsidP="00E108C6">
            <w:r>
              <w:t>3.</w:t>
            </w:r>
          </w:p>
          <w:p w:rsidR="00A26951" w:rsidRDefault="00A26951" w:rsidP="00E108C6">
            <w:r>
              <w:t>4.</w:t>
            </w:r>
          </w:p>
          <w:p w:rsidR="00A26951" w:rsidRDefault="00A26951" w:rsidP="00E108C6">
            <w:r>
              <w:t>5.</w:t>
            </w:r>
          </w:p>
          <w:p w:rsidR="00A26951" w:rsidRDefault="00A26951" w:rsidP="00E108C6">
            <w:r>
              <w:t>6.</w:t>
            </w:r>
          </w:p>
          <w:p w:rsidR="00A26951" w:rsidRDefault="00A26951" w:rsidP="00E108C6"/>
        </w:tc>
        <w:tc>
          <w:tcPr>
            <w:tcW w:w="2410" w:type="dxa"/>
          </w:tcPr>
          <w:p w:rsidR="00A26951" w:rsidRDefault="00A26951" w:rsidP="00E108C6">
            <w:r>
              <w:t>8.15 - 9.00</w:t>
            </w:r>
          </w:p>
          <w:p w:rsidR="00A26951" w:rsidRDefault="00A26951" w:rsidP="00E108C6">
            <w:r>
              <w:t>9.10 - 9.55</w:t>
            </w:r>
          </w:p>
          <w:p w:rsidR="00A26951" w:rsidRDefault="00A26951" w:rsidP="00E108C6">
            <w:r>
              <w:t>10.15 – 11.00</w:t>
            </w:r>
          </w:p>
          <w:p w:rsidR="00A26951" w:rsidRDefault="00A26951" w:rsidP="00E108C6">
            <w:r>
              <w:t>11.20-12.05</w:t>
            </w:r>
          </w:p>
          <w:p w:rsidR="00A26951" w:rsidRDefault="00A26951" w:rsidP="00E108C6">
            <w:r>
              <w:t>12.15 – 13.00</w:t>
            </w:r>
          </w:p>
          <w:p w:rsidR="00A26951" w:rsidRDefault="00A26951" w:rsidP="00E108C6">
            <w:r>
              <w:t>13.10– 13.55</w:t>
            </w:r>
          </w:p>
          <w:p w:rsidR="00A26951" w:rsidRDefault="00A26951" w:rsidP="00E108C6"/>
        </w:tc>
        <w:tc>
          <w:tcPr>
            <w:tcW w:w="2296" w:type="dxa"/>
          </w:tcPr>
          <w:p w:rsidR="00A26951" w:rsidRDefault="00A26951" w:rsidP="00E108C6">
            <w:r>
              <w:t>10 минут</w:t>
            </w:r>
          </w:p>
          <w:p w:rsidR="00A26951" w:rsidRDefault="00A26951" w:rsidP="00E108C6">
            <w:r>
              <w:t>20 минут</w:t>
            </w:r>
          </w:p>
          <w:p w:rsidR="00A26951" w:rsidRDefault="00A26951" w:rsidP="00E108C6">
            <w:r>
              <w:t>20 минут</w:t>
            </w:r>
          </w:p>
          <w:p w:rsidR="00A26951" w:rsidRDefault="00A26951" w:rsidP="00E108C6">
            <w:r>
              <w:t>10 минут</w:t>
            </w:r>
          </w:p>
          <w:p w:rsidR="00A26951" w:rsidRDefault="00A26951" w:rsidP="00E108C6">
            <w:r>
              <w:t>10 минут</w:t>
            </w:r>
          </w:p>
        </w:tc>
        <w:tc>
          <w:tcPr>
            <w:tcW w:w="3623" w:type="dxa"/>
          </w:tcPr>
          <w:p w:rsidR="00A26951" w:rsidRDefault="00A26951" w:rsidP="00E108C6"/>
          <w:p w:rsidR="00A26951" w:rsidRDefault="00A26951" w:rsidP="00E108C6"/>
          <w:p w:rsidR="00A26951" w:rsidRDefault="00A26951" w:rsidP="00E108C6"/>
          <w:p w:rsidR="00A26951" w:rsidRDefault="00A26951" w:rsidP="00E108C6"/>
          <w:p w:rsidR="00A26951" w:rsidRDefault="00A26951" w:rsidP="00E108C6"/>
        </w:tc>
      </w:tr>
    </w:tbl>
    <w:p w:rsidR="00A26951" w:rsidRDefault="00A26951" w:rsidP="00B938C4">
      <w:pPr>
        <w:rPr>
          <w:sz w:val="28"/>
          <w:szCs w:val="28"/>
        </w:rPr>
      </w:pPr>
    </w:p>
    <w:p w:rsidR="00A26951" w:rsidRDefault="00A26951" w:rsidP="00B938C4"/>
    <w:p w:rsidR="00A26951" w:rsidRDefault="00A26951" w:rsidP="00682A83"/>
    <w:p w:rsidR="00A26951" w:rsidRDefault="00A26951" w:rsidP="00D46C2C">
      <w:pPr>
        <w:jc w:val="center"/>
        <w:rPr>
          <w:b/>
        </w:rPr>
      </w:pPr>
    </w:p>
    <w:p w:rsidR="00A26951" w:rsidRDefault="00A26951" w:rsidP="00D46C2C">
      <w:pPr>
        <w:jc w:val="center"/>
        <w:rPr>
          <w:b/>
        </w:rPr>
      </w:pPr>
    </w:p>
    <w:p w:rsidR="00A26951" w:rsidRDefault="00A26951" w:rsidP="00B938C4">
      <w:pPr>
        <w:rPr>
          <w:b/>
          <w:sz w:val="28"/>
          <w:szCs w:val="28"/>
        </w:rPr>
        <w:sectPr w:rsidR="00A26951" w:rsidSect="003E29E6">
          <w:pgSz w:w="11906" w:h="16838"/>
          <w:pgMar w:top="180" w:right="850" w:bottom="1134" w:left="1701" w:header="708" w:footer="708" w:gutter="0"/>
          <w:cols w:space="708"/>
          <w:docGrid w:linePitch="360"/>
        </w:sectPr>
      </w:pPr>
    </w:p>
    <w:p w:rsidR="00A26951" w:rsidRDefault="00A26951" w:rsidP="00B938C4">
      <w:pPr>
        <w:jc w:val="center"/>
        <w:rPr>
          <w:b/>
        </w:rPr>
      </w:pPr>
      <w:r>
        <w:rPr>
          <w:b/>
        </w:rPr>
        <w:t xml:space="preserve">4. </w:t>
      </w:r>
      <w:r w:rsidRPr="00FD594E">
        <w:rPr>
          <w:b/>
        </w:rPr>
        <w:t xml:space="preserve">Продолжительность </w:t>
      </w:r>
      <w:r>
        <w:rPr>
          <w:b/>
        </w:rPr>
        <w:t xml:space="preserve">2020 -2021 </w:t>
      </w:r>
      <w:r w:rsidRPr="00FD594E">
        <w:rPr>
          <w:b/>
        </w:rPr>
        <w:t>учебного года и сроки каникул</w:t>
      </w:r>
      <w:r>
        <w:rPr>
          <w:b/>
        </w:rPr>
        <w:t xml:space="preserve"> 10-е классы</w:t>
      </w:r>
    </w:p>
    <w:p w:rsidR="00A26951" w:rsidRDefault="00A26951" w:rsidP="00B938C4">
      <w:pPr>
        <w:jc w:val="center"/>
        <w:rPr>
          <w:b/>
        </w:rPr>
      </w:pPr>
    </w:p>
    <w:tbl>
      <w:tblPr>
        <w:tblW w:w="15469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772"/>
        <w:gridCol w:w="1497"/>
        <w:gridCol w:w="1258"/>
        <w:gridCol w:w="1435"/>
        <w:gridCol w:w="1258"/>
        <w:gridCol w:w="1509"/>
        <w:gridCol w:w="1962"/>
        <w:gridCol w:w="1680"/>
        <w:gridCol w:w="1578"/>
        <w:gridCol w:w="2520"/>
      </w:tblGrid>
      <w:tr w:rsidR="00A26951" w:rsidRPr="00AF56D0" w:rsidTr="00E108C6">
        <w:tc>
          <w:tcPr>
            <w:tcW w:w="772" w:type="dxa"/>
          </w:tcPr>
          <w:p w:rsidR="00A26951" w:rsidRPr="00AF56D0" w:rsidRDefault="00A26951" w:rsidP="00E108C6">
            <w:pPr>
              <w:jc w:val="center"/>
            </w:pPr>
          </w:p>
        </w:tc>
        <w:tc>
          <w:tcPr>
            <w:tcW w:w="2755" w:type="dxa"/>
            <w:gridSpan w:val="2"/>
          </w:tcPr>
          <w:p w:rsidR="00A26951" w:rsidRPr="00AF56D0" w:rsidRDefault="00A26951" w:rsidP="00E108C6">
            <w:pPr>
              <w:jc w:val="center"/>
            </w:pPr>
            <w:r w:rsidRPr="00AF56D0">
              <w:t>1 четверть</w:t>
            </w:r>
          </w:p>
        </w:tc>
        <w:tc>
          <w:tcPr>
            <w:tcW w:w="2693" w:type="dxa"/>
            <w:gridSpan w:val="2"/>
          </w:tcPr>
          <w:p w:rsidR="00A26951" w:rsidRPr="00AF56D0" w:rsidRDefault="00A26951" w:rsidP="00E108C6">
            <w:pPr>
              <w:jc w:val="center"/>
            </w:pPr>
            <w:r w:rsidRPr="00AF56D0">
              <w:t>2 четверть</w:t>
            </w:r>
          </w:p>
        </w:tc>
        <w:tc>
          <w:tcPr>
            <w:tcW w:w="3471" w:type="dxa"/>
            <w:gridSpan w:val="2"/>
          </w:tcPr>
          <w:p w:rsidR="00A26951" w:rsidRPr="00AF56D0" w:rsidRDefault="00A26951" w:rsidP="00E108C6">
            <w:pPr>
              <w:jc w:val="center"/>
            </w:pPr>
            <w:r w:rsidRPr="00AF56D0">
              <w:t>3 четверть</w:t>
            </w:r>
          </w:p>
        </w:tc>
        <w:tc>
          <w:tcPr>
            <w:tcW w:w="3258" w:type="dxa"/>
            <w:gridSpan w:val="2"/>
          </w:tcPr>
          <w:p w:rsidR="00A26951" w:rsidRPr="00AF56D0" w:rsidRDefault="00A26951" w:rsidP="00E108C6">
            <w:pPr>
              <w:jc w:val="center"/>
            </w:pPr>
            <w:r w:rsidRPr="00AF56D0">
              <w:t>4 четверть</w:t>
            </w:r>
          </w:p>
        </w:tc>
        <w:tc>
          <w:tcPr>
            <w:tcW w:w="2520" w:type="dxa"/>
            <w:vMerge w:val="restart"/>
          </w:tcPr>
          <w:p w:rsidR="00A26951" w:rsidRPr="00AF56D0" w:rsidRDefault="00A26951" w:rsidP="00E108C6">
            <w:pPr>
              <w:jc w:val="center"/>
            </w:pPr>
            <w:r w:rsidRPr="00AF56D0">
              <w:t>Продолжительность учебного года</w:t>
            </w:r>
          </w:p>
        </w:tc>
      </w:tr>
      <w:tr w:rsidR="00A26951" w:rsidRPr="00AF56D0" w:rsidTr="00E108C6">
        <w:tc>
          <w:tcPr>
            <w:tcW w:w="772" w:type="dxa"/>
          </w:tcPr>
          <w:p w:rsidR="00A26951" w:rsidRPr="00AF56D0" w:rsidRDefault="00A26951" w:rsidP="00E108C6">
            <w:pPr>
              <w:jc w:val="center"/>
            </w:pPr>
          </w:p>
        </w:tc>
        <w:tc>
          <w:tcPr>
            <w:tcW w:w="1497" w:type="dxa"/>
          </w:tcPr>
          <w:p w:rsidR="00A26951" w:rsidRPr="00AF56D0" w:rsidRDefault="00A26951" w:rsidP="00E108C6">
            <w:pPr>
              <w:jc w:val="center"/>
              <w:rPr>
                <w:b/>
              </w:rPr>
            </w:pPr>
            <w:r w:rsidRPr="00AF56D0">
              <w:rPr>
                <w:b/>
              </w:rPr>
              <w:t>Учебные дни</w:t>
            </w:r>
          </w:p>
        </w:tc>
        <w:tc>
          <w:tcPr>
            <w:tcW w:w="1258" w:type="dxa"/>
          </w:tcPr>
          <w:p w:rsidR="00A26951" w:rsidRPr="00AF56D0" w:rsidRDefault="00A26951" w:rsidP="00E108C6">
            <w:pPr>
              <w:jc w:val="center"/>
            </w:pPr>
            <w:r w:rsidRPr="00AF56D0">
              <w:t>Каникулы</w:t>
            </w:r>
          </w:p>
        </w:tc>
        <w:tc>
          <w:tcPr>
            <w:tcW w:w="1435" w:type="dxa"/>
          </w:tcPr>
          <w:p w:rsidR="00A26951" w:rsidRPr="00AF56D0" w:rsidRDefault="00A26951" w:rsidP="00E108C6">
            <w:pPr>
              <w:jc w:val="center"/>
              <w:rPr>
                <w:b/>
              </w:rPr>
            </w:pPr>
            <w:r w:rsidRPr="00AF56D0">
              <w:rPr>
                <w:b/>
              </w:rPr>
              <w:t>Учебные дни</w:t>
            </w:r>
          </w:p>
        </w:tc>
        <w:tc>
          <w:tcPr>
            <w:tcW w:w="1258" w:type="dxa"/>
          </w:tcPr>
          <w:p w:rsidR="00A26951" w:rsidRPr="00AF56D0" w:rsidRDefault="00A26951" w:rsidP="00E108C6">
            <w:pPr>
              <w:jc w:val="center"/>
            </w:pPr>
            <w:r w:rsidRPr="00AF56D0">
              <w:t>Каникулы</w:t>
            </w:r>
          </w:p>
        </w:tc>
        <w:tc>
          <w:tcPr>
            <w:tcW w:w="1509" w:type="dxa"/>
          </w:tcPr>
          <w:p w:rsidR="00A26951" w:rsidRPr="00AF56D0" w:rsidRDefault="00A26951" w:rsidP="00E108C6">
            <w:pPr>
              <w:jc w:val="center"/>
              <w:rPr>
                <w:b/>
              </w:rPr>
            </w:pPr>
            <w:r w:rsidRPr="00AF56D0">
              <w:rPr>
                <w:b/>
              </w:rPr>
              <w:t>Учебные дни</w:t>
            </w:r>
          </w:p>
        </w:tc>
        <w:tc>
          <w:tcPr>
            <w:tcW w:w="1962" w:type="dxa"/>
          </w:tcPr>
          <w:p w:rsidR="00A26951" w:rsidRPr="00AF56D0" w:rsidRDefault="00A26951" w:rsidP="00E108C6">
            <w:pPr>
              <w:jc w:val="center"/>
            </w:pPr>
            <w:r w:rsidRPr="00AF56D0">
              <w:t>Каникулы</w:t>
            </w:r>
          </w:p>
        </w:tc>
        <w:tc>
          <w:tcPr>
            <w:tcW w:w="1680" w:type="dxa"/>
          </w:tcPr>
          <w:p w:rsidR="00A26951" w:rsidRPr="00AF56D0" w:rsidRDefault="00A26951" w:rsidP="00E108C6">
            <w:pPr>
              <w:jc w:val="center"/>
              <w:rPr>
                <w:b/>
              </w:rPr>
            </w:pPr>
            <w:r w:rsidRPr="00AF56D0">
              <w:rPr>
                <w:b/>
              </w:rPr>
              <w:t>Учебные дни</w:t>
            </w:r>
          </w:p>
        </w:tc>
        <w:tc>
          <w:tcPr>
            <w:tcW w:w="1578" w:type="dxa"/>
          </w:tcPr>
          <w:p w:rsidR="00A26951" w:rsidRPr="00AF56D0" w:rsidRDefault="00A26951" w:rsidP="00E108C6">
            <w:pPr>
              <w:jc w:val="center"/>
            </w:pPr>
            <w:r w:rsidRPr="00AF56D0">
              <w:t>Каникулы</w:t>
            </w:r>
          </w:p>
        </w:tc>
        <w:tc>
          <w:tcPr>
            <w:tcW w:w="2520" w:type="dxa"/>
            <w:vMerge/>
          </w:tcPr>
          <w:p w:rsidR="00A26951" w:rsidRPr="00AF56D0" w:rsidRDefault="00A26951" w:rsidP="00E108C6">
            <w:pPr>
              <w:jc w:val="center"/>
            </w:pPr>
          </w:p>
        </w:tc>
      </w:tr>
      <w:tr w:rsidR="00A26951" w:rsidRPr="00B26449" w:rsidTr="00E108C6">
        <w:tc>
          <w:tcPr>
            <w:tcW w:w="772" w:type="dxa"/>
          </w:tcPr>
          <w:p w:rsidR="00A26951" w:rsidRPr="00AF56D0" w:rsidRDefault="00A26951" w:rsidP="001F0ABC">
            <w:pPr>
              <w:jc w:val="center"/>
            </w:pPr>
            <w:r>
              <w:t>11</w:t>
            </w:r>
          </w:p>
        </w:tc>
        <w:tc>
          <w:tcPr>
            <w:tcW w:w="1497" w:type="dxa"/>
          </w:tcPr>
          <w:p w:rsidR="00A26951" w:rsidRPr="00AF56D0" w:rsidRDefault="00A26951" w:rsidP="001F0ABC">
            <w:pPr>
              <w:jc w:val="center"/>
              <w:rPr>
                <w:b/>
              </w:rPr>
            </w:pPr>
            <w:r>
              <w:rPr>
                <w:b/>
              </w:rPr>
              <w:t>01.09.20</w:t>
            </w:r>
            <w:r w:rsidRPr="00AF56D0">
              <w:rPr>
                <w:b/>
              </w:rPr>
              <w:t>-</w:t>
            </w:r>
          </w:p>
          <w:p w:rsidR="00A26951" w:rsidRPr="00AF56D0" w:rsidRDefault="00A26951" w:rsidP="001F0ABC">
            <w:pPr>
              <w:jc w:val="center"/>
              <w:rPr>
                <w:b/>
              </w:rPr>
            </w:pPr>
            <w:r>
              <w:rPr>
                <w:b/>
              </w:rPr>
              <w:t>31.10.20</w:t>
            </w:r>
          </w:p>
          <w:p w:rsidR="00A26951" w:rsidRDefault="00A26951" w:rsidP="001F0ABC">
            <w:pPr>
              <w:jc w:val="center"/>
              <w:rPr>
                <w:b/>
              </w:rPr>
            </w:pPr>
            <w:r>
              <w:rPr>
                <w:b/>
              </w:rPr>
              <w:t>( 8 недель 5 дней</w:t>
            </w:r>
            <w:r w:rsidRPr="00AF56D0">
              <w:rPr>
                <w:b/>
              </w:rPr>
              <w:t>)</w:t>
            </w:r>
          </w:p>
          <w:p w:rsidR="00A26951" w:rsidRDefault="00A26951" w:rsidP="001F0ABC">
            <w:pPr>
              <w:jc w:val="center"/>
              <w:rPr>
                <w:b/>
              </w:rPr>
            </w:pPr>
          </w:p>
          <w:p w:rsidR="00A26951" w:rsidRDefault="00A26951" w:rsidP="001F0ABC">
            <w:pPr>
              <w:jc w:val="center"/>
              <w:rPr>
                <w:b/>
              </w:rPr>
            </w:pPr>
          </w:p>
          <w:p w:rsidR="00A26951" w:rsidRPr="00AF56D0" w:rsidRDefault="00A26951" w:rsidP="001F0ABC">
            <w:pPr>
              <w:jc w:val="center"/>
              <w:rPr>
                <w:b/>
              </w:rPr>
            </w:pPr>
            <w:r>
              <w:rPr>
                <w:b/>
              </w:rPr>
              <w:t>(53 дня)</w:t>
            </w:r>
          </w:p>
          <w:p w:rsidR="00A26951" w:rsidRPr="00AF56D0" w:rsidRDefault="00A26951" w:rsidP="001F0ABC">
            <w:pPr>
              <w:jc w:val="center"/>
              <w:rPr>
                <w:b/>
              </w:rPr>
            </w:pPr>
          </w:p>
        </w:tc>
        <w:tc>
          <w:tcPr>
            <w:tcW w:w="1258" w:type="dxa"/>
          </w:tcPr>
          <w:p w:rsidR="00A26951" w:rsidRDefault="00A26951" w:rsidP="001F0ABC">
            <w:pPr>
              <w:jc w:val="center"/>
            </w:pPr>
            <w:r>
              <w:t>01.11</w:t>
            </w:r>
            <w:r w:rsidRPr="00AF56D0">
              <w:t>.</w:t>
            </w:r>
            <w:r>
              <w:t>20-</w:t>
            </w:r>
          </w:p>
          <w:p w:rsidR="00A26951" w:rsidRPr="00AF56D0" w:rsidRDefault="00A26951" w:rsidP="001F0ABC">
            <w:pPr>
              <w:jc w:val="center"/>
            </w:pPr>
            <w:r>
              <w:t>08.11.19</w:t>
            </w:r>
          </w:p>
          <w:p w:rsidR="00A26951" w:rsidRPr="00AF56D0" w:rsidRDefault="00A26951" w:rsidP="001F0ABC">
            <w:pPr>
              <w:jc w:val="center"/>
            </w:pPr>
            <w:r>
              <w:t xml:space="preserve">(8 </w:t>
            </w:r>
            <w:r w:rsidRPr="00AF56D0">
              <w:t>дней)</w:t>
            </w:r>
          </w:p>
        </w:tc>
        <w:tc>
          <w:tcPr>
            <w:tcW w:w="1435" w:type="dxa"/>
          </w:tcPr>
          <w:p w:rsidR="00A26951" w:rsidRPr="00AF56D0" w:rsidRDefault="00A26951" w:rsidP="001F0ABC">
            <w:pPr>
              <w:jc w:val="center"/>
              <w:rPr>
                <w:b/>
              </w:rPr>
            </w:pPr>
            <w:r>
              <w:rPr>
                <w:b/>
              </w:rPr>
              <w:t>09.11.20-30</w:t>
            </w:r>
            <w:r w:rsidRPr="00AF56D0">
              <w:rPr>
                <w:b/>
              </w:rPr>
              <w:t>.12.</w:t>
            </w:r>
            <w:r>
              <w:rPr>
                <w:b/>
              </w:rPr>
              <w:t>20</w:t>
            </w:r>
          </w:p>
          <w:p w:rsidR="00A26951" w:rsidRDefault="00A26951" w:rsidP="001F0ABC">
            <w:pPr>
              <w:jc w:val="center"/>
              <w:rPr>
                <w:b/>
              </w:rPr>
            </w:pPr>
            <w:r>
              <w:rPr>
                <w:b/>
              </w:rPr>
              <w:t>(7 недель 3 дня</w:t>
            </w:r>
            <w:r w:rsidRPr="00AF56D0">
              <w:rPr>
                <w:b/>
              </w:rPr>
              <w:t>)</w:t>
            </w:r>
          </w:p>
          <w:p w:rsidR="00A26951" w:rsidRDefault="00A26951" w:rsidP="001F0ABC">
            <w:pPr>
              <w:jc w:val="center"/>
              <w:rPr>
                <w:b/>
              </w:rPr>
            </w:pPr>
          </w:p>
          <w:p w:rsidR="00A26951" w:rsidRDefault="00A26951" w:rsidP="001F0ABC">
            <w:pPr>
              <w:jc w:val="center"/>
              <w:rPr>
                <w:b/>
              </w:rPr>
            </w:pPr>
          </w:p>
          <w:p w:rsidR="00A26951" w:rsidRPr="00AF56D0" w:rsidRDefault="00A26951" w:rsidP="001F0ABC">
            <w:pPr>
              <w:jc w:val="center"/>
              <w:rPr>
                <w:b/>
              </w:rPr>
            </w:pPr>
            <w:r>
              <w:rPr>
                <w:b/>
              </w:rPr>
              <w:t>(45 дней)</w:t>
            </w:r>
          </w:p>
        </w:tc>
        <w:tc>
          <w:tcPr>
            <w:tcW w:w="1258" w:type="dxa"/>
          </w:tcPr>
          <w:p w:rsidR="00A26951" w:rsidRPr="00AF56D0" w:rsidRDefault="00A26951" w:rsidP="001F0ABC">
            <w:pPr>
              <w:jc w:val="center"/>
            </w:pPr>
            <w:r>
              <w:t>31</w:t>
            </w:r>
            <w:r w:rsidRPr="00AF56D0">
              <w:t>.12.</w:t>
            </w:r>
            <w:r>
              <w:t>20</w:t>
            </w:r>
            <w:r w:rsidRPr="00AF56D0">
              <w:t>-</w:t>
            </w:r>
          </w:p>
          <w:p w:rsidR="00A26951" w:rsidRPr="00AF56D0" w:rsidRDefault="00A26951" w:rsidP="001F0ABC">
            <w:pPr>
              <w:jc w:val="center"/>
            </w:pPr>
            <w:r>
              <w:t>10.01.21 (13</w:t>
            </w:r>
            <w:r w:rsidRPr="00AF56D0">
              <w:t xml:space="preserve"> дней)</w:t>
            </w:r>
          </w:p>
        </w:tc>
        <w:tc>
          <w:tcPr>
            <w:tcW w:w="1509" w:type="dxa"/>
          </w:tcPr>
          <w:p w:rsidR="00A26951" w:rsidRPr="00023281" w:rsidRDefault="00A26951" w:rsidP="001F0ABC">
            <w:pPr>
              <w:jc w:val="center"/>
              <w:rPr>
                <w:b/>
              </w:rPr>
            </w:pPr>
            <w:r>
              <w:rPr>
                <w:b/>
              </w:rPr>
              <w:t>11.01.21</w:t>
            </w:r>
            <w:r w:rsidRPr="00023281">
              <w:rPr>
                <w:b/>
              </w:rPr>
              <w:t>-</w:t>
            </w:r>
          </w:p>
          <w:p w:rsidR="00A26951" w:rsidRPr="00023281" w:rsidRDefault="00A26951" w:rsidP="001F0ABC">
            <w:pPr>
              <w:jc w:val="center"/>
              <w:rPr>
                <w:b/>
              </w:rPr>
            </w:pPr>
            <w:r w:rsidRPr="00023281">
              <w:rPr>
                <w:b/>
              </w:rPr>
              <w:t>2</w:t>
            </w:r>
            <w:r>
              <w:rPr>
                <w:b/>
              </w:rPr>
              <w:t>0</w:t>
            </w:r>
            <w:r w:rsidRPr="00023281">
              <w:rPr>
                <w:b/>
              </w:rPr>
              <w:t>.03.2</w:t>
            </w:r>
            <w:r>
              <w:rPr>
                <w:b/>
              </w:rPr>
              <w:t>1</w:t>
            </w:r>
          </w:p>
          <w:p w:rsidR="00A26951" w:rsidRDefault="00A26951" w:rsidP="001F0ABC">
            <w:pPr>
              <w:jc w:val="center"/>
              <w:rPr>
                <w:b/>
              </w:rPr>
            </w:pPr>
            <w:r w:rsidRPr="00023281">
              <w:rPr>
                <w:b/>
              </w:rPr>
              <w:t>(</w:t>
            </w:r>
            <w:r>
              <w:rPr>
                <w:b/>
              </w:rPr>
              <w:t xml:space="preserve">9 недель  5 </w:t>
            </w:r>
            <w:r w:rsidRPr="00023281">
              <w:rPr>
                <w:b/>
              </w:rPr>
              <w:t>день)</w:t>
            </w:r>
          </w:p>
          <w:p w:rsidR="00A26951" w:rsidRDefault="00A26951" w:rsidP="001F0ABC">
            <w:pPr>
              <w:jc w:val="center"/>
              <w:rPr>
                <w:b/>
              </w:rPr>
            </w:pPr>
          </w:p>
          <w:p w:rsidR="00A26951" w:rsidRPr="00023281" w:rsidRDefault="00A26951" w:rsidP="001F0ABC">
            <w:pPr>
              <w:jc w:val="center"/>
              <w:rPr>
                <w:b/>
              </w:rPr>
            </w:pPr>
            <w:r>
              <w:rPr>
                <w:b/>
              </w:rPr>
              <w:t>(59 дней)</w:t>
            </w:r>
          </w:p>
        </w:tc>
        <w:tc>
          <w:tcPr>
            <w:tcW w:w="1962" w:type="dxa"/>
          </w:tcPr>
          <w:p w:rsidR="00A26951" w:rsidRPr="00AF56D0" w:rsidRDefault="00A26951" w:rsidP="001F0ABC">
            <w:pPr>
              <w:jc w:val="center"/>
            </w:pPr>
            <w:r>
              <w:t>21.03.21-28</w:t>
            </w:r>
            <w:r w:rsidRPr="00AF56D0">
              <w:t>.0</w:t>
            </w:r>
            <w:r>
              <w:t>3.21</w:t>
            </w:r>
          </w:p>
          <w:p w:rsidR="00A26951" w:rsidRPr="00AF56D0" w:rsidRDefault="00A26951" w:rsidP="001F0ABC">
            <w:pPr>
              <w:jc w:val="center"/>
            </w:pPr>
            <w:r>
              <w:t>(8</w:t>
            </w:r>
            <w:r w:rsidRPr="00AF56D0">
              <w:t xml:space="preserve"> дней)</w:t>
            </w:r>
          </w:p>
        </w:tc>
        <w:tc>
          <w:tcPr>
            <w:tcW w:w="1680" w:type="dxa"/>
          </w:tcPr>
          <w:p w:rsidR="00A26951" w:rsidRPr="003A31FB" w:rsidRDefault="00A26951" w:rsidP="001F0ABC">
            <w:pPr>
              <w:jc w:val="center"/>
              <w:rPr>
                <w:b/>
              </w:rPr>
            </w:pPr>
            <w:r w:rsidRPr="003A31FB">
              <w:rPr>
                <w:b/>
              </w:rPr>
              <w:t>29.03.21-</w:t>
            </w:r>
          </w:p>
          <w:p w:rsidR="00A26951" w:rsidRPr="003A31FB" w:rsidRDefault="00A26951" w:rsidP="001F0ABC">
            <w:pPr>
              <w:jc w:val="center"/>
              <w:rPr>
                <w:b/>
              </w:rPr>
            </w:pPr>
            <w:r w:rsidRPr="003A31FB">
              <w:rPr>
                <w:b/>
              </w:rPr>
              <w:t>24.05.21</w:t>
            </w:r>
          </w:p>
          <w:p w:rsidR="00A26951" w:rsidRPr="003A31FB" w:rsidRDefault="00A26951" w:rsidP="001F0ABC">
            <w:pPr>
              <w:jc w:val="center"/>
              <w:rPr>
                <w:b/>
              </w:rPr>
            </w:pPr>
            <w:r w:rsidRPr="003A31FB">
              <w:rPr>
                <w:b/>
              </w:rPr>
              <w:t>(7 недель 5 дней)</w:t>
            </w:r>
          </w:p>
          <w:p w:rsidR="00A26951" w:rsidRPr="003A31FB" w:rsidRDefault="00A26951" w:rsidP="001F0ABC">
            <w:pPr>
              <w:jc w:val="center"/>
              <w:rPr>
                <w:b/>
              </w:rPr>
            </w:pPr>
          </w:p>
          <w:p w:rsidR="00A26951" w:rsidRPr="00B26449" w:rsidRDefault="00A26951" w:rsidP="001F0ABC">
            <w:pPr>
              <w:jc w:val="center"/>
              <w:rPr>
                <w:b/>
              </w:rPr>
            </w:pPr>
            <w:r w:rsidRPr="003A31FB">
              <w:rPr>
                <w:b/>
              </w:rPr>
              <w:t>(47 д</w:t>
            </w:r>
            <w:r>
              <w:rPr>
                <w:b/>
              </w:rPr>
              <w:t>ней</w:t>
            </w:r>
            <w:r w:rsidRPr="003A31FB">
              <w:rPr>
                <w:b/>
              </w:rPr>
              <w:t>)</w:t>
            </w:r>
          </w:p>
        </w:tc>
        <w:tc>
          <w:tcPr>
            <w:tcW w:w="1578" w:type="dxa"/>
          </w:tcPr>
          <w:p w:rsidR="00A26951" w:rsidRDefault="00A26951" w:rsidP="001F0ABC">
            <w:r>
              <w:t>С 25.05.21</w:t>
            </w:r>
          </w:p>
          <w:p w:rsidR="00A26951" w:rsidRPr="00B26449" w:rsidRDefault="00A26951" w:rsidP="001F0ABC">
            <w:pPr>
              <w:jc w:val="center"/>
            </w:pPr>
            <w:r>
              <w:t>ГИА</w:t>
            </w:r>
          </w:p>
        </w:tc>
        <w:tc>
          <w:tcPr>
            <w:tcW w:w="2520" w:type="dxa"/>
          </w:tcPr>
          <w:p w:rsidR="00A26951" w:rsidRDefault="00A26951" w:rsidP="001F0ABC">
            <w:r w:rsidRPr="00B26449">
              <w:t xml:space="preserve">34 недели </w:t>
            </w:r>
          </w:p>
          <w:p w:rsidR="00A26951" w:rsidRDefault="00A26951" w:rsidP="001F0ABC"/>
          <w:p w:rsidR="00A26951" w:rsidRPr="00B26449" w:rsidRDefault="00A26951" w:rsidP="001F0ABC">
            <w:r>
              <w:t>(204 дня)</w:t>
            </w:r>
          </w:p>
          <w:p w:rsidR="00A26951" w:rsidRPr="00B26449" w:rsidRDefault="00A26951" w:rsidP="001F0ABC"/>
        </w:tc>
      </w:tr>
    </w:tbl>
    <w:p w:rsidR="00A26951" w:rsidRDefault="00A26951" w:rsidP="00B938C4">
      <w:pPr>
        <w:jc w:val="center"/>
      </w:pPr>
    </w:p>
    <w:p w:rsidR="00A26951" w:rsidRDefault="00A26951" w:rsidP="00B938C4">
      <w:pPr>
        <w:jc w:val="center"/>
      </w:pPr>
      <w:r>
        <w:t>Выходные: 4.11</w:t>
      </w:r>
    </w:p>
    <w:p w:rsidR="00A26951" w:rsidRDefault="00A26951" w:rsidP="00B938C4">
      <w:pPr>
        <w:jc w:val="center"/>
      </w:pPr>
      <w:r>
        <w:t>01.01 – 8.01</w:t>
      </w:r>
    </w:p>
    <w:p w:rsidR="00A26951" w:rsidRDefault="00A26951" w:rsidP="00B938C4">
      <w:pPr>
        <w:jc w:val="center"/>
      </w:pPr>
      <w:r>
        <w:t>23.02,  8.03</w:t>
      </w:r>
    </w:p>
    <w:p w:rsidR="00A26951" w:rsidRPr="007012F4" w:rsidRDefault="00A26951" w:rsidP="00B938C4">
      <w:pPr>
        <w:jc w:val="center"/>
        <w:rPr>
          <w:b/>
        </w:rPr>
      </w:pPr>
      <w:r w:rsidRPr="003A31FB">
        <w:t xml:space="preserve">1.05, </w:t>
      </w:r>
      <w:r>
        <w:t>10.05 (перенос с 9.05),</w:t>
      </w:r>
    </w:p>
    <w:p w:rsidR="00A26951" w:rsidRDefault="00A26951" w:rsidP="00DA13DA">
      <w:pPr>
        <w:jc w:val="center"/>
        <w:rPr>
          <w:b/>
          <w:sz w:val="28"/>
          <w:szCs w:val="28"/>
        </w:rPr>
      </w:pPr>
    </w:p>
    <w:p w:rsidR="00A26951" w:rsidRDefault="00A26951" w:rsidP="00DA13DA">
      <w:pPr>
        <w:jc w:val="center"/>
        <w:rPr>
          <w:b/>
          <w:sz w:val="28"/>
          <w:szCs w:val="28"/>
        </w:rPr>
      </w:pPr>
    </w:p>
    <w:p w:rsidR="00A26951" w:rsidRDefault="00A26951" w:rsidP="003807B9">
      <w:pPr>
        <w:rPr>
          <w:b/>
          <w:sz w:val="28"/>
          <w:szCs w:val="28"/>
        </w:rPr>
        <w:sectPr w:rsidR="00A26951" w:rsidSect="00820769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:rsidR="00A26951" w:rsidRPr="00C5778A" w:rsidRDefault="00A26951" w:rsidP="00B938C4"/>
    <w:p w:rsidR="00A26951" w:rsidRPr="00C5778A" w:rsidRDefault="00A26951" w:rsidP="00B938C4">
      <w:pPr>
        <w:contextualSpacing/>
        <w:rPr>
          <w:b/>
        </w:rPr>
      </w:pPr>
      <w:r w:rsidRPr="00C5778A">
        <w:rPr>
          <w:b/>
        </w:rPr>
        <w:t>6. Распределение образовательной недельной нагрузки</w:t>
      </w:r>
    </w:p>
    <w:p w:rsidR="00A26951" w:rsidRPr="00C5778A" w:rsidRDefault="00A26951" w:rsidP="00B938C4">
      <w:pPr>
        <w:contextualSpacing/>
        <w:rPr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101"/>
        <w:gridCol w:w="2735"/>
        <w:gridCol w:w="2735"/>
      </w:tblGrid>
      <w:tr w:rsidR="00A26951" w:rsidRPr="00C5778A" w:rsidTr="005A5C32">
        <w:trPr>
          <w:trHeight w:val="422"/>
        </w:trPr>
        <w:tc>
          <w:tcPr>
            <w:tcW w:w="2142" w:type="pct"/>
            <w:vMerge w:val="restart"/>
          </w:tcPr>
          <w:p w:rsidR="00A26951" w:rsidRPr="00C5778A" w:rsidRDefault="00A26951" w:rsidP="00E108C6">
            <w:pPr>
              <w:contextualSpacing/>
              <w:jc w:val="center"/>
              <w:rPr>
                <w:b/>
              </w:rPr>
            </w:pPr>
            <w:r w:rsidRPr="00C5778A">
              <w:rPr>
                <w:b/>
              </w:rPr>
              <w:t>Образовательная деятельность</w:t>
            </w:r>
          </w:p>
        </w:tc>
        <w:tc>
          <w:tcPr>
            <w:tcW w:w="2858" w:type="pct"/>
            <w:gridSpan w:val="2"/>
          </w:tcPr>
          <w:p w:rsidR="00A26951" w:rsidRPr="00C5778A" w:rsidRDefault="00A26951" w:rsidP="00E108C6">
            <w:pPr>
              <w:contextualSpacing/>
              <w:jc w:val="center"/>
              <w:rPr>
                <w:b/>
              </w:rPr>
            </w:pPr>
            <w:r w:rsidRPr="00C5778A">
              <w:rPr>
                <w:b/>
              </w:rPr>
              <w:t>Недельная нагрузка в академических часах</w:t>
            </w:r>
          </w:p>
        </w:tc>
      </w:tr>
      <w:tr w:rsidR="00A26951" w:rsidRPr="00C5778A" w:rsidTr="00E108C6">
        <w:tc>
          <w:tcPr>
            <w:tcW w:w="2142" w:type="pct"/>
            <w:vMerge/>
            <w:vAlign w:val="center"/>
          </w:tcPr>
          <w:p w:rsidR="00A26951" w:rsidRPr="00C5778A" w:rsidRDefault="00A26951" w:rsidP="00E108C6">
            <w:pPr>
              <w:contextualSpacing/>
              <w:rPr>
                <w:b/>
              </w:rPr>
            </w:pPr>
          </w:p>
        </w:tc>
        <w:tc>
          <w:tcPr>
            <w:tcW w:w="1429" w:type="pct"/>
          </w:tcPr>
          <w:p w:rsidR="00A26951" w:rsidRPr="00C5778A" w:rsidRDefault="00A26951" w:rsidP="00E108C6">
            <w:pPr>
              <w:contextualSpacing/>
              <w:jc w:val="center"/>
              <w:rPr>
                <w:b/>
              </w:rPr>
            </w:pPr>
            <w:r w:rsidRPr="00C5778A">
              <w:rPr>
                <w:b/>
              </w:rPr>
              <w:t>1</w:t>
            </w:r>
            <w:r>
              <w:rPr>
                <w:b/>
              </w:rPr>
              <w:t>1</w:t>
            </w:r>
            <w:r w:rsidRPr="00C5778A">
              <w:rPr>
                <w:b/>
              </w:rPr>
              <w:t>-е классы</w:t>
            </w:r>
          </w:p>
        </w:tc>
        <w:tc>
          <w:tcPr>
            <w:tcW w:w="1429" w:type="pct"/>
          </w:tcPr>
          <w:p w:rsidR="00A26951" w:rsidRPr="00C5778A" w:rsidRDefault="00A26951" w:rsidP="00E108C6">
            <w:pPr>
              <w:contextualSpacing/>
              <w:jc w:val="center"/>
              <w:rPr>
                <w:b/>
              </w:rPr>
            </w:pPr>
          </w:p>
        </w:tc>
      </w:tr>
      <w:tr w:rsidR="00A26951" w:rsidRPr="00C5778A" w:rsidTr="00E108C6">
        <w:tc>
          <w:tcPr>
            <w:tcW w:w="2142" w:type="pct"/>
          </w:tcPr>
          <w:p w:rsidR="00A26951" w:rsidRPr="00C5778A" w:rsidRDefault="00A26951" w:rsidP="00E108C6">
            <w:pPr>
              <w:contextualSpacing/>
            </w:pPr>
            <w:r w:rsidRPr="00C5778A">
              <w:t>Урочная</w:t>
            </w:r>
          </w:p>
        </w:tc>
        <w:tc>
          <w:tcPr>
            <w:tcW w:w="1429" w:type="pct"/>
            <w:vAlign w:val="center"/>
          </w:tcPr>
          <w:p w:rsidR="00A26951" w:rsidRPr="00C5778A" w:rsidRDefault="00A26951" w:rsidP="00E108C6">
            <w:pPr>
              <w:contextualSpacing/>
              <w:jc w:val="center"/>
              <w:rPr>
                <w:color w:val="0070C0"/>
              </w:rPr>
            </w:pPr>
            <w:r w:rsidRPr="00C5778A">
              <w:rPr>
                <w:color w:val="0070C0"/>
              </w:rPr>
              <w:t>37</w:t>
            </w:r>
          </w:p>
        </w:tc>
        <w:tc>
          <w:tcPr>
            <w:tcW w:w="1429" w:type="pct"/>
            <w:vAlign w:val="center"/>
          </w:tcPr>
          <w:p w:rsidR="00A26951" w:rsidRPr="00C5778A" w:rsidRDefault="00A26951" w:rsidP="00E108C6">
            <w:pPr>
              <w:contextualSpacing/>
              <w:jc w:val="center"/>
              <w:rPr>
                <w:color w:val="0070C0"/>
              </w:rPr>
            </w:pPr>
          </w:p>
        </w:tc>
      </w:tr>
      <w:tr w:rsidR="00A26951" w:rsidRPr="00C5778A" w:rsidTr="00E108C6">
        <w:tc>
          <w:tcPr>
            <w:tcW w:w="2142" w:type="pct"/>
          </w:tcPr>
          <w:p w:rsidR="00A26951" w:rsidRPr="00C5778A" w:rsidRDefault="00A26951" w:rsidP="00E108C6">
            <w:pPr>
              <w:contextualSpacing/>
            </w:pPr>
            <w:r w:rsidRPr="00C5778A">
              <w:t>Внеурочная</w:t>
            </w:r>
          </w:p>
        </w:tc>
        <w:tc>
          <w:tcPr>
            <w:tcW w:w="1429" w:type="pct"/>
            <w:vAlign w:val="center"/>
          </w:tcPr>
          <w:p w:rsidR="00A26951" w:rsidRPr="00C5778A" w:rsidRDefault="00A26951" w:rsidP="00E108C6">
            <w:pPr>
              <w:contextualSpacing/>
              <w:jc w:val="center"/>
            </w:pPr>
            <w:r w:rsidRPr="00C5778A">
              <w:t>10</w:t>
            </w:r>
          </w:p>
        </w:tc>
        <w:tc>
          <w:tcPr>
            <w:tcW w:w="1429" w:type="pct"/>
            <w:vAlign w:val="center"/>
          </w:tcPr>
          <w:p w:rsidR="00A26951" w:rsidRPr="00C5778A" w:rsidRDefault="00A26951" w:rsidP="00E108C6">
            <w:pPr>
              <w:contextualSpacing/>
              <w:jc w:val="center"/>
            </w:pPr>
          </w:p>
        </w:tc>
      </w:tr>
    </w:tbl>
    <w:p w:rsidR="00A26951" w:rsidRPr="00C5778A" w:rsidRDefault="00A26951" w:rsidP="00B938C4">
      <w:pPr>
        <w:pStyle w:val="a"/>
        <w:spacing w:after="0"/>
        <w:ind w:left="0"/>
        <w:jc w:val="both"/>
        <w:rPr>
          <w:rFonts w:ascii="Times New Roman" w:hAnsi="Times New Roman" w:cs="Times New Roman"/>
          <w:b/>
          <w:sz w:val="24"/>
        </w:rPr>
      </w:pPr>
    </w:p>
    <w:p w:rsidR="00A26951" w:rsidRDefault="00A26951" w:rsidP="00B938C4">
      <w:pPr>
        <w:pStyle w:val="a"/>
        <w:spacing w:after="0"/>
        <w:ind w:left="0"/>
        <w:jc w:val="both"/>
        <w:rPr>
          <w:rFonts w:ascii="Times New Roman" w:hAnsi="Times New Roman" w:cs="Times New Roman"/>
          <w:b/>
          <w:sz w:val="24"/>
        </w:rPr>
      </w:pPr>
    </w:p>
    <w:p w:rsidR="00A26951" w:rsidRPr="00C5778A" w:rsidRDefault="00A26951" w:rsidP="00B938C4">
      <w:pPr>
        <w:pStyle w:val="a"/>
        <w:spacing w:after="0"/>
        <w:ind w:left="0"/>
        <w:jc w:val="both"/>
        <w:rPr>
          <w:rFonts w:ascii="Times New Roman" w:hAnsi="Times New Roman" w:cs="Times New Roman"/>
          <w:b/>
          <w:sz w:val="24"/>
        </w:rPr>
      </w:pPr>
      <w:r w:rsidRPr="00C5778A">
        <w:rPr>
          <w:rFonts w:ascii="Times New Roman" w:hAnsi="Times New Roman" w:cs="Times New Roman"/>
          <w:b/>
          <w:sz w:val="24"/>
        </w:rPr>
        <w:t>7. Организация промежуточной аттестации</w:t>
      </w:r>
    </w:p>
    <w:p w:rsidR="00A26951" w:rsidRPr="00C5778A" w:rsidRDefault="00A26951" w:rsidP="00B938C4">
      <w:pPr>
        <w:pStyle w:val="a"/>
        <w:spacing w:after="0"/>
        <w:ind w:left="0"/>
        <w:jc w:val="both"/>
        <w:rPr>
          <w:b/>
          <w:sz w:val="24"/>
        </w:rPr>
      </w:pPr>
    </w:p>
    <w:p w:rsidR="00A26951" w:rsidRPr="00C5778A" w:rsidRDefault="00A26951" w:rsidP="00B938C4">
      <w:r w:rsidRPr="00C5778A">
        <w:t xml:space="preserve">Сроки промежуточной аттестации: </w:t>
      </w:r>
    </w:p>
    <w:p w:rsidR="00A26951" w:rsidRPr="00C5778A" w:rsidRDefault="00A26951" w:rsidP="00B938C4">
      <w:r w:rsidRPr="00C5778A">
        <w:t>декабрь 2020г. – по программам учебных предметов, курсов, завершивших реализацию в 1 полугодии.</w:t>
      </w:r>
    </w:p>
    <w:p w:rsidR="00A26951" w:rsidRPr="00C5778A" w:rsidRDefault="00A26951" w:rsidP="00B938C4">
      <w:r>
        <w:t>11-е классы – апрель-май 2021г.</w:t>
      </w:r>
    </w:p>
    <w:p w:rsidR="00A26951" w:rsidRDefault="00A26951" w:rsidP="003807B9">
      <w:pPr>
        <w:pBdr>
          <w:bottom w:val="single" w:sz="12" w:space="1" w:color="auto"/>
        </w:pBdr>
        <w:rPr>
          <w:b/>
          <w:color w:val="000000"/>
          <w:sz w:val="28"/>
          <w:szCs w:val="28"/>
        </w:rPr>
      </w:pPr>
    </w:p>
    <w:p w:rsidR="00A26951" w:rsidRDefault="00A26951" w:rsidP="00D505DA">
      <w:pPr>
        <w:pBdr>
          <w:bottom w:val="single" w:sz="12" w:space="1" w:color="auto"/>
        </w:pBdr>
        <w:jc w:val="center"/>
        <w:rPr>
          <w:b/>
          <w:color w:val="000000"/>
          <w:sz w:val="28"/>
          <w:szCs w:val="28"/>
        </w:rPr>
      </w:pPr>
    </w:p>
    <w:p w:rsidR="00A26951" w:rsidRDefault="00A26951" w:rsidP="00B938C4">
      <w:pPr>
        <w:rPr>
          <w:b/>
        </w:rPr>
      </w:pPr>
      <w:r>
        <w:rPr>
          <w:b/>
        </w:rPr>
        <w:t>ГРАФИК  ПРОМЕЖУТОЧНОЙ АТТЕСТАЦИИ 11 класс ФК ГОС</w:t>
      </w:r>
    </w:p>
    <w:p w:rsidR="00A26951" w:rsidRDefault="00A26951" w:rsidP="00B938C4">
      <w:pPr>
        <w:rPr>
          <w:b/>
        </w:rPr>
      </w:pPr>
    </w:p>
    <w:p w:rsidR="00A26951" w:rsidRDefault="00A26951" w:rsidP="00B938C4">
      <w:pPr>
        <w:rPr>
          <w:b/>
        </w:rPr>
      </w:pPr>
    </w:p>
    <w:tbl>
      <w:tblPr>
        <w:tblW w:w="27996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158"/>
        <w:gridCol w:w="4110"/>
        <w:gridCol w:w="1770"/>
        <w:gridCol w:w="222"/>
        <w:gridCol w:w="7698"/>
        <w:gridCol w:w="10038"/>
      </w:tblGrid>
      <w:tr w:rsidR="00A26951" w:rsidTr="004601C5">
        <w:trPr>
          <w:gridAfter w:val="2"/>
          <w:wAfter w:w="17736" w:type="dxa"/>
          <w:trHeight w:val="291"/>
        </w:trPr>
        <w:tc>
          <w:tcPr>
            <w:tcW w:w="4158" w:type="dxa"/>
          </w:tcPr>
          <w:p w:rsidR="00A26951" w:rsidRDefault="00A26951" w:rsidP="001F0ABC">
            <w:pPr>
              <w:widowControl w:val="0"/>
              <w:adjustRightInd w:val="0"/>
              <w:jc w:val="both"/>
            </w:pPr>
            <w:r>
              <w:t xml:space="preserve">Предмет </w:t>
            </w:r>
          </w:p>
        </w:tc>
        <w:tc>
          <w:tcPr>
            <w:tcW w:w="4110" w:type="dxa"/>
          </w:tcPr>
          <w:p w:rsidR="00A26951" w:rsidRDefault="00A26951" w:rsidP="001F0ABC">
            <w:pPr>
              <w:widowControl w:val="0"/>
              <w:adjustRightInd w:val="0"/>
              <w:jc w:val="both"/>
            </w:pPr>
            <w:r>
              <w:t xml:space="preserve">Форма ПА </w:t>
            </w:r>
          </w:p>
        </w:tc>
        <w:tc>
          <w:tcPr>
            <w:tcW w:w="1992" w:type="dxa"/>
            <w:gridSpan w:val="2"/>
          </w:tcPr>
          <w:p w:rsidR="00A26951" w:rsidRDefault="00A26951" w:rsidP="001F0ABC">
            <w:pPr>
              <w:widowControl w:val="0"/>
              <w:adjustRightInd w:val="0"/>
              <w:jc w:val="both"/>
            </w:pPr>
            <w:r>
              <w:t>Дата проведения ПА</w:t>
            </w:r>
          </w:p>
        </w:tc>
      </w:tr>
      <w:tr w:rsidR="00A26951" w:rsidTr="004601C5">
        <w:trPr>
          <w:gridAfter w:val="2"/>
          <w:wAfter w:w="17736" w:type="dxa"/>
          <w:trHeight w:val="291"/>
        </w:trPr>
        <w:tc>
          <w:tcPr>
            <w:tcW w:w="4158" w:type="dxa"/>
          </w:tcPr>
          <w:p w:rsidR="00A26951" w:rsidRDefault="00A26951" w:rsidP="001F0ABC">
            <w:pPr>
              <w:widowControl w:val="0"/>
              <w:adjustRightInd w:val="0"/>
              <w:jc w:val="both"/>
            </w:pPr>
            <w:r>
              <w:t xml:space="preserve">русский язык </w:t>
            </w:r>
          </w:p>
        </w:tc>
        <w:tc>
          <w:tcPr>
            <w:tcW w:w="4110" w:type="dxa"/>
          </w:tcPr>
          <w:p w:rsidR="00A26951" w:rsidRDefault="00A26951" w:rsidP="001F0ABC">
            <w:pPr>
              <w:widowControl w:val="0"/>
              <w:adjustRightInd w:val="0"/>
              <w:jc w:val="both"/>
            </w:pPr>
            <w:r>
              <w:t>-контрольная работа</w:t>
            </w:r>
          </w:p>
        </w:tc>
        <w:tc>
          <w:tcPr>
            <w:tcW w:w="1992" w:type="dxa"/>
            <w:gridSpan w:val="2"/>
          </w:tcPr>
          <w:p w:rsidR="00A26951" w:rsidRDefault="00A26951" w:rsidP="001F0ABC">
            <w:pPr>
              <w:widowControl w:val="0"/>
              <w:adjustRightInd w:val="0"/>
              <w:jc w:val="both"/>
            </w:pPr>
          </w:p>
        </w:tc>
      </w:tr>
      <w:tr w:rsidR="00A26951" w:rsidTr="004601C5">
        <w:trPr>
          <w:gridAfter w:val="2"/>
          <w:wAfter w:w="17736" w:type="dxa"/>
          <w:trHeight w:val="257"/>
        </w:trPr>
        <w:tc>
          <w:tcPr>
            <w:tcW w:w="4158" w:type="dxa"/>
          </w:tcPr>
          <w:p w:rsidR="00A26951" w:rsidRDefault="00A26951" w:rsidP="001F0ABC">
            <w:pPr>
              <w:widowControl w:val="0"/>
              <w:adjustRightInd w:val="0"/>
              <w:jc w:val="both"/>
            </w:pPr>
            <w:r>
              <w:t>литература</w:t>
            </w:r>
          </w:p>
        </w:tc>
        <w:tc>
          <w:tcPr>
            <w:tcW w:w="4110" w:type="dxa"/>
          </w:tcPr>
          <w:p w:rsidR="00A26951" w:rsidRDefault="00A26951" w:rsidP="001F0ABC">
            <w:pPr>
              <w:widowControl w:val="0"/>
              <w:adjustRightInd w:val="0"/>
              <w:jc w:val="both"/>
            </w:pPr>
            <w:r>
              <w:t>-сочинение</w:t>
            </w:r>
          </w:p>
        </w:tc>
        <w:tc>
          <w:tcPr>
            <w:tcW w:w="1992" w:type="dxa"/>
            <w:gridSpan w:val="2"/>
          </w:tcPr>
          <w:p w:rsidR="00A26951" w:rsidRDefault="00A26951" w:rsidP="001F0ABC">
            <w:pPr>
              <w:widowControl w:val="0"/>
              <w:adjustRightInd w:val="0"/>
              <w:jc w:val="both"/>
            </w:pPr>
          </w:p>
        </w:tc>
      </w:tr>
      <w:tr w:rsidR="00A26951" w:rsidTr="004601C5">
        <w:trPr>
          <w:gridAfter w:val="2"/>
          <w:wAfter w:w="17736" w:type="dxa"/>
          <w:trHeight w:val="275"/>
        </w:trPr>
        <w:tc>
          <w:tcPr>
            <w:tcW w:w="4158" w:type="dxa"/>
          </w:tcPr>
          <w:p w:rsidR="00A26951" w:rsidRDefault="00A26951" w:rsidP="001F0ABC">
            <w:pPr>
              <w:widowControl w:val="0"/>
              <w:adjustRightInd w:val="0"/>
              <w:jc w:val="both"/>
            </w:pPr>
            <w:r>
              <w:t>иностранный язык</w:t>
            </w:r>
          </w:p>
        </w:tc>
        <w:tc>
          <w:tcPr>
            <w:tcW w:w="4110" w:type="dxa"/>
          </w:tcPr>
          <w:p w:rsidR="00A26951" w:rsidRDefault="00A26951" w:rsidP="001F0ABC">
            <w:pPr>
              <w:widowControl w:val="0"/>
              <w:adjustRightInd w:val="0"/>
              <w:jc w:val="both"/>
            </w:pPr>
            <w:r>
              <w:t>-контрольная работа</w:t>
            </w:r>
          </w:p>
        </w:tc>
        <w:tc>
          <w:tcPr>
            <w:tcW w:w="1992" w:type="dxa"/>
            <w:gridSpan w:val="2"/>
          </w:tcPr>
          <w:p w:rsidR="00A26951" w:rsidRDefault="00A26951" w:rsidP="001F0ABC">
            <w:pPr>
              <w:widowControl w:val="0"/>
              <w:adjustRightInd w:val="0"/>
              <w:jc w:val="both"/>
            </w:pPr>
          </w:p>
        </w:tc>
      </w:tr>
      <w:tr w:rsidR="00A26951" w:rsidTr="004601C5">
        <w:trPr>
          <w:gridAfter w:val="2"/>
          <w:wAfter w:w="17736" w:type="dxa"/>
          <w:trHeight w:val="275"/>
        </w:trPr>
        <w:tc>
          <w:tcPr>
            <w:tcW w:w="4158" w:type="dxa"/>
          </w:tcPr>
          <w:p w:rsidR="00A26951" w:rsidRDefault="00A26951" w:rsidP="001F0ABC">
            <w:pPr>
              <w:widowControl w:val="0"/>
              <w:adjustRightInd w:val="0"/>
              <w:jc w:val="both"/>
            </w:pPr>
            <w:r>
              <w:t xml:space="preserve">математика </w:t>
            </w:r>
          </w:p>
        </w:tc>
        <w:tc>
          <w:tcPr>
            <w:tcW w:w="4110" w:type="dxa"/>
          </w:tcPr>
          <w:p w:rsidR="00A26951" w:rsidRDefault="00A26951" w:rsidP="001F0ABC">
            <w:pPr>
              <w:widowControl w:val="0"/>
              <w:adjustRightInd w:val="0"/>
              <w:jc w:val="both"/>
            </w:pPr>
            <w:r>
              <w:t>-контрольная работа</w:t>
            </w:r>
          </w:p>
        </w:tc>
        <w:tc>
          <w:tcPr>
            <w:tcW w:w="1992" w:type="dxa"/>
            <w:gridSpan w:val="2"/>
          </w:tcPr>
          <w:p w:rsidR="00A26951" w:rsidRDefault="00A26951" w:rsidP="001F0ABC">
            <w:pPr>
              <w:widowControl w:val="0"/>
              <w:adjustRightInd w:val="0"/>
              <w:jc w:val="both"/>
            </w:pPr>
          </w:p>
        </w:tc>
      </w:tr>
      <w:tr w:rsidR="00A26951" w:rsidTr="004601C5">
        <w:trPr>
          <w:gridAfter w:val="2"/>
          <w:wAfter w:w="17736" w:type="dxa"/>
          <w:trHeight w:val="287"/>
        </w:trPr>
        <w:tc>
          <w:tcPr>
            <w:tcW w:w="4158" w:type="dxa"/>
          </w:tcPr>
          <w:p w:rsidR="00A26951" w:rsidRDefault="00A26951" w:rsidP="001F0ABC">
            <w:pPr>
              <w:widowControl w:val="0"/>
              <w:adjustRightInd w:val="0"/>
              <w:jc w:val="both"/>
            </w:pPr>
            <w:r>
              <w:t>история</w:t>
            </w:r>
          </w:p>
        </w:tc>
        <w:tc>
          <w:tcPr>
            <w:tcW w:w="4110" w:type="dxa"/>
          </w:tcPr>
          <w:p w:rsidR="00A26951" w:rsidRDefault="00A26951" w:rsidP="001F0ABC">
            <w:pPr>
              <w:widowControl w:val="0"/>
              <w:adjustRightInd w:val="0"/>
              <w:jc w:val="both"/>
            </w:pPr>
            <w:r>
              <w:t>- контрольная работа</w:t>
            </w:r>
          </w:p>
        </w:tc>
        <w:tc>
          <w:tcPr>
            <w:tcW w:w="1992" w:type="dxa"/>
            <w:gridSpan w:val="2"/>
          </w:tcPr>
          <w:p w:rsidR="00A26951" w:rsidRDefault="00A26951" w:rsidP="001F0ABC">
            <w:pPr>
              <w:widowControl w:val="0"/>
              <w:adjustRightInd w:val="0"/>
              <w:jc w:val="both"/>
            </w:pPr>
          </w:p>
        </w:tc>
      </w:tr>
      <w:tr w:rsidR="00A26951" w:rsidTr="004601C5">
        <w:trPr>
          <w:gridAfter w:val="2"/>
          <w:wAfter w:w="17736" w:type="dxa"/>
          <w:trHeight w:val="275"/>
        </w:trPr>
        <w:tc>
          <w:tcPr>
            <w:tcW w:w="4158" w:type="dxa"/>
          </w:tcPr>
          <w:p w:rsidR="00A26951" w:rsidRDefault="00A26951" w:rsidP="001F0ABC">
            <w:pPr>
              <w:widowControl w:val="0"/>
              <w:adjustRightInd w:val="0"/>
              <w:jc w:val="both"/>
            </w:pPr>
            <w:r>
              <w:t>информатика и икт</w:t>
            </w:r>
          </w:p>
        </w:tc>
        <w:tc>
          <w:tcPr>
            <w:tcW w:w="4110" w:type="dxa"/>
          </w:tcPr>
          <w:p w:rsidR="00A26951" w:rsidRDefault="00A26951" w:rsidP="001F0ABC">
            <w:pPr>
              <w:widowControl w:val="0"/>
              <w:adjustRightInd w:val="0"/>
              <w:jc w:val="both"/>
            </w:pPr>
            <w:r>
              <w:t>- контрольная работа</w:t>
            </w:r>
          </w:p>
        </w:tc>
        <w:tc>
          <w:tcPr>
            <w:tcW w:w="1992" w:type="dxa"/>
            <w:gridSpan w:val="2"/>
          </w:tcPr>
          <w:p w:rsidR="00A26951" w:rsidRDefault="00A26951" w:rsidP="001F0ABC">
            <w:pPr>
              <w:widowControl w:val="0"/>
              <w:adjustRightInd w:val="0"/>
              <w:jc w:val="both"/>
            </w:pPr>
          </w:p>
        </w:tc>
      </w:tr>
      <w:tr w:rsidR="00A26951" w:rsidTr="004601C5">
        <w:trPr>
          <w:gridAfter w:val="2"/>
          <w:wAfter w:w="17736" w:type="dxa"/>
          <w:trHeight w:val="486"/>
        </w:trPr>
        <w:tc>
          <w:tcPr>
            <w:tcW w:w="4158" w:type="dxa"/>
          </w:tcPr>
          <w:p w:rsidR="00A26951" w:rsidRDefault="00A26951" w:rsidP="001F0ABC">
            <w:pPr>
              <w:widowControl w:val="0"/>
              <w:adjustRightInd w:val="0"/>
              <w:jc w:val="both"/>
            </w:pPr>
            <w:r>
              <w:t>обществознание (включая экономику и право)</w:t>
            </w:r>
          </w:p>
        </w:tc>
        <w:tc>
          <w:tcPr>
            <w:tcW w:w="4110" w:type="dxa"/>
          </w:tcPr>
          <w:p w:rsidR="00A26951" w:rsidRDefault="00A26951" w:rsidP="001F0ABC">
            <w:r>
              <w:t>- контрольная работа</w:t>
            </w:r>
          </w:p>
          <w:p w:rsidR="00A26951" w:rsidRDefault="00A26951" w:rsidP="001F0ABC">
            <w:pPr>
              <w:widowControl w:val="0"/>
              <w:adjustRightInd w:val="0"/>
            </w:pPr>
          </w:p>
        </w:tc>
        <w:tc>
          <w:tcPr>
            <w:tcW w:w="1992" w:type="dxa"/>
            <w:gridSpan w:val="2"/>
          </w:tcPr>
          <w:p w:rsidR="00A26951" w:rsidRDefault="00A26951" w:rsidP="001F0ABC"/>
        </w:tc>
      </w:tr>
      <w:tr w:rsidR="00A26951" w:rsidTr="004601C5">
        <w:trPr>
          <w:gridAfter w:val="2"/>
          <w:wAfter w:w="17736" w:type="dxa"/>
          <w:trHeight w:val="259"/>
        </w:trPr>
        <w:tc>
          <w:tcPr>
            <w:tcW w:w="4158" w:type="dxa"/>
          </w:tcPr>
          <w:p w:rsidR="00A26951" w:rsidRDefault="00A26951" w:rsidP="001F0ABC">
            <w:pPr>
              <w:widowControl w:val="0"/>
              <w:adjustRightInd w:val="0"/>
              <w:jc w:val="both"/>
            </w:pPr>
            <w:r>
              <w:t>география</w:t>
            </w:r>
          </w:p>
        </w:tc>
        <w:tc>
          <w:tcPr>
            <w:tcW w:w="4110" w:type="dxa"/>
          </w:tcPr>
          <w:p w:rsidR="00A26951" w:rsidRDefault="00A26951" w:rsidP="001F0ABC">
            <w:pPr>
              <w:widowControl w:val="0"/>
              <w:adjustRightInd w:val="0"/>
              <w:jc w:val="both"/>
            </w:pPr>
            <w:r>
              <w:t>- контрольная работа</w:t>
            </w:r>
          </w:p>
        </w:tc>
        <w:tc>
          <w:tcPr>
            <w:tcW w:w="1992" w:type="dxa"/>
            <w:gridSpan w:val="2"/>
          </w:tcPr>
          <w:p w:rsidR="00A26951" w:rsidRDefault="00A26951" w:rsidP="001F0ABC">
            <w:pPr>
              <w:widowControl w:val="0"/>
              <w:adjustRightInd w:val="0"/>
              <w:jc w:val="both"/>
            </w:pPr>
          </w:p>
        </w:tc>
      </w:tr>
      <w:tr w:rsidR="00A26951" w:rsidTr="004601C5">
        <w:trPr>
          <w:gridAfter w:val="2"/>
          <w:wAfter w:w="17736" w:type="dxa"/>
          <w:trHeight w:val="308"/>
        </w:trPr>
        <w:tc>
          <w:tcPr>
            <w:tcW w:w="4158" w:type="dxa"/>
          </w:tcPr>
          <w:p w:rsidR="00A26951" w:rsidRDefault="00A26951" w:rsidP="001F0ABC">
            <w:pPr>
              <w:widowControl w:val="0"/>
              <w:adjustRightInd w:val="0"/>
              <w:jc w:val="both"/>
            </w:pPr>
            <w:r>
              <w:t>биология</w:t>
            </w:r>
          </w:p>
        </w:tc>
        <w:tc>
          <w:tcPr>
            <w:tcW w:w="4110" w:type="dxa"/>
          </w:tcPr>
          <w:p w:rsidR="00A26951" w:rsidRDefault="00A26951" w:rsidP="001F0ABC">
            <w:pPr>
              <w:widowControl w:val="0"/>
              <w:adjustRightInd w:val="0"/>
              <w:jc w:val="both"/>
            </w:pPr>
            <w:r>
              <w:t>- контрольная работа</w:t>
            </w:r>
          </w:p>
        </w:tc>
        <w:tc>
          <w:tcPr>
            <w:tcW w:w="1992" w:type="dxa"/>
            <w:gridSpan w:val="2"/>
          </w:tcPr>
          <w:p w:rsidR="00A26951" w:rsidRDefault="00A26951" w:rsidP="001F0ABC">
            <w:pPr>
              <w:widowControl w:val="0"/>
              <w:adjustRightInd w:val="0"/>
              <w:jc w:val="both"/>
            </w:pPr>
          </w:p>
        </w:tc>
      </w:tr>
      <w:tr w:rsidR="00A26951" w:rsidTr="004601C5">
        <w:trPr>
          <w:gridAfter w:val="2"/>
          <w:wAfter w:w="17736" w:type="dxa"/>
          <w:trHeight w:val="308"/>
        </w:trPr>
        <w:tc>
          <w:tcPr>
            <w:tcW w:w="4158" w:type="dxa"/>
          </w:tcPr>
          <w:p w:rsidR="00A26951" w:rsidRDefault="00A26951" w:rsidP="001F0ABC">
            <w:pPr>
              <w:widowControl w:val="0"/>
              <w:adjustRightInd w:val="0"/>
              <w:jc w:val="both"/>
            </w:pPr>
            <w:r>
              <w:t>физика</w:t>
            </w:r>
          </w:p>
        </w:tc>
        <w:tc>
          <w:tcPr>
            <w:tcW w:w="4110" w:type="dxa"/>
          </w:tcPr>
          <w:p w:rsidR="00A26951" w:rsidRDefault="00A26951" w:rsidP="001F0ABC">
            <w:pPr>
              <w:widowControl w:val="0"/>
              <w:adjustRightInd w:val="0"/>
              <w:jc w:val="both"/>
            </w:pPr>
            <w:r>
              <w:t>- контрольная работа</w:t>
            </w:r>
          </w:p>
        </w:tc>
        <w:tc>
          <w:tcPr>
            <w:tcW w:w="1992" w:type="dxa"/>
            <w:gridSpan w:val="2"/>
          </w:tcPr>
          <w:p w:rsidR="00A26951" w:rsidRDefault="00A26951" w:rsidP="001F0ABC">
            <w:pPr>
              <w:widowControl w:val="0"/>
              <w:adjustRightInd w:val="0"/>
              <w:jc w:val="both"/>
            </w:pPr>
          </w:p>
        </w:tc>
      </w:tr>
      <w:tr w:rsidR="00A26951" w:rsidTr="004601C5">
        <w:trPr>
          <w:gridAfter w:val="2"/>
          <w:wAfter w:w="17736" w:type="dxa"/>
          <w:trHeight w:val="215"/>
        </w:trPr>
        <w:tc>
          <w:tcPr>
            <w:tcW w:w="4158" w:type="dxa"/>
          </w:tcPr>
          <w:p w:rsidR="00A26951" w:rsidRDefault="00A26951" w:rsidP="001F0ABC">
            <w:pPr>
              <w:widowControl w:val="0"/>
              <w:adjustRightInd w:val="0"/>
              <w:jc w:val="both"/>
            </w:pPr>
            <w:r>
              <w:t>химия</w:t>
            </w:r>
          </w:p>
        </w:tc>
        <w:tc>
          <w:tcPr>
            <w:tcW w:w="4110" w:type="dxa"/>
          </w:tcPr>
          <w:p w:rsidR="00A26951" w:rsidRDefault="00A26951" w:rsidP="001F0ABC">
            <w:pPr>
              <w:widowControl w:val="0"/>
              <w:adjustRightInd w:val="0"/>
              <w:jc w:val="both"/>
            </w:pPr>
            <w:r>
              <w:t>- контрольная работа</w:t>
            </w:r>
          </w:p>
        </w:tc>
        <w:tc>
          <w:tcPr>
            <w:tcW w:w="1992" w:type="dxa"/>
            <w:gridSpan w:val="2"/>
          </w:tcPr>
          <w:p w:rsidR="00A26951" w:rsidRDefault="00A26951" w:rsidP="001F0ABC">
            <w:pPr>
              <w:widowControl w:val="0"/>
              <w:adjustRightInd w:val="0"/>
              <w:jc w:val="both"/>
            </w:pPr>
          </w:p>
        </w:tc>
      </w:tr>
      <w:tr w:rsidR="00A26951" w:rsidTr="004601C5">
        <w:trPr>
          <w:gridAfter w:val="2"/>
          <w:wAfter w:w="17736" w:type="dxa"/>
          <w:trHeight w:val="243"/>
        </w:trPr>
        <w:tc>
          <w:tcPr>
            <w:tcW w:w="4158" w:type="dxa"/>
          </w:tcPr>
          <w:p w:rsidR="00A26951" w:rsidRDefault="00A26951" w:rsidP="001F0ABC">
            <w:pPr>
              <w:widowControl w:val="0"/>
              <w:adjustRightInd w:val="0"/>
              <w:jc w:val="both"/>
            </w:pPr>
            <w:r>
              <w:t>искусство (МХК)</w:t>
            </w:r>
          </w:p>
        </w:tc>
        <w:tc>
          <w:tcPr>
            <w:tcW w:w="4110" w:type="dxa"/>
          </w:tcPr>
          <w:p w:rsidR="00A26951" w:rsidRDefault="00A26951" w:rsidP="001F0ABC">
            <w:pPr>
              <w:widowControl w:val="0"/>
              <w:adjustRightInd w:val="0"/>
              <w:jc w:val="both"/>
            </w:pPr>
            <w:r>
              <w:t>- тест</w:t>
            </w:r>
          </w:p>
        </w:tc>
        <w:tc>
          <w:tcPr>
            <w:tcW w:w="1992" w:type="dxa"/>
            <w:gridSpan w:val="2"/>
          </w:tcPr>
          <w:p w:rsidR="00A26951" w:rsidRDefault="00A26951" w:rsidP="001F0ABC">
            <w:pPr>
              <w:widowControl w:val="0"/>
              <w:adjustRightInd w:val="0"/>
              <w:jc w:val="both"/>
            </w:pPr>
          </w:p>
        </w:tc>
      </w:tr>
      <w:tr w:rsidR="00A26951" w:rsidTr="004601C5">
        <w:trPr>
          <w:gridAfter w:val="2"/>
          <w:wAfter w:w="17736" w:type="dxa"/>
          <w:trHeight w:val="227"/>
        </w:trPr>
        <w:tc>
          <w:tcPr>
            <w:tcW w:w="4158" w:type="dxa"/>
          </w:tcPr>
          <w:p w:rsidR="00A26951" w:rsidRDefault="00A26951" w:rsidP="001F0ABC">
            <w:pPr>
              <w:widowControl w:val="0"/>
              <w:adjustRightInd w:val="0"/>
              <w:jc w:val="both"/>
            </w:pPr>
            <w:r>
              <w:t>технология</w:t>
            </w:r>
          </w:p>
        </w:tc>
        <w:tc>
          <w:tcPr>
            <w:tcW w:w="4110" w:type="dxa"/>
          </w:tcPr>
          <w:p w:rsidR="00A26951" w:rsidRDefault="00A26951" w:rsidP="001F0ABC">
            <w:pPr>
              <w:widowControl w:val="0"/>
              <w:adjustRightInd w:val="0"/>
              <w:jc w:val="both"/>
            </w:pPr>
            <w:r>
              <w:t>- защита проекта</w:t>
            </w:r>
          </w:p>
        </w:tc>
        <w:tc>
          <w:tcPr>
            <w:tcW w:w="1992" w:type="dxa"/>
            <w:gridSpan w:val="2"/>
          </w:tcPr>
          <w:p w:rsidR="00A26951" w:rsidRDefault="00A26951" w:rsidP="001F0ABC">
            <w:pPr>
              <w:widowControl w:val="0"/>
              <w:adjustRightInd w:val="0"/>
              <w:jc w:val="both"/>
            </w:pPr>
          </w:p>
        </w:tc>
      </w:tr>
      <w:tr w:rsidR="00A26951" w:rsidTr="004601C5">
        <w:trPr>
          <w:gridAfter w:val="2"/>
          <w:wAfter w:w="17736" w:type="dxa"/>
          <w:trHeight w:val="194"/>
        </w:trPr>
        <w:tc>
          <w:tcPr>
            <w:tcW w:w="4158" w:type="dxa"/>
          </w:tcPr>
          <w:p w:rsidR="00A26951" w:rsidRDefault="00A26951" w:rsidP="001F0ABC">
            <w:pPr>
              <w:widowControl w:val="0"/>
              <w:adjustRightInd w:val="0"/>
              <w:jc w:val="both"/>
            </w:pPr>
            <w:r>
              <w:t>физическая культура</w:t>
            </w:r>
          </w:p>
        </w:tc>
        <w:tc>
          <w:tcPr>
            <w:tcW w:w="4110" w:type="dxa"/>
          </w:tcPr>
          <w:p w:rsidR="00A26951" w:rsidRDefault="00A26951" w:rsidP="001F0ABC">
            <w:pPr>
              <w:widowControl w:val="0"/>
              <w:adjustRightInd w:val="0"/>
              <w:jc w:val="both"/>
            </w:pPr>
            <w:r>
              <w:t>-дифференцированный зачет</w:t>
            </w:r>
          </w:p>
        </w:tc>
        <w:tc>
          <w:tcPr>
            <w:tcW w:w="1992" w:type="dxa"/>
            <w:gridSpan w:val="2"/>
          </w:tcPr>
          <w:p w:rsidR="00A26951" w:rsidRDefault="00A26951" w:rsidP="001F0ABC">
            <w:pPr>
              <w:widowControl w:val="0"/>
              <w:adjustRightInd w:val="0"/>
              <w:jc w:val="both"/>
            </w:pPr>
          </w:p>
        </w:tc>
      </w:tr>
      <w:tr w:rsidR="00A26951" w:rsidTr="004601C5">
        <w:trPr>
          <w:gridAfter w:val="2"/>
          <w:wAfter w:w="17736" w:type="dxa"/>
          <w:trHeight w:val="453"/>
        </w:trPr>
        <w:tc>
          <w:tcPr>
            <w:tcW w:w="4158" w:type="dxa"/>
          </w:tcPr>
          <w:p w:rsidR="00A26951" w:rsidRDefault="00A26951" w:rsidP="001F0ABC">
            <w:pPr>
              <w:widowControl w:val="0"/>
              <w:adjustRightInd w:val="0"/>
              <w:jc w:val="both"/>
            </w:pPr>
            <w:r>
              <w:t>ОБЖ</w:t>
            </w:r>
          </w:p>
        </w:tc>
        <w:tc>
          <w:tcPr>
            <w:tcW w:w="4110" w:type="dxa"/>
          </w:tcPr>
          <w:p w:rsidR="00A26951" w:rsidRDefault="00A26951" w:rsidP="001F0ABC">
            <w:pPr>
              <w:widowControl w:val="0"/>
              <w:adjustRightInd w:val="0"/>
            </w:pPr>
            <w:r>
              <w:t>- контрольная работа</w:t>
            </w:r>
          </w:p>
        </w:tc>
        <w:tc>
          <w:tcPr>
            <w:tcW w:w="1992" w:type="dxa"/>
            <w:gridSpan w:val="2"/>
          </w:tcPr>
          <w:p w:rsidR="00A26951" w:rsidRDefault="00A26951" w:rsidP="001F0ABC">
            <w:pPr>
              <w:widowControl w:val="0"/>
              <w:adjustRightInd w:val="0"/>
            </w:pPr>
          </w:p>
        </w:tc>
      </w:tr>
      <w:tr w:rsidR="00A26951" w:rsidTr="004601C5">
        <w:trPr>
          <w:gridAfter w:val="2"/>
          <w:wAfter w:w="17736" w:type="dxa"/>
          <w:trHeight w:val="414"/>
        </w:trPr>
        <w:tc>
          <w:tcPr>
            <w:tcW w:w="4158" w:type="dxa"/>
          </w:tcPr>
          <w:p w:rsidR="00A26951" w:rsidRDefault="00A26951" w:rsidP="001F0ABC">
            <w:pPr>
              <w:widowControl w:val="0"/>
              <w:adjustRightInd w:val="0"/>
              <w:jc w:val="both"/>
            </w:pPr>
            <w:r>
              <w:t>Основы регионального развития</w:t>
            </w:r>
          </w:p>
        </w:tc>
        <w:tc>
          <w:tcPr>
            <w:tcW w:w="4110" w:type="dxa"/>
          </w:tcPr>
          <w:p w:rsidR="00A26951" w:rsidRDefault="00A26951" w:rsidP="001F0ABC">
            <w:pPr>
              <w:widowControl w:val="0"/>
              <w:adjustRightInd w:val="0"/>
              <w:jc w:val="both"/>
            </w:pPr>
            <w:r>
              <w:t>- контрольная работа</w:t>
            </w:r>
          </w:p>
        </w:tc>
        <w:tc>
          <w:tcPr>
            <w:tcW w:w="1992" w:type="dxa"/>
            <w:gridSpan w:val="2"/>
          </w:tcPr>
          <w:p w:rsidR="00A26951" w:rsidRDefault="00A26951" w:rsidP="001F0ABC">
            <w:pPr>
              <w:widowControl w:val="0"/>
              <w:adjustRightInd w:val="0"/>
              <w:jc w:val="both"/>
            </w:pPr>
          </w:p>
        </w:tc>
      </w:tr>
      <w:tr w:rsidR="00A26951" w:rsidTr="004601C5">
        <w:trPr>
          <w:gridAfter w:val="2"/>
          <w:wAfter w:w="17736" w:type="dxa"/>
          <w:trHeight w:val="280"/>
        </w:trPr>
        <w:tc>
          <w:tcPr>
            <w:tcW w:w="4158" w:type="dxa"/>
          </w:tcPr>
          <w:p w:rsidR="00A26951" w:rsidRDefault="00A26951" w:rsidP="001F0ABC">
            <w:pPr>
              <w:widowControl w:val="0"/>
              <w:adjustRightInd w:val="0"/>
              <w:jc w:val="both"/>
            </w:pPr>
            <w:r>
              <w:t>Астрономия</w:t>
            </w:r>
          </w:p>
        </w:tc>
        <w:tc>
          <w:tcPr>
            <w:tcW w:w="4110" w:type="dxa"/>
          </w:tcPr>
          <w:p w:rsidR="00A26951" w:rsidRDefault="00A26951" w:rsidP="001F0ABC">
            <w:pPr>
              <w:widowControl w:val="0"/>
              <w:adjustRightInd w:val="0"/>
              <w:jc w:val="both"/>
            </w:pPr>
            <w:r>
              <w:t>-контрольная работа</w:t>
            </w:r>
          </w:p>
        </w:tc>
        <w:tc>
          <w:tcPr>
            <w:tcW w:w="1992" w:type="dxa"/>
            <w:gridSpan w:val="2"/>
          </w:tcPr>
          <w:p w:rsidR="00A26951" w:rsidRDefault="00A26951" w:rsidP="001F0ABC">
            <w:pPr>
              <w:widowControl w:val="0"/>
              <w:adjustRightInd w:val="0"/>
              <w:jc w:val="both"/>
            </w:pPr>
          </w:p>
        </w:tc>
      </w:tr>
      <w:tr w:rsidR="00A26951" w:rsidTr="004601C5">
        <w:trPr>
          <w:trHeight w:val="280"/>
        </w:trPr>
        <w:tc>
          <w:tcPr>
            <w:tcW w:w="10038" w:type="dxa"/>
            <w:gridSpan w:val="3"/>
          </w:tcPr>
          <w:p w:rsidR="00A26951" w:rsidRDefault="00A26951" w:rsidP="001F0ABC">
            <w:pPr>
              <w:widowControl w:val="0"/>
              <w:adjustRightInd w:val="0"/>
              <w:jc w:val="both"/>
            </w:pPr>
            <w:r>
              <w:rPr>
                <w:i/>
              </w:rPr>
              <w:t>Факультативы:</w:t>
            </w:r>
          </w:p>
        </w:tc>
        <w:tc>
          <w:tcPr>
            <w:tcW w:w="7920" w:type="dxa"/>
            <w:gridSpan w:val="2"/>
          </w:tcPr>
          <w:p w:rsidR="00A26951" w:rsidRDefault="00A26951" w:rsidP="001F0ABC">
            <w:pPr>
              <w:widowControl w:val="0"/>
              <w:adjustRightInd w:val="0"/>
              <w:jc w:val="both"/>
              <w:rPr>
                <w:i/>
              </w:rPr>
            </w:pPr>
          </w:p>
        </w:tc>
        <w:tc>
          <w:tcPr>
            <w:tcW w:w="10038" w:type="dxa"/>
          </w:tcPr>
          <w:p w:rsidR="00A26951" w:rsidRDefault="00A26951" w:rsidP="001F0ABC">
            <w:pPr>
              <w:widowControl w:val="0"/>
              <w:adjustRightInd w:val="0"/>
              <w:jc w:val="both"/>
              <w:rPr>
                <w:i/>
              </w:rPr>
            </w:pPr>
          </w:p>
        </w:tc>
      </w:tr>
      <w:tr w:rsidR="00A26951" w:rsidTr="004601C5">
        <w:trPr>
          <w:gridAfter w:val="2"/>
          <w:wAfter w:w="17736" w:type="dxa"/>
          <w:trHeight w:val="591"/>
        </w:trPr>
        <w:tc>
          <w:tcPr>
            <w:tcW w:w="4158" w:type="dxa"/>
          </w:tcPr>
          <w:p w:rsidR="00A26951" w:rsidRDefault="00A26951" w:rsidP="001F0ABC">
            <w:pPr>
              <w:widowControl w:val="0"/>
              <w:adjustRightInd w:val="0"/>
            </w:pPr>
            <w:r>
              <w:t>Литературное слово</w:t>
            </w:r>
          </w:p>
        </w:tc>
        <w:tc>
          <w:tcPr>
            <w:tcW w:w="4110" w:type="dxa"/>
          </w:tcPr>
          <w:p w:rsidR="00A26951" w:rsidRDefault="00A26951" w:rsidP="001F0ABC"/>
          <w:p w:rsidR="00A26951" w:rsidRDefault="00A26951" w:rsidP="001F0ABC">
            <w:pPr>
              <w:widowControl w:val="0"/>
              <w:adjustRightInd w:val="0"/>
              <w:jc w:val="both"/>
            </w:pPr>
            <w:r>
              <w:t xml:space="preserve">- защита проекта </w:t>
            </w:r>
          </w:p>
        </w:tc>
        <w:tc>
          <w:tcPr>
            <w:tcW w:w="1992" w:type="dxa"/>
            <w:gridSpan w:val="2"/>
          </w:tcPr>
          <w:p w:rsidR="00A26951" w:rsidRDefault="00A26951" w:rsidP="001F0ABC"/>
        </w:tc>
      </w:tr>
      <w:tr w:rsidR="00A26951" w:rsidTr="004601C5">
        <w:trPr>
          <w:gridAfter w:val="2"/>
          <w:wAfter w:w="17736" w:type="dxa"/>
          <w:trHeight w:val="541"/>
        </w:trPr>
        <w:tc>
          <w:tcPr>
            <w:tcW w:w="4158" w:type="dxa"/>
          </w:tcPr>
          <w:p w:rsidR="00A26951" w:rsidRDefault="00A26951" w:rsidP="001F0ABC">
            <w:pPr>
              <w:widowControl w:val="0"/>
              <w:adjustRightInd w:val="0"/>
              <w:rPr>
                <w:i/>
              </w:rPr>
            </w:pPr>
            <w:r>
              <w:t>Русский язык и культура речи</w:t>
            </w:r>
          </w:p>
        </w:tc>
        <w:tc>
          <w:tcPr>
            <w:tcW w:w="4110" w:type="dxa"/>
          </w:tcPr>
          <w:p w:rsidR="00A26951" w:rsidRDefault="00A26951" w:rsidP="001F0ABC">
            <w:r>
              <w:t>- контрольная работа</w:t>
            </w:r>
          </w:p>
          <w:p w:rsidR="00A26951" w:rsidRDefault="00A26951" w:rsidP="001F0ABC">
            <w:pPr>
              <w:widowControl w:val="0"/>
              <w:adjustRightInd w:val="0"/>
              <w:jc w:val="both"/>
            </w:pPr>
          </w:p>
        </w:tc>
        <w:tc>
          <w:tcPr>
            <w:tcW w:w="1992" w:type="dxa"/>
            <w:gridSpan w:val="2"/>
          </w:tcPr>
          <w:p w:rsidR="00A26951" w:rsidRDefault="00A26951" w:rsidP="001F0ABC"/>
        </w:tc>
      </w:tr>
      <w:tr w:rsidR="00A26951" w:rsidTr="004601C5">
        <w:trPr>
          <w:gridAfter w:val="2"/>
          <w:wAfter w:w="17736" w:type="dxa"/>
          <w:trHeight w:val="571"/>
        </w:trPr>
        <w:tc>
          <w:tcPr>
            <w:tcW w:w="4158" w:type="dxa"/>
          </w:tcPr>
          <w:p w:rsidR="00A26951" w:rsidRDefault="00A26951" w:rsidP="001F0ABC">
            <w:pPr>
              <w:widowControl w:val="0"/>
              <w:adjustRightInd w:val="0"/>
            </w:pPr>
            <w:r>
              <w:t>Решение задач повышенной сложности</w:t>
            </w:r>
          </w:p>
        </w:tc>
        <w:tc>
          <w:tcPr>
            <w:tcW w:w="4110" w:type="dxa"/>
          </w:tcPr>
          <w:p w:rsidR="00A26951" w:rsidRDefault="00A26951" w:rsidP="001F0ABC">
            <w:r>
              <w:t>- контрольная работа</w:t>
            </w:r>
          </w:p>
          <w:p w:rsidR="00A26951" w:rsidRDefault="00A26951" w:rsidP="001F0ABC">
            <w:pPr>
              <w:widowControl w:val="0"/>
              <w:adjustRightInd w:val="0"/>
              <w:jc w:val="both"/>
            </w:pPr>
          </w:p>
        </w:tc>
        <w:tc>
          <w:tcPr>
            <w:tcW w:w="1992" w:type="dxa"/>
            <w:gridSpan w:val="2"/>
          </w:tcPr>
          <w:p w:rsidR="00A26951" w:rsidRDefault="00A26951" w:rsidP="001F0ABC"/>
        </w:tc>
      </w:tr>
      <w:tr w:rsidR="00A26951" w:rsidTr="004601C5">
        <w:trPr>
          <w:gridAfter w:val="2"/>
          <w:wAfter w:w="17736" w:type="dxa"/>
          <w:trHeight w:val="310"/>
        </w:trPr>
        <w:tc>
          <w:tcPr>
            <w:tcW w:w="4158" w:type="dxa"/>
          </w:tcPr>
          <w:p w:rsidR="00A26951" w:rsidRDefault="00A26951" w:rsidP="001F0ABC">
            <w:pPr>
              <w:widowControl w:val="0"/>
              <w:adjustRightInd w:val="0"/>
            </w:pPr>
            <w:r>
              <w:t>Эссе: аргументы и факты</w:t>
            </w:r>
          </w:p>
        </w:tc>
        <w:tc>
          <w:tcPr>
            <w:tcW w:w="4110" w:type="dxa"/>
          </w:tcPr>
          <w:p w:rsidR="00A26951" w:rsidRDefault="00A26951" w:rsidP="001F0ABC">
            <w:pPr>
              <w:widowControl w:val="0"/>
              <w:adjustRightInd w:val="0"/>
              <w:jc w:val="both"/>
            </w:pPr>
            <w:r>
              <w:t>- эссе</w:t>
            </w:r>
          </w:p>
        </w:tc>
        <w:tc>
          <w:tcPr>
            <w:tcW w:w="1992" w:type="dxa"/>
            <w:gridSpan w:val="2"/>
          </w:tcPr>
          <w:p w:rsidR="00A26951" w:rsidRDefault="00A26951" w:rsidP="001F0ABC">
            <w:pPr>
              <w:widowControl w:val="0"/>
              <w:adjustRightInd w:val="0"/>
              <w:jc w:val="both"/>
            </w:pPr>
          </w:p>
        </w:tc>
      </w:tr>
      <w:tr w:rsidR="00A26951" w:rsidTr="004601C5">
        <w:trPr>
          <w:gridAfter w:val="2"/>
          <w:wAfter w:w="17736" w:type="dxa"/>
          <w:trHeight w:val="502"/>
        </w:trPr>
        <w:tc>
          <w:tcPr>
            <w:tcW w:w="4158" w:type="dxa"/>
          </w:tcPr>
          <w:p w:rsidR="00A26951" w:rsidRDefault="00A26951" w:rsidP="001F0ABC">
            <w:pPr>
              <w:widowControl w:val="0"/>
              <w:adjustRightInd w:val="0"/>
            </w:pPr>
            <w:r>
              <w:t>Основы экологии</w:t>
            </w:r>
          </w:p>
        </w:tc>
        <w:tc>
          <w:tcPr>
            <w:tcW w:w="4110" w:type="dxa"/>
          </w:tcPr>
          <w:p w:rsidR="00A26951" w:rsidRDefault="00A26951" w:rsidP="001F0ABC">
            <w:r>
              <w:t>- тест</w:t>
            </w:r>
          </w:p>
          <w:p w:rsidR="00A26951" w:rsidRDefault="00A26951" w:rsidP="001F0ABC">
            <w:pPr>
              <w:widowControl w:val="0"/>
              <w:adjustRightInd w:val="0"/>
              <w:jc w:val="both"/>
            </w:pPr>
          </w:p>
        </w:tc>
        <w:tc>
          <w:tcPr>
            <w:tcW w:w="1992" w:type="dxa"/>
            <w:gridSpan w:val="2"/>
          </w:tcPr>
          <w:p w:rsidR="00A26951" w:rsidRDefault="00A26951" w:rsidP="001F0ABC"/>
        </w:tc>
      </w:tr>
      <w:tr w:rsidR="00A26951" w:rsidTr="004601C5">
        <w:trPr>
          <w:gridAfter w:val="2"/>
          <w:wAfter w:w="17736" w:type="dxa"/>
          <w:trHeight w:val="502"/>
        </w:trPr>
        <w:tc>
          <w:tcPr>
            <w:tcW w:w="4158" w:type="dxa"/>
          </w:tcPr>
          <w:p w:rsidR="00A26951" w:rsidRDefault="00A26951" w:rsidP="001F0ABC">
            <w:pPr>
              <w:widowControl w:val="0"/>
              <w:adjustRightInd w:val="0"/>
            </w:pPr>
            <w:r>
              <w:t>Решение задач по физике</w:t>
            </w:r>
          </w:p>
        </w:tc>
        <w:tc>
          <w:tcPr>
            <w:tcW w:w="4110" w:type="dxa"/>
          </w:tcPr>
          <w:p w:rsidR="00A26951" w:rsidRDefault="00A26951" w:rsidP="001F0ABC">
            <w:r>
              <w:t>-тест</w:t>
            </w:r>
          </w:p>
        </w:tc>
        <w:tc>
          <w:tcPr>
            <w:tcW w:w="1992" w:type="dxa"/>
            <w:gridSpan w:val="2"/>
          </w:tcPr>
          <w:p w:rsidR="00A26951" w:rsidRDefault="00A26951" w:rsidP="001F0ABC"/>
        </w:tc>
      </w:tr>
      <w:tr w:rsidR="00A26951" w:rsidTr="004601C5">
        <w:trPr>
          <w:gridAfter w:val="2"/>
          <w:wAfter w:w="17736" w:type="dxa"/>
          <w:trHeight w:val="502"/>
        </w:trPr>
        <w:tc>
          <w:tcPr>
            <w:tcW w:w="4158" w:type="dxa"/>
          </w:tcPr>
          <w:p w:rsidR="00A26951" w:rsidRDefault="00A26951" w:rsidP="001F0ABC">
            <w:pPr>
              <w:widowControl w:val="0"/>
              <w:adjustRightInd w:val="0"/>
            </w:pPr>
            <w:r>
              <w:t>Основы информационных технологий</w:t>
            </w:r>
          </w:p>
        </w:tc>
        <w:tc>
          <w:tcPr>
            <w:tcW w:w="4110" w:type="dxa"/>
          </w:tcPr>
          <w:p w:rsidR="00A26951" w:rsidRDefault="00A26951" w:rsidP="001F0ABC">
            <w:r>
              <w:t>-тест</w:t>
            </w:r>
          </w:p>
        </w:tc>
        <w:tc>
          <w:tcPr>
            <w:tcW w:w="1992" w:type="dxa"/>
            <w:gridSpan w:val="2"/>
          </w:tcPr>
          <w:p w:rsidR="00A26951" w:rsidRDefault="00A26951" w:rsidP="001F0ABC"/>
        </w:tc>
      </w:tr>
    </w:tbl>
    <w:p w:rsidR="00A26951" w:rsidRDefault="00A26951" w:rsidP="00B938C4">
      <w:pPr>
        <w:ind w:firstLine="454"/>
        <w:jc w:val="center"/>
        <w:rPr>
          <w:b/>
          <w:bCs/>
          <w:color w:val="000000"/>
        </w:rPr>
      </w:pPr>
    </w:p>
    <w:sectPr w:rsidR="00A26951" w:rsidSect="00B32C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20AB8"/>
    <w:multiLevelType w:val="hybridMultilevel"/>
    <w:tmpl w:val="859C4ED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4F7"/>
    <w:rsid w:val="000005F3"/>
    <w:rsid w:val="000036F2"/>
    <w:rsid w:val="00010EFC"/>
    <w:rsid w:val="00011A86"/>
    <w:rsid w:val="00013EA5"/>
    <w:rsid w:val="00015333"/>
    <w:rsid w:val="00021CE0"/>
    <w:rsid w:val="00023281"/>
    <w:rsid w:val="00023D3B"/>
    <w:rsid w:val="0003573D"/>
    <w:rsid w:val="00054DE9"/>
    <w:rsid w:val="000656DB"/>
    <w:rsid w:val="00065A80"/>
    <w:rsid w:val="00081CD8"/>
    <w:rsid w:val="00084AE0"/>
    <w:rsid w:val="000872A3"/>
    <w:rsid w:val="0009457C"/>
    <w:rsid w:val="000C0FC0"/>
    <w:rsid w:val="000D1252"/>
    <w:rsid w:val="000E12A8"/>
    <w:rsid w:val="000F2E14"/>
    <w:rsid w:val="000F4F99"/>
    <w:rsid w:val="001011A1"/>
    <w:rsid w:val="00107F3D"/>
    <w:rsid w:val="00114A98"/>
    <w:rsid w:val="001176D2"/>
    <w:rsid w:val="001302A2"/>
    <w:rsid w:val="00136EA3"/>
    <w:rsid w:val="00140C50"/>
    <w:rsid w:val="00155766"/>
    <w:rsid w:val="00163F27"/>
    <w:rsid w:val="0016463C"/>
    <w:rsid w:val="00164C81"/>
    <w:rsid w:val="00176F07"/>
    <w:rsid w:val="001955CB"/>
    <w:rsid w:val="001A08B8"/>
    <w:rsid w:val="001A2A68"/>
    <w:rsid w:val="001A4A2E"/>
    <w:rsid w:val="001A653C"/>
    <w:rsid w:val="001B1B93"/>
    <w:rsid w:val="001B4744"/>
    <w:rsid w:val="001D6C5F"/>
    <w:rsid w:val="001D7C64"/>
    <w:rsid w:val="001F0ABC"/>
    <w:rsid w:val="001F778D"/>
    <w:rsid w:val="00204A52"/>
    <w:rsid w:val="00225C90"/>
    <w:rsid w:val="0023055F"/>
    <w:rsid w:val="00230BD9"/>
    <w:rsid w:val="00241E41"/>
    <w:rsid w:val="00242C28"/>
    <w:rsid w:val="00253B04"/>
    <w:rsid w:val="00254DFC"/>
    <w:rsid w:val="00260B2D"/>
    <w:rsid w:val="00261D77"/>
    <w:rsid w:val="002665E6"/>
    <w:rsid w:val="00266EEA"/>
    <w:rsid w:val="002715B5"/>
    <w:rsid w:val="00272CC6"/>
    <w:rsid w:val="002751A7"/>
    <w:rsid w:val="00275C58"/>
    <w:rsid w:val="002779EE"/>
    <w:rsid w:val="00293A97"/>
    <w:rsid w:val="00295F5E"/>
    <w:rsid w:val="002A4AEB"/>
    <w:rsid w:val="002A6713"/>
    <w:rsid w:val="002B27D6"/>
    <w:rsid w:val="002C52D7"/>
    <w:rsid w:val="002D3816"/>
    <w:rsid w:val="002D6A37"/>
    <w:rsid w:val="002E36E7"/>
    <w:rsid w:val="002E3DF6"/>
    <w:rsid w:val="002F4DEF"/>
    <w:rsid w:val="002F7AD9"/>
    <w:rsid w:val="00310DD7"/>
    <w:rsid w:val="0031218A"/>
    <w:rsid w:val="0034274F"/>
    <w:rsid w:val="00346A8D"/>
    <w:rsid w:val="00346BFF"/>
    <w:rsid w:val="00347308"/>
    <w:rsid w:val="0035297E"/>
    <w:rsid w:val="00361AC5"/>
    <w:rsid w:val="00375823"/>
    <w:rsid w:val="003807B9"/>
    <w:rsid w:val="00397A58"/>
    <w:rsid w:val="003A31FB"/>
    <w:rsid w:val="003B494D"/>
    <w:rsid w:val="003B66E5"/>
    <w:rsid w:val="003B6959"/>
    <w:rsid w:val="003B70E5"/>
    <w:rsid w:val="003C1170"/>
    <w:rsid w:val="003C407F"/>
    <w:rsid w:val="003E29E6"/>
    <w:rsid w:val="003E46CD"/>
    <w:rsid w:val="003E58E0"/>
    <w:rsid w:val="003F1B2A"/>
    <w:rsid w:val="003F41B6"/>
    <w:rsid w:val="00400F6D"/>
    <w:rsid w:val="004010DE"/>
    <w:rsid w:val="00405C90"/>
    <w:rsid w:val="0041206C"/>
    <w:rsid w:val="00426D75"/>
    <w:rsid w:val="0044420C"/>
    <w:rsid w:val="0044593E"/>
    <w:rsid w:val="004560EF"/>
    <w:rsid w:val="00456203"/>
    <w:rsid w:val="004601C5"/>
    <w:rsid w:val="0046491F"/>
    <w:rsid w:val="00471891"/>
    <w:rsid w:val="004813BB"/>
    <w:rsid w:val="00491925"/>
    <w:rsid w:val="004953CE"/>
    <w:rsid w:val="004968D6"/>
    <w:rsid w:val="00497977"/>
    <w:rsid w:val="004B37CE"/>
    <w:rsid w:val="004B65F0"/>
    <w:rsid w:val="004C4A47"/>
    <w:rsid w:val="004C50F3"/>
    <w:rsid w:val="004D3EBE"/>
    <w:rsid w:val="004D403B"/>
    <w:rsid w:val="004D7F32"/>
    <w:rsid w:val="004E3CB0"/>
    <w:rsid w:val="004E6262"/>
    <w:rsid w:val="004F45BF"/>
    <w:rsid w:val="004F5885"/>
    <w:rsid w:val="00501690"/>
    <w:rsid w:val="00506105"/>
    <w:rsid w:val="00517933"/>
    <w:rsid w:val="005360BF"/>
    <w:rsid w:val="00537F64"/>
    <w:rsid w:val="00546FAC"/>
    <w:rsid w:val="005515F4"/>
    <w:rsid w:val="00570A97"/>
    <w:rsid w:val="005764F7"/>
    <w:rsid w:val="00577784"/>
    <w:rsid w:val="00580B1E"/>
    <w:rsid w:val="00583F12"/>
    <w:rsid w:val="00592EF3"/>
    <w:rsid w:val="00594A01"/>
    <w:rsid w:val="00594C25"/>
    <w:rsid w:val="00597292"/>
    <w:rsid w:val="005A0016"/>
    <w:rsid w:val="005A0CC4"/>
    <w:rsid w:val="005A5C32"/>
    <w:rsid w:val="005D67A3"/>
    <w:rsid w:val="005E277D"/>
    <w:rsid w:val="005F0546"/>
    <w:rsid w:val="005F17E6"/>
    <w:rsid w:val="00602681"/>
    <w:rsid w:val="00602A00"/>
    <w:rsid w:val="0060442B"/>
    <w:rsid w:val="0061373F"/>
    <w:rsid w:val="00636444"/>
    <w:rsid w:val="00645AE1"/>
    <w:rsid w:val="00647B6E"/>
    <w:rsid w:val="0065696A"/>
    <w:rsid w:val="0066678D"/>
    <w:rsid w:val="00674444"/>
    <w:rsid w:val="00682A83"/>
    <w:rsid w:val="006850E5"/>
    <w:rsid w:val="00695EC8"/>
    <w:rsid w:val="006A2615"/>
    <w:rsid w:val="006A46A7"/>
    <w:rsid w:val="006A736C"/>
    <w:rsid w:val="006A7BB1"/>
    <w:rsid w:val="006B5DF8"/>
    <w:rsid w:val="006B6AD2"/>
    <w:rsid w:val="006C1F76"/>
    <w:rsid w:val="006C42BE"/>
    <w:rsid w:val="006D0FF9"/>
    <w:rsid w:val="006D60E1"/>
    <w:rsid w:val="006E045D"/>
    <w:rsid w:val="006E3A85"/>
    <w:rsid w:val="006E4AA9"/>
    <w:rsid w:val="006F5E0C"/>
    <w:rsid w:val="007012F4"/>
    <w:rsid w:val="0070562A"/>
    <w:rsid w:val="00717929"/>
    <w:rsid w:val="00721F49"/>
    <w:rsid w:val="00725A4F"/>
    <w:rsid w:val="00751E94"/>
    <w:rsid w:val="00753ABE"/>
    <w:rsid w:val="00760CD5"/>
    <w:rsid w:val="00761636"/>
    <w:rsid w:val="007775DA"/>
    <w:rsid w:val="007777C1"/>
    <w:rsid w:val="00780867"/>
    <w:rsid w:val="00780F47"/>
    <w:rsid w:val="00786B69"/>
    <w:rsid w:val="007975EB"/>
    <w:rsid w:val="007A14B5"/>
    <w:rsid w:val="007A29DD"/>
    <w:rsid w:val="007A36DF"/>
    <w:rsid w:val="007A415C"/>
    <w:rsid w:val="007D0AAF"/>
    <w:rsid w:val="007E55B8"/>
    <w:rsid w:val="00810DA7"/>
    <w:rsid w:val="00812007"/>
    <w:rsid w:val="00820769"/>
    <w:rsid w:val="00827A3B"/>
    <w:rsid w:val="00827B80"/>
    <w:rsid w:val="008441BB"/>
    <w:rsid w:val="008446F9"/>
    <w:rsid w:val="00852F3F"/>
    <w:rsid w:val="00855985"/>
    <w:rsid w:val="00873A88"/>
    <w:rsid w:val="00874227"/>
    <w:rsid w:val="008A2B46"/>
    <w:rsid w:val="008A3162"/>
    <w:rsid w:val="008A3D2F"/>
    <w:rsid w:val="008B3A5C"/>
    <w:rsid w:val="008C24A6"/>
    <w:rsid w:val="008D260D"/>
    <w:rsid w:val="008D2EAE"/>
    <w:rsid w:val="008D440C"/>
    <w:rsid w:val="008D441D"/>
    <w:rsid w:val="008E21D3"/>
    <w:rsid w:val="008E47AB"/>
    <w:rsid w:val="008E5EEC"/>
    <w:rsid w:val="008E63F5"/>
    <w:rsid w:val="00917579"/>
    <w:rsid w:val="0092214B"/>
    <w:rsid w:val="0092286A"/>
    <w:rsid w:val="0092753B"/>
    <w:rsid w:val="00931703"/>
    <w:rsid w:val="00933ACD"/>
    <w:rsid w:val="00934ECB"/>
    <w:rsid w:val="00942645"/>
    <w:rsid w:val="00950EEB"/>
    <w:rsid w:val="00967CAD"/>
    <w:rsid w:val="00972A90"/>
    <w:rsid w:val="00981F75"/>
    <w:rsid w:val="009A563D"/>
    <w:rsid w:val="009B3AD9"/>
    <w:rsid w:val="009B58B5"/>
    <w:rsid w:val="009C4C45"/>
    <w:rsid w:val="009D1EBB"/>
    <w:rsid w:val="009D50CF"/>
    <w:rsid w:val="009E174C"/>
    <w:rsid w:val="009E24EC"/>
    <w:rsid w:val="009F653C"/>
    <w:rsid w:val="00A0651E"/>
    <w:rsid w:val="00A1188B"/>
    <w:rsid w:val="00A223F3"/>
    <w:rsid w:val="00A26073"/>
    <w:rsid w:val="00A26951"/>
    <w:rsid w:val="00A308C4"/>
    <w:rsid w:val="00A3283F"/>
    <w:rsid w:val="00A347BC"/>
    <w:rsid w:val="00A36B13"/>
    <w:rsid w:val="00A426F7"/>
    <w:rsid w:val="00A52C1E"/>
    <w:rsid w:val="00A62AD2"/>
    <w:rsid w:val="00A64E13"/>
    <w:rsid w:val="00A82DE8"/>
    <w:rsid w:val="00AA5731"/>
    <w:rsid w:val="00AA771D"/>
    <w:rsid w:val="00AC4FA2"/>
    <w:rsid w:val="00AD0477"/>
    <w:rsid w:val="00AF220E"/>
    <w:rsid w:val="00AF42C5"/>
    <w:rsid w:val="00AF56D0"/>
    <w:rsid w:val="00AF5BDD"/>
    <w:rsid w:val="00AF6F72"/>
    <w:rsid w:val="00B03B9B"/>
    <w:rsid w:val="00B15F94"/>
    <w:rsid w:val="00B26449"/>
    <w:rsid w:val="00B27209"/>
    <w:rsid w:val="00B313E5"/>
    <w:rsid w:val="00B3162D"/>
    <w:rsid w:val="00B32CCD"/>
    <w:rsid w:val="00B41132"/>
    <w:rsid w:val="00B50A37"/>
    <w:rsid w:val="00B64DA1"/>
    <w:rsid w:val="00B70EBE"/>
    <w:rsid w:val="00B7507E"/>
    <w:rsid w:val="00B75907"/>
    <w:rsid w:val="00B7799F"/>
    <w:rsid w:val="00B838C6"/>
    <w:rsid w:val="00B83F10"/>
    <w:rsid w:val="00B86EEA"/>
    <w:rsid w:val="00B90480"/>
    <w:rsid w:val="00B938C4"/>
    <w:rsid w:val="00B960F6"/>
    <w:rsid w:val="00BA28DE"/>
    <w:rsid w:val="00BB156B"/>
    <w:rsid w:val="00BB30A0"/>
    <w:rsid w:val="00BC08DF"/>
    <w:rsid w:val="00BC6E14"/>
    <w:rsid w:val="00BD2BA9"/>
    <w:rsid w:val="00BE17FB"/>
    <w:rsid w:val="00BE4FBF"/>
    <w:rsid w:val="00BE5E37"/>
    <w:rsid w:val="00BF6F6F"/>
    <w:rsid w:val="00C00C10"/>
    <w:rsid w:val="00C02A1C"/>
    <w:rsid w:val="00C03D8E"/>
    <w:rsid w:val="00C0455C"/>
    <w:rsid w:val="00C05D75"/>
    <w:rsid w:val="00C23766"/>
    <w:rsid w:val="00C36FDD"/>
    <w:rsid w:val="00C37978"/>
    <w:rsid w:val="00C41F93"/>
    <w:rsid w:val="00C5778A"/>
    <w:rsid w:val="00C7485D"/>
    <w:rsid w:val="00C778CF"/>
    <w:rsid w:val="00CA1A8E"/>
    <w:rsid w:val="00CB19EE"/>
    <w:rsid w:val="00CD03FC"/>
    <w:rsid w:val="00CD20D5"/>
    <w:rsid w:val="00CE6E58"/>
    <w:rsid w:val="00CF0572"/>
    <w:rsid w:val="00CF786F"/>
    <w:rsid w:val="00D01151"/>
    <w:rsid w:val="00D03C66"/>
    <w:rsid w:val="00D068C8"/>
    <w:rsid w:val="00D16A8A"/>
    <w:rsid w:val="00D31E84"/>
    <w:rsid w:val="00D345DC"/>
    <w:rsid w:val="00D34A77"/>
    <w:rsid w:val="00D357F7"/>
    <w:rsid w:val="00D46C2C"/>
    <w:rsid w:val="00D505DA"/>
    <w:rsid w:val="00D5275A"/>
    <w:rsid w:val="00D530B8"/>
    <w:rsid w:val="00D65E2F"/>
    <w:rsid w:val="00D67CCD"/>
    <w:rsid w:val="00D71369"/>
    <w:rsid w:val="00D811CC"/>
    <w:rsid w:val="00D83DD5"/>
    <w:rsid w:val="00D84D51"/>
    <w:rsid w:val="00D96C40"/>
    <w:rsid w:val="00DA13DA"/>
    <w:rsid w:val="00DB64FF"/>
    <w:rsid w:val="00DC08BD"/>
    <w:rsid w:val="00DC61A2"/>
    <w:rsid w:val="00DD72ED"/>
    <w:rsid w:val="00DE0672"/>
    <w:rsid w:val="00DE17BE"/>
    <w:rsid w:val="00DF53B0"/>
    <w:rsid w:val="00E017D0"/>
    <w:rsid w:val="00E108C6"/>
    <w:rsid w:val="00E11477"/>
    <w:rsid w:val="00E156F4"/>
    <w:rsid w:val="00E24606"/>
    <w:rsid w:val="00E3022B"/>
    <w:rsid w:val="00E32B1F"/>
    <w:rsid w:val="00E36329"/>
    <w:rsid w:val="00E37EDE"/>
    <w:rsid w:val="00E4222A"/>
    <w:rsid w:val="00E51A98"/>
    <w:rsid w:val="00E57715"/>
    <w:rsid w:val="00E773BB"/>
    <w:rsid w:val="00E84EA3"/>
    <w:rsid w:val="00E85685"/>
    <w:rsid w:val="00E917E6"/>
    <w:rsid w:val="00E93593"/>
    <w:rsid w:val="00E96E09"/>
    <w:rsid w:val="00EA519E"/>
    <w:rsid w:val="00EC0813"/>
    <w:rsid w:val="00EF4967"/>
    <w:rsid w:val="00EF6067"/>
    <w:rsid w:val="00F07079"/>
    <w:rsid w:val="00F10B50"/>
    <w:rsid w:val="00F24A89"/>
    <w:rsid w:val="00F26949"/>
    <w:rsid w:val="00F27950"/>
    <w:rsid w:val="00F33285"/>
    <w:rsid w:val="00F42089"/>
    <w:rsid w:val="00F53161"/>
    <w:rsid w:val="00F70ECB"/>
    <w:rsid w:val="00F80CBD"/>
    <w:rsid w:val="00F841AC"/>
    <w:rsid w:val="00F873FD"/>
    <w:rsid w:val="00F92BBD"/>
    <w:rsid w:val="00F92DAF"/>
    <w:rsid w:val="00FA304B"/>
    <w:rsid w:val="00FA71CE"/>
    <w:rsid w:val="00FB3C00"/>
    <w:rsid w:val="00FB42FB"/>
    <w:rsid w:val="00FB7B54"/>
    <w:rsid w:val="00FC1D48"/>
    <w:rsid w:val="00FC5F89"/>
    <w:rsid w:val="00FD594E"/>
    <w:rsid w:val="00FD68EB"/>
    <w:rsid w:val="00FE21A3"/>
    <w:rsid w:val="00FE437B"/>
    <w:rsid w:val="00FF174A"/>
    <w:rsid w:val="00FF441F"/>
    <w:rsid w:val="00FF7C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4F7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locked/>
    <w:rsid w:val="00682A83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4E6262"/>
    <w:rPr>
      <w:rFonts w:ascii="Tahoma" w:eastAsia="Calibri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E6262"/>
    <w:rPr>
      <w:rFonts w:ascii="Tahoma" w:hAnsi="Tahoma" w:cs="Times New Roman"/>
      <w:sz w:val="16"/>
    </w:rPr>
  </w:style>
  <w:style w:type="character" w:customStyle="1" w:styleId="FontStyle17">
    <w:name w:val="Font Style17"/>
    <w:uiPriority w:val="99"/>
    <w:rsid w:val="009E24EC"/>
    <w:rPr>
      <w:rFonts w:ascii="Arial" w:hAnsi="Arial"/>
      <w:sz w:val="20"/>
    </w:rPr>
  </w:style>
  <w:style w:type="character" w:customStyle="1" w:styleId="submenu-table">
    <w:name w:val="submenu-table"/>
    <w:uiPriority w:val="99"/>
    <w:rsid w:val="009C4C45"/>
    <w:rPr>
      <w:rFonts w:ascii="Times New Roman" w:hAnsi="Times New Roman"/>
    </w:rPr>
  </w:style>
  <w:style w:type="paragraph" w:customStyle="1" w:styleId="a">
    <w:name w:val="Абзац списка"/>
    <w:basedOn w:val="Normal"/>
    <w:uiPriority w:val="99"/>
    <w:rsid w:val="00B938C4"/>
    <w:pPr>
      <w:spacing w:after="200" w:line="276" w:lineRule="auto"/>
      <w:ind w:left="720"/>
      <w:contextualSpacing/>
    </w:pPr>
    <w:rPr>
      <w:rFonts w:ascii="Arial" w:eastAsia="Calibri" w:hAnsi="Arial" w:cs="Arial"/>
      <w:sz w:val="20"/>
      <w:lang w:eastAsia="en-US"/>
    </w:rPr>
  </w:style>
  <w:style w:type="paragraph" w:customStyle="1" w:styleId="a0">
    <w:name w:val="Без интервала"/>
    <w:uiPriority w:val="99"/>
    <w:rsid w:val="00176F07"/>
    <w:pPr>
      <w:widowControl w:val="0"/>
      <w:adjustRightInd w:val="0"/>
      <w:jc w:val="both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541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41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41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1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1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1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1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1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5</Pages>
  <Words>492</Words>
  <Characters>2810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Утвержден:___________</dc:title>
  <dc:subject/>
  <dc:creator>завуч</dc:creator>
  <cp:keywords/>
  <dc:description/>
  <cp:lastModifiedBy>3453443</cp:lastModifiedBy>
  <cp:revision>5</cp:revision>
  <cp:lastPrinted>2020-09-04T04:39:00Z</cp:lastPrinted>
  <dcterms:created xsi:type="dcterms:W3CDTF">2020-09-04T07:12:00Z</dcterms:created>
  <dcterms:modified xsi:type="dcterms:W3CDTF">2020-09-11T06:36:00Z</dcterms:modified>
</cp:coreProperties>
</file>