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62" w:rsidRPr="00BA520B" w:rsidRDefault="00BA520B" w:rsidP="00BA520B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BA520B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Аннотации к рабочим программам по предмету «Русский язык» ФГОС ООО</w:t>
      </w:r>
    </w:p>
    <w:p w:rsidR="00BA520B" w:rsidRP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Рабочая программа «Русский язык» 5 класс </w:t>
      </w:r>
    </w:p>
    <w:p w:rsidR="00BA520B" w:rsidRPr="00BA520B" w:rsidRDefault="00BA520B" w:rsidP="00BA52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по предмету русский язык  для учащихся 5 класса составлена на основе авторской программы основного общего образования по русскому языку к УМК Т.А. </w:t>
      </w:r>
      <w:proofErr w:type="spellStart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Ладыженской</w:t>
      </w:r>
      <w:proofErr w:type="spellEnd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М.Т. Баранова, Л.А. </w:t>
      </w:r>
      <w:proofErr w:type="spellStart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Тростенцовой</w:t>
      </w:r>
      <w:proofErr w:type="spellEnd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 (Москва, Просвещение, 2017 г.)</w:t>
      </w:r>
    </w:p>
    <w:p w:rsidR="00BA520B" w:rsidRPr="00BA520B" w:rsidRDefault="00BA520B" w:rsidP="00BA520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</w:rPr>
        <w:t>При разработке рабочей программы использовались следующие  материалы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закон от 29.12.2012 N 273-ФЗ (ред. от 31.12.2014) «Об образовании в Российской Федерации»;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государственный образовательный стандарт основного общего образования, утвержденный приказом </w:t>
      </w:r>
      <w:proofErr w:type="spellStart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>Минобрнауки</w:t>
      </w:r>
      <w:proofErr w:type="spellEnd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 РФ от 17.12.2010 №1897 (с изменениями)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 xml:space="preserve">- Приказ Министерства просвещения РФ от 8 мая </w:t>
      </w:r>
      <w:smartTag w:uri="urn:schemas-microsoft-com:office:smarttags" w:element="metricconverter">
        <w:smartTagPr>
          <w:attr w:name="ProductID" w:val="2019 г"/>
        </w:smartTagPr>
        <w:r w:rsidRPr="00BA520B">
          <w:rPr>
            <w:rFonts w:ascii="Times New Roman" w:eastAsia="Calibri" w:hAnsi="Times New Roman" w:cs="Times New Roman"/>
            <w:color w:val="242729"/>
            <w:sz w:val="24"/>
            <w:szCs w:val="24"/>
            <w:shd w:val="clear" w:color="auto" w:fill="FFFFFF"/>
          </w:rPr>
          <w:t>2019 г</w:t>
        </w:r>
      </w:smartTag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 xml:space="preserve">. N 233 «О внесении изменений в федеральный перечень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утвержденный приказом Министерства просвещения Российской Федерации от 28 декабря </w:t>
      </w:r>
      <w:smartTag w:uri="urn:schemas-microsoft-com:office:smarttags" w:element="metricconverter">
        <w:smartTagPr>
          <w:attr w:name="ProductID" w:val="2018 г"/>
        </w:smartTagPr>
        <w:r w:rsidRPr="00BA520B">
          <w:rPr>
            <w:rFonts w:ascii="Times New Roman" w:eastAsia="Calibri" w:hAnsi="Times New Roman" w:cs="Times New Roman"/>
            <w:color w:val="242729"/>
            <w:sz w:val="24"/>
            <w:szCs w:val="24"/>
            <w:shd w:val="clear" w:color="auto" w:fill="FFFFFF"/>
          </w:rPr>
          <w:t>2018 г</w:t>
        </w:r>
      </w:smartTag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>. N 345»;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Основная образовательная программа основного общего образования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 Учебный план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» на 2020-2021 учебный год.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Положение о рабочих программах учебных предметов, реализующих ФГОС, МБОУ СШ №3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утвержденное приказом 01.09.2016 № 03-10-123/4  </w:t>
      </w:r>
    </w:p>
    <w:p w:rsidR="00BA520B" w:rsidRPr="00BA520B" w:rsidRDefault="00BA520B" w:rsidP="00BA520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Учебник «Русский язык, 5 класс» </w:t>
      </w:r>
      <w:proofErr w:type="spellStart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Ладыженская</w:t>
      </w:r>
      <w:proofErr w:type="spellEnd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Т.А., Баранов М.Т., </w:t>
      </w:r>
      <w:proofErr w:type="spellStart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Тростенцова</w:t>
      </w:r>
      <w:proofErr w:type="spellEnd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Л.А. и др., (М.: Просвещение, 2020).</w:t>
      </w:r>
    </w:p>
    <w:p w:rsidR="00BA520B" w:rsidRPr="00BA520B" w:rsidRDefault="00BA520B" w:rsidP="00BA52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Целями и  задачами</w:t>
      </w:r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изучения  русского  (родного)  языка в основной школе являются:</w:t>
      </w:r>
    </w:p>
    <w:p w:rsidR="00BA520B" w:rsidRPr="00BA520B" w:rsidRDefault="00BA520B" w:rsidP="00BA52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- воспитание духовно богатой, нравственно ориентирова</w:t>
      </w:r>
      <w:proofErr w:type="gramStart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н-</w:t>
      </w:r>
      <w:proofErr w:type="gramEnd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ной личности с развитым чувством самосознания и общероссийского гражданского сознания, человека, любящего свою родину, знающего и уважающего родной язык, сознательно относящегося к нему как явлению культуры, осмысляющего родной язык как основное средство общения, средство получения знаний в разных сферах человеческой деятельности, средство освоения морально-этических норм, принятых в обществе;</w:t>
      </w:r>
    </w:p>
    <w:p w:rsidR="00BA520B" w:rsidRPr="00BA520B" w:rsidRDefault="00BA520B" w:rsidP="00BA52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овладение системой знаний, языковыми и речевыми умениями и навыками, развитие готовности и способности к речевому  взаимодействию  и   взаимопониманию,   потребности   в речевом самосовершенствовании, овладение важнейшими </w:t>
      </w:r>
      <w:proofErr w:type="spellStart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общеучебными</w:t>
      </w:r>
      <w:proofErr w:type="spellEnd"/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умениями и универсальными учебными действиями, формирование навыков самостоятельной учебной деятельности, самообразования;</w:t>
      </w:r>
    </w:p>
    <w:p w:rsidR="00BA520B" w:rsidRPr="00BA520B" w:rsidRDefault="00BA520B" w:rsidP="00BA52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освоение знаний об устройстве языковой системы и закономерностях её функционирования, развитие способности опознавать, анализировать, сопоставлять, классифицировать и оценивать языковые факты, обогащение активного и потенциального словарного запаса, расширение объёма используемых в речи грамматических средств, совершенствование орфографической и пунктуационной грамотности, развитие умений стилистически корректного использования лексики и фразеологии русского языка;</w:t>
      </w:r>
    </w:p>
    <w:p w:rsidR="00BA520B" w:rsidRPr="00BA520B" w:rsidRDefault="00BA520B" w:rsidP="00BA52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развитие интеллектуальных и творческих способностей обучающихся, развитие речевой культуры учащихся, овладение правилами использования языка в разных ситуациях общения, нормами речевого этикета, воспитание стремления к речевому самосовершенствованию, осознание эстетической ценности родного языка;</w:t>
      </w:r>
    </w:p>
    <w:p w:rsidR="00BA520B" w:rsidRPr="00BA520B" w:rsidRDefault="00BA520B" w:rsidP="00BA52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совершенствование коммуникативных способностей, формирование готовности к сотрудничеству, созидательной деятельности, умений вести диалог, искать и находить содержательные компромиссы.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Срок реализации программы: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1 год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lastRenderedPageBreak/>
        <w:t>Количество часов</w:t>
      </w:r>
      <w:r w:rsidRPr="00BA52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5 классе отводится 5 часов в неделю, общее количество часов в год – 170 часов (34 недели)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Уровень: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базовый</w:t>
      </w:r>
    </w:p>
    <w:p w:rsidR="00BA520B" w:rsidRP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Рабочая программа «Русский язык»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6</w:t>
      </w:r>
      <w:r w:rsidRPr="00BA520B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 класс </w:t>
      </w:r>
    </w:p>
    <w:p w:rsidR="00BA520B" w:rsidRPr="00BA520B" w:rsidRDefault="00BA520B" w:rsidP="00BA520B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Целью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реализации основной образовательной программы основного общего образования по предмету «Русский язык»  является усвоение содержания предмета «Русский язык» и достижение обучающимися результатов изучения в соответствии с требованиями, установленными Федеральным государственным образовательным стандартом основного общего образования. </w:t>
      </w: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Главными задачами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реализации программы являются: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формирование у учащихся ценностного отношения к языку как хранителю культуры, как государственному языку Российской Федерации, как языку межнационального общения;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усвоение знаний о русском языке как развивающейся системе, их углубление и систематизация; освоение базовых лингвистических понятий и их использование при анализе и оценке языковых фактов;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овладение функциональной грамотностью и принципами нормативного использования языковых средств;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 овладение основными видами речевой деятельности, использование возможностей языка как средства коммуникации и средства познания.</w:t>
      </w:r>
    </w:p>
    <w:p w:rsidR="00BA520B" w:rsidRPr="00BA520B" w:rsidRDefault="00BA520B" w:rsidP="00BA520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</w:rPr>
        <w:t>При разработке рабочей программы использовались следующие  материалы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закон от 29.12.2012 N 273-ФЗ (ред. от 31.12.2014) «Об образовании в Российской Федерации»;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государственный образовательный стандарт основного общего образования, утвержденный приказом </w:t>
      </w:r>
      <w:proofErr w:type="spellStart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>Минобрнауки</w:t>
      </w:r>
      <w:proofErr w:type="spellEnd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 РФ от 17.12.2010 №1897 (с изменениями)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 xml:space="preserve">Приказ Министерства просвещения РФ от 8 мая </w:t>
      </w:r>
      <w:smartTag w:uri="urn:schemas-microsoft-com:office:smarttags" w:element="metricconverter">
        <w:smartTagPr>
          <w:attr w:name="ProductID" w:val="2019 г"/>
        </w:smartTagPr>
        <w:r w:rsidRPr="00BA520B">
          <w:rPr>
            <w:rFonts w:ascii="Times New Roman" w:eastAsia="Calibri" w:hAnsi="Times New Roman" w:cs="Times New Roman"/>
            <w:color w:val="242729"/>
            <w:sz w:val="24"/>
            <w:szCs w:val="24"/>
            <w:shd w:val="clear" w:color="auto" w:fill="FFFFFF"/>
          </w:rPr>
          <w:t>2019 г</w:t>
        </w:r>
      </w:smartTag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 xml:space="preserve">. N 233 «О внесении изменений в федеральный перечень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утвержденный приказом Министерства просвещения Российской Федерации от 28 декабря </w:t>
      </w:r>
      <w:smartTag w:uri="urn:schemas-microsoft-com:office:smarttags" w:element="metricconverter">
        <w:smartTagPr>
          <w:attr w:name="ProductID" w:val="2018 г"/>
        </w:smartTagPr>
        <w:r w:rsidRPr="00BA520B">
          <w:rPr>
            <w:rFonts w:ascii="Times New Roman" w:eastAsia="Calibri" w:hAnsi="Times New Roman" w:cs="Times New Roman"/>
            <w:color w:val="242729"/>
            <w:sz w:val="24"/>
            <w:szCs w:val="24"/>
            <w:shd w:val="clear" w:color="auto" w:fill="FFFFFF"/>
          </w:rPr>
          <w:t>2018 г</w:t>
        </w:r>
      </w:smartTag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>. N 345»;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- Примерная программа по учебному предмету, курсу Русский язык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-Авторская программа «Русский язык. Рабочие программы». Предметная линия учебников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Л.А.Тростнецовой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других. 5-9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классы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:п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особие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для учителей общеобразовательных учреждений;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Т.А.Ладыженская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Н.М.Шанский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др.- 12-е изд.,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переработ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.- М.: Просвещение, 2014г.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Основная образовательная программа основного общего образования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 Учебный план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» на 2020-2021 учебный год.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Положение о рабочих программах учебных предметов, реализующих ФГОС, МБОУ СШ №3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утвержденное приказом 01.09.2016 № 03-10-123/4  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Учебник Русский язык. 6 класс. Учебник для общеобразовательных учреждений с приложением на электронном носителе. В 2 частях. /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Т.А.Ладыженская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Л.А.Тростенцова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др.; науч. ред.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Н.М.Шанский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/ - 2-е изд. – М.: Просвещение, 2020.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Срок реализации программы: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1 год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Количество часов: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6 часов в неделю (204 часа из расчета 34 учебных недели)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Уровень:   базовый</w:t>
      </w:r>
    </w:p>
    <w:p w:rsid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Рабочая программа «Русский язык»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7</w:t>
      </w:r>
      <w:r w:rsidRPr="00BA520B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 класс </w:t>
      </w:r>
    </w:p>
    <w:p w:rsidR="00BA520B" w:rsidRPr="00BA520B" w:rsidRDefault="00BA520B" w:rsidP="00BA520B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Целью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реализации основной образовательной программы основного общего образования по предмету «Русский язык»  является усвоение содержания предмета «Русский язык» и достижение обучающимися результатов изучения в соответствии с требованиями, установленными Федеральным государственным образовательным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lastRenderedPageBreak/>
        <w:t xml:space="preserve">стандартом основного общего образования. </w:t>
      </w: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Главными задачами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реализации программы являются: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формирование у учащихся ценностного отношения к языку как хранителю культуры, как государственному языку Российской Федерации, как языку межнационального общения;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усвоение знаний о русском языке как развивающейся системе, их углубление и систематизация; освоение базовых лингвистических понятий и их использование при анализе и оценке языковых фактов;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овладение функциональной грамотностью и принципами нормативного использования языковых средств;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 овладение основными видами речевой деятельности, использование возможностей языка как средства коммуникации и средства познания.</w:t>
      </w:r>
    </w:p>
    <w:p w:rsidR="00BA520B" w:rsidRPr="00BA520B" w:rsidRDefault="00BA520B" w:rsidP="00BA520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</w:rPr>
        <w:t>При разработке рабочей программы использовались следующие  материалы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закон от 29.12.2012 N 273-ФЗ (ред. от 31.12.2014) «Об образовании в Российской Федерации»;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государственный образовательный стандарт основного общего образования, утвержденный приказом </w:t>
      </w:r>
      <w:proofErr w:type="spellStart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>Минобрнауки</w:t>
      </w:r>
      <w:proofErr w:type="spellEnd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 РФ от 17.12.2010 №1897 (с изменениями)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>Приказ Министерства просвещения РФ от 8 мая 2019 г. N 233 «О внесении изменений в федеральный перечень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утвержденный приказом Министерства просвещения Российской Федерации от 28 декабря 2018 г. N 345»;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- Примерная программа по учебному предмету, курсу Русский язык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Авторская программа «Русский язык. Рабочие программы». Предметная линия учебников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Л.А.Тростнецовой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других. 5-9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классы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:п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особие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для учителей общеобразовательных учреждений;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Т.А.Ладыженская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Н.М.Шанский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др.- 12-е изд.,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переработ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.- М.: Просвещение, 2014г.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Основная образовательная программа основного общего образования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 Учебный план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» на 2020-2021 учебный год.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Положение о рабочих программах учебных предметов, реализующих ФГОС, МБОУ СШ №3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утвержденное приказом 01.09.2016 № 03-10-123/4  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Учебник Русский язык. 7 класс. Учебник для общеобразовательных учреждений с приложением на электронном носителе. В 2 частях.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Т.А.Ладыженская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Л.А.Тростенцова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др.;  - 2-е изд. – М.: Просвещение, 2020.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Срок реализации программы: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1 год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Количество часов: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5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час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ов в неделю (170 часов в год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из расчета 34 учебных недели)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>Уровень:   базовый</w:t>
      </w:r>
      <w:bookmarkStart w:id="0" w:name="_GoBack"/>
      <w:bookmarkEnd w:id="0"/>
    </w:p>
    <w:p w:rsid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Рабочая программа «Русский язык»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8</w:t>
      </w:r>
      <w:r w:rsidRPr="00BA520B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 класс </w:t>
      </w:r>
    </w:p>
    <w:p w:rsidR="00BA520B" w:rsidRPr="00BA520B" w:rsidRDefault="00BA520B" w:rsidP="00BA520B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Целью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реализации основной образовательной программы основного общего образования по предмету «Русский язык»  является усвоение содержания предмета «Русский язык» и достижение обучающимися результатов изучения в соответствии с требованиями, установленными Федеральным государственным образовательным стандартом основного общего образования. </w:t>
      </w: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Главными задачами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реализации программы являются: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формирование у учащихся ценностного отношения к языку как хранителю культуры, как государственному языку Российской Федерации, как языку межнационального общения;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усвоение знаний о русском языке как развивающейся системе, их углубление и систематизация; освоение базовых лингвистических понятий и их использование при анализе и оценке языковых фактов;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lastRenderedPageBreak/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овладение функциональной грамотностью и принципами нормативного использования языковых средств;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 овладение основными видами речевой деятельности, использование возможностей языка как средства коммуникации и средства познания.</w:t>
      </w:r>
    </w:p>
    <w:p w:rsidR="00BA520B" w:rsidRPr="00BA520B" w:rsidRDefault="00BA520B" w:rsidP="00BA520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</w:rPr>
        <w:t>При разработке рабочей программы использовались следующие  материалы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закон от 29.12.2012 N 273-ФЗ (ред. от 31.12.2014) «Об образовании в Российской Федерации»;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государственный образовательный стандарт основного общего образования, утвержденный приказом </w:t>
      </w:r>
      <w:proofErr w:type="spellStart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>Минобрнауки</w:t>
      </w:r>
      <w:proofErr w:type="spellEnd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 РФ от 17.12.2010 №1897 (с изменениями)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>Приказ Министерства просвещения РФ от 8 мая 2019 г. N 233 «О внесении изменений в федеральный перечень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утвержденный приказом Министерства просвещения Российской Федерации от 28 декабря 2018 г. N 345»;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- Примерная программа по учебному предмету, курсу Русский язык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Авторская программа «Русский язык. Рабочие программы». Предметная линия учебников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Л.А.Тростнецовой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других. 5-9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классы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:п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особие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для учителей общеобразовательных учреждений;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Т.А.Ладыженская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Н.М.Шанский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др.- 12-е изд.,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переработ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.- М.: Просвещение, 2014г.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Основная образовательная программа основного общего образования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 Учебный план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» на 2020-2021 учебный год.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Положение о рабочих программах учебных предметов, реализующих ФГОС, МБОУ СШ №3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утвержденное приказом 01.09.2016 № 03-10-123/4  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Учебник Русский язык. 8 класс. Учебник для общеобразовательных учреждений с приложением на электронном носителе. В 2 частях. /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Т.А.Ладыженская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Л.А.Тростенцова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др.; науч. ред.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Н.М.Шанский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/ - 2-е изд. – М.: Просвещение, 2016.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Срок реализации программы: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1 год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Количество часов: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3 часа в неделю (102 часа из расчета 34 учебных недели)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Уровень:   базовый</w:t>
      </w:r>
    </w:p>
    <w:p w:rsidR="00BA520B" w:rsidRPr="00BA520B" w:rsidRDefault="00BA520B" w:rsidP="00BA52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BA520B" w:rsidRP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99"/>
          <w:sz w:val="24"/>
          <w:szCs w:val="24"/>
          <w:lang w:eastAsia="ru-RU"/>
        </w:rPr>
      </w:pPr>
    </w:p>
    <w:p w:rsidR="00BA520B" w:rsidRP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99"/>
          <w:sz w:val="24"/>
          <w:szCs w:val="24"/>
          <w:lang w:eastAsia="ru-RU"/>
        </w:rPr>
      </w:pPr>
    </w:p>
    <w:p w:rsidR="00BA520B" w:rsidRP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99"/>
          <w:sz w:val="24"/>
          <w:szCs w:val="24"/>
          <w:lang w:eastAsia="ru-RU"/>
        </w:rPr>
      </w:pPr>
    </w:p>
    <w:p w:rsid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</w:p>
    <w:p w:rsid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</w:p>
    <w:p w:rsid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</w:p>
    <w:p w:rsidR="00BA520B" w:rsidRP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BA520B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Рабочая программа «Русский язык»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9</w:t>
      </w:r>
      <w:r w:rsidRPr="00BA520B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 класс </w:t>
      </w:r>
    </w:p>
    <w:p w:rsidR="00BA520B" w:rsidRPr="00BA520B" w:rsidRDefault="00BA520B" w:rsidP="00BA52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</w:p>
    <w:p w:rsidR="00BA520B" w:rsidRPr="00BA520B" w:rsidRDefault="00BA520B" w:rsidP="00BA520B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Целью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реализации основной образовательной программы основного общего образования по предмету «Русский язык»  является усвоение содержания предмета «Русский язык» и достижение обучающимися результатов изучения в соответствии с требованиями, установленными Федеральным государственным образовательным стандартом основного общего образования. </w:t>
      </w: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Главными задачами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реализации программы являются: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формирование у учащихся ценностного отношения к языку как хранителю культуры, как государственному языку Российской Федерации, как языку межнационального общения;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усвоение знаний о русском языке как развивающейся системе, их углубление и систематизация; освоение базовых лингвистических понятий и их использование при анализе и оценке языковых фактов;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lastRenderedPageBreak/>
        <w:t>•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 xml:space="preserve">овладение функциональной грамотностью и принципами нормативного использования языковых средств; 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• овладение основными видами речевой деятельности, использование возможностей языка как средства коммуникации и средства познания.</w:t>
      </w:r>
    </w:p>
    <w:p w:rsidR="00BA520B" w:rsidRPr="00BA520B" w:rsidRDefault="00BA520B" w:rsidP="00BA520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</w:rPr>
        <w:t>При разработке рабочей программы использовались следующие  материалы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закон от 29.12.2012 N 273-ФЗ (ред. от 31.12.2014) «Об образовании в Российской Федерации»; </w:t>
      </w:r>
    </w:p>
    <w:p w:rsidR="00BA520B" w:rsidRPr="00BA520B" w:rsidRDefault="00BA520B" w:rsidP="00BA5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- Федеральный государственный образовательный стандарт основного общего образования, утвержденный приказом </w:t>
      </w:r>
      <w:proofErr w:type="spellStart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>Минобрнауки</w:t>
      </w:r>
      <w:proofErr w:type="spellEnd"/>
      <w:r w:rsidRPr="00BA520B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 xml:space="preserve"> РФ от 17.12.2010 №1897 (с изменениями)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 xml:space="preserve">Приказ Министерства просвещения РФ от 8 мая </w:t>
      </w:r>
      <w:smartTag w:uri="urn:schemas-microsoft-com:office:smarttags" w:element="metricconverter">
        <w:smartTagPr>
          <w:attr w:name="ProductID" w:val="2019 г"/>
        </w:smartTagPr>
        <w:r w:rsidRPr="00BA520B">
          <w:rPr>
            <w:rFonts w:ascii="Times New Roman" w:eastAsia="Calibri" w:hAnsi="Times New Roman" w:cs="Times New Roman"/>
            <w:color w:val="242729"/>
            <w:sz w:val="24"/>
            <w:szCs w:val="24"/>
            <w:shd w:val="clear" w:color="auto" w:fill="FFFFFF"/>
          </w:rPr>
          <w:t>2019 г</w:t>
        </w:r>
      </w:smartTag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 xml:space="preserve">. N 233 «О внесении изменений в федеральный перечень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утвержденный приказом Министерства просвещения Российской Федерации от 28 декабря </w:t>
      </w:r>
      <w:smartTag w:uri="urn:schemas-microsoft-com:office:smarttags" w:element="metricconverter">
        <w:smartTagPr>
          <w:attr w:name="ProductID" w:val="2018 г"/>
        </w:smartTagPr>
        <w:r w:rsidRPr="00BA520B">
          <w:rPr>
            <w:rFonts w:ascii="Times New Roman" w:eastAsia="Calibri" w:hAnsi="Times New Roman" w:cs="Times New Roman"/>
            <w:color w:val="242729"/>
            <w:sz w:val="24"/>
            <w:szCs w:val="24"/>
            <w:shd w:val="clear" w:color="auto" w:fill="FFFFFF"/>
          </w:rPr>
          <w:t>2018 г</w:t>
        </w:r>
      </w:smartTag>
      <w:r w:rsidRPr="00BA520B">
        <w:rPr>
          <w:rFonts w:ascii="Times New Roman" w:eastAsia="Calibri" w:hAnsi="Times New Roman" w:cs="Times New Roman"/>
          <w:color w:val="242729"/>
          <w:sz w:val="24"/>
          <w:szCs w:val="24"/>
          <w:shd w:val="clear" w:color="auto" w:fill="FFFFFF"/>
        </w:rPr>
        <w:t>. N 345»;</w:t>
      </w:r>
      <w:r w:rsidRPr="00BA52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- Примерная программа по учебному предмету, курсу Русский язык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-Авторская программа «Русский язык. Рабочие программы». Предметная линия учебников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Л.А.Тростнецовой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других. 5-9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классы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:п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особие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для учителей общеобразовательных учреждений;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Т.А.Ладыженская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Н.М.Шанский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др.- 12-е изд.,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переработ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.- М.: Просвещение, 2014г.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Основная образовательная программа основного общего образования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 Учебный план МБОУ «СШ №3 имени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» на 2020-2021 учебный год.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Положение о рабочих программах учебных предметов, реализующих ФГОС, МБОУ СШ №3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г</w:t>
      </w:r>
      <w:proofErr w:type="gram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.Е</w:t>
      </w:r>
      <w:proofErr w:type="gram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нисейска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утвержденное приказом 01.09.2016 № 03-10-123/4  </w:t>
      </w:r>
    </w:p>
    <w:p w:rsidR="00BA520B" w:rsidRPr="00BA520B" w:rsidRDefault="00BA520B" w:rsidP="00BA52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- Учебник Русский язык. 9 класс. Учебник для общеобразовательных учреждений с приложением на электронном носителе. В 2 частях. /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Т.А.Ладыженская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М.Т.Баранов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Л.А.Тростенцова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 др.; науч. ред. </w:t>
      </w:r>
      <w:proofErr w:type="spellStart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Н.М.Шанский</w:t>
      </w:r>
      <w:proofErr w:type="spellEnd"/>
      <w:r w:rsidRPr="00BA520B">
        <w:rPr>
          <w:rFonts w:ascii="Times New Roman" w:eastAsia="Calibri" w:hAnsi="Times New Roman" w:cs="Times New Roman"/>
          <w:sz w:val="24"/>
          <w:szCs w:val="24"/>
          <w:lang w:eastAsia="ru-RU"/>
        </w:rPr>
        <w:t>/ - 2-е изд. – М.: Просвещение, 2016.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Срок реализации программы: 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1 год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Количество часов:</w:t>
      </w: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3 часа в неделю (102 часа из расчета 34 учебных недели)</w:t>
      </w:r>
    </w:p>
    <w:p w:rsidR="00BA520B" w:rsidRPr="00BA520B" w:rsidRDefault="00BA520B" w:rsidP="00BA520B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BA520B">
        <w:rPr>
          <w:rFonts w:ascii="Times New Roman" w:eastAsia="Calibri" w:hAnsi="Times New Roman" w:cs="Times New Roman"/>
          <w:sz w:val="24"/>
          <w:szCs w:val="24"/>
          <w:lang w:eastAsia="ar-SA"/>
        </w:rPr>
        <w:t>Уровень:   базовый</w:t>
      </w:r>
    </w:p>
    <w:p w:rsidR="00BA520B" w:rsidRPr="00BA520B" w:rsidRDefault="00BA520B" w:rsidP="00BA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20B" w:rsidRPr="00BA520B" w:rsidRDefault="00BA520B" w:rsidP="00BA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20B" w:rsidRPr="00BA520B" w:rsidRDefault="00BA520B" w:rsidP="00BA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20B" w:rsidRPr="00BA520B" w:rsidRDefault="00BA520B" w:rsidP="00BA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20B" w:rsidRPr="00BA520B" w:rsidRDefault="00BA520B" w:rsidP="00BA520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A520B" w:rsidRPr="00BA5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0B"/>
    <w:rsid w:val="008C52BD"/>
    <w:rsid w:val="00BA520B"/>
    <w:rsid w:val="00CA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Северная</dc:creator>
  <cp:lastModifiedBy>Северная</cp:lastModifiedBy>
  <cp:revision>1</cp:revision>
  <dcterms:created xsi:type="dcterms:W3CDTF">2020-11-03T05:20:00Z</dcterms:created>
  <dcterms:modified xsi:type="dcterms:W3CDTF">2020-11-03T05:57:00Z</dcterms:modified>
</cp:coreProperties>
</file>