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D0" w:rsidRPr="009412A8" w:rsidRDefault="005C56D0" w:rsidP="009412A8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bookmarkStart w:id="0" w:name="_GoBack"/>
      <w:bookmarkEnd w:id="0"/>
      <w:r w:rsidRPr="009412A8">
        <w:rPr>
          <w:rFonts w:ascii="Times New Roman" w:hAnsi="Times New Roman" w:cs="Times New Roman"/>
          <w:b/>
          <w:iCs/>
          <w:sz w:val="28"/>
          <w:szCs w:val="28"/>
        </w:rPr>
        <w:t>Смысловое чтение и читательская грамотность</w:t>
      </w:r>
    </w:p>
    <w:p w:rsidR="005C56D0" w:rsidRPr="003F1288" w:rsidRDefault="005C56D0" w:rsidP="005C56D0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5C56D0" w:rsidRPr="003F1288" w:rsidRDefault="005C56D0" w:rsidP="005C56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М. И.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у обучающихся на уроках химии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И. </w:t>
      </w:r>
      <w:r w:rsidRPr="003F1288">
        <w:rPr>
          <w:rFonts w:ascii="Times New Roman" w:hAnsi="Times New Roman" w:cs="Times New Roman"/>
          <w:iCs/>
          <w:sz w:val="24"/>
          <w:szCs w:val="24"/>
        </w:rPr>
        <w:t>Ковель 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Научный альманах. - 2020. - № 2-1 (64).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- С. 128-133.</w:t>
      </w:r>
    </w:p>
    <w:p w:rsidR="005C56D0" w:rsidRPr="003F1288" w:rsidRDefault="005C56D0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М. И.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по теме "металлы" и оценка заданий на основе </w:t>
      </w:r>
      <w:proofErr w:type="spellStart"/>
      <w:r w:rsidRPr="003F1288">
        <w:rPr>
          <w:rFonts w:ascii="Times New Roman" w:hAnsi="Times New Roman" w:cs="Times New Roman"/>
          <w:b/>
          <w:bCs/>
          <w:sz w:val="24"/>
          <w:szCs w:val="24"/>
        </w:rPr>
        <w:t>критериального</w:t>
      </w:r>
      <w:proofErr w:type="spellEnd"/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подхода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И.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Н. В. Вельяминова // </w:t>
      </w:r>
      <w:r w:rsidRPr="003F1288">
        <w:rPr>
          <w:rFonts w:ascii="Times New Roman" w:hAnsi="Times New Roman" w:cs="Times New Roman"/>
          <w:sz w:val="24"/>
          <w:szCs w:val="24"/>
        </w:rPr>
        <w:t>Научный альманах. - 2020. - № 3-1 (65). - С. 37-43.</w:t>
      </w:r>
    </w:p>
    <w:p w:rsidR="005C56D0" w:rsidRPr="003F1288" w:rsidRDefault="005C56D0" w:rsidP="005C56D0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М. И.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Задания к предметному тексту по химии для развития у </w:t>
      </w:r>
      <w:proofErr w:type="gramStart"/>
      <w:r w:rsidRPr="003F1288">
        <w:rPr>
          <w:rFonts w:ascii="Times New Roman" w:hAnsi="Times New Roman" w:cs="Times New Roman"/>
          <w:b/>
          <w:bCs/>
          <w:sz w:val="24"/>
          <w:szCs w:val="24"/>
        </w:rPr>
        <w:t>обучающихся</w:t>
      </w:r>
      <w:proofErr w:type="gramEnd"/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читательской грамотности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И.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 //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Heritage</w:t>
      </w:r>
      <w:proofErr w:type="spellEnd"/>
      <w:r w:rsidRPr="003F1288">
        <w:rPr>
          <w:rFonts w:ascii="Times New Roman" w:hAnsi="Times New Roman" w:cs="Times New Roman"/>
          <w:sz w:val="24"/>
          <w:szCs w:val="24"/>
        </w:rPr>
        <w:t>. - 2020. - № 48-4 (48). - С. 31-36.</w:t>
      </w:r>
    </w:p>
    <w:p w:rsidR="005C56D0" w:rsidRPr="003F1288" w:rsidRDefault="005C56D0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М. И.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у обучаемых на основе развития логического мышления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И. </w:t>
      </w:r>
      <w:r w:rsidRPr="003F1288">
        <w:rPr>
          <w:rFonts w:ascii="Times New Roman" w:hAnsi="Times New Roman" w:cs="Times New Roman"/>
          <w:iCs/>
          <w:sz w:val="24"/>
          <w:szCs w:val="24"/>
        </w:rPr>
        <w:t>Ковель</w:t>
      </w:r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;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>под общей редакцией Т. Н. Ищенко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Pr="003F1288">
        <w:rPr>
          <w:rFonts w:ascii="Times New Roman" w:hAnsi="Times New Roman" w:cs="Times New Roman"/>
          <w:sz w:val="24"/>
          <w:szCs w:val="24"/>
        </w:rPr>
        <w:t>Педагогика и психология: проблемы развития мышления. Развитие личности в изменяющихся условиях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материалы V Всероссийской научно-практической конференции с международным участием. - 2020. - С. 76-83.</w:t>
      </w:r>
    </w:p>
    <w:p w:rsidR="005C56D0" w:rsidRDefault="005C56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Ковель, М. И.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на уроках физики с применением </w:t>
      </w:r>
      <w:proofErr w:type="spellStart"/>
      <w:r w:rsidRPr="003F1288">
        <w:rPr>
          <w:rFonts w:ascii="Times New Roman" w:hAnsi="Times New Roman" w:cs="Times New Roman"/>
          <w:b/>
          <w:bCs/>
          <w:sz w:val="24"/>
          <w:szCs w:val="24"/>
        </w:rPr>
        <w:t>критериальной</w:t>
      </w:r>
      <w:proofErr w:type="spellEnd"/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системы оценивания учебных достижений обучающихся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И.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Ковель // </w:t>
      </w:r>
      <w:r w:rsidRPr="003F1288">
        <w:rPr>
          <w:rFonts w:ascii="Times New Roman" w:hAnsi="Times New Roman" w:cs="Times New Roman"/>
          <w:sz w:val="24"/>
          <w:szCs w:val="24"/>
        </w:rPr>
        <w:t>Научный альманах. - 2020. - № 6-1 (68). - С. 69-76.</w:t>
      </w:r>
    </w:p>
    <w:p w:rsidR="00415E8C" w:rsidRPr="003F1288" w:rsidRDefault="00415E8C" w:rsidP="00415E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Глинкина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, Г. В.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Выявление обучающимися противоречий в содержании учебных текстов как способ развития читательской грамотности и диалектического мышления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Г. В. </w:t>
      </w: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Глинкина</w:t>
      </w:r>
      <w:proofErr w:type="spellEnd"/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;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 xml:space="preserve">под общей редакцией Т. Н. Ищенко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Pr="003F1288">
        <w:rPr>
          <w:rFonts w:ascii="Times New Roman" w:hAnsi="Times New Roman" w:cs="Times New Roman"/>
          <w:sz w:val="24"/>
          <w:szCs w:val="24"/>
        </w:rPr>
        <w:t>Педагогика и психология: проблемы развития мышления. Развитие личности в изменяющихся условиях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> материалы V Всероссийской научно-практической конференции с международным участием. - 2020. - С. 16-25.</w:t>
      </w:r>
    </w:p>
    <w:p w:rsidR="00415E8C" w:rsidRPr="00415E8C" w:rsidRDefault="00415E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Глинкина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, Г. В.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Читательская грамотность обучаемых как основа достижения предметных и </w:t>
      </w:r>
      <w:proofErr w:type="spellStart"/>
      <w:r w:rsidRPr="003F1288">
        <w:rPr>
          <w:rFonts w:ascii="Times New Roman" w:hAnsi="Times New Roman" w:cs="Times New Roman"/>
          <w:b/>
          <w:bCs/>
          <w:sz w:val="24"/>
          <w:szCs w:val="24"/>
        </w:rPr>
        <w:t>метапредметных</w:t>
      </w:r>
      <w:proofErr w:type="spellEnd"/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результатов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Г. В. </w:t>
      </w: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Глинкина</w:t>
      </w:r>
      <w:proofErr w:type="spellEnd"/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;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под общей редакцией Т. Н. Ищенко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Pr="003F1288">
        <w:rPr>
          <w:rFonts w:ascii="Times New Roman" w:hAnsi="Times New Roman" w:cs="Times New Roman"/>
          <w:sz w:val="24"/>
          <w:szCs w:val="24"/>
        </w:rPr>
        <w:t>Педагогика и психология: проблемы развития мышления. Развитие личности в изменяющихся условиях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материалы V Всероссийской научно-практической конференции с международным участием. - 2020. - С. 26-33.</w:t>
      </w:r>
    </w:p>
    <w:p w:rsidR="00D13D51" w:rsidRPr="003F1288" w:rsidRDefault="004E39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Мендибаева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, В. М. </w:t>
      </w:r>
      <w:r w:rsidR="001651F8" w:rsidRPr="003F1288">
        <w:rPr>
          <w:rFonts w:ascii="Times New Roman" w:hAnsi="Times New Roman" w:cs="Times New Roman"/>
          <w:b/>
          <w:iCs/>
          <w:sz w:val="24"/>
          <w:szCs w:val="24"/>
        </w:rPr>
        <w:t>И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спользование технологии стратегий чтения как условие развития читательской компетентности младших школьников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B8208D" w:rsidRPr="003F1288">
        <w:rPr>
          <w:rFonts w:ascii="Times New Roman" w:hAnsi="Times New Roman" w:cs="Times New Roman"/>
          <w:sz w:val="24"/>
          <w:szCs w:val="24"/>
        </w:rPr>
        <w:br/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В. М.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Мендибаева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С. М.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Лухпанова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1651F8" w:rsidRPr="003F1288">
        <w:rPr>
          <w:rFonts w:ascii="Times New Roman" w:hAnsi="Times New Roman" w:cs="Times New Roman"/>
          <w:sz w:val="24"/>
          <w:szCs w:val="24"/>
        </w:rPr>
        <w:t>Научные исследования высшей школы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>сборник статей II Международной научно-пр</w:t>
      </w:r>
      <w:r w:rsidRPr="003F1288">
        <w:rPr>
          <w:rFonts w:ascii="Times New Roman" w:hAnsi="Times New Roman" w:cs="Times New Roman"/>
          <w:sz w:val="24"/>
          <w:szCs w:val="24"/>
        </w:rPr>
        <w:t>актической конференции : в 2 ч.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185-187.</w:t>
      </w:r>
    </w:p>
    <w:p w:rsidR="00B8208D" w:rsidRPr="003F1288" w:rsidRDefault="004E39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Жажева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С. А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Психолого-педагогические основы формирования читательской компетентности младших школьников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С.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Жажева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Д. Д.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Жажева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Сборники конференций НИЦ </w:t>
      </w:r>
      <w:proofErr w:type="spellStart"/>
      <w:r w:rsidR="00B8208D" w:rsidRPr="003F1288">
        <w:rPr>
          <w:rFonts w:ascii="Times New Roman" w:hAnsi="Times New Roman" w:cs="Times New Roman"/>
          <w:sz w:val="24"/>
          <w:szCs w:val="24"/>
        </w:rPr>
        <w:t>Социосфера</w:t>
      </w:r>
      <w:proofErr w:type="spell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8.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25-29.</w:t>
      </w:r>
    </w:p>
    <w:p w:rsidR="00B8208D" w:rsidRPr="003F1288" w:rsidRDefault="004E39DC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Милютина, А. А.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Возможности использования </w:t>
      </w:r>
      <w:proofErr w:type="spellStart"/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>медиасредств</w:t>
      </w:r>
      <w:proofErr w:type="spellEnd"/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при формировании смыслового чтения в начальной школе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А. А.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Милютина,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Н. В.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Лукиных </w:t>
      </w:r>
      <w:r w:rsidRPr="003F1288">
        <w:rPr>
          <w:rFonts w:ascii="Times New Roman" w:hAnsi="Times New Roman" w:cs="Times New Roman"/>
          <w:iCs/>
          <w:sz w:val="24"/>
          <w:szCs w:val="24"/>
        </w:rPr>
        <w:t>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Мир науки, культуры, образования.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1 (80).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200-202.</w:t>
      </w:r>
    </w:p>
    <w:p w:rsidR="00B8208D" w:rsidRPr="003F1288" w:rsidRDefault="004E39DC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Павлова, М. Н.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>Системно-</w:t>
      </w:r>
      <w:proofErr w:type="spellStart"/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>деятельностный</w:t>
      </w:r>
      <w:proofErr w:type="spellEnd"/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подход в формировании читательской грамотности на уроках русского родного языка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Н.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>Пав</w:t>
      </w:r>
      <w:r w:rsidRPr="003F1288">
        <w:rPr>
          <w:rFonts w:ascii="Times New Roman" w:hAnsi="Times New Roman" w:cs="Times New Roman"/>
          <w:iCs/>
          <w:sz w:val="24"/>
          <w:szCs w:val="24"/>
        </w:rPr>
        <w:t>лова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Н. Г.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Мордвинова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>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>Актуальные вопросы исследования и преподава</w:t>
      </w:r>
      <w:r w:rsidRPr="003F1288">
        <w:rPr>
          <w:rFonts w:ascii="Times New Roman" w:hAnsi="Times New Roman" w:cs="Times New Roman"/>
          <w:sz w:val="24"/>
          <w:szCs w:val="24"/>
        </w:rPr>
        <w:t>ния родных языков и литератур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с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борник материалов Международной научно-практической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252-255.</w:t>
      </w:r>
    </w:p>
    <w:p w:rsidR="00B8208D" w:rsidRPr="003F1288" w:rsidRDefault="004E39DC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Галанова, М. Н.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Новые технологии работы с поэтическим произведением в курсе "литературное чтение на родном языке (русском)"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5C56D0" w:rsidRPr="003F1288">
        <w:rPr>
          <w:rFonts w:ascii="Times New Roman" w:hAnsi="Times New Roman" w:cs="Times New Roman"/>
          <w:bCs/>
          <w:sz w:val="24"/>
          <w:szCs w:val="24"/>
        </w:rPr>
        <w:t>М. Н.</w:t>
      </w:r>
      <w:r w:rsidR="005C56D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56D0" w:rsidRPr="003F1288">
        <w:rPr>
          <w:rFonts w:ascii="Times New Roman" w:hAnsi="Times New Roman" w:cs="Times New Roman"/>
          <w:iCs/>
          <w:sz w:val="24"/>
          <w:szCs w:val="24"/>
        </w:rPr>
        <w:t xml:space="preserve">Галанова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="00B8208D" w:rsidRPr="003F1288">
        <w:rPr>
          <w:rFonts w:ascii="Times New Roman" w:hAnsi="Times New Roman" w:cs="Times New Roman"/>
          <w:sz w:val="24"/>
          <w:szCs w:val="24"/>
        </w:rPr>
        <w:t>Актуальные вопросы исследования и преподава</w:t>
      </w:r>
      <w:r w:rsidRPr="003F1288">
        <w:rPr>
          <w:rFonts w:ascii="Times New Roman" w:hAnsi="Times New Roman" w:cs="Times New Roman"/>
          <w:sz w:val="24"/>
          <w:szCs w:val="24"/>
        </w:rPr>
        <w:t>ния родных языков и литератур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с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борник материалов Международной научно-практической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307-309.</w:t>
      </w:r>
    </w:p>
    <w:p w:rsidR="00B8208D" w:rsidRPr="003F1288" w:rsidRDefault="004E39DC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Иванова, А. Е.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Духовно-нравственное воспитание школьников через смысловое чтение художественной литературы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370B16" w:rsidRPr="003F1288">
        <w:rPr>
          <w:rFonts w:ascii="Times New Roman" w:hAnsi="Times New Roman" w:cs="Times New Roman"/>
          <w:sz w:val="24"/>
          <w:szCs w:val="24"/>
        </w:rPr>
        <w:t xml:space="preserve">А. Е.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Иванова </w:t>
      </w:r>
      <w:r w:rsidR="00370B16"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1651F8" w:rsidRPr="003F1288">
        <w:rPr>
          <w:rFonts w:ascii="Times New Roman" w:hAnsi="Times New Roman" w:cs="Times New Roman"/>
          <w:sz w:val="24"/>
          <w:szCs w:val="24"/>
        </w:rPr>
        <w:t>Педагогическое призвание</w:t>
      </w:r>
      <w:proofErr w:type="gramStart"/>
      <w:r w:rsidR="001651F8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370B16" w:rsidRPr="003F12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70B16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сборник статей II международного научно-методического конкурса : в 3 ч. </w:t>
      </w:r>
      <w:r w:rsidR="00370B16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="00370B16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77-81.</w:t>
      </w:r>
    </w:p>
    <w:p w:rsidR="00B8208D" w:rsidRPr="003F1288" w:rsidRDefault="00370B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Шматова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, А. А.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компетентности младших школьников на уроках литературного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А.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Шматова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>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sz w:val="24"/>
          <w:szCs w:val="24"/>
        </w:rPr>
        <w:t>Педагогическое призвание</w:t>
      </w:r>
      <w:proofErr w:type="gramStart"/>
      <w:r w:rsidR="00C75BB0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>сборник статей II международного научно-</w:t>
      </w:r>
      <w:r w:rsidRPr="003F1288">
        <w:rPr>
          <w:rFonts w:ascii="Times New Roman" w:hAnsi="Times New Roman" w:cs="Times New Roman"/>
          <w:sz w:val="24"/>
          <w:szCs w:val="24"/>
        </w:rPr>
        <w:t>методического конкурса : в 3 ч.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123-127.</w:t>
      </w:r>
    </w:p>
    <w:p w:rsidR="00B8208D" w:rsidRPr="003F1288" w:rsidRDefault="00370B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>Лютых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>, В. В.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Стратегиальный</w:t>
      </w:r>
      <w:proofErr w:type="spell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подход к обучению смысловому чтению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В. В.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Лютых </w:t>
      </w:r>
      <w:r w:rsidRPr="003F1288">
        <w:rPr>
          <w:rFonts w:ascii="Times New Roman" w:hAnsi="Times New Roman" w:cs="Times New Roman"/>
          <w:iCs/>
          <w:sz w:val="24"/>
          <w:szCs w:val="24"/>
        </w:rPr>
        <w:t>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Альманах мировой науки.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2020.</w:t>
      </w:r>
      <w:r w:rsidRPr="003F1288">
        <w:rPr>
          <w:rFonts w:ascii="Times New Roman" w:hAnsi="Times New Roman" w:cs="Times New Roman"/>
          <w:sz w:val="24"/>
          <w:szCs w:val="24"/>
        </w:rPr>
        <w:t xml:space="preserve"> 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1 (37).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23-24.</w:t>
      </w:r>
    </w:p>
    <w:p w:rsidR="00B8208D" w:rsidRPr="003F1288" w:rsidRDefault="00370B16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Власова, В. М.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младшего школьника как основа для успешного обучения в школе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В. М.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Власова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>Педагогический опыт: от теории к практике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 сборник материалов XII Международной научно-практической конференции. </w:t>
      </w:r>
      <w:r w:rsidR="00C75BB0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="00B8208D" w:rsidRPr="003F1288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 «Чувашский государственный университет им. И.Н. Ульянова»; Актюбинский региональный государственный университет им. К. </w:t>
      </w:r>
      <w:proofErr w:type="spellStart"/>
      <w:r w:rsidR="00B8208D" w:rsidRPr="003F1288">
        <w:rPr>
          <w:rFonts w:ascii="Times New Roman" w:hAnsi="Times New Roman" w:cs="Times New Roman"/>
          <w:sz w:val="24"/>
          <w:szCs w:val="24"/>
        </w:rPr>
        <w:t>Жубанова</w:t>
      </w:r>
      <w:proofErr w:type="spell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Чебоксары,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36-40.</w:t>
      </w:r>
    </w:p>
    <w:p w:rsidR="00B8208D" w:rsidRPr="003F1288" w:rsidRDefault="00370B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Олефир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С. В.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Профессиональные компетенции педагога в сфере развития читательской деятельности школьников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С. В.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Олефир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Научное обеспечение системы повышения квалификации кадров.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1 (42).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15-23.</w:t>
      </w:r>
    </w:p>
    <w:p w:rsidR="00B8208D" w:rsidRPr="003F1288" w:rsidRDefault="00370B16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Горлова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>,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 Н.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А.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Универсальные </w:t>
      </w:r>
      <w:proofErr w:type="gram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квант-технологии</w:t>
      </w:r>
      <w:proofErr w:type="gram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формирования смыслового </w:t>
      </w:r>
      <w:proofErr w:type="spell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аудирования</w:t>
      </w:r>
      <w:proofErr w:type="spell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у младших школьников</w:t>
      </w:r>
      <w:r w:rsidR="00B13AEB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Н. А.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Горлова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Специальное образование.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1 (57).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17-39.</w:t>
      </w:r>
    </w:p>
    <w:p w:rsidR="00B8208D" w:rsidRPr="003F1288" w:rsidRDefault="00C75BB0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читательской грамотности младших школьников на современном этапе развития образования </w:t>
      </w:r>
      <w:r w:rsidR="00B13AEB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Н. Н.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Деменева,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Е. Г.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Гуцу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Е. В.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Кочетова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О. В.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Колесова,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Т. В.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Маясова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13AEB"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Перспективы науки и образования.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2 (44). </w:t>
      </w:r>
      <w:r w:rsidR="00B13AE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240-254.</w:t>
      </w:r>
    </w:p>
    <w:p w:rsidR="00B8208D" w:rsidRPr="003F1288" w:rsidRDefault="00B13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Кудусова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Э. Э.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Навык чтения как элемент содержания литературного образования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Э. Э.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Кудусова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А. М.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Яяева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>//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Форум молодых ученых.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4 (44).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164-168.</w:t>
      </w:r>
    </w:p>
    <w:p w:rsidR="00B8208D" w:rsidRPr="003F1288" w:rsidRDefault="00B13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Пурышева</w:t>
      </w:r>
      <w:proofErr w:type="spellEnd"/>
      <w:r w:rsidR="008B085B" w:rsidRPr="003F1288">
        <w:rPr>
          <w:rFonts w:ascii="Times New Roman" w:hAnsi="Times New Roman" w:cs="Times New Roman"/>
          <w:iCs/>
          <w:sz w:val="24"/>
          <w:szCs w:val="24"/>
        </w:rPr>
        <w:t>,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 Н.</w:t>
      </w:r>
      <w:r w:rsidR="008B085B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>С</w:t>
      </w:r>
      <w:r w:rsidR="008B085B" w:rsidRPr="003F1288">
        <w:rPr>
          <w:rFonts w:ascii="Times New Roman" w:hAnsi="Times New Roman" w:cs="Times New Roman"/>
          <w:iCs/>
          <w:sz w:val="24"/>
          <w:szCs w:val="24"/>
        </w:rPr>
        <w:t>.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Понимание информационных текстов при освоении физики </w:t>
      </w:r>
      <w:proofErr w:type="gram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современными</w:t>
      </w:r>
      <w:proofErr w:type="gram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обучающимися как </w:t>
      </w:r>
      <w:proofErr w:type="spell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системарегулятивных</w:t>
      </w:r>
      <w:proofErr w:type="spell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, познавательных и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коммуникативных универсальных учебных действий </w:t>
      </w:r>
      <w:r w:rsidR="008B085B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8B085B" w:rsidRPr="003F1288">
        <w:rPr>
          <w:rFonts w:ascii="Times New Roman" w:hAnsi="Times New Roman" w:cs="Times New Roman"/>
          <w:sz w:val="24"/>
          <w:szCs w:val="24"/>
        </w:rPr>
        <w:t xml:space="preserve">Н. С.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Пурышева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B085B" w:rsidRPr="003F1288">
        <w:rPr>
          <w:rFonts w:ascii="Times New Roman" w:hAnsi="Times New Roman" w:cs="Times New Roman"/>
          <w:iCs/>
          <w:sz w:val="24"/>
          <w:szCs w:val="24"/>
        </w:rPr>
        <w:t xml:space="preserve">О.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Крысанова</w:t>
      </w:r>
      <w:proofErr w:type="spellEnd"/>
      <w:r w:rsidR="008B085B"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Вестник Нижегородского университета им. Н.И. Лобачевского. Серия: Социальные науки. </w:t>
      </w:r>
      <w:r w:rsidR="008B085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="008B085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1 (57). </w:t>
      </w:r>
      <w:r w:rsidR="008B085B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141-147.</w:t>
      </w:r>
    </w:p>
    <w:p w:rsidR="00B8208D" w:rsidRPr="003F1288" w:rsidRDefault="008B085B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Дьякова, Е. А.</w:t>
      </w:r>
      <w:r w:rsidR="00C75BB0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Развитие грамотности чтения как компонента функциональной грамотности в общеобразовательной школе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>Дьякова Е.А.</w:t>
      </w:r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;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п</w:t>
      </w:r>
      <w:r w:rsidRPr="003F1288">
        <w:rPr>
          <w:rFonts w:ascii="Times New Roman" w:hAnsi="Times New Roman" w:cs="Times New Roman"/>
          <w:sz w:val="24"/>
          <w:szCs w:val="24"/>
        </w:rPr>
        <w:t xml:space="preserve">од общей редакцией Н.С.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Болотновой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Русская речевая культура и </w:t>
      </w:r>
      <w:r w:rsidR="00C75BB0" w:rsidRPr="003F1288">
        <w:rPr>
          <w:rFonts w:ascii="Times New Roman" w:hAnsi="Times New Roman" w:cs="Times New Roman"/>
          <w:sz w:val="24"/>
          <w:szCs w:val="24"/>
        </w:rPr>
        <w:t>текст : м</w:t>
      </w:r>
      <w:r w:rsidR="00B8208D" w:rsidRPr="003F1288">
        <w:rPr>
          <w:rFonts w:ascii="Times New Roman" w:hAnsi="Times New Roman" w:cs="Times New Roman"/>
          <w:sz w:val="24"/>
          <w:szCs w:val="24"/>
        </w:rPr>
        <w:t>атериалы XI Международной научной конференции.</w:t>
      </w:r>
      <w:r w:rsidRPr="003F1288">
        <w:rPr>
          <w:rFonts w:ascii="Times New Roman" w:hAnsi="Times New Roman" w:cs="Times New Roman"/>
          <w:sz w:val="24"/>
          <w:szCs w:val="24"/>
        </w:rPr>
        <w:t xml:space="preserve">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2020.</w:t>
      </w:r>
      <w:r w:rsidRPr="003F1288">
        <w:rPr>
          <w:rFonts w:ascii="Times New Roman" w:hAnsi="Times New Roman" w:cs="Times New Roman"/>
          <w:sz w:val="24"/>
          <w:szCs w:val="24"/>
        </w:rPr>
        <w:t xml:space="preserve"> 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250-255.</w:t>
      </w:r>
    </w:p>
    <w:p w:rsidR="00B8208D" w:rsidRPr="003F1288" w:rsidRDefault="008B08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Гебекова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А. Н.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Обучение младших школьников смысловому чтению как условие формирования умения работать с текстом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А. Н.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Гебекова</w:t>
      </w:r>
      <w:proofErr w:type="spellEnd"/>
      <w:proofErr w:type="gramStart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;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 xml:space="preserve">под общей редакцией Э.А.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Пирмагомедовой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="00B8208D" w:rsidRPr="003F1288">
        <w:rPr>
          <w:rFonts w:ascii="Times New Roman" w:hAnsi="Times New Roman" w:cs="Times New Roman"/>
          <w:sz w:val="24"/>
          <w:szCs w:val="24"/>
        </w:rPr>
        <w:t>Психолого-педагогические проблемы современного образован</w:t>
      </w:r>
      <w:r w:rsidRPr="003F1288">
        <w:rPr>
          <w:rFonts w:ascii="Times New Roman" w:hAnsi="Times New Roman" w:cs="Times New Roman"/>
          <w:sz w:val="24"/>
          <w:szCs w:val="24"/>
        </w:rPr>
        <w:t>ия: пути и способы их решения : с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борник материалов III Международной научно-практической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436-442.</w:t>
      </w:r>
    </w:p>
    <w:p w:rsidR="00B8208D" w:rsidRPr="003F1288" w:rsidRDefault="008B085B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Вандышева, О. А.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Развитие речемыслительных умений учащихся в процессе осмысления, переработки учебно-научных текстов на уроках русского языка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О. А.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Вандышева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Столица науки.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5 (22).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283-298.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Плотникова, С. В.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Приемы реконструкции текста в обучении младших школьников смысловому чтению учебного текста на уроках русского языка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С. В.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Плотникова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Филологическое образование в период детства.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27.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55-65.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Лысиченкова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С. А.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Развитие читательской грамотности с использованием </w:t>
      </w:r>
      <w:proofErr w:type="spellStart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несплошных</w:t>
      </w:r>
      <w:proofErr w:type="spellEnd"/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текстов при обучении иностранному языку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С.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Лысиченкова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>Научные тенденции: Филология, К</w:t>
      </w:r>
      <w:r w:rsidRPr="003F1288">
        <w:rPr>
          <w:rFonts w:ascii="Times New Roman" w:hAnsi="Times New Roman" w:cs="Times New Roman"/>
          <w:sz w:val="24"/>
          <w:szCs w:val="24"/>
        </w:rPr>
        <w:t>ультурология, Искусствоведение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сборник научных трудов по материалам XXII международной научной конференции. Международная Объединенная Академия Наук.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Санкт-Петербург,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17-22.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Мелешкина, М. С.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Возможности развития навыков смыслового чтения и понимания текста у младших школьников с умственной отсталостью как одного из компонентов функциональной грамотности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С.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Мелешкина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Проблемы современного педагогического образования.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67-4.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267-270.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Лебедева, М. Ю.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восприятия и понимания цифровых текстов: междисциплинарный взгляд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М. Ю. </w:t>
      </w:r>
      <w:r w:rsidRPr="003F1288">
        <w:rPr>
          <w:rFonts w:ascii="Times New Roman" w:hAnsi="Times New Roman" w:cs="Times New Roman"/>
          <w:iCs/>
          <w:sz w:val="24"/>
          <w:szCs w:val="24"/>
        </w:rPr>
        <w:t>Лебедева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>Т. С. Веселовская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О. Ф.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Купрещенко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Перспективы науки и образования.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4 (46).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74-98.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Текучева, И. В.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О механизмах смыслового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И. В. </w:t>
      </w:r>
      <w:r w:rsidRPr="003F1288">
        <w:rPr>
          <w:rFonts w:ascii="Times New Roman" w:hAnsi="Times New Roman" w:cs="Times New Roman"/>
          <w:iCs/>
          <w:sz w:val="24"/>
          <w:szCs w:val="24"/>
        </w:rPr>
        <w:t>Текучева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Т.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Горнякова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Глобальный научный потенциал.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6 (111).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37-41.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Антонова, Н. А.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Анализ возможности формирования читательской грамотности при обучении физике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Н. А.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Антонова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C75BB0" w:rsidRPr="003F1288">
        <w:rPr>
          <w:rFonts w:ascii="Times New Roman" w:hAnsi="Times New Roman" w:cs="Times New Roman"/>
          <w:sz w:val="24"/>
          <w:szCs w:val="24"/>
        </w:rPr>
        <w:t xml:space="preserve">Технологии в образовании </w:t>
      </w:r>
      <w:r w:rsidRPr="003F1288">
        <w:rPr>
          <w:rFonts w:ascii="Times New Roman" w:hAnsi="Times New Roman" w:cs="Times New Roman"/>
          <w:sz w:val="24"/>
          <w:szCs w:val="24"/>
        </w:rPr>
        <w:t>– 2020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 сборник материалов Международной научно-методической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Новосибирск,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347-353.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Гревцева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, Г. Я.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Сознательное чтение как фактор развития личности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Г. Я. </w:t>
      </w: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Гревцева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З. Н.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Шадманов</w:t>
      </w:r>
      <w:proofErr w:type="spellEnd"/>
      <w:proofErr w:type="gram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>;</w:t>
      </w:r>
      <w:proofErr w:type="gram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>отв. редактор С.</w:t>
      </w:r>
      <w:r w:rsidR="00C75BB0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 xml:space="preserve">И. </w:t>
      </w:r>
      <w:proofErr w:type="spellStart"/>
      <w:r w:rsidRPr="003F1288">
        <w:rPr>
          <w:rFonts w:ascii="Times New Roman" w:hAnsi="Times New Roman" w:cs="Times New Roman"/>
          <w:sz w:val="24"/>
          <w:szCs w:val="24"/>
        </w:rPr>
        <w:t>Беленцов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 xml:space="preserve"> 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Культура мира и ненасилия подрастающего </w:t>
      </w:r>
      <w:r w:rsidR="00B8208D" w:rsidRPr="003F1288">
        <w:rPr>
          <w:rFonts w:ascii="Times New Roman" w:hAnsi="Times New Roman" w:cs="Times New Roman"/>
          <w:sz w:val="24"/>
          <w:szCs w:val="24"/>
        </w:rPr>
        <w:lastRenderedPageBreak/>
        <w:t>поколения: ракурсы интерпретации и пе</w:t>
      </w:r>
      <w:r w:rsidRPr="003F1288">
        <w:rPr>
          <w:rFonts w:ascii="Times New Roman" w:hAnsi="Times New Roman" w:cs="Times New Roman"/>
          <w:sz w:val="24"/>
          <w:szCs w:val="24"/>
        </w:rPr>
        <w:t>дагогические условия развития : с</w:t>
      </w:r>
      <w:r w:rsidR="00B8208D" w:rsidRPr="003F1288">
        <w:rPr>
          <w:rFonts w:ascii="Times New Roman" w:hAnsi="Times New Roman" w:cs="Times New Roman"/>
          <w:sz w:val="24"/>
          <w:szCs w:val="24"/>
        </w:rPr>
        <w:t>борник научных статей Международной научно-практической конференции.</w:t>
      </w:r>
      <w:r w:rsidRPr="003F1288">
        <w:rPr>
          <w:rFonts w:ascii="Times New Roman" w:hAnsi="Times New Roman" w:cs="Times New Roman"/>
          <w:sz w:val="24"/>
          <w:szCs w:val="24"/>
        </w:rPr>
        <w:t xml:space="preserve">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220-223.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Волчкова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О. В.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грамотности в начальной школе на уроках литературного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О. В.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Волчкова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C75BB0" w:rsidRPr="003F1288">
        <w:rPr>
          <w:rFonts w:ascii="Times New Roman" w:hAnsi="Times New Roman" w:cs="Times New Roman"/>
          <w:sz w:val="24"/>
          <w:szCs w:val="24"/>
        </w:rPr>
        <w:t>Современные педагогические инновации</w:t>
      </w:r>
      <w:proofErr w:type="gramStart"/>
      <w:r w:rsidR="00C75BB0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8208D" w:rsidRPr="003F1288">
        <w:rPr>
          <w:rFonts w:ascii="Times New Roman" w:hAnsi="Times New Roman" w:cs="Times New Roman"/>
          <w:sz w:val="24"/>
          <w:szCs w:val="24"/>
        </w:rPr>
        <w:t xml:space="preserve"> сборник статей Международного научно-методического конкурса.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Петрозаводск,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220-227.</w:t>
      </w:r>
    </w:p>
    <w:p w:rsidR="00B8208D" w:rsidRPr="003F1288" w:rsidRDefault="00DF4952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Бычкова, С. А.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>Повышение читательской компетенции школьников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3F1288">
        <w:rPr>
          <w:rFonts w:ascii="Times New Roman" w:hAnsi="Times New Roman" w:cs="Times New Roman"/>
          <w:sz w:val="24"/>
          <w:szCs w:val="24"/>
        </w:rPr>
        <w:t xml:space="preserve">С. А.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Бычкова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>Юность и</w:t>
      </w:r>
      <w:r w:rsidR="00C47D0D" w:rsidRPr="003F1288">
        <w:rPr>
          <w:rFonts w:ascii="Times New Roman" w:hAnsi="Times New Roman" w:cs="Times New Roman"/>
          <w:sz w:val="24"/>
          <w:szCs w:val="24"/>
        </w:rPr>
        <w:t xml:space="preserve"> знания - гарантия успеха -2020</w:t>
      </w:r>
      <w:proofErr w:type="gramStart"/>
      <w:r w:rsidR="00C47D0D"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47D0D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B8208D" w:rsidRPr="003F1288">
        <w:rPr>
          <w:rFonts w:ascii="Times New Roman" w:hAnsi="Times New Roman" w:cs="Times New Roman"/>
          <w:sz w:val="24"/>
          <w:szCs w:val="24"/>
        </w:rPr>
        <w:t>сборник научных трудов 7-й Международной молодежн</w:t>
      </w:r>
      <w:r w:rsidR="00C47D0D" w:rsidRPr="003F1288">
        <w:rPr>
          <w:rFonts w:ascii="Times New Roman" w:hAnsi="Times New Roman" w:cs="Times New Roman"/>
          <w:sz w:val="24"/>
          <w:szCs w:val="24"/>
        </w:rPr>
        <w:t>ой научной конференции : в 3 т.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Курск, 2020. </w:t>
      </w:r>
      <w:r w:rsidR="00C47D0D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83-85.</w:t>
      </w:r>
    </w:p>
    <w:p w:rsidR="00B8208D" w:rsidRPr="003F1288" w:rsidRDefault="00C47D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Старчеус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О. А.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навыков смыслового чтения у младших школьников на уроках литературного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О. А. </w:t>
      </w:r>
      <w:proofErr w:type="spellStart"/>
      <w:r w:rsidR="00B8208D" w:rsidRPr="003F1288">
        <w:rPr>
          <w:rFonts w:ascii="Times New Roman" w:hAnsi="Times New Roman" w:cs="Times New Roman"/>
          <w:iCs/>
          <w:sz w:val="24"/>
          <w:szCs w:val="24"/>
        </w:rPr>
        <w:t>Старчеус</w:t>
      </w:r>
      <w:proofErr w:type="spellEnd"/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Вестник научного общества студентов, аспирантов и молодых ученых.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№ 3.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79-86.</w:t>
      </w:r>
    </w:p>
    <w:p w:rsidR="00B8208D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Черных, Н.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C75BB0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мысловое чтение как основа развития функциональной грамотности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Н. В. </w:t>
      </w:r>
      <w:r w:rsidR="00B8208D" w:rsidRPr="003F1288">
        <w:rPr>
          <w:rFonts w:ascii="Times New Roman" w:hAnsi="Times New Roman" w:cs="Times New Roman"/>
          <w:iCs/>
          <w:sz w:val="24"/>
          <w:szCs w:val="24"/>
        </w:rPr>
        <w:t xml:space="preserve">Черных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0A7CBA" w:rsidRPr="003F1288">
        <w:rPr>
          <w:rFonts w:ascii="Times New Roman" w:hAnsi="Times New Roman" w:cs="Times New Roman"/>
          <w:sz w:val="24"/>
          <w:szCs w:val="24"/>
        </w:rPr>
        <w:t>Молодежь и научно-технический прогресс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с</w:t>
      </w:r>
      <w:r w:rsidR="00B8208D" w:rsidRPr="003F1288">
        <w:rPr>
          <w:rFonts w:ascii="Times New Roman" w:hAnsi="Times New Roman" w:cs="Times New Roman"/>
          <w:sz w:val="24"/>
          <w:szCs w:val="24"/>
        </w:rPr>
        <w:t>борник докладов XIII международной научно-практической конференции студентов, аспи</w:t>
      </w:r>
      <w:r w:rsidRPr="003F1288">
        <w:rPr>
          <w:rFonts w:ascii="Times New Roman" w:hAnsi="Times New Roman" w:cs="Times New Roman"/>
          <w:sz w:val="24"/>
          <w:szCs w:val="24"/>
        </w:rPr>
        <w:t>рантов и молодых ученых. В 2 т. -</w:t>
      </w:r>
      <w:r w:rsidR="00B8208D" w:rsidRPr="003F1288">
        <w:rPr>
          <w:rFonts w:ascii="Times New Roman" w:hAnsi="Times New Roman" w:cs="Times New Roman"/>
          <w:sz w:val="24"/>
          <w:szCs w:val="24"/>
        </w:rPr>
        <w:t xml:space="preserve"> Старый Оскол, 2020.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B8208D" w:rsidRPr="003F1288">
        <w:rPr>
          <w:rFonts w:ascii="Times New Roman" w:hAnsi="Times New Roman" w:cs="Times New Roman"/>
          <w:sz w:val="24"/>
          <w:szCs w:val="24"/>
        </w:rPr>
        <w:t>С. 410-413.</w:t>
      </w:r>
    </w:p>
    <w:p w:rsidR="00B8208D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Островская, Е. Г.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и диагностика </w:t>
      </w:r>
      <w:proofErr w:type="spellStart"/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>сформированности</w:t>
      </w:r>
      <w:proofErr w:type="spellEnd"/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читательской грамотности учащихся как средство повышения качества знаний учащихся i ступени общего среднего образования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Е. Г. </w:t>
      </w:r>
      <w:r w:rsidRPr="003F1288">
        <w:rPr>
          <w:rFonts w:ascii="Times New Roman" w:hAnsi="Times New Roman" w:cs="Times New Roman"/>
          <w:iCs/>
          <w:sz w:val="24"/>
          <w:szCs w:val="24"/>
        </w:rPr>
        <w:t>Островская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>О. В. Почтаре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0A7CBA" w:rsidRPr="003F1288">
        <w:rPr>
          <w:rFonts w:ascii="Times New Roman" w:hAnsi="Times New Roman" w:cs="Times New Roman"/>
          <w:sz w:val="24"/>
          <w:szCs w:val="24"/>
        </w:rPr>
        <w:t>Педагогическое призвание</w:t>
      </w:r>
      <w:proofErr w:type="gramStart"/>
      <w:r w:rsidR="000A7CBA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D61B30" w:rsidRPr="003F1288">
        <w:rPr>
          <w:rFonts w:ascii="Times New Roman" w:hAnsi="Times New Roman" w:cs="Times New Roman"/>
          <w:sz w:val="24"/>
          <w:szCs w:val="24"/>
        </w:rPr>
        <w:t>сборник статей Международного научно-методического конкурса</w:t>
      </w:r>
      <w:r w:rsidR="000A7CBA"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: в 2 частях.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МЦНП «Новая наука».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193-202.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Акимова, Н.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Развитие иноязычных читательских умений учащихся старших классов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Н. В. </w:t>
      </w:r>
      <w:r w:rsidRPr="003F1288">
        <w:rPr>
          <w:rFonts w:ascii="Times New Roman" w:hAnsi="Times New Roman" w:cs="Times New Roman"/>
          <w:iCs/>
          <w:sz w:val="24"/>
          <w:szCs w:val="24"/>
        </w:rPr>
        <w:t>Акимова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М. В. </w:t>
      </w:r>
      <w:proofErr w:type="spellStart"/>
      <w:r w:rsidR="00D61B30" w:rsidRPr="003F1288">
        <w:rPr>
          <w:rFonts w:ascii="Times New Roman" w:hAnsi="Times New Roman" w:cs="Times New Roman"/>
          <w:iCs/>
          <w:sz w:val="24"/>
          <w:szCs w:val="24"/>
        </w:rPr>
        <w:t>Овчинникова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Научно-педагогическое обозрение.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2 (24).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151-156.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Коник, О. Г.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Основы формирования навыков смыслового чтения у младших школьников в процессе изучения народных сказок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О. Г.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Коник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Проблемы современного педагогического образования.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2019.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 № 63-1.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163-167.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Горбенко, Н.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приемов технологии "развитие критического мышления через чтение и письмо" для формирования навыков смыслового чтения на уроках химии и биологии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Н. В.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Горбенко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>Актуальные проблемы химическог</w:t>
      </w:r>
      <w:r w:rsidRPr="003F1288">
        <w:rPr>
          <w:rFonts w:ascii="Times New Roman" w:hAnsi="Times New Roman" w:cs="Times New Roman"/>
          <w:sz w:val="24"/>
          <w:szCs w:val="24"/>
        </w:rPr>
        <w:t>о и биологического образования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материалы X Всероссийской научно-методической конференции с международным участием.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Московский педагогический государственный университет, Институт биологии и химии.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141-145.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Улыбина, Е. А.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компетенции на уроках литературы в старших классах средней школы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Е. А.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Улыбина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Научные горизонты.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4 (20).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120-125.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Ильинская, О. М.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Повышение образовательных результатов в сельской школе на основе стратегии смыслового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О. М.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Ильинская,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Л. Ю.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Сысуева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>Проблемы и перспективы развития сельс</w:t>
      </w:r>
      <w:r w:rsidRPr="003F1288">
        <w:rPr>
          <w:rFonts w:ascii="Times New Roman" w:hAnsi="Times New Roman" w:cs="Times New Roman"/>
          <w:sz w:val="24"/>
          <w:szCs w:val="24"/>
        </w:rPr>
        <w:t>ких образовательных организаций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61B30" w:rsidRPr="003F1288">
        <w:rPr>
          <w:rFonts w:ascii="Times New Roman" w:hAnsi="Times New Roman" w:cs="Times New Roman"/>
          <w:sz w:val="24"/>
          <w:szCs w:val="24"/>
        </w:rPr>
        <w:t xml:space="preserve"> материалы </w:t>
      </w:r>
      <w:r w:rsidR="00D61B30" w:rsidRPr="003F1288">
        <w:rPr>
          <w:rFonts w:ascii="Times New Roman" w:hAnsi="Times New Roman" w:cs="Times New Roman"/>
          <w:sz w:val="24"/>
          <w:szCs w:val="24"/>
        </w:rPr>
        <w:lastRenderedPageBreak/>
        <w:t xml:space="preserve">международной научно-практической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="00D61B30" w:rsidRPr="003F1288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D61B30" w:rsidRPr="003F1288">
        <w:rPr>
          <w:rFonts w:ascii="Times New Roman" w:hAnsi="Times New Roman" w:cs="Times New Roman"/>
          <w:sz w:val="24"/>
          <w:szCs w:val="24"/>
        </w:rPr>
        <w:t xml:space="preserve"> «Ярославский государственный педагогический университет им. К.Д. Ушинского».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57-67.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Селезнева, И. Ю.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читательской компетенции учащихся в условиях реализации ФГОС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И. Ю. </w:t>
      </w:r>
      <w:r w:rsidRPr="003F1288">
        <w:rPr>
          <w:rFonts w:ascii="Times New Roman" w:hAnsi="Times New Roman" w:cs="Times New Roman"/>
          <w:iCs/>
          <w:sz w:val="24"/>
          <w:szCs w:val="24"/>
        </w:rPr>
        <w:t>Селезнева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Л. В.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Кукушкина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Проблемы и перспективы развития сельских образовательных </w:t>
      </w:r>
      <w:r w:rsidRPr="003F1288">
        <w:rPr>
          <w:rFonts w:ascii="Times New Roman" w:hAnsi="Times New Roman" w:cs="Times New Roman"/>
          <w:sz w:val="24"/>
          <w:szCs w:val="24"/>
        </w:rPr>
        <w:t>организаций</w:t>
      </w:r>
      <w:proofErr w:type="gramStart"/>
      <w:r w:rsidRPr="003F12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материалы международной научно-практической конференции.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="00D61B30" w:rsidRPr="003F1288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D61B30" w:rsidRPr="003F1288">
        <w:rPr>
          <w:rFonts w:ascii="Times New Roman" w:hAnsi="Times New Roman" w:cs="Times New Roman"/>
          <w:sz w:val="24"/>
          <w:szCs w:val="24"/>
        </w:rPr>
        <w:t xml:space="preserve"> «Ярославский государственный педагогический университет им. К.Д. Ушинского».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67-71.</w:t>
      </w:r>
    </w:p>
    <w:p w:rsidR="00D61B30" w:rsidRPr="003F1288" w:rsidRDefault="00C47D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Кулачук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Д. Н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основ смыслового чтения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Д. Н. </w:t>
      </w:r>
      <w:proofErr w:type="spellStart"/>
      <w:r w:rsidR="001651F8" w:rsidRPr="003F1288">
        <w:rPr>
          <w:rFonts w:ascii="Times New Roman" w:hAnsi="Times New Roman" w:cs="Times New Roman"/>
          <w:iCs/>
          <w:sz w:val="24"/>
          <w:szCs w:val="24"/>
        </w:rPr>
        <w:t>Кулачук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 xml:space="preserve">К. А. </w:t>
      </w:r>
      <w:proofErr w:type="spellStart"/>
      <w:r w:rsidR="00D61B30" w:rsidRPr="003F1288">
        <w:rPr>
          <w:rFonts w:ascii="Times New Roman" w:hAnsi="Times New Roman" w:cs="Times New Roman"/>
          <w:iCs/>
          <w:sz w:val="24"/>
          <w:szCs w:val="24"/>
        </w:rPr>
        <w:t>Киричек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Вопросы педагогики.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5-2.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191-194.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Базылев, В. Н.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Учебный научно-популярный текст в коммуникативном пространстве школы и вуза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В. Н.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Базылев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Вестник Тверского государственного университета. Серия: Филология.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2 (61).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88-96.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Лопатина, Л.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предпосылок для смыслового чтения у детей с ограниченными возможностями здоровья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Л. В. </w:t>
      </w:r>
      <w:r w:rsidRPr="003F1288">
        <w:rPr>
          <w:rFonts w:ascii="Times New Roman" w:hAnsi="Times New Roman" w:cs="Times New Roman"/>
          <w:iCs/>
          <w:sz w:val="24"/>
          <w:szCs w:val="24"/>
        </w:rPr>
        <w:t>Лопатина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М. Г.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Ивлева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Вестник педагогических инноваций.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2 (54).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68-73.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>Гончарова, И. Г.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Умение работать с учебным текстом как один из важнейших </w:t>
      </w:r>
      <w:proofErr w:type="spellStart"/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>метапредметных</w:t>
      </w:r>
      <w:proofErr w:type="spellEnd"/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результатов обучения физике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И. Г.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Гончарова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Педагогический поиск.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6.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39-42.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Баранова, А.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Модель развития навыков смыслового чтения у учащихся младшего подросткового возраста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А. В. </w:t>
      </w:r>
      <w:r w:rsidRPr="003F1288">
        <w:rPr>
          <w:rFonts w:ascii="Times New Roman" w:hAnsi="Times New Roman" w:cs="Times New Roman"/>
          <w:iCs/>
          <w:sz w:val="24"/>
          <w:szCs w:val="24"/>
        </w:rPr>
        <w:t>Баранова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Е. В. </w:t>
      </w:r>
      <w:proofErr w:type="spellStart"/>
      <w:r w:rsidR="00D61B30" w:rsidRPr="003F1288">
        <w:rPr>
          <w:rFonts w:ascii="Times New Roman" w:hAnsi="Times New Roman" w:cs="Times New Roman"/>
          <w:iCs/>
          <w:sz w:val="24"/>
          <w:szCs w:val="24"/>
        </w:rPr>
        <w:t>Мухач</w:t>
      </w:r>
      <w:r w:rsidRPr="003F1288">
        <w:rPr>
          <w:rFonts w:ascii="Times New Roman" w:hAnsi="Times New Roman" w:cs="Times New Roman"/>
          <w:iCs/>
          <w:sz w:val="24"/>
          <w:szCs w:val="24"/>
        </w:rPr>
        <w:t>е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>ва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proofErr w:type="spellStart"/>
      <w:r w:rsidR="00D61B30" w:rsidRPr="003F1288">
        <w:rPr>
          <w:rFonts w:ascii="Times New Roman" w:hAnsi="Times New Roman" w:cs="Times New Roman"/>
          <w:sz w:val="24"/>
          <w:szCs w:val="24"/>
        </w:rPr>
        <w:t>Colloquium-journal</w:t>
      </w:r>
      <w:proofErr w:type="spellEnd"/>
      <w:r w:rsidR="00D61B30" w:rsidRPr="003F1288">
        <w:rPr>
          <w:rFonts w:ascii="Times New Roman" w:hAnsi="Times New Roman" w:cs="Times New Roman"/>
          <w:sz w:val="24"/>
          <w:szCs w:val="24"/>
        </w:rPr>
        <w:t xml:space="preserve">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13-4 (37).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17-20.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Бахусова, Е. В.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навыков функционального чтения на уроках математики в начальной школе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Е. В. </w:t>
      </w:r>
      <w:r w:rsidRPr="003F1288">
        <w:rPr>
          <w:rFonts w:ascii="Times New Roman" w:hAnsi="Times New Roman" w:cs="Times New Roman"/>
          <w:iCs/>
          <w:sz w:val="24"/>
          <w:szCs w:val="24"/>
        </w:rPr>
        <w:t>Бахусова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Н. А.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Смирнова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Поволжский вестник науки.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1 (11).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17-21.</w:t>
      </w:r>
    </w:p>
    <w:p w:rsidR="00D61B30" w:rsidRPr="003F1288" w:rsidRDefault="00165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288">
        <w:rPr>
          <w:rFonts w:ascii="Times New Roman" w:hAnsi="Times New Roman" w:cs="Times New Roman"/>
          <w:iCs/>
          <w:sz w:val="24"/>
          <w:szCs w:val="24"/>
        </w:rPr>
        <w:t>Дронь</w:t>
      </w:r>
      <w:proofErr w:type="spellEnd"/>
      <w:r w:rsidRPr="003F1288">
        <w:rPr>
          <w:rFonts w:ascii="Times New Roman" w:hAnsi="Times New Roman" w:cs="Times New Roman"/>
          <w:iCs/>
          <w:sz w:val="24"/>
          <w:szCs w:val="24"/>
        </w:rPr>
        <w:t>, Е. Н.</w:t>
      </w:r>
      <w:r w:rsidRPr="003F1288">
        <w:rPr>
          <w:rFonts w:ascii="Times New Roman" w:hAnsi="Times New Roman" w:cs="Times New Roman"/>
          <w:sz w:val="24"/>
          <w:szCs w:val="24"/>
        </w:rPr>
        <w:t xml:space="preserve"> </w:t>
      </w:r>
      <w:r w:rsidR="000A7CBA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Работа с текстом как средство осуществления личностно-ориентированного подхода в образовании </w:t>
      </w: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3F1288">
        <w:rPr>
          <w:rFonts w:ascii="Times New Roman" w:hAnsi="Times New Roman" w:cs="Times New Roman"/>
          <w:sz w:val="24"/>
          <w:szCs w:val="24"/>
        </w:rPr>
        <w:t xml:space="preserve">Е. Н. </w:t>
      </w:r>
      <w:proofErr w:type="spellStart"/>
      <w:r w:rsidR="00D61B30" w:rsidRPr="003F1288">
        <w:rPr>
          <w:rFonts w:ascii="Times New Roman" w:hAnsi="Times New Roman" w:cs="Times New Roman"/>
          <w:iCs/>
          <w:sz w:val="24"/>
          <w:szCs w:val="24"/>
        </w:rPr>
        <w:t>Дронь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Калининградский вестник образования.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2. </w:t>
      </w:r>
      <w:r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34-41.</w:t>
      </w:r>
    </w:p>
    <w:p w:rsidR="00D61B30" w:rsidRPr="003F1288" w:rsidRDefault="000A7CBA">
      <w:pPr>
        <w:rPr>
          <w:rFonts w:ascii="Times New Roman" w:hAnsi="Times New Roman" w:cs="Times New Roman"/>
          <w:sz w:val="24"/>
          <w:szCs w:val="24"/>
        </w:rPr>
      </w:pPr>
      <w:r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Теория и практика оценивания читательской грамотности как компонента функциональной грамотности </w:t>
      </w:r>
      <w:r w:rsidR="001651F8" w:rsidRPr="003F1288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Ю. Н. </w:t>
      </w:r>
      <w:proofErr w:type="spellStart"/>
      <w:r w:rsidR="001651F8" w:rsidRPr="003F1288">
        <w:rPr>
          <w:rFonts w:ascii="Times New Roman" w:hAnsi="Times New Roman" w:cs="Times New Roman"/>
          <w:iCs/>
          <w:sz w:val="24"/>
          <w:szCs w:val="24"/>
        </w:rPr>
        <w:t>Гостева</w:t>
      </w:r>
      <w:proofErr w:type="spellEnd"/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>М. И. Кузнецова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 xml:space="preserve">Л. А.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Рябинина,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>Г. А. Сидорова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 xml:space="preserve">Т. Ю. </w:t>
      </w:r>
      <w:r w:rsidR="00D61B30" w:rsidRPr="003F1288">
        <w:rPr>
          <w:rFonts w:ascii="Times New Roman" w:hAnsi="Times New Roman" w:cs="Times New Roman"/>
          <w:iCs/>
          <w:sz w:val="24"/>
          <w:szCs w:val="24"/>
        </w:rPr>
        <w:t xml:space="preserve">Чабан </w:t>
      </w:r>
      <w:r w:rsidR="001651F8" w:rsidRPr="003F1288">
        <w:rPr>
          <w:rFonts w:ascii="Times New Roman" w:hAnsi="Times New Roman" w:cs="Times New Roman"/>
          <w:iCs/>
          <w:sz w:val="24"/>
          <w:szCs w:val="24"/>
        </w:rPr>
        <w:t xml:space="preserve">//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Отечественная и зарубежная педагогика.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2019.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Т. 1.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 xml:space="preserve">№ 4 (61). </w:t>
      </w:r>
      <w:r w:rsidR="001651F8" w:rsidRPr="003F1288">
        <w:rPr>
          <w:rFonts w:ascii="Times New Roman" w:hAnsi="Times New Roman" w:cs="Times New Roman"/>
          <w:sz w:val="24"/>
          <w:szCs w:val="24"/>
        </w:rPr>
        <w:t xml:space="preserve">- </w:t>
      </w:r>
      <w:r w:rsidR="00D61B30" w:rsidRPr="003F1288">
        <w:rPr>
          <w:rFonts w:ascii="Times New Roman" w:hAnsi="Times New Roman" w:cs="Times New Roman"/>
          <w:sz w:val="24"/>
          <w:szCs w:val="24"/>
        </w:rPr>
        <w:t>С. 34-57.</w:t>
      </w:r>
    </w:p>
    <w:p w:rsidR="00D61B30" w:rsidRPr="003F1288" w:rsidRDefault="00D61B30">
      <w:pPr>
        <w:rPr>
          <w:rFonts w:ascii="Times New Roman" w:hAnsi="Times New Roman" w:cs="Times New Roman"/>
          <w:sz w:val="24"/>
          <w:szCs w:val="24"/>
        </w:rPr>
      </w:pPr>
    </w:p>
    <w:sectPr w:rsidR="00D61B30" w:rsidRPr="003F1288" w:rsidSect="00D13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8D"/>
    <w:rsid w:val="000A7CBA"/>
    <w:rsid w:val="001651F8"/>
    <w:rsid w:val="001C2719"/>
    <w:rsid w:val="00370B16"/>
    <w:rsid w:val="003F1288"/>
    <w:rsid w:val="00415E8C"/>
    <w:rsid w:val="004E39DC"/>
    <w:rsid w:val="00510EB9"/>
    <w:rsid w:val="005C56D0"/>
    <w:rsid w:val="008B085B"/>
    <w:rsid w:val="009412A8"/>
    <w:rsid w:val="009B4E84"/>
    <w:rsid w:val="00B13AEB"/>
    <w:rsid w:val="00B8208D"/>
    <w:rsid w:val="00C47D0D"/>
    <w:rsid w:val="00C75BB0"/>
    <w:rsid w:val="00CD5402"/>
    <w:rsid w:val="00D13D51"/>
    <w:rsid w:val="00D61B30"/>
    <w:rsid w:val="00D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0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user-lib</dc:creator>
  <cp:lastModifiedBy>Директор</cp:lastModifiedBy>
  <cp:revision>2</cp:revision>
  <dcterms:created xsi:type="dcterms:W3CDTF">2021-02-03T12:39:00Z</dcterms:created>
  <dcterms:modified xsi:type="dcterms:W3CDTF">2021-02-03T12:39:00Z</dcterms:modified>
</cp:coreProperties>
</file>