
<file path=[Content_Types].xml><?xml version="1.0" encoding="utf-8"?>
<Types xmlns="http://schemas.openxmlformats.org/package/2006/content-types">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893" w:rsidRPr="006F0893" w:rsidRDefault="006F0893">
      <w:pPr>
        <w:rPr>
          <w:rFonts w:ascii="Times New Roman" w:hAnsi="Times New Roman" w:cs="Times New Roman"/>
          <w:b/>
          <w:sz w:val="28"/>
          <w:szCs w:val="28"/>
        </w:rPr>
      </w:pPr>
      <w:r w:rsidRPr="006F089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6F0893">
        <w:rPr>
          <w:rFonts w:ascii="Times New Roman" w:hAnsi="Times New Roman" w:cs="Times New Roman"/>
          <w:b/>
          <w:i/>
          <w:sz w:val="28"/>
          <w:szCs w:val="28"/>
        </w:rPr>
        <w:t xml:space="preserve"> </w:t>
      </w:r>
      <w:r w:rsidRPr="006F0893">
        <w:rPr>
          <w:rFonts w:ascii="Times New Roman" w:hAnsi="Times New Roman" w:cs="Times New Roman"/>
          <w:b/>
          <w:sz w:val="28"/>
          <w:szCs w:val="28"/>
        </w:rPr>
        <w:t xml:space="preserve">ПУБЛИЧНЫЙ ОТЧЕТ ДИРЕКТОРА </w:t>
      </w:r>
    </w:p>
    <w:p w:rsidR="006F0893" w:rsidRDefault="006F0893">
      <w:pPr>
        <w:rPr>
          <w:rFonts w:ascii="Times New Roman" w:hAnsi="Times New Roman" w:cs="Times New Roman"/>
          <w:b/>
          <w:i/>
          <w:sz w:val="28"/>
          <w:szCs w:val="28"/>
        </w:rPr>
      </w:pPr>
      <w:r>
        <w:rPr>
          <w:rFonts w:ascii="Times New Roman" w:hAnsi="Times New Roman" w:cs="Times New Roman"/>
          <w:b/>
          <w:i/>
          <w:sz w:val="28"/>
          <w:szCs w:val="28"/>
        </w:rPr>
        <w:t xml:space="preserve">        </w:t>
      </w:r>
      <w:r w:rsidRPr="006F0893">
        <w:rPr>
          <w:rFonts w:ascii="Times New Roman" w:hAnsi="Times New Roman" w:cs="Times New Roman"/>
          <w:b/>
          <w:i/>
          <w:sz w:val="28"/>
          <w:szCs w:val="28"/>
        </w:rPr>
        <w:t>МОУ «СРЕДНЯЯ ОБЩЕОБРАЗОВАТЕЛЬНАЯ ШКОЛА №3»</w:t>
      </w:r>
    </w:p>
    <w:p w:rsidR="00352727" w:rsidRDefault="006F0893">
      <w:pPr>
        <w:rPr>
          <w:rFonts w:ascii="Times New Roman" w:hAnsi="Times New Roman" w:cs="Times New Roman"/>
          <w:b/>
          <w:i/>
          <w:sz w:val="28"/>
          <w:szCs w:val="28"/>
        </w:rPr>
      </w:pPr>
      <w:r>
        <w:rPr>
          <w:rFonts w:ascii="Times New Roman" w:hAnsi="Times New Roman" w:cs="Times New Roman"/>
          <w:b/>
          <w:i/>
          <w:sz w:val="28"/>
          <w:szCs w:val="28"/>
        </w:rPr>
        <w:t xml:space="preserve">                                                 </w:t>
      </w:r>
      <w:r w:rsidRPr="006F0893">
        <w:rPr>
          <w:rFonts w:ascii="Times New Roman" w:hAnsi="Times New Roman" w:cs="Times New Roman"/>
          <w:b/>
          <w:i/>
          <w:sz w:val="28"/>
          <w:szCs w:val="28"/>
        </w:rPr>
        <w:t xml:space="preserve"> г. Енисейска</w:t>
      </w:r>
    </w:p>
    <w:p w:rsidR="006F0893" w:rsidRDefault="006F0893" w:rsidP="006F0893">
      <w:pPr>
        <w:jc w:val="center"/>
        <w:rPr>
          <w:b/>
          <w:sz w:val="28"/>
          <w:szCs w:val="28"/>
        </w:rPr>
      </w:pPr>
    </w:p>
    <w:p w:rsidR="006F0893" w:rsidRPr="006F0893" w:rsidRDefault="006F0893" w:rsidP="006F0893">
      <w:pPr>
        <w:jc w:val="center"/>
        <w:rPr>
          <w:rFonts w:ascii="Times New Roman" w:eastAsia="Calibri" w:hAnsi="Times New Roman" w:cs="Times New Roman"/>
          <w:b/>
          <w:sz w:val="28"/>
          <w:szCs w:val="28"/>
        </w:rPr>
      </w:pPr>
      <w:r w:rsidRPr="006F0893">
        <w:rPr>
          <w:rFonts w:ascii="Times New Roman" w:eastAsia="Calibri" w:hAnsi="Times New Roman" w:cs="Times New Roman"/>
          <w:b/>
          <w:sz w:val="28"/>
          <w:szCs w:val="28"/>
        </w:rPr>
        <w:t>Забота о безопасности учеников и сохранении их здоровья</w:t>
      </w:r>
    </w:p>
    <w:p w:rsidR="006F0893" w:rsidRPr="006F0893" w:rsidRDefault="006F0893" w:rsidP="006F0893">
      <w:pPr>
        <w:jc w:val="center"/>
        <w:rPr>
          <w:rFonts w:ascii="Times New Roman" w:eastAsia="Calibri" w:hAnsi="Times New Roman" w:cs="Times New Roman"/>
          <w:b/>
          <w:sz w:val="28"/>
          <w:szCs w:val="28"/>
        </w:rPr>
      </w:pPr>
    </w:p>
    <w:p w:rsidR="006F0893" w:rsidRPr="006F0893" w:rsidRDefault="006F0893" w:rsidP="006F0893">
      <w:pPr>
        <w:ind w:firstLine="708"/>
        <w:rPr>
          <w:rFonts w:ascii="Times New Roman" w:eastAsia="Calibri" w:hAnsi="Times New Roman" w:cs="Times New Roman"/>
          <w:sz w:val="28"/>
          <w:szCs w:val="28"/>
        </w:rPr>
      </w:pPr>
      <w:r w:rsidRPr="006F0893">
        <w:rPr>
          <w:rFonts w:ascii="Times New Roman" w:eastAsia="Calibri" w:hAnsi="Times New Roman" w:cs="Times New Roman"/>
          <w:sz w:val="28"/>
          <w:szCs w:val="28"/>
        </w:rPr>
        <w:t>Забота о безопасности учащихся во время пребывания в стенах школы и сохранения их здоровья – одно и приоритетных направлений работы МОУ СОШ № 3</w:t>
      </w:r>
    </w:p>
    <w:p w:rsidR="006F0893" w:rsidRPr="006F0893" w:rsidRDefault="006F0893" w:rsidP="006F0893">
      <w:pPr>
        <w:tabs>
          <w:tab w:val="left" w:pos="720"/>
          <w:tab w:val="left" w:pos="8085"/>
        </w:tabs>
        <w:jc w:val="center"/>
        <w:rPr>
          <w:rFonts w:ascii="Times New Roman" w:eastAsia="Calibri" w:hAnsi="Times New Roman" w:cs="Times New Roman"/>
          <w:sz w:val="28"/>
          <w:szCs w:val="28"/>
          <w:u w:val="single"/>
        </w:rPr>
      </w:pPr>
      <w:proofErr w:type="spellStart"/>
      <w:proofErr w:type="gramStart"/>
      <w:r w:rsidRPr="006F0893">
        <w:rPr>
          <w:rFonts w:ascii="Times New Roman" w:eastAsia="Calibri" w:hAnsi="Times New Roman" w:cs="Times New Roman"/>
          <w:sz w:val="28"/>
          <w:szCs w:val="28"/>
          <w:u w:val="single"/>
        </w:rPr>
        <w:t>Медико</w:t>
      </w:r>
      <w:proofErr w:type="spellEnd"/>
      <w:r w:rsidRPr="006F0893">
        <w:rPr>
          <w:rFonts w:ascii="Times New Roman" w:eastAsia="Calibri" w:hAnsi="Times New Roman" w:cs="Times New Roman"/>
          <w:sz w:val="28"/>
          <w:szCs w:val="28"/>
          <w:u w:val="single"/>
        </w:rPr>
        <w:t xml:space="preserve"> – социальные</w:t>
      </w:r>
      <w:proofErr w:type="gramEnd"/>
      <w:r w:rsidRPr="006F0893">
        <w:rPr>
          <w:rFonts w:ascii="Times New Roman" w:eastAsia="Calibri" w:hAnsi="Times New Roman" w:cs="Times New Roman"/>
          <w:sz w:val="28"/>
          <w:szCs w:val="28"/>
          <w:u w:val="single"/>
        </w:rPr>
        <w:t xml:space="preserve"> условия организации учебно-воспитательного процесса:</w:t>
      </w:r>
    </w:p>
    <w:p w:rsidR="006F0893" w:rsidRPr="006F0893" w:rsidRDefault="006F0893" w:rsidP="006F0893">
      <w:pPr>
        <w:tabs>
          <w:tab w:val="left" w:pos="720"/>
          <w:tab w:val="left" w:pos="8085"/>
        </w:tabs>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Воздушно-тепловой режим:</w:t>
      </w:r>
    </w:p>
    <w:p w:rsidR="006F0893" w:rsidRPr="006F0893" w:rsidRDefault="006F0893" w:rsidP="006F0893">
      <w:pPr>
        <w:tabs>
          <w:tab w:val="left" w:pos="720"/>
          <w:tab w:val="left" w:pos="8085"/>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1.  обеспечивается за счет центрального отопления;</w:t>
      </w:r>
    </w:p>
    <w:p w:rsidR="006F0893" w:rsidRPr="006F0893" w:rsidRDefault="006F0893" w:rsidP="006F0893">
      <w:pPr>
        <w:tabs>
          <w:tab w:val="left" w:pos="720"/>
          <w:tab w:val="left" w:pos="8085"/>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2. температура воздуха</w:t>
      </w:r>
      <w:r>
        <w:rPr>
          <w:rFonts w:ascii="Times New Roman" w:hAnsi="Times New Roman" w:cs="Times New Roman"/>
          <w:sz w:val="28"/>
          <w:szCs w:val="28"/>
        </w:rPr>
        <w:t xml:space="preserve"> в зимний период </w:t>
      </w:r>
      <w:r w:rsidRPr="006F0893">
        <w:rPr>
          <w:rFonts w:ascii="Times New Roman" w:eastAsia="Calibri" w:hAnsi="Times New Roman" w:cs="Times New Roman"/>
          <w:sz w:val="28"/>
          <w:szCs w:val="28"/>
        </w:rPr>
        <w:t xml:space="preserve"> </w:t>
      </w:r>
      <w:r>
        <w:rPr>
          <w:rFonts w:ascii="Times New Roman" w:hAnsi="Times New Roman" w:cs="Times New Roman"/>
          <w:sz w:val="28"/>
          <w:szCs w:val="28"/>
        </w:rPr>
        <w:t xml:space="preserve">на 1 этаже   </w:t>
      </w:r>
      <w:r w:rsidRPr="006F0893">
        <w:rPr>
          <w:rFonts w:ascii="Times New Roman" w:eastAsia="Calibri" w:hAnsi="Times New Roman" w:cs="Times New Roman"/>
          <w:sz w:val="28"/>
          <w:szCs w:val="28"/>
        </w:rPr>
        <w:t xml:space="preserve">в кабинетах </w:t>
      </w:r>
      <w:r>
        <w:rPr>
          <w:rFonts w:ascii="Times New Roman" w:hAnsi="Times New Roman" w:cs="Times New Roman"/>
          <w:sz w:val="28"/>
          <w:szCs w:val="28"/>
        </w:rPr>
        <w:t>+</w:t>
      </w:r>
      <w:r w:rsidRPr="006F0893">
        <w:rPr>
          <w:rFonts w:ascii="Times New Roman" w:eastAsia="Calibri" w:hAnsi="Times New Roman" w:cs="Times New Roman"/>
          <w:sz w:val="28"/>
          <w:szCs w:val="28"/>
        </w:rPr>
        <w:t xml:space="preserve">18° - </w:t>
      </w:r>
      <w:r>
        <w:rPr>
          <w:rFonts w:ascii="Times New Roman" w:hAnsi="Times New Roman" w:cs="Times New Roman"/>
          <w:sz w:val="28"/>
          <w:szCs w:val="28"/>
        </w:rPr>
        <w:t>+</w:t>
      </w:r>
      <w:r w:rsidRPr="006F0893">
        <w:rPr>
          <w:rFonts w:ascii="Times New Roman" w:eastAsia="Calibri" w:hAnsi="Times New Roman" w:cs="Times New Roman"/>
          <w:sz w:val="28"/>
          <w:szCs w:val="28"/>
        </w:rPr>
        <w:t xml:space="preserve">20 °С., в спортзале </w:t>
      </w:r>
      <w:r w:rsidRPr="006F0893">
        <w:rPr>
          <w:rFonts w:ascii="Times New Roman" w:eastAsia="Calibri" w:hAnsi="Times New Roman" w:cs="Times New Roman"/>
          <w:sz w:val="28"/>
          <w:szCs w:val="28"/>
          <w:lang w:val="en-US"/>
        </w:rPr>
        <w:t>t</w:t>
      </w:r>
      <w:r w:rsidRPr="006F0893">
        <w:rPr>
          <w:rFonts w:ascii="Times New Roman" w:eastAsia="Calibri" w:hAnsi="Times New Roman" w:cs="Times New Roman"/>
          <w:sz w:val="28"/>
          <w:szCs w:val="28"/>
          <w:vertAlign w:val="superscript"/>
        </w:rPr>
        <w:t>о</w:t>
      </w:r>
      <w:r w:rsidRPr="006F0893">
        <w:rPr>
          <w:rFonts w:ascii="Times New Roman" w:eastAsia="Calibri" w:hAnsi="Times New Roman" w:cs="Times New Roman"/>
          <w:sz w:val="28"/>
          <w:szCs w:val="28"/>
        </w:rPr>
        <w:t xml:space="preserve"> до +18</w:t>
      </w:r>
      <w:r w:rsidRPr="006F0893">
        <w:rPr>
          <w:rFonts w:ascii="Times New Roman" w:eastAsia="Calibri" w:hAnsi="Times New Roman" w:cs="Times New Roman"/>
          <w:sz w:val="28"/>
          <w:szCs w:val="28"/>
          <w:vertAlign w:val="superscript"/>
        </w:rPr>
        <w:t>о</w:t>
      </w:r>
      <w:proofErr w:type="gramStart"/>
      <w:r w:rsidRPr="006F0893">
        <w:rPr>
          <w:rFonts w:ascii="Times New Roman" w:eastAsia="Calibri" w:hAnsi="Times New Roman" w:cs="Times New Roman"/>
          <w:sz w:val="28"/>
          <w:szCs w:val="28"/>
          <w:vertAlign w:val="superscript"/>
        </w:rPr>
        <w:t xml:space="preserve"> .</w:t>
      </w:r>
      <w:proofErr w:type="gramEnd"/>
      <w:r w:rsidRPr="006F0893">
        <w:rPr>
          <w:rFonts w:ascii="Times New Roman" w:eastAsia="Calibri" w:hAnsi="Times New Roman" w:cs="Times New Roman"/>
          <w:sz w:val="28"/>
          <w:szCs w:val="28"/>
        </w:rPr>
        <w:tab/>
      </w:r>
    </w:p>
    <w:p w:rsidR="006F0893" w:rsidRPr="006F0893" w:rsidRDefault="006F0893" w:rsidP="006F0893">
      <w:pPr>
        <w:tabs>
          <w:tab w:val="left" w:pos="720"/>
          <w:tab w:val="left" w:pos="8085"/>
        </w:tabs>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Меры профилактики загрязнения воздуха:</w:t>
      </w:r>
    </w:p>
    <w:p w:rsidR="006F0893" w:rsidRPr="006F0893" w:rsidRDefault="006F0893" w:rsidP="006F0893">
      <w:pPr>
        <w:tabs>
          <w:tab w:val="left" w:pos="720"/>
          <w:tab w:val="left" w:pos="8085"/>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ежедневно выполняется гигиенический режим проветривания (в классных комнатах, туалетах имеются форточки, кондиционер – в кабинете информатики, вытяжной шкаф в кабинете химии, в столовой – вытяжная вентиляция).</w:t>
      </w:r>
    </w:p>
    <w:p w:rsidR="006F0893" w:rsidRPr="006F0893" w:rsidRDefault="006F0893" w:rsidP="006F0893">
      <w:pPr>
        <w:tabs>
          <w:tab w:val="left" w:pos="720"/>
          <w:tab w:val="left" w:pos="8085"/>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проводится ежедневная влажная уборка классов после занятий во время большой перемены;</w:t>
      </w:r>
    </w:p>
    <w:p w:rsidR="006F0893" w:rsidRPr="006F0893" w:rsidRDefault="006F0893" w:rsidP="006F0893">
      <w:pPr>
        <w:tabs>
          <w:tab w:val="left" w:pos="720"/>
          <w:tab w:val="left" w:pos="8085"/>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занятия физической нагрузкой проходят в специальном помещении – спортзале;</w:t>
      </w:r>
    </w:p>
    <w:p w:rsidR="006F0893" w:rsidRPr="006F0893" w:rsidRDefault="006F0893" w:rsidP="006F0893">
      <w:pPr>
        <w:tabs>
          <w:tab w:val="left" w:pos="720"/>
          <w:tab w:val="left" w:pos="8085"/>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численность учащихся соответствует гигиенической норме вместимости.</w:t>
      </w:r>
    </w:p>
    <w:p w:rsidR="006F0893" w:rsidRPr="006F0893" w:rsidRDefault="006F0893" w:rsidP="006F0893">
      <w:pPr>
        <w:tabs>
          <w:tab w:val="left" w:pos="720"/>
          <w:tab w:val="left" w:pos="8085"/>
        </w:tabs>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Освещенность:</w:t>
      </w:r>
    </w:p>
    <w:p w:rsidR="006F0893" w:rsidRPr="006F0893" w:rsidRDefault="006F0893" w:rsidP="006F0893">
      <w:pPr>
        <w:numPr>
          <w:ilvl w:val="0"/>
          <w:numId w:val="1"/>
        </w:numPr>
        <w:tabs>
          <w:tab w:val="left" w:pos="8085"/>
        </w:tabs>
        <w:spacing w:after="0" w:line="240" w:lineRule="auto"/>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В школе обеспечено естественно и искусственное освещение, отвечающее современным гигиеническим нормам и правилам</w:t>
      </w:r>
      <w:proofErr w:type="gramStart"/>
      <w:r w:rsidR="00333073">
        <w:rPr>
          <w:rFonts w:ascii="Times New Roman" w:hAnsi="Times New Roman" w:cs="Times New Roman"/>
          <w:sz w:val="28"/>
          <w:szCs w:val="28"/>
        </w:rPr>
        <w:t xml:space="preserve"> </w:t>
      </w:r>
      <w:r w:rsidRPr="006F0893">
        <w:rPr>
          <w:rFonts w:ascii="Times New Roman" w:eastAsia="Calibri" w:hAnsi="Times New Roman" w:cs="Times New Roman"/>
          <w:sz w:val="28"/>
          <w:szCs w:val="28"/>
        </w:rPr>
        <w:t>.</w:t>
      </w:r>
      <w:proofErr w:type="gramEnd"/>
      <w:r w:rsidRPr="006F0893">
        <w:rPr>
          <w:rFonts w:ascii="Times New Roman" w:eastAsia="Calibri" w:hAnsi="Times New Roman" w:cs="Times New Roman"/>
          <w:sz w:val="28"/>
          <w:szCs w:val="28"/>
        </w:rPr>
        <w:t xml:space="preserve"> Каждый класс оборудован специальными светильниками – софитами, которые размещены непосредственно над классной доской.</w:t>
      </w:r>
    </w:p>
    <w:p w:rsidR="006F0893" w:rsidRPr="006F0893" w:rsidRDefault="006F0893" w:rsidP="006F0893">
      <w:pPr>
        <w:numPr>
          <w:ilvl w:val="0"/>
          <w:numId w:val="1"/>
        </w:numPr>
        <w:tabs>
          <w:tab w:val="left" w:pos="8085"/>
        </w:tabs>
        <w:spacing w:after="0" w:line="240" w:lineRule="auto"/>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В кабинете начальных классов, информатики приобретены жалюзи.</w:t>
      </w:r>
    </w:p>
    <w:p w:rsidR="006F0893" w:rsidRPr="006F0893" w:rsidRDefault="006F0893" w:rsidP="006F0893">
      <w:pPr>
        <w:tabs>
          <w:tab w:val="left" w:pos="720"/>
          <w:tab w:val="left" w:pos="8085"/>
        </w:tabs>
        <w:ind w:left="360" w:hanging="360"/>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Школьная мебель:</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1. Ученическая мебель для учащихся среднего и старшего звена соответствует анатомо-физиологическим особенностям. </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2. В кабинете начальных классов имеются тренажеры, конторки. </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3. Приобретен новый комплект регулирующейся ученической мебели для учащихся 1 класса.</w:t>
      </w:r>
    </w:p>
    <w:p w:rsidR="006F0893" w:rsidRPr="006F0893" w:rsidRDefault="006F0893" w:rsidP="006F0893">
      <w:pPr>
        <w:tabs>
          <w:tab w:val="left" w:pos="0"/>
          <w:tab w:val="left" w:pos="720"/>
        </w:tabs>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Гигиеническая оценка школьного режима питания:</w:t>
      </w:r>
    </w:p>
    <w:p w:rsidR="00333073" w:rsidRDefault="006F0893" w:rsidP="006F0893">
      <w:pPr>
        <w:ind w:firstLine="708"/>
        <w:jc w:val="both"/>
        <w:rPr>
          <w:rFonts w:ascii="Times New Roman" w:hAnsi="Times New Roman" w:cs="Times New Roman"/>
          <w:sz w:val="28"/>
          <w:szCs w:val="28"/>
        </w:rPr>
      </w:pPr>
      <w:r w:rsidRPr="006F0893">
        <w:rPr>
          <w:rFonts w:ascii="Times New Roman" w:eastAsia="Calibri" w:hAnsi="Times New Roman" w:cs="Times New Roman"/>
          <w:sz w:val="28"/>
          <w:szCs w:val="28"/>
        </w:rPr>
        <w:t xml:space="preserve">Здоровье детей зависит от общего состояния подрастающего организма, факторов окружающей среды и образа жизни. Правильный и рациональный режим питания является основной составляющей здорового образа жизни. Кроме того, питание необходимо для обеспечения работоспособности, хорошего самочувствия. Систематическое, рациональное, организованное питание учащихся является одним из условий, позволяющих качественно организовать учебный процесс. </w:t>
      </w:r>
    </w:p>
    <w:p w:rsidR="006F0893" w:rsidRPr="0033307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При организации питания работники столовой руководствуются </w:t>
      </w:r>
      <w:proofErr w:type="spellStart"/>
      <w:r w:rsidRPr="006F0893">
        <w:rPr>
          <w:rFonts w:ascii="Times New Roman" w:eastAsia="Calibri" w:hAnsi="Times New Roman" w:cs="Times New Roman"/>
          <w:sz w:val="28"/>
          <w:szCs w:val="28"/>
        </w:rPr>
        <w:t>СанПиН</w:t>
      </w:r>
      <w:proofErr w:type="spellEnd"/>
      <w:r w:rsidRPr="006F0893">
        <w:rPr>
          <w:rFonts w:ascii="Times New Roman" w:eastAsia="Calibri" w:hAnsi="Times New Roman" w:cs="Times New Roman"/>
          <w:sz w:val="28"/>
          <w:szCs w:val="28"/>
        </w:rPr>
        <w:t xml:space="preserve"> 2.4.5.2409-08 "Санитарно-эпидемиологические требования к организации питания обучающихся в общеобразовательных учреждениях, учреждениях начального и среднего профессионального образования"</w:t>
      </w:r>
    </w:p>
    <w:p w:rsidR="006F0893" w:rsidRPr="006F0893" w:rsidRDefault="00333073" w:rsidP="006F0893">
      <w:pPr>
        <w:tabs>
          <w:tab w:val="left" w:pos="0"/>
          <w:tab w:val="left" w:pos="720"/>
        </w:tabs>
        <w:jc w:val="both"/>
        <w:rPr>
          <w:rFonts w:ascii="Times New Roman" w:eastAsia="Calibri" w:hAnsi="Times New Roman" w:cs="Times New Roman"/>
          <w:sz w:val="28"/>
          <w:szCs w:val="28"/>
          <w:u w:val="single"/>
        </w:rPr>
      </w:pPr>
      <w:r>
        <w:rPr>
          <w:rFonts w:ascii="Times New Roman" w:hAnsi="Times New Roman" w:cs="Times New Roman"/>
          <w:sz w:val="28"/>
          <w:szCs w:val="28"/>
        </w:rPr>
        <w:tab/>
        <w:t xml:space="preserve">В течение </w:t>
      </w:r>
      <w:r w:rsidR="006F0893" w:rsidRPr="006F0893">
        <w:rPr>
          <w:rFonts w:ascii="Times New Roman" w:eastAsia="Calibri" w:hAnsi="Times New Roman" w:cs="Times New Roman"/>
          <w:sz w:val="28"/>
          <w:szCs w:val="28"/>
        </w:rPr>
        <w:t xml:space="preserve"> учебного года питание учащихся производилось по согласованному  </w:t>
      </w:r>
      <w:proofErr w:type="spellStart"/>
      <w:r w:rsidR="006F0893" w:rsidRPr="006F0893">
        <w:rPr>
          <w:rFonts w:ascii="Times New Roman" w:eastAsia="Calibri" w:hAnsi="Times New Roman" w:cs="Times New Roman"/>
          <w:sz w:val="28"/>
          <w:szCs w:val="28"/>
        </w:rPr>
        <w:t>Роспотребнадзором</w:t>
      </w:r>
      <w:proofErr w:type="spellEnd"/>
      <w:r w:rsidR="006F0893" w:rsidRPr="006F0893">
        <w:rPr>
          <w:rFonts w:ascii="Times New Roman" w:eastAsia="Calibri" w:hAnsi="Times New Roman" w:cs="Times New Roman"/>
          <w:sz w:val="28"/>
          <w:szCs w:val="28"/>
        </w:rPr>
        <w:t xml:space="preserve">  16 дневному меню.</w:t>
      </w:r>
    </w:p>
    <w:p w:rsidR="006F0893" w:rsidRPr="00333073" w:rsidRDefault="006F0893" w:rsidP="006F0893">
      <w:pPr>
        <w:tabs>
          <w:tab w:val="left" w:pos="720"/>
          <w:tab w:val="left" w:pos="1260"/>
        </w:tabs>
        <w:jc w:val="both"/>
        <w:rPr>
          <w:rFonts w:ascii="Times New Roman" w:eastAsia="Calibri" w:hAnsi="Times New Roman" w:cs="Times New Roman"/>
          <w:sz w:val="28"/>
          <w:szCs w:val="28"/>
        </w:rPr>
      </w:pPr>
      <w:r w:rsidRPr="006F0893">
        <w:rPr>
          <w:rFonts w:ascii="Times New Roman" w:eastAsia="Calibri" w:hAnsi="Times New Roman" w:cs="Times New Roman"/>
          <w:color w:val="FF0000"/>
          <w:sz w:val="28"/>
          <w:szCs w:val="28"/>
        </w:rPr>
        <w:tab/>
      </w:r>
      <w:r w:rsidRPr="00333073">
        <w:rPr>
          <w:rFonts w:ascii="Times New Roman" w:eastAsia="Calibri" w:hAnsi="Times New Roman" w:cs="Times New Roman"/>
          <w:sz w:val="28"/>
          <w:szCs w:val="28"/>
        </w:rPr>
        <w:t xml:space="preserve">Из 212 учащихся питались стабильно в школьной столовой 170, из них за счет родительской платы – 72, за счет субвенций бесплатно – 98 ребят. Для них организовано одноразовое горячее питание и витаминные дни. В школе есть ГПД для первоклассников, питаются дети за счет родительской оплаты, 2 раза в день. </w:t>
      </w:r>
    </w:p>
    <w:p w:rsidR="006F0893" w:rsidRPr="006F0893" w:rsidRDefault="006F0893" w:rsidP="006F0893">
      <w:pPr>
        <w:tabs>
          <w:tab w:val="left" w:pos="720"/>
          <w:tab w:val="left" w:pos="126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Реализация продукции, не предусмотренной утвержденными перечнями и меню, не допускается. В школьной столовой всегда предлагается разнообразное меню: мясо, рыба, молочные продукты, разнообразные овощи и фрукты или соки.</w:t>
      </w:r>
    </w:p>
    <w:p w:rsidR="006F0893" w:rsidRPr="006F0893" w:rsidRDefault="006F0893" w:rsidP="006F0893">
      <w:pPr>
        <w:ind w:firstLine="708"/>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 Финансирование краевых субвенций для питания малообеспеченных составляет 27 р. 93 коп</w:t>
      </w:r>
      <w:proofErr w:type="gramStart"/>
      <w:r w:rsidRPr="006F0893">
        <w:rPr>
          <w:rFonts w:ascii="Times New Roman" w:eastAsia="Calibri" w:hAnsi="Times New Roman" w:cs="Times New Roman"/>
          <w:sz w:val="28"/>
          <w:szCs w:val="28"/>
        </w:rPr>
        <w:t>.</w:t>
      </w:r>
      <w:proofErr w:type="gramEnd"/>
      <w:r w:rsidRPr="006F0893">
        <w:rPr>
          <w:rFonts w:ascii="Times New Roman" w:eastAsia="Calibri" w:hAnsi="Times New Roman" w:cs="Times New Roman"/>
          <w:sz w:val="28"/>
          <w:szCs w:val="28"/>
        </w:rPr>
        <w:t xml:space="preserve"> </w:t>
      </w:r>
      <w:proofErr w:type="gramStart"/>
      <w:r w:rsidRPr="006F0893">
        <w:rPr>
          <w:rFonts w:ascii="Times New Roman" w:eastAsia="Calibri" w:hAnsi="Times New Roman" w:cs="Times New Roman"/>
          <w:sz w:val="28"/>
          <w:szCs w:val="28"/>
        </w:rPr>
        <w:t>в</w:t>
      </w:r>
      <w:proofErr w:type="gramEnd"/>
      <w:r w:rsidRPr="006F0893">
        <w:rPr>
          <w:rFonts w:ascii="Times New Roman" w:eastAsia="Calibri" w:hAnsi="Times New Roman" w:cs="Times New Roman"/>
          <w:sz w:val="28"/>
          <w:szCs w:val="28"/>
        </w:rPr>
        <w:t xml:space="preserve"> день в течение года. В связи с этим, учитывая колебания цен, примерное меню кор</w:t>
      </w:r>
      <w:r w:rsidR="00333073">
        <w:rPr>
          <w:rFonts w:ascii="Times New Roman" w:hAnsi="Times New Roman" w:cs="Times New Roman"/>
          <w:sz w:val="28"/>
          <w:szCs w:val="28"/>
        </w:rPr>
        <w:t>ректируется по текущему моменту</w:t>
      </w:r>
      <w:r w:rsidRPr="006F0893">
        <w:rPr>
          <w:rFonts w:ascii="Times New Roman" w:eastAsia="Calibri" w:hAnsi="Times New Roman" w:cs="Times New Roman"/>
          <w:sz w:val="28"/>
          <w:szCs w:val="28"/>
        </w:rPr>
        <w:t>.</w:t>
      </w:r>
    </w:p>
    <w:p w:rsidR="006F0893" w:rsidRPr="006F0893" w:rsidRDefault="006F0893" w:rsidP="006F0893">
      <w:pPr>
        <w:ind w:firstLine="708"/>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 xml:space="preserve">В школе проводились общешкольные родительские собрания, где разъяснялось родителям о необходимости правильного питания детей в школе и дома. </w:t>
      </w:r>
    </w:p>
    <w:p w:rsidR="006F0893" w:rsidRPr="006F0893" w:rsidRDefault="006F0893" w:rsidP="006F0893">
      <w:pPr>
        <w:ind w:firstLine="540"/>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В течение года медсестрой школы Бесхлебной Т.О. осуществлялся медицинский </w:t>
      </w:r>
      <w:proofErr w:type="gramStart"/>
      <w:r w:rsidRPr="006F0893">
        <w:rPr>
          <w:rFonts w:ascii="Times New Roman" w:eastAsia="Calibri" w:hAnsi="Times New Roman" w:cs="Times New Roman"/>
          <w:sz w:val="28"/>
          <w:szCs w:val="28"/>
        </w:rPr>
        <w:t>контроль за</w:t>
      </w:r>
      <w:proofErr w:type="gramEnd"/>
      <w:r w:rsidRPr="006F0893">
        <w:rPr>
          <w:rFonts w:ascii="Times New Roman" w:eastAsia="Calibri" w:hAnsi="Times New Roman" w:cs="Times New Roman"/>
          <w:sz w:val="28"/>
          <w:szCs w:val="28"/>
        </w:rPr>
        <w:t xml:space="preserve"> организацией и качеством питания;</w:t>
      </w:r>
    </w:p>
    <w:p w:rsidR="006F0893" w:rsidRPr="006F0893" w:rsidRDefault="006F0893" w:rsidP="006F0893">
      <w:pPr>
        <w:ind w:firstLine="708"/>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Гигиенические требования к организации учебно-воспитательного процесса:</w:t>
      </w:r>
    </w:p>
    <w:p w:rsidR="006F0893" w:rsidRPr="006F0893" w:rsidRDefault="006F0893" w:rsidP="006F0893">
      <w:pPr>
        <w:ind w:firstLine="708"/>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При организации учебно-воспитательного  процесса особое внимание уделялось строгому регламентированию учебной нагрузки в зависимости от возраста учащихся (количество уроков в течение дня, недели, года); учитывалась динамика умственной работоспособности учащихся в течение дня, недели, года. Школьные задания сочетают в себе достаточно высокие психические и физические, статические и динамические нагрузки, поэтому учебные занятия начинались в 8.30 и заканчивались в первую смену не позднее 13.40. </w:t>
      </w:r>
    </w:p>
    <w:p w:rsidR="006F0893" w:rsidRPr="006F0893" w:rsidRDefault="006F0893" w:rsidP="006F0893">
      <w:pPr>
        <w:ind w:firstLine="708"/>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Учебные занятия в первом классе проводятся в первую смену в течение всего учебного года.  Присутствует пятидневная учебная неделя, суббота и воскресенье - выходные дни. Основные предметы проводятся на 2 и 3 уроках - это письмо и математика, уроки   математики проводятся после динамической паузы.</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 </w:t>
      </w:r>
      <w:r w:rsidRPr="006F0893">
        <w:rPr>
          <w:rFonts w:ascii="Times New Roman" w:eastAsia="Calibri" w:hAnsi="Times New Roman" w:cs="Times New Roman"/>
          <w:sz w:val="28"/>
          <w:szCs w:val="28"/>
        </w:rPr>
        <w:tab/>
        <w:t>В середине учебного дня организована динамическая пауза продолжительностью 40 минут. Используется ступенчатый режим вхождения в школьную жизнь:</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 -в первую четверть проводится по три урока в день,</w:t>
      </w:r>
    </w:p>
    <w:p w:rsidR="006F0893" w:rsidRPr="006F0893" w:rsidRDefault="00333073" w:rsidP="006F0893">
      <w:pPr>
        <w:jc w:val="both"/>
        <w:rPr>
          <w:rFonts w:ascii="Times New Roman" w:eastAsia="Calibri" w:hAnsi="Times New Roman" w:cs="Times New Roman"/>
          <w:sz w:val="28"/>
          <w:szCs w:val="28"/>
        </w:rPr>
      </w:pPr>
      <w:r>
        <w:rPr>
          <w:rFonts w:ascii="Times New Roman" w:hAnsi="Times New Roman" w:cs="Times New Roman"/>
          <w:sz w:val="28"/>
          <w:szCs w:val="28"/>
        </w:rPr>
        <w:t xml:space="preserve"> -во второй- четвертой четвертях</w:t>
      </w:r>
      <w:r w:rsidR="006F0893" w:rsidRPr="006F0893">
        <w:rPr>
          <w:rFonts w:ascii="Times New Roman" w:eastAsia="Calibri" w:hAnsi="Times New Roman" w:cs="Times New Roman"/>
          <w:sz w:val="28"/>
          <w:szCs w:val="28"/>
        </w:rPr>
        <w:t xml:space="preserve"> по 4 урока в день,</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-продолжительность уроков составляет 35 минут,</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-обучение проводится без домашних заданий и балльного оценивания знаний учащихся,</w:t>
      </w:r>
    </w:p>
    <w:p w:rsidR="006F0893" w:rsidRPr="006F0893" w:rsidRDefault="006F0893" w:rsidP="006F0893">
      <w:pPr>
        <w:jc w:val="both"/>
        <w:outlineLvl w:val="0"/>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-наибольшая интенсивность учебной нагрузки приходится на вторник и среду, </w:t>
      </w:r>
    </w:p>
    <w:p w:rsidR="006F0893" w:rsidRPr="006F0893" w:rsidRDefault="006F0893" w:rsidP="006F0893">
      <w:pPr>
        <w:jc w:val="both"/>
        <w:outlineLvl w:val="0"/>
        <w:rPr>
          <w:rFonts w:ascii="Times New Roman" w:eastAsia="Calibri" w:hAnsi="Times New Roman" w:cs="Times New Roman"/>
          <w:sz w:val="28"/>
          <w:szCs w:val="28"/>
        </w:rPr>
      </w:pPr>
      <w:r w:rsidRPr="006F0893">
        <w:rPr>
          <w:rFonts w:ascii="Times New Roman" w:eastAsia="Calibri" w:hAnsi="Times New Roman" w:cs="Times New Roman"/>
          <w:sz w:val="28"/>
          <w:szCs w:val="28"/>
        </w:rPr>
        <w:t>-в середине учебной недели организован облегченный день, четверг, в этот день отсутствует урок математики,</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-в середине третьей четверти организованы дополнительные недельные каникулы,</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-на уроках проводятся физкультминутки.</w:t>
      </w:r>
    </w:p>
    <w:p w:rsidR="006F0893" w:rsidRPr="006F0893" w:rsidRDefault="006F0893" w:rsidP="006F0893">
      <w:pPr>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 </w:t>
      </w:r>
      <w:r w:rsidRPr="006F0893">
        <w:rPr>
          <w:rFonts w:ascii="Times New Roman" w:eastAsia="Calibri" w:hAnsi="Times New Roman" w:cs="Times New Roman"/>
          <w:b/>
          <w:sz w:val="28"/>
          <w:szCs w:val="28"/>
        </w:rPr>
        <w:t>Продолжительность уроков, перемен и динамической паузы в 1 классе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2"/>
        <w:gridCol w:w="2286"/>
        <w:gridCol w:w="2642"/>
        <w:gridCol w:w="2301"/>
      </w:tblGrid>
      <w:tr w:rsidR="006F0893" w:rsidRPr="006F0893" w:rsidTr="000652F2">
        <w:tc>
          <w:tcPr>
            <w:tcW w:w="2392"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урока</w:t>
            </w:r>
          </w:p>
        </w:tc>
        <w:tc>
          <w:tcPr>
            <w:tcW w:w="2393"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Расписание звонков</w:t>
            </w:r>
          </w:p>
        </w:tc>
        <w:tc>
          <w:tcPr>
            <w:tcW w:w="2393"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Продолжительность перемены</w:t>
            </w:r>
          </w:p>
        </w:tc>
        <w:tc>
          <w:tcPr>
            <w:tcW w:w="2393"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Примечания</w:t>
            </w:r>
          </w:p>
        </w:tc>
      </w:tr>
      <w:tr w:rsidR="006F0893" w:rsidRPr="006F0893" w:rsidTr="000652F2">
        <w:tc>
          <w:tcPr>
            <w:tcW w:w="2392"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2.</w:t>
            </w:r>
          </w:p>
          <w:p w:rsidR="006F0893" w:rsidRPr="006F0893" w:rsidRDefault="006F0893" w:rsidP="000652F2">
            <w:pPr>
              <w:rPr>
                <w:rFonts w:ascii="Times New Roman" w:eastAsia="Calibri" w:hAnsi="Times New Roman" w:cs="Times New Roman"/>
                <w:sz w:val="28"/>
                <w:szCs w:val="28"/>
              </w:rPr>
            </w:pPr>
            <w:proofErr w:type="spellStart"/>
            <w:r w:rsidRPr="006F0893">
              <w:rPr>
                <w:rFonts w:ascii="Times New Roman" w:eastAsia="Calibri" w:hAnsi="Times New Roman" w:cs="Times New Roman"/>
                <w:sz w:val="28"/>
                <w:szCs w:val="28"/>
              </w:rPr>
              <w:t>Динамич</w:t>
            </w:r>
            <w:proofErr w:type="gramStart"/>
            <w:r w:rsidRPr="006F0893">
              <w:rPr>
                <w:rFonts w:ascii="Times New Roman" w:eastAsia="Calibri" w:hAnsi="Times New Roman" w:cs="Times New Roman"/>
                <w:sz w:val="28"/>
                <w:szCs w:val="28"/>
              </w:rPr>
              <w:t>.п</w:t>
            </w:r>
            <w:proofErr w:type="gramEnd"/>
            <w:r w:rsidRPr="006F0893">
              <w:rPr>
                <w:rFonts w:ascii="Times New Roman" w:eastAsia="Calibri" w:hAnsi="Times New Roman" w:cs="Times New Roman"/>
                <w:sz w:val="28"/>
                <w:szCs w:val="28"/>
              </w:rPr>
              <w:t>ауза</w:t>
            </w:r>
            <w:proofErr w:type="spellEnd"/>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3.</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4.</w:t>
            </w:r>
          </w:p>
        </w:tc>
        <w:tc>
          <w:tcPr>
            <w:tcW w:w="2393"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8.30-9.05</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9.25-10.00</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10.40-11-15</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11.30-12.05</w:t>
            </w:r>
          </w:p>
        </w:tc>
        <w:tc>
          <w:tcPr>
            <w:tcW w:w="2393"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20минут</w:t>
            </w:r>
          </w:p>
          <w:p w:rsidR="006F0893" w:rsidRPr="006F0893" w:rsidRDefault="006F0893" w:rsidP="000652F2">
            <w:pPr>
              <w:rPr>
                <w:rFonts w:ascii="Times New Roman" w:eastAsia="Calibri" w:hAnsi="Times New Roman" w:cs="Times New Roman"/>
                <w:sz w:val="28"/>
                <w:szCs w:val="28"/>
              </w:rPr>
            </w:pP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40 минут</w:t>
            </w: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15 минут</w:t>
            </w:r>
          </w:p>
        </w:tc>
        <w:tc>
          <w:tcPr>
            <w:tcW w:w="2393" w:type="dxa"/>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Завтрак в столовой</w:t>
            </w:r>
          </w:p>
          <w:p w:rsidR="006F0893" w:rsidRPr="006F0893" w:rsidRDefault="006F0893" w:rsidP="000652F2">
            <w:pPr>
              <w:rPr>
                <w:rFonts w:ascii="Times New Roman" w:eastAsia="Calibri" w:hAnsi="Times New Roman" w:cs="Times New Roman"/>
                <w:sz w:val="28"/>
                <w:szCs w:val="28"/>
              </w:rPr>
            </w:pPr>
          </w:p>
          <w:p w:rsidR="006F0893" w:rsidRPr="006F0893" w:rsidRDefault="006F0893" w:rsidP="000652F2">
            <w:pPr>
              <w:rPr>
                <w:rFonts w:ascii="Times New Roman" w:eastAsia="Calibri" w:hAnsi="Times New Roman" w:cs="Times New Roman"/>
                <w:sz w:val="28"/>
                <w:szCs w:val="28"/>
              </w:rPr>
            </w:pPr>
          </w:p>
          <w:p w:rsidR="006F0893" w:rsidRPr="006F0893" w:rsidRDefault="006F0893" w:rsidP="000652F2">
            <w:pPr>
              <w:rPr>
                <w:rFonts w:ascii="Times New Roman" w:eastAsia="Calibri" w:hAnsi="Times New Roman" w:cs="Times New Roman"/>
                <w:sz w:val="28"/>
                <w:szCs w:val="28"/>
              </w:rPr>
            </w:pPr>
          </w:p>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Обед в столовой</w:t>
            </w:r>
          </w:p>
        </w:tc>
      </w:tr>
    </w:tbl>
    <w:p w:rsidR="006F0893" w:rsidRPr="006F0893" w:rsidRDefault="006F0893" w:rsidP="006F0893">
      <w:pPr>
        <w:rPr>
          <w:rFonts w:ascii="Times New Roman" w:eastAsia="Calibri" w:hAnsi="Times New Roman" w:cs="Times New Roman"/>
          <w:sz w:val="28"/>
          <w:szCs w:val="28"/>
        </w:rPr>
      </w:pP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color w:val="FF0000"/>
          <w:sz w:val="28"/>
          <w:szCs w:val="28"/>
        </w:rPr>
        <w:tab/>
      </w:r>
      <w:r w:rsidRPr="006F0893">
        <w:rPr>
          <w:rFonts w:ascii="Times New Roman" w:eastAsia="Calibri" w:hAnsi="Times New Roman" w:cs="Times New Roman"/>
          <w:sz w:val="28"/>
          <w:szCs w:val="28"/>
        </w:rPr>
        <w:t>Организация физического воспитания проходит на уроках в 1-9</w:t>
      </w:r>
      <w:r w:rsidRPr="006F0893">
        <w:rPr>
          <w:rFonts w:ascii="Times New Roman" w:eastAsia="Calibri" w:hAnsi="Times New Roman" w:cs="Times New Roman"/>
          <w:sz w:val="28"/>
          <w:szCs w:val="28"/>
          <w:u w:val="single"/>
          <w:vertAlign w:val="superscript"/>
        </w:rPr>
        <w:t xml:space="preserve">х </w:t>
      </w:r>
      <w:r w:rsidRPr="006F0893">
        <w:rPr>
          <w:rFonts w:ascii="Times New Roman" w:eastAsia="Calibri" w:hAnsi="Times New Roman" w:cs="Times New Roman"/>
          <w:sz w:val="28"/>
          <w:szCs w:val="28"/>
        </w:rPr>
        <w:t xml:space="preserve"> классах, </w:t>
      </w:r>
      <w:proofErr w:type="spellStart"/>
      <w:r w:rsidRPr="006F0893">
        <w:rPr>
          <w:rFonts w:ascii="Times New Roman" w:eastAsia="Calibri" w:hAnsi="Times New Roman" w:cs="Times New Roman"/>
          <w:sz w:val="28"/>
          <w:szCs w:val="28"/>
        </w:rPr>
        <w:t>физминутки</w:t>
      </w:r>
      <w:proofErr w:type="spellEnd"/>
      <w:r w:rsidRPr="006F0893">
        <w:rPr>
          <w:rFonts w:ascii="Times New Roman" w:eastAsia="Calibri" w:hAnsi="Times New Roman" w:cs="Times New Roman"/>
          <w:sz w:val="28"/>
          <w:szCs w:val="28"/>
        </w:rPr>
        <w:t xml:space="preserve"> во время уроков в 1-6</w:t>
      </w:r>
      <w:r w:rsidRPr="006F0893">
        <w:rPr>
          <w:rFonts w:ascii="Times New Roman" w:eastAsia="Calibri" w:hAnsi="Times New Roman" w:cs="Times New Roman"/>
          <w:sz w:val="28"/>
          <w:szCs w:val="28"/>
          <w:vertAlign w:val="superscript"/>
        </w:rPr>
        <w:t>х</w:t>
      </w:r>
      <w:r w:rsidRPr="006F0893">
        <w:rPr>
          <w:rFonts w:ascii="Times New Roman" w:eastAsia="Calibri" w:hAnsi="Times New Roman" w:cs="Times New Roman"/>
          <w:sz w:val="28"/>
          <w:szCs w:val="28"/>
        </w:rPr>
        <w:t xml:space="preserve"> классах. </w:t>
      </w:r>
      <w:proofErr w:type="gramStart"/>
      <w:r w:rsidRPr="006F0893">
        <w:rPr>
          <w:rFonts w:ascii="Times New Roman" w:eastAsia="Calibri" w:hAnsi="Times New Roman" w:cs="Times New Roman"/>
          <w:sz w:val="28"/>
          <w:szCs w:val="28"/>
        </w:rPr>
        <w:t>Профилактические</w:t>
      </w:r>
      <w:proofErr w:type="gramEnd"/>
      <w:r w:rsidRPr="006F0893">
        <w:rPr>
          <w:rFonts w:ascii="Times New Roman" w:eastAsia="Calibri" w:hAnsi="Times New Roman" w:cs="Times New Roman"/>
          <w:sz w:val="28"/>
          <w:szCs w:val="28"/>
        </w:rPr>
        <w:t xml:space="preserve"> </w:t>
      </w:r>
      <w:proofErr w:type="spellStart"/>
      <w:r w:rsidRPr="006F0893">
        <w:rPr>
          <w:rFonts w:ascii="Times New Roman" w:eastAsia="Calibri" w:hAnsi="Times New Roman" w:cs="Times New Roman"/>
          <w:sz w:val="28"/>
          <w:szCs w:val="28"/>
        </w:rPr>
        <w:t>физминутки</w:t>
      </w:r>
      <w:proofErr w:type="spellEnd"/>
      <w:r w:rsidRPr="006F0893">
        <w:rPr>
          <w:rFonts w:ascii="Times New Roman" w:eastAsia="Calibri" w:hAnsi="Times New Roman" w:cs="Times New Roman"/>
          <w:sz w:val="28"/>
          <w:szCs w:val="28"/>
        </w:rPr>
        <w:t xml:space="preserve"> по методике В.Б.Базарного в 3-4 классе. Для учащихся 1</w:t>
      </w:r>
      <w:r w:rsidRPr="006F0893">
        <w:rPr>
          <w:rFonts w:ascii="Times New Roman" w:eastAsia="Calibri" w:hAnsi="Times New Roman" w:cs="Times New Roman"/>
          <w:sz w:val="28"/>
          <w:szCs w:val="28"/>
          <w:u w:val="single"/>
          <w:vertAlign w:val="superscript"/>
        </w:rPr>
        <w:t>го</w:t>
      </w:r>
      <w:r w:rsidRPr="006F0893">
        <w:rPr>
          <w:rFonts w:ascii="Times New Roman" w:eastAsia="Calibri" w:hAnsi="Times New Roman" w:cs="Times New Roman"/>
          <w:sz w:val="28"/>
          <w:szCs w:val="28"/>
          <w:vertAlign w:val="superscript"/>
        </w:rPr>
        <w:t xml:space="preserve"> </w:t>
      </w:r>
      <w:r w:rsidRPr="006F0893">
        <w:rPr>
          <w:rFonts w:ascii="Times New Roman" w:eastAsia="Calibri" w:hAnsi="Times New Roman" w:cs="Times New Roman"/>
          <w:sz w:val="28"/>
          <w:szCs w:val="28"/>
        </w:rPr>
        <w:t xml:space="preserve"> класса введены дополнительные каникулы во </w:t>
      </w:r>
      <w:r w:rsidRPr="006F0893">
        <w:rPr>
          <w:rFonts w:ascii="Times New Roman" w:eastAsia="Calibri" w:hAnsi="Times New Roman" w:cs="Times New Roman"/>
          <w:sz w:val="28"/>
          <w:szCs w:val="28"/>
          <w:lang w:val="en-US"/>
        </w:rPr>
        <w:t>II</w:t>
      </w:r>
      <w:r w:rsidRPr="006F0893">
        <w:rPr>
          <w:rFonts w:ascii="Times New Roman" w:eastAsia="Calibri" w:hAnsi="Times New Roman" w:cs="Times New Roman"/>
          <w:sz w:val="28"/>
          <w:szCs w:val="28"/>
        </w:rPr>
        <w:t xml:space="preserve"> половине учебного года.</w:t>
      </w:r>
    </w:p>
    <w:p w:rsidR="006F0893" w:rsidRPr="006F0893" w:rsidRDefault="006F0893" w:rsidP="006F0893">
      <w:pPr>
        <w:tabs>
          <w:tab w:val="left" w:pos="720"/>
          <w:tab w:val="left" w:pos="126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 xml:space="preserve">Ученики во время уроков физкультуры занимаются с учетом дифференцированного подхода к состоянию их здоровья, 5 учащихся в течение года были освобождены вообще от физических нагрузок, 8 человек посещало ЛФК. </w:t>
      </w:r>
    </w:p>
    <w:p w:rsidR="006F0893" w:rsidRPr="006F0893" w:rsidRDefault="006F0893" w:rsidP="006F0893">
      <w:pPr>
        <w:tabs>
          <w:tab w:val="left" w:pos="720"/>
          <w:tab w:val="left" w:pos="126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 xml:space="preserve">В теплое время года занятия физкультурой проходят в школьном дворе на спортивной площадке. Ежемесячно проводятся общешкольные дни здоровья. </w:t>
      </w:r>
    </w:p>
    <w:p w:rsidR="006F0893" w:rsidRPr="006F0893" w:rsidRDefault="006F0893" w:rsidP="006F0893">
      <w:pPr>
        <w:tabs>
          <w:tab w:val="left" w:pos="720"/>
          <w:tab w:val="left" w:pos="126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Со второго полугодия учебного года с целью развития физических качеств личности, воспитания устойчивых интересов и положительного эмоционально-ценностного отношения к физкультурно-оздоровительной и спортивно-оздоровительной деятельности во всех классах школы  был введен дополнительный час здоровья. Он реализовывался через организацию различных подвижных игр на свежем воздухе,  оздоровительных мероприятий на стадионе «Труд».</w:t>
      </w:r>
    </w:p>
    <w:p w:rsidR="006F0893" w:rsidRPr="006F0893" w:rsidRDefault="006F0893" w:rsidP="006F0893">
      <w:pPr>
        <w:tabs>
          <w:tab w:val="left" w:pos="720"/>
          <w:tab w:val="left" w:pos="126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ab/>
        <w:t>Во время летних каникул при школе работал лагерь с дневным пребыванием детей общей численностью 60 человек.  Питание осуществлялось за счет финансирования из средств министерства образования и науки Красноярского края (из расчета 109 рублей на 1 человека).</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Продукты от поставщика ИП «</w:t>
      </w:r>
      <w:proofErr w:type="spellStart"/>
      <w:r w:rsidRPr="006F0893">
        <w:rPr>
          <w:rFonts w:ascii="Times New Roman" w:eastAsia="Calibri" w:hAnsi="Times New Roman" w:cs="Times New Roman"/>
          <w:sz w:val="28"/>
          <w:szCs w:val="28"/>
        </w:rPr>
        <w:t>Гнот</w:t>
      </w:r>
      <w:proofErr w:type="spellEnd"/>
      <w:r w:rsidRPr="006F0893">
        <w:rPr>
          <w:rFonts w:ascii="Times New Roman" w:eastAsia="Calibri" w:hAnsi="Times New Roman" w:cs="Times New Roman"/>
          <w:sz w:val="28"/>
          <w:szCs w:val="28"/>
        </w:rPr>
        <w:t>» завозятся качественные, вовремя. Имеются сертификаты качества на каждый вид продукции.</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r>
      <w:proofErr w:type="gramStart"/>
      <w:r w:rsidRPr="006F0893">
        <w:rPr>
          <w:rFonts w:ascii="Times New Roman" w:eastAsia="Calibri" w:hAnsi="Times New Roman" w:cs="Times New Roman"/>
          <w:sz w:val="28"/>
          <w:szCs w:val="28"/>
        </w:rPr>
        <w:t>Контроль за</w:t>
      </w:r>
      <w:proofErr w:type="gramEnd"/>
      <w:r w:rsidRPr="006F0893">
        <w:rPr>
          <w:rFonts w:ascii="Times New Roman" w:eastAsia="Calibri" w:hAnsi="Times New Roman" w:cs="Times New Roman"/>
          <w:sz w:val="28"/>
          <w:szCs w:val="28"/>
        </w:rPr>
        <w:t xml:space="preserve"> качеством питания осуществляет централизованная бухгалтерия отдела образования и ОРК. Жалоб со стороны учащихся и родителей на не соответствие качества не поступало. Вспышек инфекционных заболеваний не зафиксировано. Медицинское обслуживание организовывает медицинская сестра от ЦРБ, работающая при школе на 1 ставку.</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 xml:space="preserve">Школа имеет свой медицинский кабинет, где проводится прием детей и плановые медицинские осмотры. </w:t>
      </w:r>
      <w:proofErr w:type="gramStart"/>
      <w:r w:rsidRPr="006F0893">
        <w:rPr>
          <w:rFonts w:ascii="Times New Roman" w:eastAsia="Calibri" w:hAnsi="Times New Roman" w:cs="Times New Roman"/>
          <w:sz w:val="28"/>
          <w:szCs w:val="28"/>
        </w:rPr>
        <w:t>Согласно предписаний</w:t>
      </w:r>
      <w:proofErr w:type="gramEnd"/>
      <w:r w:rsidRPr="006F0893">
        <w:rPr>
          <w:rFonts w:ascii="Times New Roman" w:eastAsia="Calibri" w:hAnsi="Times New Roman" w:cs="Times New Roman"/>
          <w:sz w:val="28"/>
          <w:szCs w:val="28"/>
        </w:rPr>
        <w:t xml:space="preserve">  Роспотребнадзора, в </w:t>
      </w:r>
      <w:smartTag w:uri="urn:schemas-microsoft-com:office:smarttags" w:element="metricconverter">
        <w:smartTagPr>
          <w:attr w:name="ProductID" w:val="2008 г"/>
        </w:smartTagPr>
        <w:r w:rsidRPr="006F0893">
          <w:rPr>
            <w:rFonts w:ascii="Times New Roman" w:eastAsia="Calibri" w:hAnsi="Times New Roman" w:cs="Times New Roman"/>
            <w:sz w:val="28"/>
            <w:szCs w:val="28"/>
          </w:rPr>
          <w:t>2008 г</w:t>
        </w:r>
      </w:smartTag>
      <w:r w:rsidRPr="006F0893">
        <w:rPr>
          <w:rFonts w:ascii="Times New Roman" w:eastAsia="Calibri" w:hAnsi="Times New Roman" w:cs="Times New Roman"/>
          <w:sz w:val="28"/>
          <w:szCs w:val="28"/>
        </w:rPr>
        <w:t xml:space="preserve">. площадь медицинского кабинета была </w:t>
      </w:r>
      <w:proofErr w:type="spellStart"/>
      <w:r w:rsidRPr="006F0893">
        <w:rPr>
          <w:rFonts w:ascii="Times New Roman" w:eastAsia="Calibri" w:hAnsi="Times New Roman" w:cs="Times New Roman"/>
          <w:sz w:val="28"/>
          <w:szCs w:val="28"/>
        </w:rPr>
        <w:t>увеличина</w:t>
      </w:r>
      <w:proofErr w:type="spellEnd"/>
      <w:r w:rsidRPr="006F0893">
        <w:rPr>
          <w:rFonts w:ascii="Times New Roman" w:eastAsia="Calibri" w:hAnsi="Times New Roman" w:cs="Times New Roman"/>
          <w:sz w:val="28"/>
          <w:szCs w:val="28"/>
        </w:rPr>
        <w:t xml:space="preserve"> и в настоящее время состоит из двух помещений: кабинет медсестры и процедурное помещение. По перспективному плану устранения нарушений еще предстоит  приобрести специальное медицинское оборудование.</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На сегодняшний день медицинский кабинет оснащен следующим оборудованием и инструментарием:</w:t>
      </w:r>
    </w:p>
    <w:tbl>
      <w:tblPr>
        <w:tblW w:w="0" w:type="auto"/>
        <w:tblCellSpacing w:w="30" w:type="dxa"/>
        <w:shd w:val="clear" w:color="auto" w:fill="FFFFFF"/>
        <w:tblCellMar>
          <w:left w:w="0" w:type="dxa"/>
          <w:right w:w="0" w:type="dxa"/>
        </w:tblCellMar>
        <w:tblLook w:val="0000"/>
      </w:tblPr>
      <w:tblGrid>
        <w:gridCol w:w="9475"/>
      </w:tblGrid>
      <w:tr w:rsidR="006F0893" w:rsidRPr="006F0893" w:rsidTr="000652F2">
        <w:trPr>
          <w:tblCellSpacing w:w="30" w:type="dxa"/>
        </w:trPr>
        <w:tc>
          <w:tcPr>
            <w:tcW w:w="0" w:type="auto"/>
            <w:shd w:val="clear" w:color="auto" w:fill="FFFFFF"/>
            <w:vAlign w:val="center"/>
          </w:tcPr>
          <w:tbl>
            <w:tblPr>
              <w:tblW w:w="5000" w:type="pct"/>
              <w:tblCellSpacing w:w="7" w:type="dxa"/>
              <w:shd w:val="clear" w:color="auto" w:fill="CCCCCC"/>
              <w:tblCellMar>
                <w:top w:w="60" w:type="dxa"/>
                <w:left w:w="60" w:type="dxa"/>
                <w:bottom w:w="60" w:type="dxa"/>
                <w:right w:w="60" w:type="dxa"/>
              </w:tblCellMar>
              <w:tblLook w:val="0000"/>
            </w:tblPr>
            <w:tblGrid>
              <w:gridCol w:w="3349"/>
              <w:gridCol w:w="1465"/>
              <w:gridCol w:w="2613"/>
              <w:gridCol w:w="1928"/>
            </w:tblGrid>
            <w:tr w:rsidR="006F0893" w:rsidRPr="006F0893" w:rsidTr="000652F2">
              <w:trPr>
                <w:tblCellSpacing w:w="7" w:type="dxa"/>
              </w:trPr>
              <w:tc>
                <w:tcPr>
                  <w:tcW w:w="1805" w:type="pct"/>
                  <w:shd w:val="clear" w:color="auto" w:fill="FFFFCC"/>
                  <w:vAlign w:val="center"/>
                </w:tcPr>
                <w:p w:rsidR="006F0893" w:rsidRPr="006F0893" w:rsidRDefault="006F0893" w:rsidP="000652F2">
                  <w:pPr>
                    <w:pStyle w:val="a3"/>
                    <w:jc w:val="center"/>
                    <w:rPr>
                      <w:sz w:val="28"/>
                      <w:szCs w:val="28"/>
                    </w:rPr>
                  </w:pPr>
                  <w:r w:rsidRPr="006F0893">
                    <w:rPr>
                      <w:b/>
                      <w:bCs/>
                      <w:sz w:val="28"/>
                      <w:szCs w:val="28"/>
                    </w:rPr>
                    <w:t>Наименование</w:t>
                  </w:r>
                </w:p>
              </w:tc>
              <w:tc>
                <w:tcPr>
                  <w:tcW w:w="700" w:type="pct"/>
                  <w:shd w:val="clear" w:color="auto" w:fill="FFFFCC"/>
                  <w:vAlign w:val="center"/>
                </w:tcPr>
                <w:p w:rsidR="006F0893" w:rsidRPr="006F0893" w:rsidRDefault="006F0893" w:rsidP="000652F2">
                  <w:pPr>
                    <w:pStyle w:val="a3"/>
                    <w:jc w:val="center"/>
                    <w:rPr>
                      <w:b/>
                      <w:bCs/>
                      <w:sz w:val="28"/>
                      <w:szCs w:val="28"/>
                    </w:rPr>
                  </w:pPr>
                  <w:r w:rsidRPr="006F0893">
                    <w:rPr>
                      <w:b/>
                      <w:bCs/>
                      <w:sz w:val="28"/>
                      <w:szCs w:val="28"/>
                    </w:rPr>
                    <w:t>Кол-во</w:t>
                  </w:r>
                </w:p>
                <w:p w:rsidR="006F0893" w:rsidRPr="006F0893" w:rsidRDefault="006F0893" w:rsidP="000652F2">
                  <w:pPr>
                    <w:pStyle w:val="a3"/>
                    <w:jc w:val="center"/>
                    <w:rPr>
                      <w:b/>
                      <w:bCs/>
                      <w:sz w:val="28"/>
                      <w:szCs w:val="28"/>
                    </w:rPr>
                  </w:pPr>
                  <w:proofErr w:type="spellStart"/>
                  <w:r w:rsidRPr="006F0893">
                    <w:rPr>
                      <w:b/>
                      <w:bCs/>
                      <w:sz w:val="28"/>
                      <w:szCs w:val="28"/>
                    </w:rPr>
                    <w:t>план\факт</w:t>
                  </w:r>
                  <w:proofErr w:type="spellEnd"/>
                </w:p>
              </w:tc>
              <w:tc>
                <w:tcPr>
                  <w:tcW w:w="1414" w:type="pct"/>
                  <w:shd w:val="clear" w:color="auto" w:fill="FFFFCC"/>
                  <w:vAlign w:val="center"/>
                </w:tcPr>
                <w:p w:rsidR="006F0893" w:rsidRPr="006F0893" w:rsidRDefault="006F0893" w:rsidP="000652F2">
                  <w:pPr>
                    <w:pStyle w:val="a3"/>
                    <w:jc w:val="center"/>
                    <w:rPr>
                      <w:sz w:val="28"/>
                      <w:szCs w:val="28"/>
                    </w:rPr>
                  </w:pPr>
                  <w:r w:rsidRPr="006F0893">
                    <w:rPr>
                      <w:b/>
                      <w:bCs/>
                      <w:sz w:val="28"/>
                      <w:szCs w:val="28"/>
                    </w:rPr>
                    <w:t>Наименование</w:t>
                  </w:r>
                </w:p>
              </w:tc>
              <w:tc>
                <w:tcPr>
                  <w:tcW w:w="1044" w:type="pct"/>
                  <w:shd w:val="clear" w:color="auto" w:fill="FFFFCC"/>
                  <w:vAlign w:val="center"/>
                </w:tcPr>
                <w:p w:rsidR="006F0893" w:rsidRPr="006F0893" w:rsidRDefault="006F0893" w:rsidP="000652F2">
                  <w:pPr>
                    <w:pStyle w:val="a3"/>
                    <w:jc w:val="center"/>
                    <w:rPr>
                      <w:b/>
                      <w:bCs/>
                      <w:sz w:val="28"/>
                      <w:szCs w:val="28"/>
                    </w:rPr>
                  </w:pPr>
                  <w:r w:rsidRPr="006F0893">
                    <w:rPr>
                      <w:b/>
                      <w:bCs/>
                      <w:sz w:val="28"/>
                      <w:szCs w:val="28"/>
                    </w:rPr>
                    <w:t>Кол-во</w:t>
                  </w:r>
                </w:p>
                <w:p w:rsidR="006F0893" w:rsidRPr="006F0893" w:rsidRDefault="006F0893" w:rsidP="000652F2">
                  <w:pPr>
                    <w:pStyle w:val="a3"/>
                    <w:jc w:val="center"/>
                    <w:rPr>
                      <w:sz w:val="28"/>
                      <w:szCs w:val="28"/>
                    </w:rPr>
                  </w:pPr>
                  <w:proofErr w:type="spellStart"/>
                  <w:r w:rsidRPr="006F0893">
                    <w:rPr>
                      <w:b/>
                      <w:bCs/>
                      <w:sz w:val="28"/>
                      <w:szCs w:val="28"/>
                    </w:rPr>
                    <w:t>план\факт</w:t>
                  </w:r>
                  <w:proofErr w:type="spellEnd"/>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Письменный стол</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1–2 </w:t>
                  </w:r>
                  <w:proofErr w:type="gramStart"/>
                  <w:r w:rsidRPr="006F0893">
                    <w:rPr>
                      <w:rFonts w:ascii="Times New Roman" w:eastAsia="Calibri" w:hAnsi="Times New Roman" w:cs="Times New Roman"/>
                      <w:sz w:val="28"/>
                      <w:szCs w:val="28"/>
                    </w:rPr>
                    <w:t>шт</w:t>
                  </w:r>
                  <w:proofErr w:type="gramEnd"/>
                  <w:r w:rsidRPr="006F0893">
                    <w:rPr>
                      <w:rFonts w:ascii="Times New Roman" w:eastAsia="Calibri" w:hAnsi="Times New Roman" w:cs="Times New Roman"/>
                      <w:sz w:val="28"/>
                      <w:szCs w:val="28"/>
                    </w:rPr>
                    <w:t>\1шт.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Бикс маленький</w:t>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Стулья</w:t>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4–6 </w:t>
                  </w:r>
                  <w:proofErr w:type="gramStart"/>
                  <w:r w:rsidRPr="006F0893">
                    <w:rPr>
                      <w:rFonts w:ascii="Times New Roman" w:eastAsia="Calibri" w:hAnsi="Times New Roman" w:cs="Times New Roman"/>
                      <w:sz w:val="28"/>
                      <w:szCs w:val="28"/>
                    </w:rPr>
                    <w:t>шт</w:t>
                  </w:r>
                  <w:proofErr w:type="gramEnd"/>
                  <w:r w:rsidRPr="006F0893">
                    <w:rPr>
                      <w:rFonts w:ascii="Times New Roman" w:eastAsia="Calibri" w:hAnsi="Times New Roman" w:cs="Times New Roman"/>
                      <w:sz w:val="28"/>
                      <w:szCs w:val="28"/>
                    </w:rPr>
                    <w:t>\7шт.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Бикс большой</w:t>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Ширма</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1 </w:t>
                  </w:r>
                  <w:proofErr w:type="gramStart"/>
                  <w:r w:rsidRPr="006F0893">
                    <w:rPr>
                      <w:rFonts w:ascii="Times New Roman" w:eastAsia="Calibri" w:hAnsi="Times New Roman" w:cs="Times New Roman"/>
                      <w:sz w:val="28"/>
                      <w:szCs w:val="28"/>
                    </w:rPr>
                    <w:t>шт</w:t>
                  </w:r>
                  <w:proofErr w:type="gramEnd"/>
                  <w:r w:rsidRPr="006F0893">
                    <w:rPr>
                      <w:rFonts w:ascii="Times New Roman" w:eastAsia="Calibri" w:hAnsi="Times New Roman" w:cs="Times New Roman"/>
                      <w:sz w:val="28"/>
                      <w:szCs w:val="28"/>
                    </w:rPr>
                    <w:t>\1шт.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Пинцет</w:t>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Кушетка</w:t>
                  </w:r>
                  <w:r w:rsidRPr="006F0893">
                    <w:rPr>
                      <w:rFonts w:ascii="Times New Roman" w:eastAsia="Calibri" w:hAnsi="Times New Roman" w:cs="Times New Roman"/>
                      <w:sz w:val="28"/>
                      <w:szCs w:val="28"/>
                    </w:rPr>
                    <w:br/>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1 </w:t>
                  </w:r>
                  <w:proofErr w:type="gramStart"/>
                  <w:r w:rsidRPr="006F0893">
                    <w:rPr>
                      <w:rFonts w:ascii="Times New Roman" w:eastAsia="Calibri" w:hAnsi="Times New Roman" w:cs="Times New Roman"/>
                      <w:sz w:val="28"/>
                      <w:szCs w:val="28"/>
                    </w:rPr>
                    <w:t>шт</w:t>
                  </w:r>
                  <w:proofErr w:type="gramEnd"/>
                  <w:r w:rsidRPr="006F0893">
                    <w:rPr>
                      <w:rFonts w:ascii="Times New Roman" w:eastAsia="Calibri" w:hAnsi="Times New Roman" w:cs="Times New Roman"/>
                      <w:sz w:val="28"/>
                      <w:szCs w:val="28"/>
                    </w:rPr>
                    <w:t>\1шт.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Термометр медицинский</w:t>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10 шт.\15шт.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Шкаф канцелярский</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1–2шт\1шт.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Ножницы</w:t>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Шкаф аптечный</w:t>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1 </w:t>
                  </w:r>
                  <w:proofErr w:type="gramStart"/>
                  <w:r w:rsidRPr="006F0893">
                    <w:rPr>
                      <w:rFonts w:ascii="Times New Roman" w:eastAsia="Calibri" w:hAnsi="Times New Roman" w:cs="Times New Roman"/>
                      <w:sz w:val="28"/>
                      <w:szCs w:val="28"/>
                    </w:rPr>
                    <w:t>шт</w:t>
                  </w:r>
                  <w:proofErr w:type="gramEnd"/>
                  <w:r w:rsidRPr="006F0893">
                    <w:rPr>
                      <w:rFonts w:ascii="Times New Roman" w:eastAsia="Calibri" w:hAnsi="Times New Roman" w:cs="Times New Roman"/>
                      <w:sz w:val="28"/>
                      <w:szCs w:val="28"/>
                    </w:rPr>
                    <w:t>\2шт.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Грелка резиновая</w:t>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1–2 шт.\2шт.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Медицинский столик со стеклянной крышкой:</w:t>
                  </w:r>
                  <w:r w:rsidRPr="006F0893">
                    <w:rPr>
                      <w:rFonts w:ascii="Times New Roman" w:eastAsia="Calibri" w:hAnsi="Times New Roman" w:cs="Times New Roman"/>
                      <w:sz w:val="28"/>
                      <w:szCs w:val="28"/>
                    </w:rPr>
                    <w:br/>
                    <w:t>а) с набором прививочного инструментария</w:t>
                  </w:r>
                  <w:r w:rsidRPr="006F0893">
                    <w:rPr>
                      <w:rFonts w:ascii="Times New Roman" w:eastAsia="Calibri" w:hAnsi="Times New Roman" w:cs="Times New Roman"/>
                      <w:sz w:val="28"/>
                      <w:szCs w:val="28"/>
                    </w:rPr>
                    <w:br/>
                    <w:t>б) со средствами для оказания неотложной помощи</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Шприцы одноразовые с иглами 2, 5 и 10 мл</w:t>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На Ваш </w:t>
                  </w:r>
                  <w:proofErr w:type="spellStart"/>
                  <w:r w:rsidRPr="006F0893">
                    <w:rPr>
                      <w:rFonts w:ascii="Times New Roman" w:eastAsia="Calibri" w:hAnsi="Times New Roman" w:cs="Times New Roman"/>
                      <w:sz w:val="28"/>
                      <w:szCs w:val="28"/>
                    </w:rPr>
                    <w:t>выбор\в</w:t>
                  </w:r>
                  <w:proofErr w:type="spellEnd"/>
                  <w:r w:rsidRPr="006F0893">
                    <w:rPr>
                      <w:rFonts w:ascii="Times New Roman" w:eastAsia="Calibri" w:hAnsi="Times New Roman" w:cs="Times New Roman"/>
                      <w:sz w:val="28"/>
                      <w:szCs w:val="28"/>
                    </w:rPr>
                    <w:t xml:space="preserve"> достаточном количестве</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Холодильник (для вакцин и медикаментов)</w:t>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Пузырь для льда</w:t>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1–2 шт.\1шт.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Умывальная раковина (умывальник)</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Лоток почкообразный</w:t>
                  </w:r>
                  <w:r w:rsidRPr="006F0893">
                    <w:rPr>
                      <w:rFonts w:ascii="Times New Roman" w:eastAsia="Calibri" w:hAnsi="Times New Roman" w:cs="Times New Roman"/>
                      <w:sz w:val="28"/>
                      <w:szCs w:val="28"/>
                    </w:rPr>
                    <w:br/>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Ведро с педальной крышкой</w:t>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Шпатель металлический</w:t>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 10шт.\10шт.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Весы медицинские</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 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Носилки</w:t>
                  </w:r>
                  <w:r w:rsidRPr="006F0893">
                    <w:rPr>
                      <w:rFonts w:ascii="Times New Roman" w:eastAsia="Calibri" w:hAnsi="Times New Roman" w:cs="Times New Roman"/>
                      <w:sz w:val="28"/>
                      <w:szCs w:val="28"/>
                    </w:rPr>
                    <w:br/>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 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Ростомер</w:t>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Кварц </w:t>
                  </w:r>
                  <w:proofErr w:type="spellStart"/>
                  <w:r w:rsidRPr="006F0893">
                    <w:rPr>
                      <w:rFonts w:ascii="Times New Roman" w:eastAsia="Calibri" w:hAnsi="Times New Roman" w:cs="Times New Roman"/>
                      <w:sz w:val="28"/>
                      <w:szCs w:val="28"/>
                    </w:rPr>
                    <w:t>тубусный</w:t>
                  </w:r>
                  <w:proofErr w:type="spellEnd"/>
                  <w:r w:rsidRPr="006F0893">
                    <w:rPr>
                      <w:rFonts w:ascii="Times New Roman" w:eastAsia="Calibri" w:hAnsi="Times New Roman" w:cs="Times New Roman"/>
                      <w:sz w:val="28"/>
                      <w:szCs w:val="28"/>
                    </w:rPr>
                    <w:br/>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Спирометр</w:t>
                  </w:r>
                  <w:r w:rsidRPr="006F0893">
                    <w:rPr>
                      <w:rFonts w:ascii="Times New Roman" w:eastAsia="Calibri" w:hAnsi="Times New Roman" w:cs="Times New Roman"/>
                      <w:sz w:val="28"/>
                      <w:szCs w:val="28"/>
                    </w:rPr>
                    <w:br/>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шт.\0шт.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Очки в детской оправе (</w:t>
                  </w:r>
                  <w:proofErr w:type="spellStart"/>
                  <w:r w:rsidRPr="006F0893">
                    <w:rPr>
                      <w:rFonts w:ascii="Times New Roman" w:eastAsia="Calibri" w:hAnsi="Times New Roman" w:cs="Times New Roman"/>
                      <w:sz w:val="28"/>
                      <w:szCs w:val="28"/>
                    </w:rPr>
                    <w:t>р-р</w:t>
                  </w:r>
                  <w:proofErr w:type="spellEnd"/>
                  <w:r w:rsidRPr="006F0893">
                    <w:rPr>
                      <w:rFonts w:ascii="Times New Roman" w:eastAsia="Calibri" w:hAnsi="Times New Roman" w:cs="Times New Roman"/>
                      <w:sz w:val="28"/>
                      <w:szCs w:val="28"/>
                    </w:rPr>
                    <w:t xml:space="preserve"> 56–58 мм) с линзами в 1 </w:t>
                  </w:r>
                  <w:proofErr w:type="spellStart"/>
                  <w:r w:rsidRPr="006F0893">
                    <w:rPr>
                      <w:rFonts w:ascii="Times New Roman" w:eastAsia="Calibri" w:hAnsi="Times New Roman" w:cs="Times New Roman"/>
                      <w:sz w:val="28"/>
                      <w:szCs w:val="28"/>
                    </w:rPr>
                    <w:t>дптр</w:t>
                  </w:r>
                  <w:proofErr w:type="spellEnd"/>
                  <w:r w:rsidRPr="006F0893">
                    <w:rPr>
                      <w:rFonts w:ascii="Times New Roman" w:eastAsia="Calibri" w:hAnsi="Times New Roman" w:cs="Times New Roman"/>
                      <w:sz w:val="28"/>
                      <w:szCs w:val="28"/>
                    </w:rPr>
                    <w:t>.</w:t>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Динамометр ручной</w:t>
                  </w:r>
                  <w:r w:rsidRPr="006F0893">
                    <w:rPr>
                      <w:rFonts w:ascii="Times New Roman" w:eastAsia="Calibri" w:hAnsi="Times New Roman" w:cs="Times New Roman"/>
                      <w:sz w:val="28"/>
                      <w:szCs w:val="28"/>
                    </w:rPr>
                    <w:br/>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Полихроматические таблицы для исследования цветоощущения </w:t>
                  </w:r>
                  <w:proofErr w:type="spellStart"/>
                  <w:r w:rsidRPr="006F0893">
                    <w:rPr>
                      <w:rFonts w:ascii="Times New Roman" w:eastAsia="Calibri" w:hAnsi="Times New Roman" w:cs="Times New Roman"/>
                      <w:sz w:val="28"/>
                      <w:szCs w:val="28"/>
                    </w:rPr>
                    <w:lastRenderedPageBreak/>
                    <w:t>Е.Б.Рабкина</w:t>
                  </w:r>
                  <w:proofErr w:type="spellEnd"/>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1 шт.\0шт.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Лампа настольная для офтальмологического и отоларингологического обследования</w:t>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Шины (</w:t>
                  </w:r>
                  <w:proofErr w:type="spellStart"/>
                  <w:r w:rsidRPr="006F0893">
                    <w:rPr>
                      <w:rFonts w:ascii="Times New Roman" w:eastAsia="Calibri" w:hAnsi="Times New Roman" w:cs="Times New Roman"/>
                      <w:sz w:val="28"/>
                      <w:szCs w:val="28"/>
                    </w:rPr>
                    <w:t>Крамера</w:t>
                  </w:r>
                  <w:proofErr w:type="spellEnd"/>
                  <w:r w:rsidRPr="006F0893">
                    <w:rPr>
                      <w:rFonts w:ascii="Times New Roman" w:eastAsia="Calibri" w:hAnsi="Times New Roman" w:cs="Times New Roman"/>
                      <w:sz w:val="28"/>
                      <w:szCs w:val="28"/>
                    </w:rPr>
                    <w:t xml:space="preserve">, </w:t>
                  </w:r>
                  <w:proofErr w:type="spellStart"/>
                  <w:r w:rsidRPr="006F0893">
                    <w:rPr>
                      <w:rFonts w:ascii="Times New Roman" w:eastAsia="Calibri" w:hAnsi="Times New Roman" w:cs="Times New Roman"/>
                      <w:sz w:val="28"/>
                      <w:szCs w:val="28"/>
                    </w:rPr>
                    <w:t>Дитерихса</w:t>
                  </w:r>
                  <w:proofErr w:type="spellEnd"/>
                  <w:r w:rsidRPr="006F0893">
                    <w:rPr>
                      <w:rFonts w:ascii="Times New Roman" w:eastAsia="Calibri" w:hAnsi="Times New Roman" w:cs="Times New Roman"/>
                      <w:sz w:val="28"/>
                      <w:szCs w:val="28"/>
                    </w:rPr>
                    <w:t>, пластмассовые, для верхних конечностей)</w:t>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10 шт.\7шт.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Таблица для определения остроты зрения, помещенная в аппарат </w:t>
                  </w:r>
                  <w:proofErr w:type="spellStart"/>
                  <w:r w:rsidRPr="006F0893">
                    <w:rPr>
                      <w:rFonts w:ascii="Times New Roman" w:eastAsia="Calibri" w:hAnsi="Times New Roman" w:cs="Times New Roman"/>
                      <w:sz w:val="28"/>
                      <w:szCs w:val="28"/>
                    </w:rPr>
                    <w:t>Ротта</w:t>
                  </w:r>
                  <w:proofErr w:type="spellEnd"/>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proofErr w:type="spellStart"/>
                  <w:r w:rsidRPr="006F0893">
                    <w:rPr>
                      <w:rFonts w:ascii="Times New Roman" w:eastAsia="Calibri" w:hAnsi="Times New Roman" w:cs="Times New Roman"/>
                      <w:sz w:val="28"/>
                      <w:szCs w:val="28"/>
                    </w:rPr>
                    <w:t>Плантограф</w:t>
                  </w:r>
                  <w:proofErr w:type="spellEnd"/>
                  <w:r w:rsidRPr="006F0893">
                    <w:rPr>
                      <w:rFonts w:ascii="Times New Roman" w:eastAsia="Calibri" w:hAnsi="Times New Roman" w:cs="Times New Roman"/>
                      <w:sz w:val="28"/>
                      <w:szCs w:val="28"/>
                    </w:rPr>
                    <w:br/>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шт.\3шт.</w:t>
                  </w:r>
                </w:p>
              </w:tc>
            </w:tr>
            <w:tr w:rsidR="006F0893" w:rsidRPr="006F0893" w:rsidTr="000652F2">
              <w:trPr>
                <w:tblCellSpacing w:w="7" w:type="dxa"/>
              </w:trPr>
              <w:tc>
                <w:tcPr>
                  <w:tcW w:w="1805"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Тонометр</w:t>
                  </w:r>
                  <w:r w:rsidRPr="006F0893">
                    <w:rPr>
                      <w:rFonts w:ascii="Times New Roman" w:eastAsia="Calibri" w:hAnsi="Times New Roman" w:cs="Times New Roman"/>
                      <w:sz w:val="28"/>
                      <w:szCs w:val="28"/>
                    </w:rPr>
                    <w:br/>
                  </w:r>
                </w:p>
              </w:tc>
              <w:tc>
                <w:tcPr>
                  <w:tcW w:w="700"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шт.\2шт.</w:t>
                  </w:r>
                </w:p>
              </w:tc>
              <w:tc>
                <w:tcPr>
                  <w:tcW w:w="141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Коврик  (1м </w:t>
                  </w:r>
                  <w:proofErr w:type="spellStart"/>
                  <w:r w:rsidRPr="006F0893">
                    <w:rPr>
                      <w:rFonts w:ascii="Times New Roman" w:eastAsia="Calibri" w:hAnsi="Times New Roman" w:cs="Times New Roman"/>
                      <w:sz w:val="28"/>
                      <w:szCs w:val="28"/>
                    </w:rPr>
                    <w:t>х</w:t>
                  </w:r>
                  <w:proofErr w:type="spellEnd"/>
                  <w:r w:rsidRPr="006F0893">
                    <w:rPr>
                      <w:rFonts w:ascii="Times New Roman" w:eastAsia="Calibri" w:hAnsi="Times New Roman" w:cs="Times New Roman"/>
                      <w:sz w:val="28"/>
                      <w:szCs w:val="28"/>
                    </w:rPr>
                    <w:t xml:space="preserve"> 1,5м)</w:t>
                  </w:r>
                  <w:r w:rsidRPr="006F0893">
                    <w:rPr>
                      <w:rFonts w:ascii="Times New Roman" w:eastAsia="Calibri" w:hAnsi="Times New Roman" w:cs="Times New Roman"/>
                      <w:sz w:val="28"/>
                      <w:szCs w:val="28"/>
                    </w:rPr>
                    <w:br/>
                  </w:r>
                </w:p>
              </w:tc>
              <w:tc>
                <w:tcPr>
                  <w:tcW w:w="1044" w:type="pct"/>
                  <w:shd w:val="clear" w:color="auto" w:fill="FFFFFF"/>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шт.\1шт.</w:t>
                  </w:r>
                </w:p>
              </w:tc>
            </w:tr>
            <w:tr w:rsidR="006F0893" w:rsidRPr="006F0893" w:rsidTr="000652F2">
              <w:trPr>
                <w:tblCellSpacing w:w="7" w:type="dxa"/>
              </w:trPr>
              <w:tc>
                <w:tcPr>
                  <w:tcW w:w="1805"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Фонендоскоп</w:t>
                  </w:r>
                  <w:r w:rsidRPr="006F0893">
                    <w:rPr>
                      <w:rFonts w:ascii="Times New Roman" w:eastAsia="Calibri" w:hAnsi="Times New Roman" w:cs="Times New Roman"/>
                      <w:sz w:val="28"/>
                      <w:szCs w:val="28"/>
                    </w:rPr>
                    <w:br/>
                  </w:r>
                </w:p>
              </w:tc>
              <w:tc>
                <w:tcPr>
                  <w:tcW w:w="700"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1 шт.\2шт.</w:t>
                  </w:r>
                </w:p>
              </w:tc>
              <w:tc>
                <w:tcPr>
                  <w:tcW w:w="141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Жгут  резиновый</w:t>
                  </w:r>
                  <w:r w:rsidRPr="006F0893">
                    <w:rPr>
                      <w:rFonts w:ascii="Times New Roman" w:eastAsia="Calibri" w:hAnsi="Times New Roman" w:cs="Times New Roman"/>
                      <w:sz w:val="28"/>
                      <w:szCs w:val="28"/>
                    </w:rPr>
                    <w:br/>
                  </w:r>
                </w:p>
              </w:tc>
              <w:tc>
                <w:tcPr>
                  <w:tcW w:w="1044" w:type="pct"/>
                  <w:shd w:val="clear" w:color="auto" w:fill="F0F0F0"/>
                  <w:vAlign w:val="center"/>
                </w:tcPr>
                <w:p w:rsidR="006F0893" w:rsidRPr="006F0893" w:rsidRDefault="006F0893" w:rsidP="000652F2">
                  <w:pPr>
                    <w:rPr>
                      <w:rFonts w:ascii="Times New Roman" w:eastAsia="Calibri" w:hAnsi="Times New Roman" w:cs="Times New Roman"/>
                      <w:sz w:val="28"/>
                      <w:szCs w:val="28"/>
                    </w:rPr>
                  </w:pPr>
                  <w:r w:rsidRPr="006F0893">
                    <w:rPr>
                      <w:rFonts w:ascii="Times New Roman" w:eastAsia="Calibri" w:hAnsi="Times New Roman" w:cs="Times New Roman"/>
                      <w:sz w:val="28"/>
                      <w:szCs w:val="28"/>
                    </w:rPr>
                    <w:t>4–6 шт.\4шт.</w:t>
                  </w:r>
                </w:p>
              </w:tc>
            </w:tr>
          </w:tbl>
          <w:p w:rsidR="006F0893" w:rsidRPr="006F0893" w:rsidRDefault="006F0893" w:rsidP="000652F2">
            <w:pPr>
              <w:rPr>
                <w:rFonts w:ascii="Times New Roman" w:eastAsia="Calibri" w:hAnsi="Times New Roman" w:cs="Times New Roman"/>
                <w:sz w:val="28"/>
                <w:szCs w:val="28"/>
              </w:rPr>
            </w:pPr>
          </w:p>
        </w:tc>
      </w:tr>
    </w:tbl>
    <w:p w:rsidR="006F0893" w:rsidRPr="006F0893" w:rsidRDefault="006F0893" w:rsidP="006F0893">
      <w:pPr>
        <w:tabs>
          <w:tab w:val="left" w:pos="0"/>
          <w:tab w:val="left" w:pos="720"/>
        </w:tabs>
        <w:jc w:val="both"/>
        <w:rPr>
          <w:rFonts w:ascii="Times New Roman" w:eastAsia="Calibri" w:hAnsi="Times New Roman" w:cs="Times New Roman"/>
          <w:sz w:val="28"/>
          <w:szCs w:val="28"/>
        </w:rPr>
      </w:pP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r>
      <w:proofErr w:type="gramStart"/>
      <w:r w:rsidRPr="006F0893">
        <w:rPr>
          <w:rFonts w:ascii="Times New Roman" w:eastAsia="Calibri" w:hAnsi="Times New Roman" w:cs="Times New Roman"/>
          <w:sz w:val="28"/>
          <w:szCs w:val="28"/>
        </w:rPr>
        <w:t xml:space="preserve">Медицинская сестра ведет всю необходимую документацию, ведет постоянное наблюдение за физическим состоянием учащихся школы в течение учебного года, заполняет листы здоровья в классных журналах, проводит профилактические беседы с учащимися и информирует о возможных заболеваниях, оформляет наглядную агитацию: плакаты, бюллетени, участвует в школьных акциях по борьбе со </w:t>
      </w:r>
      <w:proofErr w:type="spellStart"/>
      <w:r w:rsidRPr="006F0893">
        <w:rPr>
          <w:rFonts w:ascii="Times New Roman" w:eastAsia="Calibri" w:hAnsi="Times New Roman" w:cs="Times New Roman"/>
          <w:sz w:val="28"/>
          <w:szCs w:val="28"/>
        </w:rPr>
        <w:t>СПИДом</w:t>
      </w:r>
      <w:proofErr w:type="spellEnd"/>
      <w:r w:rsidRPr="006F0893">
        <w:rPr>
          <w:rFonts w:ascii="Times New Roman" w:eastAsia="Calibri" w:hAnsi="Times New Roman" w:cs="Times New Roman"/>
          <w:sz w:val="28"/>
          <w:szCs w:val="28"/>
        </w:rPr>
        <w:t>, наркоманией, курением, алкогольной зависимости.</w:t>
      </w:r>
      <w:proofErr w:type="gramEnd"/>
      <w:r w:rsidRPr="006F0893">
        <w:rPr>
          <w:rFonts w:ascii="Times New Roman" w:eastAsia="Calibri" w:hAnsi="Times New Roman" w:cs="Times New Roman"/>
          <w:sz w:val="28"/>
          <w:szCs w:val="28"/>
        </w:rPr>
        <w:t xml:space="preserve"> В школе делается все возможное для  создания </w:t>
      </w:r>
      <w:proofErr w:type="spellStart"/>
      <w:r w:rsidRPr="006F0893">
        <w:rPr>
          <w:rFonts w:ascii="Times New Roman" w:eastAsia="Calibri" w:hAnsi="Times New Roman" w:cs="Times New Roman"/>
          <w:sz w:val="28"/>
          <w:szCs w:val="28"/>
        </w:rPr>
        <w:t>здоровъесберегающей</w:t>
      </w:r>
      <w:proofErr w:type="spellEnd"/>
      <w:r w:rsidRPr="006F0893">
        <w:rPr>
          <w:rFonts w:ascii="Times New Roman" w:eastAsia="Calibri" w:hAnsi="Times New Roman" w:cs="Times New Roman"/>
          <w:sz w:val="28"/>
          <w:szCs w:val="28"/>
        </w:rPr>
        <w:t xml:space="preserve"> среды.</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В школе соблюдается питьевой режим: в классах начальной школы установлены питьевые фильтры (очистители воды), в вестибюле школы установлен куллер с питьевой  бутылированной водой «Серебряная вода» (поставляется по договору)</w:t>
      </w:r>
      <w:r w:rsidRPr="006F0893">
        <w:rPr>
          <w:rFonts w:ascii="Times New Roman" w:eastAsia="Calibri" w:hAnsi="Times New Roman" w:cs="Times New Roman"/>
          <w:sz w:val="28"/>
          <w:szCs w:val="28"/>
        </w:rPr>
        <w:tab/>
        <w:t>Количество санитарных приборов соответствует количеству учащихся школы: на 20 учащихся – 1 раковина (212 человек – 10 раковин).</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r>
      <w:r w:rsidRPr="006F0893">
        <w:rPr>
          <w:rFonts w:ascii="Times New Roman" w:eastAsia="Calibri" w:hAnsi="Times New Roman" w:cs="Times New Roman"/>
          <w:sz w:val="28"/>
          <w:szCs w:val="28"/>
        </w:rPr>
        <w:tab/>
      </w:r>
      <w:r w:rsidRPr="006F0893">
        <w:rPr>
          <w:rFonts w:ascii="Times New Roman" w:eastAsia="Calibri" w:hAnsi="Times New Roman" w:cs="Times New Roman"/>
          <w:sz w:val="28"/>
          <w:szCs w:val="28"/>
          <w:u w:val="single"/>
        </w:rPr>
        <w:t>Меры безопасного пребывания на территории школы</w:t>
      </w:r>
      <w:r w:rsidRPr="006F0893">
        <w:rPr>
          <w:rFonts w:ascii="Times New Roman" w:eastAsia="Calibri" w:hAnsi="Times New Roman" w:cs="Times New Roman"/>
          <w:sz w:val="28"/>
          <w:szCs w:val="28"/>
        </w:rPr>
        <w:t>:</w:t>
      </w:r>
    </w:p>
    <w:p w:rsidR="006F0893" w:rsidRPr="006F0893" w:rsidRDefault="006F0893" w:rsidP="006F0893">
      <w:pPr>
        <w:tabs>
          <w:tab w:val="left" w:pos="0"/>
          <w:tab w:val="left" w:pos="720"/>
        </w:tabs>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Охрана:</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lastRenderedPageBreak/>
        <w:tab/>
        <w:t xml:space="preserve">В школе действует пропускной режим: в течение учебного дня за недопущением нахождения на территории школы посторонних лиц следит сторож-вахтер. Ежегодно между школой и ГУ «Отдел вневедомственной охраны при ОВД по </w:t>
      </w:r>
      <w:proofErr w:type="gramStart"/>
      <w:r w:rsidRPr="006F0893">
        <w:rPr>
          <w:rFonts w:ascii="Times New Roman" w:eastAsia="Calibri" w:hAnsi="Times New Roman" w:cs="Times New Roman"/>
          <w:sz w:val="28"/>
          <w:szCs w:val="28"/>
        </w:rPr>
        <w:t>г</w:t>
      </w:r>
      <w:proofErr w:type="gramEnd"/>
      <w:r w:rsidRPr="006F0893">
        <w:rPr>
          <w:rFonts w:ascii="Times New Roman" w:eastAsia="Calibri" w:hAnsi="Times New Roman" w:cs="Times New Roman"/>
          <w:sz w:val="28"/>
          <w:szCs w:val="28"/>
        </w:rPr>
        <w:t xml:space="preserve">. </w:t>
      </w:r>
      <w:proofErr w:type="spellStart"/>
      <w:r w:rsidRPr="006F0893">
        <w:rPr>
          <w:rFonts w:ascii="Times New Roman" w:eastAsia="Calibri" w:hAnsi="Times New Roman" w:cs="Times New Roman"/>
          <w:sz w:val="28"/>
          <w:szCs w:val="28"/>
        </w:rPr>
        <w:t>Лесосибирску</w:t>
      </w:r>
      <w:proofErr w:type="spellEnd"/>
      <w:r w:rsidRPr="006F0893">
        <w:rPr>
          <w:rFonts w:ascii="Times New Roman" w:eastAsia="Calibri" w:hAnsi="Times New Roman" w:cs="Times New Roman"/>
          <w:sz w:val="28"/>
          <w:szCs w:val="28"/>
        </w:rPr>
        <w:t xml:space="preserve"> Красноярского края» заключается договор об оказании услуг по реагированию на срабатывания тревожной сигнализации и осуществление технического обслуживания технических средств охраны. Но школа нуждается в установлении видеонаблюдения (требование милиции).</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 xml:space="preserve">На территорию школы запрещен въезд любого транспорта, </w:t>
      </w:r>
      <w:proofErr w:type="gramStart"/>
      <w:r w:rsidRPr="006F0893">
        <w:rPr>
          <w:rFonts w:ascii="Times New Roman" w:eastAsia="Calibri" w:hAnsi="Times New Roman" w:cs="Times New Roman"/>
          <w:sz w:val="28"/>
          <w:szCs w:val="28"/>
        </w:rPr>
        <w:t>кроме</w:t>
      </w:r>
      <w:proofErr w:type="gramEnd"/>
      <w:r w:rsidRPr="006F0893">
        <w:rPr>
          <w:rFonts w:ascii="Times New Roman" w:eastAsia="Calibri" w:hAnsi="Times New Roman" w:cs="Times New Roman"/>
          <w:sz w:val="28"/>
          <w:szCs w:val="28"/>
        </w:rPr>
        <w:t xml:space="preserve"> служебного, при въезде в школу установлен запрещающий знак.  </w:t>
      </w:r>
    </w:p>
    <w:p w:rsidR="006F0893" w:rsidRPr="006F0893" w:rsidRDefault="006F0893" w:rsidP="006F0893">
      <w:pPr>
        <w:tabs>
          <w:tab w:val="left" w:pos="0"/>
          <w:tab w:val="left" w:pos="720"/>
        </w:tabs>
        <w:jc w:val="both"/>
        <w:rPr>
          <w:rFonts w:ascii="Times New Roman" w:eastAsia="Calibri" w:hAnsi="Times New Roman" w:cs="Times New Roman"/>
          <w:sz w:val="28"/>
          <w:szCs w:val="28"/>
          <w:u w:val="single"/>
        </w:rPr>
      </w:pPr>
      <w:r w:rsidRPr="006F0893">
        <w:rPr>
          <w:rFonts w:ascii="Times New Roman" w:eastAsia="Calibri" w:hAnsi="Times New Roman" w:cs="Times New Roman"/>
          <w:sz w:val="28"/>
          <w:szCs w:val="28"/>
          <w:u w:val="single"/>
        </w:rPr>
        <w:t>Пожарная безопасность:</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Согласно перспективному плану по устранению нарушений законодательства в области обеспечения пожарной безопасности населения администрацией школы устранены все нарушения:</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-в лестничных проемах установлены двери, препятствующие распространению пожароопасных факторов, </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 убрана вся горючая краска с панелей коридоров и лестниц, </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-установлено освещение по периметру здания школы, </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 xml:space="preserve">-ежегодно обрабатывается чердак школы известково-солевым раствором, </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-производится постепенная замена и заправка огнетушителей,</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-содержится в рабочем состоянии пожарный водоем,</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-ежегодно со всеми участниками образовательного процесса проводятся тренировочные эвакуации,</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-администрация школы и все сторожа проучены в объеме пожарного минимума (имеются удостоверения),</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-классные руководители проводят обязательные инструктажи с учащимися под роспись в специальном журнале.</w:t>
      </w:r>
    </w:p>
    <w:p w:rsidR="006F0893" w:rsidRPr="006F0893" w:rsidRDefault="006F0893" w:rsidP="006F0893">
      <w:pPr>
        <w:tabs>
          <w:tab w:val="left" w:pos="0"/>
          <w:tab w:val="left" w:pos="720"/>
        </w:tabs>
        <w:jc w:val="both"/>
        <w:rPr>
          <w:rFonts w:ascii="Times New Roman" w:eastAsia="Calibri" w:hAnsi="Times New Roman" w:cs="Times New Roman"/>
          <w:sz w:val="28"/>
          <w:szCs w:val="28"/>
        </w:rPr>
      </w:pPr>
      <w:r w:rsidRPr="006F0893">
        <w:rPr>
          <w:rFonts w:ascii="Times New Roman" w:eastAsia="Calibri" w:hAnsi="Times New Roman" w:cs="Times New Roman"/>
          <w:sz w:val="28"/>
          <w:szCs w:val="28"/>
        </w:rPr>
        <w:tab/>
        <w:t>В конце августа школьной комиссией проводится рейд по проверке готовности кабинетов повышенной опасности к новому учебному году, издаются акты и приказы о соответствии и открытии кабинетов для обучения детей (спортзал, информатика, химия, лаборантские химии и физики), а также столовой, спортивной площадки.</w:t>
      </w:r>
    </w:p>
    <w:p w:rsidR="00515DD0" w:rsidRPr="00515DD0" w:rsidRDefault="00515DD0" w:rsidP="00515DD0">
      <w:pPr>
        <w:pStyle w:val="a3"/>
        <w:jc w:val="center"/>
        <w:outlineLvl w:val="0"/>
        <w:rPr>
          <w:b/>
          <w:sz w:val="28"/>
          <w:szCs w:val="28"/>
        </w:rPr>
      </w:pPr>
      <w:r>
        <w:rPr>
          <w:b/>
          <w:sz w:val="28"/>
          <w:szCs w:val="28"/>
        </w:rPr>
        <w:lastRenderedPageBreak/>
        <w:t>Методическая работа</w:t>
      </w:r>
    </w:p>
    <w:p w:rsidR="00515DD0" w:rsidRPr="00515DD0" w:rsidRDefault="00515DD0" w:rsidP="00515DD0">
      <w:pPr>
        <w:ind w:firstLine="709"/>
        <w:jc w:val="both"/>
        <w:rPr>
          <w:rFonts w:ascii="Times New Roman" w:hAnsi="Times New Roman" w:cs="Times New Roman"/>
          <w:sz w:val="28"/>
          <w:szCs w:val="28"/>
        </w:rPr>
      </w:pPr>
      <w:r w:rsidRPr="00515DD0">
        <w:rPr>
          <w:rFonts w:ascii="Times New Roman" w:hAnsi="Times New Roman" w:cs="Times New Roman"/>
          <w:sz w:val="28"/>
          <w:szCs w:val="28"/>
        </w:rPr>
        <w:t xml:space="preserve">Методическая работа – важнейшее звено системы непрерывного образования педагогического коллектива школы. Правильное определение целей и задач методической службы поможет выбрать оптимальное содержание и формы организации работы с </w:t>
      </w:r>
      <w:proofErr w:type="spellStart"/>
      <w:r w:rsidRPr="00515DD0">
        <w:rPr>
          <w:rFonts w:ascii="Times New Roman" w:hAnsi="Times New Roman" w:cs="Times New Roman"/>
          <w:sz w:val="28"/>
          <w:szCs w:val="28"/>
        </w:rPr>
        <w:t>педколлективом</w:t>
      </w:r>
      <w:proofErr w:type="spellEnd"/>
      <w:r w:rsidRPr="00515DD0">
        <w:rPr>
          <w:rFonts w:ascii="Times New Roman" w:hAnsi="Times New Roman" w:cs="Times New Roman"/>
          <w:sz w:val="28"/>
          <w:szCs w:val="28"/>
        </w:rPr>
        <w:t xml:space="preserve">. Методическая работа является средством повышения педагогического мастерства учителей, связующая в единое целое всю систему работы школы.  Роль методической работы школы значительно возрастает в современных условиях в связи с необходимостью рационально и оперативно использовать новые методики, приемы и формы обучения и воспитания.  </w:t>
      </w:r>
    </w:p>
    <w:p w:rsidR="00515DD0" w:rsidRPr="00515DD0" w:rsidRDefault="00515DD0" w:rsidP="00515DD0">
      <w:pPr>
        <w:ind w:firstLine="709"/>
        <w:jc w:val="both"/>
        <w:rPr>
          <w:rFonts w:ascii="Times New Roman" w:hAnsi="Times New Roman" w:cs="Times New Roman"/>
          <w:sz w:val="28"/>
          <w:szCs w:val="28"/>
        </w:rPr>
      </w:pPr>
      <w:r w:rsidRPr="00515DD0">
        <w:rPr>
          <w:rFonts w:ascii="Times New Roman" w:hAnsi="Times New Roman" w:cs="Times New Roman"/>
          <w:b/>
          <w:sz w:val="28"/>
          <w:szCs w:val="28"/>
        </w:rPr>
        <w:t>С целью</w:t>
      </w:r>
      <w:r w:rsidRPr="00515DD0">
        <w:rPr>
          <w:rFonts w:ascii="Times New Roman" w:hAnsi="Times New Roman" w:cs="Times New Roman"/>
          <w:sz w:val="28"/>
          <w:szCs w:val="28"/>
        </w:rPr>
        <w:t xml:space="preserve"> создания условий для  непрерывного  совершенствование уровня педагогического мастерства учителей, перехода на новое </w:t>
      </w:r>
      <w:proofErr w:type="spellStart"/>
      <w:r w:rsidRPr="00515DD0">
        <w:rPr>
          <w:rFonts w:ascii="Times New Roman" w:hAnsi="Times New Roman" w:cs="Times New Roman"/>
          <w:sz w:val="28"/>
          <w:szCs w:val="28"/>
        </w:rPr>
        <w:t>компетентностное</w:t>
      </w:r>
      <w:proofErr w:type="spellEnd"/>
      <w:r w:rsidRPr="00515DD0">
        <w:rPr>
          <w:rFonts w:ascii="Times New Roman" w:hAnsi="Times New Roman" w:cs="Times New Roman"/>
          <w:sz w:val="28"/>
          <w:szCs w:val="28"/>
        </w:rPr>
        <w:t xml:space="preserve"> образование, соблюдения требований к современному уроку в </w:t>
      </w:r>
      <w:r w:rsidRPr="00515DD0">
        <w:rPr>
          <w:rFonts w:ascii="Times New Roman" w:hAnsi="Times New Roman" w:cs="Times New Roman"/>
          <w:b/>
          <w:sz w:val="28"/>
          <w:szCs w:val="28"/>
        </w:rPr>
        <w:t>2008-2009</w:t>
      </w:r>
      <w:r w:rsidRPr="00515DD0">
        <w:rPr>
          <w:rFonts w:ascii="Times New Roman" w:hAnsi="Times New Roman" w:cs="Times New Roman"/>
          <w:sz w:val="28"/>
          <w:szCs w:val="28"/>
        </w:rPr>
        <w:t xml:space="preserve"> учебном году педагогический коллектив перешел на новую методическую тему школы, по которой работали в течение двух лет: «ЭФФЕКТИВНОСТЬ ОБРАЗОВАТЕЛЬНОГО ПРОЦЕССА НА ОСНОВЕ ВНЕДРЕНИЯ </w:t>
      </w:r>
      <w:proofErr w:type="gramStart"/>
      <w:r w:rsidRPr="00515DD0">
        <w:rPr>
          <w:rFonts w:ascii="Times New Roman" w:hAnsi="Times New Roman" w:cs="Times New Roman"/>
          <w:sz w:val="28"/>
          <w:szCs w:val="28"/>
        </w:rPr>
        <w:t>ИННОВАЦИОННЫХ</w:t>
      </w:r>
      <w:proofErr w:type="gramEnd"/>
      <w:r w:rsidRPr="00515DD0">
        <w:rPr>
          <w:rFonts w:ascii="Times New Roman" w:hAnsi="Times New Roman" w:cs="Times New Roman"/>
          <w:sz w:val="28"/>
          <w:szCs w:val="28"/>
        </w:rPr>
        <w:t xml:space="preserve"> ТЕХНОЛОНИЙ».</w:t>
      </w:r>
    </w:p>
    <w:p w:rsidR="00515DD0" w:rsidRPr="00515DD0" w:rsidRDefault="00515DD0" w:rsidP="00515DD0">
      <w:pPr>
        <w:ind w:firstLine="709"/>
        <w:jc w:val="both"/>
        <w:rPr>
          <w:rFonts w:ascii="Times New Roman" w:hAnsi="Times New Roman" w:cs="Times New Roman"/>
          <w:sz w:val="28"/>
          <w:szCs w:val="28"/>
        </w:rPr>
      </w:pPr>
      <w:r w:rsidRPr="00515DD0">
        <w:rPr>
          <w:rFonts w:ascii="Times New Roman" w:hAnsi="Times New Roman" w:cs="Times New Roman"/>
          <w:sz w:val="28"/>
          <w:szCs w:val="28"/>
        </w:rPr>
        <w:t>Исходя из темы школы и в соответствии с президентской инициативой «Наша новая школа, по приоритетам были определены следующие задачи:</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b/>
          <w:bCs/>
          <w:sz w:val="28"/>
          <w:szCs w:val="28"/>
          <w:u w:val="single"/>
        </w:rPr>
        <w:t>По приоритету «Качество образования»</w:t>
      </w:r>
      <w:r w:rsidRPr="00515DD0">
        <w:rPr>
          <w:rFonts w:ascii="Times New Roman" w:hAnsi="Times New Roman" w:cs="Times New Roman"/>
          <w:b/>
          <w:bCs/>
          <w:sz w:val="28"/>
          <w:szCs w:val="28"/>
        </w:rPr>
        <w:t>:</w:t>
      </w:r>
    </w:p>
    <w:p w:rsidR="00515DD0" w:rsidRPr="00515DD0" w:rsidRDefault="00515DD0" w:rsidP="00515DD0">
      <w:pPr>
        <w:ind w:left="360"/>
        <w:jc w:val="both"/>
        <w:rPr>
          <w:rFonts w:ascii="Times New Roman" w:hAnsi="Times New Roman" w:cs="Times New Roman"/>
          <w:sz w:val="28"/>
          <w:szCs w:val="28"/>
        </w:rPr>
      </w:pPr>
      <w:r w:rsidRPr="00515DD0">
        <w:rPr>
          <w:rFonts w:ascii="Times New Roman" w:hAnsi="Times New Roman" w:cs="Times New Roman"/>
          <w:b/>
          <w:sz w:val="28"/>
          <w:szCs w:val="28"/>
        </w:rPr>
        <w:t>1.</w:t>
      </w:r>
      <w:r w:rsidRPr="00515DD0">
        <w:rPr>
          <w:rFonts w:ascii="Times New Roman" w:hAnsi="Times New Roman" w:cs="Times New Roman"/>
          <w:sz w:val="28"/>
          <w:szCs w:val="28"/>
        </w:rPr>
        <w:t xml:space="preserve"> Изучить стандарты нового поколения;</w:t>
      </w:r>
    </w:p>
    <w:p w:rsidR="00515DD0" w:rsidRPr="00515DD0" w:rsidRDefault="00515DD0" w:rsidP="009C45F1">
      <w:pPr>
        <w:numPr>
          <w:ilvl w:val="0"/>
          <w:numId w:val="26"/>
        </w:numPr>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Продолжить работу над совершенствованием Урока с позиции компетентностного подхода;</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b/>
          <w:bCs/>
          <w:sz w:val="28"/>
          <w:szCs w:val="28"/>
          <w:u w:val="single"/>
        </w:rPr>
        <w:t>По приоритету «Кадры»:</w:t>
      </w:r>
    </w:p>
    <w:p w:rsidR="00515DD0" w:rsidRPr="00515DD0" w:rsidRDefault="00515DD0" w:rsidP="009C45F1">
      <w:pPr>
        <w:numPr>
          <w:ilvl w:val="0"/>
          <w:numId w:val="26"/>
        </w:numPr>
        <w:spacing w:after="0" w:line="240" w:lineRule="auto"/>
        <w:rPr>
          <w:rFonts w:ascii="Times New Roman" w:hAnsi="Times New Roman" w:cs="Times New Roman"/>
          <w:bCs/>
          <w:sz w:val="28"/>
          <w:szCs w:val="28"/>
        </w:rPr>
      </w:pPr>
      <w:r w:rsidRPr="00515DD0">
        <w:rPr>
          <w:rFonts w:ascii="Times New Roman" w:hAnsi="Times New Roman" w:cs="Times New Roman"/>
          <w:bCs/>
          <w:sz w:val="28"/>
          <w:szCs w:val="28"/>
        </w:rPr>
        <w:t>Разработать систему методического сопровождения учителей школы:</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 xml:space="preserve">- через программы сопровождения в межаттестационный период; </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 через индивидуальные образовательные программы учителей.</w:t>
      </w:r>
    </w:p>
    <w:p w:rsidR="00515DD0" w:rsidRPr="00515DD0" w:rsidRDefault="00515DD0" w:rsidP="00515DD0">
      <w:pPr>
        <w:tabs>
          <w:tab w:val="left" w:pos="1010"/>
        </w:tabs>
        <w:jc w:val="both"/>
        <w:rPr>
          <w:rFonts w:ascii="Times New Roman" w:hAnsi="Times New Roman" w:cs="Times New Roman"/>
          <w:color w:val="FF0000"/>
          <w:sz w:val="28"/>
          <w:szCs w:val="28"/>
        </w:rPr>
      </w:pPr>
    </w:p>
    <w:p w:rsidR="00515DD0" w:rsidRPr="00515DD0" w:rsidRDefault="00515DD0" w:rsidP="00515DD0">
      <w:pPr>
        <w:tabs>
          <w:tab w:val="left" w:pos="1010"/>
        </w:tabs>
        <w:jc w:val="both"/>
        <w:rPr>
          <w:rFonts w:ascii="Times New Roman" w:hAnsi="Times New Roman" w:cs="Times New Roman"/>
          <w:sz w:val="28"/>
          <w:szCs w:val="28"/>
        </w:rPr>
      </w:pPr>
      <w:r w:rsidRPr="00515DD0">
        <w:rPr>
          <w:rFonts w:ascii="Times New Roman" w:hAnsi="Times New Roman" w:cs="Times New Roman"/>
          <w:sz w:val="28"/>
          <w:szCs w:val="28"/>
        </w:rPr>
        <w:t>В соответствии с поставленной целью и задачами методическая работа осуществлялась по следующим направлениям деятельности:</w:t>
      </w:r>
    </w:p>
    <w:p w:rsidR="00515DD0" w:rsidRPr="00515DD0" w:rsidRDefault="00515DD0" w:rsidP="009C45F1">
      <w:pPr>
        <w:numPr>
          <w:ilvl w:val="0"/>
          <w:numId w:val="24"/>
        </w:numPr>
        <w:tabs>
          <w:tab w:val="left" w:pos="1010"/>
        </w:tabs>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Деятельность методического совета (далее МС);</w:t>
      </w:r>
    </w:p>
    <w:p w:rsidR="00515DD0" w:rsidRPr="00515DD0" w:rsidRDefault="00515DD0" w:rsidP="009C45F1">
      <w:pPr>
        <w:numPr>
          <w:ilvl w:val="0"/>
          <w:numId w:val="24"/>
        </w:numPr>
        <w:tabs>
          <w:tab w:val="left" w:pos="1010"/>
        </w:tabs>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Повышение профессионализма на уровне ОУ:</w:t>
      </w:r>
    </w:p>
    <w:p w:rsidR="00515DD0" w:rsidRPr="00515DD0" w:rsidRDefault="00515DD0" w:rsidP="00515DD0">
      <w:pPr>
        <w:tabs>
          <w:tab w:val="left" w:pos="1010"/>
        </w:tabs>
        <w:ind w:left="360"/>
        <w:jc w:val="both"/>
        <w:rPr>
          <w:rFonts w:ascii="Times New Roman" w:hAnsi="Times New Roman" w:cs="Times New Roman"/>
          <w:sz w:val="28"/>
          <w:szCs w:val="28"/>
        </w:rPr>
      </w:pPr>
      <w:r w:rsidRPr="00515DD0">
        <w:rPr>
          <w:rFonts w:ascii="Times New Roman" w:hAnsi="Times New Roman" w:cs="Times New Roman"/>
          <w:sz w:val="28"/>
          <w:szCs w:val="28"/>
        </w:rPr>
        <w:t>-работа педагогического совета как коллективная методическая деятельность;</w:t>
      </w:r>
    </w:p>
    <w:p w:rsidR="00515DD0" w:rsidRPr="00515DD0" w:rsidRDefault="00515DD0" w:rsidP="00515DD0">
      <w:pPr>
        <w:tabs>
          <w:tab w:val="left" w:pos="1010"/>
        </w:tabs>
        <w:ind w:left="360"/>
        <w:jc w:val="both"/>
        <w:rPr>
          <w:rFonts w:ascii="Times New Roman" w:hAnsi="Times New Roman" w:cs="Times New Roman"/>
          <w:sz w:val="28"/>
          <w:szCs w:val="28"/>
        </w:rPr>
      </w:pPr>
      <w:r w:rsidRPr="00515DD0">
        <w:rPr>
          <w:rFonts w:ascii="Times New Roman" w:hAnsi="Times New Roman" w:cs="Times New Roman"/>
          <w:sz w:val="28"/>
          <w:szCs w:val="28"/>
        </w:rPr>
        <w:lastRenderedPageBreak/>
        <w:t>-работа методических объединений (далее МО);</w:t>
      </w:r>
    </w:p>
    <w:p w:rsidR="00515DD0" w:rsidRPr="00515DD0" w:rsidRDefault="00515DD0" w:rsidP="00515DD0">
      <w:pPr>
        <w:tabs>
          <w:tab w:val="left" w:pos="1010"/>
        </w:tabs>
        <w:jc w:val="both"/>
        <w:rPr>
          <w:rFonts w:ascii="Times New Roman" w:hAnsi="Times New Roman" w:cs="Times New Roman"/>
          <w:sz w:val="28"/>
          <w:szCs w:val="28"/>
        </w:rPr>
      </w:pPr>
      <w:r w:rsidRPr="00515DD0">
        <w:rPr>
          <w:rFonts w:ascii="Times New Roman" w:hAnsi="Times New Roman" w:cs="Times New Roman"/>
          <w:sz w:val="28"/>
          <w:szCs w:val="28"/>
        </w:rPr>
        <w:t xml:space="preserve">     - деятельность </w:t>
      </w:r>
      <w:proofErr w:type="spellStart"/>
      <w:r w:rsidRPr="00515DD0">
        <w:rPr>
          <w:rFonts w:ascii="Times New Roman" w:hAnsi="Times New Roman" w:cs="Times New Roman"/>
          <w:sz w:val="28"/>
          <w:szCs w:val="28"/>
        </w:rPr>
        <w:t>учителя-тьютора</w:t>
      </w:r>
      <w:proofErr w:type="spellEnd"/>
      <w:r w:rsidRPr="00515DD0">
        <w:rPr>
          <w:rFonts w:ascii="Times New Roman" w:hAnsi="Times New Roman" w:cs="Times New Roman"/>
          <w:sz w:val="28"/>
          <w:szCs w:val="28"/>
        </w:rPr>
        <w:t>.</w:t>
      </w:r>
    </w:p>
    <w:p w:rsidR="00515DD0" w:rsidRPr="00515DD0" w:rsidRDefault="00515DD0" w:rsidP="009C45F1">
      <w:pPr>
        <w:numPr>
          <w:ilvl w:val="0"/>
          <w:numId w:val="24"/>
        </w:numPr>
        <w:tabs>
          <w:tab w:val="left" w:pos="1010"/>
        </w:tabs>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Повышение квалификации учителей;</w:t>
      </w:r>
    </w:p>
    <w:p w:rsidR="00515DD0" w:rsidRPr="00515DD0" w:rsidRDefault="00515DD0" w:rsidP="009C45F1">
      <w:pPr>
        <w:numPr>
          <w:ilvl w:val="0"/>
          <w:numId w:val="24"/>
        </w:numPr>
        <w:tabs>
          <w:tab w:val="left" w:pos="1010"/>
        </w:tabs>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Изучение, обобщение и распространение педагогического опыта;</w:t>
      </w:r>
    </w:p>
    <w:p w:rsidR="00515DD0" w:rsidRPr="00515DD0" w:rsidRDefault="00515DD0" w:rsidP="009C45F1">
      <w:pPr>
        <w:numPr>
          <w:ilvl w:val="0"/>
          <w:numId w:val="24"/>
        </w:numPr>
        <w:tabs>
          <w:tab w:val="left" w:pos="1010"/>
        </w:tabs>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Повышение квалификационного разряда учителей.</w:t>
      </w:r>
    </w:p>
    <w:p w:rsidR="00515DD0" w:rsidRPr="00515DD0" w:rsidRDefault="00515DD0" w:rsidP="009C45F1">
      <w:pPr>
        <w:numPr>
          <w:ilvl w:val="0"/>
          <w:numId w:val="24"/>
        </w:numPr>
        <w:tabs>
          <w:tab w:val="left" w:pos="1010"/>
        </w:tabs>
        <w:spacing w:after="0" w:line="240" w:lineRule="auto"/>
        <w:jc w:val="both"/>
        <w:rPr>
          <w:rFonts w:ascii="Times New Roman" w:hAnsi="Times New Roman" w:cs="Times New Roman"/>
          <w:sz w:val="28"/>
          <w:szCs w:val="28"/>
        </w:rPr>
      </w:pPr>
      <w:r w:rsidRPr="00515DD0">
        <w:rPr>
          <w:rFonts w:ascii="Times New Roman" w:hAnsi="Times New Roman" w:cs="Times New Roman"/>
          <w:sz w:val="28"/>
          <w:szCs w:val="28"/>
        </w:rPr>
        <w:t>Работа с молодыми и вновь прибывшими специалистами – консультативно-информационная деятельность.</w:t>
      </w:r>
    </w:p>
    <w:p w:rsidR="00515DD0" w:rsidRPr="00515DD0" w:rsidRDefault="00515DD0" w:rsidP="00515DD0">
      <w:pPr>
        <w:tabs>
          <w:tab w:val="left" w:pos="1010"/>
        </w:tabs>
        <w:rPr>
          <w:rFonts w:ascii="Times New Roman" w:hAnsi="Times New Roman" w:cs="Times New Roman"/>
          <w:color w:val="FF0000"/>
          <w:sz w:val="28"/>
          <w:szCs w:val="28"/>
        </w:rPr>
      </w:pPr>
    </w:p>
    <w:p w:rsidR="00515DD0" w:rsidRPr="00515DD0" w:rsidRDefault="00515DD0" w:rsidP="00515DD0">
      <w:pPr>
        <w:tabs>
          <w:tab w:val="left" w:pos="1739"/>
        </w:tabs>
        <w:jc w:val="center"/>
        <w:outlineLvl w:val="0"/>
        <w:rPr>
          <w:rFonts w:ascii="Times New Roman" w:hAnsi="Times New Roman" w:cs="Times New Roman"/>
          <w:b/>
          <w:sz w:val="28"/>
          <w:szCs w:val="28"/>
        </w:rPr>
      </w:pPr>
      <w:r w:rsidRPr="00515DD0">
        <w:rPr>
          <w:rFonts w:ascii="Times New Roman" w:hAnsi="Times New Roman" w:cs="Times New Roman"/>
          <w:b/>
          <w:sz w:val="28"/>
          <w:szCs w:val="28"/>
        </w:rPr>
        <w:t>Кадровое обеспечение МОУ СОШ №3</w:t>
      </w:r>
    </w:p>
    <w:p w:rsidR="00515DD0" w:rsidRPr="00515DD0" w:rsidRDefault="00515DD0" w:rsidP="00515DD0">
      <w:pPr>
        <w:tabs>
          <w:tab w:val="left" w:pos="1739"/>
        </w:tabs>
        <w:jc w:val="center"/>
        <w:outlineLvl w:val="0"/>
        <w:rPr>
          <w:rFonts w:ascii="Times New Roman" w:hAnsi="Times New Roman" w:cs="Times New Roman"/>
          <w:b/>
          <w:color w:val="FF0000"/>
          <w:sz w:val="28"/>
          <w:szCs w:val="28"/>
        </w:rPr>
      </w:pPr>
    </w:p>
    <w:tbl>
      <w:tblPr>
        <w:tblW w:w="968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
        <w:gridCol w:w="3382"/>
        <w:gridCol w:w="2160"/>
        <w:gridCol w:w="1980"/>
        <w:gridCol w:w="1800"/>
      </w:tblGrid>
      <w:tr w:rsidR="00515DD0" w:rsidRPr="00515DD0" w:rsidTr="000652F2">
        <w:tc>
          <w:tcPr>
            <w:tcW w:w="36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w:t>
            </w:r>
          </w:p>
        </w:tc>
        <w:tc>
          <w:tcPr>
            <w:tcW w:w="3382" w:type="dxa"/>
          </w:tcPr>
          <w:p w:rsidR="00515DD0" w:rsidRPr="00515DD0" w:rsidRDefault="00515DD0" w:rsidP="000652F2">
            <w:pPr>
              <w:tabs>
                <w:tab w:val="left" w:pos="1739"/>
              </w:tabs>
              <w:jc w:val="center"/>
              <w:rPr>
                <w:rFonts w:ascii="Times New Roman" w:hAnsi="Times New Roman" w:cs="Times New Roman"/>
                <w:b/>
                <w:sz w:val="28"/>
                <w:szCs w:val="28"/>
              </w:rPr>
            </w:pPr>
          </w:p>
        </w:tc>
        <w:tc>
          <w:tcPr>
            <w:tcW w:w="216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07-08</w:t>
            </w:r>
          </w:p>
        </w:tc>
        <w:tc>
          <w:tcPr>
            <w:tcW w:w="198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08-09</w:t>
            </w:r>
          </w:p>
        </w:tc>
        <w:tc>
          <w:tcPr>
            <w:tcW w:w="180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09-10</w:t>
            </w:r>
          </w:p>
        </w:tc>
      </w:tr>
      <w:tr w:rsidR="00515DD0" w:rsidRPr="00515DD0" w:rsidTr="000652F2">
        <w:trPr>
          <w:trHeight w:val="854"/>
        </w:trPr>
        <w:tc>
          <w:tcPr>
            <w:tcW w:w="36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1</w:t>
            </w:r>
          </w:p>
        </w:tc>
        <w:tc>
          <w:tcPr>
            <w:tcW w:w="3382" w:type="dxa"/>
          </w:tcPr>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b/>
                <w:sz w:val="28"/>
                <w:szCs w:val="28"/>
              </w:rPr>
              <w:t>Образовательный уровень:</w:t>
            </w:r>
          </w:p>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b/>
                <w:sz w:val="28"/>
                <w:szCs w:val="28"/>
              </w:rPr>
              <w:t>-</w:t>
            </w:r>
            <w:r w:rsidRPr="00515DD0">
              <w:rPr>
                <w:rFonts w:ascii="Times New Roman" w:hAnsi="Times New Roman" w:cs="Times New Roman"/>
                <w:sz w:val="28"/>
                <w:szCs w:val="28"/>
              </w:rPr>
              <w:t xml:space="preserve"> высшее</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неполное высшее</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 </w:t>
            </w:r>
            <w:proofErr w:type="spellStart"/>
            <w:r w:rsidRPr="00515DD0">
              <w:rPr>
                <w:rFonts w:ascii="Times New Roman" w:hAnsi="Times New Roman" w:cs="Times New Roman"/>
                <w:sz w:val="28"/>
                <w:szCs w:val="28"/>
              </w:rPr>
              <w:t>средне-специальное</w:t>
            </w:r>
            <w:proofErr w:type="spellEnd"/>
            <w:r w:rsidRPr="00515DD0">
              <w:rPr>
                <w:rFonts w:ascii="Times New Roman" w:hAnsi="Times New Roman" w:cs="Times New Roman"/>
                <w:sz w:val="28"/>
                <w:szCs w:val="28"/>
              </w:rPr>
              <w:t xml:space="preserve"> (педагогическое)</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 </w:t>
            </w:r>
            <w:proofErr w:type="spellStart"/>
            <w:r w:rsidRPr="00515DD0">
              <w:rPr>
                <w:rFonts w:ascii="Times New Roman" w:hAnsi="Times New Roman" w:cs="Times New Roman"/>
                <w:sz w:val="28"/>
                <w:szCs w:val="28"/>
              </w:rPr>
              <w:t>средне-специальное</w:t>
            </w:r>
            <w:proofErr w:type="spellEnd"/>
            <w:r w:rsidRPr="00515DD0">
              <w:rPr>
                <w:rFonts w:ascii="Times New Roman" w:hAnsi="Times New Roman" w:cs="Times New Roman"/>
                <w:sz w:val="28"/>
                <w:szCs w:val="28"/>
              </w:rPr>
              <w:t xml:space="preserve"> (непедагогическое)</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среднее</w:t>
            </w:r>
          </w:p>
        </w:tc>
        <w:tc>
          <w:tcPr>
            <w:tcW w:w="2160" w:type="dxa"/>
          </w:tcPr>
          <w:p w:rsidR="00515DD0" w:rsidRPr="00515DD0" w:rsidRDefault="00515DD0" w:rsidP="000652F2">
            <w:pPr>
              <w:tabs>
                <w:tab w:val="left" w:pos="1739"/>
              </w:tabs>
              <w:rPr>
                <w:rFonts w:ascii="Times New Roman" w:hAnsi="Times New Roman" w:cs="Times New Roman"/>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20                    83%</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1                        4%</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3                      13%</w:t>
            </w:r>
          </w:p>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sz w:val="28"/>
                <w:szCs w:val="28"/>
              </w:rPr>
              <w:t>-                          -</w:t>
            </w:r>
          </w:p>
        </w:tc>
        <w:tc>
          <w:tcPr>
            <w:tcW w:w="1980" w:type="dxa"/>
          </w:tcPr>
          <w:p w:rsidR="00515DD0" w:rsidRPr="00515DD0" w:rsidRDefault="00515DD0" w:rsidP="000652F2">
            <w:pPr>
              <w:tabs>
                <w:tab w:val="left" w:pos="1739"/>
              </w:tabs>
              <w:jc w:val="center"/>
              <w:rPr>
                <w:rFonts w:ascii="Times New Roman" w:hAnsi="Times New Roman" w:cs="Times New Roman"/>
                <w:b/>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20                83%</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xml:space="preserve"> -                   -</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4                   17%</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xml:space="preserve">-                     -               </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xml:space="preserve"> -                     -                  </w:t>
            </w:r>
          </w:p>
          <w:p w:rsidR="00515DD0" w:rsidRPr="00515DD0" w:rsidRDefault="00515DD0" w:rsidP="000652F2">
            <w:pPr>
              <w:tabs>
                <w:tab w:val="left" w:pos="1739"/>
              </w:tabs>
              <w:rPr>
                <w:rFonts w:ascii="Times New Roman" w:hAnsi="Times New Roman" w:cs="Times New Roman"/>
                <w:b/>
                <w:sz w:val="28"/>
                <w:szCs w:val="28"/>
              </w:rPr>
            </w:pPr>
          </w:p>
        </w:tc>
        <w:tc>
          <w:tcPr>
            <w:tcW w:w="1800" w:type="dxa"/>
          </w:tcPr>
          <w:p w:rsidR="00515DD0" w:rsidRPr="00515DD0" w:rsidRDefault="00515DD0" w:rsidP="000652F2">
            <w:pPr>
              <w:tabs>
                <w:tab w:val="left" w:pos="1739"/>
              </w:tabs>
              <w:jc w:val="center"/>
              <w:rPr>
                <w:rFonts w:ascii="Times New Roman" w:hAnsi="Times New Roman" w:cs="Times New Roman"/>
                <w:sz w:val="28"/>
                <w:szCs w:val="28"/>
              </w:rPr>
            </w:pPr>
          </w:p>
          <w:p w:rsidR="00515DD0" w:rsidRPr="00515DD0" w:rsidRDefault="00515DD0" w:rsidP="000652F2">
            <w:pPr>
              <w:tabs>
                <w:tab w:val="left" w:pos="1739"/>
              </w:tabs>
              <w:jc w:val="center"/>
              <w:rPr>
                <w:rFonts w:ascii="Times New Roman" w:hAnsi="Times New Roman" w:cs="Times New Roman"/>
                <w:sz w:val="28"/>
                <w:szCs w:val="28"/>
              </w:rPr>
            </w:pPr>
            <w:r w:rsidRPr="00515DD0">
              <w:rPr>
                <w:rFonts w:ascii="Times New Roman" w:hAnsi="Times New Roman" w:cs="Times New Roman"/>
                <w:sz w:val="28"/>
                <w:szCs w:val="28"/>
              </w:rPr>
              <w:t>20              91%</w:t>
            </w:r>
          </w:p>
          <w:p w:rsidR="00515DD0" w:rsidRPr="00515DD0" w:rsidRDefault="00515DD0" w:rsidP="000652F2">
            <w:pPr>
              <w:tabs>
                <w:tab w:val="left" w:pos="1739"/>
              </w:tabs>
              <w:jc w:val="center"/>
              <w:rPr>
                <w:rFonts w:ascii="Times New Roman" w:hAnsi="Times New Roman" w:cs="Times New Roman"/>
                <w:sz w:val="28"/>
                <w:szCs w:val="28"/>
              </w:rPr>
            </w:pPr>
            <w:r w:rsidRPr="00515DD0">
              <w:rPr>
                <w:rFonts w:ascii="Times New Roman" w:hAnsi="Times New Roman" w:cs="Times New Roman"/>
                <w:sz w:val="28"/>
                <w:szCs w:val="28"/>
              </w:rPr>
              <w:t>1             4%</w:t>
            </w:r>
          </w:p>
          <w:p w:rsidR="00515DD0" w:rsidRPr="00515DD0" w:rsidRDefault="00515DD0" w:rsidP="000652F2">
            <w:pPr>
              <w:tabs>
                <w:tab w:val="left" w:pos="1739"/>
              </w:tabs>
              <w:jc w:val="center"/>
              <w:rPr>
                <w:rFonts w:ascii="Times New Roman" w:hAnsi="Times New Roman" w:cs="Times New Roman"/>
                <w:sz w:val="28"/>
                <w:szCs w:val="28"/>
              </w:rPr>
            </w:pPr>
            <w:r w:rsidRPr="00515DD0">
              <w:rPr>
                <w:rFonts w:ascii="Times New Roman" w:hAnsi="Times New Roman" w:cs="Times New Roman"/>
                <w:sz w:val="28"/>
                <w:szCs w:val="28"/>
              </w:rPr>
              <w:t>1             4%</w:t>
            </w:r>
          </w:p>
        </w:tc>
      </w:tr>
      <w:tr w:rsidR="00515DD0" w:rsidRPr="00515DD0" w:rsidTr="000652F2">
        <w:trPr>
          <w:trHeight w:val="535"/>
        </w:trPr>
        <w:tc>
          <w:tcPr>
            <w:tcW w:w="36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2</w:t>
            </w:r>
          </w:p>
        </w:tc>
        <w:tc>
          <w:tcPr>
            <w:tcW w:w="3382" w:type="dxa"/>
          </w:tcPr>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b/>
                <w:sz w:val="28"/>
                <w:szCs w:val="28"/>
              </w:rPr>
              <w:t>Стаж:</w:t>
            </w:r>
          </w:p>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sz w:val="28"/>
                <w:szCs w:val="28"/>
              </w:rPr>
              <w:t xml:space="preserve">- до 1 года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до 5 лет</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до 10 лет</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до 20 лет</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свыше 20 лет</w:t>
            </w:r>
          </w:p>
        </w:tc>
        <w:tc>
          <w:tcPr>
            <w:tcW w:w="2160" w:type="dxa"/>
          </w:tcPr>
          <w:p w:rsidR="00515DD0" w:rsidRPr="00515DD0" w:rsidRDefault="00515DD0" w:rsidP="000652F2">
            <w:pPr>
              <w:tabs>
                <w:tab w:val="left" w:pos="1739"/>
              </w:tabs>
              <w:rPr>
                <w:rFonts w:ascii="Times New Roman" w:hAnsi="Times New Roman" w:cs="Times New Roman"/>
                <w:b/>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2                        8%</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1                        4%</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4                      17%</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6                      25%</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xml:space="preserve">11                    </w:t>
            </w:r>
            <w:r w:rsidRPr="00515DD0">
              <w:rPr>
                <w:rFonts w:ascii="Times New Roman" w:hAnsi="Times New Roman" w:cs="Times New Roman"/>
                <w:sz w:val="28"/>
                <w:szCs w:val="28"/>
              </w:rPr>
              <w:lastRenderedPageBreak/>
              <w:t>46%</w:t>
            </w:r>
          </w:p>
        </w:tc>
        <w:tc>
          <w:tcPr>
            <w:tcW w:w="1980" w:type="dxa"/>
          </w:tcPr>
          <w:p w:rsidR="00515DD0" w:rsidRPr="00515DD0" w:rsidRDefault="00515DD0" w:rsidP="000652F2">
            <w:pPr>
              <w:tabs>
                <w:tab w:val="left" w:pos="1739"/>
              </w:tabs>
              <w:rPr>
                <w:rFonts w:ascii="Times New Roman" w:hAnsi="Times New Roman" w:cs="Times New Roman"/>
                <w:b/>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4                   17%</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xml:space="preserve">10                  </w:t>
            </w:r>
            <w:r w:rsidRPr="00515DD0">
              <w:rPr>
                <w:rFonts w:ascii="Times New Roman" w:hAnsi="Times New Roman" w:cs="Times New Roman"/>
                <w:sz w:val="28"/>
                <w:szCs w:val="28"/>
              </w:rPr>
              <w:lastRenderedPageBreak/>
              <w:t>42%</w:t>
            </w:r>
          </w:p>
        </w:tc>
        <w:tc>
          <w:tcPr>
            <w:tcW w:w="1800" w:type="dxa"/>
          </w:tcPr>
          <w:p w:rsidR="00515DD0" w:rsidRPr="00515DD0" w:rsidRDefault="00515DD0" w:rsidP="000652F2">
            <w:pPr>
              <w:tabs>
                <w:tab w:val="left" w:pos="1739"/>
              </w:tabs>
              <w:jc w:val="center"/>
              <w:rPr>
                <w:rFonts w:ascii="Times New Roman" w:hAnsi="Times New Roman" w:cs="Times New Roman"/>
                <w:sz w:val="28"/>
                <w:szCs w:val="28"/>
              </w:rPr>
            </w:pPr>
          </w:p>
          <w:p w:rsidR="00515DD0" w:rsidRPr="00515DD0" w:rsidRDefault="00515DD0" w:rsidP="000652F2">
            <w:pPr>
              <w:tabs>
                <w:tab w:val="left" w:pos="1739"/>
              </w:tabs>
              <w:jc w:val="center"/>
              <w:rPr>
                <w:rFonts w:ascii="Times New Roman" w:hAnsi="Times New Roman" w:cs="Times New Roman"/>
                <w:sz w:val="28"/>
                <w:szCs w:val="28"/>
              </w:rPr>
            </w:pPr>
            <w:r w:rsidRPr="00515DD0">
              <w:rPr>
                <w:rFonts w:ascii="Times New Roman" w:hAnsi="Times New Roman" w:cs="Times New Roman"/>
                <w:sz w:val="28"/>
                <w:szCs w:val="28"/>
              </w:rPr>
              <w:t>-</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1                 5%</w:t>
            </w:r>
          </w:p>
          <w:p w:rsidR="00515DD0" w:rsidRPr="00515DD0" w:rsidRDefault="00515DD0" w:rsidP="000652F2">
            <w:pPr>
              <w:tabs>
                <w:tab w:val="left" w:pos="1739"/>
              </w:tabs>
              <w:jc w:val="center"/>
              <w:rPr>
                <w:rFonts w:ascii="Times New Roman" w:hAnsi="Times New Roman" w:cs="Times New Roman"/>
                <w:sz w:val="28"/>
                <w:szCs w:val="28"/>
              </w:rPr>
            </w:pPr>
            <w:r w:rsidRPr="00515DD0">
              <w:rPr>
                <w:rFonts w:ascii="Times New Roman" w:hAnsi="Times New Roman" w:cs="Times New Roman"/>
                <w:sz w:val="28"/>
                <w:szCs w:val="28"/>
              </w:rPr>
              <w:t>4                18%</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7                 32%</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 xml:space="preserve">10               </w:t>
            </w:r>
            <w:r w:rsidRPr="00515DD0">
              <w:rPr>
                <w:rFonts w:ascii="Times New Roman" w:hAnsi="Times New Roman" w:cs="Times New Roman"/>
                <w:sz w:val="28"/>
                <w:szCs w:val="28"/>
              </w:rPr>
              <w:lastRenderedPageBreak/>
              <w:t>45%</w:t>
            </w:r>
          </w:p>
        </w:tc>
      </w:tr>
      <w:tr w:rsidR="00515DD0" w:rsidRPr="00515DD0" w:rsidTr="000652F2">
        <w:trPr>
          <w:trHeight w:val="899"/>
        </w:trPr>
        <w:tc>
          <w:tcPr>
            <w:tcW w:w="36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lastRenderedPageBreak/>
              <w:t>3</w:t>
            </w:r>
          </w:p>
        </w:tc>
        <w:tc>
          <w:tcPr>
            <w:tcW w:w="3382" w:type="dxa"/>
          </w:tcPr>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b/>
                <w:sz w:val="28"/>
                <w:szCs w:val="28"/>
              </w:rPr>
              <w:t>Возраст:</w:t>
            </w:r>
          </w:p>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sz w:val="28"/>
                <w:szCs w:val="28"/>
              </w:rPr>
              <w:t>- до 30 лет</w:t>
            </w:r>
            <w:r w:rsidRPr="00515DD0">
              <w:rPr>
                <w:rFonts w:ascii="Times New Roman" w:hAnsi="Times New Roman" w:cs="Times New Roman"/>
                <w:b/>
                <w:sz w:val="28"/>
                <w:szCs w:val="28"/>
              </w:rPr>
              <w:t xml:space="preserve">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до 40 лет</w:t>
            </w:r>
          </w:p>
          <w:p w:rsidR="00515DD0" w:rsidRPr="00515DD0" w:rsidRDefault="00515DD0" w:rsidP="000652F2">
            <w:pPr>
              <w:tabs>
                <w:tab w:val="right" w:pos="5158"/>
              </w:tabs>
              <w:rPr>
                <w:rFonts w:ascii="Times New Roman" w:hAnsi="Times New Roman" w:cs="Times New Roman"/>
                <w:sz w:val="28"/>
                <w:szCs w:val="28"/>
              </w:rPr>
            </w:pPr>
            <w:r w:rsidRPr="00515DD0">
              <w:rPr>
                <w:rFonts w:ascii="Times New Roman" w:hAnsi="Times New Roman" w:cs="Times New Roman"/>
                <w:sz w:val="28"/>
                <w:szCs w:val="28"/>
              </w:rPr>
              <w:t>- до 50 лет</w:t>
            </w:r>
            <w:r w:rsidRPr="00515DD0">
              <w:rPr>
                <w:rFonts w:ascii="Times New Roman" w:hAnsi="Times New Roman" w:cs="Times New Roman"/>
                <w:sz w:val="28"/>
                <w:szCs w:val="28"/>
              </w:rPr>
              <w:tab/>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свыше 50 лет</w:t>
            </w:r>
          </w:p>
        </w:tc>
        <w:tc>
          <w:tcPr>
            <w:tcW w:w="2160" w:type="dxa"/>
          </w:tcPr>
          <w:p w:rsidR="00515DD0" w:rsidRPr="00515DD0" w:rsidRDefault="00515DD0" w:rsidP="000652F2">
            <w:pPr>
              <w:tabs>
                <w:tab w:val="left" w:pos="1739"/>
              </w:tabs>
              <w:rPr>
                <w:rFonts w:ascii="Times New Roman" w:hAnsi="Times New Roman" w:cs="Times New Roman"/>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6                       25%</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7                       29%</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6                       25%</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tc>
        <w:tc>
          <w:tcPr>
            <w:tcW w:w="1980" w:type="dxa"/>
          </w:tcPr>
          <w:p w:rsidR="00515DD0" w:rsidRPr="00515DD0" w:rsidRDefault="00515DD0" w:rsidP="000652F2">
            <w:pPr>
              <w:tabs>
                <w:tab w:val="left" w:pos="1739"/>
              </w:tabs>
              <w:rPr>
                <w:rFonts w:ascii="Times New Roman" w:hAnsi="Times New Roman" w:cs="Times New Roman"/>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8                    33%</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6                    25%</w:t>
            </w:r>
          </w:p>
        </w:tc>
        <w:tc>
          <w:tcPr>
            <w:tcW w:w="1800" w:type="dxa"/>
          </w:tcPr>
          <w:p w:rsidR="00515DD0" w:rsidRPr="00515DD0" w:rsidRDefault="00515DD0" w:rsidP="000652F2">
            <w:pPr>
              <w:tabs>
                <w:tab w:val="left" w:pos="1739"/>
              </w:tabs>
              <w:rPr>
                <w:rFonts w:ascii="Times New Roman" w:hAnsi="Times New Roman" w:cs="Times New Roman"/>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3              13,6%</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7              31,9%</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5              22,7%</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7              31,8%</w:t>
            </w:r>
          </w:p>
        </w:tc>
      </w:tr>
      <w:tr w:rsidR="00515DD0" w:rsidRPr="00515DD0" w:rsidTr="000652F2">
        <w:trPr>
          <w:trHeight w:val="1221"/>
        </w:trPr>
        <w:tc>
          <w:tcPr>
            <w:tcW w:w="360" w:type="dxa"/>
          </w:tcPr>
          <w:p w:rsidR="00515DD0" w:rsidRPr="00515DD0" w:rsidRDefault="00515DD0" w:rsidP="000652F2">
            <w:pPr>
              <w:tabs>
                <w:tab w:val="left" w:pos="1739"/>
              </w:tabs>
              <w:jc w:val="center"/>
              <w:rPr>
                <w:rFonts w:ascii="Times New Roman" w:hAnsi="Times New Roman" w:cs="Times New Roman"/>
                <w:b/>
                <w:sz w:val="28"/>
                <w:szCs w:val="28"/>
              </w:rPr>
            </w:pPr>
            <w:r w:rsidRPr="00515DD0">
              <w:rPr>
                <w:rFonts w:ascii="Times New Roman" w:hAnsi="Times New Roman" w:cs="Times New Roman"/>
                <w:b/>
                <w:sz w:val="28"/>
                <w:szCs w:val="28"/>
              </w:rPr>
              <w:t>4</w:t>
            </w:r>
          </w:p>
        </w:tc>
        <w:tc>
          <w:tcPr>
            <w:tcW w:w="3382" w:type="dxa"/>
          </w:tcPr>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b/>
                <w:sz w:val="28"/>
                <w:szCs w:val="28"/>
              </w:rPr>
              <w:t>Уровень квалификации:</w:t>
            </w:r>
          </w:p>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sz w:val="28"/>
                <w:szCs w:val="28"/>
              </w:rPr>
              <w:t xml:space="preserve">-высшая категория         </w:t>
            </w:r>
            <w:r w:rsidRPr="00515DD0">
              <w:rPr>
                <w:rFonts w:ascii="Times New Roman" w:hAnsi="Times New Roman" w:cs="Times New Roman"/>
                <w:b/>
                <w:sz w:val="28"/>
                <w:szCs w:val="28"/>
              </w:rPr>
              <w:t xml:space="preserve">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первая категория</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вторая категория</w:t>
            </w:r>
          </w:p>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Всего человек с категорией</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без категории</w:t>
            </w:r>
          </w:p>
        </w:tc>
        <w:tc>
          <w:tcPr>
            <w:tcW w:w="2160" w:type="dxa"/>
          </w:tcPr>
          <w:p w:rsidR="00515DD0" w:rsidRPr="00515DD0" w:rsidRDefault="00515DD0" w:rsidP="000652F2">
            <w:pPr>
              <w:tabs>
                <w:tab w:val="left" w:pos="1739"/>
              </w:tabs>
              <w:rPr>
                <w:rFonts w:ascii="Times New Roman" w:hAnsi="Times New Roman" w:cs="Times New Roman"/>
                <w:b/>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7                       29%</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7                       29%</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19                     79%</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5                       21%</w:t>
            </w:r>
          </w:p>
        </w:tc>
        <w:tc>
          <w:tcPr>
            <w:tcW w:w="1980" w:type="dxa"/>
          </w:tcPr>
          <w:p w:rsidR="00515DD0" w:rsidRPr="00515DD0" w:rsidRDefault="00515DD0" w:rsidP="000652F2">
            <w:pPr>
              <w:tabs>
                <w:tab w:val="left" w:pos="1739"/>
              </w:tabs>
              <w:rPr>
                <w:rFonts w:ascii="Times New Roman" w:hAnsi="Times New Roman" w:cs="Times New Roman"/>
                <w:b/>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6                    25%</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7                    29%</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8                    33%</w:t>
            </w:r>
          </w:p>
          <w:p w:rsidR="00515DD0" w:rsidRPr="00515DD0" w:rsidRDefault="00515DD0" w:rsidP="000652F2">
            <w:pPr>
              <w:tabs>
                <w:tab w:val="left" w:pos="1739"/>
              </w:tabs>
              <w:rPr>
                <w:rFonts w:ascii="Times New Roman" w:hAnsi="Times New Roman" w:cs="Times New Roman"/>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3                    12%</w:t>
            </w:r>
          </w:p>
        </w:tc>
        <w:tc>
          <w:tcPr>
            <w:tcW w:w="1800" w:type="dxa"/>
          </w:tcPr>
          <w:p w:rsidR="00515DD0" w:rsidRPr="00515DD0" w:rsidRDefault="00515DD0" w:rsidP="000652F2">
            <w:pPr>
              <w:tabs>
                <w:tab w:val="left" w:pos="1739"/>
              </w:tabs>
              <w:rPr>
                <w:rFonts w:ascii="Times New Roman" w:hAnsi="Times New Roman" w:cs="Times New Roman"/>
                <w:sz w:val="28"/>
                <w:szCs w:val="28"/>
              </w:rPr>
            </w:pP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6              27,2%</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7              31,8%</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8              36%</w:t>
            </w:r>
          </w:p>
          <w:p w:rsidR="00515DD0" w:rsidRPr="00515DD0" w:rsidRDefault="00515DD0" w:rsidP="000652F2">
            <w:pPr>
              <w:tabs>
                <w:tab w:val="left" w:pos="1739"/>
              </w:tabs>
              <w:rPr>
                <w:rFonts w:ascii="Times New Roman" w:hAnsi="Times New Roman" w:cs="Times New Roman"/>
                <w:b/>
                <w:sz w:val="28"/>
                <w:szCs w:val="28"/>
              </w:rPr>
            </w:pPr>
            <w:r w:rsidRPr="00515DD0">
              <w:rPr>
                <w:rFonts w:ascii="Times New Roman" w:hAnsi="Times New Roman" w:cs="Times New Roman"/>
                <w:b/>
                <w:sz w:val="28"/>
                <w:szCs w:val="28"/>
              </w:rPr>
              <w:t>21             95%</w:t>
            </w:r>
          </w:p>
          <w:p w:rsidR="00515DD0" w:rsidRPr="00515DD0" w:rsidRDefault="00515DD0" w:rsidP="000652F2">
            <w:pPr>
              <w:tabs>
                <w:tab w:val="left" w:pos="1739"/>
              </w:tabs>
              <w:rPr>
                <w:rFonts w:ascii="Times New Roman" w:hAnsi="Times New Roman" w:cs="Times New Roman"/>
                <w:sz w:val="28"/>
                <w:szCs w:val="28"/>
              </w:rPr>
            </w:pPr>
            <w:r w:rsidRPr="00515DD0">
              <w:rPr>
                <w:rFonts w:ascii="Times New Roman" w:hAnsi="Times New Roman" w:cs="Times New Roman"/>
                <w:sz w:val="28"/>
                <w:szCs w:val="28"/>
              </w:rPr>
              <w:t>1                5%</w:t>
            </w:r>
          </w:p>
        </w:tc>
      </w:tr>
    </w:tbl>
    <w:p w:rsidR="00515DD0" w:rsidRPr="00515DD0" w:rsidRDefault="00515DD0" w:rsidP="00515DD0">
      <w:pPr>
        <w:tabs>
          <w:tab w:val="left" w:pos="1739"/>
        </w:tabs>
        <w:rPr>
          <w:rFonts w:ascii="Times New Roman" w:hAnsi="Times New Roman" w:cs="Times New Roman"/>
          <w:sz w:val="28"/>
          <w:szCs w:val="28"/>
        </w:rPr>
      </w:pPr>
      <w:r w:rsidRPr="00515DD0">
        <w:rPr>
          <w:rFonts w:ascii="Times New Roman" w:hAnsi="Times New Roman" w:cs="Times New Roman"/>
          <w:b/>
          <w:sz w:val="28"/>
          <w:szCs w:val="28"/>
        </w:rPr>
        <w:t xml:space="preserve">                                                                                                      </w:t>
      </w:r>
    </w:p>
    <w:p w:rsidR="00515DD0" w:rsidRPr="00515DD0" w:rsidRDefault="00515DD0" w:rsidP="00515DD0">
      <w:pPr>
        <w:tabs>
          <w:tab w:val="left" w:pos="1739"/>
        </w:tabs>
        <w:rPr>
          <w:rFonts w:ascii="Times New Roman" w:hAnsi="Times New Roman" w:cs="Times New Roman"/>
          <w:color w:val="FF0000"/>
          <w:sz w:val="28"/>
          <w:szCs w:val="28"/>
        </w:rPr>
      </w:pPr>
      <w:r>
        <w:rPr>
          <w:rFonts w:ascii="Times New Roman" w:hAnsi="Times New Roman" w:cs="Times New Roman"/>
          <w:sz w:val="28"/>
          <w:szCs w:val="28"/>
        </w:rPr>
        <w:t xml:space="preserve">                 </w:t>
      </w:r>
      <w:r w:rsidRPr="00515DD0">
        <w:rPr>
          <w:rFonts w:ascii="Times New Roman" w:hAnsi="Times New Roman" w:cs="Times New Roman"/>
          <w:b/>
          <w:sz w:val="28"/>
          <w:szCs w:val="28"/>
        </w:rPr>
        <w:t>Повышение профессионализма педагогов на уровне ОУ</w:t>
      </w:r>
    </w:p>
    <w:p w:rsidR="00515DD0" w:rsidRPr="00515DD0" w:rsidRDefault="00515DD0" w:rsidP="00515DD0">
      <w:pPr>
        <w:tabs>
          <w:tab w:val="left" w:pos="540"/>
        </w:tabs>
        <w:ind w:left="-180" w:firstLine="360"/>
        <w:jc w:val="both"/>
        <w:rPr>
          <w:rFonts w:ascii="Times New Roman" w:hAnsi="Times New Roman" w:cs="Times New Roman"/>
          <w:b/>
          <w:sz w:val="28"/>
          <w:szCs w:val="28"/>
        </w:rPr>
      </w:pPr>
      <w:r w:rsidRPr="00515DD0">
        <w:rPr>
          <w:rFonts w:ascii="Times New Roman" w:hAnsi="Times New Roman" w:cs="Times New Roman"/>
          <w:sz w:val="28"/>
          <w:szCs w:val="28"/>
        </w:rPr>
        <w:tab/>
        <w:t xml:space="preserve">Среди разнообразных направлений и форм повышения квалификации педагогов   особое место занимает методическая работа в школе, призванная оказать помощь учителю и создать условия для развития его творческого потенциала, его педагогической индивидуальности. В  2009-2010 </w:t>
      </w:r>
      <w:proofErr w:type="spellStart"/>
      <w:r w:rsidRPr="00515DD0">
        <w:rPr>
          <w:rFonts w:ascii="Times New Roman" w:hAnsi="Times New Roman" w:cs="Times New Roman"/>
          <w:sz w:val="28"/>
          <w:szCs w:val="28"/>
        </w:rPr>
        <w:t>уч</w:t>
      </w:r>
      <w:proofErr w:type="gramStart"/>
      <w:r w:rsidRPr="00515DD0">
        <w:rPr>
          <w:rFonts w:ascii="Times New Roman" w:hAnsi="Times New Roman" w:cs="Times New Roman"/>
          <w:sz w:val="28"/>
          <w:szCs w:val="28"/>
        </w:rPr>
        <w:t>.г</w:t>
      </w:r>
      <w:proofErr w:type="gramEnd"/>
      <w:r w:rsidRPr="00515DD0">
        <w:rPr>
          <w:rFonts w:ascii="Times New Roman" w:hAnsi="Times New Roman" w:cs="Times New Roman"/>
          <w:sz w:val="28"/>
          <w:szCs w:val="28"/>
        </w:rPr>
        <w:t>оду</w:t>
      </w:r>
      <w:proofErr w:type="spellEnd"/>
      <w:r w:rsidRPr="00515DD0">
        <w:rPr>
          <w:rFonts w:ascii="Times New Roman" w:hAnsi="Times New Roman" w:cs="Times New Roman"/>
          <w:sz w:val="28"/>
          <w:szCs w:val="28"/>
        </w:rPr>
        <w:t xml:space="preserve"> повышение профессионализма педагогов в школе происходило по следующим организационным формам:</w:t>
      </w: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5"/>
        <w:gridCol w:w="1715"/>
        <w:gridCol w:w="3240"/>
        <w:gridCol w:w="3060"/>
        <w:gridCol w:w="1800"/>
      </w:tblGrid>
      <w:tr w:rsidR="00515DD0" w:rsidRPr="00515DD0" w:rsidTr="000652F2">
        <w:trPr>
          <w:trHeight w:val="835"/>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Организационные формы</w:t>
            </w:r>
          </w:p>
          <w:p w:rsidR="00515DD0" w:rsidRPr="00515DD0" w:rsidRDefault="00515DD0" w:rsidP="000652F2">
            <w:pPr>
              <w:rPr>
                <w:rFonts w:ascii="Times New Roman" w:hAnsi="Times New Roman" w:cs="Times New Roman"/>
                <w:sz w:val="28"/>
                <w:szCs w:val="28"/>
              </w:rPr>
            </w:pP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Основные цели и задачи</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Какие результаты образовательного процесса обеспечивают</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Нерешенные проблемы образовательного процесса</w:t>
            </w:r>
          </w:p>
        </w:tc>
      </w:tr>
      <w:tr w:rsidR="00515DD0" w:rsidRPr="00515DD0" w:rsidTr="000652F2">
        <w:trPr>
          <w:trHeight w:val="359"/>
        </w:trPr>
        <w:tc>
          <w:tcPr>
            <w:tcW w:w="10260" w:type="dxa"/>
            <w:gridSpan w:val="5"/>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Семинары:</w:t>
            </w:r>
          </w:p>
        </w:tc>
      </w:tr>
      <w:tr w:rsidR="00515DD0" w:rsidRPr="00515DD0" w:rsidTr="000652F2">
        <w:trPr>
          <w:trHeight w:val="442"/>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Семинар «Составление рабочих программ учебного плана»</w:t>
            </w:r>
          </w:p>
          <w:p w:rsidR="00515DD0" w:rsidRPr="00515DD0" w:rsidRDefault="00515DD0" w:rsidP="000652F2">
            <w:pPr>
              <w:rPr>
                <w:rFonts w:ascii="Times New Roman" w:hAnsi="Times New Roman" w:cs="Times New Roman"/>
                <w:sz w:val="28"/>
                <w:szCs w:val="28"/>
              </w:rPr>
            </w:pP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autoSpaceDE w:val="0"/>
              <w:autoSpaceDN w:val="0"/>
              <w:adjustRightInd w:val="0"/>
              <w:jc w:val="both"/>
              <w:rPr>
                <w:rFonts w:ascii="Times New Roman" w:eastAsia="Calibri" w:hAnsi="Times New Roman" w:cs="Times New Roman"/>
                <w:sz w:val="28"/>
                <w:szCs w:val="28"/>
              </w:rPr>
            </w:pPr>
            <w:r w:rsidRPr="00515DD0">
              <w:rPr>
                <w:rFonts w:ascii="Times New Roman" w:hAnsi="Times New Roman" w:cs="Times New Roman"/>
                <w:sz w:val="28"/>
                <w:szCs w:val="28"/>
              </w:rPr>
              <w:t xml:space="preserve">   Познакомиться  с нормативным документом, регламентирующим создание рабочих программ по учебным предметам, технологией разработки рабочей программы. </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Получение учителями представления о разработке рабочих программ;</w:t>
            </w:r>
          </w:p>
          <w:p w:rsidR="00515DD0" w:rsidRPr="00515DD0" w:rsidRDefault="00515DD0" w:rsidP="000652F2">
            <w:pPr>
              <w:rPr>
                <w:rFonts w:ascii="Times New Roman" w:hAnsi="Times New Roman" w:cs="Times New Roman"/>
                <w:sz w:val="28"/>
                <w:szCs w:val="28"/>
              </w:rPr>
            </w:pPr>
            <w:r w:rsidRPr="00515DD0">
              <w:rPr>
                <w:rFonts w:ascii="Times New Roman" w:eastAsia="Calibri" w:hAnsi="Times New Roman" w:cs="Times New Roman"/>
                <w:sz w:val="28"/>
                <w:szCs w:val="28"/>
              </w:rPr>
              <w:t>обеспечения реализации федерального государственного образовательного стандарта с учетом типа и вида образовательного учреждения, образовательных потребностей и запросов обучающихся</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rPr>
          <w:trHeight w:val="442"/>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 Семинар «Индивидуальная образовательная программа педагога»</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color w:val="000000"/>
                <w:sz w:val="28"/>
                <w:szCs w:val="28"/>
              </w:rPr>
              <w:t xml:space="preserve">Ликвидация собственных образовательных дефицитов,  </w:t>
            </w:r>
            <w:r w:rsidRPr="00515DD0">
              <w:rPr>
                <w:rFonts w:ascii="Times New Roman" w:hAnsi="Times New Roman" w:cs="Times New Roman"/>
                <w:sz w:val="28"/>
                <w:szCs w:val="28"/>
              </w:rPr>
              <w:t>профессионального роста педагогов;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color w:val="000000"/>
                <w:spacing w:val="2"/>
                <w:sz w:val="28"/>
                <w:szCs w:val="28"/>
              </w:rPr>
              <w:t xml:space="preserve"> </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для обеспечения (повышения) качества образования,</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roofErr w:type="gramStart"/>
            <w:r w:rsidRPr="00515DD0">
              <w:rPr>
                <w:rFonts w:ascii="Times New Roman" w:hAnsi="Times New Roman" w:cs="Times New Roman"/>
                <w:sz w:val="28"/>
                <w:szCs w:val="28"/>
              </w:rPr>
              <w:t>Невысокое</w:t>
            </w:r>
            <w:proofErr w:type="gramEnd"/>
            <w:r w:rsidRPr="00515DD0">
              <w:rPr>
                <w:rFonts w:ascii="Times New Roman" w:hAnsi="Times New Roman" w:cs="Times New Roman"/>
                <w:sz w:val="28"/>
                <w:szCs w:val="28"/>
              </w:rPr>
              <w:t xml:space="preserve"> </w:t>
            </w:r>
            <w:r w:rsidRPr="00515DD0">
              <w:rPr>
                <w:rFonts w:ascii="Times New Roman" w:hAnsi="Times New Roman" w:cs="Times New Roman"/>
                <w:sz w:val="28"/>
                <w:szCs w:val="28"/>
              </w:rPr>
              <w:pgNum/>
            </w:r>
            <w:proofErr w:type="spellStart"/>
            <w:r w:rsidRPr="00515DD0">
              <w:rPr>
                <w:rFonts w:ascii="Times New Roman" w:hAnsi="Times New Roman" w:cs="Times New Roman"/>
                <w:sz w:val="28"/>
                <w:szCs w:val="28"/>
              </w:rPr>
              <w:t>Ачество</w:t>
            </w:r>
            <w:proofErr w:type="spellEnd"/>
            <w:r w:rsidRPr="00515DD0">
              <w:rPr>
                <w:rFonts w:ascii="Times New Roman" w:hAnsi="Times New Roman" w:cs="Times New Roman"/>
                <w:sz w:val="28"/>
                <w:szCs w:val="28"/>
              </w:rPr>
              <w:t xml:space="preserve"> образования в сравнении со школами города</w:t>
            </w:r>
          </w:p>
        </w:tc>
      </w:tr>
      <w:tr w:rsidR="00515DD0" w:rsidRPr="00515DD0" w:rsidTr="000652F2">
        <w:trPr>
          <w:trHeight w:val="442"/>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Семинар «</w:t>
            </w:r>
            <w:proofErr w:type="spellStart"/>
            <w:r w:rsidRPr="00515DD0">
              <w:rPr>
                <w:rFonts w:ascii="Times New Roman" w:hAnsi="Times New Roman" w:cs="Times New Roman"/>
                <w:sz w:val="28"/>
                <w:szCs w:val="28"/>
              </w:rPr>
              <w:t>Компетентностный</w:t>
            </w:r>
            <w:proofErr w:type="spellEnd"/>
            <w:r w:rsidRPr="00515DD0">
              <w:rPr>
                <w:rFonts w:ascii="Times New Roman" w:hAnsi="Times New Roman" w:cs="Times New Roman"/>
                <w:sz w:val="28"/>
                <w:szCs w:val="28"/>
              </w:rPr>
              <w:t xml:space="preserve"> подход в современном уроке»</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Определиться с понятиями компетенция, компетентность, </w:t>
            </w:r>
            <w:proofErr w:type="spellStart"/>
            <w:r w:rsidRPr="00515DD0">
              <w:rPr>
                <w:rFonts w:ascii="Times New Roman" w:hAnsi="Times New Roman" w:cs="Times New Roman"/>
                <w:sz w:val="28"/>
                <w:szCs w:val="28"/>
              </w:rPr>
              <w:t>компетентностное</w:t>
            </w:r>
            <w:proofErr w:type="spellEnd"/>
            <w:r w:rsidRPr="00515DD0">
              <w:rPr>
                <w:rFonts w:ascii="Times New Roman" w:hAnsi="Times New Roman" w:cs="Times New Roman"/>
                <w:sz w:val="28"/>
                <w:szCs w:val="28"/>
              </w:rPr>
              <w:t xml:space="preserve"> образование.</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Формирование предметных и </w:t>
            </w:r>
            <w:proofErr w:type="spellStart"/>
            <w:r w:rsidRPr="00515DD0">
              <w:rPr>
                <w:rFonts w:ascii="Times New Roman" w:hAnsi="Times New Roman" w:cs="Times New Roman"/>
                <w:sz w:val="28"/>
                <w:szCs w:val="28"/>
              </w:rPr>
              <w:t>надпредметных</w:t>
            </w:r>
            <w:proofErr w:type="spellEnd"/>
            <w:r w:rsidRPr="00515DD0">
              <w:rPr>
                <w:rFonts w:ascii="Times New Roman" w:hAnsi="Times New Roman" w:cs="Times New Roman"/>
                <w:sz w:val="28"/>
                <w:szCs w:val="28"/>
              </w:rPr>
              <w:t xml:space="preserve">  компетенций  у учащихся средствами современного урока</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Не все педагоги используют компетентностно ориентирова</w:t>
            </w:r>
            <w:r w:rsidRPr="00515DD0">
              <w:rPr>
                <w:rFonts w:ascii="Times New Roman" w:hAnsi="Times New Roman" w:cs="Times New Roman"/>
                <w:sz w:val="28"/>
                <w:szCs w:val="28"/>
              </w:rPr>
              <w:lastRenderedPageBreak/>
              <w:t xml:space="preserve">нные задания </w:t>
            </w:r>
          </w:p>
        </w:tc>
      </w:tr>
      <w:tr w:rsidR="00515DD0" w:rsidRPr="00515DD0" w:rsidTr="000652F2">
        <w:trPr>
          <w:trHeight w:val="447"/>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4</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 Разработческий семинар «Программа сопровождения учителей школы в предаттестационный  и межаттестационный период»</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Развитие учительского потенциала через создание условий для обеспечения роста уровня профессиональной компетентности учителя</w:t>
            </w:r>
          </w:p>
        </w:tc>
        <w:tc>
          <w:tcPr>
            <w:tcW w:w="3060" w:type="dxa"/>
            <w:tcBorders>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-Разработана Программа сопровождения учителей школы в предаттестационный  и межаттестационный период;</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-созданы индивидуальные планы деятельности учителей в межаттестационный период,</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-повышение квалификации учителя утратило эпизодический  характер.</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rPr>
          <w:trHeight w:val="223"/>
        </w:trPr>
        <w:tc>
          <w:tcPr>
            <w:tcW w:w="10260" w:type="dxa"/>
            <w:gridSpan w:val="5"/>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Консультации:</w:t>
            </w:r>
          </w:p>
        </w:tc>
      </w:tr>
      <w:tr w:rsidR="00515DD0" w:rsidRPr="00515DD0" w:rsidTr="000652F2">
        <w:trPr>
          <w:trHeight w:val="359"/>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Индивидуальные консультации заместителя директора по УР по составлению рабочих программ</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autoSpaceDE w:val="0"/>
              <w:autoSpaceDN w:val="0"/>
              <w:adjustRightInd w:val="0"/>
              <w:rPr>
                <w:rFonts w:ascii="Times New Roman" w:eastAsia="Calibri" w:hAnsi="Times New Roman" w:cs="Times New Roman"/>
                <w:sz w:val="28"/>
                <w:szCs w:val="28"/>
              </w:rPr>
            </w:pPr>
            <w:r w:rsidRPr="00515DD0">
              <w:rPr>
                <w:rFonts w:ascii="Times New Roman" w:eastAsia="Calibri" w:hAnsi="Times New Roman" w:cs="Times New Roman"/>
                <w:sz w:val="28"/>
                <w:szCs w:val="28"/>
              </w:rPr>
              <w:t>Консультирование учителей по составлению рабочей программы учебного  предмета как нормативного документа</w:t>
            </w:r>
          </w:p>
          <w:p w:rsidR="00515DD0" w:rsidRPr="00515DD0" w:rsidRDefault="00515DD0" w:rsidP="000652F2">
            <w:pPr>
              <w:rPr>
                <w:rFonts w:ascii="Times New Roman" w:hAnsi="Times New Roman" w:cs="Times New Roman"/>
                <w:sz w:val="28"/>
                <w:szCs w:val="28"/>
              </w:rPr>
            </w:pP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autoSpaceDE w:val="0"/>
              <w:autoSpaceDN w:val="0"/>
              <w:adjustRightInd w:val="0"/>
              <w:rPr>
                <w:rFonts w:ascii="Times New Roman" w:eastAsia="Calibri" w:hAnsi="Times New Roman" w:cs="Times New Roman"/>
                <w:sz w:val="28"/>
                <w:szCs w:val="28"/>
              </w:rPr>
            </w:pPr>
            <w:r w:rsidRPr="00515DD0">
              <w:rPr>
                <w:rFonts w:ascii="Times New Roman" w:eastAsia="Calibri" w:hAnsi="Times New Roman" w:cs="Times New Roman"/>
                <w:sz w:val="28"/>
                <w:szCs w:val="28"/>
              </w:rPr>
              <w:t>Основой образовательной деятельности в образовательном учреждении</w:t>
            </w:r>
          </w:p>
          <w:p w:rsidR="00515DD0" w:rsidRPr="00515DD0" w:rsidRDefault="00515DD0" w:rsidP="000652F2">
            <w:pPr>
              <w:autoSpaceDE w:val="0"/>
              <w:autoSpaceDN w:val="0"/>
              <w:adjustRightInd w:val="0"/>
              <w:rPr>
                <w:rFonts w:ascii="Times New Roman" w:eastAsia="Calibri" w:hAnsi="Times New Roman" w:cs="Times New Roman"/>
                <w:sz w:val="28"/>
                <w:szCs w:val="28"/>
              </w:rPr>
            </w:pPr>
            <w:r w:rsidRPr="00515DD0">
              <w:rPr>
                <w:rFonts w:ascii="Times New Roman" w:eastAsia="Calibri" w:hAnsi="Times New Roman" w:cs="Times New Roman"/>
                <w:sz w:val="28"/>
                <w:szCs w:val="28"/>
              </w:rPr>
              <w:t>является учебная</w:t>
            </w:r>
            <w:proofErr w:type="gramStart"/>
            <w:r w:rsidRPr="00515DD0">
              <w:rPr>
                <w:rFonts w:ascii="Times New Roman" w:eastAsia="Calibri" w:hAnsi="Times New Roman" w:cs="Times New Roman"/>
                <w:sz w:val="28"/>
                <w:szCs w:val="28"/>
              </w:rPr>
              <w:t xml:space="preserve"> </w:t>
            </w:r>
            <w:r w:rsidRPr="00515DD0">
              <w:rPr>
                <w:rFonts w:ascii="Times New Roman" w:eastAsia="Calibri" w:hAnsi="Times New Roman" w:cs="Times New Roman"/>
                <w:sz w:val="28"/>
                <w:szCs w:val="28"/>
              </w:rPr>
              <w:pgNum/>
            </w:r>
            <w:r w:rsidRPr="00515DD0">
              <w:rPr>
                <w:rFonts w:ascii="Times New Roman" w:eastAsia="Calibri" w:hAnsi="Times New Roman" w:cs="Times New Roman"/>
                <w:sz w:val="28"/>
                <w:szCs w:val="28"/>
              </w:rPr>
              <w:t>А</w:t>
            </w:r>
            <w:proofErr w:type="gramEnd"/>
            <w:r w:rsidRPr="00515DD0">
              <w:rPr>
                <w:rFonts w:ascii="Times New Roman" w:eastAsia="Calibri" w:hAnsi="Times New Roman" w:cs="Times New Roman"/>
                <w:sz w:val="28"/>
                <w:szCs w:val="28"/>
              </w:rPr>
              <w:pgNum/>
            </w:r>
            <w:proofErr w:type="spellStart"/>
            <w:r w:rsidRPr="00515DD0">
              <w:rPr>
                <w:rFonts w:ascii="Times New Roman" w:eastAsia="Calibri" w:hAnsi="Times New Roman" w:cs="Times New Roman"/>
                <w:sz w:val="28"/>
                <w:szCs w:val="28"/>
              </w:rPr>
              <w:t>граммма</w:t>
            </w:r>
            <w:proofErr w:type="spellEnd"/>
            <w:r w:rsidRPr="00515DD0">
              <w:rPr>
                <w:rFonts w:ascii="Times New Roman" w:eastAsia="Calibri" w:hAnsi="Times New Roman" w:cs="Times New Roman"/>
                <w:sz w:val="28"/>
                <w:szCs w:val="28"/>
              </w:rPr>
              <w:t xml:space="preserve"> – нормативный документ, в котором представлены</w:t>
            </w:r>
          </w:p>
          <w:p w:rsidR="00515DD0" w:rsidRPr="00515DD0" w:rsidRDefault="00515DD0" w:rsidP="000652F2">
            <w:pPr>
              <w:autoSpaceDE w:val="0"/>
              <w:autoSpaceDN w:val="0"/>
              <w:adjustRightInd w:val="0"/>
              <w:rPr>
                <w:rFonts w:ascii="Times New Roman" w:eastAsia="Calibri" w:hAnsi="Times New Roman" w:cs="Times New Roman"/>
                <w:sz w:val="28"/>
                <w:szCs w:val="28"/>
              </w:rPr>
            </w:pPr>
            <w:r w:rsidRPr="00515DD0">
              <w:rPr>
                <w:rFonts w:ascii="Times New Roman" w:eastAsia="Calibri" w:hAnsi="Times New Roman" w:cs="Times New Roman"/>
                <w:sz w:val="28"/>
                <w:szCs w:val="28"/>
              </w:rPr>
              <w:t xml:space="preserve">основные знания, умения и навыки, подлежащие усвоению по учебным предметам </w:t>
            </w:r>
            <w:r w:rsidRPr="00515DD0">
              <w:rPr>
                <w:rFonts w:ascii="Times New Roman" w:eastAsia="Calibri" w:hAnsi="Times New Roman" w:cs="Times New Roman"/>
                <w:sz w:val="28"/>
                <w:szCs w:val="28"/>
              </w:rPr>
              <w:lastRenderedPageBreak/>
              <w:t>и дисциплинам.</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w:t>
            </w:r>
          </w:p>
        </w:tc>
      </w:tr>
      <w:tr w:rsidR="00515DD0" w:rsidRPr="00515DD0" w:rsidTr="000652F2">
        <w:trPr>
          <w:trHeight w:val="359"/>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2</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Индивидуальные консультации педагога – </w:t>
            </w:r>
            <w:proofErr w:type="spellStart"/>
            <w:r w:rsidRPr="00515DD0">
              <w:rPr>
                <w:rFonts w:ascii="Times New Roman" w:hAnsi="Times New Roman" w:cs="Times New Roman"/>
                <w:sz w:val="28"/>
                <w:szCs w:val="28"/>
              </w:rPr>
              <w:t>тьютора</w:t>
            </w:r>
            <w:proofErr w:type="spellEnd"/>
            <w:r w:rsidRPr="00515DD0">
              <w:rPr>
                <w:rFonts w:ascii="Times New Roman" w:hAnsi="Times New Roman" w:cs="Times New Roman"/>
                <w:sz w:val="28"/>
                <w:szCs w:val="28"/>
              </w:rPr>
              <w:t xml:space="preserve"> по составлению ИОП педагогов</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eastAsia="Calibri" w:hAnsi="Times New Roman" w:cs="Times New Roman"/>
                <w:sz w:val="28"/>
                <w:szCs w:val="28"/>
              </w:rPr>
              <w:t>Консультирование учителей по составлению ИОП;</w:t>
            </w:r>
            <w:r w:rsidRPr="00515DD0">
              <w:rPr>
                <w:rFonts w:ascii="Times New Roman" w:hAnsi="Times New Roman" w:cs="Times New Roman"/>
                <w:color w:val="000000"/>
                <w:spacing w:val="2"/>
                <w:sz w:val="28"/>
                <w:szCs w:val="28"/>
              </w:rPr>
              <w:t xml:space="preserve"> создание единого открытого образовательного пространства, находясь в </w:t>
            </w:r>
            <w:r w:rsidRPr="00515DD0">
              <w:rPr>
                <w:rFonts w:ascii="Times New Roman" w:hAnsi="Times New Roman" w:cs="Times New Roman"/>
                <w:color w:val="000000"/>
                <w:spacing w:val="3"/>
                <w:sz w:val="28"/>
                <w:szCs w:val="28"/>
              </w:rPr>
              <w:t xml:space="preserve">котором педагог может выбирать собственный путь развития, определять </w:t>
            </w:r>
            <w:r w:rsidRPr="00515DD0">
              <w:rPr>
                <w:rFonts w:ascii="Times New Roman" w:hAnsi="Times New Roman" w:cs="Times New Roman"/>
                <w:color w:val="000000"/>
                <w:sz w:val="28"/>
                <w:szCs w:val="28"/>
              </w:rPr>
              <w:t>содержание, формы, варианты становления своего профессионализма;</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Получение учителями представления о назначении и составлении ИОП;  самообразование, саморазвитие педагогов по </w:t>
            </w:r>
            <w:proofErr w:type="gramStart"/>
            <w:r w:rsidRPr="00515DD0">
              <w:rPr>
                <w:rFonts w:ascii="Times New Roman" w:hAnsi="Times New Roman" w:cs="Times New Roman"/>
                <w:sz w:val="28"/>
                <w:szCs w:val="28"/>
              </w:rPr>
              <w:t>составленным</w:t>
            </w:r>
            <w:proofErr w:type="gramEnd"/>
            <w:r w:rsidRPr="00515DD0">
              <w:rPr>
                <w:rFonts w:ascii="Times New Roman" w:hAnsi="Times New Roman" w:cs="Times New Roman"/>
                <w:sz w:val="28"/>
                <w:szCs w:val="28"/>
              </w:rPr>
              <w:t xml:space="preserve"> ИОП  для обеспечения качества образования, профессиональный рост педагогов.</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rPr>
          <w:trHeight w:val="222"/>
        </w:trPr>
        <w:tc>
          <w:tcPr>
            <w:tcW w:w="10260" w:type="dxa"/>
            <w:gridSpan w:val="5"/>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Педсоветы:</w:t>
            </w:r>
          </w:p>
        </w:tc>
      </w:tr>
      <w:tr w:rsidR="00515DD0" w:rsidRPr="00515DD0" w:rsidTr="000652F2">
        <w:trPr>
          <w:trHeight w:val="282"/>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Педагогический совет «Компетентностно ориентированный урок – шаг к реализации ФГОС»</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Обеспечение современного качества образования, внедрения компетентностно-ориентированного урока в образовательный процесс.</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Формирование предметных и </w:t>
            </w:r>
            <w:proofErr w:type="spellStart"/>
            <w:r w:rsidRPr="00515DD0">
              <w:rPr>
                <w:rFonts w:ascii="Times New Roman" w:hAnsi="Times New Roman" w:cs="Times New Roman"/>
                <w:sz w:val="28"/>
                <w:szCs w:val="28"/>
              </w:rPr>
              <w:t>надпредметных</w:t>
            </w:r>
            <w:proofErr w:type="spellEnd"/>
            <w:r w:rsidRPr="00515DD0">
              <w:rPr>
                <w:rFonts w:ascii="Times New Roman" w:hAnsi="Times New Roman" w:cs="Times New Roman"/>
                <w:sz w:val="28"/>
                <w:szCs w:val="28"/>
              </w:rPr>
              <w:t xml:space="preserve">  компетенций  у учащихся средствами современного урока</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Не все педагоги используют компетентностно ориентированные задания </w:t>
            </w:r>
          </w:p>
        </w:tc>
      </w:tr>
      <w:tr w:rsidR="00515DD0" w:rsidRPr="00515DD0" w:rsidTr="000652F2">
        <w:trPr>
          <w:trHeight w:val="333"/>
        </w:trPr>
        <w:tc>
          <w:tcPr>
            <w:tcW w:w="10260" w:type="dxa"/>
            <w:gridSpan w:val="5"/>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Индивидуальные образовательные программы педагогов:</w:t>
            </w:r>
          </w:p>
        </w:tc>
      </w:tr>
      <w:tr w:rsidR="00515DD0" w:rsidRPr="00515DD0" w:rsidTr="000652F2">
        <w:trPr>
          <w:trHeight w:val="565"/>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Разработка и реализация индивидуальных образовательных программ </w:t>
            </w:r>
            <w:r w:rsidRPr="00515DD0">
              <w:rPr>
                <w:rFonts w:ascii="Times New Roman" w:hAnsi="Times New Roman" w:cs="Times New Roman"/>
                <w:sz w:val="28"/>
                <w:szCs w:val="28"/>
              </w:rPr>
              <w:lastRenderedPageBreak/>
              <w:t>педагогов.</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 xml:space="preserve">Проведение анализа собственной деятельности с целью выделения собственных образовательных дефицитов, формулирование образовательной задачи и определение </w:t>
            </w:r>
            <w:r w:rsidRPr="00515DD0">
              <w:rPr>
                <w:rFonts w:ascii="Times New Roman" w:hAnsi="Times New Roman" w:cs="Times New Roman"/>
                <w:sz w:val="28"/>
                <w:szCs w:val="28"/>
              </w:rPr>
              <w:lastRenderedPageBreak/>
              <w:t>содержания самообразования.</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Профессиональное  развитие педагога, изменение позиции учителя в управлении учебным процессом.</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-не все учителя используют эту форму </w:t>
            </w:r>
            <w:r w:rsidRPr="00515DD0">
              <w:rPr>
                <w:rFonts w:ascii="Times New Roman" w:hAnsi="Times New Roman" w:cs="Times New Roman"/>
                <w:sz w:val="28"/>
                <w:szCs w:val="28"/>
              </w:rPr>
              <w:pgNum/>
            </w:r>
            <w:proofErr w:type="spellStart"/>
            <w:r w:rsidRPr="00515DD0">
              <w:rPr>
                <w:rFonts w:ascii="Times New Roman" w:hAnsi="Times New Roman" w:cs="Times New Roman"/>
                <w:sz w:val="28"/>
                <w:szCs w:val="28"/>
              </w:rPr>
              <w:t>Амообразования</w:t>
            </w:r>
            <w:proofErr w:type="spellEnd"/>
          </w:p>
        </w:tc>
      </w:tr>
      <w:tr w:rsidR="00515DD0" w:rsidRPr="00515DD0" w:rsidTr="000652F2">
        <w:trPr>
          <w:trHeight w:val="290"/>
        </w:trPr>
        <w:tc>
          <w:tcPr>
            <w:tcW w:w="10260" w:type="dxa"/>
            <w:gridSpan w:val="5"/>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lastRenderedPageBreak/>
              <w:t>Методические объединения:</w:t>
            </w:r>
          </w:p>
        </w:tc>
      </w:tr>
      <w:tr w:rsidR="00515DD0" w:rsidRPr="00515DD0" w:rsidTr="000652F2">
        <w:trPr>
          <w:trHeight w:val="565"/>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Тематические заседания школьных методических объединений</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Планирует оказание конкретной методической помощи учителям-предметникам.</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-для обеспечения (повышения) качества образования.</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rPr>
          <w:trHeight w:val="216"/>
        </w:trPr>
        <w:tc>
          <w:tcPr>
            <w:tcW w:w="10260" w:type="dxa"/>
            <w:gridSpan w:val="5"/>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Конкурсы профессионального мастерства:</w:t>
            </w:r>
          </w:p>
        </w:tc>
      </w:tr>
      <w:tr w:rsidR="00515DD0" w:rsidRPr="00515DD0" w:rsidTr="000652F2">
        <w:trPr>
          <w:trHeight w:val="565"/>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w:t>
            </w:r>
          </w:p>
        </w:tc>
        <w:tc>
          <w:tcPr>
            <w:tcW w:w="171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«Учитель года-2010»</w:t>
            </w:r>
          </w:p>
        </w:tc>
        <w:tc>
          <w:tcPr>
            <w:tcW w:w="324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Выявление  и поддержка, поощрение  творчески работающих педагогов, распространение педагогического опыта лучших учителей школы</w:t>
            </w:r>
          </w:p>
        </w:tc>
        <w:tc>
          <w:tcPr>
            <w:tcW w:w="306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-повышение мотивации учащихся на учение,</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-привитие интереса к изучаемому предмету.</w:t>
            </w:r>
          </w:p>
        </w:tc>
        <w:tc>
          <w:tcPr>
            <w:tcW w:w="180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r>
    </w:tbl>
    <w:p w:rsidR="00515DD0" w:rsidRPr="00515DD0" w:rsidRDefault="00515DD0" w:rsidP="00515DD0">
      <w:pPr>
        <w:tabs>
          <w:tab w:val="left" w:pos="1739"/>
        </w:tabs>
        <w:jc w:val="center"/>
        <w:rPr>
          <w:rFonts w:ascii="Times New Roman" w:hAnsi="Times New Roman" w:cs="Times New Roman"/>
          <w:color w:val="FF0000"/>
          <w:sz w:val="28"/>
          <w:szCs w:val="28"/>
        </w:rPr>
      </w:pPr>
      <w:r w:rsidRPr="00515DD0">
        <w:rPr>
          <w:rFonts w:ascii="Times New Roman" w:hAnsi="Times New Roman" w:cs="Times New Roman"/>
          <w:color w:val="FF0000"/>
          <w:sz w:val="28"/>
          <w:szCs w:val="28"/>
        </w:rPr>
        <w:t xml:space="preserve">                                                                                                                  </w:t>
      </w:r>
    </w:p>
    <w:p w:rsidR="00515DD0" w:rsidRPr="00515DD0" w:rsidRDefault="00515DD0" w:rsidP="00515DD0">
      <w:pPr>
        <w:tabs>
          <w:tab w:val="left" w:pos="540"/>
        </w:tabs>
        <w:jc w:val="center"/>
        <w:outlineLvl w:val="0"/>
        <w:rPr>
          <w:rFonts w:ascii="Times New Roman" w:hAnsi="Times New Roman" w:cs="Times New Roman"/>
          <w:sz w:val="28"/>
          <w:szCs w:val="28"/>
        </w:rPr>
      </w:pPr>
      <w:r w:rsidRPr="00515DD0">
        <w:rPr>
          <w:rFonts w:ascii="Times New Roman" w:hAnsi="Times New Roman" w:cs="Times New Roman"/>
          <w:b/>
          <w:sz w:val="28"/>
          <w:szCs w:val="28"/>
          <w:u w:val="single"/>
        </w:rPr>
        <w:t>Деятельность методического совета</w:t>
      </w:r>
      <w:r w:rsidRPr="00515DD0">
        <w:rPr>
          <w:rFonts w:ascii="Times New Roman" w:hAnsi="Times New Roman" w:cs="Times New Roman"/>
          <w:sz w:val="28"/>
          <w:szCs w:val="28"/>
        </w:rPr>
        <w:t xml:space="preserve"> </w:t>
      </w:r>
    </w:p>
    <w:p w:rsidR="00515DD0" w:rsidRPr="00515DD0" w:rsidRDefault="00515DD0" w:rsidP="00515DD0">
      <w:pPr>
        <w:tabs>
          <w:tab w:val="left" w:pos="540"/>
        </w:tabs>
        <w:jc w:val="both"/>
        <w:outlineLvl w:val="0"/>
        <w:rPr>
          <w:rFonts w:ascii="Times New Roman" w:hAnsi="Times New Roman" w:cs="Times New Roman"/>
          <w:b/>
          <w:sz w:val="28"/>
          <w:szCs w:val="28"/>
          <w:u w:val="single"/>
        </w:rPr>
      </w:pPr>
      <w:r w:rsidRPr="00515DD0">
        <w:rPr>
          <w:rFonts w:ascii="Times New Roman" w:hAnsi="Times New Roman" w:cs="Times New Roman"/>
          <w:sz w:val="28"/>
          <w:szCs w:val="28"/>
        </w:rPr>
        <w:tab/>
        <w:t xml:space="preserve">Ведущая роль в управлении методической работой как целостной системы методической работы в школе принадлежит методическому совету.  Методический совет является главным консультативным органом школы по вопросам  методического обеспечения образовательного процесса.  </w:t>
      </w:r>
    </w:p>
    <w:p w:rsidR="00515DD0" w:rsidRPr="00515DD0" w:rsidRDefault="00515DD0" w:rsidP="00515DD0">
      <w:pPr>
        <w:tabs>
          <w:tab w:val="left" w:pos="-360"/>
        </w:tabs>
        <w:jc w:val="both"/>
        <w:rPr>
          <w:rFonts w:ascii="Times New Roman" w:hAnsi="Times New Roman" w:cs="Times New Roman"/>
          <w:sz w:val="28"/>
          <w:szCs w:val="28"/>
        </w:rPr>
      </w:pPr>
      <w:r w:rsidRPr="00515DD0">
        <w:rPr>
          <w:rFonts w:ascii="Times New Roman" w:hAnsi="Times New Roman" w:cs="Times New Roman"/>
          <w:sz w:val="28"/>
          <w:szCs w:val="28"/>
        </w:rPr>
        <w:t>В течение года было проведено 7 заседаний МС, на которых рассматривались следующие вопросы:</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 xml:space="preserve">Утверждение планов: учебно-воспитательной работы, </w:t>
      </w:r>
      <w:proofErr w:type="spellStart"/>
      <w:r w:rsidRPr="00515DD0">
        <w:rPr>
          <w:rFonts w:ascii="Times New Roman" w:hAnsi="Times New Roman" w:cs="Times New Roman"/>
          <w:sz w:val="28"/>
          <w:szCs w:val="28"/>
        </w:rPr>
        <w:t>внутришкольного</w:t>
      </w:r>
      <w:proofErr w:type="spellEnd"/>
      <w:r w:rsidRPr="00515DD0">
        <w:rPr>
          <w:rFonts w:ascii="Times New Roman" w:hAnsi="Times New Roman" w:cs="Times New Roman"/>
          <w:sz w:val="28"/>
          <w:szCs w:val="28"/>
        </w:rPr>
        <w:t xml:space="preserve"> контроля, положений;</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Обсуждение  рабочих программ по предметам учебного плана;</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Обсуждение планов и итогов  работы МО, МС;</w:t>
      </w:r>
    </w:p>
    <w:p w:rsidR="00515DD0" w:rsidRPr="00515DD0" w:rsidRDefault="00515DD0" w:rsidP="009C45F1">
      <w:pPr>
        <w:numPr>
          <w:ilvl w:val="0"/>
          <w:numId w:val="25"/>
        </w:numPr>
        <w:tabs>
          <w:tab w:val="clear" w:pos="1080"/>
          <w:tab w:val="left" w:pos="-360"/>
          <w:tab w:val="left" w:pos="360"/>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Создание группы контроля адаптации учащихся первого класса;</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Утверждение административных контрольных работ, экзаменационных билетов;  регламента по подготовке к итоговой и промежуточной аттестации учащихся</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lastRenderedPageBreak/>
        <w:t>Обсуждение проектов проведения внеклассных интеллектуальных мероприятий с учащимися: «Декада наук», «Школьная НПК»;</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Обсуждение программ: «Сопровождения учителей в предаттестационный и межаттестационный период»; «К юбилею школы», «Преемственность начального и основного общего образования»</w:t>
      </w:r>
    </w:p>
    <w:p w:rsidR="00515DD0" w:rsidRPr="00515DD0" w:rsidRDefault="00515DD0" w:rsidP="009C45F1">
      <w:pPr>
        <w:numPr>
          <w:ilvl w:val="0"/>
          <w:numId w:val="25"/>
        </w:numPr>
        <w:tabs>
          <w:tab w:val="clear" w:pos="1080"/>
          <w:tab w:val="left" w:pos="-360"/>
          <w:tab w:val="num" w:pos="360"/>
          <w:tab w:val="left" w:pos="1739"/>
        </w:tabs>
        <w:spacing w:after="0" w:line="240" w:lineRule="auto"/>
        <w:ind w:left="-180" w:firstLine="180"/>
        <w:jc w:val="both"/>
        <w:rPr>
          <w:rFonts w:ascii="Times New Roman" w:hAnsi="Times New Roman" w:cs="Times New Roman"/>
          <w:sz w:val="28"/>
          <w:szCs w:val="28"/>
        </w:rPr>
      </w:pPr>
      <w:r w:rsidRPr="00515DD0">
        <w:rPr>
          <w:rFonts w:ascii="Times New Roman" w:hAnsi="Times New Roman" w:cs="Times New Roman"/>
          <w:sz w:val="28"/>
          <w:szCs w:val="28"/>
        </w:rPr>
        <w:t xml:space="preserve">Подведение итогов аттестации, курсовой системы повышения квалификации </w:t>
      </w:r>
      <w:proofErr w:type="spellStart"/>
      <w:r w:rsidRPr="00515DD0">
        <w:rPr>
          <w:rFonts w:ascii="Times New Roman" w:hAnsi="Times New Roman" w:cs="Times New Roman"/>
          <w:sz w:val="28"/>
          <w:szCs w:val="28"/>
        </w:rPr>
        <w:t>пед</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адров</w:t>
      </w:r>
      <w:proofErr w:type="spellEnd"/>
      <w:r w:rsidRPr="00515DD0">
        <w:rPr>
          <w:rFonts w:ascii="Times New Roman" w:hAnsi="Times New Roman" w:cs="Times New Roman"/>
          <w:sz w:val="28"/>
          <w:szCs w:val="28"/>
        </w:rPr>
        <w:t xml:space="preserve"> за год;</w:t>
      </w:r>
    </w:p>
    <w:p w:rsidR="00515DD0" w:rsidRPr="00515DD0" w:rsidRDefault="00515DD0" w:rsidP="00515DD0">
      <w:pPr>
        <w:tabs>
          <w:tab w:val="left" w:pos="1739"/>
        </w:tabs>
        <w:rPr>
          <w:rFonts w:ascii="Times New Roman" w:hAnsi="Times New Roman" w:cs="Times New Roman"/>
          <w:color w:val="FF0000"/>
          <w:sz w:val="28"/>
          <w:szCs w:val="28"/>
        </w:rPr>
      </w:pPr>
      <w:r w:rsidRPr="00515DD0">
        <w:rPr>
          <w:rFonts w:ascii="Times New Roman" w:hAnsi="Times New Roman" w:cs="Times New Roman"/>
          <w:color w:val="FF0000"/>
          <w:sz w:val="28"/>
          <w:szCs w:val="28"/>
        </w:rPr>
        <w:t xml:space="preserve">                                                                                                                </w:t>
      </w:r>
    </w:p>
    <w:p w:rsidR="00515DD0" w:rsidRPr="00515DD0" w:rsidRDefault="00515DD0" w:rsidP="00515DD0">
      <w:pPr>
        <w:tabs>
          <w:tab w:val="left" w:pos="1534"/>
        </w:tabs>
        <w:jc w:val="center"/>
        <w:rPr>
          <w:rFonts w:ascii="Times New Roman" w:hAnsi="Times New Roman" w:cs="Times New Roman"/>
          <w:color w:val="FF0000"/>
          <w:sz w:val="28"/>
          <w:szCs w:val="28"/>
        </w:rPr>
      </w:pPr>
      <w:r w:rsidRPr="00515DD0">
        <w:rPr>
          <w:rFonts w:ascii="Times New Roman" w:hAnsi="Times New Roman" w:cs="Times New Roman"/>
          <w:color w:val="FF0000"/>
          <w:sz w:val="28"/>
          <w:szCs w:val="28"/>
        </w:rPr>
        <w:t xml:space="preserve">                               </w:t>
      </w:r>
    </w:p>
    <w:p w:rsidR="00515DD0" w:rsidRPr="00515DD0" w:rsidRDefault="00515DD0" w:rsidP="00515DD0">
      <w:pPr>
        <w:tabs>
          <w:tab w:val="left" w:pos="1010"/>
        </w:tabs>
        <w:ind w:left="360"/>
        <w:jc w:val="center"/>
        <w:rPr>
          <w:rFonts w:ascii="Times New Roman" w:hAnsi="Times New Roman" w:cs="Times New Roman"/>
          <w:b/>
          <w:sz w:val="28"/>
          <w:szCs w:val="28"/>
          <w:u w:val="single"/>
        </w:rPr>
      </w:pPr>
      <w:r w:rsidRPr="00515DD0">
        <w:rPr>
          <w:rFonts w:ascii="Times New Roman" w:hAnsi="Times New Roman" w:cs="Times New Roman"/>
          <w:b/>
          <w:sz w:val="28"/>
          <w:szCs w:val="28"/>
          <w:u w:val="single"/>
        </w:rPr>
        <w:t>Работа педагогического совета как коллективная методическая деятельность</w:t>
      </w:r>
    </w:p>
    <w:p w:rsidR="00515DD0" w:rsidRP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ab/>
        <w:t>В течение года было проведено 9</w:t>
      </w:r>
      <w:r w:rsidRPr="00515DD0">
        <w:rPr>
          <w:rFonts w:ascii="Times New Roman" w:hAnsi="Times New Roman" w:cs="Times New Roman"/>
          <w:color w:val="FF0000"/>
          <w:sz w:val="28"/>
          <w:szCs w:val="28"/>
        </w:rPr>
        <w:t xml:space="preserve"> </w:t>
      </w:r>
      <w:r w:rsidRPr="00515DD0">
        <w:rPr>
          <w:rFonts w:ascii="Times New Roman" w:hAnsi="Times New Roman" w:cs="Times New Roman"/>
          <w:sz w:val="28"/>
          <w:szCs w:val="28"/>
        </w:rPr>
        <w:t xml:space="preserve"> педагогических советов, на которых рассматривались следующие вопросы:</w:t>
      </w:r>
    </w:p>
    <w:p w:rsidR="00515DD0" w:rsidRP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-результаты УВП за 1 четверть. 2 четверть, 3 четверть, 4 четверть;</w:t>
      </w:r>
    </w:p>
    <w:p w:rsidR="00515DD0" w:rsidRP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-допуск учащихся к итоговой аттестации;</w:t>
      </w:r>
    </w:p>
    <w:p w:rsidR="00515DD0" w:rsidRP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 перевод учащихся;</w:t>
      </w:r>
    </w:p>
    <w:p w:rsidR="00515DD0" w:rsidRP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-результаты итоговой аттестации учащихся 9 классов, о выдаче аттестатов за курс основного общего образования и награждение учащихся 9 классов за изучение отдельных предметов;</w:t>
      </w:r>
    </w:p>
    <w:p w:rsidR="00515DD0" w:rsidRP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-результаты итоговой аттестации учащихся 12 группы УКП.</w:t>
      </w:r>
    </w:p>
    <w:p w:rsidR="00515DD0" w:rsidRDefault="00515DD0" w:rsidP="00515DD0">
      <w:pPr>
        <w:tabs>
          <w:tab w:val="left" w:pos="1010"/>
        </w:tabs>
        <w:rPr>
          <w:rFonts w:ascii="Times New Roman" w:hAnsi="Times New Roman" w:cs="Times New Roman"/>
          <w:sz w:val="28"/>
          <w:szCs w:val="28"/>
        </w:rPr>
      </w:pPr>
      <w:r w:rsidRPr="00515DD0">
        <w:rPr>
          <w:rFonts w:ascii="Times New Roman" w:hAnsi="Times New Roman" w:cs="Times New Roman"/>
          <w:sz w:val="28"/>
          <w:szCs w:val="28"/>
        </w:rPr>
        <w:t>-тематический педсовет ««Компетентностно ориентированный урок – шаг к реализации ФГОС»</w:t>
      </w:r>
    </w:p>
    <w:p w:rsidR="00515DD0" w:rsidRPr="00515DD0" w:rsidRDefault="00515DD0" w:rsidP="00515DD0">
      <w:pPr>
        <w:tabs>
          <w:tab w:val="left" w:pos="1010"/>
        </w:tabs>
        <w:rPr>
          <w:rFonts w:ascii="Times New Roman" w:hAnsi="Times New Roman" w:cs="Times New Roman"/>
          <w:sz w:val="28"/>
          <w:szCs w:val="28"/>
        </w:rPr>
      </w:pPr>
      <w:r>
        <w:rPr>
          <w:rFonts w:ascii="Times New Roman" w:hAnsi="Times New Roman" w:cs="Times New Roman"/>
          <w:sz w:val="28"/>
          <w:szCs w:val="28"/>
        </w:rPr>
        <w:t xml:space="preserve">                                 </w:t>
      </w:r>
      <w:r w:rsidRPr="00515DD0">
        <w:rPr>
          <w:rFonts w:ascii="Times New Roman" w:hAnsi="Times New Roman" w:cs="Times New Roman"/>
          <w:b/>
          <w:sz w:val="28"/>
          <w:szCs w:val="28"/>
          <w:u w:val="single"/>
        </w:rPr>
        <w:t>Работа методических объединений</w:t>
      </w:r>
    </w:p>
    <w:p w:rsidR="00515DD0" w:rsidRPr="00515DD0" w:rsidRDefault="00515DD0" w:rsidP="00515DD0">
      <w:pPr>
        <w:ind w:firstLine="708"/>
        <w:jc w:val="both"/>
        <w:rPr>
          <w:rFonts w:ascii="Times New Roman" w:hAnsi="Times New Roman" w:cs="Times New Roman"/>
          <w:sz w:val="28"/>
          <w:szCs w:val="28"/>
        </w:rPr>
      </w:pPr>
      <w:r w:rsidRPr="00515DD0">
        <w:rPr>
          <w:rFonts w:ascii="Times New Roman" w:hAnsi="Times New Roman" w:cs="Times New Roman"/>
          <w:color w:val="FF0000"/>
          <w:sz w:val="28"/>
          <w:szCs w:val="28"/>
        </w:rPr>
        <w:tab/>
      </w:r>
      <w:r w:rsidRPr="00515DD0">
        <w:rPr>
          <w:rFonts w:ascii="Times New Roman" w:hAnsi="Times New Roman" w:cs="Times New Roman"/>
          <w:sz w:val="28"/>
          <w:szCs w:val="28"/>
        </w:rPr>
        <w:t>В школе работало 5 предметных МО: МО начальных классов, МО языкознания, МО математики и информатики, МО естественных наук,  МО классных руководителей.   Основное назначение МО нашей школы (на данном этапе) непосредственно связано с созданием условий для адаптации, становления, развития и саморазвития педагогических работников на основе выявления их индивидуальных особенностей. В планировании методической работы методические объединения старались отобрать тот комплекс мероприятий, который позволил бы системно и эффективно решить проблемы и задачи, стоящие перед школой.</w:t>
      </w:r>
    </w:p>
    <w:p w:rsidR="00515DD0" w:rsidRPr="00515DD0" w:rsidRDefault="00515DD0" w:rsidP="00515DD0">
      <w:pPr>
        <w:ind w:firstLine="708"/>
        <w:jc w:val="both"/>
        <w:rPr>
          <w:rFonts w:ascii="Times New Roman" w:hAnsi="Times New Roman" w:cs="Times New Roman"/>
          <w:sz w:val="28"/>
          <w:szCs w:val="28"/>
        </w:rPr>
      </w:pPr>
      <w:r w:rsidRPr="00515DD0">
        <w:rPr>
          <w:rFonts w:ascii="Times New Roman" w:hAnsi="Times New Roman" w:cs="Times New Roman"/>
          <w:sz w:val="28"/>
          <w:szCs w:val="28"/>
        </w:rPr>
        <w:lastRenderedPageBreak/>
        <w:t xml:space="preserve">Методическими объединениями организован мониторинг качества образования: работа с одаренными и неуспевающими детьми, разработка и проведение контрольных срезов, выявление эффективности изучения образовательных программ, выполнение практической и теоретической частей программ, мониторинг </w:t>
      </w:r>
      <w:proofErr w:type="spellStart"/>
      <w:r w:rsidRPr="00515DD0">
        <w:rPr>
          <w:rFonts w:ascii="Times New Roman" w:hAnsi="Times New Roman" w:cs="Times New Roman"/>
          <w:sz w:val="28"/>
          <w:szCs w:val="28"/>
        </w:rPr>
        <w:t>надпредметных</w:t>
      </w:r>
      <w:proofErr w:type="spellEnd"/>
      <w:r w:rsidRPr="00515DD0">
        <w:rPr>
          <w:rFonts w:ascii="Times New Roman" w:hAnsi="Times New Roman" w:cs="Times New Roman"/>
          <w:sz w:val="28"/>
          <w:szCs w:val="28"/>
        </w:rPr>
        <w:t xml:space="preserve"> умений учащихся (техника письма, счета, чтения); проверка орфографического режима в рабочих тетрадях учащихся.</w:t>
      </w:r>
    </w:p>
    <w:p w:rsidR="00515DD0" w:rsidRPr="00515DD0" w:rsidRDefault="00515DD0" w:rsidP="00515DD0">
      <w:pPr>
        <w:ind w:firstLine="708"/>
        <w:jc w:val="both"/>
        <w:rPr>
          <w:rFonts w:ascii="Times New Roman" w:hAnsi="Times New Roman" w:cs="Times New Roman"/>
          <w:sz w:val="28"/>
          <w:szCs w:val="28"/>
        </w:rPr>
      </w:pPr>
      <w:r w:rsidRPr="00515DD0">
        <w:rPr>
          <w:rFonts w:ascii="Times New Roman" w:hAnsi="Times New Roman" w:cs="Times New Roman"/>
          <w:sz w:val="28"/>
          <w:szCs w:val="28"/>
        </w:rPr>
        <w:t xml:space="preserve">Традиционным  видом  работы МО школы является участие в Декаде наук. Учителями были подготовлены и проведены интеллектуальные мероприятия: олимпиады, научно-практические конференции, читательская конференция, литературная гостиная,  </w:t>
      </w:r>
      <w:proofErr w:type="gramStart"/>
      <w:r w:rsidRPr="00515DD0">
        <w:rPr>
          <w:rFonts w:ascii="Times New Roman" w:hAnsi="Times New Roman" w:cs="Times New Roman"/>
          <w:sz w:val="28"/>
          <w:szCs w:val="28"/>
        </w:rPr>
        <w:t>математическое</w:t>
      </w:r>
      <w:proofErr w:type="gramEnd"/>
      <w:r w:rsidRPr="00515DD0">
        <w:rPr>
          <w:rFonts w:ascii="Times New Roman" w:hAnsi="Times New Roman" w:cs="Times New Roman"/>
          <w:sz w:val="28"/>
          <w:szCs w:val="28"/>
        </w:rPr>
        <w:t xml:space="preserve"> </w:t>
      </w:r>
      <w:proofErr w:type="spellStart"/>
      <w:r w:rsidRPr="00515DD0">
        <w:rPr>
          <w:rFonts w:ascii="Times New Roman" w:hAnsi="Times New Roman" w:cs="Times New Roman"/>
          <w:sz w:val="28"/>
          <w:szCs w:val="28"/>
        </w:rPr>
        <w:t>поле-чудес</w:t>
      </w:r>
      <w:proofErr w:type="spellEnd"/>
      <w:r w:rsidRPr="00515DD0">
        <w:rPr>
          <w:rFonts w:ascii="Times New Roman" w:hAnsi="Times New Roman" w:cs="Times New Roman"/>
          <w:sz w:val="28"/>
          <w:szCs w:val="28"/>
        </w:rPr>
        <w:t xml:space="preserve">, интеллектуальная игра, викторина. </w:t>
      </w:r>
    </w:p>
    <w:p w:rsidR="00515DD0" w:rsidRPr="00515DD0" w:rsidRDefault="00515DD0" w:rsidP="00515DD0">
      <w:pPr>
        <w:ind w:firstLine="708"/>
        <w:jc w:val="both"/>
        <w:rPr>
          <w:rFonts w:ascii="Times New Roman" w:hAnsi="Times New Roman" w:cs="Times New Roman"/>
          <w:sz w:val="28"/>
          <w:szCs w:val="28"/>
        </w:rPr>
      </w:pPr>
      <w:r w:rsidRPr="00515DD0">
        <w:rPr>
          <w:rFonts w:ascii="Times New Roman" w:hAnsi="Times New Roman" w:cs="Times New Roman"/>
          <w:sz w:val="28"/>
          <w:szCs w:val="28"/>
        </w:rPr>
        <w:t>В рамках МО проводились заседания с обсуждением актуальных вопросов современной методики, педагогики заслушивались доклады и сообщения учителей о результатах своей деятельности</w:t>
      </w:r>
      <w:r>
        <w:rPr>
          <w:rFonts w:ascii="Times New Roman" w:hAnsi="Times New Roman" w:cs="Times New Roman"/>
          <w:sz w:val="28"/>
          <w:szCs w:val="28"/>
        </w:rPr>
        <w:t xml:space="preserve">. </w:t>
      </w:r>
      <w:r w:rsidRPr="00515DD0">
        <w:rPr>
          <w:rFonts w:ascii="Times New Roman" w:hAnsi="Times New Roman" w:cs="Times New Roman"/>
          <w:sz w:val="28"/>
          <w:szCs w:val="28"/>
        </w:rPr>
        <w:t xml:space="preserve">Учителя   проводили открытые уроки и анализировали их с позиций современных требований к учебному процессу, а также велась работа по самообразованию, в том числе через составление и реализацию ИОП </w:t>
      </w:r>
    </w:p>
    <w:p w:rsidR="00515DD0" w:rsidRPr="00515DD0" w:rsidRDefault="00515DD0" w:rsidP="00515DD0">
      <w:pPr>
        <w:ind w:firstLine="708"/>
        <w:rPr>
          <w:rFonts w:ascii="Times New Roman" w:hAnsi="Times New Roman" w:cs="Times New Roman"/>
          <w:sz w:val="28"/>
          <w:szCs w:val="28"/>
        </w:rPr>
      </w:pPr>
      <w:r w:rsidRPr="00515DD0">
        <w:rPr>
          <w:rFonts w:ascii="Times New Roman" w:hAnsi="Times New Roman" w:cs="Times New Roman"/>
          <w:sz w:val="28"/>
          <w:szCs w:val="28"/>
        </w:rPr>
        <w:t xml:space="preserve">В этом учебном году педагоги столкнулись с новой формой самообразования – «индивидуальная образовательная программа».  При создании ИОП консультативную помощь педагогам оказывал </w:t>
      </w:r>
      <w:proofErr w:type="spellStart"/>
      <w:r w:rsidRPr="00515DD0">
        <w:rPr>
          <w:rFonts w:ascii="Times New Roman" w:hAnsi="Times New Roman" w:cs="Times New Roman"/>
          <w:sz w:val="28"/>
          <w:szCs w:val="28"/>
        </w:rPr>
        <w:t>педагог-тьютор</w:t>
      </w:r>
      <w:proofErr w:type="spellEnd"/>
      <w:r w:rsidRPr="00515DD0">
        <w:rPr>
          <w:rFonts w:ascii="Times New Roman" w:hAnsi="Times New Roman" w:cs="Times New Roman"/>
          <w:sz w:val="28"/>
          <w:szCs w:val="28"/>
        </w:rPr>
        <w:t>.</w:t>
      </w:r>
    </w:p>
    <w:p w:rsidR="00515DD0" w:rsidRPr="00515DD0" w:rsidRDefault="00515DD0" w:rsidP="00515DD0">
      <w:pPr>
        <w:ind w:firstLine="708"/>
        <w:rPr>
          <w:rFonts w:ascii="Times New Roman" w:hAnsi="Times New Roman" w:cs="Times New Roman"/>
          <w:sz w:val="28"/>
          <w:szCs w:val="28"/>
        </w:rPr>
      </w:pPr>
    </w:p>
    <w:p w:rsidR="00515DD0" w:rsidRPr="00515DD0" w:rsidRDefault="00515DD0" w:rsidP="00515DD0">
      <w:pPr>
        <w:jc w:val="center"/>
        <w:rPr>
          <w:rFonts w:ascii="Times New Roman" w:hAnsi="Times New Roman" w:cs="Times New Roman"/>
          <w:sz w:val="28"/>
          <w:szCs w:val="28"/>
        </w:rPr>
      </w:pPr>
      <w:r w:rsidRPr="00515DD0">
        <w:rPr>
          <w:rFonts w:ascii="Times New Roman" w:hAnsi="Times New Roman" w:cs="Times New Roman"/>
          <w:b/>
          <w:sz w:val="28"/>
          <w:szCs w:val="28"/>
        </w:rPr>
        <w:t xml:space="preserve">Деятельность </w:t>
      </w:r>
      <w:proofErr w:type="spellStart"/>
      <w:r w:rsidRPr="00515DD0">
        <w:rPr>
          <w:rFonts w:ascii="Times New Roman" w:hAnsi="Times New Roman" w:cs="Times New Roman"/>
          <w:b/>
          <w:sz w:val="28"/>
          <w:szCs w:val="28"/>
        </w:rPr>
        <w:t>педагога-тьютора</w:t>
      </w:r>
      <w:proofErr w:type="spellEnd"/>
    </w:p>
    <w:p w:rsidR="00515DD0" w:rsidRPr="00515DD0" w:rsidRDefault="00515DD0" w:rsidP="00515DD0">
      <w:pPr>
        <w:ind w:firstLine="708"/>
        <w:jc w:val="both"/>
        <w:rPr>
          <w:rFonts w:ascii="Times New Roman" w:hAnsi="Times New Roman" w:cs="Times New Roman"/>
          <w:sz w:val="28"/>
          <w:szCs w:val="28"/>
        </w:rPr>
      </w:pPr>
      <w:r w:rsidRPr="00515DD0">
        <w:rPr>
          <w:rFonts w:ascii="Times New Roman" w:hAnsi="Times New Roman" w:cs="Times New Roman"/>
          <w:sz w:val="28"/>
          <w:szCs w:val="28"/>
        </w:rPr>
        <w:t xml:space="preserve">В 2009-2010 учебном году   внесены изменения в управление методической деятельностью:  в штатное расписание введена  </w:t>
      </w:r>
      <w:r w:rsidRPr="00515DD0">
        <w:rPr>
          <w:rFonts w:ascii="Times New Roman" w:hAnsi="Times New Roman" w:cs="Times New Roman"/>
          <w:b/>
          <w:sz w:val="28"/>
          <w:szCs w:val="28"/>
        </w:rPr>
        <w:t xml:space="preserve">должность </w:t>
      </w:r>
      <w:proofErr w:type="spellStart"/>
      <w:r w:rsidRPr="00515DD0">
        <w:rPr>
          <w:rFonts w:ascii="Times New Roman" w:hAnsi="Times New Roman" w:cs="Times New Roman"/>
          <w:b/>
          <w:sz w:val="28"/>
          <w:szCs w:val="28"/>
        </w:rPr>
        <w:t>методиста-тьютора</w:t>
      </w:r>
      <w:proofErr w:type="spellEnd"/>
      <w:r w:rsidRPr="00515DD0">
        <w:rPr>
          <w:rFonts w:ascii="Times New Roman" w:hAnsi="Times New Roman" w:cs="Times New Roman"/>
          <w:b/>
          <w:sz w:val="28"/>
          <w:szCs w:val="28"/>
        </w:rPr>
        <w:t xml:space="preserve"> с целью </w:t>
      </w:r>
      <w:r w:rsidRPr="00515DD0">
        <w:rPr>
          <w:rFonts w:ascii="Times New Roman" w:hAnsi="Times New Roman" w:cs="Times New Roman"/>
          <w:sz w:val="28"/>
          <w:szCs w:val="28"/>
        </w:rPr>
        <w:t xml:space="preserve">организации сопровождения педагогов в их профессиональном развитии и образовании. </w:t>
      </w:r>
    </w:p>
    <w:p w:rsidR="00515DD0" w:rsidRPr="00515DD0" w:rsidRDefault="00515DD0" w:rsidP="00515DD0">
      <w:pPr>
        <w:ind w:firstLine="708"/>
        <w:jc w:val="both"/>
        <w:rPr>
          <w:rFonts w:ascii="Times New Roman" w:hAnsi="Times New Roman" w:cs="Times New Roman"/>
          <w:b/>
          <w:sz w:val="28"/>
          <w:szCs w:val="28"/>
        </w:rPr>
      </w:pPr>
      <w:r w:rsidRPr="00515DD0">
        <w:rPr>
          <w:rFonts w:ascii="Times New Roman" w:hAnsi="Times New Roman" w:cs="Times New Roman"/>
          <w:sz w:val="28"/>
          <w:szCs w:val="28"/>
        </w:rPr>
        <w:t xml:space="preserve">  </w:t>
      </w:r>
      <w:r w:rsidRPr="00515DD0">
        <w:rPr>
          <w:rFonts w:ascii="Times New Roman" w:hAnsi="Times New Roman" w:cs="Times New Roman"/>
          <w:b/>
          <w:sz w:val="28"/>
          <w:szCs w:val="28"/>
        </w:rPr>
        <w:t xml:space="preserve">Задачи: </w:t>
      </w:r>
    </w:p>
    <w:p w:rsidR="00515DD0" w:rsidRPr="00515DD0" w:rsidRDefault="00515DD0" w:rsidP="00515DD0">
      <w:pPr>
        <w:ind w:left="708"/>
        <w:jc w:val="both"/>
        <w:rPr>
          <w:rFonts w:ascii="Times New Roman" w:hAnsi="Times New Roman" w:cs="Times New Roman"/>
          <w:sz w:val="28"/>
          <w:szCs w:val="28"/>
        </w:rPr>
      </w:pPr>
      <w:r w:rsidRPr="00515DD0">
        <w:rPr>
          <w:rFonts w:ascii="Times New Roman" w:hAnsi="Times New Roman" w:cs="Times New Roman"/>
          <w:sz w:val="28"/>
          <w:szCs w:val="28"/>
        </w:rPr>
        <w:t>1. Сопровождение процесса самоопределения, самовыражения, самореализации учителя.</w:t>
      </w:r>
    </w:p>
    <w:p w:rsidR="00515DD0" w:rsidRPr="00515DD0" w:rsidRDefault="00515DD0" w:rsidP="00515DD0">
      <w:pPr>
        <w:ind w:left="708"/>
        <w:jc w:val="both"/>
        <w:rPr>
          <w:rFonts w:ascii="Times New Roman" w:hAnsi="Times New Roman" w:cs="Times New Roman"/>
          <w:sz w:val="28"/>
          <w:szCs w:val="28"/>
        </w:rPr>
      </w:pPr>
      <w:r w:rsidRPr="00515DD0">
        <w:rPr>
          <w:rFonts w:ascii="Times New Roman" w:hAnsi="Times New Roman" w:cs="Times New Roman"/>
          <w:sz w:val="28"/>
          <w:szCs w:val="28"/>
        </w:rPr>
        <w:t>2. Сопровождение процесса реализации индивидуальных образовательных программ учителей МОУ СОШ №3.</w:t>
      </w:r>
    </w:p>
    <w:p w:rsidR="00515DD0" w:rsidRPr="00515DD0" w:rsidRDefault="00515DD0" w:rsidP="00515DD0">
      <w:pPr>
        <w:jc w:val="both"/>
        <w:rPr>
          <w:rFonts w:ascii="Times New Roman" w:hAnsi="Times New Roman" w:cs="Times New Roman"/>
          <w:sz w:val="28"/>
          <w:szCs w:val="28"/>
        </w:rPr>
      </w:pPr>
      <w:r w:rsidRPr="00515DD0">
        <w:rPr>
          <w:rFonts w:ascii="Times New Roman" w:hAnsi="Times New Roman" w:cs="Times New Roman"/>
          <w:sz w:val="28"/>
          <w:szCs w:val="28"/>
        </w:rPr>
        <w:lastRenderedPageBreak/>
        <w:t xml:space="preserve">          3. Создание условий для позиционирования учителя, что позволит достигнуть следующих </w:t>
      </w:r>
    </w:p>
    <w:p w:rsidR="00515DD0" w:rsidRPr="00515DD0" w:rsidRDefault="00515DD0" w:rsidP="00515DD0">
      <w:pPr>
        <w:ind w:firstLine="708"/>
        <w:jc w:val="both"/>
        <w:rPr>
          <w:rFonts w:ascii="Times New Roman" w:hAnsi="Times New Roman" w:cs="Times New Roman"/>
          <w:sz w:val="28"/>
          <w:szCs w:val="28"/>
        </w:rPr>
      </w:pPr>
      <w:r w:rsidRPr="00515DD0">
        <w:rPr>
          <w:rFonts w:ascii="Times New Roman" w:hAnsi="Times New Roman" w:cs="Times New Roman"/>
          <w:sz w:val="28"/>
          <w:szCs w:val="28"/>
        </w:rPr>
        <w:t xml:space="preserve">Самообразование – главный и наиболее доступный источник знаний. Выбор темы самообразования основывается на оценке деятельности, видением каждым своих личностных и профессиональных проблем, умение корректно формулировать цели и последовательно их решать, умение проектировать и контролировать свою деятельность </w:t>
      </w:r>
    </w:p>
    <w:p w:rsidR="00515DD0" w:rsidRPr="00515DD0" w:rsidRDefault="00515DD0" w:rsidP="00515DD0">
      <w:pPr>
        <w:tabs>
          <w:tab w:val="left" w:pos="1010"/>
        </w:tabs>
        <w:jc w:val="both"/>
        <w:rPr>
          <w:rFonts w:ascii="Times New Roman" w:hAnsi="Times New Roman" w:cs="Times New Roman"/>
          <w:color w:val="FF0000"/>
          <w:sz w:val="28"/>
          <w:szCs w:val="28"/>
        </w:rPr>
      </w:pPr>
      <w:r w:rsidRPr="00515DD0">
        <w:rPr>
          <w:rFonts w:ascii="Times New Roman" w:hAnsi="Times New Roman" w:cs="Times New Roman"/>
          <w:color w:val="FF0000"/>
          <w:sz w:val="28"/>
          <w:szCs w:val="28"/>
        </w:rPr>
        <w:t xml:space="preserve"> </w:t>
      </w:r>
    </w:p>
    <w:p w:rsidR="00515DD0" w:rsidRPr="00515DD0" w:rsidRDefault="00515DD0" w:rsidP="009A72DB">
      <w:pPr>
        <w:pStyle w:val="1"/>
        <w:spacing w:after="0" w:line="240" w:lineRule="auto"/>
        <w:ind w:left="-181" w:firstLine="890"/>
        <w:jc w:val="both"/>
        <w:rPr>
          <w:rFonts w:ascii="Times New Roman" w:hAnsi="Times New Roman" w:cs="Times New Roman"/>
          <w:color w:val="FF0000"/>
          <w:sz w:val="28"/>
          <w:szCs w:val="28"/>
        </w:rPr>
      </w:pPr>
      <w:r w:rsidRPr="00515DD0">
        <w:rPr>
          <w:rFonts w:ascii="Times New Roman" w:hAnsi="Times New Roman" w:cs="Times New Roman"/>
          <w:b/>
          <w:sz w:val="28"/>
          <w:szCs w:val="28"/>
        </w:rPr>
        <w:t xml:space="preserve">  </w:t>
      </w:r>
      <w:r w:rsidRPr="00515DD0">
        <w:rPr>
          <w:rFonts w:ascii="Times New Roman" w:hAnsi="Times New Roman" w:cs="Times New Roman"/>
          <w:sz w:val="28"/>
          <w:szCs w:val="28"/>
        </w:rPr>
        <w:t xml:space="preserve">Педагоги   проанализировали собственные дефициты, трудности в работе с учащимися. Определив проблему практики, поставив в связи с этим образовательную задачу, программировали свою деятельность по профессиональному образованию. Этап самоосуществления педагога, как субъекта в профессиональном движении определялся с его действиями по освоению процедуры нового профессионального действия - пробой и  </w:t>
      </w:r>
      <w:proofErr w:type="spellStart"/>
      <w:r w:rsidRPr="00515DD0">
        <w:rPr>
          <w:rFonts w:ascii="Times New Roman" w:hAnsi="Times New Roman" w:cs="Times New Roman"/>
          <w:sz w:val="28"/>
          <w:szCs w:val="28"/>
        </w:rPr>
        <w:t>практикованием</w:t>
      </w:r>
      <w:proofErr w:type="spellEnd"/>
      <w:r w:rsidRPr="00515DD0">
        <w:rPr>
          <w:rFonts w:ascii="Times New Roman" w:hAnsi="Times New Roman" w:cs="Times New Roman"/>
          <w:sz w:val="28"/>
          <w:szCs w:val="28"/>
        </w:rPr>
        <w:t xml:space="preserve">, когда педагог осознавал для чего, каким образом осуществляется в его практике это действие и каковы его возможные результаты. Заключительный этап  выстраивался в форме мастерских проб педагогического действия, семинаров и мастер-классов. </w:t>
      </w:r>
    </w:p>
    <w:p w:rsidR="009A72DB" w:rsidRDefault="00515DD0" w:rsidP="009A72DB">
      <w:pPr>
        <w:tabs>
          <w:tab w:val="left" w:pos="1010"/>
        </w:tabs>
        <w:rPr>
          <w:rFonts w:ascii="Times New Roman" w:hAnsi="Times New Roman" w:cs="Times New Roman"/>
          <w:sz w:val="28"/>
          <w:szCs w:val="28"/>
        </w:rPr>
      </w:pPr>
      <w:r w:rsidRPr="00515DD0">
        <w:rPr>
          <w:rFonts w:ascii="Times New Roman" w:hAnsi="Times New Roman" w:cs="Times New Roman"/>
          <w:color w:val="FF0000"/>
          <w:sz w:val="28"/>
          <w:szCs w:val="28"/>
        </w:rPr>
        <w:t xml:space="preserve"> </w:t>
      </w:r>
    </w:p>
    <w:p w:rsidR="00515DD0" w:rsidRPr="009A72DB" w:rsidRDefault="009A72DB" w:rsidP="009A72DB">
      <w:pPr>
        <w:tabs>
          <w:tab w:val="left" w:pos="1010"/>
        </w:tabs>
        <w:rPr>
          <w:rFonts w:ascii="Times New Roman" w:hAnsi="Times New Roman" w:cs="Times New Roman"/>
          <w:sz w:val="28"/>
          <w:szCs w:val="28"/>
        </w:rPr>
      </w:pPr>
      <w:r>
        <w:rPr>
          <w:rFonts w:ascii="Times New Roman" w:hAnsi="Times New Roman" w:cs="Times New Roman"/>
          <w:sz w:val="28"/>
          <w:szCs w:val="28"/>
        </w:rPr>
        <w:t xml:space="preserve">                    </w:t>
      </w:r>
      <w:r w:rsidR="00515DD0" w:rsidRPr="00515DD0">
        <w:rPr>
          <w:rFonts w:ascii="Times New Roman" w:hAnsi="Times New Roman" w:cs="Times New Roman"/>
          <w:b/>
          <w:sz w:val="28"/>
          <w:szCs w:val="28"/>
        </w:rPr>
        <w:t>Участие педагогов (управленцев), команд в конкурсах,</w:t>
      </w:r>
    </w:p>
    <w:p w:rsidR="00515DD0" w:rsidRPr="00515DD0" w:rsidRDefault="00515DD0" w:rsidP="00515DD0">
      <w:pPr>
        <w:jc w:val="center"/>
        <w:rPr>
          <w:rFonts w:ascii="Times New Roman" w:hAnsi="Times New Roman" w:cs="Times New Roman"/>
          <w:b/>
          <w:sz w:val="28"/>
          <w:szCs w:val="28"/>
        </w:rPr>
      </w:pPr>
      <w:proofErr w:type="gramStart"/>
      <w:r w:rsidRPr="00515DD0">
        <w:rPr>
          <w:rFonts w:ascii="Times New Roman" w:hAnsi="Times New Roman" w:cs="Times New Roman"/>
          <w:b/>
          <w:sz w:val="28"/>
          <w:szCs w:val="28"/>
        </w:rPr>
        <w:t>проектах</w:t>
      </w:r>
      <w:proofErr w:type="gramEnd"/>
      <w:r w:rsidRPr="00515DD0">
        <w:rPr>
          <w:rFonts w:ascii="Times New Roman" w:hAnsi="Times New Roman" w:cs="Times New Roman"/>
          <w:b/>
          <w:sz w:val="28"/>
          <w:szCs w:val="28"/>
        </w:rPr>
        <w:t>,</w:t>
      </w:r>
      <w:r w:rsidRPr="00515DD0">
        <w:rPr>
          <w:rFonts w:ascii="Times New Roman" w:hAnsi="Times New Roman" w:cs="Times New Roman"/>
          <w:b/>
          <w:sz w:val="28"/>
          <w:szCs w:val="28"/>
          <w:lang w:val="en-US"/>
        </w:rPr>
        <w:t xml:space="preserve"> </w:t>
      </w:r>
      <w:r w:rsidRPr="00515DD0">
        <w:rPr>
          <w:rFonts w:ascii="Times New Roman" w:hAnsi="Times New Roman" w:cs="Times New Roman"/>
          <w:b/>
          <w:sz w:val="28"/>
          <w:szCs w:val="28"/>
        </w:rPr>
        <w:t xml:space="preserve"> конференциях в 2009-2010 учебном году</w:t>
      </w:r>
    </w:p>
    <w:p w:rsidR="00515DD0" w:rsidRPr="00515DD0" w:rsidRDefault="00515DD0" w:rsidP="00515DD0">
      <w:pPr>
        <w:jc w:val="center"/>
        <w:rPr>
          <w:rFonts w:ascii="Times New Roman" w:hAnsi="Times New Roman" w:cs="Times New Roman"/>
          <w:b/>
          <w:sz w:val="28"/>
          <w:szCs w:val="28"/>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4"/>
        <w:gridCol w:w="2897"/>
        <w:gridCol w:w="2053"/>
        <w:gridCol w:w="1226"/>
        <w:gridCol w:w="1873"/>
        <w:gridCol w:w="2482"/>
      </w:tblGrid>
      <w:tr w:rsidR="00515DD0" w:rsidRPr="00515DD0" w:rsidTr="000652F2">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c>
          <w:tcPr>
            <w:tcW w:w="3331"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Название конкурса, проекта, темы.</w:t>
            </w:r>
          </w:p>
        </w:tc>
        <w:tc>
          <w:tcPr>
            <w:tcW w:w="2051"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Участники (ФИО)</w:t>
            </w:r>
          </w:p>
        </w:tc>
        <w:tc>
          <w:tcPr>
            <w:tcW w:w="1106"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Сроки</w:t>
            </w:r>
          </w:p>
        </w:tc>
        <w:tc>
          <w:tcPr>
            <w:tcW w:w="1541"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Степень участия</w:t>
            </w:r>
          </w:p>
        </w:tc>
        <w:tc>
          <w:tcPr>
            <w:tcW w:w="215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Результат участия</w:t>
            </w:r>
          </w:p>
        </w:tc>
      </w:tr>
      <w:tr w:rsidR="00515DD0" w:rsidRPr="00515DD0" w:rsidTr="000652F2">
        <w:trPr>
          <w:trHeight w:val="5240"/>
        </w:trPr>
        <w:tc>
          <w:tcPr>
            <w:tcW w:w="445"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1.</w:t>
            </w:r>
          </w:p>
        </w:tc>
        <w:tc>
          <w:tcPr>
            <w:tcW w:w="333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Уровень ОУ:</w:t>
            </w:r>
          </w:p>
          <w:p w:rsidR="00515DD0" w:rsidRPr="00515DD0" w:rsidRDefault="00515DD0" w:rsidP="000652F2">
            <w:pPr>
              <w:rPr>
                <w:rFonts w:ascii="Times New Roman" w:hAnsi="Times New Roman" w:cs="Times New Roman"/>
                <w:sz w:val="28"/>
                <w:szCs w:val="28"/>
              </w:rPr>
            </w:pPr>
            <w:proofErr w:type="spellStart"/>
            <w:r w:rsidRPr="00515DD0">
              <w:rPr>
                <w:rFonts w:ascii="Times New Roman" w:hAnsi="Times New Roman" w:cs="Times New Roman"/>
                <w:sz w:val="28"/>
                <w:szCs w:val="28"/>
              </w:rPr>
              <w:t>Очно-заочные</w:t>
            </w:r>
            <w:proofErr w:type="spellEnd"/>
            <w:r w:rsidRPr="00515DD0">
              <w:rPr>
                <w:rFonts w:ascii="Times New Roman" w:hAnsi="Times New Roman" w:cs="Times New Roman"/>
                <w:sz w:val="28"/>
                <w:szCs w:val="28"/>
              </w:rPr>
              <w:t xml:space="preserve"> конкурсы: «Учитель года-2009» «Классный руководитель»</w:t>
            </w:r>
          </w:p>
        </w:tc>
        <w:tc>
          <w:tcPr>
            <w:tcW w:w="205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Пед.коллектив: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Грибанова А.Н.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Лукьянцева Л.В.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Бурнышева Л.В. Патюкова В.В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Резепова Ю.Н.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Титенко Н.Н.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Хохлова М.Г.</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Лаврентьева Н.В.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Подлевская Н.Н.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Дрозд С.П.</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Вагнер Н.Д.</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Попова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Рычкова В.Е.</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Сергеева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Старжевская М.А.</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Новолоцкая М.А</w:t>
            </w:r>
          </w:p>
        </w:tc>
        <w:tc>
          <w:tcPr>
            <w:tcW w:w="1106"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Апрель </w:t>
            </w:r>
          </w:p>
        </w:tc>
        <w:tc>
          <w:tcPr>
            <w:tcW w:w="154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Оформление портфолио; открытые уроки в течение года</w:t>
            </w:r>
          </w:p>
          <w:p w:rsidR="00515DD0" w:rsidRPr="00515DD0" w:rsidRDefault="00515DD0" w:rsidP="000652F2">
            <w:pPr>
              <w:rPr>
                <w:rFonts w:ascii="Times New Roman" w:hAnsi="Times New Roman" w:cs="Times New Roman"/>
                <w:sz w:val="28"/>
                <w:szCs w:val="28"/>
              </w:rPr>
            </w:pPr>
          </w:p>
        </w:tc>
        <w:tc>
          <w:tcPr>
            <w:tcW w:w="2158"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Победитель: Лукьянцева Л.В.</w:t>
            </w:r>
          </w:p>
        </w:tc>
      </w:tr>
      <w:tr w:rsidR="00515DD0" w:rsidRPr="00515DD0" w:rsidTr="000652F2">
        <w:trPr>
          <w:trHeight w:val="4493"/>
        </w:trPr>
        <w:tc>
          <w:tcPr>
            <w:tcW w:w="445"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2.</w:t>
            </w:r>
          </w:p>
        </w:tc>
        <w:tc>
          <w:tcPr>
            <w:tcW w:w="333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Муниципальный уровень:</w:t>
            </w:r>
          </w:p>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 xml:space="preserve">Муниципальный уровень </w:t>
            </w:r>
          </w:p>
          <w:p w:rsidR="00515DD0" w:rsidRPr="00515DD0" w:rsidRDefault="00515DD0" w:rsidP="009C45F1">
            <w:pPr>
              <w:numPr>
                <w:ilvl w:val="0"/>
                <w:numId w:val="27"/>
              </w:numPr>
              <w:tabs>
                <w:tab w:val="clear" w:pos="720"/>
                <w:tab w:val="num" w:pos="0"/>
              </w:tabs>
              <w:spacing w:after="0" w:line="240" w:lineRule="auto"/>
              <w:ind w:left="-34" w:firstLine="0"/>
              <w:rPr>
                <w:rFonts w:ascii="Times New Roman" w:hAnsi="Times New Roman" w:cs="Times New Roman"/>
                <w:sz w:val="28"/>
                <w:szCs w:val="28"/>
              </w:rPr>
            </w:pPr>
            <w:r w:rsidRPr="00515DD0">
              <w:rPr>
                <w:rFonts w:ascii="Times New Roman" w:hAnsi="Times New Roman" w:cs="Times New Roman"/>
                <w:sz w:val="28"/>
                <w:szCs w:val="28"/>
              </w:rPr>
              <w:t>Августовская конференция работников системы образования</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 Семинар «Индивидуальная образовательная программа педагога»</w:t>
            </w: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r w:rsidRPr="00515DD0">
              <w:rPr>
                <w:rFonts w:ascii="Times New Roman" w:hAnsi="Times New Roman" w:cs="Times New Roman"/>
                <w:sz w:val="28"/>
                <w:szCs w:val="28"/>
              </w:rPr>
              <w:t>3.Семинар – практикум «Целеполагание в исследовательской деятельности»</w:t>
            </w: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sz w:val="28"/>
                <w:szCs w:val="28"/>
              </w:rPr>
              <w:t>4.</w:t>
            </w:r>
            <w:r w:rsidRPr="00515DD0">
              <w:rPr>
                <w:rFonts w:ascii="Times New Roman" w:hAnsi="Times New Roman" w:cs="Times New Roman"/>
                <w:bCs/>
                <w:sz w:val="28"/>
                <w:szCs w:val="28"/>
              </w:rPr>
              <w:t xml:space="preserve"> Конкурс методических разработок</w:t>
            </w:r>
          </w:p>
          <w:p w:rsidR="00515DD0" w:rsidRPr="00515DD0" w:rsidRDefault="00515DD0" w:rsidP="000652F2">
            <w:pPr>
              <w:ind w:left="-33"/>
              <w:rPr>
                <w:rFonts w:ascii="Times New Roman" w:hAnsi="Times New Roman" w:cs="Times New Roman"/>
                <w:sz w:val="28"/>
                <w:szCs w:val="28"/>
              </w:rPr>
            </w:pPr>
            <w:r w:rsidRPr="00515DD0">
              <w:rPr>
                <w:rFonts w:ascii="Times New Roman" w:hAnsi="Times New Roman" w:cs="Times New Roman"/>
                <w:bCs/>
                <w:sz w:val="28"/>
                <w:szCs w:val="28"/>
              </w:rPr>
              <w:t xml:space="preserve"> «Современный урок»</w:t>
            </w: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r w:rsidRPr="00515DD0">
              <w:rPr>
                <w:rFonts w:ascii="Times New Roman" w:hAnsi="Times New Roman" w:cs="Times New Roman"/>
                <w:sz w:val="28"/>
                <w:szCs w:val="28"/>
              </w:rPr>
              <w:t>5.Городская конференция «Школа-территория здоровья»</w:t>
            </w:r>
          </w:p>
          <w:p w:rsidR="00515DD0" w:rsidRPr="00515DD0" w:rsidRDefault="00515DD0" w:rsidP="000652F2">
            <w:pPr>
              <w:ind w:left="-33"/>
              <w:rPr>
                <w:rFonts w:ascii="Times New Roman" w:hAnsi="Times New Roman" w:cs="Times New Roman"/>
                <w:sz w:val="28"/>
                <w:szCs w:val="28"/>
              </w:rPr>
            </w:pPr>
          </w:p>
          <w:p w:rsidR="00515DD0" w:rsidRPr="00515DD0" w:rsidRDefault="00515DD0" w:rsidP="000652F2">
            <w:pPr>
              <w:ind w:left="-33"/>
              <w:rPr>
                <w:rFonts w:ascii="Times New Roman" w:hAnsi="Times New Roman" w:cs="Times New Roman"/>
                <w:sz w:val="28"/>
                <w:szCs w:val="28"/>
              </w:rPr>
            </w:pPr>
            <w:r w:rsidRPr="00515DD0">
              <w:rPr>
                <w:rFonts w:ascii="Times New Roman" w:hAnsi="Times New Roman" w:cs="Times New Roman"/>
                <w:sz w:val="28"/>
                <w:szCs w:val="28"/>
              </w:rPr>
              <w:t>6.Конкурс «Мисс образование»</w:t>
            </w:r>
          </w:p>
          <w:p w:rsidR="00515DD0" w:rsidRPr="00515DD0" w:rsidRDefault="00515DD0" w:rsidP="000652F2">
            <w:pPr>
              <w:ind w:left="-33"/>
              <w:rPr>
                <w:rFonts w:ascii="Times New Roman" w:hAnsi="Times New Roman" w:cs="Times New Roman"/>
                <w:i/>
                <w:sz w:val="28"/>
                <w:szCs w:val="28"/>
              </w:rPr>
            </w:pPr>
          </w:p>
          <w:p w:rsidR="00515DD0" w:rsidRPr="00515DD0" w:rsidRDefault="00515DD0" w:rsidP="000652F2">
            <w:pPr>
              <w:ind w:left="-33"/>
              <w:rPr>
                <w:rFonts w:ascii="Times New Roman" w:hAnsi="Times New Roman" w:cs="Times New Roman"/>
                <w:i/>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7.Фестиваль педагогических талантов.</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8.Конкурс детско-взрослых социальных проектов </w:t>
            </w:r>
            <w:r w:rsidRPr="00515DD0">
              <w:rPr>
                <w:rFonts w:ascii="Times New Roman" w:hAnsi="Times New Roman" w:cs="Times New Roman"/>
                <w:sz w:val="28"/>
                <w:szCs w:val="28"/>
              </w:rPr>
              <w:lastRenderedPageBreak/>
              <w:t>«Молодежные инициативы г.Енисейска»</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9. Спартакиада работников образования</w:t>
            </w:r>
          </w:p>
        </w:tc>
        <w:tc>
          <w:tcPr>
            <w:tcW w:w="205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Шабалова О.А.</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Хохлова М.Г.</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Патюкова В.В.</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Маракова О.В.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Хохлова М.Г.</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14 участников: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Грудинина С.П.</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Резепова Ю.Н.</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Бурнышева Л.В.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Лаврентьева Н.В.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lastRenderedPageBreak/>
              <w:t>Вагнер Н.Д.</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Попова С.В.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Титенко Н.Н.</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Дрозд С.П.</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Хохлова М.Г.</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Жичинская О.В.</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Патюкова В.В.</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Резепова Ю.Н.</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Шабалова О.А.</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Тараторкина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Бурнышева Л.В.</w:t>
            </w:r>
          </w:p>
          <w:p w:rsidR="00515DD0" w:rsidRPr="00515DD0" w:rsidRDefault="00515DD0" w:rsidP="000652F2">
            <w:pPr>
              <w:framePr w:hSpace="180" w:wrap="around" w:vAnchor="page" w:hAnchor="margin" w:x="-432" w:y="1800"/>
              <w:rPr>
                <w:rFonts w:ascii="Times New Roman" w:hAnsi="Times New Roman" w:cs="Times New Roman"/>
                <w:sz w:val="28"/>
                <w:szCs w:val="28"/>
              </w:rPr>
            </w:pPr>
            <w:r w:rsidRPr="00515DD0">
              <w:rPr>
                <w:rFonts w:ascii="Times New Roman" w:hAnsi="Times New Roman" w:cs="Times New Roman"/>
                <w:sz w:val="28"/>
                <w:szCs w:val="28"/>
              </w:rPr>
              <w:t>Лукьянцева Л.В.</w:t>
            </w:r>
          </w:p>
          <w:p w:rsidR="00515DD0" w:rsidRPr="00515DD0" w:rsidRDefault="00515DD0" w:rsidP="000652F2">
            <w:pPr>
              <w:framePr w:hSpace="180" w:wrap="around" w:vAnchor="page" w:hAnchor="margin" w:x="-432" w:y="1800"/>
              <w:rPr>
                <w:rFonts w:ascii="Times New Roman" w:hAnsi="Times New Roman" w:cs="Times New Roman"/>
                <w:sz w:val="28"/>
                <w:szCs w:val="28"/>
              </w:rPr>
            </w:pPr>
            <w:r w:rsidRPr="00515DD0">
              <w:rPr>
                <w:rFonts w:ascii="Times New Roman" w:hAnsi="Times New Roman" w:cs="Times New Roman"/>
                <w:sz w:val="28"/>
                <w:szCs w:val="28"/>
              </w:rPr>
              <w:t>Попова С.В.</w:t>
            </w:r>
          </w:p>
          <w:p w:rsidR="00515DD0" w:rsidRPr="00515DD0" w:rsidRDefault="00515DD0" w:rsidP="000652F2">
            <w:pPr>
              <w:framePr w:hSpace="180" w:wrap="around" w:vAnchor="page" w:hAnchor="margin" w:x="-432" w:y="1800"/>
              <w:rPr>
                <w:rFonts w:ascii="Times New Roman" w:hAnsi="Times New Roman" w:cs="Times New Roman"/>
                <w:sz w:val="28"/>
                <w:szCs w:val="28"/>
              </w:rPr>
            </w:pPr>
            <w:r w:rsidRPr="00515DD0">
              <w:rPr>
                <w:rFonts w:ascii="Times New Roman" w:hAnsi="Times New Roman" w:cs="Times New Roman"/>
                <w:sz w:val="28"/>
                <w:szCs w:val="28"/>
              </w:rPr>
              <w:t>Резепова Ю.Н.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Титенко Н.Н.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Лаврентьева Н.В.</w:t>
            </w:r>
          </w:p>
          <w:p w:rsidR="00515DD0" w:rsidRPr="00515DD0" w:rsidRDefault="00515DD0" w:rsidP="000652F2">
            <w:pPr>
              <w:rPr>
                <w:rFonts w:ascii="Times New Roman" w:hAnsi="Times New Roman" w:cs="Times New Roman"/>
                <w:sz w:val="28"/>
                <w:szCs w:val="28"/>
              </w:rPr>
            </w:pPr>
            <w:proofErr w:type="spellStart"/>
            <w:r w:rsidRPr="00515DD0">
              <w:rPr>
                <w:rFonts w:ascii="Times New Roman" w:hAnsi="Times New Roman" w:cs="Times New Roman"/>
                <w:sz w:val="28"/>
                <w:szCs w:val="28"/>
              </w:rPr>
              <w:t>Хозлова</w:t>
            </w:r>
            <w:proofErr w:type="spellEnd"/>
            <w:r w:rsidRPr="00515DD0">
              <w:rPr>
                <w:rFonts w:ascii="Times New Roman" w:hAnsi="Times New Roman" w:cs="Times New Roman"/>
                <w:sz w:val="28"/>
                <w:szCs w:val="28"/>
              </w:rPr>
              <w:t xml:space="preserve"> М.Г.</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Резепова Ю.Н.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Жичинская О.В.</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Вагнер Н.Д.</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Шабалова О.А.</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Бурнышева Л.В.</w:t>
            </w:r>
          </w:p>
          <w:p w:rsidR="00515DD0" w:rsidRPr="00515DD0" w:rsidRDefault="00515DD0" w:rsidP="000652F2">
            <w:pPr>
              <w:framePr w:hSpace="180" w:wrap="around" w:vAnchor="page" w:hAnchor="margin" w:x="-432" w:y="1800"/>
              <w:rPr>
                <w:rFonts w:ascii="Times New Roman" w:hAnsi="Times New Roman" w:cs="Times New Roman"/>
                <w:sz w:val="28"/>
                <w:szCs w:val="28"/>
              </w:rPr>
            </w:pPr>
            <w:r w:rsidRPr="00515DD0">
              <w:rPr>
                <w:rFonts w:ascii="Times New Roman" w:hAnsi="Times New Roman" w:cs="Times New Roman"/>
                <w:sz w:val="28"/>
                <w:szCs w:val="28"/>
              </w:rPr>
              <w:t>Лукьянцева Л.В.</w:t>
            </w:r>
          </w:p>
          <w:p w:rsidR="00515DD0" w:rsidRPr="00515DD0" w:rsidRDefault="00515DD0" w:rsidP="000652F2">
            <w:pPr>
              <w:framePr w:hSpace="180" w:wrap="around" w:vAnchor="page" w:hAnchor="margin" w:x="-432" w:y="1800"/>
              <w:rPr>
                <w:rFonts w:ascii="Times New Roman" w:hAnsi="Times New Roman" w:cs="Times New Roman"/>
                <w:sz w:val="28"/>
                <w:szCs w:val="28"/>
              </w:rPr>
            </w:pPr>
            <w:r w:rsidRPr="00515DD0">
              <w:rPr>
                <w:rFonts w:ascii="Times New Roman" w:hAnsi="Times New Roman" w:cs="Times New Roman"/>
                <w:sz w:val="28"/>
                <w:szCs w:val="28"/>
              </w:rPr>
              <w:t>Попова С.В.</w:t>
            </w:r>
          </w:p>
          <w:p w:rsidR="00515DD0" w:rsidRPr="00515DD0" w:rsidRDefault="00515DD0" w:rsidP="000652F2">
            <w:pPr>
              <w:framePr w:hSpace="180" w:wrap="around" w:vAnchor="page" w:hAnchor="margin" w:x="-432" w:y="1800"/>
              <w:rPr>
                <w:rFonts w:ascii="Times New Roman" w:hAnsi="Times New Roman" w:cs="Times New Roman"/>
                <w:sz w:val="28"/>
                <w:szCs w:val="28"/>
              </w:rPr>
            </w:pPr>
            <w:r w:rsidRPr="00515DD0">
              <w:rPr>
                <w:rFonts w:ascii="Times New Roman" w:hAnsi="Times New Roman" w:cs="Times New Roman"/>
                <w:sz w:val="28"/>
                <w:szCs w:val="28"/>
              </w:rPr>
              <w:t>Резепова Ю.Н.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Титенко Н.Н.</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Лаврентьева Н.В.</w:t>
            </w:r>
          </w:p>
        </w:tc>
        <w:tc>
          <w:tcPr>
            <w:tcW w:w="1106"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август</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декабрь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декабрь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Январь-март</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апрель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апрель </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май </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Март</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 течение года</w:t>
            </w:r>
          </w:p>
          <w:p w:rsidR="00515DD0" w:rsidRPr="00515DD0" w:rsidRDefault="00515DD0" w:rsidP="000652F2">
            <w:pPr>
              <w:rPr>
                <w:rFonts w:ascii="Times New Roman" w:hAnsi="Times New Roman" w:cs="Times New Roman"/>
                <w:sz w:val="28"/>
                <w:szCs w:val="28"/>
              </w:rPr>
            </w:pPr>
          </w:p>
        </w:tc>
        <w:tc>
          <w:tcPr>
            <w:tcW w:w="154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доклад</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активные участники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активные участники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активные участники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выступление с докладом</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активная участница</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творческое выступление</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презентация проекта</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активные </w:t>
            </w:r>
            <w:r w:rsidRPr="00515DD0">
              <w:rPr>
                <w:rFonts w:ascii="Times New Roman" w:hAnsi="Times New Roman" w:cs="Times New Roman"/>
                <w:sz w:val="28"/>
                <w:szCs w:val="28"/>
              </w:rPr>
              <w:lastRenderedPageBreak/>
              <w:t>участники всех спортивных соревнований</w:t>
            </w:r>
          </w:p>
        </w:tc>
        <w:tc>
          <w:tcPr>
            <w:tcW w:w="2158"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Цели, задачи системы образования города на учебный год</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Получение представления о назначении рабочих программ</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Получение представления о значении цели исследовательской деятельности.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Победители:</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Дрозд С.П.</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Хохлова М.Г.</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Жичинская О.В.</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Обмен опытом с коллегами города</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bCs/>
                <w:sz w:val="28"/>
                <w:szCs w:val="28"/>
              </w:rPr>
              <w:t>Победитель в номинации «Мисс артистичность»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диплом участника</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победители в номинации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победители,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3 место</w:t>
            </w:r>
          </w:p>
        </w:tc>
      </w:tr>
      <w:tr w:rsidR="00515DD0" w:rsidRPr="00515DD0" w:rsidTr="000652F2">
        <w:trPr>
          <w:trHeight w:val="3051"/>
        </w:trPr>
        <w:tc>
          <w:tcPr>
            <w:tcW w:w="445"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3.</w:t>
            </w:r>
          </w:p>
        </w:tc>
        <w:tc>
          <w:tcPr>
            <w:tcW w:w="333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Региональный уровень:</w:t>
            </w:r>
          </w:p>
          <w:p w:rsidR="00515DD0" w:rsidRPr="00515DD0" w:rsidRDefault="00515DD0" w:rsidP="000652F2">
            <w:pPr>
              <w:rPr>
                <w:rFonts w:ascii="Times New Roman" w:hAnsi="Times New Roman" w:cs="Times New Roman"/>
                <w:b/>
                <w:sz w:val="28"/>
                <w:szCs w:val="28"/>
              </w:rPr>
            </w:pPr>
            <w:r w:rsidRPr="00515DD0">
              <w:rPr>
                <w:rFonts w:ascii="Times New Roman" w:hAnsi="Times New Roman" w:cs="Times New Roman"/>
                <w:b/>
                <w:sz w:val="28"/>
                <w:szCs w:val="28"/>
              </w:rPr>
              <w:t xml:space="preserve">Региональный уровень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 Краевая конференция «Перспективы развития дошкольного и начального образования в Красноярском крае»</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 Краевой конкурс социальных педагогов, психологов, логопедов «От специальности к профессии».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bCs/>
                <w:sz w:val="28"/>
                <w:szCs w:val="28"/>
              </w:rPr>
              <w:t>3.Семинар-конференция «Краевое межведомственное взаимодействие как условие обеспечения комплексного сопровождения несовершеннолетних»</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4.</w:t>
            </w:r>
            <w:r w:rsidRPr="00515DD0">
              <w:rPr>
                <w:rFonts w:ascii="Times New Roman" w:hAnsi="Times New Roman" w:cs="Times New Roman"/>
                <w:bCs/>
                <w:sz w:val="28"/>
                <w:szCs w:val="28"/>
              </w:rPr>
              <w:t xml:space="preserve"> НПК «Возрождение и развитие традиций гуманной  педагогики»</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5. Региональный форум «Гражданственность через образование»</w:t>
            </w:r>
          </w:p>
          <w:p w:rsidR="00515DD0" w:rsidRPr="00515DD0" w:rsidRDefault="00515DD0" w:rsidP="000652F2">
            <w:pPr>
              <w:rPr>
                <w:rFonts w:ascii="Times New Roman" w:hAnsi="Times New Roman" w:cs="Times New Roman"/>
                <w:i/>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6. Второй городской </w:t>
            </w:r>
            <w:proofErr w:type="spellStart"/>
            <w:r w:rsidRPr="00515DD0">
              <w:rPr>
                <w:rFonts w:ascii="Times New Roman" w:hAnsi="Times New Roman" w:cs="Times New Roman"/>
                <w:sz w:val="28"/>
                <w:szCs w:val="28"/>
              </w:rPr>
              <w:t>профориентационный</w:t>
            </w:r>
            <w:proofErr w:type="spellEnd"/>
            <w:r w:rsidRPr="00515DD0">
              <w:rPr>
                <w:rFonts w:ascii="Times New Roman" w:hAnsi="Times New Roman" w:cs="Times New Roman"/>
                <w:sz w:val="28"/>
                <w:szCs w:val="28"/>
              </w:rPr>
              <w:t xml:space="preserve"> фестиваль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7.Конкурс пилотных площадок по внедрению новых образовательных стандартов в начальной школе</w:t>
            </w:r>
          </w:p>
          <w:p w:rsidR="00515DD0" w:rsidRPr="00515DD0" w:rsidRDefault="00515DD0" w:rsidP="000652F2">
            <w:pPr>
              <w:jc w:val="center"/>
              <w:rPr>
                <w:rFonts w:ascii="Times New Roman" w:hAnsi="Times New Roman" w:cs="Times New Roman"/>
                <w:b/>
                <w:sz w:val="28"/>
                <w:szCs w:val="28"/>
              </w:rPr>
            </w:pPr>
          </w:p>
          <w:p w:rsidR="00515DD0" w:rsidRPr="00515DD0" w:rsidRDefault="00515DD0" w:rsidP="000652F2">
            <w:pPr>
              <w:rPr>
                <w:rFonts w:ascii="Times New Roman" w:hAnsi="Times New Roman" w:cs="Times New Roman"/>
                <w:i/>
                <w:sz w:val="28"/>
                <w:szCs w:val="28"/>
              </w:rPr>
            </w:pPr>
          </w:p>
        </w:tc>
        <w:tc>
          <w:tcPr>
            <w:tcW w:w="205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Лукьянцева Л.В., Бурнышева Л.В., Патюкова В.В</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lastRenderedPageBreak/>
              <w:t>Резепова Ю.Н.</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Лаврентьева Н.В.</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Лаврентьева Н.В.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Хохлова М.Г.</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Вагнер Н.Д.</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Старжевская М.А.</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Бурнышева Л.В.</w:t>
            </w: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Шабалова О.А.</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Тараторкина С.В.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Бурнышева Л.В.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Патюкова В.В.</w:t>
            </w:r>
          </w:p>
          <w:p w:rsidR="00515DD0" w:rsidRPr="00515DD0" w:rsidRDefault="00515DD0" w:rsidP="000652F2">
            <w:pPr>
              <w:rPr>
                <w:rFonts w:ascii="Times New Roman" w:hAnsi="Times New Roman" w:cs="Times New Roman"/>
                <w:bCs/>
                <w:sz w:val="28"/>
                <w:szCs w:val="28"/>
              </w:rPr>
            </w:pPr>
            <w:r w:rsidRPr="00515DD0">
              <w:rPr>
                <w:rFonts w:ascii="Times New Roman" w:hAnsi="Times New Roman" w:cs="Times New Roman"/>
                <w:bCs/>
                <w:sz w:val="28"/>
                <w:szCs w:val="28"/>
              </w:rPr>
              <w:t>Лукьянцева Л.В.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bCs/>
                <w:sz w:val="28"/>
                <w:szCs w:val="28"/>
              </w:rPr>
              <w:t>Грибанова А.Н.</w:t>
            </w:r>
          </w:p>
        </w:tc>
        <w:tc>
          <w:tcPr>
            <w:tcW w:w="1106"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29-30 октября</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16 ноября</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март</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Февраль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Февраль</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Апрель </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Ноябрь</w:t>
            </w:r>
          </w:p>
        </w:tc>
        <w:tc>
          <w:tcPr>
            <w:tcW w:w="1541" w:type="dxa"/>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выступление с докладами</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активный участник</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выступление с докладом</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стендовые доклады </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активные участники секций</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Оформление пакета конкурсных документов</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tc>
        <w:tc>
          <w:tcPr>
            <w:tcW w:w="2158" w:type="dxa"/>
            <w:tcBorders>
              <w:top w:val="single" w:sz="4" w:space="0" w:color="auto"/>
              <w:left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p>
          <w:p w:rsidR="00515DD0" w:rsidRPr="00515DD0" w:rsidRDefault="00515DD0" w:rsidP="000652F2">
            <w:pPr>
              <w:jc w:val="cente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сертификаты, презентация опыта профессиональной деятельности на краевом уровне.</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сертификат, получение опыта описания профессиональной деятельности социального педагога на краевом уровне.</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сертификаты</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сертификаты </w:t>
            </w:r>
            <w:r w:rsidRPr="00515DD0">
              <w:rPr>
                <w:rFonts w:ascii="Times New Roman" w:hAnsi="Times New Roman" w:cs="Times New Roman"/>
                <w:sz w:val="28"/>
                <w:szCs w:val="28"/>
              </w:rPr>
              <w:lastRenderedPageBreak/>
              <w:t>участников</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сертификаты участников, дипломы победителей</w:t>
            </w:r>
          </w:p>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обобщение опыта работы учителей начальной школы</w:t>
            </w:r>
          </w:p>
        </w:tc>
      </w:tr>
      <w:tr w:rsidR="00515DD0" w:rsidRPr="00515DD0" w:rsidTr="000652F2">
        <w:trPr>
          <w:trHeight w:val="363"/>
        </w:trPr>
        <w:tc>
          <w:tcPr>
            <w:tcW w:w="44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4.</w:t>
            </w:r>
          </w:p>
        </w:tc>
        <w:tc>
          <w:tcPr>
            <w:tcW w:w="3331"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Федеральный уровень:</w:t>
            </w:r>
          </w:p>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bCs/>
                <w:sz w:val="28"/>
                <w:szCs w:val="28"/>
              </w:rPr>
              <w:t xml:space="preserve">Участие в </w:t>
            </w:r>
            <w:r w:rsidRPr="00515DD0">
              <w:rPr>
                <w:rFonts w:ascii="Times New Roman" w:hAnsi="Times New Roman" w:cs="Times New Roman"/>
                <w:bCs/>
                <w:sz w:val="28"/>
                <w:szCs w:val="28"/>
              </w:rPr>
              <w:lastRenderedPageBreak/>
              <w:t>федеральном конкурсе на денежное поощрение лучших учителей</w:t>
            </w:r>
          </w:p>
        </w:tc>
        <w:tc>
          <w:tcPr>
            <w:tcW w:w="2051"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bCs/>
                <w:sz w:val="28"/>
                <w:szCs w:val="28"/>
              </w:rPr>
              <w:lastRenderedPageBreak/>
              <w:t xml:space="preserve">Лукьянцева Л.В., Жичинская </w:t>
            </w:r>
            <w:r w:rsidRPr="00515DD0">
              <w:rPr>
                <w:rFonts w:ascii="Times New Roman" w:hAnsi="Times New Roman" w:cs="Times New Roman"/>
                <w:bCs/>
                <w:sz w:val="28"/>
                <w:szCs w:val="28"/>
              </w:rPr>
              <w:lastRenderedPageBreak/>
              <w:t>О.В., Патюкова В.В., Вагнер Н.Д.</w:t>
            </w:r>
          </w:p>
        </w:tc>
        <w:tc>
          <w:tcPr>
            <w:tcW w:w="1106"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lastRenderedPageBreak/>
              <w:t xml:space="preserve">Апрель </w:t>
            </w:r>
          </w:p>
        </w:tc>
        <w:tc>
          <w:tcPr>
            <w:tcW w:w="1541"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Оформление документов</w:t>
            </w:r>
          </w:p>
        </w:tc>
        <w:tc>
          <w:tcPr>
            <w:tcW w:w="215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участие </w:t>
            </w:r>
          </w:p>
        </w:tc>
      </w:tr>
    </w:tbl>
    <w:p w:rsidR="00515DD0" w:rsidRPr="00515DD0" w:rsidRDefault="00515DD0" w:rsidP="00515DD0">
      <w:pPr>
        <w:tabs>
          <w:tab w:val="left" w:pos="1534"/>
        </w:tabs>
        <w:rPr>
          <w:rFonts w:ascii="Times New Roman" w:hAnsi="Times New Roman" w:cs="Times New Roman"/>
          <w:b/>
          <w:sz w:val="28"/>
          <w:szCs w:val="28"/>
        </w:rPr>
      </w:pPr>
    </w:p>
    <w:p w:rsidR="00515DD0" w:rsidRPr="00515DD0" w:rsidRDefault="00515DD0" w:rsidP="00515DD0">
      <w:pPr>
        <w:tabs>
          <w:tab w:val="left" w:pos="1534"/>
        </w:tabs>
        <w:rPr>
          <w:rFonts w:ascii="Times New Roman" w:hAnsi="Times New Roman" w:cs="Times New Roman"/>
          <w:b/>
          <w:sz w:val="28"/>
          <w:szCs w:val="28"/>
        </w:rPr>
      </w:pPr>
    </w:p>
    <w:p w:rsidR="00515DD0" w:rsidRPr="00515DD0" w:rsidRDefault="00515DD0" w:rsidP="00515DD0">
      <w:pPr>
        <w:tabs>
          <w:tab w:val="left" w:pos="1010"/>
        </w:tabs>
        <w:ind w:left="360"/>
        <w:jc w:val="center"/>
        <w:rPr>
          <w:rFonts w:ascii="Times New Roman" w:hAnsi="Times New Roman" w:cs="Times New Roman"/>
          <w:b/>
          <w:sz w:val="28"/>
          <w:szCs w:val="28"/>
        </w:rPr>
      </w:pPr>
      <w:r w:rsidRPr="00515DD0">
        <w:rPr>
          <w:rFonts w:ascii="Times New Roman" w:hAnsi="Times New Roman" w:cs="Times New Roman"/>
          <w:b/>
          <w:sz w:val="28"/>
          <w:szCs w:val="28"/>
        </w:rPr>
        <w:t>Мониторинг участия педагогов школы в конкурсах, конференциях, проектах</w:t>
      </w:r>
    </w:p>
    <w:p w:rsidR="00515DD0" w:rsidRPr="00515DD0" w:rsidRDefault="00515DD0" w:rsidP="00515DD0">
      <w:pPr>
        <w:tabs>
          <w:tab w:val="left" w:pos="1010"/>
        </w:tabs>
        <w:ind w:left="360"/>
        <w:jc w:val="center"/>
        <w:rPr>
          <w:rFonts w:ascii="Times New Roman" w:hAnsi="Times New Roman" w:cs="Times New Roman"/>
          <w:b/>
          <w:sz w:val="28"/>
          <w:szCs w:val="28"/>
        </w:rPr>
      </w:pPr>
    </w:p>
    <w:tbl>
      <w:tblPr>
        <w:tblW w:w="991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7"/>
        <w:gridCol w:w="3214"/>
        <w:gridCol w:w="1442"/>
        <w:gridCol w:w="1318"/>
        <w:gridCol w:w="1464"/>
        <w:gridCol w:w="1644"/>
      </w:tblGrid>
      <w:tr w:rsidR="00515DD0" w:rsidRPr="00515DD0" w:rsidTr="000652F2">
        <w:trPr>
          <w:trHeight w:val="546"/>
        </w:trPr>
        <w:tc>
          <w:tcPr>
            <w:tcW w:w="837" w:type="dxa"/>
            <w:vMerge w:val="restart"/>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w:t>
            </w:r>
          </w:p>
        </w:tc>
        <w:tc>
          <w:tcPr>
            <w:tcW w:w="3214" w:type="dxa"/>
            <w:vMerge w:val="restart"/>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 xml:space="preserve">Уровень </w:t>
            </w:r>
          </w:p>
        </w:tc>
        <w:tc>
          <w:tcPr>
            <w:tcW w:w="2760" w:type="dxa"/>
            <w:gridSpan w:val="2"/>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Кол-во</w:t>
            </w:r>
          </w:p>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 xml:space="preserve"> конкурсов</w:t>
            </w:r>
          </w:p>
        </w:tc>
        <w:tc>
          <w:tcPr>
            <w:tcW w:w="3108" w:type="dxa"/>
            <w:gridSpan w:val="2"/>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Кол-во</w:t>
            </w:r>
          </w:p>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 xml:space="preserve"> участников</w:t>
            </w:r>
          </w:p>
        </w:tc>
      </w:tr>
      <w:tr w:rsidR="00515DD0" w:rsidRPr="00515DD0" w:rsidTr="000652F2">
        <w:trPr>
          <w:trHeight w:val="246"/>
        </w:trPr>
        <w:tc>
          <w:tcPr>
            <w:tcW w:w="837" w:type="dxa"/>
            <w:vMerge/>
          </w:tcPr>
          <w:p w:rsidR="00515DD0" w:rsidRPr="00515DD0" w:rsidRDefault="00515DD0" w:rsidP="000652F2">
            <w:pPr>
              <w:tabs>
                <w:tab w:val="left" w:pos="1010"/>
              </w:tabs>
              <w:jc w:val="center"/>
              <w:rPr>
                <w:rFonts w:ascii="Times New Roman" w:hAnsi="Times New Roman" w:cs="Times New Roman"/>
                <w:b/>
                <w:sz w:val="28"/>
                <w:szCs w:val="28"/>
              </w:rPr>
            </w:pPr>
          </w:p>
        </w:tc>
        <w:tc>
          <w:tcPr>
            <w:tcW w:w="3214" w:type="dxa"/>
            <w:vMerge/>
          </w:tcPr>
          <w:p w:rsidR="00515DD0" w:rsidRPr="00515DD0" w:rsidRDefault="00515DD0" w:rsidP="000652F2">
            <w:pPr>
              <w:tabs>
                <w:tab w:val="left" w:pos="1010"/>
              </w:tabs>
              <w:jc w:val="center"/>
              <w:rPr>
                <w:rFonts w:ascii="Times New Roman" w:hAnsi="Times New Roman" w:cs="Times New Roman"/>
                <w:b/>
                <w:sz w:val="28"/>
                <w:szCs w:val="28"/>
              </w:rPr>
            </w:pPr>
          </w:p>
        </w:tc>
        <w:tc>
          <w:tcPr>
            <w:tcW w:w="1442"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08-09</w:t>
            </w:r>
          </w:p>
        </w:tc>
        <w:tc>
          <w:tcPr>
            <w:tcW w:w="1318"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09-10</w:t>
            </w:r>
          </w:p>
        </w:tc>
        <w:tc>
          <w:tcPr>
            <w:tcW w:w="1464"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08-09</w:t>
            </w:r>
          </w:p>
        </w:tc>
        <w:tc>
          <w:tcPr>
            <w:tcW w:w="1644"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09-10</w:t>
            </w:r>
          </w:p>
        </w:tc>
      </w:tr>
      <w:tr w:rsidR="00515DD0" w:rsidRPr="00515DD0" w:rsidTr="000652F2">
        <w:trPr>
          <w:trHeight w:val="315"/>
        </w:trPr>
        <w:tc>
          <w:tcPr>
            <w:tcW w:w="837"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1</w:t>
            </w:r>
          </w:p>
        </w:tc>
        <w:tc>
          <w:tcPr>
            <w:tcW w:w="3214"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Муниципальный уровень</w:t>
            </w:r>
          </w:p>
        </w:tc>
        <w:tc>
          <w:tcPr>
            <w:tcW w:w="1442"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10</w:t>
            </w:r>
          </w:p>
        </w:tc>
        <w:tc>
          <w:tcPr>
            <w:tcW w:w="1318"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9</w:t>
            </w:r>
          </w:p>
        </w:tc>
        <w:tc>
          <w:tcPr>
            <w:tcW w:w="146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47</w:t>
            </w:r>
          </w:p>
        </w:tc>
        <w:tc>
          <w:tcPr>
            <w:tcW w:w="164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43</w:t>
            </w:r>
          </w:p>
        </w:tc>
      </w:tr>
      <w:tr w:rsidR="00515DD0" w:rsidRPr="00515DD0" w:rsidTr="000652F2">
        <w:trPr>
          <w:trHeight w:val="358"/>
        </w:trPr>
        <w:tc>
          <w:tcPr>
            <w:tcW w:w="837"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2</w:t>
            </w:r>
          </w:p>
        </w:tc>
        <w:tc>
          <w:tcPr>
            <w:tcW w:w="321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Региональный уровень</w:t>
            </w:r>
          </w:p>
        </w:tc>
        <w:tc>
          <w:tcPr>
            <w:tcW w:w="1442"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3</w:t>
            </w:r>
          </w:p>
        </w:tc>
        <w:tc>
          <w:tcPr>
            <w:tcW w:w="1318"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7</w:t>
            </w:r>
          </w:p>
        </w:tc>
        <w:tc>
          <w:tcPr>
            <w:tcW w:w="146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5</w:t>
            </w:r>
          </w:p>
        </w:tc>
        <w:tc>
          <w:tcPr>
            <w:tcW w:w="164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18</w:t>
            </w:r>
          </w:p>
        </w:tc>
      </w:tr>
      <w:tr w:rsidR="00515DD0" w:rsidRPr="00515DD0" w:rsidTr="000652F2">
        <w:trPr>
          <w:trHeight w:val="358"/>
        </w:trPr>
        <w:tc>
          <w:tcPr>
            <w:tcW w:w="837"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3</w:t>
            </w:r>
          </w:p>
        </w:tc>
        <w:tc>
          <w:tcPr>
            <w:tcW w:w="321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Федеральный уровень</w:t>
            </w:r>
          </w:p>
        </w:tc>
        <w:tc>
          <w:tcPr>
            <w:tcW w:w="1442"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3</w:t>
            </w:r>
          </w:p>
        </w:tc>
        <w:tc>
          <w:tcPr>
            <w:tcW w:w="1318"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1</w:t>
            </w:r>
          </w:p>
        </w:tc>
        <w:tc>
          <w:tcPr>
            <w:tcW w:w="146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12</w:t>
            </w:r>
          </w:p>
        </w:tc>
        <w:tc>
          <w:tcPr>
            <w:tcW w:w="1644" w:type="dxa"/>
          </w:tcPr>
          <w:p w:rsidR="00515DD0" w:rsidRPr="00515DD0" w:rsidRDefault="00515DD0" w:rsidP="000652F2">
            <w:pPr>
              <w:tabs>
                <w:tab w:val="left" w:pos="1010"/>
              </w:tabs>
              <w:jc w:val="center"/>
              <w:rPr>
                <w:rFonts w:ascii="Times New Roman" w:hAnsi="Times New Roman" w:cs="Times New Roman"/>
                <w:sz w:val="28"/>
                <w:szCs w:val="28"/>
              </w:rPr>
            </w:pPr>
            <w:r w:rsidRPr="00515DD0">
              <w:rPr>
                <w:rFonts w:ascii="Times New Roman" w:hAnsi="Times New Roman" w:cs="Times New Roman"/>
                <w:sz w:val="28"/>
                <w:szCs w:val="28"/>
              </w:rPr>
              <w:t>4</w:t>
            </w:r>
          </w:p>
        </w:tc>
      </w:tr>
      <w:tr w:rsidR="00515DD0" w:rsidRPr="00515DD0" w:rsidTr="000652F2">
        <w:trPr>
          <w:trHeight w:val="375"/>
        </w:trPr>
        <w:tc>
          <w:tcPr>
            <w:tcW w:w="4051" w:type="dxa"/>
            <w:gridSpan w:val="2"/>
          </w:tcPr>
          <w:p w:rsidR="00515DD0" w:rsidRPr="00515DD0" w:rsidRDefault="00515DD0" w:rsidP="000652F2">
            <w:pPr>
              <w:tabs>
                <w:tab w:val="left" w:pos="1010"/>
              </w:tabs>
              <w:rPr>
                <w:rFonts w:ascii="Times New Roman" w:hAnsi="Times New Roman" w:cs="Times New Roman"/>
                <w:b/>
                <w:sz w:val="28"/>
                <w:szCs w:val="28"/>
              </w:rPr>
            </w:pPr>
            <w:r w:rsidRPr="00515DD0">
              <w:rPr>
                <w:rFonts w:ascii="Times New Roman" w:hAnsi="Times New Roman" w:cs="Times New Roman"/>
                <w:b/>
                <w:sz w:val="28"/>
                <w:szCs w:val="28"/>
              </w:rPr>
              <w:t>Итого:</w:t>
            </w:r>
          </w:p>
        </w:tc>
        <w:tc>
          <w:tcPr>
            <w:tcW w:w="1442"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16</w:t>
            </w:r>
          </w:p>
        </w:tc>
        <w:tc>
          <w:tcPr>
            <w:tcW w:w="1318"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17</w:t>
            </w:r>
          </w:p>
        </w:tc>
        <w:tc>
          <w:tcPr>
            <w:tcW w:w="1464"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64</w:t>
            </w:r>
          </w:p>
        </w:tc>
        <w:tc>
          <w:tcPr>
            <w:tcW w:w="1644" w:type="dxa"/>
          </w:tcPr>
          <w:p w:rsidR="00515DD0" w:rsidRPr="00515DD0" w:rsidRDefault="00515DD0" w:rsidP="000652F2">
            <w:pPr>
              <w:tabs>
                <w:tab w:val="left" w:pos="1010"/>
              </w:tabs>
              <w:jc w:val="center"/>
              <w:rPr>
                <w:rFonts w:ascii="Times New Roman" w:hAnsi="Times New Roman" w:cs="Times New Roman"/>
                <w:b/>
                <w:sz w:val="28"/>
                <w:szCs w:val="28"/>
              </w:rPr>
            </w:pPr>
            <w:r w:rsidRPr="00515DD0">
              <w:rPr>
                <w:rFonts w:ascii="Times New Roman" w:hAnsi="Times New Roman" w:cs="Times New Roman"/>
                <w:b/>
                <w:sz w:val="28"/>
                <w:szCs w:val="28"/>
              </w:rPr>
              <w:t>65</w:t>
            </w:r>
          </w:p>
        </w:tc>
      </w:tr>
    </w:tbl>
    <w:p w:rsidR="00515DD0" w:rsidRPr="00515DD0" w:rsidRDefault="00515DD0" w:rsidP="00515DD0">
      <w:pPr>
        <w:tabs>
          <w:tab w:val="left" w:pos="1010"/>
        </w:tabs>
        <w:rPr>
          <w:rFonts w:ascii="Times New Roman" w:hAnsi="Times New Roman" w:cs="Times New Roman"/>
          <w:b/>
          <w:color w:val="FF0000"/>
          <w:sz w:val="28"/>
          <w:szCs w:val="28"/>
          <w:u w:val="single"/>
        </w:rPr>
      </w:pPr>
    </w:p>
    <w:p w:rsidR="00515DD0" w:rsidRPr="00515DD0" w:rsidRDefault="009A72DB" w:rsidP="009A72DB">
      <w:pPr>
        <w:tabs>
          <w:tab w:val="left" w:pos="1739"/>
        </w:tabs>
        <w:outlineLvl w:val="0"/>
        <w:rPr>
          <w:rFonts w:ascii="Times New Roman" w:hAnsi="Times New Roman" w:cs="Times New Roman"/>
          <w:b/>
          <w:sz w:val="28"/>
          <w:szCs w:val="28"/>
          <w:u w:val="single"/>
        </w:rPr>
      </w:pPr>
      <w:r>
        <w:rPr>
          <w:rFonts w:ascii="Times New Roman" w:hAnsi="Times New Roman" w:cs="Times New Roman"/>
          <w:b/>
          <w:color w:val="FF0000"/>
          <w:sz w:val="28"/>
          <w:szCs w:val="28"/>
        </w:rPr>
        <w:t xml:space="preserve">                          </w:t>
      </w:r>
      <w:r w:rsidR="00515DD0" w:rsidRPr="00515DD0">
        <w:rPr>
          <w:rFonts w:ascii="Times New Roman" w:hAnsi="Times New Roman" w:cs="Times New Roman"/>
          <w:b/>
          <w:sz w:val="28"/>
          <w:szCs w:val="28"/>
          <w:u w:val="single"/>
        </w:rPr>
        <w:t>Повышение квалификации учителей</w:t>
      </w:r>
    </w:p>
    <w:p w:rsidR="00515DD0" w:rsidRPr="00515DD0" w:rsidRDefault="00515DD0" w:rsidP="00515DD0">
      <w:pPr>
        <w:tabs>
          <w:tab w:val="left" w:pos="1739"/>
        </w:tabs>
        <w:jc w:val="center"/>
        <w:outlineLvl w:val="0"/>
        <w:rPr>
          <w:rFonts w:ascii="Times New Roman" w:hAnsi="Times New Roman" w:cs="Times New Roman"/>
          <w:b/>
          <w:sz w:val="28"/>
          <w:szCs w:val="28"/>
          <w:u w:val="single"/>
        </w:rPr>
      </w:pPr>
    </w:p>
    <w:p w:rsidR="00515DD0" w:rsidRPr="00515DD0" w:rsidRDefault="00515DD0" w:rsidP="00515DD0">
      <w:pPr>
        <w:tabs>
          <w:tab w:val="left" w:pos="540"/>
        </w:tabs>
        <w:rPr>
          <w:rFonts w:ascii="Times New Roman" w:hAnsi="Times New Roman" w:cs="Times New Roman"/>
          <w:sz w:val="28"/>
          <w:szCs w:val="28"/>
        </w:rPr>
      </w:pPr>
      <w:r w:rsidRPr="00515DD0">
        <w:rPr>
          <w:rFonts w:ascii="Times New Roman" w:hAnsi="Times New Roman" w:cs="Times New Roman"/>
          <w:sz w:val="28"/>
          <w:szCs w:val="28"/>
        </w:rPr>
        <w:tab/>
        <w:t>Педагоги школы продолжили повышение квалификации через посещение очных курсов в ИПК РО 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расноярска. В этом учебном году  40% учителей школы повысили свою квалификацию через дистанционную форму обучения.</w:t>
      </w:r>
    </w:p>
    <w:p w:rsidR="00515DD0" w:rsidRPr="00515DD0" w:rsidRDefault="00515DD0" w:rsidP="00515DD0">
      <w:pPr>
        <w:tabs>
          <w:tab w:val="left" w:pos="540"/>
        </w:tabs>
        <w:rPr>
          <w:rFonts w:ascii="Times New Roman" w:hAnsi="Times New Roman" w:cs="Times New Roman"/>
          <w:sz w:val="28"/>
          <w:szCs w:val="28"/>
        </w:rPr>
      </w:pPr>
    </w:p>
    <w:tbl>
      <w:tblPr>
        <w:tblW w:w="1058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5"/>
        <w:gridCol w:w="3119"/>
        <w:gridCol w:w="2268"/>
        <w:gridCol w:w="1863"/>
        <w:gridCol w:w="1339"/>
        <w:gridCol w:w="1570"/>
      </w:tblGrid>
      <w:tr w:rsidR="00515DD0" w:rsidRPr="00515DD0" w:rsidTr="000652F2">
        <w:tc>
          <w:tcPr>
            <w:tcW w:w="42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Методическая проблема </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                   (тема)</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ФИО</w:t>
            </w:r>
          </w:p>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педагога</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Форма обучения</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Сроки</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Место проведения</w:t>
            </w:r>
          </w:p>
        </w:tc>
      </w:tr>
      <w:tr w:rsidR="00515DD0" w:rsidRPr="00515DD0" w:rsidTr="000652F2">
        <w:trPr>
          <w:trHeight w:val="771"/>
        </w:trPr>
        <w:tc>
          <w:tcPr>
            <w:tcW w:w="42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1.</w:t>
            </w: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Краткосрочные курсы повышения квалификации (до 72 часов):</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rPr>
          <w:trHeight w:val="509"/>
        </w:trPr>
        <w:tc>
          <w:tcPr>
            <w:tcW w:w="42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w:t>
            </w: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Курсы повышения квалификации (от 72 до 99  часов):</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p w:rsidR="00515DD0" w:rsidRPr="00515DD0" w:rsidRDefault="00515DD0" w:rsidP="000652F2">
            <w:pP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r>
      <w:tr w:rsidR="00515DD0" w:rsidRPr="00515DD0" w:rsidTr="000652F2">
        <w:trPr>
          <w:trHeight w:val="509"/>
        </w:trPr>
        <w:tc>
          <w:tcPr>
            <w:tcW w:w="425" w:type="dxa"/>
            <w:vMerge w:val="restart"/>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Введение нового предмета «Основы религиозных культур и светской этики»</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Тараторкина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Старжевская М.А.</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Бурнышева Л.В.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Лаврентьева Н.В.</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Очная</w:t>
            </w:r>
          </w:p>
          <w:p w:rsidR="00515DD0" w:rsidRPr="00515DD0" w:rsidRDefault="00515DD0" w:rsidP="000652F2">
            <w:pP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22.03.10-</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31.03.10</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.М</w:t>
            </w:r>
            <w:proofErr w:type="gramEnd"/>
            <w:r w:rsidRPr="00515DD0">
              <w:rPr>
                <w:rFonts w:ascii="Times New Roman" w:hAnsi="Times New Roman" w:cs="Times New Roman"/>
                <w:sz w:val="28"/>
                <w:szCs w:val="28"/>
              </w:rPr>
              <w:t>осква</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vMerge w:val="restart"/>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«Организация процессуального мониторинга в образовательном учреждении» </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Тараторкина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Патюкова В.В.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Стародубцева И.В.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Хохлова М.Г.</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Дистанционная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12.10.09-</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30.12.09</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vMerge/>
            <w:tcBorders>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Лаврентьева Н.В.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Дрозд С.П.</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Дистанционная</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Введение нового предмета «Основы религиозных культур и светской этики»</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Лукьянцева Л.В.</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Очная</w:t>
            </w:r>
          </w:p>
          <w:p w:rsidR="00515DD0" w:rsidRPr="00515DD0" w:rsidRDefault="00515DD0" w:rsidP="000652F2">
            <w:pP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23.01.10-</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1.02.10</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.М</w:t>
            </w:r>
            <w:proofErr w:type="gramEnd"/>
            <w:r w:rsidRPr="00515DD0">
              <w:rPr>
                <w:rFonts w:ascii="Times New Roman" w:hAnsi="Times New Roman" w:cs="Times New Roman"/>
                <w:sz w:val="28"/>
                <w:szCs w:val="28"/>
              </w:rPr>
              <w:t>осква</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«Методика организации учебной деятельности на уроках иностранного языка в начальной </w:t>
            </w:r>
            <w:r w:rsidRPr="00515DD0">
              <w:rPr>
                <w:rFonts w:ascii="Times New Roman" w:hAnsi="Times New Roman" w:cs="Times New Roman"/>
                <w:sz w:val="28"/>
                <w:szCs w:val="28"/>
              </w:rPr>
              <w:lastRenderedPageBreak/>
              <w:t>школе»</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Резепова Ю.Н.</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30.03.10-</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9.04.10</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«Актуальные вопросы обучения физике с учетом требований итоговой аттестации учащихся в основной и старшей школе»</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Дрозд С.П.</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12.10.09-</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23.10.09</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«Стратегии, тактики, особенности обучения английскому языку с учетом требований итоговой аттестации учащихся»</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Титенко Н.Н.</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5.10.09-</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14.10.09</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«Обучение информатике с  учетом требований итоговой аттестации учащихся»</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30.11.09-</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10.10.09</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vMerge/>
            <w:tcBorders>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Обучение руководителей ППЭ</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Тараторкина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Стародубцева И.В.</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Дистанционная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08.02.10-</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20.02.10</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09"/>
        </w:trPr>
        <w:tc>
          <w:tcPr>
            <w:tcW w:w="425" w:type="dxa"/>
            <w:tcBorders>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«Моделирование учебных занятий на основе блочно-модульного представления информации»</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Новолоцкая Л.А.</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Дистанционная</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15.02.10</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20.05.10</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537"/>
        </w:trPr>
        <w:tc>
          <w:tcPr>
            <w:tcW w:w="42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w:t>
            </w: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i/>
                <w:sz w:val="28"/>
                <w:szCs w:val="28"/>
              </w:rPr>
            </w:pPr>
            <w:r w:rsidRPr="00515DD0">
              <w:rPr>
                <w:rFonts w:ascii="Times New Roman" w:hAnsi="Times New Roman" w:cs="Times New Roman"/>
                <w:i/>
                <w:sz w:val="28"/>
                <w:szCs w:val="28"/>
              </w:rPr>
              <w:t>Курсы повышения квалификации (от 100 до 499 часов):</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r>
      <w:tr w:rsidR="00515DD0" w:rsidRPr="00515DD0" w:rsidTr="000652F2">
        <w:trPr>
          <w:trHeight w:val="679"/>
        </w:trPr>
        <w:tc>
          <w:tcPr>
            <w:tcW w:w="42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4.</w:t>
            </w: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i/>
                <w:sz w:val="28"/>
                <w:szCs w:val="28"/>
              </w:rPr>
              <w:t xml:space="preserve"> Профессиональная переподготовка  (свыше 500 часов):</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r>
      <w:tr w:rsidR="00515DD0" w:rsidRPr="00515DD0" w:rsidTr="000652F2">
        <w:trPr>
          <w:trHeight w:val="361"/>
        </w:trPr>
        <w:tc>
          <w:tcPr>
            <w:tcW w:w="425"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lastRenderedPageBreak/>
              <w:t>5.</w:t>
            </w: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i/>
                <w:sz w:val="28"/>
                <w:szCs w:val="28"/>
              </w:rPr>
              <w:t>Семинары:</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r>
      <w:tr w:rsidR="00515DD0" w:rsidRPr="00515DD0" w:rsidTr="000652F2">
        <w:trPr>
          <w:trHeight w:val="361"/>
        </w:trPr>
        <w:tc>
          <w:tcPr>
            <w:tcW w:w="425" w:type="dxa"/>
            <w:vMerge w:val="restart"/>
            <w:tcBorders>
              <w:top w:val="single" w:sz="4" w:space="0" w:color="auto"/>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«Кадровая модернизация системы образования Красноярского края»</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Тараторкина С.В.</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Шабалова О.А.</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28.10.09-</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30.10.09</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361"/>
        </w:trPr>
        <w:tc>
          <w:tcPr>
            <w:tcW w:w="425" w:type="dxa"/>
            <w:vMerge/>
            <w:tcBorders>
              <w:left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«Программа деятельности пилотных школ по введению стандартов начального образования второго поколения»</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Лукьянцева Л.В.</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26.10.09-</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30.10.09</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r w:rsidR="00515DD0" w:rsidRPr="00515DD0" w:rsidTr="000652F2">
        <w:trPr>
          <w:trHeight w:val="361"/>
        </w:trPr>
        <w:tc>
          <w:tcPr>
            <w:tcW w:w="425" w:type="dxa"/>
            <w:vMerge/>
            <w:tcBorders>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p>
        </w:tc>
        <w:tc>
          <w:tcPr>
            <w:tcW w:w="311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bCs/>
                <w:sz w:val="28"/>
                <w:szCs w:val="28"/>
              </w:rPr>
              <w:t>«Краевое межведомственное взаимодействие как условие обеспечения комплексного сопровождения несовершеннолетних</w:t>
            </w:r>
            <w:r w:rsidRPr="00515DD0">
              <w:rPr>
                <w:rFonts w:ascii="Times New Roman" w:hAnsi="Times New Roman" w:cs="Times New Roman"/>
                <w:b/>
                <w:bCs/>
                <w:sz w:val="28"/>
                <w:szCs w:val="28"/>
              </w:rPr>
              <w:t>»</w:t>
            </w:r>
          </w:p>
        </w:tc>
        <w:tc>
          <w:tcPr>
            <w:tcW w:w="2268"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Грудинина С.П.</w:t>
            </w:r>
          </w:p>
        </w:tc>
        <w:tc>
          <w:tcPr>
            <w:tcW w:w="1863"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 xml:space="preserve">Очная </w:t>
            </w:r>
          </w:p>
        </w:tc>
        <w:tc>
          <w:tcPr>
            <w:tcW w:w="1339"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16.03.10-</w:t>
            </w:r>
          </w:p>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18.03.10</w:t>
            </w:r>
          </w:p>
        </w:tc>
        <w:tc>
          <w:tcPr>
            <w:tcW w:w="1570" w:type="dxa"/>
            <w:tcBorders>
              <w:top w:val="single" w:sz="4" w:space="0" w:color="auto"/>
              <w:left w:val="single" w:sz="4" w:space="0" w:color="auto"/>
              <w:bottom w:val="single" w:sz="4" w:space="0" w:color="auto"/>
              <w:right w:val="single" w:sz="4" w:space="0" w:color="auto"/>
            </w:tcBorders>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г</w:t>
            </w:r>
            <w:proofErr w:type="gramStart"/>
            <w:r w:rsidRPr="00515DD0">
              <w:rPr>
                <w:rFonts w:ascii="Times New Roman" w:hAnsi="Times New Roman" w:cs="Times New Roman"/>
                <w:sz w:val="28"/>
                <w:szCs w:val="28"/>
              </w:rPr>
              <w:t>.К</w:t>
            </w:r>
            <w:proofErr w:type="gramEnd"/>
            <w:r w:rsidRPr="00515DD0">
              <w:rPr>
                <w:rFonts w:ascii="Times New Roman" w:hAnsi="Times New Roman" w:cs="Times New Roman"/>
                <w:sz w:val="28"/>
                <w:szCs w:val="28"/>
              </w:rPr>
              <w:t>расноярск</w:t>
            </w:r>
          </w:p>
        </w:tc>
      </w:tr>
    </w:tbl>
    <w:p w:rsidR="00515DD0" w:rsidRPr="00515DD0" w:rsidRDefault="00515DD0" w:rsidP="00515DD0">
      <w:pPr>
        <w:tabs>
          <w:tab w:val="left" w:pos="1739"/>
        </w:tabs>
        <w:rPr>
          <w:rFonts w:ascii="Times New Roman" w:hAnsi="Times New Roman" w:cs="Times New Roman"/>
          <w:b/>
          <w:color w:val="FF0000"/>
          <w:sz w:val="28"/>
          <w:szCs w:val="28"/>
          <w:u w:val="single"/>
        </w:rPr>
      </w:pPr>
    </w:p>
    <w:p w:rsidR="00515DD0" w:rsidRPr="00515DD0" w:rsidRDefault="009A72DB" w:rsidP="009A72DB">
      <w:pPr>
        <w:tabs>
          <w:tab w:val="left" w:pos="1010"/>
        </w:tabs>
        <w:outlineLvl w:val="0"/>
        <w:rPr>
          <w:rFonts w:ascii="Times New Roman" w:hAnsi="Times New Roman" w:cs="Times New Roman"/>
          <w:b/>
          <w:sz w:val="28"/>
          <w:szCs w:val="28"/>
          <w:u w:val="single"/>
        </w:rPr>
      </w:pPr>
      <w:r>
        <w:rPr>
          <w:rFonts w:ascii="Times New Roman" w:hAnsi="Times New Roman" w:cs="Times New Roman"/>
          <w:color w:val="FF0000"/>
          <w:sz w:val="28"/>
          <w:szCs w:val="28"/>
        </w:rPr>
        <w:t xml:space="preserve">                  </w:t>
      </w:r>
      <w:r w:rsidR="00515DD0" w:rsidRPr="00515DD0">
        <w:rPr>
          <w:rFonts w:ascii="Times New Roman" w:hAnsi="Times New Roman" w:cs="Times New Roman"/>
          <w:b/>
          <w:sz w:val="28"/>
          <w:szCs w:val="28"/>
          <w:u w:val="single"/>
        </w:rPr>
        <w:t>Повышение квалификационного разряда учителей</w:t>
      </w:r>
    </w:p>
    <w:p w:rsidR="00515DD0" w:rsidRPr="00515DD0" w:rsidRDefault="00515DD0" w:rsidP="00515DD0">
      <w:pPr>
        <w:pStyle w:val="a3"/>
        <w:spacing w:before="0" w:beforeAutospacing="0" w:after="0" w:afterAutospacing="0"/>
        <w:ind w:firstLine="360"/>
        <w:jc w:val="both"/>
        <w:rPr>
          <w:sz w:val="28"/>
          <w:szCs w:val="28"/>
        </w:rPr>
      </w:pPr>
      <w:proofErr w:type="gramStart"/>
      <w:r w:rsidRPr="00515DD0">
        <w:rPr>
          <w:sz w:val="28"/>
          <w:szCs w:val="28"/>
        </w:rPr>
        <w:t>В 2009-2010 учебном году аттестация педагогов школы проводилась в соответствии с административным регламентом образования и науки Красноярского края организации и проведения аттестации педагогических работников краевых государственных образовательных учреждений, подведомственных министерству образования и науки Красноярского края, и муниципальных образовательных учреждений края (за исключением образовательных учреждений в областях (сферах) физической культуры, спорта, культуры, здравоохранения и лекарственного обеспечения) на квалификационную категорию (вторую, первую</w:t>
      </w:r>
      <w:proofErr w:type="gramEnd"/>
      <w:r w:rsidRPr="00515DD0">
        <w:rPr>
          <w:sz w:val="28"/>
          <w:szCs w:val="28"/>
        </w:rPr>
        <w:t>, высшую).</w:t>
      </w:r>
    </w:p>
    <w:p w:rsidR="00515DD0" w:rsidRPr="00515DD0" w:rsidRDefault="00515DD0" w:rsidP="00515DD0">
      <w:pPr>
        <w:pStyle w:val="a3"/>
        <w:spacing w:before="0" w:beforeAutospacing="0" w:after="0" w:afterAutospacing="0"/>
        <w:jc w:val="both"/>
        <w:rPr>
          <w:sz w:val="28"/>
          <w:szCs w:val="28"/>
        </w:rPr>
      </w:pPr>
      <w:r w:rsidRPr="00515DD0">
        <w:rPr>
          <w:rStyle w:val="ac"/>
          <w:sz w:val="28"/>
          <w:szCs w:val="28"/>
        </w:rPr>
        <w:t xml:space="preserve"> </w:t>
      </w:r>
      <w:r w:rsidRPr="00515DD0">
        <w:rPr>
          <w:rStyle w:val="fckbold1"/>
          <w:sz w:val="28"/>
          <w:szCs w:val="28"/>
        </w:rPr>
        <w:t xml:space="preserve">Цель аттестации педагогических кадров </w:t>
      </w:r>
      <w:r w:rsidRPr="00515DD0">
        <w:rPr>
          <w:sz w:val="28"/>
          <w:szCs w:val="28"/>
        </w:rPr>
        <w:t>– повышение качества профессиональной деятельности. Определение соответствия уровня профессиональной компетентности педагогических работников и сотрудников школы требованиям к квалификации при присвоении им квалификационной категории, поощрение творческой инициативы, продуктивности педагогического труда, создание кадровых условий для развития ОУ.</w:t>
      </w:r>
      <w:r w:rsidRPr="00515DD0">
        <w:rPr>
          <w:sz w:val="28"/>
          <w:szCs w:val="28"/>
        </w:rPr>
        <w:br/>
      </w:r>
      <w:r w:rsidRPr="00515DD0">
        <w:rPr>
          <w:sz w:val="28"/>
          <w:szCs w:val="28"/>
          <w:u w:val="single"/>
        </w:rPr>
        <w:t>Задачи:</w:t>
      </w:r>
      <w:r w:rsidRPr="00515DD0">
        <w:rPr>
          <w:sz w:val="28"/>
          <w:szCs w:val="28"/>
        </w:rPr>
        <w:t xml:space="preserve"> </w:t>
      </w:r>
      <w:r w:rsidRPr="00515DD0">
        <w:rPr>
          <w:sz w:val="28"/>
          <w:szCs w:val="28"/>
        </w:rPr>
        <w:br/>
      </w:r>
      <w:r w:rsidRPr="00515DD0">
        <w:rPr>
          <w:sz w:val="28"/>
          <w:szCs w:val="28"/>
        </w:rPr>
        <w:lastRenderedPageBreak/>
        <w:t>- стимулирование целенаправленного, непрерывного повышения уровня профессиональной квалификации;</w:t>
      </w:r>
      <w:r w:rsidRPr="00515DD0">
        <w:rPr>
          <w:sz w:val="28"/>
          <w:szCs w:val="28"/>
        </w:rPr>
        <w:br/>
        <w:t>- реализация возможности повышения уровня оплаты труда;</w:t>
      </w:r>
      <w:r w:rsidRPr="00515DD0">
        <w:rPr>
          <w:sz w:val="28"/>
          <w:szCs w:val="28"/>
        </w:rPr>
        <w:br/>
        <w:t xml:space="preserve">- обеспечение объективности персонального оценивания учителя, его способности решать профессиональные задачи определенной степени сложности на основе повышения </w:t>
      </w:r>
      <w:proofErr w:type="spellStart"/>
      <w:r w:rsidRPr="00515DD0">
        <w:rPr>
          <w:sz w:val="28"/>
          <w:szCs w:val="28"/>
        </w:rPr>
        <w:t>диагностико-технического</w:t>
      </w:r>
      <w:proofErr w:type="spellEnd"/>
      <w:r w:rsidRPr="00515DD0">
        <w:rPr>
          <w:sz w:val="28"/>
          <w:szCs w:val="28"/>
        </w:rPr>
        <w:t xml:space="preserve"> уровня проведения экспертизы педагогической деятельности аттестуемого в соответствии с нормативными критериями тарифно-квалификационной характеристики.</w:t>
      </w:r>
    </w:p>
    <w:p w:rsidR="00515DD0" w:rsidRPr="00515DD0" w:rsidRDefault="00515DD0" w:rsidP="00515DD0">
      <w:pPr>
        <w:jc w:val="both"/>
        <w:outlineLvl w:val="0"/>
        <w:rPr>
          <w:rFonts w:ascii="Times New Roman" w:hAnsi="Times New Roman" w:cs="Times New Roman"/>
          <w:b/>
          <w:sz w:val="28"/>
          <w:szCs w:val="28"/>
          <w:u w:val="single"/>
        </w:rPr>
      </w:pPr>
      <w:r w:rsidRPr="00515DD0">
        <w:rPr>
          <w:rFonts w:ascii="Times New Roman" w:hAnsi="Times New Roman" w:cs="Times New Roman"/>
          <w:b/>
          <w:sz w:val="28"/>
          <w:szCs w:val="28"/>
          <w:u w:val="single"/>
        </w:rPr>
        <w:t>Направления деятельности аттестационной комиссии,  работающей с педагогом аттестующимся на 2 кв</w:t>
      </w:r>
      <w:proofErr w:type="gramStart"/>
      <w:r w:rsidRPr="00515DD0">
        <w:rPr>
          <w:rFonts w:ascii="Times New Roman" w:hAnsi="Times New Roman" w:cs="Times New Roman"/>
          <w:b/>
          <w:sz w:val="28"/>
          <w:szCs w:val="28"/>
          <w:u w:val="single"/>
        </w:rPr>
        <w:t>.к</w:t>
      </w:r>
      <w:proofErr w:type="gramEnd"/>
      <w:r w:rsidRPr="00515DD0">
        <w:rPr>
          <w:rFonts w:ascii="Times New Roman" w:hAnsi="Times New Roman" w:cs="Times New Roman"/>
          <w:b/>
          <w:sz w:val="28"/>
          <w:szCs w:val="28"/>
          <w:u w:val="single"/>
        </w:rPr>
        <w:t>атегорию:</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 Рассмотрение заявлений учителей, желающих повысить свою квалификационную категорию.</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-Подготовка документом на аттестацию учителей.</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-Работа экспертной группы.</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-Посещение уроков и внеклассных мероприятий по предмету, факультативов, элективных курсов членами аттестационной комиссии.</w:t>
      </w: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-Заседание аттестационной комиссии по результатам аттестации учителей.</w:t>
      </w:r>
    </w:p>
    <w:p w:rsidR="00515DD0" w:rsidRPr="00515DD0" w:rsidRDefault="00515DD0" w:rsidP="00515DD0">
      <w:pPr>
        <w:jc w:val="both"/>
        <w:rPr>
          <w:rFonts w:ascii="Times New Roman" w:hAnsi="Times New Roman" w:cs="Times New Roman"/>
          <w:sz w:val="28"/>
          <w:szCs w:val="28"/>
          <w:u w:val="single"/>
        </w:rPr>
      </w:pPr>
      <w:r w:rsidRPr="00515DD0">
        <w:rPr>
          <w:rFonts w:ascii="Times New Roman" w:hAnsi="Times New Roman" w:cs="Times New Roman"/>
          <w:sz w:val="28"/>
          <w:szCs w:val="28"/>
        </w:rPr>
        <w:t>-Своевременная сдача документов в городскую аттестационную комиссию</w:t>
      </w:r>
    </w:p>
    <w:p w:rsidR="00515DD0" w:rsidRPr="00515DD0" w:rsidRDefault="00515DD0" w:rsidP="00515DD0">
      <w:pPr>
        <w:tabs>
          <w:tab w:val="left" w:pos="900"/>
        </w:tabs>
        <w:jc w:val="both"/>
        <w:rPr>
          <w:rFonts w:ascii="Times New Roman" w:hAnsi="Times New Roman" w:cs="Times New Roman"/>
          <w:sz w:val="28"/>
          <w:szCs w:val="28"/>
        </w:rPr>
      </w:pPr>
      <w:r w:rsidRPr="00515DD0">
        <w:rPr>
          <w:rFonts w:ascii="Times New Roman" w:hAnsi="Times New Roman" w:cs="Times New Roman"/>
          <w:sz w:val="28"/>
          <w:szCs w:val="28"/>
        </w:rPr>
        <w:tab/>
        <w:t xml:space="preserve">С целью успешного прохождения периода аттестации учителей и как результат </w:t>
      </w:r>
      <w:proofErr w:type="gramStart"/>
      <w:r w:rsidRPr="00515DD0">
        <w:rPr>
          <w:rFonts w:ascii="Times New Roman" w:hAnsi="Times New Roman" w:cs="Times New Roman"/>
          <w:sz w:val="28"/>
          <w:szCs w:val="28"/>
        </w:rPr>
        <w:t>–п</w:t>
      </w:r>
      <w:proofErr w:type="gramEnd"/>
      <w:r w:rsidRPr="00515DD0">
        <w:rPr>
          <w:rFonts w:ascii="Times New Roman" w:hAnsi="Times New Roman" w:cs="Times New Roman"/>
          <w:sz w:val="28"/>
          <w:szCs w:val="28"/>
        </w:rPr>
        <w:t>овышение  квалификационного разряда, а также отхода от эпизодического характера повышения квалификации учителя в 2009-2010 учебном году была разработана программа сопровождения учителя в предаттестационный и межаттестационный период.</w:t>
      </w:r>
    </w:p>
    <w:p w:rsidR="00515DD0" w:rsidRPr="00515DD0" w:rsidRDefault="00515DD0" w:rsidP="00515DD0">
      <w:pPr>
        <w:tabs>
          <w:tab w:val="left" w:pos="900"/>
        </w:tabs>
        <w:jc w:val="both"/>
        <w:rPr>
          <w:rFonts w:ascii="Times New Roman" w:hAnsi="Times New Roman" w:cs="Times New Roman"/>
          <w:sz w:val="28"/>
          <w:szCs w:val="28"/>
        </w:rPr>
      </w:pPr>
      <w:r w:rsidRPr="00515DD0">
        <w:rPr>
          <w:rFonts w:ascii="Times New Roman" w:hAnsi="Times New Roman" w:cs="Times New Roman"/>
          <w:b/>
          <w:sz w:val="28"/>
          <w:szCs w:val="28"/>
        </w:rPr>
        <w:tab/>
      </w:r>
      <w:r w:rsidRPr="00515DD0">
        <w:rPr>
          <w:rFonts w:ascii="Times New Roman" w:hAnsi="Times New Roman" w:cs="Times New Roman"/>
          <w:sz w:val="28"/>
          <w:szCs w:val="28"/>
        </w:rPr>
        <w:t>Цель организации сопровождения учителя в межаттестационный период  – развивать учительский потенциал через создание условий для обеспечения роста уровня профессиональной компетентности учителя.</w:t>
      </w:r>
    </w:p>
    <w:p w:rsidR="00515DD0" w:rsidRPr="00515DD0" w:rsidRDefault="00515DD0" w:rsidP="00515DD0">
      <w:pPr>
        <w:tabs>
          <w:tab w:val="left" w:pos="900"/>
        </w:tabs>
        <w:rPr>
          <w:rFonts w:ascii="Times New Roman" w:hAnsi="Times New Roman" w:cs="Times New Roman"/>
          <w:color w:val="000000"/>
          <w:sz w:val="28"/>
          <w:szCs w:val="28"/>
        </w:rPr>
      </w:pPr>
      <w:r w:rsidRPr="00515DD0">
        <w:rPr>
          <w:rFonts w:ascii="Times New Roman" w:hAnsi="Times New Roman" w:cs="Times New Roman"/>
          <w:color w:val="000000"/>
          <w:sz w:val="28"/>
          <w:szCs w:val="28"/>
        </w:rPr>
        <w:t>Задачи:</w:t>
      </w:r>
    </w:p>
    <w:p w:rsidR="00515DD0" w:rsidRPr="00515DD0" w:rsidRDefault="00515DD0" w:rsidP="009C45F1">
      <w:pPr>
        <w:numPr>
          <w:ilvl w:val="0"/>
          <w:numId w:val="28"/>
        </w:numPr>
        <w:tabs>
          <w:tab w:val="left" w:pos="900"/>
        </w:tabs>
        <w:spacing w:after="0" w:line="240" w:lineRule="auto"/>
        <w:rPr>
          <w:rFonts w:ascii="Times New Roman" w:hAnsi="Times New Roman" w:cs="Times New Roman"/>
          <w:color w:val="000000"/>
          <w:sz w:val="28"/>
          <w:szCs w:val="28"/>
        </w:rPr>
      </w:pPr>
      <w:r w:rsidRPr="00515DD0">
        <w:rPr>
          <w:rFonts w:ascii="Times New Roman" w:hAnsi="Times New Roman" w:cs="Times New Roman"/>
          <w:color w:val="000000"/>
          <w:sz w:val="28"/>
          <w:szCs w:val="28"/>
        </w:rPr>
        <w:t>Организация мониторинга профессиональной деятельности учителя.</w:t>
      </w:r>
    </w:p>
    <w:p w:rsidR="00515DD0" w:rsidRPr="00515DD0" w:rsidRDefault="00515DD0" w:rsidP="009C45F1">
      <w:pPr>
        <w:numPr>
          <w:ilvl w:val="0"/>
          <w:numId w:val="28"/>
        </w:numPr>
        <w:tabs>
          <w:tab w:val="left" w:pos="900"/>
        </w:tabs>
        <w:spacing w:after="0" w:line="240" w:lineRule="auto"/>
        <w:rPr>
          <w:rFonts w:ascii="Times New Roman" w:hAnsi="Times New Roman" w:cs="Times New Roman"/>
          <w:color w:val="000000"/>
          <w:sz w:val="28"/>
          <w:szCs w:val="28"/>
        </w:rPr>
      </w:pPr>
      <w:r w:rsidRPr="00515DD0">
        <w:rPr>
          <w:rFonts w:ascii="Times New Roman" w:hAnsi="Times New Roman" w:cs="Times New Roman"/>
          <w:color w:val="000000"/>
          <w:sz w:val="28"/>
          <w:szCs w:val="28"/>
        </w:rPr>
        <w:t xml:space="preserve">Формирование у учителя способности к рефлексии собственной деятельности. </w:t>
      </w:r>
    </w:p>
    <w:p w:rsidR="00515DD0" w:rsidRPr="00515DD0" w:rsidRDefault="00515DD0" w:rsidP="009C45F1">
      <w:pPr>
        <w:numPr>
          <w:ilvl w:val="0"/>
          <w:numId w:val="28"/>
        </w:numPr>
        <w:tabs>
          <w:tab w:val="left" w:pos="900"/>
        </w:tabs>
        <w:spacing w:after="0" w:line="240" w:lineRule="auto"/>
        <w:rPr>
          <w:rFonts w:ascii="Times New Roman" w:hAnsi="Times New Roman" w:cs="Times New Roman"/>
          <w:color w:val="000000"/>
          <w:sz w:val="28"/>
          <w:szCs w:val="28"/>
        </w:rPr>
      </w:pPr>
      <w:r w:rsidRPr="00515DD0">
        <w:rPr>
          <w:rFonts w:ascii="Times New Roman" w:hAnsi="Times New Roman" w:cs="Times New Roman"/>
          <w:color w:val="000000"/>
          <w:sz w:val="28"/>
          <w:szCs w:val="28"/>
        </w:rPr>
        <w:t>Повышение уровня профессионализма через овладение современными педагогическими технологиями;</w:t>
      </w:r>
    </w:p>
    <w:p w:rsidR="00515DD0" w:rsidRPr="00515DD0" w:rsidRDefault="00515DD0" w:rsidP="009C45F1">
      <w:pPr>
        <w:numPr>
          <w:ilvl w:val="0"/>
          <w:numId w:val="28"/>
        </w:numPr>
        <w:tabs>
          <w:tab w:val="left" w:pos="900"/>
        </w:tabs>
        <w:spacing w:after="0" w:line="240" w:lineRule="auto"/>
        <w:rPr>
          <w:rFonts w:ascii="Times New Roman" w:hAnsi="Times New Roman" w:cs="Times New Roman"/>
          <w:color w:val="000000"/>
          <w:sz w:val="28"/>
          <w:szCs w:val="28"/>
        </w:rPr>
      </w:pPr>
      <w:r w:rsidRPr="00515DD0">
        <w:rPr>
          <w:rFonts w:ascii="Times New Roman" w:hAnsi="Times New Roman" w:cs="Times New Roman"/>
          <w:color w:val="000000"/>
          <w:sz w:val="28"/>
          <w:szCs w:val="28"/>
        </w:rPr>
        <w:t xml:space="preserve"> Раскрытие творческого потенциала учителей через участие в конкурсах профессионального мастерства;</w:t>
      </w:r>
    </w:p>
    <w:p w:rsidR="00515DD0" w:rsidRPr="00515DD0" w:rsidRDefault="00515DD0" w:rsidP="00515DD0">
      <w:pPr>
        <w:tabs>
          <w:tab w:val="left" w:pos="540"/>
        </w:tabs>
        <w:jc w:val="both"/>
        <w:rPr>
          <w:rFonts w:ascii="Times New Roman" w:hAnsi="Times New Roman" w:cs="Times New Roman"/>
          <w:sz w:val="28"/>
          <w:szCs w:val="28"/>
        </w:rPr>
      </w:pPr>
      <w:r w:rsidRPr="00515DD0">
        <w:rPr>
          <w:rFonts w:ascii="Times New Roman" w:hAnsi="Times New Roman" w:cs="Times New Roman"/>
          <w:sz w:val="28"/>
          <w:szCs w:val="28"/>
        </w:rPr>
        <w:lastRenderedPageBreak/>
        <w:tab/>
        <w:t xml:space="preserve">Таким образом, в школе разработана </w:t>
      </w:r>
      <w:r w:rsidRPr="00515DD0">
        <w:rPr>
          <w:rFonts w:ascii="Times New Roman" w:hAnsi="Times New Roman" w:cs="Times New Roman"/>
          <w:sz w:val="28"/>
          <w:szCs w:val="28"/>
          <w:u w:val="single"/>
        </w:rPr>
        <w:t xml:space="preserve">модель процесса аттестации педагогов, </w:t>
      </w:r>
      <w:r w:rsidRPr="00515DD0">
        <w:rPr>
          <w:rFonts w:ascii="Times New Roman" w:hAnsi="Times New Roman" w:cs="Times New Roman"/>
          <w:sz w:val="28"/>
          <w:szCs w:val="28"/>
        </w:rPr>
        <w:t>позволяющая каждому учителю проектировать свою</w:t>
      </w:r>
      <w:r w:rsidRPr="00515DD0">
        <w:rPr>
          <w:rFonts w:ascii="Times New Roman" w:hAnsi="Times New Roman" w:cs="Times New Roman"/>
          <w:b/>
          <w:sz w:val="28"/>
          <w:szCs w:val="28"/>
        </w:rPr>
        <w:t xml:space="preserve"> </w:t>
      </w:r>
      <w:r w:rsidRPr="00515DD0">
        <w:rPr>
          <w:rFonts w:ascii="Times New Roman" w:hAnsi="Times New Roman" w:cs="Times New Roman"/>
          <w:sz w:val="28"/>
          <w:szCs w:val="28"/>
        </w:rPr>
        <w:t xml:space="preserve">педагогическую деятельность для прохождения аттестации в течение всего </w:t>
      </w:r>
      <w:proofErr w:type="spellStart"/>
      <w:r w:rsidRPr="00515DD0">
        <w:rPr>
          <w:rFonts w:ascii="Times New Roman" w:hAnsi="Times New Roman" w:cs="Times New Roman"/>
          <w:sz w:val="28"/>
          <w:szCs w:val="28"/>
        </w:rPr>
        <w:t>межаттестационного</w:t>
      </w:r>
      <w:proofErr w:type="spellEnd"/>
      <w:r w:rsidRPr="00515DD0">
        <w:rPr>
          <w:rFonts w:ascii="Times New Roman" w:hAnsi="Times New Roman" w:cs="Times New Roman"/>
          <w:sz w:val="28"/>
          <w:szCs w:val="28"/>
        </w:rPr>
        <w:t xml:space="preserve"> периода (каждый учитель составил индивидуальный план деятельности в межаттестационный период), администрации и </w:t>
      </w:r>
      <w:proofErr w:type="spellStart"/>
      <w:r w:rsidRPr="00515DD0">
        <w:rPr>
          <w:rFonts w:ascii="Times New Roman" w:hAnsi="Times New Roman" w:cs="Times New Roman"/>
          <w:sz w:val="28"/>
          <w:szCs w:val="28"/>
        </w:rPr>
        <w:t>педагогу-тьютору</w:t>
      </w:r>
      <w:proofErr w:type="spellEnd"/>
      <w:r w:rsidRPr="00515DD0">
        <w:rPr>
          <w:rFonts w:ascii="Times New Roman" w:hAnsi="Times New Roman" w:cs="Times New Roman"/>
          <w:sz w:val="28"/>
          <w:szCs w:val="28"/>
        </w:rPr>
        <w:t xml:space="preserve"> осуществлять научно-методическое сопровождение и мониторинг деятельности учителя.</w:t>
      </w:r>
    </w:p>
    <w:p w:rsidR="00515DD0" w:rsidRPr="00515DD0" w:rsidRDefault="00515DD0" w:rsidP="00515DD0">
      <w:pPr>
        <w:jc w:val="center"/>
        <w:outlineLvl w:val="0"/>
        <w:rPr>
          <w:rFonts w:ascii="Times New Roman" w:hAnsi="Times New Roman" w:cs="Times New Roman"/>
          <w:color w:val="FF0000"/>
          <w:sz w:val="28"/>
          <w:szCs w:val="28"/>
        </w:rPr>
      </w:pPr>
    </w:p>
    <w:p w:rsidR="00515DD0" w:rsidRPr="00515DD0" w:rsidRDefault="00515DD0" w:rsidP="00515DD0">
      <w:pPr>
        <w:jc w:val="center"/>
        <w:outlineLvl w:val="0"/>
        <w:rPr>
          <w:rFonts w:ascii="Times New Roman" w:hAnsi="Times New Roman" w:cs="Times New Roman"/>
          <w:b/>
          <w:sz w:val="28"/>
          <w:szCs w:val="28"/>
        </w:rPr>
      </w:pPr>
      <w:r w:rsidRPr="00515DD0">
        <w:rPr>
          <w:rFonts w:ascii="Times New Roman" w:hAnsi="Times New Roman" w:cs="Times New Roman"/>
          <w:b/>
          <w:sz w:val="28"/>
          <w:szCs w:val="28"/>
        </w:rPr>
        <w:t>Педагоги, повысившие  квалификационную категорию в 2009-2010 году</w:t>
      </w:r>
    </w:p>
    <w:p w:rsidR="00515DD0" w:rsidRPr="00515DD0" w:rsidRDefault="00515DD0" w:rsidP="00515DD0">
      <w:pPr>
        <w:jc w:val="center"/>
        <w:rPr>
          <w:rFonts w:ascii="Times New Roman" w:hAnsi="Times New Roman" w:cs="Times New Roman"/>
          <w:color w:val="FF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2340"/>
        <w:gridCol w:w="1980"/>
        <w:gridCol w:w="2691"/>
        <w:gridCol w:w="2091"/>
      </w:tblGrid>
      <w:tr w:rsidR="00515DD0" w:rsidRPr="00515DD0" w:rsidTr="000652F2">
        <w:tc>
          <w:tcPr>
            <w:tcW w:w="468" w:type="dxa"/>
          </w:tcPr>
          <w:p w:rsidR="00515DD0" w:rsidRPr="00515DD0" w:rsidRDefault="00515DD0" w:rsidP="000652F2">
            <w:pPr>
              <w:jc w:val="center"/>
              <w:rPr>
                <w:rFonts w:ascii="Times New Roman" w:hAnsi="Times New Roman" w:cs="Times New Roman"/>
                <w:b/>
                <w:sz w:val="28"/>
                <w:szCs w:val="28"/>
              </w:rPr>
            </w:pPr>
            <w:r w:rsidRPr="00515DD0">
              <w:rPr>
                <w:rFonts w:ascii="Times New Roman" w:hAnsi="Times New Roman" w:cs="Times New Roman"/>
                <w:b/>
                <w:sz w:val="28"/>
                <w:szCs w:val="28"/>
              </w:rPr>
              <w:t>№</w:t>
            </w:r>
          </w:p>
        </w:tc>
        <w:tc>
          <w:tcPr>
            <w:tcW w:w="2340" w:type="dxa"/>
          </w:tcPr>
          <w:p w:rsidR="00515DD0" w:rsidRPr="00515DD0" w:rsidRDefault="00515DD0" w:rsidP="000652F2">
            <w:pPr>
              <w:jc w:val="center"/>
              <w:rPr>
                <w:rFonts w:ascii="Times New Roman" w:hAnsi="Times New Roman" w:cs="Times New Roman"/>
                <w:b/>
                <w:sz w:val="28"/>
                <w:szCs w:val="28"/>
              </w:rPr>
            </w:pPr>
            <w:r w:rsidRPr="00515DD0">
              <w:rPr>
                <w:rFonts w:ascii="Times New Roman" w:hAnsi="Times New Roman" w:cs="Times New Roman"/>
                <w:b/>
                <w:sz w:val="28"/>
                <w:szCs w:val="28"/>
              </w:rPr>
              <w:t>Ф.И.О. аттестуемого учителя</w:t>
            </w:r>
          </w:p>
        </w:tc>
        <w:tc>
          <w:tcPr>
            <w:tcW w:w="1980" w:type="dxa"/>
          </w:tcPr>
          <w:p w:rsidR="00515DD0" w:rsidRPr="00515DD0" w:rsidRDefault="00515DD0" w:rsidP="000652F2">
            <w:pPr>
              <w:jc w:val="center"/>
              <w:rPr>
                <w:rFonts w:ascii="Times New Roman" w:hAnsi="Times New Roman" w:cs="Times New Roman"/>
                <w:b/>
                <w:sz w:val="28"/>
                <w:szCs w:val="28"/>
              </w:rPr>
            </w:pPr>
            <w:r w:rsidRPr="00515DD0">
              <w:rPr>
                <w:rFonts w:ascii="Times New Roman" w:hAnsi="Times New Roman" w:cs="Times New Roman"/>
                <w:b/>
                <w:sz w:val="28"/>
                <w:szCs w:val="28"/>
              </w:rPr>
              <w:t>предмет</w:t>
            </w:r>
          </w:p>
        </w:tc>
        <w:tc>
          <w:tcPr>
            <w:tcW w:w="2691" w:type="dxa"/>
          </w:tcPr>
          <w:p w:rsidR="00515DD0" w:rsidRPr="00515DD0" w:rsidRDefault="00515DD0" w:rsidP="000652F2">
            <w:pPr>
              <w:jc w:val="center"/>
              <w:rPr>
                <w:rFonts w:ascii="Times New Roman" w:hAnsi="Times New Roman" w:cs="Times New Roman"/>
                <w:b/>
                <w:sz w:val="28"/>
                <w:szCs w:val="28"/>
              </w:rPr>
            </w:pPr>
            <w:r w:rsidRPr="00515DD0">
              <w:rPr>
                <w:rFonts w:ascii="Times New Roman" w:hAnsi="Times New Roman" w:cs="Times New Roman"/>
                <w:b/>
                <w:sz w:val="28"/>
                <w:szCs w:val="28"/>
              </w:rPr>
              <w:t>Квалификационная категория</w:t>
            </w:r>
          </w:p>
        </w:tc>
        <w:tc>
          <w:tcPr>
            <w:tcW w:w="2091" w:type="dxa"/>
          </w:tcPr>
          <w:p w:rsidR="00515DD0" w:rsidRPr="00515DD0" w:rsidRDefault="00515DD0" w:rsidP="000652F2">
            <w:pPr>
              <w:jc w:val="center"/>
              <w:rPr>
                <w:rFonts w:ascii="Times New Roman" w:hAnsi="Times New Roman" w:cs="Times New Roman"/>
                <w:b/>
                <w:sz w:val="28"/>
                <w:szCs w:val="28"/>
              </w:rPr>
            </w:pPr>
            <w:r w:rsidRPr="00515DD0">
              <w:rPr>
                <w:rFonts w:ascii="Times New Roman" w:hAnsi="Times New Roman" w:cs="Times New Roman"/>
                <w:b/>
                <w:sz w:val="28"/>
                <w:szCs w:val="28"/>
              </w:rPr>
              <w:t>Форма аттестации</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1</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Грибанова Анна Николаевна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 xml:space="preserve">  Начальные классы</w:t>
            </w:r>
          </w:p>
        </w:tc>
        <w:tc>
          <w:tcPr>
            <w:tcW w:w="26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Вторая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портфолио</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2</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Лукьянцева Любовь Владимировна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 xml:space="preserve">  Начальные классы</w:t>
            </w:r>
          </w:p>
        </w:tc>
        <w:tc>
          <w:tcPr>
            <w:tcW w:w="2691" w:type="dxa"/>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Первая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портфолио</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3</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Тараторкина Светлана Викторовна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Русский язык, литература</w:t>
            </w:r>
          </w:p>
        </w:tc>
        <w:tc>
          <w:tcPr>
            <w:tcW w:w="2691" w:type="dxa"/>
          </w:tcPr>
          <w:p w:rsidR="00515DD0" w:rsidRPr="00515DD0" w:rsidRDefault="00515DD0" w:rsidP="000652F2">
            <w:pPr>
              <w:rPr>
                <w:rFonts w:ascii="Times New Roman" w:hAnsi="Times New Roman" w:cs="Times New Roman"/>
                <w:sz w:val="28"/>
                <w:szCs w:val="28"/>
              </w:rPr>
            </w:pPr>
            <w:r w:rsidRPr="00515DD0">
              <w:rPr>
                <w:rFonts w:ascii="Times New Roman" w:hAnsi="Times New Roman" w:cs="Times New Roman"/>
                <w:sz w:val="28"/>
                <w:szCs w:val="28"/>
              </w:rPr>
              <w:t>Первая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портфолио</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4</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Патюкова Валентина Валентиновна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 xml:space="preserve">  Начальные классы</w:t>
            </w:r>
          </w:p>
        </w:tc>
        <w:tc>
          <w:tcPr>
            <w:tcW w:w="26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Высшая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Описание профессиональной педагогической деятельности</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5</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Бурнышева Лидия Викторовна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 xml:space="preserve">  Начальные классы</w:t>
            </w:r>
          </w:p>
        </w:tc>
        <w:tc>
          <w:tcPr>
            <w:tcW w:w="26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Высшая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победа в федеральном конкурсе</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6</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Шабалова Оксана Алексеевна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Немецкий язык</w:t>
            </w:r>
          </w:p>
        </w:tc>
        <w:tc>
          <w:tcPr>
            <w:tcW w:w="26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Первая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портфолио</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lastRenderedPageBreak/>
              <w:t>7</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Старжевская Марина Александровна</w:t>
            </w:r>
          </w:p>
        </w:tc>
        <w:tc>
          <w:tcPr>
            <w:tcW w:w="1980" w:type="dxa"/>
          </w:tcPr>
          <w:p w:rsidR="00515DD0" w:rsidRPr="00515DD0" w:rsidRDefault="00515DD0" w:rsidP="000652F2">
            <w:pPr>
              <w:jc w:val="both"/>
              <w:rPr>
                <w:rFonts w:ascii="Times New Roman" w:hAnsi="Times New Roman" w:cs="Times New Roman"/>
                <w:sz w:val="28"/>
                <w:szCs w:val="28"/>
              </w:rPr>
            </w:pPr>
            <w:proofErr w:type="gramStart"/>
            <w:r w:rsidRPr="00515DD0">
              <w:rPr>
                <w:rFonts w:ascii="Times New Roman" w:hAnsi="Times New Roman" w:cs="Times New Roman"/>
                <w:sz w:val="28"/>
                <w:szCs w:val="28"/>
              </w:rPr>
              <w:t>ИЗО</w:t>
            </w:r>
            <w:proofErr w:type="gramEnd"/>
            <w:r w:rsidRPr="00515DD0">
              <w:rPr>
                <w:rFonts w:ascii="Times New Roman" w:hAnsi="Times New Roman" w:cs="Times New Roman"/>
                <w:sz w:val="28"/>
                <w:szCs w:val="28"/>
              </w:rPr>
              <w:t>, черчение</w:t>
            </w:r>
          </w:p>
        </w:tc>
        <w:tc>
          <w:tcPr>
            <w:tcW w:w="26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Первая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портфолио</w:t>
            </w:r>
          </w:p>
        </w:tc>
      </w:tr>
      <w:tr w:rsidR="00515DD0" w:rsidRPr="00515DD0" w:rsidTr="000652F2">
        <w:tc>
          <w:tcPr>
            <w:tcW w:w="468"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8</w:t>
            </w:r>
          </w:p>
        </w:tc>
        <w:tc>
          <w:tcPr>
            <w:tcW w:w="2340"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Жичинская Ольга Владимировна</w:t>
            </w:r>
          </w:p>
        </w:tc>
        <w:tc>
          <w:tcPr>
            <w:tcW w:w="1980" w:type="dxa"/>
          </w:tcPr>
          <w:p w:rsidR="00515DD0" w:rsidRPr="00515DD0" w:rsidRDefault="00515DD0" w:rsidP="000652F2">
            <w:pPr>
              <w:jc w:val="both"/>
              <w:rPr>
                <w:rFonts w:ascii="Times New Roman" w:hAnsi="Times New Roman" w:cs="Times New Roman"/>
                <w:sz w:val="28"/>
                <w:szCs w:val="28"/>
              </w:rPr>
            </w:pPr>
            <w:r w:rsidRPr="00515DD0">
              <w:rPr>
                <w:rFonts w:ascii="Times New Roman" w:hAnsi="Times New Roman" w:cs="Times New Roman"/>
                <w:sz w:val="28"/>
                <w:szCs w:val="28"/>
              </w:rPr>
              <w:t>История, обществознание</w:t>
            </w:r>
          </w:p>
        </w:tc>
        <w:tc>
          <w:tcPr>
            <w:tcW w:w="26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Высшая квалификационная категория</w:t>
            </w:r>
          </w:p>
        </w:tc>
        <w:tc>
          <w:tcPr>
            <w:tcW w:w="2091" w:type="dxa"/>
          </w:tcPr>
          <w:p w:rsidR="00515DD0" w:rsidRPr="00515DD0" w:rsidRDefault="00515DD0" w:rsidP="000652F2">
            <w:pPr>
              <w:jc w:val="center"/>
              <w:rPr>
                <w:rFonts w:ascii="Times New Roman" w:hAnsi="Times New Roman" w:cs="Times New Roman"/>
                <w:sz w:val="28"/>
                <w:szCs w:val="28"/>
              </w:rPr>
            </w:pPr>
            <w:r w:rsidRPr="00515DD0">
              <w:rPr>
                <w:rFonts w:ascii="Times New Roman" w:hAnsi="Times New Roman" w:cs="Times New Roman"/>
                <w:sz w:val="28"/>
                <w:szCs w:val="28"/>
              </w:rPr>
              <w:t>победа в федеральном конкурсе</w:t>
            </w:r>
          </w:p>
        </w:tc>
      </w:tr>
    </w:tbl>
    <w:p w:rsidR="00515DD0" w:rsidRPr="00515DD0" w:rsidRDefault="00515DD0" w:rsidP="00515DD0">
      <w:pPr>
        <w:tabs>
          <w:tab w:val="left" w:pos="1010"/>
        </w:tabs>
        <w:rPr>
          <w:rFonts w:ascii="Times New Roman" w:hAnsi="Times New Roman" w:cs="Times New Roman"/>
          <w:b/>
          <w:sz w:val="28"/>
          <w:szCs w:val="28"/>
          <w:u w:val="single"/>
          <w:lang w:val="en-US"/>
        </w:rPr>
      </w:pPr>
    </w:p>
    <w:p w:rsidR="00515DD0" w:rsidRPr="00515DD0" w:rsidRDefault="00515DD0" w:rsidP="00515DD0">
      <w:pPr>
        <w:tabs>
          <w:tab w:val="left" w:pos="1010"/>
          <w:tab w:val="left" w:pos="5760"/>
        </w:tabs>
        <w:rPr>
          <w:rFonts w:ascii="Times New Roman" w:hAnsi="Times New Roman" w:cs="Times New Roman"/>
          <w:b/>
          <w:color w:val="FF0000"/>
          <w:sz w:val="28"/>
          <w:szCs w:val="28"/>
          <w:u w:val="single"/>
        </w:rPr>
      </w:pPr>
    </w:p>
    <w:p w:rsidR="00515DD0" w:rsidRPr="00515DD0" w:rsidRDefault="00515DD0" w:rsidP="00515DD0">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rPr>
        <w:t>Используемые инновации в ОУ</w:t>
      </w:r>
    </w:p>
    <w:p w:rsidR="00515DD0" w:rsidRPr="00515DD0" w:rsidRDefault="00515DD0" w:rsidP="00515DD0">
      <w:pPr>
        <w:tabs>
          <w:tab w:val="left" w:pos="12567"/>
        </w:tabs>
        <w:jc w:val="center"/>
        <w:rPr>
          <w:rFonts w:ascii="Times New Roman" w:hAnsi="Times New Roman" w:cs="Times New Roman"/>
          <w:sz w:val="28"/>
          <w:szCs w:val="28"/>
        </w:rPr>
      </w:pPr>
    </w:p>
    <w:p w:rsidR="00515DD0" w:rsidRPr="00515DD0" w:rsidRDefault="00515DD0" w:rsidP="00515DD0">
      <w:pPr>
        <w:rPr>
          <w:rFonts w:ascii="Times New Roman" w:hAnsi="Times New Roman" w:cs="Times New Roman"/>
          <w:sz w:val="28"/>
          <w:szCs w:val="28"/>
        </w:rPr>
      </w:pPr>
      <w:r w:rsidRPr="00515DD0">
        <w:rPr>
          <w:rFonts w:ascii="Times New Roman" w:hAnsi="Times New Roman" w:cs="Times New Roman"/>
          <w:sz w:val="28"/>
          <w:szCs w:val="28"/>
        </w:rPr>
        <w:t>Школа продолжает работать в инновационном режиме по следующим направлениям:</w:t>
      </w:r>
    </w:p>
    <w:p w:rsidR="00515DD0" w:rsidRPr="00515DD0" w:rsidRDefault="00515DD0" w:rsidP="00515DD0">
      <w:pPr>
        <w:rPr>
          <w:rFonts w:ascii="Times New Roman" w:hAnsi="Times New Roman" w:cs="Times New Roman"/>
          <w:b/>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05"/>
        <w:gridCol w:w="1347"/>
        <w:gridCol w:w="1701"/>
        <w:gridCol w:w="1843"/>
        <w:gridCol w:w="2835"/>
      </w:tblGrid>
      <w:tr w:rsidR="00515DD0" w:rsidRPr="00515DD0" w:rsidTr="000652F2">
        <w:tc>
          <w:tcPr>
            <w:tcW w:w="2305" w:type="dxa"/>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rPr>
              <w:t>Направления деятельности</w:t>
            </w:r>
          </w:p>
        </w:tc>
        <w:tc>
          <w:tcPr>
            <w:tcW w:w="1347" w:type="dxa"/>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rPr>
              <w:t>Кто занимается</w:t>
            </w:r>
          </w:p>
        </w:tc>
        <w:tc>
          <w:tcPr>
            <w:tcW w:w="1701" w:type="dxa"/>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rPr>
              <w:t>Сроки реализации</w:t>
            </w:r>
          </w:p>
        </w:tc>
        <w:tc>
          <w:tcPr>
            <w:tcW w:w="1843" w:type="dxa"/>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rPr>
              <w:t>На кого направлена инновационная деятельность</w:t>
            </w:r>
          </w:p>
        </w:tc>
        <w:tc>
          <w:tcPr>
            <w:tcW w:w="2835" w:type="dxa"/>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rPr>
              <w:t>Предполагаемые результаты</w:t>
            </w:r>
          </w:p>
        </w:tc>
      </w:tr>
      <w:tr w:rsidR="00515DD0" w:rsidRPr="00515DD0" w:rsidTr="000652F2">
        <w:tc>
          <w:tcPr>
            <w:tcW w:w="10031" w:type="dxa"/>
            <w:gridSpan w:val="5"/>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lang w:val="en-US"/>
              </w:rPr>
              <w:t>I</w:t>
            </w:r>
            <w:r w:rsidRPr="00515DD0">
              <w:rPr>
                <w:rFonts w:ascii="Times New Roman" w:hAnsi="Times New Roman" w:cs="Times New Roman"/>
                <w:b/>
                <w:sz w:val="28"/>
                <w:szCs w:val="28"/>
              </w:rPr>
              <w:t>. Освоение новых методик, технологий</w:t>
            </w:r>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b/>
                <w:sz w:val="28"/>
                <w:szCs w:val="28"/>
              </w:rPr>
            </w:pPr>
            <w:r w:rsidRPr="00515DD0">
              <w:rPr>
                <w:rFonts w:ascii="Times New Roman" w:hAnsi="Times New Roman" w:cs="Times New Roman"/>
                <w:b/>
                <w:sz w:val="28"/>
                <w:szCs w:val="28"/>
              </w:rPr>
              <w:t>Учебная деятельность:</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Технология процессуального мониторинга в образовательном процессе</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Хохлова М.Г., Тараторкина С.В., Патюкова В.В.</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2009-2010 учебный год</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На учащихся</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Повышение качества образования конкретного ученика на основе индивидуальной траектории развития с фиксацией успехов в Листе достижений</w:t>
            </w:r>
            <w:proofErr w:type="gramStart"/>
            <w:r w:rsidRPr="00515DD0">
              <w:rPr>
                <w:rFonts w:ascii="Times New Roman" w:hAnsi="Times New Roman" w:cs="Times New Roman"/>
                <w:sz w:val="28"/>
                <w:szCs w:val="28"/>
              </w:rPr>
              <w:t xml:space="preserve"> .</w:t>
            </w:r>
            <w:proofErr w:type="gramEnd"/>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b/>
                <w:sz w:val="28"/>
                <w:szCs w:val="28"/>
              </w:rPr>
            </w:pPr>
            <w:r w:rsidRPr="00515DD0">
              <w:rPr>
                <w:rFonts w:ascii="Times New Roman" w:hAnsi="Times New Roman" w:cs="Times New Roman"/>
                <w:b/>
                <w:sz w:val="28"/>
                <w:szCs w:val="28"/>
              </w:rPr>
              <w:t>Учебная деятельность:</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 xml:space="preserve">Технология интерактивного </w:t>
            </w:r>
            <w:r w:rsidRPr="00515DD0">
              <w:rPr>
                <w:rFonts w:ascii="Times New Roman" w:hAnsi="Times New Roman" w:cs="Times New Roman"/>
                <w:sz w:val="28"/>
                <w:szCs w:val="28"/>
              </w:rPr>
              <w:lastRenderedPageBreak/>
              <w:t>обучения</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lastRenderedPageBreak/>
              <w:t>Жичинская О.А.</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2009-2010 учебный год</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На учащихся</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 xml:space="preserve">Вовлечение в образовательный процесс максимального количества </w:t>
            </w:r>
            <w:r w:rsidRPr="00515DD0">
              <w:rPr>
                <w:rFonts w:ascii="Times New Roman" w:hAnsi="Times New Roman" w:cs="Times New Roman"/>
                <w:sz w:val="28"/>
                <w:szCs w:val="28"/>
              </w:rPr>
              <w:lastRenderedPageBreak/>
              <w:t>учащихся, повышение интереса к изучаемому предмету, повышение качества образования, стимулирование развития творческих способностей.</w:t>
            </w:r>
          </w:p>
        </w:tc>
      </w:tr>
      <w:tr w:rsidR="00515DD0" w:rsidRPr="00515DD0" w:rsidTr="000652F2">
        <w:tc>
          <w:tcPr>
            <w:tcW w:w="10031" w:type="dxa"/>
            <w:gridSpan w:val="5"/>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lang w:val="en-US"/>
              </w:rPr>
              <w:lastRenderedPageBreak/>
              <w:t>II</w:t>
            </w:r>
            <w:r w:rsidRPr="00515DD0">
              <w:rPr>
                <w:rFonts w:ascii="Times New Roman" w:hAnsi="Times New Roman" w:cs="Times New Roman"/>
                <w:b/>
                <w:sz w:val="28"/>
                <w:szCs w:val="28"/>
              </w:rPr>
              <w:t>.Различные виды обучения</w:t>
            </w:r>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c>
          <w:tcPr>
            <w:tcW w:w="10031" w:type="dxa"/>
            <w:gridSpan w:val="5"/>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lang w:val="en-US"/>
              </w:rPr>
              <w:t>III</w:t>
            </w:r>
            <w:r w:rsidRPr="00515DD0">
              <w:rPr>
                <w:rFonts w:ascii="Times New Roman" w:hAnsi="Times New Roman" w:cs="Times New Roman"/>
                <w:b/>
                <w:sz w:val="28"/>
                <w:szCs w:val="28"/>
              </w:rPr>
              <w:t>.Освоение новых курсов</w:t>
            </w:r>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b/>
                <w:sz w:val="28"/>
                <w:szCs w:val="28"/>
              </w:rPr>
            </w:pPr>
            <w:r w:rsidRPr="00515DD0">
              <w:rPr>
                <w:rFonts w:ascii="Times New Roman" w:hAnsi="Times New Roman" w:cs="Times New Roman"/>
                <w:b/>
                <w:sz w:val="28"/>
                <w:szCs w:val="28"/>
              </w:rPr>
              <w:t>Учебная деятельность:</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Введение нового предмета «Основы религиозных культур и светской этики»</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Учитель начальной школы Лукьянцева Л.В.</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4 четверть 2009-2010 учебного года</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На учащиеся 4 класса</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-Обеспечение условий для усвоения приоритетных традиционных религий и светской этики в России;</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-Знакомство с культурно-историческими основами традиционных религий и светской этики в России;</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-Развитие представлений младшего подростка о значении нравственности и морали в жизни личности, семьи, общества</w:t>
            </w:r>
          </w:p>
        </w:tc>
      </w:tr>
      <w:tr w:rsidR="00515DD0" w:rsidRPr="00515DD0" w:rsidTr="000652F2">
        <w:tc>
          <w:tcPr>
            <w:tcW w:w="10031" w:type="dxa"/>
            <w:gridSpan w:val="5"/>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lang w:val="en-US"/>
              </w:rPr>
              <w:t>IY</w:t>
            </w:r>
            <w:r w:rsidRPr="00515DD0">
              <w:rPr>
                <w:rFonts w:ascii="Times New Roman" w:hAnsi="Times New Roman" w:cs="Times New Roman"/>
                <w:b/>
                <w:sz w:val="28"/>
                <w:szCs w:val="28"/>
              </w:rPr>
              <w:t xml:space="preserve">. Освоение </w:t>
            </w:r>
            <w:proofErr w:type="gramStart"/>
            <w:r w:rsidRPr="00515DD0">
              <w:rPr>
                <w:rFonts w:ascii="Times New Roman" w:hAnsi="Times New Roman" w:cs="Times New Roman"/>
                <w:b/>
                <w:sz w:val="28"/>
                <w:szCs w:val="28"/>
              </w:rPr>
              <w:t>новых</w:t>
            </w:r>
            <w:proofErr w:type="gramEnd"/>
            <w:r w:rsidRPr="00515DD0">
              <w:rPr>
                <w:rFonts w:ascii="Times New Roman" w:hAnsi="Times New Roman" w:cs="Times New Roman"/>
                <w:b/>
                <w:sz w:val="28"/>
                <w:szCs w:val="28"/>
              </w:rPr>
              <w:t xml:space="preserve"> УМК</w:t>
            </w:r>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b/>
                <w:sz w:val="28"/>
                <w:szCs w:val="28"/>
              </w:rPr>
            </w:pPr>
            <w:r w:rsidRPr="00515DD0">
              <w:rPr>
                <w:rFonts w:ascii="Times New Roman" w:hAnsi="Times New Roman" w:cs="Times New Roman"/>
                <w:b/>
                <w:sz w:val="28"/>
                <w:szCs w:val="28"/>
              </w:rPr>
              <w:lastRenderedPageBreak/>
              <w:t>Учебная деятельность:</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Введение нового предмета «Основы религиозных культур и светской этики»</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Учитель начальной школы Лукьянцева Л.В.</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4 четверть 2009-2010 учебного года</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На учащиеся 4 класса</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-Обеспечение условий для усвоения приоритетных традиционных религий и светской этики в России;</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-Знакомство с культурно-историческими основами традиционных религий и светской этики в России;</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-Развитие представлений младшего подростка о значении нравственности и морали в жизни личности, семьи, общества</w:t>
            </w:r>
          </w:p>
        </w:tc>
      </w:tr>
      <w:tr w:rsidR="00515DD0" w:rsidRPr="00515DD0" w:rsidTr="000652F2">
        <w:tc>
          <w:tcPr>
            <w:tcW w:w="10031" w:type="dxa"/>
            <w:gridSpan w:val="5"/>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lang w:val="en-US"/>
              </w:rPr>
              <w:t>Y</w:t>
            </w:r>
            <w:r w:rsidRPr="00515DD0">
              <w:rPr>
                <w:rFonts w:ascii="Times New Roman" w:hAnsi="Times New Roman" w:cs="Times New Roman"/>
                <w:b/>
                <w:sz w:val="28"/>
                <w:szCs w:val="28"/>
              </w:rPr>
              <w:t>. Система контроля</w:t>
            </w:r>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w:t>
            </w:r>
          </w:p>
        </w:tc>
      </w:tr>
      <w:tr w:rsidR="00515DD0" w:rsidRPr="00515DD0" w:rsidTr="000652F2">
        <w:tc>
          <w:tcPr>
            <w:tcW w:w="10031" w:type="dxa"/>
            <w:gridSpan w:val="5"/>
          </w:tcPr>
          <w:p w:rsidR="00515DD0" w:rsidRPr="00515DD0" w:rsidRDefault="00515DD0" w:rsidP="000652F2">
            <w:pPr>
              <w:tabs>
                <w:tab w:val="left" w:pos="12567"/>
              </w:tabs>
              <w:jc w:val="center"/>
              <w:rPr>
                <w:rFonts w:ascii="Times New Roman" w:hAnsi="Times New Roman" w:cs="Times New Roman"/>
                <w:b/>
                <w:sz w:val="28"/>
                <w:szCs w:val="28"/>
              </w:rPr>
            </w:pPr>
            <w:r w:rsidRPr="00515DD0">
              <w:rPr>
                <w:rFonts w:ascii="Times New Roman" w:hAnsi="Times New Roman" w:cs="Times New Roman"/>
                <w:b/>
                <w:sz w:val="28"/>
                <w:szCs w:val="28"/>
                <w:lang w:val="en-US"/>
              </w:rPr>
              <w:t>VI</w:t>
            </w:r>
            <w:r w:rsidRPr="00515DD0">
              <w:rPr>
                <w:rFonts w:ascii="Times New Roman" w:hAnsi="Times New Roman" w:cs="Times New Roman"/>
                <w:b/>
                <w:sz w:val="28"/>
                <w:szCs w:val="28"/>
              </w:rPr>
              <w:t xml:space="preserve">.Методическая работа </w:t>
            </w:r>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b/>
                <w:sz w:val="28"/>
                <w:szCs w:val="28"/>
              </w:rPr>
            </w:pPr>
            <w:r w:rsidRPr="00515DD0">
              <w:rPr>
                <w:rFonts w:ascii="Times New Roman" w:hAnsi="Times New Roman" w:cs="Times New Roman"/>
                <w:b/>
                <w:sz w:val="28"/>
                <w:szCs w:val="28"/>
              </w:rPr>
              <w:t>Методическая деятельность:</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Индивидуальные образовательные программы педагогов.</w:t>
            </w:r>
          </w:p>
        </w:tc>
        <w:tc>
          <w:tcPr>
            <w:tcW w:w="1347" w:type="dxa"/>
          </w:tcPr>
          <w:p w:rsidR="00515DD0" w:rsidRPr="00515DD0" w:rsidRDefault="00515DD0" w:rsidP="000652F2">
            <w:pPr>
              <w:tabs>
                <w:tab w:val="left" w:pos="12567"/>
              </w:tabs>
              <w:rPr>
                <w:rFonts w:ascii="Times New Roman" w:hAnsi="Times New Roman" w:cs="Times New Roman"/>
                <w:sz w:val="28"/>
                <w:szCs w:val="28"/>
              </w:rPr>
            </w:pPr>
            <w:proofErr w:type="spellStart"/>
            <w:r w:rsidRPr="00515DD0">
              <w:rPr>
                <w:rFonts w:ascii="Times New Roman" w:hAnsi="Times New Roman" w:cs="Times New Roman"/>
                <w:sz w:val="28"/>
                <w:szCs w:val="28"/>
              </w:rPr>
              <w:t>Педагог-тьютор</w:t>
            </w:r>
            <w:proofErr w:type="spellEnd"/>
            <w:r w:rsidRPr="00515DD0">
              <w:rPr>
                <w:rFonts w:ascii="Times New Roman" w:hAnsi="Times New Roman" w:cs="Times New Roman"/>
                <w:sz w:val="28"/>
                <w:szCs w:val="28"/>
              </w:rPr>
              <w:t>,</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Педагоги школы</w:t>
            </w:r>
          </w:p>
        </w:tc>
        <w:tc>
          <w:tcPr>
            <w:tcW w:w="1701" w:type="dxa"/>
          </w:tcPr>
          <w:p w:rsidR="00515DD0" w:rsidRPr="00515DD0" w:rsidRDefault="00515DD0" w:rsidP="000652F2">
            <w:pPr>
              <w:tabs>
                <w:tab w:val="left" w:pos="12567"/>
              </w:tabs>
              <w:rPr>
                <w:rFonts w:ascii="Times New Roman" w:hAnsi="Times New Roman" w:cs="Times New Roman"/>
                <w:sz w:val="28"/>
                <w:szCs w:val="28"/>
              </w:rPr>
            </w:pPr>
            <w:proofErr w:type="gramStart"/>
            <w:r w:rsidRPr="00515DD0">
              <w:rPr>
                <w:rFonts w:ascii="Times New Roman" w:hAnsi="Times New Roman" w:cs="Times New Roman"/>
                <w:sz w:val="28"/>
                <w:szCs w:val="28"/>
              </w:rPr>
              <w:t>Индивидуальные</w:t>
            </w:r>
            <w:proofErr w:type="gramEnd"/>
            <w:r w:rsidRPr="00515DD0">
              <w:rPr>
                <w:rFonts w:ascii="Times New Roman" w:hAnsi="Times New Roman" w:cs="Times New Roman"/>
                <w:sz w:val="28"/>
                <w:szCs w:val="28"/>
              </w:rPr>
              <w:t>: от года до трех лет</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На педагога</w:t>
            </w:r>
          </w:p>
        </w:tc>
        <w:tc>
          <w:tcPr>
            <w:tcW w:w="2835" w:type="dxa"/>
          </w:tcPr>
          <w:p w:rsidR="00515DD0" w:rsidRPr="00515DD0" w:rsidRDefault="00515DD0" w:rsidP="000652F2">
            <w:pPr>
              <w:tabs>
                <w:tab w:val="left" w:pos="12567"/>
              </w:tabs>
              <w:rPr>
                <w:rFonts w:ascii="Times New Roman" w:hAnsi="Times New Roman" w:cs="Times New Roman"/>
                <w:sz w:val="28"/>
                <w:szCs w:val="28"/>
              </w:rPr>
            </w:pPr>
            <w:proofErr w:type="gramStart"/>
            <w:r w:rsidRPr="00515DD0">
              <w:rPr>
                <w:rFonts w:ascii="Times New Roman" w:hAnsi="Times New Roman" w:cs="Times New Roman"/>
                <w:sz w:val="28"/>
                <w:szCs w:val="28"/>
              </w:rPr>
              <w:t xml:space="preserve">Самообразование, саморазвитие педагогов по составленным ИОП  для обеспечения качества образования, профессиональный рост педагогов, изменение позиции учителя в управлении </w:t>
            </w:r>
            <w:r w:rsidRPr="00515DD0">
              <w:rPr>
                <w:rFonts w:ascii="Times New Roman" w:hAnsi="Times New Roman" w:cs="Times New Roman"/>
                <w:sz w:val="28"/>
                <w:szCs w:val="28"/>
              </w:rPr>
              <w:lastRenderedPageBreak/>
              <w:t>учебным процессом.</w:t>
            </w:r>
            <w:proofErr w:type="gramEnd"/>
          </w:p>
        </w:tc>
      </w:tr>
      <w:tr w:rsidR="00515DD0" w:rsidRPr="00515DD0" w:rsidTr="000652F2">
        <w:tc>
          <w:tcPr>
            <w:tcW w:w="2305" w:type="dxa"/>
          </w:tcPr>
          <w:p w:rsidR="00515DD0" w:rsidRPr="00515DD0" w:rsidRDefault="00515DD0" w:rsidP="000652F2">
            <w:pPr>
              <w:tabs>
                <w:tab w:val="left" w:pos="12567"/>
              </w:tabs>
              <w:rPr>
                <w:rFonts w:ascii="Times New Roman" w:hAnsi="Times New Roman" w:cs="Times New Roman"/>
                <w:b/>
                <w:sz w:val="28"/>
                <w:szCs w:val="28"/>
              </w:rPr>
            </w:pPr>
            <w:r w:rsidRPr="00515DD0">
              <w:rPr>
                <w:rFonts w:ascii="Times New Roman" w:hAnsi="Times New Roman" w:cs="Times New Roman"/>
                <w:b/>
                <w:sz w:val="28"/>
                <w:szCs w:val="28"/>
              </w:rPr>
              <w:lastRenderedPageBreak/>
              <w:t>Методическая деятельность:</w:t>
            </w:r>
          </w:p>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Программа сопровождения учителя в пре</w:t>
            </w:r>
            <w:proofErr w:type="gramStart"/>
            <w:r w:rsidRPr="00515DD0">
              <w:rPr>
                <w:rFonts w:ascii="Times New Roman" w:hAnsi="Times New Roman" w:cs="Times New Roman"/>
                <w:sz w:val="28"/>
                <w:szCs w:val="28"/>
              </w:rPr>
              <w:t>д-</w:t>
            </w:r>
            <w:proofErr w:type="gramEnd"/>
            <w:r w:rsidRPr="00515DD0">
              <w:rPr>
                <w:rFonts w:ascii="Times New Roman" w:hAnsi="Times New Roman" w:cs="Times New Roman"/>
                <w:sz w:val="28"/>
                <w:szCs w:val="28"/>
              </w:rPr>
              <w:t xml:space="preserve"> и межаттестационный период</w:t>
            </w:r>
          </w:p>
        </w:tc>
        <w:tc>
          <w:tcPr>
            <w:tcW w:w="1347"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Администрация школы</w:t>
            </w:r>
          </w:p>
        </w:tc>
        <w:tc>
          <w:tcPr>
            <w:tcW w:w="1701"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5 лет</w:t>
            </w:r>
          </w:p>
        </w:tc>
        <w:tc>
          <w:tcPr>
            <w:tcW w:w="1843"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На педагогов школы</w:t>
            </w:r>
          </w:p>
        </w:tc>
        <w:tc>
          <w:tcPr>
            <w:tcW w:w="2835" w:type="dxa"/>
          </w:tcPr>
          <w:p w:rsidR="00515DD0" w:rsidRPr="00515DD0" w:rsidRDefault="00515DD0" w:rsidP="000652F2">
            <w:pPr>
              <w:tabs>
                <w:tab w:val="left" w:pos="12567"/>
              </w:tabs>
              <w:rPr>
                <w:rFonts w:ascii="Times New Roman" w:hAnsi="Times New Roman" w:cs="Times New Roman"/>
                <w:sz w:val="28"/>
                <w:szCs w:val="28"/>
              </w:rPr>
            </w:pPr>
            <w:r w:rsidRPr="00515DD0">
              <w:rPr>
                <w:rFonts w:ascii="Times New Roman" w:hAnsi="Times New Roman" w:cs="Times New Roman"/>
                <w:sz w:val="28"/>
                <w:szCs w:val="28"/>
              </w:rPr>
              <w:t>Повышение квалификационного разряда учителя, профессиональной компетентности, отход от эпизодического характера в повышении квалификации к системе.</w:t>
            </w:r>
          </w:p>
        </w:tc>
      </w:tr>
    </w:tbl>
    <w:p w:rsidR="009A72DB" w:rsidRDefault="009A72DB" w:rsidP="009A72DB">
      <w:pPr>
        <w:rPr>
          <w:rFonts w:ascii="Times New Roman" w:hAnsi="Times New Roman" w:cs="Times New Roman"/>
          <w:color w:val="FF0000"/>
          <w:sz w:val="28"/>
          <w:szCs w:val="28"/>
        </w:rPr>
      </w:pPr>
    </w:p>
    <w:p w:rsidR="00333073" w:rsidRPr="00333073" w:rsidRDefault="006F0893" w:rsidP="009A72DB">
      <w:pPr>
        <w:rPr>
          <w:rFonts w:ascii="Times New Roman" w:hAnsi="Times New Roman" w:cs="Times New Roman"/>
          <w:b/>
          <w:sz w:val="28"/>
          <w:szCs w:val="28"/>
        </w:rPr>
      </w:pPr>
      <w:r w:rsidRPr="006F0893">
        <w:rPr>
          <w:rFonts w:ascii="Times New Roman" w:eastAsia="Calibri" w:hAnsi="Times New Roman" w:cs="Times New Roman"/>
          <w:color w:val="FF0000"/>
          <w:sz w:val="28"/>
          <w:szCs w:val="28"/>
        </w:rPr>
        <w:t xml:space="preserve"> </w:t>
      </w:r>
      <w:r w:rsidR="00333073" w:rsidRPr="00333073">
        <w:rPr>
          <w:rFonts w:ascii="Times New Roman" w:hAnsi="Times New Roman" w:cs="Times New Roman"/>
          <w:b/>
          <w:sz w:val="28"/>
          <w:szCs w:val="28"/>
        </w:rPr>
        <w:t>Соблюдение законодательства в области образования по обеспечению прав детей на получение среднего образования</w:t>
      </w:r>
    </w:p>
    <w:p w:rsidR="00333073" w:rsidRPr="00333073" w:rsidRDefault="00333073" w:rsidP="00333073">
      <w:pPr>
        <w:pStyle w:val="a5"/>
        <w:ind w:firstLine="708"/>
        <w:jc w:val="center"/>
        <w:rPr>
          <w:b/>
          <w:szCs w:val="28"/>
        </w:rPr>
      </w:pPr>
    </w:p>
    <w:p w:rsidR="00333073" w:rsidRPr="00333073" w:rsidRDefault="00333073" w:rsidP="00333073">
      <w:pPr>
        <w:pStyle w:val="a5"/>
        <w:ind w:firstLine="708"/>
        <w:jc w:val="center"/>
        <w:rPr>
          <w:b/>
          <w:szCs w:val="28"/>
        </w:rPr>
      </w:pPr>
    </w:p>
    <w:p w:rsidR="00333073" w:rsidRPr="00333073" w:rsidRDefault="00333073" w:rsidP="00333073">
      <w:pPr>
        <w:pStyle w:val="a5"/>
        <w:ind w:firstLine="708"/>
        <w:jc w:val="both"/>
        <w:rPr>
          <w:szCs w:val="28"/>
        </w:rPr>
      </w:pPr>
      <w:r w:rsidRPr="00333073">
        <w:rPr>
          <w:szCs w:val="28"/>
        </w:rPr>
        <w:t xml:space="preserve">Учебный план МОУ СОШ №3 на 2009-2010 учебный год  разработан на основе федеральной нормативно-правовой базы: </w:t>
      </w:r>
    </w:p>
    <w:p w:rsidR="00333073" w:rsidRPr="00333073" w:rsidRDefault="00333073" w:rsidP="00333073">
      <w:pPr>
        <w:pStyle w:val="a5"/>
        <w:ind w:firstLine="708"/>
        <w:jc w:val="both"/>
        <w:rPr>
          <w:szCs w:val="28"/>
        </w:rPr>
      </w:pPr>
      <w:r w:rsidRPr="00333073">
        <w:rPr>
          <w:szCs w:val="28"/>
        </w:rPr>
        <w:t xml:space="preserve">- приказ МО РФ от 9.03 </w:t>
      </w:r>
      <w:smartTag w:uri="urn:schemas-microsoft-com:office:smarttags" w:element="metricconverter">
        <w:smartTagPr>
          <w:attr w:name="ProductID" w:val="2004 г"/>
        </w:smartTagPr>
        <w:r w:rsidRPr="00333073">
          <w:rPr>
            <w:szCs w:val="28"/>
          </w:rPr>
          <w:t>2004 г</w:t>
        </w:r>
      </w:smartTag>
      <w:r w:rsidRPr="00333073">
        <w:rPr>
          <w:szCs w:val="28"/>
        </w:rPr>
        <w:t xml:space="preserve">. №1312  « Об утверждении федерального базисного учебного плана и примерных учебных планов для  образовательных учреждений Российской Федерации, реализующих программы общего образования»; </w:t>
      </w:r>
    </w:p>
    <w:p w:rsidR="00333073" w:rsidRPr="00333073" w:rsidRDefault="00333073" w:rsidP="00333073">
      <w:pPr>
        <w:pStyle w:val="a5"/>
        <w:ind w:firstLine="708"/>
        <w:jc w:val="both"/>
        <w:rPr>
          <w:szCs w:val="28"/>
        </w:rPr>
      </w:pPr>
      <w:r w:rsidRPr="00333073">
        <w:rPr>
          <w:szCs w:val="28"/>
        </w:rPr>
        <w:t xml:space="preserve">- санитарные правила СП 2.4.2. 1178-02 «Гигиенические требования к условиям обучения школьников в различных видах современных общеобразовательных учреждений»; </w:t>
      </w:r>
    </w:p>
    <w:p w:rsidR="00333073" w:rsidRPr="00333073" w:rsidRDefault="00333073" w:rsidP="00333073">
      <w:pPr>
        <w:pStyle w:val="a5"/>
        <w:ind w:firstLine="708"/>
        <w:jc w:val="both"/>
        <w:rPr>
          <w:szCs w:val="28"/>
        </w:rPr>
      </w:pPr>
      <w:r w:rsidRPr="00333073">
        <w:rPr>
          <w:szCs w:val="28"/>
        </w:rPr>
        <w:t>- Закон Красноярского края от 25.06.04. №11-2071 «О краевом (национально - региональном) компоненте государственных образовательных стандартов общего образования в Красноярском крае»;</w:t>
      </w:r>
    </w:p>
    <w:p w:rsidR="00333073" w:rsidRPr="00333073" w:rsidRDefault="00333073" w:rsidP="00333073">
      <w:pPr>
        <w:pStyle w:val="a5"/>
        <w:ind w:firstLine="708"/>
        <w:jc w:val="both"/>
        <w:rPr>
          <w:szCs w:val="28"/>
        </w:rPr>
      </w:pPr>
      <w:proofErr w:type="gramStart"/>
      <w:r w:rsidRPr="00333073">
        <w:rPr>
          <w:szCs w:val="28"/>
        </w:rPr>
        <w:t>- Закон Красноярского края от 20.12.05 №17 – 4256 «Об установлении краевого (национально - региональном) компонента государственных образовательных стандартов общего образования в Красноярском крае»,</w:t>
      </w:r>
      <w:proofErr w:type="gramEnd"/>
    </w:p>
    <w:p w:rsidR="00333073" w:rsidRPr="00333073" w:rsidRDefault="00333073" w:rsidP="00333073">
      <w:pPr>
        <w:pStyle w:val="a5"/>
        <w:ind w:firstLine="708"/>
        <w:jc w:val="both"/>
        <w:rPr>
          <w:szCs w:val="28"/>
        </w:rPr>
      </w:pPr>
      <w:r w:rsidRPr="00333073">
        <w:rPr>
          <w:szCs w:val="28"/>
        </w:rPr>
        <w:t>- постановление Совета администрации Красноярского края от 17.05.06.№ 134-П. Образовательной программы школы.</w:t>
      </w:r>
    </w:p>
    <w:p w:rsidR="00333073" w:rsidRPr="00333073" w:rsidRDefault="00333073" w:rsidP="00333073">
      <w:pPr>
        <w:pStyle w:val="a5"/>
        <w:ind w:firstLine="708"/>
        <w:jc w:val="both"/>
        <w:rPr>
          <w:szCs w:val="28"/>
        </w:rPr>
      </w:pPr>
    </w:p>
    <w:p w:rsidR="00333073" w:rsidRPr="00333073" w:rsidRDefault="00333073" w:rsidP="00333073">
      <w:pPr>
        <w:pStyle w:val="a5"/>
        <w:ind w:firstLine="708"/>
        <w:jc w:val="both"/>
        <w:rPr>
          <w:szCs w:val="28"/>
        </w:rPr>
      </w:pPr>
      <w:r w:rsidRPr="00333073">
        <w:rPr>
          <w:szCs w:val="28"/>
        </w:rPr>
        <w:t>Учебный план</w:t>
      </w:r>
      <w:r w:rsidRPr="00333073">
        <w:rPr>
          <w:b/>
          <w:szCs w:val="28"/>
        </w:rPr>
        <w:t xml:space="preserve"> </w:t>
      </w:r>
      <w:r w:rsidRPr="00333073">
        <w:rPr>
          <w:szCs w:val="28"/>
        </w:rPr>
        <w:t>на 2009-2010 уч. год представляет собой сочетание федерального, национально-регионального (краевого), школьного компонентов содержания образования.</w:t>
      </w:r>
    </w:p>
    <w:p w:rsidR="00333073" w:rsidRPr="00333073" w:rsidRDefault="00333073" w:rsidP="00333073">
      <w:pPr>
        <w:pStyle w:val="a5"/>
        <w:ind w:firstLine="708"/>
        <w:jc w:val="both"/>
        <w:rPr>
          <w:szCs w:val="28"/>
        </w:rPr>
      </w:pPr>
      <w:r w:rsidRPr="00333073">
        <w:rPr>
          <w:szCs w:val="28"/>
        </w:rPr>
        <w:t xml:space="preserve">Учебный план составлен для школы, работающей в режиме шестидневной недели (для 1- го класса – пятидневной). Учебный план </w:t>
      </w:r>
      <w:r w:rsidRPr="00333073">
        <w:rPr>
          <w:szCs w:val="28"/>
        </w:rPr>
        <w:lastRenderedPageBreak/>
        <w:t xml:space="preserve">рассчитан на 9 классов. Продолжительность учебного года: 33 недели для 1-го класса и 34 недели для 2-9-х классов. Занятия организованы в первую смену. </w:t>
      </w:r>
    </w:p>
    <w:p w:rsidR="00333073" w:rsidRPr="00333073" w:rsidRDefault="00333073" w:rsidP="00333073">
      <w:pPr>
        <w:pStyle w:val="a5"/>
        <w:ind w:firstLine="708"/>
        <w:jc w:val="both"/>
        <w:rPr>
          <w:szCs w:val="28"/>
        </w:rPr>
      </w:pPr>
      <w:r w:rsidRPr="00333073">
        <w:rPr>
          <w:szCs w:val="28"/>
        </w:rPr>
        <w:t>В инвариантной части реализуется федеральный компонент.</w:t>
      </w:r>
    </w:p>
    <w:p w:rsidR="00333073" w:rsidRPr="00333073" w:rsidRDefault="00333073" w:rsidP="00333073">
      <w:pPr>
        <w:pStyle w:val="a5"/>
        <w:ind w:firstLine="0"/>
        <w:jc w:val="both"/>
        <w:rPr>
          <w:szCs w:val="28"/>
        </w:rPr>
      </w:pPr>
      <w:r w:rsidRPr="00333073">
        <w:rPr>
          <w:b/>
          <w:szCs w:val="28"/>
          <w:u w:val="single"/>
        </w:rPr>
        <w:t>Федеральный компонент</w:t>
      </w:r>
      <w:r w:rsidRPr="00333073">
        <w:rPr>
          <w:szCs w:val="28"/>
        </w:rPr>
        <w:t xml:space="preserve"> обеспечивает:</w:t>
      </w:r>
    </w:p>
    <w:p w:rsidR="00333073" w:rsidRPr="00333073" w:rsidRDefault="00333073" w:rsidP="009C45F1">
      <w:pPr>
        <w:pStyle w:val="a5"/>
        <w:numPr>
          <w:ilvl w:val="0"/>
          <w:numId w:val="6"/>
        </w:numPr>
        <w:jc w:val="both"/>
        <w:rPr>
          <w:szCs w:val="28"/>
        </w:rPr>
      </w:pPr>
      <w:r w:rsidRPr="00333073">
        <w:rPr>
          <w:szCs w:val="28"/>
        </w:rPr>
        <w:t>единство образовательного пространства,</w:t>
      </w:r>
    </w:p>
    <w:p w:rsidR="00333073" w:rsidRPr="00333073" w:rsidRDefault="00333073" w:rsidP="009C45F1">
      <w:pPr>
        <w:pStyle w:val="a5"/>
        <w:numPr>
          <w:ilvl w:val="0"/>
          <w:numId w:val="6"/>
        </w:numPr>
        <w:jc w:val="both"/>
        <w:rPr>
          <w:szCs w:val="28"/>
        </w:rPr>
      </w:pPr>
      <w:r w:rsidRPr="00333073">
        <w:rPr>
          <w:szCs w:val="28"/>
        </w:rPr>
        <w:t xml:space="preserve"> выполнение обязательного минимума содержания образования,</w:t>
      </w:r>
    </w:p>
    <w:p w:rsidR="00333073" w:rsidRPr="00333073" w:rsidRDefault="00333073" w:rsidP="009C45F1">
      <w:pPr>
        <w:pStyle w:val="a5"/>
        <w:numPr>
          <w:ilvl w:val="0"/>
          <w:numId w:val="6"/>
        </w:numPr>
        <w:jc w:val="both"/>
        <w:rPr>
          <w:szCs w:val="28"/>
        </w:rPr>
      </w:pPr>
      <w:r w:rsidRPr="00333073">
        <w:rPr>
          <w:szCs w:val="28"/>
        </w:rPr>
        <w:t xml:space="preserve"> выполнение федерального компонента государственного стандарта общего образования,</w:t>
      </w:r>
    </w:p>
    <w:p w:rsidR="00333073" w:rsidRPr="00333073" w:rsidRDefault="00333073" w:rsidP="009C45F1">
      <w:pPr>
        <w:pStyle w:val="a5"/>
        <w:numPr>
          <w:ilvl w:val="0"/>
          <w:numId w:val="6"/>
        </w:numPr>
        <w:jc w:val="both"/>
        <w:rPr>
          <w:szCs w:val="28"/>
        </w:rPr>
      </w:pPr>
      <w:r w:rsidRPr="00333073">
        <w:rPr>
          <w:szCs w:val="28"/>
        </w:rPr>
        <w:t>социальную защиту ребенка и гарантию основного общего и среднего (полного) общего образования.</w:t>
      </w:r>
    </w:p>
    <w:p w:rsidR="00333073" w:rsidRPr="00333073" w:rsidRDefault="00333073" w:rsidP="00333073">
      <w:pPr>
        <w:jc w:val="both"/>
        <w:rPr>
          <w:rFonts w:ascii="Times New Roman" w:hAnsi="Times New Roman" w:cs="Times New Roman"/>
          <w:sz w:val="28"/>
          <w:szCs w:val="28"/>
        </w:rPr>
      </w:pPr>
      <w:r w:rsidRPr="00333073">
        <w:rPr>
          <w:rFonts w:ascii="Times New Roman" w:hAnsi="Times New Roman" w:cs="Times New Roman"/>
          <w:sz w:val="28"/>
          <w:szCs w:val="28"/>
        </w:rPr>
        <w:t xml:space="preserve">         Вариативная часть состоит из регионального и школьного компонентов. Основной целью введения краевого (национально-регионального) компонента является формирование у учащихся целостного представления об истории Красноярского края, сохранение и развитие социально-экономических, культурных достижений и традиций края.</w:t>
      </w:r>
    </w:p>
    <w:p w:rsidR="00333073" w:rsidRPr="00333073" w:rsidRDefault="00333073" w:rsidP="00333073">
      <w:pPr>
        <w:ind w:firstLine="708"/>
        <w:jc w:val="both"/>
        <w:rPr>
          <w:rFonts w:ascii="Times New Roman" w:hAnsi="Times New Roman" w:cs="Times New Roman"/>
          <w:sz w:val="28"/>
          <w:szCs w:val="28"/>
        </w:rPr>
      </w:pPr>
      <w:r w:rsidRPr="00333073">
        <w:rPr>
          <w:rFonts w:ascii="Times New Roman" w:hAnsi="Times New Roman" w:cs="Times New Roman"/>
          <w:sz w:val="28"/>
          <w:szCs w:val="28"/>
        </w:rPr>
        <w:t>Краевой (национально-региональный) компонент реализуется на ступенях начального общего, основного общего, среднего (полного) общего образования.</w:t>
      </w:r>
    </w:p>
    <w:p w:rsidR="00333073" w:rsidRPr="00333073" w:rsidRDefault="00333073" w:rsidP="00333073">
      <w:pPr>
        <w:ind w:firstLine="708"/>
        <w:jc w:val="both"/>
        <w:rPr>
          <w:rFonts w:ascii="Times New Roman" w:hAnsi="Times New Roman" w:cs="Times New Roman"/>
          <w:sz w:val="28"/>
          <w:szCs w:val="28"/>
        </w:rPr>
      </w:pPr>
      <w:r w:rsidRPr="00333073">
        <w:rPr>
          <w:rFonts w:ascii="Times New Roman" w:hAnsi="Times New Roman" w:cs="Times New Roman"/>
          <w:sz w:val="28"/>
          <w:szCs w:val="28"/>
        </w:rPr>
        <w:t xml:space="preserve"> Краевой (национально-региональный) компонент устанавливает обязательные для изучения предметы:</w:t>
      </w:r>
    </w:p>
    <w:p w:rsidR="00333073" w:rsidRPr="00333073" w:rsidRDefault="00333073" w:rsidP="009C45F1">
      <w:pPr>
        <w:numPr>
          <w:ilvl w:val="0"/>
          <w:numId w:val="7"/>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«Литература Красноярского края»;</w:t>
      </w:r>
    </w:p>
    <w:p w:rsidR="00333073" w:rsidRPr="00333073" w:rsidRDefault="00333073" w:rsidP="009C45F1">
      <w:pPr>
        <w:numPr>
          <w:ilvl w:val="0"/>
          <w:numId w:val="7"/>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«Художественная культура Красноярского края»;</w:t>
      </w:r>
    </w:p>
    <w:p w:rsidR="00333073" w:rsidRPr="00333073" w:rsidRDefault="00333073" w:rsidP="009C45F1">
      <w:pPr>
        <w:numPr>
          <w:ilvl w:val="0"/>
          <w:numId w:val="7"/>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«История Красноярского края»;</w:t>
      </w:r>
    </w:p>
    <w:p w:rsidR="00333073" w:rsidRPr="00333073" w:rsidRDefault="00333073" w:rsidP="009C45F1">
      <w:pPr>
        <w:numPr>
          <w:ilvl w:val="0"/>
          <w:numId w:val="7"/>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«Природа и экология Красноярского края»;</w:t>
      </w:r>
    </w:p>
    <w:p w:rsidR="00333073" w:rsidRPr="00333073" w:rsidRDefault="00333073" w:rsidP="009C45F1">
      <w:pPr>
        <w:numPr>
          <w:ilvl w:val="0"/>
          <w:numId w:val="7"/>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«Спортивно-познавательный туризм»;</w:t>
      </w:r>
    </w:p>
    <w:p w:rsidR="00333073" w:rsidRPr="00333073" w:rsidRDefault="00333073" w:rsidP="00333073">
      <w:pPr>
        <w:jc w:val="both"/>
        <w:rPr>
          <w:rFonts w:ascii="Times New Roman" w:hAnsi="Times New Roman" w:cs="Times New Roman"/>
          <w:b/>
          <w:bCs/>
          <w:sz w:val="28"/>
          <w:szCs w:val="28"/>
          <w:u w:val="single"/>
        </w:rPr>
      </w:pPr>
      <w:r w:rsidRPr="00333073">
        <w:rPr>
          <w:rFonts w:ascii="Times New Roman" w:hAnsi="Times New Roman" w:cs="Times New Roman"/>
          <w:b/>
          <w:bCs/>
          <w:sz w:val="28"/>
          <w:szCs w:val="28"/>
          <w:u w:val="single"/>
        </w:rPr>
        <w:t>Региональный компонент:</w:t>
      </w:r>
    </w:p>
    <w:p w:rsidR="00333073" w:rsidRPr="00333073" w:rsidRDefault="00333073" w:rsidP="009C45F1">
      <w:pPr>
        <w:pStyle w:val="a7"/>
        <w:numPr>
          <w:ilvl w:val="0"/>
          <w:numId w:val="5"/>
        </w:numPr>
        <w:jc w:val="both"/>
        <w:rPr>
          <w:szCs w:val="28"/>
        </w:rPr>
      </w:pPr>
      <w:r w:rsidRPr="00333073">
        <w:rPr>
          <w:szCs w:val="28"/>
        </w:rPr>
        <w:t xml:space="preserve">В соответствии с постановлением Совета администрации Красноярского края № 134-П от 17.05. 06г. региональный компонент представлен изучением учебных предметов  краевого (национально-регионального) компонента во 2, 3, 4, 5, 7, 8, 9 «а», 9 «б» классах; </w:t>
      </w:r>
    </w:p>
    <w:p w:rsidR="00333073" w:rsidRPr="00333073" w:rsidRDefault="00333073" w:rsidP="00333073">
      <w:pPr>
        <w:pStyle w:val="a5"/>
        <w:ind w:firstLine="0"/>
        <w:jc w:val="both"/>
        <w:rPr>
          <w:szCs w:val="28"/>
        </w:rPr>
      </w:pPr>
      <w:r w:rsidRPr="00333073">
        <w:rPr>
          <w:b/>
          <w:bCs/>
          <w:szCs w:val="28"/>
          <w:u w:val="single"/>
        </w:rPr>
        <w:t>Школьный компонент:</w:t>
      </w:r>
    </w:p>
    <w:p w:rsidR="00333073" w:rsidRPr="00333073" w:rsidRDefault="00333073" w:rsidP="00333073">
      <w:pPr>
        <w:pStyle w:val="a5"/>
        <w:ind w:firstLine="708"/>
        <w:jc w:val="both"/>
        <w:rPr>
          <w:szCs w:val="28"/>
        </w:rPr>
      </w:pPr>
      <w:r w:rsidRPr="00333073">
        <w:rPr>
          <w:szCs w:val="28"/>
        </w:rPr>
        <w:t>Часы компонента образовательного учреждения использованы для расширенного изучения учебных предметов федерального компонента БУП, введения предметов, рекомендуемых департаментом государственной политики и нормативно-правового регулирования в сфере образования, для ведения факультативов, курсов по выбору, дополнительной научно-исследовательской деятельности.</w:t>
      </w:r>
    </w:p>
    <w:p w:rsidR="00333073" w:rsidRPr="00333073" w:rsidRDefault="00333073" w:rsidP="00333073">
      <w:pPr>
        <w:pStyle w:val="a5"/>
        <w:jc w:val="both"/>
        <w:rPr>
          <w:szCs w:val="28"/>
        </w:rPr>
      </w:pPr>
      <w:r w:rsidRPr="00333073">
        <w:rPr>
          <w:szCs w:val="28"/>
        </w:rPr>
        <w:t>В школьный компонент введены учебные часы:</w:t>
      </w:r>
    </w:p>
    <w:p w:rsidR="00333073" w:rsidRPr="00333073" w:rsidRDefault="00333073" w:rsidP="009C45F1">
      <w:pPr>
        <w:numPr>
          <w:ilvl w:val="0"/>
          <w:numId w:val="4"/>
        </w:numPr>
        <w:spacing w:after="0" w:line="240" w:lineRule="auto"/>
        <w:ind w:firstLine="0"/>
        <w:jc w:val="both"/>
        <w:rPr>
          <w:rFonts w:ascii="Times New Roman" w:hAnsi="Times New Roman" w:cs="Times New Roman"/>
          <w:sz w:val="28"/>
          <w:szCs w:val="28"/>
        </w:rPr>
      </w:pPr>
      <w:r w:rsidRPr="00333073">
        <w:rPr>
          <w:rFonts w:ascii="Times New Roman" w:hAnsi="Times New Roman" w:cs="Times New Roman"/>
          <w:sz w:val="28"/>
          <w:szCs w:val="28"/>
        </w:rPr>
        <w:lastRenderedPageBreak/>
        <w:t xml:space="preserve"> </w:t>
      </w:r>
      <w:r w:rsidRPr="00333073">
        <w:rPr>
          <w:rFonts w:ascii="Times New Roman" w:hAnsi="Times New Roman" w:cs="Times New Roman"/>
          <w:sz w:val="28"/>
          <w:szCs w:val="28"/>
          <w:u w:val="single"/>
        </w:rPr>
        <w:t>математика</w:t>
      </w:r>
      <w:r w:rsidRPr="00333073">
        <w:rPr>
          <w:rFonts w:ascii="Times New Roman" w:hAnsi="Times New Roman" w:cs="Times New Roman"/>
          <w:sz w:val="28"/>
          <w:szCs w:val="28"/>
        </w:rPr>
        <w:t xml:space="preserve">   в 2, 3, 4, 5, 8, 9 «А», 9 «Б» классах  – 1 час (для расширения инвариантной части, личностно-ориентированная направленности при формировании ЗУН, подготовки учащихся к ЕГЭ); </w:t>
      </w:r>
    </w:p>
    <w:p w:rsidR="00333073" w:rsidRPr="00333073" w:rsidRDefault="00333073" w:rsidP="009C45F1">
      <w:pPr>
        <w:numPr>
          <w:ilvl w:val="0"/>
          <w:numId w:val="4"/>
        </w:numPr>
        <w:spacing w:after="0" w:line="240" w:lineRule="auto"/>
        <w:ind w:firstLine="0"/>
        <w:jc w:val="both"/>
        <w:rPr>
          <w:rFonts w:ascii="Times New Roman" w:hAnsi="Times New Roman" w:cs="Times New Roman"/>
          <w:sz w:val="28"/>
          <w:szCs w:val="28"/>
        </w:rPr>
      </w:pPr>
      <w:r w:rsidRPr="00333073">
        <w:rPr>
          <w:rFonts w:ascii="Times New Roman" w:hAnsi="Times New Roman" w:cs="Times New Roman"/>
          <w:sz w:val="28"/>
          <w:szCs w:val="28"/>
          <w:u w:val="single"/>
        </w:rPr>
        <w:t>русский язык</w:t>
      </w:r>
      <w:r w:rsidRPr="00333073">
        <w:rPr>
          <w:rFonts w:ascii="Times New Roman" w:hAnsi="Times New Roman" w:cs="Times New Roman"/>
          <w:sz w:val="28"/>
          <w:szCs w:val="28"/>
        </w:rPr>
        <w:t xml:space="preserve">  в  7, 8, 9 «А», 9 «Б» классах - 1 час (для  совершенствования работы над грамотностью учащихся, прохождение программного материала, подготовки учащихся к ЕГЭ);</w:t>
      </w:r>
    </w:p>
    <w:p w:rsidR="00333073" w:rsidRPr="00333073" w:rsidRDefault="00333073" w:rsidP="009C45F1">
      <w:pPr>
        <w:numPr>
          <w:ilvl w:val="0"/>
          <w:numId w:val="4"/>
        </w:numPr>
        <w:spacing w:after="0" w:line="240" w:lineRule="auto"/>
        <w:ind w:firstLine="0"/>
        <w:jc w:val="both"/>
        <w:rPr>
          <w:rFonts w:ascii="Times New Roman" w:hAnsi="Times New Roman" w:cs="Times New Roman"/>
          <w:sz w:val="28"/>
          <w:szCs w:val="28"/>
        </w:rPr>
      </w:pPr>
      <w:r w:rsidRPr="00333073">
        <w:rPr>
          <w:rFonts w:ascii="Times New Roman" w:hAnsi="Times New Roman" w:cs="Times New Roman"/>
          <w:sz w:val="28"/>
          <w:szCs w:val="28"/>
          <w:u w:val="single"/>
        </w:rPr>
        <w:t>литература</w:t>
      </w:r>
      <w:r w:rsidRPr="00333073">
        <w:rPr>
          <w:rFonts w:ascii="Times New Roman" w:hAnsi="Times New Roman" w:cs="Times New Roman"/>
          <w:sz w:val="28"/>
          <w:szCs w:val="28"/>
        </w:rPr>
        <w:t xml:space="preserve">   в   3, 4 классах - 0,5 час;  2, 5 классах -1 час (для развития беглого, выразительного, правильного, осознанного чтения; воспитания нравственных качеств,  развития эмоциональной сферы, формирования коммуникативных компетенций учащихся); </w:t>
      </w:r>
    </w:p>
    <w:p w:rsidR="00333073" w:rsidRPr="00333073" w:rsidRDefault="00333073" w:rsidP="009C45F1">
      <w:pPr>
        <w:numPr>
          <w:ilvl w:val="0"/>
          <w:numId w:val="4"/>
        </w:numPr>
        <w:spacing w:after="0" w:line="240" w:lineRule="auto"/>
        <w:ind w:firstLine="0"/>
        <w:jc w:val="both"/>
        <w:rPr>
          <w:rFonts w:ascii="Times New Roman" w:hAnsi="Times New Roman" w:cs="Times New Roman"/>
          <w:sz w:val="28"/>
          <w:szCs w:val="28"/>
          <w:u w:val="single"/>
        </w:rPr>
      </w:pPr>
      <w:r w:rsidRPr="00333073">
        <w:rPr>
          <w:rFonts w:ascii="Times New Roman" w:hAnsi="Times New Roman" w:cs="Times New Roman"/>
          <w:sz w:val="28"/>
          <w:szCs w:val="28"/>
          <w:u w:val="single"/>
        </w:rPr>
        <w:t>физкультура</w:t>
      </w:r>
      <w:r w:rsidRPr="00333073">
        <w:rPr>
          <w:rFonts w:ascii="Times New Roman" w:hAnsi="Times New Roman" w:cs="Times New Roman"/>
          <w:sz w:val="28"/>
          <w:szCs w:val="28"/>
        </w:rPr>
        <w:t xml:space="preserve"> в 7 классе – 0,5ч (</w:t>
      </w:r>
      <w:proofErr w:type="gramStart"/>
      <w:r w:rsidRPr="00333073">
        <w:rPr>
          <w:rFonts w:ascii="Times New Roman" w:hAnsi="Times New Roman" w:cs="Times New Roman"/>
          <w:sz w:val="28"/>
          <w:szCs w:val="28"/>
        </w:rPr>
        <w:t>для</w:t>
      </w:r>
      <w:proofErr w:type="gramEnd"/>
      <w:r w:rsidRPr="00333073">
        <w:rPr>
          <w:rFonts w:ascii="Times New Roman" w:hAnsi="Times New Roman" w:cs="Times New Roman"/>
          <w:sz w:val="28"/>
          <w:szCs w:val="28"/>
        </w:rPr>
        <w:t xml:space="preserve"> </w:t>
      </w:r>
      <w:proofErr w:type="gramStart"/>
      <w:r w:rsidRPr="00333073">
        <w:rPr>
          <w:rFonts w:ascii="Times New Roman" w:hAnsi="Times New Roman" w:cs="Times New Roman"/>
          <w:sz w:val="28"/>
          <w:szCs w:val="28"/>
        </w:rPr>
        <w:t>развитие</w:t>
      </w:r>
      <w:proofErr w:type="gramEnd"/>
      <w:r w:rsidRPr="00333073">
        <w:rPr>
          <w:rFonts w:ascii="Times New Roman" w:hAnsi="Times New Roman" w:cs="Times New Roman"/>
          <w:sz w:val="28"/>
          <w:szCs w:val="28"/>
        </w:rPr>
        <w:t xml:space="preserve"> физических качеств личности) (Следует отметить, что на преподавание данного предмета рекомендуется отводить дополнительный третий час -  рекомендации БУП </w:t>
      </w:r>
      <w:smartTag w:uri="urn:schemas-microsoft-com:office:smarttags" w:element="metricconverter">
        <w:smartTagPr>
          <w:attr w:name="ProductID" w:val="2004 г"/>
        </w:smartTagPr>
        <w:r w:rsidRPr="00333073">
          <w:rPr>
            <w:rFonts w:ascii="Times New Roman" w:hAnsi="Times New Roman" w:cs="Times New Roman"/>
            <w:sz w:val="28"/>
            <w:szCs w:val="28"/>
          </w:rPr>
          <w:t>2004 г</w:t>
        </w:r>
      </w:smartTag>
      <w:r w:rsidRPr="00333073">
        <w:rPr>
          <w:rFonts w:ascii="Times New Roman" w:hAnsi="Times New Roman" w:cs="Times New Roman"/>
          <w:sz w:val="28"/>
          <w:szCs w:val="28"/>
        </w:rPr>
        <w:t>.)</w:t>
      </w:r>
    </w:p>
    <w:p w:rsidR="00333073" w:rsidRPr="00333073" w:rsidRDefault="00333073" w:rsidP="00333073">
      <w:pPr>
        <w:ind w:left="360"/>
        <w:jc w:val="both"/>
        <w:rPr>
          <w:rFonts w:ascii="Times New Roman" w:hAnsi="Times New Roman" w:cs="Times New Roman"/>
          <w:sz w:val="28"/>
          <w:szCs w:val="28"/>
        </w:rPr>
      </w:pPr>
    </w:p>
    <w:p w:rsidR="00FC4381" w:rsidRDefault="00FC4381" w:rsidP="00333073">
      <w:pPr>
        <w:jc w:val="both"/>
        <w:rPr>
          <w:rFonts w:ascii="Times New Roman" w:hAnsi="Times New Roman" w:cs="Times New Roman"/>
          <w:b/>
          <w:bCs/>
          <w:sz w:val="28"/>
          <w:szCs w:val="28"/>
          <w:u w:val="single"/>
        </w:rPr>
      </w:pPr>
    </w:p>
    <w:p w:rsidR="00333073" w:rsidRPr="00333073" w:rsidRDefault="00333073" w:rsidP="00333073">
      <w:pPr>
        <w:jc w:val="both"/>
        <w:rPr>
          <w:rFonts w:ascii="Times New Roman" w:hAnsi="Times New Roman" w:cs="Times New Roman"/>
          <w:sz w:val="28"/>
          <w:szCs w:val="28"/>
        </w:rPr>
      </w:pPr>
      <w:r w:rsidRPr="00333073">
        <w:rPr>
          <w:rFonts w:ascii="Times New Roman" w:hAnsi="Times New Roman" w:cs="Times New Roman"/>
          <w:b/>
          <w:bCs/>
          <w:sz w:val="28"/>
          <w:szCs w:val="28"/>
          <w:u w:val="single"/>
        </w:rPr>
        <w:t>Факультативы:</w:t>
      </w:r>
    </w:p>
    <w:p w:rsidR="00333073" w:rsidRPr="00333073" w:rsidRDefault="00333073" w:rsidP="00333073">
      <w:pPr>
        <w:ind w:firstLine="708"/>
        <w:jc w:val="both"/>
        <w:rPr>
          <w:rFonts w:ascii="Times New Roman" w:hAnsi="Times New Roman" w:cs="Times New Roman"/>
          <w:sz w:val="28"/>
          <w:szCs w:val="28"/>
        </w:rPr>
      </w:pPr>
      <w:r w:rsidRPr="00333073">
        <w:rPr>
          <w:rFonts w:ascii="Times New Roman" w:hAnsi="Times New Roman" w:cs="Times New Roman"/>
          <w:sz w:val="28"/>
          <w:szCs w:val="28"/>
        </w:rPr>
        <w:t>В учебный план введены факультативы  и курсы по выбору, направленные на формирование коммуникативных компетенций, языковой культуры, развитие мышления и умения ориентироваться в мире информации,  формирование гражданских качеств личности.</w:t>
      </w:r>
    </w:p>
    <w:p w:rsidR="00333073" w:rsidRPr="00333073" w:rsidRDefault="00333073" w:rsidP="00333073">
      <w:pPr>
        <w:jc w:val="both"/>
        <w:rPr>
          <w:rFonts w:ascii="Times New Roman" w:hAnsi="Times New Roman" w:cs="Times New Roman"/>
          <w:b/>
          <w:bCs/>
          <w:i/>
          <w:iCs/>
          <w:sz w:val="28"/>
          <w:szCs w:val="28"/>
        </w:rPr>
      </w:pPr>
    </w:p>
    <w:p w:rsidR="00333073" w:rsidRPr="00333073" w:rsidRDefault="00333073" w:rsidP="009C45F1">
      <w:pPr>
        <w:pStyle w:val="a9"/>
        <w:numPr>
          <w:ilvl w:val="0"/>
          <w:numId w:val="9"/>
        </w:numPr>
        <w:ind w:left="709"/>
        <w:jc w:val="both"/>
        <w:rPr>
          <w:sz w:val="28"/>
          <w:szCs w:val="28"/>
        </w:rPr>
      </w:pPr>
      <w:r w:rsidRPr="00333073">
        <w:rPr>
          <w:bCs/>
          <w:iCs/>
          <w:sz w:val="28"/>
          <w:szCs w:val="28"/>
        </w:rPr>
        <w:t xml:space="preserve">Информатика в 5, 7 классах – 1 час </w:t>
      </w:r>
      <w:r w:rsidRPr="00333073">
        <w:rPr>
          <w:sz w:val="28"/>
          <w:szCs w:val="28"/>
        </w:rPr>
        <w:t>(основное внимание уделяется изучению основ информационных технологий, что связано с необходимостью подготовки школьников к использованию информационных технологий как средства повышения  эффективности их познавательной и практической деятельности при изучении всех школьных учебных предметов)</w:t>
      </w:r>
    </w:p>
    <w:p w:rsidR="00333073" w:rsidRPr="00333073" w:rsidRDefault="00333073" w:rsidP="009C45F1">
      <w:pPr>
        <w:numPr>
          <w:ilvl w:val="0"/>
          <w:numId w:val="8"/>
        </w:numPr>
        <w:spacing w:after="0" w:line="240" w:lineRule="auto"/>
        <w:rPr>
          <w:rFonts w:ascii="Times New Roman" w:hAnsi="Times New Roman" w:cs="Times New Roman"/>
          <w:sz w:val="28"/>
          <w:szCs w:val="28"/>
        </w:rPr>
      </w:pPr>
      <w:r w:rsidRPr="00333073">
        <w:rPr>
          <w:rFonts w:ascii="Times New Roman" w:hAnsi="Times New Roman" w:cs="Times New Roman"/>
          <w:sz w:val="28"/>
          <w:szCs w:val="28"/>
        </w:rPr>
        <w:t>Черчение в 8 классе – 1 час (основное внимание направлено на развитие пространственного изображения и пространственного представления образного, логического, абстрактного мышления; на формирование и развитие эстетического вкуса)</w:t>
      </w:r>
    </w:p>
    <w:p w:rsidR="00333073" w:rsidRPr="00333073" w:rsidRDefault="00333073" w:rsidP="009C45F1">
      <w:pPr>
        <w:numPr>
          <w:ilvl w:val="0"/>
          <w:numId w:val="8"/>
        </w:numPr>
        <w:spacing w:after="0" w:line="240" w:lineRule="auto"/>
        <w:rPr>
          <w:rFonts w:ascii="Times New Roman" w:hAnsi="Times New Roman" w:cs="Times New Roman"/>
          <w:sz w:val="28"/>
          <w:szCs w:val="28"/>
        </w:rPr>
      </w:pPr>
      <w:r w:rsidRPr="00333073">
        <w:rPr>
          <w:rFonts w:ascii="Times New Roman" w:hAnsi="Times New Roman" w:cs="Times New Roman"/>
          <w:sz w:val="28"/>
          <w:szCs w:val="28"/>
        </w:rPr>
        <w:t>ЗОЖ в 9а – 1час, 9б – 1 час (для формирования у учащихся устойчивых мотивов и потребностей в осознанном и бережном отношении к своему здоровью и здоровью окружающих)</w:t>
      </w:r>
    </w:p>
    <w:tbl>
      <w:tblPr>
        <w:tblpPr w:leftFromText="180" w:rightFromText="180" w:vertAnchor="text" w:horzAnchor="margin" w:tblpXSpec="center" w:tblpY="746"/>
        <w:tblW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4"/>
        <w:gridCol w:w="4704"/>
        <w:gridCol w:w="1800"/>
      </w:tblGrid>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Название курса</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Кол-во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b/>
                <w:sz w:val="28"/>
                <w:szCs w:val="28"/>
              </w:rPr>
              <w:t>филология:</w:t>
            </w:r>
          </w:p>
        </w:tc>
        <w:tc>
          <w:tcPr>
            <w:tcW w:w="1800" w:type="dxa"/>
          </w:tcPr>
          <w:p w:rsidR="00333073" w:rsidRPr="00333073" w:rsidRDefault="00333073" w:rsidP="00333073">
            <w:pPr>
              <w:autoSpaceDE w:val="0"/>
              <w:autoSpaceDN w:val="0"/>
              <w:rPr>
                <w:rFonts w:ascii="Times New Roman" w:hAnsi="Times New Roman" w:cs="Times New Roman"/>
                <w:sz w:val="28"/>
                <w:szCs w:val="28"/>
              </w:rPr>
            </w:pP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Создай свой имидж</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2</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Деловой английский язык</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18часов</w:t>
            </w:r>
          </w:p>
        </w:tc>
      </w:tr>
      <w:tr w:rsidR="00333073" w:rsidRPr="00333073" w:rsidTr="00333073">
        <w:trPr>
          <w:trHeight w:val="342"/>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3</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Обучение написанию сочинений-рассуждений на основе прочитанных текстов</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4</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Занимательный синтаксис</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 часов</w:t>
            </w:r>
          </w:p>
        </w:tc>
      </w:tr>
      <w:tr w:rsidR="00333073" w:rsidRPr="00333073" w:rsidTr="00333073">
        <w:trPr>
          <w:trHeight w:val="292"/>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5</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Разговорный английский язык</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7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6</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Процентные расчеты на каждый день</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7</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 xml:space="preserve">Уравнения и неравенства под знаком модуля  </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7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8</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Физические измерения в повседневной жизни</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9</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Физика и медицина</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13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10</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Красота и здоровье</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18 часов</w:t>
            </w:r>
          </w:p>
        </w:tc>
      </w:tr>
      <w:tr w:rsidR="00333073" w:rsidRPr="00333073" w:rsidTr="00333073">
        <w:trPr>
          <w:trHeight w:val="277"/>
        </w:trPr>
        <w:tc>
          <w:tcPr>
            <w:tcW w:w="8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11</w:t>
            </w:r>
          </w:p>
        </w:tc>
        <w:tc>
          <w:tcPr>
            <w:tcW w:w="4704"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Экология питания. Здоровье</w:t>
            </w:r>
          </w:p>
        </w:tc>
        <w:tc>
          <w:tcPr>
            <w:tcW w:w="1800" w:type="dxa"/>
          </w:tcPr>
          <w:p w:rsidR="00333073" w:rsidRPr="00333073" w:rsidRDefault="00333073" w:rsidP="00333073">
            <w:pPr>
              <w:autoSpaceDE w:val="0"/>
              <w:autoSpaceDN w:val="0"/>
              <w:rPr>
                <w:rFonts w:ascii="Times New Roman" w:hAnsi="Times New Roman" w:cs="Times New Roman"/>
                <w:sz w:val="28"/>
                <w:szCs w:val="28"/>
              </w:rPr>
            </w:pPr>
            <w:r w:rsidRPr="00333073">
              <w:rPr>
                <w:rFonts w:ascii="Times New Roman" w:hAnsi="Times New Roman" w:cs="Times New Roman"/>
                <w:sz w:val="28"/>
                <w:szCs w:val="28"/>
              </w:rPr>
              <w:t>17 часов</w:t>
            </w:r>
          </w:p>
        </w:tc>
      </w:tr>
    </w:tbl>
    <w:p w:rsidR="00333073" w:rsidRPr="00333073" w:rsidRDefault="00333073" w:rsidP="009C45F1">
      <w:pPr>
        <w:numPr>
          <w:ilvl w:val="0"/>
          <w:numId w:val="8"/>
        </w:numPr>
        <w:spacing w:after="0" w:line="240" w:lineRule="auto"/>
        <w:rPr>
          <w:rFonts w:ascii="Times New Roman" w:hAnsi="Times New Roman" w:cs="Times New Roman"/>
          <w:sz w:val="28"/>
          <w:szCs w:val="28"/>
        </w:rPr>
      </w:pPr>
      <w:r w:rsidRPr="00333073">
        <w:rPr>
          <w:rFonts w:ascii="Times New Roman" w:hAnsi="Times New Roman" w:cs="Times New Roman"/>
          <w:sz w:val="28"/>
          <w:szCs w:val="28"/>
        </w:rPr>
        <w:t>Научно-исследовательская деятельность в 8 классе – 1 час (направлен на развитие исследовательской компетенции, навыка исследовательской деятельности, развитие аналитических способностей)</w:t>
      </w:r>
    </w:p>
    <w:p w:rsidR="00333073" w:rsidRPr="00333073" w:rsidRDefault="00333073" w:rsidP="00333073">
      <w:pPr>
        <w:ind w:left="360"/>
        <w:rPr>
          <w:rFonts w:ascii="Times New Roman" w:hAnsi="Times New Roman" w:cs="Times New Roman"/>
          <w:sz w:val="28"/>
          <w:szCs w:val="28"/>
        </w:rPr>
      </w:pPr>
    </w:p>
    <w:p w:rsidR="00333073" w:rsidRPr="00333073" w:rsidRDefault="00333073" w:rsidP="00333073">
      <w:pPr>
        <w:ind w:left="360"/>
        <w:rPr>
          <w:rFonts w:ascii="Times New Roman" w:hAnsi="Times New Roman" w:cs="Times New Roman"/>
          <w:b/>
          <w:sz w:val="28"/>
          <w:szCs w:val="28"/>
          <w:u w:val="single"/>
        </w:rPr>
      </w:pPr>
      <w:r w:rsidRPr="00333073">
        <w:rPr>
          <w:rFonts w:ascii="Times New Roman" w:hAnsi="Times New Roman" w:cs="Times New Roman"/>
          <w:b/>
          <w:sz w:val="28"/>
          <w:szCs w:val="28"/>
          <w:u w:val="single"/>
        </w:rPr>
        <w:t>Элективные курсы:</w:t>
      </w:r>
    </w:p>
    <w:p w:rsidR="00333073" w:rsidRDefault="00333073" w:rsidP="00333073">
      <w:pPr>
        <w:ind w:firstLine="360"/>
        <w:jc w:val="both"/>
        <w:rPr>
          <w:rFonts w:ascii="Times New Roman" w:hAnsi="Times New Roman" w:cs="Times New Roman"/>
          <w:sz w:val="28"/>
          <w:szCs w:val="28"/>
        </w:rPr>
      </w:pPr>
      <w:r w:rsidRPr="00333073">
        <w:rPr>
          <w:rFonts w:ascii="Times New Roman" w:hAnsi="Times New Roman" w:cs="Times New Roman"/>
          <w:sz w:val="28"/>
          <w:szCs w:val="28"/>
        </w:rPr>
        <w:t>Для перехода на предпрофильное обучение,  способствующее стимулировать школьников к самоопределению в выборе своей будущей профессии в 9 классах, были реализованы элективные курсы по образовательным областям: математика, филология, обществознание, естествознание в 9а – 2,5 часа, 9б – 2,5 часа.</w:t>
      </w:r>
    </w:p>
    <w:p w:rsidR="00FC4381" w:rsidRPr="00333073" w:rsidRDefault="00FC4381" w:rsidP="00FC4381">
      <w:pPr>
        <w:tabs>
          <w:tab w:val="left" w:pos="720"/>
          <w:tab w:val="left" w:pos="1260"/>
        </w:tabs>
        <w:jc w:val="both"/>
        <w:rPr>
          <w:rFonts w:ascii="Times New Roman" w:hAnsi="Times New Roman" w:cs="Times New Roman"/>
          <w:sz w:val="28"/>
          <w:szCs w:val="28"/>
        </w:rPr>
      </w:pPr>
      <w:r w:rsidRPr="00333073">
        <w:rPr>
          <w:rFonts w:ascii="Times New Roman" w:hAnsi="Times New Roman" w:cs="Times New Roman"/>
          <w:sz w:val="28"/>
          <w:szCs w:val="28"/>
        </w:rPr>
        <w:t xml:space="preserve">С 1.01.2010  для развития физических качеств личности, воспитания устойчивых интересов и положительного эмоционально-ценностного отношения к физкультурно-оздоровительной и спортивно-оздоровительной деятельности введен </w:t>
      </w:r>
      <w:r w:rsidRPr="00333073">
        <w:rPr>
          <w:rFonts w:ascii="Times New Roman" w:hAnsi="Times New Roman" w:cs="Times New Roman"/>
          <w:b/>
          <w:sz w:val="28"/>
          <w:szCs w:val="28"/>
        </w:rPr>
        <w:t>дополнительный оздоровительный Час здоровья.</w:t>
      </w:r>
      <w:r w:rsidRPr="00333073">
        <w:rPr>
          <w:rFonts w:ascii="Times New Roman" w:hAnsi="Times New Roman" w:cs="Times New Roman"/>
          <w:sz w:val="28"/>
          <w:szCs w:val="28"/>
        </w:rPr>
        <w:t xml:space="preserve">  Он </w:t>
      </w:r>
      <w:r w:rsidRPr="00333073">
        <w:rPr>
          <w:rFonts w:ascii="Times New Roman" w:hAnsi="Times New Roman" w:cs="Times New Roman"/>
          <w:sz w:val="28"/>
          <w:szCs w:val="28"/>
        </w:rPr>
        <w:lastRenderedPageBreak/>
        <w:t>реализовывался через организацию различных подвижных игр на свежем воздухе,  оздоровительных мероприятий на стадионе «Труд».</w:t>
      </w:r>
    </w:p>
    <w:p w:rsidR="00FC4381" w:rsidRPr="00333073" w:rsidRDefault="00FC4381" w:rsidP="00FC4381">
      <w:pPr>
        <w:rPr>
          <w:rFonts w:ascii="Times New Roman" w:hAnsi="Times New Roman" w:cs="Times New Roman"/>
          <w:sz w:val="28"/>
          <w:szCs w:val="28"/>
        </w:rPr>
      </w:pPr>
      <w:r w:rsidRPr="00333073">
        <w:rPr>
          <w:rFonts w:ascii="Times New Roman" w:hAnsi="Times New Roman" w:cs="Times New Roman"/>
          <w:sz w:val="28"/>
          <w:szCs w:val="28"/>
        </w:rPr>
        <w:t>1 класс – за счет динамического часа</w:t>
      </w:r>
    </w:p>
    <w:p w:rsidR="00FC4381" w:rsidRPr="00333073" w:rsidRDefault="00FC4381" w:rsidP="00FC4381">
      <w:pPr>
        <w:rPr>
          <w:rFonts w:ascii="Times New Roman" w:hAnsi="Times New Roman" w:cs="Times New Roman"/>
          <w:sz w:val="28"/>
          <w:szCs w:val="28"/>
        </w:rPr>
      </w:pPr>
      <w:r w:rsidRPr="00333073">
        <w:rPr>
          <w:rFonts w:ascii="Times New Roman" w:hAnsi="Times New Roman" w:cs="Times New Roman"/>
          <w:sz w:val="28"/>
          <w:szCs w:val="28"/>
        </w:rPr>
        <w:t>2-  4 классы – за счет часов школьного компонента (в 1-2 четверти был отведен 1 час для изучения математики  с целью расширения инвариантной части, личностно-ориентированной  направленности при формировании ЗУН; с 3 четверти этот час передан на дополнительный оздоровительный час здоровья).</w:t>
      </w:r>
    </w:p>
    <w:p w:rsidR="00FC4381" w:rsidRPr="00333073" w:rsidRDefault="00FC4381" w:rsidP="00FC4381">
      <w:pPr>
        <w:rPr>
          <w:rFonts w:ascii="Times New Roman" w:hAnsi="Times New Roman" w:cs="Times New Roman"/>
          <w:sz w:val="28"/>
          <w:szCs w:val="28"/>
        </w:rPr>
      </w:pPr>
      <w:r w:rsidRPr="00333073">
        <w:rPr>
          <w:rFonts w:ascii="Times New Roman" w:hAnsi="Times New Roman" w:cs="Times New Roman"/>
          <w:sz w:val="28"/>
          <w:szCs w:val="28"/>
        </w:rPr>
        <w:t>5, 8,  9а, 9б классы – ФСК</w:t>
      </w:r>
    </w:p>
    <w:p w:rsidR="00FC4381" w:rsidRPr="00333073" w:rsidRDefault="00FC4381" w:rsidP="00FC4381">
      <w:pPr>
        <w:rPr>
          <w:rFonts w:ascii="Times New Roman" w:hAnsi="Times New Roman" w:cs="Times New Roman"/>
          <w:sz w:val="28"/>
          <w:szCs w:val="28"/>
        </w:rPr>
      </w:pPr>
      <w:r w:rsidRPr="00333073">
        <w:rPr>
          <w:rFonts w:ascii="Times New Roman" w:hAnsi="Times New Roman" w:cs="Times New Roman"/>
          <w:sz w:val="28"/>
          <w:szCs w:val="28"/>
        </w:rPr>
        <w:t xml:space="preserve">7  -за счет школьного компонента  </w:t>
      </w:r>
    </w:p>
    <w:p w:rsidR="00FC4381" w:rsidRPr="00333073" w:rsidRDefault="00FC4381" w:rsidP="00FC4381">
      <w:pPr>
        <w:rPr>
          <w:rFonts w:ascii="Times New Roman" w:hAnsi="Times New Roman" w:cs="Times New Roman"/>
          <w:sz w:val="28"/>
          <w:szCs w:val="28"/>
        </w:rPr>
      </w:pPr>
      <w:r w:rsidRPr="00333073">
        <w:rPr>
          <w:rFonts w:ascii="Times New Roman" w:hAnsi="Times New Roman" w:cs="Times New Roman"/>
          <w:sz w:val="28"/>
          <w:szCs w:val="28"/>
        </w:rPr>
        <w:t>Занятия прописаны в отдельном журнале «Час здоровья».</w:t>
      </w:r>
    </w:p>
    <w:p w:rsidR="00FC4381" w:rsidRDefault="00FC4381" w:rsidP="00FC4381">
      <w:pPr>
        <w:ind w:firstLine="709"/>
        <w:jc w:val="both"/>
        <w:rPr>
          <w:rFonts w:ascii="Times New Roman" w:hAnsi="Times New Roman" w:cs="Times New Roman"/>
          <w:sz w:val="28"/>
          <w:szCs w:val="28"/>
        </w:rPr>
      </w:pPr>
      <w:r w:rsidRPr="00333073">
        <w:rPr>
          <w:rFonts w:ascii="Times New Roman" w:hAnsi="Times New Roman" w:cs="Times New Roman"/>
          <w:sz w:val="28"/>
          <w:szCs w:val="28"/>
        </w:rPr>
        <w:t xml:space="preserve">С 4 четверти 2009-2010 учебного года в 4 классе МОУ СОШ № 3 введен новый </w:t>
      </w:r>
      <w:r w:rsidRPr="00333073">
        <w:rPr>
          <w:rFonts w:ascii="Times New Roman" w:hAnsi="Times New Roman" w:cs="Times New Roman"/>
          <w:b/>
          <w:sz w:val="28"/>
          <w:szCs w:val="28"/>
        </w:rPr>
        <w:t>предмет  «Основы религиозных культур и светской этики».</w:t>
      </w:r>
      <w:r w:rsidRPr="00333073">
        <w:rPr>
          <w:rFonts w:ascii="Times New Roman" w:hAnsi="Times New Roman" w:cs="Times New Roman"/>
          <w:sz w:val="28"/>
          <w:szCs w:val="28"/>
        </w:rPr>
        <w:t xml:space="preserve"> В учебном плане МОУ СОШ №3 по решению методического совета и ходатайству в отдел образования администрации г.Енисейска были внесены соответствующие изменения: часы учебного предмета регионального компонента «Художественная культура Красноярского края»  (17 ч.) переданы на изучение курса «Основы религиозных культур и светской этики».  Изучение предмета</w:t>
      </w:r>
      <w:r>
        <w:t xml:space="preserve"> </w:t>
      </w:r>
      <w:r w:rsidRPr="00FC4381">
        <w:rPr>
          <w:rFonts w:ascii="Times New Roman" w:hAnsi="Times New Roman" w:cs="Times New Roman"/>
          <w:sz w:val="28"/>
          <w:szCs w:val="28"/>
        </w:rPr>
        <w:t>«Художественная культура Красноярского края»  осуществляется  через интеграцию  с предметами инвариантной части учебного плана: литературное чтение – 6 ч., музыка – 3 ч.,  ИЗО – 6 ч., технология - 2 ч.</w:t>
      </w:r>
    </w:p>
    <w:p w:rsidR="00FC4381" w:rsidRPr="00333073" w:rsidRDefault="00FC4381" w:rsidP="00FC4381">
      <w:pPr>
        <w:ind w:firstLine="709"/>
        <w:jc w:val="both"/>
        <w:rPr>
          <w:rFonts w:ascii="Times New Roman" w:hAnsi="Times New Roman" w:cs="Times New Roman"/>
          <w:sz w:val="28"/>
          <w:szCs w:val="28"/>
        </w:rPr>
      </w:pPr>
      <w:r>
        <w:rPr>
          <w:rFonts w:ascii="Times New Roman" w:hAnsi="Times New Roman" w:cs="Times New Roman"/>
          <w:sz w:val="28"/>
          <w:szCs w:val="28"/>
        </w:rPr>
        <w:t>В</w:t>
      </w:r>
      <w:r w:rsidRPr="00333073">
        <w:rPr>
          <w:rFonts w:ascii="Times New Roman" w:hAnsi="Times New Roman" w:cs="Times New Roman"/>
          <w:sz w:val="28"/>
          <w:szCs w:val="28"/>
        </w:rPr>
        <w:t xml:space="preserve">се общеобразовательные программы  учебных курсов, утвержденные в учебном плане на 2009-2010 учебный год, реализованы в полном объеме. </w:t>
      </w:r>
    </w:p>
    <w:p w:rsidR="00FC4381" w:rsidRPr="00333073" w:rsidRDefault="00FC4381" w:rsidP="00FC4381">
      <w:pPr>
        <w:ind w:left="720"/>
        <w:rPr>
          <w:rFonts w:ascii="Times New Roman" w:hAnsi="Times New Roman" w:cs="Times New Roman"/>
          <w:sz w:val="28"/>
          <w:szCs w:val="28"/>
        </w:rPr>
      </w:pPr>
      <w:r w:rsidRPr="00333073">
        <w:rPr>
          <w:rFonts w:ascii="Times New Roman" w:hAnsi="Times New Roman" w:cs="Times New Roman"/>
          <w:sz w:val="28"/>
          <w:szCs w:val="28"/>
        </w:rPr>
        <w:t xml:space="preserve"> </w:t>
      </w:r>
    </w:p>
    <w:p w:rsidR="00FC4381" w:rsidRPr="00FC4381" w:rsidRDefault="00FC4381" w:rsidP="00FC4381">
      <w:pPr>
        <w:rPr>
          <w:rFonts w:ascii="Times New Roman" w:hAnsi="Times New Roman" w:cs="Times New Roman"/>
          <w:b/>
          <w:sz w:val="28"/>
          <w:szCs w:val="28"/>
          <w:u w:val="single"/>
        </w:rPr>
      </w:pPr>
      <w:r>
        <w:rPr>
          <w:rFonts w:ascii="Times New Roman" w:hAnsi="Times New Roman" w:cs="Times New Roman"/>
          <w:b/>
          <w:sz w:val="28"/>
          <w:szCs w:val="28"/>
        </w:rPr>
        <w:t xml:space="preserve">        </w:t>
      </w:r>
      <w:r w:rsidRPr="00FC4381">
        <w:rPr>
          <w:rFonts w:ascii="Times New Roman" w:hAnsi="Times New Roman" w:cs="Times New Roman"/>
          <w:b/>
          <w:sz w:val="28"/>
          <w:szCs w:val="28"/>
          <w:u w:val="single"/>
        </w:rPr>
        <w:t>Формы организации учебного процесса в 2009-2010 учебном году</w:t>
      </w:r>
      <w:r w:rsidRPr="00FC4381">
        <w:rPr>
          <w:rFonts w:ascii="Times New Roman" w:hAnsi="Times New Roman" w:cs="Times New Roman"/>
          <w:b/>
          <w:sz w:val="28"/>
          <w:szCs w:val="28"/>
          <w:u w:val="single"/>
        </w:rPr>
        <w:tab/>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Уроки (классно-урочная форма);</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Индивидуальные занятия;</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Лекции, семинары, практикумы (лекционно-зачетная форма);</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proofErr w:type="gramStart"/>
      <w:r w:rsidRPr="00333073">
        <w:rPr>
          <w:rFonts w:ascii="Times New Roman" w:hAnsi="Times New Roman" w:cs="Times New Roman"/>
          <w:sz w:val="28"/>
          <w:szCs w:val="28"/>
        </w:rPr>
        <w:t>Индивидуальное обучение (на дому:</w:t>
      </w:r>
      <w:proofErr w:type="gramEnd"/>
      <w:r w:rsidRPr="00333073">
        <w:rPr>
          <w:rFonts w:ascii="Times New Roman" w:hAnsi="Times New Roman" w:cs="Times New Roman"/>
          <w:sz w:val="28"/>
          <w:szCs w:val="28"/>
        </w:rPr>
        <w:t xml:space="preserve">  </w:t>
      </w:r>
      <w:proofErr w:type="gramStart"/>
      <w:r w:rsidRPr="00333073">
        <w:rPr>
          <w:rFonts w:ascii="Times New Roman" w:hAnsi="Times New Roman" w:cs="Times New Roman"/>
          <w:sz w:val="28"/>
          <w:szCs w:val="28"/>
        </w:rPr>
        <w:t>Селиванов Иван 4 класс, Агапов Илья 4 класс);</w:t>
      </w:r>
      <w:proofErr w:type="gramEnd"/>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Проектная, исследовательская  деятельность;</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Декада наук, конференции, конкурсы, дистанционные конкурсы;</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Открытые уроки;</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lastRenderedPageBreak/>
        <w:t>Консультации (УКП);</w:t>
      </w:r>
    </w:p>
    <w:p w:rsidR="00FC4381" w:rsidRPr="00333073"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Зачетные недели (УКП);</w:t>
      </w:r>
    </w:p>
    <w:p w:rsidR="00FC4381" w:rsidRPr="00FC4381" w:rsidRDefault="00FC4381" w:rsidP="00FC4381">
      <w:pPr>
        <w:numPr>
          <w:ilvl w:val="0"/>
          <w:numId w:val="2"/>
        </w:numPr>
        <w:tabs>
          <w:tab w:val="clear" w:pos="1428"/>
          <w:tab w:val="num" w:pos="360"/>
        </w:tabs>
        <w:spacing w:after="0" w:line="240" w:lineRule="auto"/>
        <w:ind w:left="360"/>
        <w:rPr>
          <w:rFonts w:ascii="Times New Roman" w:hAnsi="Times New Roman" w:cs="Times New Roman"/>
          <w:sz w:val="28"/>
          <w:szCs w:val="28"/>
        </w:rPr>
      </w:pPr>
      <w:r w:rsidRPr="00333073">
        <w:rPr>
          <w:rFonts w:ascii="Times New Roman" w:hAnsi="Times New Roman" w:cs="Times New Roman"/>
          <w:sz w:val="28"/>
          <w:szCs w:val="28"/>
        </w:rPr>
        <w:t>Самостоятельная работа (УКП</w:t>
      </w:r>
      <w:r>
        <w:rPr>
          <w:rFonts w:ascii="Times New Roman" w:hAnsi="Times New Roman" w:cs="Times New Roman"/>
          <w:sz w:val="28"/>
          <w:szCs w:val="28"/>
        </w:rPr>
        <w:t>)</w:t>
      </w:r>
    </w:p>
    <w:p w:rsidR="00FC4381" w:rsidRPr="00333073" w:rsidRDefault="00FC4381" w:rsidP="00333073">
      <w:pPr>
        <w:ind w:firstLine="360"/>
        <w:jc w:val="both"/>
        <w:rPr>
          <w:rFonts w:ascii="Times New Roman" w:hAnsi="Times New Roman" w:cs="Times New Roman"/>
          <w:sz w:val="28"/>
          <w:szCs w:val="28"/>
        </w:rPr>
      </w:pPr>
    </w:p>
    <w:p w:rsidR="00333073" w:rsidRPr="00FC4381" w:rsidRDefault="00FC4381" w:rsidP="00FC4381">
      <w:pPr>
        <w:jc w:val="both"/>
        <w:rPr>
          <w:rFonts w:ascii="Times New Roman" w:hAnsi="Times New Roman" w:cs="Times New Roman"/>
          <w:sz w:val="28"/>
          <w:szCs w:val="28"/>
        </w:rPr>
      </w:pPr>
      <w:r>
        <w:rPr>
          <w:rFonts w:ascii="Times New Roman" w:hAnsi="Times New Roman" w:cs="Times New Roman"/>
          <w:sz w:val="28"/>
          <w:szCs w:val="28"/>
        </w:rPr>
        <w:t xml:space="preserve">        </w:t>
      </w:r>
      <w:r w:rsidR="00333073" w:rsidRPr="00333073">
        <w:rPr>
          <w:rFonts w:ascii="Times New Roman" w:hAnsi="Times New Roman" w:cs="Times New Roman"/>
          <w:bCs/>
          <w:sz w:val="28"/>
          <w:szCs w:val="28"/>
        </w:rPr>
        <w:t>Учебный план учебно-консультационного пункта</w:t>
      </w:r>
      <w:r w:rsidR="00333073" w:rsidRPr="00333073">
        <w:rPr>
          <w:rFonts w:ascii="Times New Roman" w:hAnsi="Times New Roman" w:cs="Times New Roman"/>
          <w:b/>
          <w:bCs/>
          <w:sz w:val="28"/>
          <w:szCs w:val="28"/>
        </w:rPr>
        <w:t xml:space="preserve"> </w:t>
      </w:r>
      <w:r w:rsidR="00333073" w:rsidRPr="00333073">
        <w:rPr>
          <w:rFonts w:ascii="Times New Roman" w:hAnsi="Times New Roman" w:cs="Times New Roman"/>
          <w:bCs/>
          <w:sz w:val="28"/>
          <w:szCs w:val="28"/>
        </w:rPr>
        <w:t xml:space="preserve">составлен на основе примерного учебного плана вечернего (сменного) общеобразовательного учреждения (заочная форма обучения), разработанного на основе Базисного учебного плана общеобразовательных учреждений Российской Федерации, утвержденного приказом Минобразования России от 9 февраля </w:t>
      </w:r>
      <w:smartTag w:uri="urn:schemas-microsoft-com:office:smarttags" w:element="metricconverter">
        <w:smartTagPr>
          <w:attr w:name="ProductID" w:val="1998 г"/>
        </w:smartTagPr>
        <w:r w:rsidR="00333073" w:rsidRPr="00333073">
          <w:rPr>
            <w:rFonts w:ascii="Times New Roman" w:hAnsi="Times New Roman" w:cs="Times New Roman"/>
            <w:bCs/>
            <w:sz w:val="28"/>
            <w:szCs w:val="28"/>
          </w:rPr>
          <w:t>1998 г</w:t>
        </w:r>
      </w:smartTag>
      <w:r w:rsidR="00333073" w:rsidRPr="00333073">
        <w:rPr>
          <w:rFonts w:ascii="Times New Roman" w:hAnsi="Times New Roman" w:cs="Times New Roman"/>
          <w:bCs/>
          <w:sz w:val="28"/>
          <w:szCs w:val="28"/>
        </w:rPr>
        <w:t>. №322.</w:t>
      </w:r>
    </w:p>
    <w:p w:rsidR="00333073" w:rsidRPr="00333073" w:rsidRDefault="00333073" w:rsidP="00333073">
      <w:pPr>
        <w:ind w:firstLine="708"/>
        <w:jc w:val="both"/>
        <w:rPr>
          <w:rFonts w:ascii="Times New Roman" w:hAnsi="Times New Roman" w:cs="Times New Roman"/>
          <w:bCs/>
          <w:sz w:val="28"/>
          <w:szCs w:val="28"/>
        </w:rPr>
      </w:pPr>
      <w:r w:rsidRPr="00333073">
        <w:rPr>
          <w:rFonts w:ascii="Times New Roman" w:hAnsi="Times New Roman" w:cs="Times New Roman"/>
          <w:bCs/>
          <w:sz w:val="28"/>
          <w:szCs w:val="28"/>
        </w:rPr>
        <w:t>Продолжительность учебного года при заочной форме обучения составляет 36 недель.</w:t>
      </w:r>
    </w:p>
    <w:p w:rsidR="00333073" w:rsidRPr="00333073" w:rsidRDefault="00333073" w:rsidP="00333073">
      <w:pPr>
        <w:ind w:firstLine="708"/>
        <w:jc w:val="both"/>
        <w:rPr>
          <w:rFonts w:ascii="Times New Roman" w:hAnsi="Times New Roman" w:cs="Times New Roman"/>
          <w:bCs/>
          <w:sz w:val="28"/>
          <w:szCs w:val="28"/>
        </w:rPr>
      </w:pPr>
      <w:r w:rsidRPr="00333073">
        <w:rPr>
          <w:rFonts w:ascii="Times New Roman" w:hAnsi="Times New Roman" w:cs="Times New Roman"/>
          <w:bCs/>
          <w:sz w:val="28"/>
          <w:szCs w:val="28"/>
        </w:rPr>
        <w:t xml:space="preserve">Основой организации учебной работы по заочной форме являются: самостоятельная работа </w:t>
      </w:r>
      <w:proofErr w:type="gramStart"/>
      <w:r w:rsidRPr="00333073">
        <w:rPr>
          <w:rFonts w:ascii="Times New Roman" w:hAnsi="Times New Roman" w:cs="Times New Roman"/>
          <w:bCs/>
          <w:sz w:val="28"/>
          <w:szCs w:val="28"/>
        </w:rPr>
        <w:t>обучающихся</w:t>
      </w:r>
      <w:proofErr w:type="gramEnd"/>
      <w:r w:rsidRPr="00333073">
        <w:rPr>
          <w:rFonts w:ascii="Times New Roman" w:hAnsi="Times New Roman" w:cs="Times New Roman"/>
          <w:bCs/>
          <w:sz w:val="28"/>
          <w:szCs w:val="28"/>
        </w:rPr>
        <w:t xml:space="preserve">, групповые консультации и зачеты. Учебные часы для групп равномерно распределяются в течение 3-х учебных дней. </w:t>
      </w:r>
    </w:p>
    <w:p w:rsidR="00333073" w:rsidRPr="00333073" w:rsidRDefault="00333073" w:rsidP="00333073">
      <w:pPr>
        <w:ind w:firstLine="708"/>
        <w:jc w:val="both"/>
        <w:rPr>
          <w:rFonts w:ascii="Times New Roman" w:hAnsi="Times New Roman" w:cs="Times New Roman"/>
          <w:sz w:val="28"/>
          <w:szCs w:val="28"/>
        </w:rPr>
      </w:pPr>
      <w:proofErr w:type="gramStart"/>
      <w:r w:rsidRPr="00333073">
        <w:rPr>
          <w:rFonts w:ascii="Times New Roman" w:hAnsi="Times New Roman" w:cs="Times New Roman"/>
          <w:bCs/>
          <w:sz w:val="28"/>
          <w:szCs w:val="28"/>
        </w:rPr>
        <w:t xml:space="preserve">Учебный план представлен следующими учебными предметами: </w:t>
      </w:r>
      <w:r w:rsidRPr="00333073">
        <w:rPr>
          <w:rFonts w:ascii="Times New Roman" w:hAnsi="Times New Roman" w:cs="Times New Roman"/>
          <w:sz w:val="28"/>
          <w:szCs w:val="28"/>
        </w:rPr>
        <w:t>русский язык, литература, иностранный язык, математика, история, обществознание, география, биология, физика, химия.</w:t>
      </w:r>
      <w:proofErr w:type="gramEnd"/>
    </w:p>
    <w:p w:rsidR="00FC4381" w:rsidRDefault="00333073" w:rsidP="00FC4381">
      <w:pPr>
        <w:ind w:firstLine="708"/>
        <w:jc w:val="both"/>
        <w:rPr>
          <w:rFonts w:ascii="Times New Roman" w:hAnsi="Times New Roman" w:cs="Times New Roman"/>
          <w:sz w:val="28"/>
          <w:szCs w:val="28"/>
        </w:rPr>
      </w:pPr>
      <w:r w:rsidRPr="00333073">
        <w:rPr>
          <w:rFonts w:ascii="Times New Roman" w:hAnsi="Times New Roman" w:cs="Times New Roman"/>
          <w:sz w:val="28"/>
          <w:szCs w:val="28"/>
        </w:rPr>
        <w:t xml:space="preserve">Факультативы используются для усиления образовательных областей «Математика»-1 час, «Филология» - 1 час.  </w:t>
      </w:r>
    </w:p>
    <w:p w:rsidR="00333073" w:rsidRPr="00FC4381" w:rsidRDefault="00333073" w:rsidP="00FC4381">
      <w:pPr>
        <w:ind w:firstLine="708"/>
        <w:jc w:val="both"/>
        <w:rPr>
          <w:rFonts w:ascii="Times New Roman" w:hAnsi="Times New Roman" w:cs="Times New Roman"/>
          <w:sz w:val="28"/>
          <w:szCs w:val="28"/>
        </w:rPr>
      </w:pPr>
      <w:r w:rsidRPr="00FC4381">
        <w:rPr>
          <w:rFonts w:ascii="Times New Roman" w:hAnsi="Times New Roman" w:cs="Times New Roman"/>
          <w:b/>
          <w:sz w:val="28"/>
          <w:szCs w:val="28"/>
          <w:u w:val="single"/>
        </w:rPr>
        <w:t>Выводы:</w:t>
      </w:r>
    </w:p>
    <w:p w:rsidR="00333073" w:rsidRPr="00333073" w:rsidRDefault="00333073" w:rsidP="009C45F1">
      <w:pPr>
        <w:numPr>
          <w:ilvl w:val="0"/>
          <w:numId w:val="3"/>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Оптимально организована деятельность педагогического коллектива школы, направленная на получение учащимися бесплатного образования;</w:t>
      </w:r>
    </w:p>
    <w:p w:rsidR="00333073" w:rsidRPr="00333073" w:rsidRDefault="00333073" w:rsidP="009C45F1">
      <w:pPr>
        <w:numPr>
          <w:ilvl w:val="0"/>
          <w:numId w:val="3"/>
        </w:numPr>
        <w:spacing w:after="0" w:line="240" w:lineRule="auto"/>
        <w:jc w:val="both"/>
        <w:rPr>
          <w:rFonts w:ascii="Times New Roman" w:hAnsi="Times New Roman" w:cs="Times New Roman"/>
          <w:sz w:val="28"/>
          <w:szCs w:val="28"/>
        </w:rPr>
      </w:pPr>
      <w:r w:rsidRPr="00333073">
        <w:rPr>
          <w:rFonts w:ascii="Times New Roman" w:hAnsi="Times New Roman" w:cs="Times New Roman"/>
          <w:sz w:val="28"/>
          <w:szCs w:val="28"/>
        </w:rPr>
        <w:t xml:space="preserve"> Учебный план на 2009-2010 учебный год  выполнен, учебные про</w:t>
      </w:r>
      <w:r w:rsidR="00FC4381">
        <w:rPr>
          <w:rFonts w:ascii="Times New Roman" w:hAnsi="Times New Roman" w:cs="Times New Roman"/>
          <w:sz w:val="28"/>
          <w:szCs w:val="28"/>
        </w:rPr>
        <w:t>граммы пройдены.</w:t>
      </w:r>
    </w:p>
    <w:p w:rsidR="00333073" w:rsidRPr="00333073" w:rsidRDefault="00333073" w:rsidP="00333073">
      <w:pPr>
        <w:ind w:firstLine="360"/>
        <w:jc w:val="both"/>
        <w:rPr>
          <w:rFonts w:ascii="Times New Roman" w:hAnsi="Times New Roman" w:cs="Times New Roman"/>
          <w:b/>
          <w:color w:val="FF0000"/>
          <w:sz w:val="28"/>
          <w:szCs w:val="28"/>
          <w:u w:val="single"/>
        </w:rPr>
      </w:pPr>
    </w:p>
    <w:p w:rsidR="00FC4381" w:rsidRPr="00FC4381" w:rsidRDefault="00FC4381" w:rsidP="00FC4381">
      <w:pPr>
        <w:jc w:val="both"/>
        <w:rPr>
          <w:rFonts w:ascii="Times New Roman" w:hAnsi="Times New Roman" w:cs="Times New Roman"/>
          <w:b/>
          <w:sz w:val="28"/>
          <w:szCs w:val="28"/>
        </w:rPr>
      </w:pPr>
      <w:r w:rsidRPr="00FC4381">
        <w:rPr>
          <w:rFonts w:ascii="Times New Roman" w:hAnsi="Times New Roman" w:cs="Times New Roman"/>
          <w:b/>
          <w:sz w:val="28"/>
          <w:szCs w:val="28"/>
        </w:rPr>
        <w:t>Анализ состояния качества</w:t>
      </w:r>
      <w:r>
        <w:rPr>
          <w:rFonts w:ascii="Times New Roman" w:hAnsi="Times New Roman" w:cs="Times New Roman"/>
          <w:b/>
          <w:sz w:val="28"/>
          <w:szCs w:val="28"/>
        </w:rPr>
        <w:t xml:space="preserve"> </w:t>
      </w:r>
      <w:r w:rsidRPr="00FC4381">
        <w:rPr>
          <w:rFonts w:ascii="Times New Roman" w:hAnsi="Times New Roman" w:cs="Times New Roman"/>
          <w:b/>
          <w:sz w:val="28"/>
          <w:szCs w:val="28"/>
        </w:rPr>
        <w:t>знаний, умений и навыков учащихся.</w:t>
      </w: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b/>
          <w:sz w:val="28"/>
          <w:szCs w:val="28"/>
        </w:rPr>
        <w:t>Итоги работы с учащимися с повышенной мотивацией</w:t>
      </w:r>
    </w:p>
    <w:p w:rsidR="00FC4381" w:rsidRPr="00FC4381" w:rsidRDefault="00FC4381" w:rsidP="00FC4381">
      <w:pPr>
        <w:rPr>
          <w:rFonts w:ascii="Times New Roman" w:hAnsi="Times New Roman" w:cs="Times New Roman"/>
          <w:b/>
          <w:sz w:val="28"/>
          <w:szCs w:val="28"/>
        </w:rPr>
      </w:pPr>
    </w:p>
    <w:p w:rsidR="00FC4381" w:rsidRPr="00FC4381" w:rsidRDefault="00FC4381" w:rsidP="00FC4381">
      <w:pPr>
        <w:ind w:firstLine="360"/>
        <w:jc w:val="both"/>
        <w:rPr>
          <w:rFonts w:ascii="Times New Roman" w:hAnsi="Times New Roman" w:cs="Times New Roman"/>
          <w:sz w:val="28"/>
          <w:szCs w:val="28"/>
        </w:rPr>
      </w:pPr>
      <w:r w:rsidRPr="00FC4381">
        <w:rPr>
          <w:rFonts w:ascii="Times New Roman" w:hAnsi="Times New Roman" w:cs="Times New Roman"/>
          <w:sz w:val="28"/>
          <w:szCs w:val="28"/>
        </w:rPr>
        <w:t>Основными задачами организации учебного процесса в 2009-2010 учебном году были:</w:t>
      </w:r>
    </w:p>
    <w:p w:rsidR="00FC4381" w:rsidRPr="00FC4381" w:rsidRDefault="00FC4381" w:rsidP="009C45F1">
      <w:pPr>
        <w:numPr>
          <w:ilvl w:val="0"/>
          <w:numId w:val="10"/>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овладение всеми учащимися стандартов образования;</w:t>
      </w:r>
    </w:p>
    <w:p w:rsidR="00FC4381" w:rsidRPr="00FC4381" w:rsidRDefault="00FC4381" w:rsidP="009C45F1">
      <w:pPr>
        <w:numPr>
          <w:ilvl w:val="0"/>
          <w:numId w:val="10"/>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lastRenderedPageBreak/>
        <w:t>успешная адаптация учащихся 1-го, 5-го классов.</w:t>
      </w:r>
    </w:p>
    <w:p w:rsidR="00FC4381" w:rsidRPr="00FC4381" w:rsidRDefault="00FC4381" w:rsidP="009C45F1">
      <w:pPr>
        <w:numPr>
          <w:ilvl w:val="1"/>
          <w:numId w:val="10"/>
        </w:numPr>
        <w:tabs>
          <w:tab w:val="num" w:pos="540"/>
        </w:tabs>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 xml:space="preserve">  организация целенаправленной работы учителей с учащимися, мотивированными на учебу через индивидуальный подход на уроках, курсы по выбору, факультативы, дистанционные предметные конкурсы;</w:t>
      </w:r>
    </w:p>
    <w:p w:rsidR="00FC4381" w:rsidRPr="00FC4381" w:rsidRDefault="00FC4381" w:rsidP="009C45F1">
      <w:pPr>
        <w:numPr>
          <w:ilvl w:val="0"/>
          <w:numId w:val="10"/>
        </w:numPr>
        <w:tabs>
          <w:tab w:val="num" w:pos="540"/>
        </w:tabs>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 xml:space="preserve"> успешное прохождение промежуточной аттестации учащимися 8-х классов; итоговой аттестации учащимися 9-х классов и 12 группы УКП; успешное выполнение краевых контрольных работ учащимися 4-го класса. </w:t>
      </w:r>
    </w:p>
    <w:p w:rsidR="00FC4381" w:rsidRPr="00FC4381" w:rsidRDefault="00FC4381" w:rsidP="00FC4381">
      <w:pPr>
        <w:ind w:left="360"/>
        <w:jc w:val="both"/>
        <w:rPr>
          <w:rFonts w:ascii="Times New Roman" w:hAnsi="Times New Roman" w:cs="Times New Roman"/>
          <w:sz w:val="28"/>
          <w:szCs w:val="28"/>
        </w:rPr>
      </w:pPr>
    </w:p>
    <w:p w:rsidR="00FC4381" w:rsidRPr="00FC4381" w:rsidRDefault="00FC4381" w:rsidP="00FC4381">
      <w:pPr>
        <w:ind w:firstLine="360"/>
        <w:jc w:val="both"/>
        <w:rPr>
          <w:rFonts w:ascii="Times New Roman" w:hAnsi="Times New Roman" w:cs="Times New Roman"/>
          <w:sz w:val="28"/>
          <w:szCs w:val="28"/>
        </w:rPr>
      </w:pPr>
      <w:r w:rsidRPr="00FC4381">
        <w:rPr>
          <w:rFonts w:ascii="Times New Roman" w:hAnsi="Times New Roman" w:cs="Times New Roman"/>
          <w:sz w:val="28"/>
          <w:szCs w:val="28"/>
        </w:rPr>
        <w:t>В 2009-2010г. обучалось 210 (начало года), 212 (окончание года) учащихся.</w:t>
      </w:r>
    </w:p>
    <w:p w:rsidR="00FC4381" w:rsidRPr="00FC4381" w:rsidRDefault="00FC4381" w:rsidP="00FC4381">
      <w:pPr>
        <w:ind w:firstLine="360"/>
        <w:jc w:val="both"/>
        <w:rPr>
          <w:rFonts w:ascii="Times New Roman" w:hAnsi="Times New Roman" w:cs="Times New Roman"/>
          <w:sz w:val="28"/>
          <w:szCs w:val="28"/>
        </w:rPr>
      </w:pP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b/>
          <w:sz w:val="28"/>
          <w:szCs w:val="28"/>
        </w:rPr>
        <w:t>Статистическая информация о численности учащихся,</w:t>
      </w:r>
    </w:p>
    <w:p w:rsidR="00FC4381" w:rsidRPr="00FC4381" w:rsidRDefault="00FC4381" w:rsidP="00FC4381">
      <w:pPr>
        <w:jc w:val="center"/>
        <w:rPr>
          <w:rFonts w:ascii="Times New Roman" w:hAnsi="Times New Roman" w:cs="Times New Roman"/>
          <w:sz w:val="28"/>
          <w:szCs w:val="28"/>
        </w:rPr>
      </w:pPr>
      <w:r w:rsidRPr="00FC4381">
        <w:rPr>
          <w:rFonts w:ascii="Times New Roman" w:hAnsi="Times New Roman" w:cs="Times New Roman"/>
          <w:b/>
          <w:sz w:val="28"/>
          <w:szCs w:val="28"/>
        </w:rPr>
        <w:t>о распределении выпускников</w:t>
      </w:r>
    </w:p>
    <w:p w:rsidR="00FC4381" w:rsidRPr="00FC4381" w:rsidRDefault="00FC4381" w:rsidP="00FC4381">
      <w:pPr>
        <w:ind w:firstLine="708"/>
        <w:jc w:val="center"/>
        <w:rPr>
          <w:rFonts w:ascii="Times New Roman" w:hAnsi="Times New Roman" w:cs="Times New Roman"/>
          <w:sz w:val="28"/>
          <w:szCs w:val="28"/>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7"/>
        <w:gridCol w:w="898"/>
        <w:gridCol w:w="898"/>
        <w:gridCol w:w="994"/>
        <w:gridCol w:w="1069"/>
        <w:gridCol w:w="994"/>
      </w:tblGrid>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Параметры статистики</w:t>
            </w:r>
          </w:p>
        </w:tc>
        <w:tc>
          <w:tcPr>
            <w:tcW w:w="900"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2005-</w:t>
            </w:r>
          </w:p>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 xml:space="preserve">2006 </w:t>
            </w:r>
          </w:p>
        </w:tc>
        <w:tc>
          <w:tcPr>
            <w:tcW w:w="900"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2006-</w:t>
            </w:r>
          </w:p>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2007</w:t>
            </w:r>
          </w:p>
        </w:tc>
        <w:tc>
          <w:tcPr>
            <w:tcW w:w="900"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2007-</w:t>
            </w:r>
          </w:p>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2008</w:t>
            </w:r>
          </w:p>
        </w:tc>
        <w:tc>
          <w:tcPr>
            <w:tcW w:w="1080"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2008-</w:t>
            </w:r>
          </w:p>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2009</w:t>
            </w:r>
          </w:p>
        </w:tc>
        <w:tc>
          <w:tcPr>
            <w:tcW w:w="900"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2009-2010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1.количество учеников, обучающихся </w:t>
            </w:r>
            <w:proofErr w:type="gramStart"/>
            <w:r w:rsidRPr="00FC4381">
              <w:rPr>
                <w:rFonts w:ascii="Times New Roman" w:hAnsi="Times New Roman" w:cs="Times New Roman"/>
                <w:sz w:val="28"/>
                <w:szCs w:val="28"/>
              </w:rPr>
              <w:t>на конец</w:t>
            </w:r>
            <w:proofErr w:type="gramEnd"/>
            <w:r w:rsidRPr="00FC4381">
              <w:rPr>
                <w:rFonts w:ascii="Times New Roman" w:hAnsi="Times New Roman" w:cs="Times New Roman"/>
                <w:sz w:val="28"/>
                <w:szCs w:val="28"/>
              </w:rPr>
              <w:t xml:space="preserve"> </w:t>
            </w:r>
            <w:proofErr w:type="spellStart"/>
            <w:r w:rsidRPr="00FC4381">
              <w:rPr>
                <w:rFonts w:ascii="Times New Roman" w:hAnsi="Times New Roman" w:cs="Times New Roman"/>
                <w:sz w:val="28"/>
                <w:szCs w:val="28"/>
              </w:rPr>
              <w:t>уч.г</w:t>
            </w:r>
            <w:proofErr w:type="spellEnd"/>
            <w:r w:rsidRPr="00FC4381">
              <w:rPr>
                <w:rFonts w:ascii="Times New Roman" w:hAnsi="Times New Roman" w:cs="Times New Roman"/>
                <w:sz w:val="28"/>
                <w:szCs w:val="28"/>
              </w:rPr>
              <w:t>.</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 в начальной школе</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1.2. в основной школе</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1.3. в средней школе</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292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148</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74</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265</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65</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123</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77</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241/64</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69</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116</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57/64</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202/ 57</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94</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93</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15/57</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212\54</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95</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117</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0\54</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2.выбытие</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2.1. из начальной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2.2 из основной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2.2.3 из средней школы</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25</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14</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17</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 xml:space="preserve">21/20 </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11</w:t>
            </w:r>
          </w:p>
          <w:p w:rsidR="00FC4381" w:rsidRPr="00FC4381" w:rsidRDefault="00FC4381" w:rsidP="000652F2">
            <w:pPr>
              <w:autoSpaceDE w:val="0"/>
              <w:autoSpaceDN w:val="0"/>
              <w:jc w:val="center"/>
              <w:rPr>
                <w:rFonts w:ascii="Times New Roman" w:hAnsi="Times New Roman" w:cs="Times New Roman"/>
                <w:color w:val="FF6600"/>
                <w:sz w:val="28"/>
                <w:szCs w:val="28"/>
              </w:rPr>
            </w:pPr>
            <w:r w:rsidRPr="00FC4381">
              <w:rPr>
                <w:rFonts w:ascii="Times New Roman" w:hAnsi="Times New Roman" w:cs="Times New Roman"/>
                <w:sz w:val="28"/>
                <w:szCs w:val="28"/>
              </w:rPr>
              <w:t>3/20</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7/20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0/20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9\13</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sz w:val="28"/>
                <w:szCs w:val="28"/>
              </w:rPr>
              <w:t>0\13</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 количество учеников, прибывших в школу в течение года</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3.1. в начальную школу</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3.1в основную школу</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3.2 в среднюю школу</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19</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4</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10</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5</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 xml:space="preserve">16/24 </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7</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2/24</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11/8</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6</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0/8</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11\15</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6</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sz w:val="28"/>
                <w:szCs w:val="28"/>
              </w:rPr>
              <w:t>0\15</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4. не получили аттестата</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4.1.Об основном общем образовании</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4.2</w:t>
            </w:r>
            <w:proofErr w:type="gramStart"/>
            <w:r w:rsidRPr="00FC4381">
              <w:rPr>
                <w:rFonts w:ascii="Times New Roman" w:hAnsi="Times New Roman" w:cs="Times New Roman"/>
                <w:sz w:val="28"/>
                <w:szCs w:val="28"/>
              </w:rPr>
              <w:t xml:space="preserve"> О</w:t>
            </w:r>
            <w:proofErr w:type="gramEnd"/>
            <w:r w:rsidRPr="00FC4381">
              <w:rPr>
                <w:rFonts w:ascii="Times New Roman" w:hAnsi="Times New Roman" w:cs="Times New Roman"/>
                <w:sz w:val="28"/>
                <w:szCs w:val="28"/>
              </w:rPr>
              <w:t xml:space="preserve"> среднем образовании</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0/4</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0/4</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0\1</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 количество учеников, оставленных на повторный год обучения.</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5.1. в начальной школе</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5.2 в основной школе</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5.3 в средней школе</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6. количество учеников, окончивших школу с аттестатом особого образца</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6.1 в основной школе</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6.2 в средней школе</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 количество учеников, не работающих и не учащихся по окончании</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7.1 основной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7.2 средней школы</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color w:val="FF0000"/>
                <w:sz w:val="28"/>
                <w:szCs w:val="28"/>
              </w:rPr>
              <w:t>0</w:t>
            </w:r>
          </w:p>
        </w:tc>
      </w:tr>
      <w:tr w:rsidR="00FC4381" w:rsidRPr="00FC4381" w:rsidTr="000652F2">
        <w:trPr>
          <w:trHeight w:val="888"/>
        </w:trPr>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 количество учеников, поступивших в ССУЗ</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8.1 основной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8.2 средней школы                             (предварительно)</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16</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16</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w:t>
            </w:r>
          </w:p>
        </w:tc>
        <w:tc>
          <w:tcPr>
            <w:tcW w:w="900" w:type="dxa"/>
          </w:tcPr>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color w:val="FF0000"/>
                <w:sz w:val="28"/>
                <w:szCs w:val="28"/>
              </w:rPr>
              <w:t>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 количество учеников, поступивших в ПТУ</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9.1 основной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9.2 средней школы                               (предварительно)</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0</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1</w:t>
            </w:r>
          </w:p>
        </w:tc>
        <w:tc>
          <w:tcPr>
            <w:tcW w:w="900" w:type="dxa"/>
          </w:tcPr>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color w:val="FF0000"/>
                <w:sz w:val="28"/>
                <w:szCs w:val="28"/>
              </w:rPr>
              <w:lastRenderedPageBreak/>
              <w:t>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10. количество учеников, работающих</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10.1 основной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10.2 средней школы                              (предварительно)</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0/40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0/40</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900" w:type="dxa"/>
          </w:tcPr>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color w:val="FF0000"/>
                <w:sz w:val="28"/>
                <w:szCs w:val="28"/>
              </w:rPr>
              <w:t>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 количество учеников, поступивших в ВУЗ</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11.1 основной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11.2 средней школы                              (предварительно)</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 xml:space="preserve">21/2 </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 xml:space="preserve">21/2 </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w:t>
            </w:r>
          </w:p>
        </w:tc>
        <w:tc>
          <w:tcPr>
            <w:tcW w:w="900" w:type="dxa"/>
          </w:tcPr>
          <w:p w:rsidR="00FC4381" w:rsidRPr="00FC4381" w:rsidRDefault="00FC4381" w:rsidP="000652F2">
            <w:pPr>
              <w:autoSpaceDE w:val="0"/>
              <w:autoSpaceDN w:val="0"/>
              <w:jc w:val="center"/>
              <w:rPr>
                <w:rFonts w:ascii="Times New Roman" w:hAnsi="Times New Roman" w:cs="Times New Roman"/>
                <w:color w:val="FF0000"/>
                <w:sz w:val="28"/>
                <w:szCs w:val="28"/>
              </w:rPr>
            </w:pPr>
            <w:r w:rsidRPr="00FC4381">
              <w:rPr>
                <w:rFonts w:ascii="Times New Roman" w:hAnsi="Times New Roman" w:cs="Times New Roman"/>
                <w:color w:val="FF0000"/>
                <w:sz w:val="28"/>
                <w:szCs w:val="28"/>
              </w:rPr>
              <w:t>0</w:t>
            </w:r>
          </w:p>
        </w:tc>
      </w:tr>
      <w:tr w:rsidR="00FC4381" w:rsidRPr="00FC4381" w:rsidTr="000652F2">
        <w:tc>
          <w:tcPr>
            <w:tcW w:w="5580"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12. количество выпускников,</w:t>
            </w:r>
            <w:r w:rsidR="004219C7">
              <w:rPr>
                <w:rFonts w:ascii="Times New Roman" w:hAnsi="Times New Roman" w:cs="Times New Roman"/>
                <w:sz w:val="28"/>
                <w:szCs w:val="28"/>
              </w:rPr>
              <w:t xml:space="preserve"> поступивших в 10-ый класс </w:t>
            </w:r>
            <w:r w:rsidRPr="00FC4381">
              <w:rPr>
                <w:rFonts w:ascii="Times New Roman" w:hAnsi="Times New Roman" w:cs="Times New Roman"/>
                <w:sz w:val="28"/>
                <w:szCs w:val="28"/>
              </w:rPr>
              <w:t xml:space="preserve">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12.1. выпускники нашей школы</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12.2 выпускники других школ                                                (предварительно)</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12</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90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23</w:t>
            </w:r>
          </w:p>
          <w:p w:rsidR="00FC4381" w:rsidRPr="00FC4381" w:rsidRDefault="00FC4381" w:rsidP="000652F2">
            <w:pPr>
              <w:autoSpaceDE w:val="0"/>
              <w:autoSpaceDN w:val="0"/>
              <w:jc w:val="center"/>
              <w:rPr>
                <w:rFonts w:ascii="Times New Roman" w:hAnsi="Times New Roman" w:cs="Times New Roman"/>
                <w:sz w:val="28"/>
                <w:szCs w:val="28"/>
              </w:rPr>
            </w:pP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22</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r>
    </w:tbl>
    <w:p w:rsidR="00FC4381" w:rsidRPr="00FC4381" w:rsidRDefault="00FC4381" w:rsidP="00FC4381">
      <w:pPr>
        <w:rPr>
          <w:rFonts w:ascii="Times New Roman" w:hAnsi="Times New Roman" w:cs="Times New Roman"/>
          <w:sz w:val="28"/>
          <w:szCs w:val="28"/>
        </w:rPr>
      </w:pPr>
      <w:r w:rsidRPr="00FC4381">
        <w:rPr>
          <w:rFonts w:ascii="Times New Roman" w:hAnsi="Times New Roman" w:cs="Times New Roman"/>
          <w:sz w:val="28"/>
          <w:szCs w:val="28"/>
        </w:rPr>
        <w:t xml:space="preserve">                                                                                                                        </w:t>
      </w:r>
    </w:p>
    <w:p w:rsidR="00FC4381" w:rsidRPr="00FC4381" w:rsidRDefault="00FC4381" w:rsidP="00FC4381">
      <w:pPr>
        <w:jc w:val="both"/>
        <w:rPr>
          <w:rFonts w:ascii="Times New Roman" w:hAnsi="Times New Roman" w:cs="Times New Roman"/>
          <w:color w:val="C00000"/>
          <w:sz w:val="28"/>
          <w:szCs w:val="28"/>
        </w:rPr>
      </w:pPr>
    </w:p>
    <w:p w:rsidR="00FC4381" w:rsidRPr="00FC4381" w:rsidRDefault="00FC4381" w:rsidP="004219C7">
      <w:pPr>
        <w:ind w:firstLine="360"/>
        <w:jc w:val="both"/>
        <w:rPr>
          <w:rFonts w:ascii="Times New Roman" w:hAnsi="Times New Roman" w:cs="Times New Roman"/>
          <w:sz w:val="28"/>
          <w:szCs w:val="28"/>
        </w:rPr>
      </w:pPr>
      <w:r w:rsidRPr="00FC4381">
        <w:rPr>
          <w:rFonts w:ascii="Times New Roman" w:hAnsi="Times New Roman" w:cs="Times New Roman"/>
          <w:sz w:val="28"/>
          <w:szCs w:val="28"/>
        </w:rPr>
        <w:t xml:space="preserve"> Успешно учебный год закончили 207</w:t>
      </w:r>
      <w:r w:rsidR="004219C7">
        <w:rPr>
          <w:rFonts w:ascii="Times New Roman" w:hAnsi="Times New Roman" w:cs="Times New Roman"/>
          <w:sz w:val="28"/>
          <w:szCs w:val="28"/>
        </w:rPr>
        <w:t>учащихся.</w:t>
      </w:r>
      <w:r w:rsidRPr="00FC4381">
        <w:rPr>
          <w:rFonts w:ascii="Times New Roman" w:hAnsi="Times New Roman" w:cs="Times New Roman"/>
          <w:sz w:val="28"/>
          <w:szCs w:val="28"/>
        </w:rPr>
        <w:t xml:space="preserve"> Успеваемость составляет  - 98%.</w:t>
      </w:r>
    </w:p>
    <w:p w:rsidR="00FC4381" w:rsidRPr="00FC4381" w:rsidRDefault="00FC4381" w:rsidP="00FC4381">
      <w:pPr>
        <w:ind w:firstLine="720"/>
        <w:jc w:val="both"/>
        <w:rPr>
          <w:rFonts w:ascii="Times New Roman" w:hAnsi="Times New Roman" w:cs="Times New Roman"/>
          <w:color w:val="FF0000"/>
          <w:sz w:val="28"/>
          <w:szCs w:val="28"/>
        </w:rPr>
      </w:pPr>
      <w:r w:rsidRPr="00FC4381">
        <w:rPr>
          <w:rFonts w:ascii="Times New Roman" w:hAnsi="Times New Roman" w:cs="Times New Roman"/>
          <w:sz w:val="28"/>
          <w:szCs w:val="28"/>
        </w:rPr>
        <w:t xml:space="preserve">В течение 2009-2010 </w:t>
      </w:r>
      <w:proofErr w:type="spellStart"/>
      <w:r w:rsidRPr="00FC4381">
        <w:rPr>
          <w:rFonts w:ascii="Times New Roman" w:hAnsi="Times New Roman" w:cs="Times New Roman"/>
          <w:sz w:val="28"/>
          <w:szCs w:val="28"/>
        </w:rPr>
        <w:t>уч</w:t>
      </w:r>
      <w:proofErr w:type="gramStart"/>
      <w:r w:rsidRPr="00FC4381">
        <w:rPr>
          <w:rFonts w:ascii="Times New Roman" w:hAnsi="Times New Roman" w:cs="Times New Roman"/>
          <w:sz w:val="28"/>
          <w:szCs w:val="28"/>
        </w:rPr>
        <w:t>.г</w:t>
      </w:r>
      <w:proofErr w:type="gramEnd"/>
      <w:r w:rsidRPr="00FC4381">
        <w:rPr>
          <w:rFonts w:ascii="Times New Roman" w:hAnsi="Times New Roman" w:cs="Times New Roman"/>
          <w:sz w:val="28"/>
          <w:szCs w:val="28"/>
        </w:rPr>
        <w:t>ода</w:t>
      </w:r>
      <w:proofErr w:type="spellEnd"/>
      <w:r w:rsidRPr="00FC4381">
        <w:rPr>
          <w:rFonts w:ascii="Times New Roman" w:hAnsi="Times New Roman" w:cs="Times New Roman"/>
          <w:sz w:val="28"/>
          <w:szCs w:val="28"/>
        </w:rPr>
        <w:t xml:space="preserve"> администрация школы проводила педагогический мониторинг, одним из направлений  которого является сбор информации и анализ качества образования по ступеням обучения с целью выявления достижений и недостатков в работе </w:t>
      </w:r>
      <w:proofErr w:type="spellStart"/>
      <w:r w:rsidRPr="00FC4381">
        <w:rPr>
          <w:rFonts w:ascii="Times New Roman" w:hAnsi="Times New Roman" w:cs="Times New Roman"/>
          <w:sz w:val="28"/>
          <w:szCs w:val="28"/>
        </w:rPr>
        <w:t>педколлектива</w:t>
      </w:r>
      <w:proofErr w:type="spellEnd"/>
      <w:r w:rsidRPr="00FC4381">
        <w:rPr>
          <w:rFonts w:ascii="Times New Roman" w:hAnsi="Times New Roman" w:cs="Times New Roman"/>
          <w:sz w:val="28"/>
          <w:szCs w:val="28"/>
        </w:rPr>
        <w:t xml:space="preserve"> по обучению учащихся и их причины. Итоги мониторинга представлены в виде таблиц, диаграмм</w:t>
      </w:r>
      <w:r w:rsidR="004219C7">
        <w:rPr>
          <w:rFonts w:ascii="Times New Roman" w:hAnsi="Times New Roman" w:cs="Times New Roman"/>
          <w:sz w:val="28"/>
          <w:szCs w:val="28"/>
        </w:rPr>
        <w:t>.</w:t>
      </w:r>
      <w:r w:rsidRPr="00FC4381">
        <w:rPr>
          <w:rFonts w:ascii="Times New Roman" w:hAnsi="Times New Roman" w:cs="Times New Roman"/>
          <w:sz w:val="28"/>
          <w:szCs w:val="28"/>
        </w:rPr>
        <w:t xml:space="preserve">  </w:t>
      </w:r>
    </w:p>
    <w:p w:rsidR="00FC4381" w:rsidRPr="00FC4381" w:rsidRDefault="00FC4381" w:rsidP="00FC4381">
      <w:pPr>
        <w:ind w:firstLine="720"/>
        <w:jc w:val="center"/>
        <w:rPr>
          <w:rFonts w:ascii="Times New Roman" w:hAnsi="Times New Roman" w:cs="Times New Roman"/>
          <w:b/>
          <w:sz w:val="28"/>
          <w:szCs w:val="28"/>
        </w:rPr>
      </w:pPr>
      <w:r w:rsidRPr="00FC4381">
        <w:rPr>
          <w:rFonts w:ascii="Times New Roman" w:hAnsi="Times New Roman" w:cs="Times New Roman"/>
          <w:b/>
          <w:sz w:val="28"/>
          <w:szCs w:val="28"/>
        </w:rPr>
        <w:t>Динамика успеваемости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0"/>
        <w:gridCol w:w="1578"/>
        <w:gridCol w:w="1561"/>
        <w:gridCol w:w="1561"/>
        <w:gridCol w:w="1601"/>
        <w:gridCol w:w="1722"/>
      </w:tblGrid>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класс</w:t>
            </w:r>
          </w:p>
        </w:tc>
        <w:tc>
          <w:tcPr>
            <w:tcW w:w="157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 четверть</w:t>
            </w:r>
          </w:p>
        </w:tc>
        <w:tc>
          <w:tcPr>
            <w:tcW w:w="15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 четверть</w:t>
            </w:r>
          </w:p>
        </w:tc>
        <w:tc>
          <w:tcPr>
            <w:tcW w:w="15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 четверть</w:t>
            </w:r>
          </w:p>
        </w:tc>
        <w:tc>
          <w:tcPr>
            <w:tcW w:w="160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 четверть</w:t>
            </w:r>
          </w:p>
        </w:tc>
        <w:tc>
          <w:tcPr>
            <w:tcW w:w="1722"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год</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2</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92%</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92%</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92%</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96 %</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86%</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91%</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86%</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91%</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67%</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131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9а</w:t>
            </w:r>
          </w:p>
        </w:tc>
        <w:tc>
          <w:tcPr>
            <w:tcW w:w="157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91%</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6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75%</w:t>
            </w:r>
          </w:p>
        </w:tc>
        <w:tc>
          <w:tcPr>
            <w:tcW w:w="172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r>
      <w:tr w:rsidR="00FC4381" w:rsidRPr="00FC4381" w:rsidTr="000652F2">
        <w:tc>
          <w:tcPr>
            <w:tcW w:w="1310" w:type="dxa"/>
            <w:tcBorders>
              <w:bottom w:val="single" w:sz="4" w:space="0" w:color="auto"/>
            </w:tcBorders>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9б</w:t>
            </w:r>
          </w:p>
        </w:tc>
        <w:tc>
          <w:tcPr>
            <w:tcW w:w="1578"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88%</w:t>
            </w:r>
          </w:p>
        </w:tc>
        <w:tc>
          <w:tcPr>
            <w:tcW w:w="160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722"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r>
      <w:tr w:rsidR="00FC4381" w:rsidRPr="00FC4381" w:rsidTr="000652F2">
        <w:trPr>
          <w:trHeight w:val="457"/>
        </w:trPr>
        <w:tc>
          <w:tcPr>
            <w:tcW w:w="1310"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2-9</w:t>
            </w:r>
          </w:p>
        </w:tc>
        <w:tc>
          <w:tcPr>
            <w:tcW w:w="1578"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94%</w:t>
            </w:r>
          </w:p>
          <w:p w:rsidR="00FC4381" w:rsidRPr="00FC4381" w:rsidRDefault="00FC4381" w:rsidP="000652F2">
            <w:pPr>
              <w:autoSpaceDE w:val="0"/>
              <w:autoSpaceDN w:val="0"/>
              <w:rPr>
                <w:rFonts w:ascii="Times New Roman" w:hAnsi="Times New Roman" w:cs="Times New Roman"/>
                <w:sz w:val="28"/>
                <w:szCs w:val="28"/>
              </w:rPr>
            </w:pPr>
          </w:p>
        </w:tc>
        <w:tc>
          <w:tcPr>
            <w:tcW w:w="156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56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96%</w:t>
            </w:r>
          </w:p>
        </w:tc>
        <w:tc>
          <w:tcPr>
            <w:tcW w:w="160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93%</w:t>
            </w:r>
          </w:p>
        </w:tc>
        <w:tc>
          <w:tcPr>
            <w:tcW w:w="1722"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97%</w:t>
            </w:r>
          </w:p>
        </w:tc>
      </w:tr>
    </w:tbl>
    <w:p w:rsidR="00FC4381" w:rsidRPr="00FC4381" w:rsidRDefault="00FC4381" w:rsidP="004219C7">
      <w:pPr>
        <w:ind w:firstLine="720"/>
        <w:jc w:val="center"/>
        <w:rPr>
          <w:rFonts w:ascii="Times New Roman" w:hAnsi="Times New Roman" w:cs="Times New Roman"/>
          <w:sz w:val="28"/>
          <w:szCs w:val="28"/>
        </w:rPr>
      </w:pPr>
      <w:r w:rsidRPr="00FC4381">
        <w:rPr>
          <w:rFonts w:ascii="Times New Roman" w:hAnsi="Times New Roman" w:cs="Times New Roman"/>
          <w:sz w:val="28"/>
          <w:szCs w:val="28"/>
        </w:rPr>
        <w:t xml:space="preserve">                                                                                                                                                                     </w:t>
      </w:r>
    </w:p>
    <w:p w:rsidR="00FC4381" w:rsidRPr="00FC4381" w:rsidRDefault="00FC4381" w:rsidP="00FC4381">
      <w:pPr>
        <w:ind w:firstLine="360"/>
        <w:jc w:val="center"/>
        <w:rPr>
          <w:rFonts w:ascii="Times New Roman" w:hAnsi="Times New Roman" w:cs="Times New Roman"/>
          <w:sz w:val="28"/>
          <w:szCs w:val="28"/>
        </w:rPr>
      </w:pPr>
    </w:p>
    <w:p w:rsidR="00FC4381" w:rsidRPr="00FC4381" w:rsidRDefault="00FC4381" w:rsidP="00FC4381">
      <w:pPr>
        <w:ind w:firstLine="360"/>
        <w:jc w:val="center"/>
        <w:rPr>
          <w:rFonts w:ascii="Times New Roman" w:hAnsi="Times New Roman" w:cs="Times New Roman"/>
          <w:b/>
          <w:sz w:val="28"/>
          <w:szCs w:val="28"/>
        </w:rPr>
      </w:pPr>
      <w:r w:rsidRPr="00FC4381">
        <w:rPr>
          <w:rFonts w:ascii="Times New Roman" w:hAnsi="Times New Roman" w:cs="Times New Roman"/>
          <w:b/>
          <w:sz w:val="28"/>
          <w:szCs w:val="28"/>
        </w:rPr>
        <w:t xml:space="preserve">Сравнительная таблица процента качества знаний </w:t>
      </w:r>
    </w:p>
    <w:p w:rsidR="00FC4381" w:rsidRPr="00FC4381" w:rsidRDefault="00FC4381" w:rsidP="00FC4381">
      <w:pPr>
        <w:ind w:firstLine="360"/>
        <w:jc w:val="center"/>
        <w:rPr>
          <w:rFonts w:ascii="Times New Roman" w:hAnsi="Times New Roman" w:cs="Times New Roman"/>
          <w:b/>
          <w:sz w:val="28"/>
          <w:szCs w:val="28"/>
        </w:rPr>
      </w:pPr>
      <w:r w:rsidRPr="00FC4381">
        <w:rPr>
          <w:rFonts w:ascii="Times New Roman" w:hAnsi="Times New Roman" w:cs="Times New Roman"/>
          <w:b/>
          <w:sz w:val="28"/>
          <w:szCs w:val="28"/>
        </w:rPr>
        <w:t>учащихся МОУ СОШ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2"/>
        <w:gridCol w:w="1261"/>
        <w:gridCol w:w="1193"/>
        <w:gridCol w:w="1236"/>
        <w:gridCol w:w="1235"/>
        <w:gridCol w:w="1261"/>
        <w:gridCol w:w="1205"/>
        <w:gridCol w:w="1008"/>
      </w:tblGrid>
      <w:tr w:rsidR="00FC4381" w:rsidRPr="00FC4381" w:rsidTr="000652F2">
        <w:tc>
          <w:tcPr>
            <w:tcW w:w="1172"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классы</w:t>
            </w:r>
          </w:p>
        </w:tc>
        <w:tc>
          <w:tcPr>
            <w:tcW w:w="1261"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 xml:space="preserve">2003-2004 </w:t>
            </w:r>
          </w:p>
        </w:tc>
        <w:tc>
          <w:tcPr>
            <w:tcW w:w="1193" w:type="dxa"/>
          </w:tcPr>
          <w:p w:rsidR="00FC4381" w:rsidRPr="00FC4381" w:rsidRDefault="00FC4381" w:rsidP="000652F2">
            <w:pPr>
              <w:autoSpaceDE w:val="0"/>
              <w:autoSpaceDN w:val="0"/>
              <w:rPr>
                <w:rFonts w:ascii="Times New Roman" w:hAnsi="Times New Roman" w:cs="Times New Roman"/>
                <w:b/>
                <w:sz w:val="28"/>
                <w:szCs w:val="28"/>
                <w:lang w:val="en-US"/>
              </w:rPr>
            </w:pPr>
            <w:r w:rsidRPr="00FC4381">
              <w:rPr>
                <w:rFonts w:ascii="Times New Roman" w:hAnsi="Times New Roman" w:cs="Times New Roman"/>
                <w:b/>
                <w:sz w:val="28"/>
                <w:szCs w:val="28"/>
              </w:rPr>
              <w:t>2004-</w:t>
            </w:r>
          </w:p>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 xml:space="preserve">2005 </w:t>
            </w:r>
          </w:p>
        </w:tc>
        <w:tc>
          <w:tcPr>
            <w:tcW w:w="1236"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 xml:space="preserve">2005-2006 </w:t>
            </w:r>
          </w:p>
        </w:tc>
        <w:tc>
          <w:tcPr>
            <w:tcW w:w="1235"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2006-2007</w:t>
            </w:r>
          </w:p>
        </w:tc>
        <w:tc>
          <w:tcPr>
            <w:tcW w:w="1261"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2007-2008</w:t>
            </w:r>
          </w:p>
        </w:tc>
        <w:tc>
          <w:tcPr>
            <w:tcW w:w="1205" w:type="dxa"/>
          </w:tcPr>
          <w:p w:rsidR="00FC4381" w:rsidRPr="00FC4381" w:rsidRDefault="00FC4381" w:rsidP="000652F2">
            <w:pPr>
              <w:autoSpaceDE w:val="0"/>
              <w:autoSpaceDN w:val="0"/>
              <w:rPr>
                <w:rFonts w:ascii="Times New Roman" w:hAnsi="Times New Roman" w:cs="Times New Roman"/>
                <w:b/>
                <w:sz w:val="28"/>
                <w:szCs w:val="28"/>
                <w:lang w:val="en-US"/>
              </w:rPr>
            </w:pPr>
            <w:r w:rsidRPr="00FC4381">
              <w:rPr>
                <w:rFonts w:ascii="Times New Roman" w:hAnsi="Times New Roman" w:cs="Times New Roman"/>
                <w:b/>
                <w:sz w:val="28"/>
                <w:szCs w:val="28"/>
                <w:lang w:val="en-US"/>
              </w:rPr>
              <w:t>2008-2009</w:t>
            </w:r>
          </w:p>
        </w:tc>
        <w:tc>
          <w:tcPr>
            <w:tcW w:w="1008"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2009-2010</w:t>
            </w:r>
          </w:p>
        </w:tc>
      </w:tr>
      <w:tr w:rsidR="00FC4381" w:rsidRPr="00FC4381" w:rsidTr="000652F2">
        <w:tc>
          <w:tcPr>
            <w:tcW w:w="1172"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2-4</w:t>
            </w:r>
          </w:p>
        </w:tc>
        <w:tc>
          <w:tcPr>
            <w:tcW w:w="12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40,5%</w:t>
            </w:r>
          </w:p>
        </w:tc>
        <w:tc>
          <w:tcPr>
            <w:tcW w:w="1193"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39%</w:t>
            </w:r>
          </w:p>
        </w:tc>
        <w:tc>
          <w:tcPr>
            <w:tcW w:w="12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40%</w:t>
            </w:r>
          </w:p>
        </w:tc>
        <w:tc>
          <w:tcPr>
            <w:tcW w:w="123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34%</w:t>
            </w:r>
          </w:p>
        </w:tc>
        <w:tc>
          <w:tcPr>
            <w:tcW w:w="12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32,6%</w:t>
            </w:r>
          </w:p>
        </w:tc>
        <w:tc>
          <w:tcPr>
            <w:tcW w:w="120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lang w:val="en-US"/>
              </w:rPr>
              <w:t>41</w:t>
            </w:r>
            <w:r w:rsidRPr="00FC4381">
              <w:rPr>
                <w:rFonts w:ascii="Times New Roman" w:hAnsi="Times New Roman" w:cs="Times New Roman"/>
                <w:sz w:val="28"/>
                <w:szCs w:val="28"/>
              </w:rPr>
              <w:t>%</w:t>
            </w:r>
          </w:p>
        </w:tc>
        <w:tc>
          <w:tcPr>
            <w:tcW w:w="10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43%</w:t>
            </w:r>
          </w:p>
        </w:tc>
      </w:tr>
      <w:tr w:rsidR="00FC4381" w:rsidRPr="00FC4381" w:rsidTr="000652F2">
        <w:tc>
          <w:tcPr>
            <w:tcW w:w="1172"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5-9</w:t>
            </w:r>
          </w:p>
        </w:tc>
        <w:tc>
          <w:tcPr>
            <w:tcW w:w="12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20,8%</w:t>
            </w:r>
          </w:p>
        </w:tc>
        <w:tc>
          <w:tcPr>
            <w:tcW w:w="1193"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26%</w:t>
            </w:r>
          </w:p>
        </w:tc>
        <w:tc>
          <w:tcPr>
            <w:tcW w:w="12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26%</w:t>
            </w:r>
          </w:p>
        </w:tc>
        <w:tc>
          <w:tcPr>
            <w:tcW w:w="123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23%</w:t>
            </w:r>
          </w:p>
        </w:tc>
        <w:tc>
          <w:tcPr>
            <w:tcW w:w="12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30,2%</w:t>
            </w:r>
          </w:p>
        </w:tc>
        <w:tc>
          <w:tcPr>
            <w:tcW w:w="120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lang w:val="en-US"/>
              </w:rPr>
              <w:t>25</w:t>
            </w:r>
            <w:r w:rsidRPr="00FC4381">
              <w:rPr>
                <w:rFonts w:ascii="Times New Roman" w:hAnsi="Times New Roman" w:cs="Times New Roman"/>
                <w:sz w:val="28"/>
                <w:szCs w:val="28"/>
              </w:rPr>
              <w:t>%</w:t>
            </w:r>
          </w:p>
        </w:tc>
        <w:tc>
          <w:tcPr>
            <w:tcW w:w="10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21,3%</w:t>
            </w:r>
          </w:p>
        </w:tc>
      </w:tr>
      <w:tr w:rsidR="00FC4381" w:rsidRPr="00FC4381" w:rsidTr="000652F2">
        <w:tc>
          <w:tcPr>
            <w:tcW w:w="1172"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10-11</w:t>
            </w:r>
          </w:p>
        </w:tc>
        <w:tc>
          <w:tcPr>
            <w:tcW w:w="12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18,7%</w:t>
            </w:r>
          </w:p>
        </w:tc>
        <w:tc>
          <w:tcPr>
            <w:tcW w:w="1193"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12%</w:t>
            </w:r>
          </w:p>
        </w:tc>
        <w:tc>
          <w:tcPr>
            <w:tcW w:w="12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16%</w:t>
            </w:r>
          </w:p>
        </w:tc>
        <w:tc>
          <w:tcPr>
            <w:tcW w:w="123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22%</w:t>
            </w:r>
          </w:p>
        </w:tc>
        <w:tc>
          <w:tcPr>
            <w:tcW w:w="126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25%</w:t>
            </w:r>
          </w:p>
        </w:tc>
        <w:tc>
          <w:tcPr>
            <w:tcW w:w="120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w:t>
            </w:r>
          </w:p>
        </w:tc>
        <w:tc>
          <w:tcPr>
            <w:tcW w:w="10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c>
          <w:tcPr>
            <w:tcW w:w="1172"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2-11</w:t>
            </w:r>
          </w:p>
        </w:tc>
        <w:tc>
          <w:tcPr>
            <w:tcW w:w="1261"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p>
        </w:tc>
        <w:tc>
          <w:tcPr>
            <w:tcW w:w="1193"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p>
        </w:tc>
        <w:tc>
          <w:tcPr>
            <w:tcW w:w="1236"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p>
        </w:tc>
        <w:tc>
          <w:tcPr>
            <w:tcW w:w="1235"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24,7%,</w:t>
            </w:r>
          </w:p>
        </w:tc>
        <w:tc>
          <w:tcPr>
            <w:tcW w:w="1261"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29,8%</w:t>
            </w:r>
          </w:p>
        </w:tc>
        <w:tc>
          <w:tcPr>
            <w:tcW w:w="1205"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lang w:val="en-US"/>
              </w:rPr>
              <w:t>30</w:t>
            </w:r>
            <w:r w:rsidRPr="00FC4381">
              <w:rPr>
                <w:rFonts w:ascii="Times New Roman" w:hAnsi="Times New Roman" w:cs="Times New Roman"/>
                <w:sz w:val="28"/>
                <w:szCs w:val="28"/>
              </w:rPr>
              <w:t>%</w:t>
            </w:r>
          </w:p>
        </w:tc>
        <w:tc>
          <w:tcPr>
            <w:tcW w:w="1008" w:type="dxa"/>
            <w:shd w:val="clear" w:color="auto" w:fill="F3F3F3"/>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30%</w:t>
            </w:r>
          </w:p>
        </w:tc>
      </w:tr>
    </w:tbl>
    <w:p w:rsidR="00FC4381" w:rsidRPr="00FC4381" w:rsidRDefault="00FC4381" w:rsidP="00FC4381">
      <w:pPr>
        <w:rPr>
          <w:rFonts w:ascii="Times New Roman" w:hAnsi="Times New Roman" w:cs="Times New Roman"/>
          <w:sz w:val="28"/>
          <w:szCs w:val="28"/>
        </w:rPr>
      </w:pPr>
      <w:r w:rsidRPr="00FC4381">
        <w:rPr>
          <w:rFonts w:ascii="Times New Roman" w:hAnsi="Times New Roman" w:cs="Times New Roman"/>
          <w:sz w:val="28"/>
          <w:szCs w:val="28"/>
        </w:rPr>
        <w:t xml:space="preserve">                                                                                                                   </w:t>
      </w:r>
    </w:p>
    <w:p w:rsidR="00FC4381" w:rsidRPr="00FC4381" w:rsidRDefault="004219C7" w:rsidP="00FC4381">
      <w:pPr>
        <w:ind w:firstLine="708"/>
        <w:rPr>
          <w:rFonts w:ascii="Times New Roman" w:hAnsi="Times New Roman" w:cs="Times New Roman"/>
          <w:sz w:val="28"/>
          <w:szCs w:val="28"/>
        </w:rPr>
      </w:pPr>
      <w:r>
        <w:rPr>
          <w:rFonts w:ascii="Times New Roman" w:hAnsi="Times New Roman" w:cs="Times New Roman"/>
          <w:sz w:val="28"/>
          <w:szCs w:val="28"/>
        </w:rPr>
        <w:t xml:space="preserve">Как показано в таблице </w:t>
      </w:r>
      <w:r w:rsidR="00FC4381" w:rsidRPr="00FC4381">
        <w:rPr>
          <w:rFonts w:ascii="Times New Roman" w:hAnsi="Times New Roman" w:cs="Times New Roman"/>
          <w:sz w:val="28"/>
          <w:szCs w:val="28"/>
        </w:rPr>
        <w:t xml:space="preserve"> качество успеваемости по школе остается стабильным.    В течение учебного года велась целенаправленная  работа по «выращиванию» ударников из группы «резерва»:</w:t>
      </w:r>
    </w:p>
    <w:p w:rsidR="00FC4381" w:rsidRPr="00FC4381" w:rsidRDefault="00FC4381" w:rsidP="00FC4381">
      <w:pPr>
        <w:ind w:firstLine="708"/>
        <w:rPr>
          <w:rFonts w:ascii="Times New Roman" w:hAnsi="Times New Roman" w:cs="Times New Roman"/>
          <w:sz w:val="28"/>
          <w:szCs w:val="28"/>
        </w:rPr>
      </w:pPr>
      <w:r w:rsidRPr="00FC4381">
        <w:rPr>
          <w:rFonts w:ascii="Times New Roman" w:hAnsi="Times New Roman" w:cs="Times New Roman"/>
          <w:sz w:val="28"/>
          <w:szCs w:val="28"/>
        </w:rPr>
        <w:t xml:space="preserve">- заместителем директора по УР разработана профилактическая форма для предупреждения снижения качества успеваемости  группы «резерва» и </w:t>
      </w:r>
      <w:r w:rsidRPr="00FC4381">
        <w:rPr>
          <w:rFonts w:ascii="Times New Roman" w:hAnsi="Times New Roman" w:cs="Times New Roman"/>
          <w:sz w:val="28"/>
          <w:szCs w:val="28"/>
        </w:rPr>
        <w:lastRenderedPageBreak/>
        <w:t>отслеживания работы учителей-предметников с учащимися группы «резерва»:</w:t>
      </w:r>
    </w:p>
    <w:p w:rsidR="00FC4381" w:rsidRPr="00FC4381" w:rsidRDefault="00FC4381" w:rsidP="00FC4381">
      <w:pPr>
        <w:ind w:firstLine="708"/>
        <w:rPr>
          <w:rFonts w:ascii="Times New Roman" w:hAnsi="Times New Roman" w:cs="Times New Roman"/>
          <w:sz w:val="28"/>
          <w:szCs w:val="28"/>
        </w:rPr>
      </w:pPr>
      <w:r w:rsidRPr="00FC4381">
        <w:rPr>
          <w:rFonts w:ascii="Times New Roman" w:hAnsi="Times New Roman" w:cs="Times New Roman"/>
          <w:sz w:val="28"/>
          <w:szCs w:val="28"/>
        </w:rPr>
        <w:t>-учителя предметники в течение четверти сопровождали учащихся группы «резерва», применяя формы индивидуальной работы с учащимися.</w:t>
      </w:r>
    </w:p>
    <w:p w:rsidR="00FC4381" w:rsidRPr="00FC4381" w:rsidRDefault="00FC4381" w:rsidP="00FC4381">
      <w:pPr>
        <w:ind w:firstLine="708"/>
        <w:rPr>
          <w:rFonts w:ascii="Times New Roman" w:hAnsi="Times New Roman" w:cs="Times New Roman"/>
          <w:color w:val="FF0000"/>
          <w:sz w:val="28"/>
          <w:szCs w:val="28"/>
        </w:rPr>
      </w:pPr>
      <w:r w:rsidRPr="00FC4381">
        <w:rPr>
          <w:rFonts w:ascii="Times New Roman" w:hAnsi="Times New Roman" w:cs="Times New Roman"/>
          <w:sz w:val="28"/>
          <w:szCs w:val="28"/>
        </w:rPr>
        <w:t xml:space="preserve">И как следствие к концу учебного года в 3, 4,7, 9а, 9 б классах увеличилось количество ударников, и уменьшилось количество учащихся из группы «резерва».   </w:t>
      </w:r>
    </w:p>
    <w:p w:rsidR="00FC4381" w:rsidRPr="00FC4381" w:rsidRDefault="00FC4381" w:rsidP="00FC4381">
      <w:pPr>
        <w:ind w:firstLine="720"/>
        <w:jc w:val="center"/>
        <w:rPr>
          <w:rFonts w:ascii="Times New Roman" w:hAnsi="Times New Roman" w:cs="Times New Roman"/>
          <w:b/>
          <w:sz w:val="28"/>
          <w:szCs w:val="28"/>
        </w:rPr>
      </w:pPr>
    </w:p>
    <w:p w:rsidR="00FC4381" w:rsidRPr="00FC4381" w:rsidRDefault="00FC4381" w:rsidP="00FC4381">
      <w:pPr>
        <w:ind w:firstLine="720"/>
        <w:jc w:val="center"/>
        <w:rPr>
          <w:rFonts w:ascii="Times New Roman" w:hAnsi="Times New Roman" w:cs="Times New Roman"/>
          <w:b/>
          <w:sz w:val="28"/>
          <w:szCs w:val="28"/>
        </w:rPr>
      </w:pPr>
      <w:r w:rsidRPr="00FC4381">
        <w:rPr>
          <w:rFonts w:ascii="Times New Roman" w:hAnsi="Times New Roman" w:cs="Times New Roman"/>
          <w:b/>
          <w:sz w:val="28"/>
          <w:szCs w:val="28"/>
        </w:rPr>
        <w:t>Динамика качества</w:t>
      </w: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06"/>
        <w:gridCol w:w="961"/>
        <w:gridCol w:w="961"/>
        <w:gridCol w:w="901"/>
        <w:gridCol w:w="961"/>
        <w:gridCol w:w="821"/>
        <w:gridCol w:w="665"/>
        <w:gridCol w:w="608"/>
        <w:gridCol w:w="712"/>
        <w:gridCol w:w="736"/>
        <w:gridCol w:w="881"/>
      </w:tblGrid>
      <w:tr w:rsidR="00FC4381" w:rsidRPr="00FC4381" w:rsidTr="000652F2">
        <w:trPr>
          <w:trHeight w:val="664"/>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класс</w:t>
            </w:r>
          </w:p>
        </w:tc>
        <w:tc>
          <w:tcPr>
            <w:tcW w:w="4605" w:type="dxa"/>
            <w:gridSpan w:val="5"/>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 xml:space="preserve">Закончили на </w:t>
            </w:r>
          </w:p>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 и «5»</w:t>
            </w:r>
          </w:p>
        </w:tc>
        <w:tc>
          <w:tcPr>
            <w:tcW w:w="3602" w:type="dxa"/>
            <w:gridSpan w:val="5"/>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Резерв</w:t>
            </w:r>
          </w:p>
        </w:tc>
      </w:tr>
      <w:tr w:rsidR="00FC4381" w:rsidRPr="00FC4381" w:rsidTr="000652F2">
        <w:trPr>
          <w:trHeight w:val="648"/>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p>
        </w:tc>
        <w:tc>
          <w:tcPr>
            <w:tcW w:w="961"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w:t>
            </w:r>
          </w:p>
        </w:tc>
        <w:tc>
          <w:tcPr>
            <w:tcW w:w="961"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II</w:t>
            </w:r>
          </w:p>
        </w:tc>
        <w:tc>
          <w:tcPr>
            <w:tcW w:w="901"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III</w:t>
            </w:r>
          </w:p>
        </w:tc>
        <w:tc>
          <w:tcPr>
            <w:tcW w:w="961"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IV</w:t>
            </w:r>
          </w:p>
        </w:tc>
        <w:tc>
          <w:tcPr>
            <w:tcW w:w="82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год</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II</w:t>
            </w:r>
          </w:p>
        </w:tc>
        <w:tc>
          <w:tcPr>
            <w:tcW w:w="712"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III</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lang w:val="en-US"/>
              </w:rPr>
            </w:pPr>
            <w:r w:rsidRPr="00FC4381">
              <w:rPr>
                <w:rFonts w:ascii="Times New Roman" w:hAnsi="Times New Roman" w:cs="Times New Roman"/>
                <w:sz w:val="28"/>
                <w:szCs w:val="28"/>
                <w:lang w:val="en-US"/>
              </w:rPr>
              <w:t>IV</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год</w:t>
            </w:r>
          </w:p>
        </w:tc>
      </w:tr>
      <w:tr w:rsidR="00FC4381" w:rsidRPr="00FC4381" w:rsidTr="000652F2">
        <w:trPr>
          <w:trHeight w:val="325"/>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2+9</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2+8</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2+9</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3+8</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2+9</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r>
      <w:tr w:rsidR="00FC4381" w:rsidRPr="00FC4381" w:rsidTr="000652F2">
        <w:trPr>
          <w:trHeight w:val="325"/>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1+7</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2+9</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2+7</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1+12</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2+10</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r>
      <w:tr w:rsidR="00FC4381" w:rsidRPr="00FC4381" w:rsidTr="000652F2">
        <w:trPr>
          <w:trHeight w:val="340"/>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1+3</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1+6</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1+4</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2+5</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2+5</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r>
      <w:tr w:rsidR="00FC4381" w:rsidRPr="00FC4381" w:rsidTr="000652F2">
        <w:trPr>
          <w:trHeight w:val="325"/>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1+4</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1+3</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r>
      <w:tr w:rsidR="00FC4381" w:rsidRPr="00FC4381" w:rsidTr="000652F2">
        <w:trPr>
          <w:trHeight w:val="325"/>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325"/>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w:t>
            </w:r>
          </w:p>
        </w:tc>
        <w:tc>
          <w:tcPr>
            <w:tcW w:w="665"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r>
      <w:tr w:rsidR="00FC4381" w:rsidRPr="00FC4381" w:rsidTr="000652F2">
        <w:trPr>
          <w:trHeight w:val="325"/>
        </w:trPr>
        <w:tc>
          <w:tcPr>
            <w:tcW w:w="110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9а</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tc>
        <w:tc>
          <w:tcPr>
            <w:tcW w:w="90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w:t>
            </w:r>
          </w:p>
        </w:tc>
        <w:tc>
          <w:tcPr>
            <w:tcW w:w="961"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w:t>
            </w:r>
          </w:p>
        </w:tc>
        <w:tc>
          <w:tcPr>
            <w:tcW w:w="665"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60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1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tc>
        <w:tc>
          <w:tcPr>
            <w:tcW w:w="736"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340"/>
        </w:trPr>
        <w:tc>
          <w:tcPr>
            <w:tcW w:w="1106" w:type="dxa"/>
            <w:tcBorders>
              <w:bottom w:val="single" w:sz="4" w:space="0" w:color="auto"/>
            </w:tcBorders>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9б</w:t>
            </w:r>
          </w:p>
        </w:tc>
        <w:tc>
          <w:tcPr>
            <w:tcW w:w="96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w:t>
            </w:r>
          </w:p>
        </w:tc>
        <w:tc>
          <w:tcPr>
            <w:tcW w:w="96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6</w:t>
            </w:r>
          </w:p>
        </w:tc>
        <w:tc>
          <w:tcPr>
            <w:tcW w:w="90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w:t>
            </w:r>
          </w:p>
        </w:tc>
        <w:tc>
          <w:tcPr>
            <w:tcW w:w="961"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1+7</w:t>
            </w:r>
          </w:p>
        </w:tc>
        <w:tc>
          <w:tcPr>
            <w:tcW w:w="821" w:type="dxa"/>
            <w:tcBorders>
              <w:bottom w:val="single" w:sz="4" w:space="0" w:color="auto"/>
            </w:tcBorders>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1+7</w:t>
            </w:r>
          </w:p>
        </w:tc>
        <w:tc>
          <w:tcPr>
            <w:tcW w:w="665"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w:t>
            </w:r>
          </w:p>
        </w:tc>
        <w:tc>
          <w:tcPr>
            <w:tcW w:w="608" w:type="dxa"/>
            <w:tcBorders>
              <w:bottom w:val="single" w:sz="4" w:space="0" w:color="auto"/>
            </w:tcBorders>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12" w:type="dxa"/>
            <w:tcBorders>
              <w:bottom w:val="single" w:sz="4" w:space="0" w:color="auto"/>
            </w:tcBorders>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c>
          <w:tcPr>
            <w:tcW w:w="736" w:type="dxa"/>
            <w:tcBorders>
              <w:bottom w:val="single" w:sz="4" w:space="0" w:color="auto"/>
            </w:tcBorders>
          </w:tcPr>
          <w:p w:rsidR="00FC4381" w:rsidRPr="00FC4381" w:rsidRDefault="00FC4381" w:rsidP="000652F2">
            <w:pPr>
              <w:autoSpaceDE w:val="0"/>
              <w:autoSpaceDN w:val="0"/>
              <w:jc w:val="center"/>
              <w:rPr>
                <w:rFonts w:ascii="Times New Roman" w:hAnsi="Times New Roman" w:cs="Times New Roman"/>
                <w:sz w:val="28"/>
                <w:szCs w:val="28"/>
              </w:rPr>
            </w:pPr>
          </w:p>
        </w:tc>
        <w:tc>
          <w:tcPr>
            <w:tcW w:w="881" w:type="dxa"/>
            <w:tcBorders>
              <w:bottom w:val="single" w:sz="4" w:space="0" w:color="auto"/>
            </w:tcBorders>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p>
        </w:tc>
      </w:tr>
      <w:tr w:rsidR="00FC4381" w:rsidRPr="00FC4381" w:rsidTr="000652F2">
        <w:trPr>
          <w:trHeight w:val="325"/>
        </w:trPr>
        <w:tc>
          <w:tcPr>
            <w:tcW w:w="1106"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2-9</w:t>
            </w:r>
          </w:p>
        </w:tc>
        <w:tc>
          <w:tcPr>
            <w:tcW w:w="96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4+41</w:t>
            </w:r>
          </w:p>
        </w:tc>
        <w:tc>
          <w:tcPr>
            <w:tcW w:w="96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6+46</w:t>
            </w:r>
          </w:p>
        </w:tc>
        <w:tc>
          <w:tcPr>
            <w:tcW w:w="90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5+41</w:t>
            </w:r>
          </w:p>
        </w:tc>
        <w:tc>
          <w:tcPr>
            <w:tcW w:w="96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7+44</w:t>
            </w:r>
          </w:p>
        </w:tc>
        <w:tc>
          <w:tcPr>
            <w:tcW w:w="821"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8+47</w:t>
            </w:r>
          </w:p>
        </w:tc>
        <w:tc>
          <w:tcPr>
            <w:tcW w:w="665"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23</w:t>
            </w:r>
          </w:p>
        </w:tc>
        <w:tc>
          <w:tcPr>
            <w:tcW w:w="608"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16</w:t>
            </w:r>
          </w:p>
        </w:tc>
        <w:tc>
          <w:tcPr>
            <w:tcW w:w="712" w:type="dxa"/>
            <w:shd w:val="clear" w:color="auto" w:fill="E6E6E6"/>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21</w:t>
            </w:r>
          </w:p>
        </w:tc>
        <w:tc>
          <w:tcPr>
            <w:tcW w:w="736"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12</w:t>
            </w:r>
          </w:p>
        </w:tc>
        <w:tc>
          <w:tcPr>
            <w:tcW w:w="881" w:type="dxa"/>
            <w:shd w:val="clear" w:color="auto" w:fill="E6E6E6"/>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w:t>
            </w:r>
          </w:p>
        </w:tc>
      </w:tr>
    </w:tbl>
    <w:p w:rsidR="00FC4381" w:rsidRPr="0044382F" w:rsidRDefault="00FC4381" w:rsidP="0044382F">
      <w:pPr>
        <w:ind w:firstLine="720"/>
        <w:jc w:val="center"/>
        <w:rPr>
          <w:rFonts w:ascii="Times New Roman" w:hAnsi="Times New Roman" w:cs="Times New Roman"/>
          <w:sz w:val="28"/>
          <w:szCs w:val="28"/>
        </w:rPr>
      </w:pPr>
      <w:r w:rsidRPr="00FC4381">
        <w:rPr>
          <w:rFonts w:ascii="Times New Roman" w:hAnsi="Times New Roman" w:cs="Times New Roman"/>
          <w:sz w:val="28"/>
          <w:szCs w:val="28"/>
        </w:rPr>
        <w:t xml:space="preserve">                                                                                   </w:t>
      </w:r>
      <w:r w:rsidR="0044382F">
        <w:rPr>
          <w:rFonts w:ascii="Times New Roman" w:hAnsi="Times New Roman" w:cs="Times New Roman"/>
          <w:sz w:val="28"/>
          <w:szCs w:val="28"/>
        </w:rPr>
        <w:t xml:space="preserve">                               </w:t>
      </w:r>
    </w:p>
    <w:p w:rsidR="00FC4381" w:rsidRPr="00FC4381" w:rsidRDefault="00FC4381" w:rsidP="00FC4381">
      <w:pPr>
        <w:ind w:firstLine="720"/>
        <w:jc w:val="center"/>
        <w:rPr>
          <w:rFonts w:ascii="Times New Roman" w:hAnsi="Times New Roman" w:cs="Times New Roman"/>
          <w:b/>
          <w:sz w:val="28"/>
          <w:szCs w:val="28"/>
        </w:rPr>
      </w:pPr>
      <w:r w:rsidRPr="00FC4381">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-342900</wp:posOffset>
            </wp:positionH>
            <wp:positionV relativeFrom="paragraph">
              <wp:posOffset>46355</wp:posOffset>
            </wp:positionV>
            <wp:extent cx="6073140" cy="2948940"/>
            <wp:effectExtent l="0" t="0" r="0" b="0"/>
            <wp:wrapNone/>
            <wp:docPr id="2"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Pr="00FC4381">
        <w:rPr>
          <w:rFonts w:ascii="Times New Roman" w:hAnsi="Times New Roman" w:cs="Times New Roman"/>
          <w:b/>
          <w:sz w:val="28"/>
          <w:szCs w:val="28"/>
        </w:rPr>
        <w:t xml:space="preserve">Качество за 2009-2010 учебный год </w:t>
      </w:r>
    </w:p>
    <w:p w:rsidR="00FC4381" w:rsidRPr="00FC4381" w:rsidRDefault="00FC4381" w:rsidP="00FC4381">
      <w:pPr>
        <w:ind w:firstLine="720"/>
        <w:jc w:val="center"/>
        <w:rPr>
          <w:rFonts w:ascii="Times New Roman" w:hAnsi="Times New Roman" w:cs="Times New Roman"/>
          <w:b/>
          <w:sz w:val="28"/>
          <w:szCs w:val="28"/>
        </w:rPr>
      </w:pPr>
      <w:r w:rsidRPr="00FC4381">
        <w:rPr>
          <w:rFonts w:ascii="Times New Roman" w:hAnsi="Times New Roman" w:cs="Times New Roman"/>
          <w:b/>
          <w:sz w:val="28"/>
          <w:szCs w:val="28"/>
        </w:rPr>
        <w:t>в начальной школе</w:t>
      </w:r>
    </w:p>
    <w:p w:rsidR="00FC4381" w:rsidRPr="00FC4381" w:rsidRDefault="00FC4381" w:rsidP="00FC4381">
      <w:pPr>
        <w:ind w:firstLine="720"/>
        <w:jc w:val="both"/>
        <w:rPr>
          <w:rFonts w:ascii="Times New Roman" w:hAnsi="Times New Roman" w:cs="Times New Roman"/>
          <w:color w:val="FF0000"/>
          <w:sz w:val="28"/>
          <w:szCs w:val="28"/>
        </w:rPr>
      </w:pPr>
    </w:p>
    <w:p w:rsidR="004219C7" w:rsidRDefault="004219C7" w:rsidP="004219C7">
      <w:pPr>
        <w:jc w:val="both"/>
        <w:rPr>
          <w:rFonts w:ascii="Times New Roman" w:hAnsi="Times New Roman" w:cs="Times New Roman"/>
          <w:color w:val="FF0000"/>
          <w:sz w:val="28"/>
          <w:szCs w:val="28"/>
        </w:rPr>
      </w:pPr>
    </w:p>
    <w:p w:rsidR="0044382F" w:rsidRDefault="0044382F" w:rsidP="004219C7">
      <w:pPr>
        <w:jc w:val="both"/>
        <w:rPr>
          <w:rFonts w:ascii="Times New Roman" w:hAnsi="Times New Roman" w:cs="Times New Roman"/>
          <w:sz w:val="28"/>
          <w:szCs w:val="28"/>
        </w:rPr>
      </w:pPr>
    </w:p>
    <w:p w:rsidR="0044382F" w:rsidRPr="0044382F" w:rsidRDefault="004219C7" w:rsidP="004219C7">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FC4381" w:rsidRPr="00FC4381">
        <w:rPr>
          <w:rFonts w:ascii="Times New Roman" w:hAnsi="Times New Roman" w:cs="Times New Roman"/>
          <w:b/>
          <w:sz w:val="28"/>
          <w:szCs w:val="28"/>
        </w:rPr>
        <w:t>Качество за 2009-2010 учебный год</w:t>
      </w:r>
      <w:r>
        <w:rPr>
          <w:rFonts w:ascii="Times New Roman" w:hAnsi="Times New Roman" w:cs="Times New Roman"/>
          <w:b/>
          <w:sz w:val="28"/>
          <w:szCs w:val="28"/>
        </w:rPr>
        <w:t xml:space="preserve"> </w:t>
      </w:r>
      <w:r w:rsidR="00FC4381" w:rsidRPr="00FC4381">
        <w:rPr>
          <w:rFonts w:ascii="Times New Roman" w:hAnsi="Times New Roman" w:cs="Times New Roman"/>
          <w:b/>
          <w:sz w:val="28"/>
          <w:szCs w:val="28"/>
        </w:rPr>
        <w:t>в средней  школ</w:t>
      </w:r>
      <w:r w:rsidR="0044382F">
        <w:rPr>
          <w:rFonts w:ascii="Times New Roman" w:hAnsi="Times New Roman" w:cs="Times New Roman"/>
          <w:b/>
          <w:sz w:val="28"/>
          <w:szCs w:val="28"/>
        </w:rPr>
        <w:t>е</w:t>
      </w:r>
    </w:p>
    <w:p w:rsidR="00FC4381" w:rsidRPr="00FC4381" w:rsidRDefault="00FC4381" w:rsidP="00FC4381">
      <w:pPr>
        <w:ind w:firstLine="720"/>
        <w:jc w:val="both"/>
        <w:rPr>
          <w:rFonts w:ascii="Times New Roman" w:hAnsi="Times New Roman" w:cs="Times New Roman"/>
          <w:sz w:val="28"/>
          <w:szCs w:val="28"/>
        </w:rPr>
      </w:pPr>
      <w:r w:rsidRPr="00FC4381">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81280</wp:posOffset>
            </wp:positionV>
            <wp:extent cx="6073140" cy="2938780"/>
            <wp:effectExtent l="0" t="0" r="0" b="0"/>
            <wp:wrapNone/>
            <wp:docPr id="3" name="Объект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4219C7" w:rsidRDefault="004219C7" w:rsidP="004219C7">
      <w:pPr>
        <w:jc w:val="both"/>
        <w:rPr>
          <w:rFonts w:ascii="Times New Roman" w:hAnsi="Times New Roman" w:cs="Times New Roman"/>
          <w:sz w:val="28"/>
          <w:szCs w:val="28"/>
        </w:rPr>
      </w:pPr>
    </w:p>
    <w:p w:rsidR="0044382F" w:rsidRDefault="004219C7" w:rsidP="004219C7">
      <w:pPr>
        <w:jc w:val="both"/>
        <w:rPr>
          <w:rFonts w:ascii="Times New Roman" w:hAnsi="Times New Roman" w:cs="Times New Roman"/>
          <w:sz w:val="28"/>
          <w:szCs w:val="28"/>
        </w:rPr>
      </w:pPr>
      <w:r>
        <w:rPr>
          <w:rFonts w:ascii="Times New Roman" w:hAnsi="Times New Roman" w:cs="Times New Roman"/>
          <w:sz w:val="28"/>
          <w:szCs w:val="28"/>
        </w:rPr>
        <w:t xml:space="preserve">          </w:t>
      </w:r>
    </w:p>
    <w:p w:rsidR="0044382F" w:rsidRDefault="0044382F" w:rsidP="004219C7">
      <w:pPr>
        <w:jc w:val="both"/>
        <w:rPr>
          <w:rFonts w:ascii="Times New Roman" w:hAnsi="Times New Roman" w:cs="Times New Roman"/>
          <w:sz w:val="28"/>
          <w:szCs w:val="28"/>
        </w:rPr>
      </w:pPr>
    </w:p>
    <w:p w:rsidR="00FC4381" w:rsidRPr="004219C7" w:rsidRDefault="004219C7" w:rsidP="004219C7">
      <w:pPr>
        <w:jc w:val="both"/>
        <w:rPr>
          <w:rFonts w:ascii="Times New Roman" w:hAnsi="Times New Roman" w:cs="Times New Roman"/>
          <w:sz w:val="28"/>
          <w:szCs w:val="28"/>
        </w:rPr>
      </w:pPr>
      <w:r>
        <w:rPr>
          <w:rFonts w:ascii="Times New Roman" w:hAnsi="Times New Roman" w:cs="Times New Roman"/>
          <w:sz w:val="28"/>
          <w:szCs w:val="28"/>
        </w:rPr>
        <w:t xml:space="preserve">     </w:t>
      </w:r>
      <w:r w:rsidR="00FC4381" w:rsidRPr="00FC4381">
        <w:rPr>
          <w:rFonts w:ascii="Times New Roman" w:hAnsi="Times New Roman" w:cs="Times New Roman"/>
          <w:b/>
          <w:noProof/>
          <w:sz w:val="28"/>
          <w:szCs w:val="28"/>
          <w:lang w:eastAsia="ru-RU"/>
        </w:rPr>
        <w:drawing>
          <wp:anchor distT="0" distB="0" distL="114300" distR="114300" simplePos="0" relativeHeight="251662336" behindDoc="0" locked="0" layoutInCell="1" allowOverlap="1">
            <wp:simplePos x="0" y="0"/>
            <wp:positionH relativeFrom="column">
              <wp:posOffset>204470</wp:posOffset>
            </wp:positionH>
            <wp:positionV relativeFrom="paragraph">
              <wp:posOffset>148590</wp:posOffset>
            </wp:positionV>
            <wp:extent cx="5525770" cy="2629535"/>
            <wp:effectExtent l="0" t="0" r="0" b="0"/>
            <wp:wrapNone/>
            <wp:docPr id="4" name="Объект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Times New Roman" w:hAnsi="Times New Roman" w:cs="Times New Roman"/>
          <w:sz w:val="28"/>
          <w:szCs w:val="28"/>
        </w:rPr>
        <w:t xml:space="preserve">       </w:t>
      </w:r>
      <w:r w:rsidR="00FC4381" w:rsidRPr="00FC4381">
        <w:rPr>
          <w:rFonts w:ascii="Times New Roman" w:hAnsi="Times New Roman" w:cs="Times New Roman"/>
          <w:b/>
          <w:sz w:val="28"/>
          <w:szCs w:val="28"/>
        </w:rPr>
        <w:t xml:space="preserve">Динамика качества в начальной школе </w:t>
      </w: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 xml:space="preserve">          </w:t>
      </w: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 xml:space="preserve">                                                                                               </w:t>
      </w:r>
    </w:p>
    <w:p w:rsidR="00FC4381" w:rsidRPr="00FC4381" w:rsidRDefault="00FC4381" w:rsidP="00FC4381">
      <w:pPr>
        <w:jc w:val="center"/>
        <w:rPr>
          <w:rFonts w:ascii="Times New Roman" w:hAnsi="Times New Roman" w:cs="Times New Roman"/>
          <w:b/>
          <w:sz w:val="28"/>
          <w:szCs w:val="28"/>
        </w:rPr>
      </w:pP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noProof/>
          <w:sz w:val="28"/>
          <w:szCs w:val="28"/>
          <w:lang w:eastAsia="ru-RU"/>
        </w:rPr>
        <w:drawing>
          <wp:anchor distT="0" distB="0" distL="114300" distR="114300" simplePos="0" relativeHeight="251663360" behindDoc="0" locked="0" layoutInCell="1" allowOverlap="1">
            <wp:simplePos x="0" y="0"/>
            <wp:positionH relativeFrom="column">
              <wp:posOffset>571500</wp:posOffset>
            </wp:positionH>
            <wp:positionV relativeFrom="paragraph">
              <wp:posOffset>53340</wp:posOffset>
            </wp:positionV>
            <wp:extent cx="5293995" cy="2629535"/>
            <wp:effectExtent l="0" t="0" r="0" b="0"/>
            <wp:wrapNone/>
            <wp:docPr id="5" name="Объект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FC4381">
        <w:rPr>
          <w:rFonts w:ascii="Times New Roman" w:hAnsi="Times New Roman" w:cs="Times New Roman"/>
          <w:b/>
          <w:sz w:val="28"/>
          <w:szCs w:val="28"/>
        </w:rPr>
        <w:t>Динамика качества в среднем звене</w:t>
      </w: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ind w:firstLine="720"/>
        <w:jc w:val="both"/>
        <w:rPr>
          <w:rFonts w:ascii="Times New Roman" w:hAnsi="Times New Roman" w:cs="Times New Roman"/>
          <w:color w:val="FF0000"/>
          <w:sz w:val="28"/>
          <w:szCs w:val="28"/>
        </w:rPr>
      </w:pPr>
    </w:p>
    <w:p w:rsidR="00FC4381" w:rsidRPr="004219C7" w:rsidRDefault="004219C7" w:rsidP="004219C7">
      <w:pPr>
        <w:jc w:val="both"/>
        <w:rPr>
          <w:rFonts w:ascii="Times New Roman" w:hAnsi="Times New Roman" w:cs="Times New Roman"/>
          <w:sz w:val="28"/>
          <w:szCs w:val="28"/>
        </w:rPr>
      </w:pPr>
      <w:r>
        <w:rPr>
          <w:rFonts w:ascii="Times New Roman" w:hAnsi="Times New Roman" w:cs="Times New Roman"/>
          <w:color w:val="FF0000"/>
          <w:sz w:val="28"/>
          <w:szCs w:val="28"/>
        </w:rPr>
        <w:t xml:space="preserve">                </w:t>
      </w:r>
      <w:r w:rsidR="00FC4381" w:rsidRPr="00FC4381">
        <w:rPr>
          <w:rFonts w:ascii="Times New Roman" w:hAnsi="Times New Roman" w:cs="Times New Roman"/>
          <w:b/>
          <w:sz w:val="28"/>
          <w:szCs w:val="28"/>
        </w:rPr>
        <w:t>Результаты итоговой и промежуточной аттестации</w:t>
      </w:r>
    </w:p>
    <w:p w:rsidR="00FC4381" w:rsidRPr="00FC4381" w:rsidRDefault="00FC4381" w:rsidP="00FC4381">
      <w:pPr>
        <w:ind w:firstLine="720"/>
        <w:jc w:val="both"/>
        <w:rPr>
          <w:rFonts w:ascii="Times New Roman" w:hAnsi="Times New Roman" w:cs="Times New Roman"/>
          <w:sz w:val="28"/>
          <w:szCs w:val="28"/>
        </w:rPr>
      </w:pPr>
      <w:r w:rsidRPr="00FC4381">
        <w:rPr>
          <w:rFonts w:ascii="Times New Roman" w:hAnsi="Times New Roman" w:cs="Times New Roman"/>
          <w:sz w:val="28"/>
          <w:szCs w:val="28"/>
        </w:rPr>
        <w:t>Одним из главных статистических показателей работы являются результаты итогового контроля. Для итогового контроля 2,3,5,7 классов выбраны традиционные формы: контрольные работы по математике и русскому языку.</w:t>
      </w:r>
      <w:r w:rsidRPr="00FC4381">
        <w:rPr>
          <w:rFonts w:ascii="Times New Roman" w:hAnsi="Times New Roman" w:cs="Times New Roman"/>
          <w:sz w:val="28"/>
          <w:szCs w:val="28"/>
        </w:rPr>
        <w:tab/>
        <w:t>Учащиеся 4-го  класса выполняли краевые контрольные работы по  математике и русскому языку. Учащиеся 8-го, 9-х классов проходили  промежуточную и итоговую аттестацию.</w:t>
      </w:r>
    </w:p>
    <w:p w:rsidR="00FC4381" w:rsidRPr="00FC4381" w:rsidRDefault="00FC4381" w:rsidP="00FC4381">
      <w:pPr>
        <w:ind w:firstLine="720"/>
        <w:jc w:val="both"/>
        <w:rPr>
          <w:rFonts w:ascii="Times New Roman" w:hAnsi="Times New Roman" w:cs="Times New Roman"/>
          <w:sz w:val="28"/>
          <w:szCs w:val="28"/>
        </w:rPr>
      </w:pPr>
    </w:p>
    <w:p w:rsidR="00FC4381" w:rsidRPr="00FC4381" w:rsidRDefault="00FC4381" w:rsidP="00FC4381">
      <w:pPr>
        <w:spacing w:line="240" w:lineRule="atLeast"/>
        <w:jc w:val="center"/>
        <w:rPr>
          <w:rFonts w:ascii="Times New Roman" w:hAnsi="Times New Roman" w:cs="Times New Roman"/>
          <w:b/>
          <w:sz w:val="28"/>
          <w:szCs w:val="28"/>
        </w:rPr>
      </w:pPr>
      <w:r w:rsidRPr="00FC4381">
        <w:rPr>
          <w:rFonts w:ascii="Times New Roman" w:hAnsi="Times New Roman" w:cs="Times New Roman"/>
          <w:b/>
          <w:sz w:val="28"/>
          <w:szCs w:val="28"/>
        </w:rPr>
        <w:t xml:space="preserve">Краевые контрольные работы, 4 класс 2009 -2010 </w:t>
      </w:r>
      <w:proofErr w:type="spellStart"/>
      <w:r w:rsidRPr="00FC4381">
        <w:rPr>
          <w:rFonts w:ascii="Times New Roman" w:hAnsi="Times New Roman" w:cs="Times New Roman"/>
          <w:b/>
          <w:sz w:val="28"/>
          <w:szCs w:val="28"/>
        </w:rPr>
        <w:t>уч</w:t>
      </w:r>
      <w:proofErr w:type="gramStart"/>
      <w:r w:rsidRPr="00FC4381">
        <w:rPr>
          <w:rFonts w:ascii="Times New Roman" w:hAnsi="Times New Roman" w:cs="Times New Roman"/>
          <w:b/>
          <w:sz w:val="28"/>
          <w:szCs w:val="28"/>
        </w:rPr>
        <w:t>.г</w:t>
      </w:r>
      <w:proofErr w:type="gramEnd"/>
      <w:r w:rsidRPr="00FC4381">
        <w:rPr>
          <w:rFonts w:ascii="Times New Roman" w:hAnsi="Times New Roman" w:cs="Times New Roman"/>
          <w:b/>
          <w:sz w:val="28"/>
          <w:szCs w:val="28"/>
        </w:rPr>
        <w:t>од</w:t>
      </w:r>
      <w:proofErr w:type="spellEnd"/>
    </w:p>
    <w:p w:rsidR="00FC4381" w:rsidRPr="00FC4381" w:rsidRDefault="00FC4381" w:rsidP="00FC4381">
      <w:pPr>
        <w:spacing w:line="240" w:lineRule="atLeast"/>
        <w:rPr>
          <w:rFonts w:ascii="Times New Roman" w:hAnsi="Times New Roman" w:cs="Times New Roman"/>
          <w:b/>
          <w:sz w:val="28"/>
          <w:szCs w:val="28"/>
        </w:rPr>
      </w:pPr>
    </w:p>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8"/>
        <w:gridCol w:w="2452"/>
      </w:tblGrid>
      <w:tr w:rsidR="00FC4381" w:rsidRPr="00FC4381" w:rsidTr="000652F2">
        <w:tc>
          <w:tcPr>
            <w:tcW w:w="76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ab/>
            </w:r>
          </w:p>
        </w:tc>
        <w:tc>
          <w:tcPr>
            <w:tcW w:w="2452" w:type="dxa"/>
          </w:tcPr>
          <w:p w:rsidR="00FC4381" w:rsidRPr="00FC4381" w:rsidRDefault="00FC4381"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Кол-во, %</w:t>
            </w:r>
          </w:p>
        </w:tc>
      </w:tr>
      <w:tr w:rsidR="00FC4381" w:rsidRPr="00FC4381" w:rsidTr="000652F2">
        <w:trPr>
          <w:trHeight w:val="255"/>
        </w:trPr>
        <w:tc>
          <w:tcPr>
            <w:tcW w:w="7628"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учащихся, выполнявших ККР по математике</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успешно</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на «4» и «5»</w:t>
            </w: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19                  86%</w:t>
            </w:r>
          </w:p>
        </w:tc>
      </w:tr>
      <w:tr w:rsidR="00FC4381" w:rsidRPr="00FC4381" w:rsidTr="000652F2">
        <w:trPr>
          <w:trHeight w:val="248"/>
        </w:trPr>
        <w:tc>
          <w:tcPr>
            <w:tcW w:w="7628" w:type="dxa"/>
            <w:vMerge/>
          </w:tcPr>
          <w:p w:rsidR="00FC4381" w:rsidRPr="00FC4381" w:rsidRDefault="00FC4381" w:rsidP="000652F2">
            <w:pPr>
              <w:autoSpaceDE w:val="0"/>
              <w:autoSpaceDN w:val="0"/>
              <w:rPr>
                <w:rFonts w:ascii="Times New Roman" w:hAnsi="Times New Roman" w:cs="Times New Roman"/>
                <w:sz w:val="28"/>
                <w:szCs w:val="28"/>
              </w:rPr>
            </w:pP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19                100%</w:t>
            </w:r>
          </w:p>
        </w:tc>
      </w:tr>
      <w:tr w:rsidR="00FC4381" w:rsidRPr="00FC4381" w:rsidTr="000652F2">
        <w:trPr>
          <w:trHeight w:val="247"/>
        </w:trPr>
        <w:tc>
          <w:tcPr>
            <w:tcW w:w="7628" w:type="dxa"/>
            <w:vMerge/>
          </w:tcPr>
          <w:p w:rsidR="00FC4381" w:rsidRPr="00FC4381" w:rsidRDefault="00FC4381" w:rsidP="000652F2">
            <w:pPr>
              <w:autoSpaceDE w:val="0"/>
              <w:autoSpaceDN w:val="0"/>
              <w:rPr>
                <w:rFonts w:ascii="Times New Roman" w:hAnsi="Times New Roman" w:cs="Times New Roman"/>
                <w:sz w:val="28"/>
                <w:szCs w:val="28"/>
              </w:rPr>
            </w:pP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14                 74%</w:t>
            </w:r>
          </w:p>
        </w:tc>
      </w:tr>
      <w:tr w:rsidR="00FC4381" w:rsidRPr="00FC4381" w:rsidTr="000652F2">
        <w:trPr>
          <w:trHeight w:val="255"/>
        </w:trPr>
        <w:tc>
          <w:tcPr>
            <w:tcW w:w="7628"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учащихся, выполнявших ККР по русскому языку</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успешно</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на «4» и «5»</w:t>
            </w: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20                  91%</w:t>
            </w:r>
          </w:p>
        </w:tc>
      </w:tr>
      <w:tr w:rsidR="00FC4381" w:rsidRPr="00FC4381" w:rsidTr="000652F2">
        <w:trPr>
          <w:trHeight w:val="255"/>
        </w:trPr>
        <w:tc>
          <w:tcPr>
            <w:tcW w:w="7628" w:type="dxa"/>
            <w:vMerge/>
          </w:tcPr>
          <w:p w:rsidR="00FC4381" w:rsidRPr="00FC4381" w:rsidRDefault="00FC4381" w:rsidP="000652F2">
            <w:pPr>
              <w:autoSpaceDE w:val="0"/>
              <w:autoSpaceDN w:val="0"/>
              <w:rPr>
                <w:rFonts w:ascii="Times New Roman" w:hAnsi="Times New Roman" w:cs="Times New Roman"/>
                <w:sz w:val="28"/>
                <w:szCs w:val="28"/>
              </w:rPr>
            </w:pP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19                  95%</w:t>
            </w:r>
          </w:p>
        </w:tc>
      </w:tr>
      <w:tr w:rsidR="00FC4381" w:rsidRPr="00FC4381" w:rsidTr="000652F2">
        <w:trPr>
          <w:trHeight w:val="255"/>
        </w:trPr>
        <w:tc>
          <w:tcPr>
            <w:tcW w:w="7628" w:type="dxa"/>
            <w:vMerge/>
          </w:tcPr>
          <w:p w:rsidR="00FC4381" w:rsidRPr="00FC4381" w:rsidRDefault="00FC4381" w:rsidP="000652F2">
            <w:pPr>
              <w:autoSpaceDE w:val="0"/>
              <w:autoSpaceDN w:val="0"/>
              <w:rPr>
                <w:rFonts w:ascii="Times New Roman" w:hAnsi="Times New Roman" w:cs="Times New Roman"/>
                <w:sz w:val="28"/>
                <w:szCs w:val="28"/>
              </w:rPr>
            </w:pP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17                  85%</w:t>
            </w:r>
          </w:p>
        </w:tc>
      </w:tr>
      <w:tr w:rsidR="00FC4381" w:rsidRPr="00FC4381" w:rsidTr="000652F2">
        <w:trPr>
          <w:trHeight w:val="255"/>
        </w:trPr>
        <w:tc>
          <w:tcPr>
            <w:tcW w:w="76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учащихся, получивших неудовлетворительный результат</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математике</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русскому языку</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двум предметам</w:t>
            </w:r>
          </w:p>
        </w:tc>
        <w:tc>
          <w:tcPr>
            <w:tcW w:w="245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0</w:t>
            </w:r>
          </w:p>
        </w:tc>
      </w:tr>
    </w:tbl>
    <w:p w:rsidR="00FC4381" w:rsidRPr="00FC4381" w:rsidRDefault="00FC4381" w:rsidP="00FC4381">
      <w:pPr>
        <w:jc w:val="both"/>
        <w:rPr>
          <w:rFonts w:ascii="Times New Roman" w:hAnsi="Times New Roman" w:cs="Times New Roman"/>
          <w:color w:val="FF0000"/>
          <w:sz w:val="28"/>
          <w:szCs w:val="28"/>
        </w:rPr>
      </w:pPr>
      <w:r w:rsidRPr="00FC4381">
        <w:rPr>
          <w:rFonts w:ascii="Times New Roman" w:hAnsi="Times New Roman" w:cs="Times New Roman"/>
          <w:noProof/>
          <w:color w:val="FF0000"/>
          <w:sz w:val="28"/>
          <w:szCs w:val="28"/>
          <w:lang w:eastAsia="ru-RU"/>
        </w:rPr>
        <w:lastRenderedPageBreak/>
        <w:drawing>
          <wp:inline distT="0" distB="0" distL="0" distR="0">
            <wp:extent cx="4381500" cy="1866900"/>
            <wp:effectExtent l="0" t="0" r="0" b="0"/>
            <wp:docPr id="1" name="Объект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C4381" w:rsidRPr="00FC4381" w:rsidRDefault="00FC4381" w:rsidP="00FC4381">
      <w:pPr>
        <w:jc w:val="center"/>
        <w:rPr>
          <w:rFonts w:ascii="Times New Roman" w:hAnsi="Times New Roman" w:cs="Times New Roman"/>
          <w:b/>
          <w:sz w:val="28"/>
          <w:szCs w:val="28"/>
        </w:rPr>
      </w:pP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b/>
          <w:sz w:val="28"/>
          <w:szCs w:val="28"/>
        </w:rPr>
        <w:t>Сравнительная таблица результатов  ККР в 4 классах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4"/>
        <w:gridCol w:w="1914"/>
        <w:gridCol w:w="1914"/>
        <w:gridCol w:w="1914"/>
        <w:gridCol w:w="1915"/>
      </w:tblGrid>
      <w:tr w:rsidR="00FC4381" w:rsidRPr="00FC4381" w:rsidTr="000652F2">
        <w:tc>
          <w:tcPr>
            <w:tcW w:w="1914" w:type="dxa"/>
            <w:vMerge w:val="restart"/>
          </w:tcPr>
          <w:p w:rsidR="00FC4381" w:rsidRPr="00FC4381" w:rsidRDefault="00FC4381" w:rsidP="000652F2">
            <w:pPr>
              <w:autoSpaceDE w:val="0"/>
              <w:autoSpaceDN w:val="0"/>
              <w:jc w:val="both"/>
              <w:rPr>
                <w:rFonts w:ascii="Times New Roman" w:hAnsi="Times New Roman" w:cs="Times New Roman"/>
                <w:sz w:val="28"/>
                <w:szCs w:val="28"/>
              </w:rPr>
            </w:pPr>
          </w:p>
        </w:tc>
        <w:tc>
          <w:tcPr>
            <w:tcW w:w="3828" w:type="dxa"/>
            <w:gridSpan w:val="2"/>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2008-2009</w:t>
            </w:r>
          </w:p>
        </w:tc>
        <w:tc>
          <w:tcPr>
            <w:tcW w:w="3829" w:type="dxa"/>
            <w:gridSpan w:val="2"/>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2009-2010</w:t>
            </w:r>
          </w:p>
        </w:tc>
      </w:tr>
      <w:tr w:rsidR="00FC4381" w:rsidRPr="00FC4381" w:rsidTr="000652F2">
        <w:tc>
          <w:tcPr>
            <w:tcW w:w="1914" w:type="dxa"/>
            <w:vMerge/>
          </w:tcPr>
          <w:p w:rsidR="00FC4381" w:rsidRPr="00FC4381" w:rsidRDefault="00FC4381" w:rsidP="000652F2">
            <w:pPr>
              <w:autoSpaceDE w:val="0"/>
              <w:autoSpaceDN w:val="0"/>
              <w:jc w:val="both"/>
              <w:rPr>
                <w:rFonts w:ascii="Times New Roman" w:hAnsi="Times New Roman" w:cs="Times New Roman"/>
                <w:sz w:val="28"/>
                <w:szCs w:val="28"/>
              </w:rPr>
            </w:pP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успеваемость</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качество</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успеваемость</w:t>
            </w:r>
          </w:p>
        </w:tc>
        <w:tc>
          <w:tcPr>
            <w:tcW w:w="1915"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качество</w:t>
            </w:r>
          </w:p>
        </w:tc>
      </w:tr>
      <w:tr w:rsidR="00FC4381" w:rsidRPr="00FC4381" w:rsidTr="000652F2">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Русский язык</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96%</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87%</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95%</w:t>
            </w:r>
          </w:p>
        </w:tc>
        <w:tc>
          <w:tcPr>
            <w:tcW w:w="1915"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85%</w:t>
            </w:r>
          </w:p>
        </w:tc>
      </w:tr>
      <w:tr w:rsidR="00FC4381" w:rsidRPr="00FC4381" w:rsidTr="000652F2">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Математика</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100%</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63%</w:t>
            </w:r>
          </w:p>
        </w:tc>
        <w:tc>
          <w:tcPr>
            <w:tcW w:w="1914"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100%</w:t>
            </w:r>
          </w:p>
        </w:tc>
        <w:tc>
          <w:tcPr>
            <w:tcW w:w="1915"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74%</w:t>
            </w:r>
          </w:p>
        </w:tc>
      </w:tr>
    </w:tbl>
    <w:p w:rsidR="00FC4381" w:rsidRPr="00FC4381" w:rsidRDefault="00FC4381" w:rsidP="00FC4381">
      <w:pPr>
        <w:jc w:val="both"/>
        <w:rPr>
          <w:rFonts w:ascii="Times New Roman" w:hAnsi="Times New Roman" w:cs="Times New Roman"/>
          <w:color w:val="FF0000"/>
          <w:sz w:val="28"/>
          <w:szCs w:val="28"/>
        </w:rPr>
      </w:pPr>
    </w:p>
    <w:p w:rsidR="00FC4381" w:rsidRPr="00FC4381" w:rsidRDefault="00FC4381" w:rsidP="00FC4381">
      <w:pPr>
        <w:jc w:val="both"/>
        <w:rPr>
          <w:rFonts w:ascii="Times New Roman" w:hAnsi="Times New Roman" w:cs="Times New Roman"/>
          <w:color w:val="FF0000"/>
          <w:sz w:val="28"/>
          <w:szCs w:val="28"/>
        </w:rPr>
      </w:pPr>
    </w:p>
    <w:p w:rsidR="00FC4381" w:rsidRPr="00FC4381" w:rsidRDefault="00FC4381" w:rsidP="00FC4381">
      <w:pPr>
        <w:spacing w:line="240" w:lineRule="atLeast"/>
        <w:jc w:val="center"/>
        <w:rPr>
          <w:rFonts w:ascii="Times New Roman" w:hAnsi="Times New Roman" w:cs="Times New Roman"/>
          <w:b/>
          <w:sz w:val="28"/>
          <w:szCs w:val="28"/>
        </w:rPr>
      </w:pPr>
      <w:r w:rsidRPr="00FC4381">
        <w:rPr>
          <w:rFonts w:ascii="Times New Roman" w:hAnsi="Times New Roman" w:cs="Times New Roman"/>
          <w:b/>
          <w:sz w:val="28"/>
          <w:szCs w:val="28"/>
        </w:rPr>
        <w:t xml:space="preserve">Итоговая аттестация, 9 класс (новая форма) </w:t>
      </w:r>
    </w:p>
    <w:p w:rsidR="00FC4381" w:rsidRPr="00FC4381" w:rsidRDefault="00FC4381" w:rsidP="00FC4381">
      <w:pPr>
        <w:spacing w:line="240" w:lineRule="atLeast"/>
        <w:jc w:val="center"/>
        <w:rPr>
          <w:rFonts w:ascii="Times New Roman" w:hAnsi="Times New Roman" w:cs="Times New Roman"/>
          <w:b/>
          <w:sz w:val="28"/>
          <w:szCs w:val="28"/>
        </w:rPr>
      </w:pPr>
      <w:r w:rsidRPr="00FC4381">
        <w:rPr>
          <w:rFonts w:ascii="Times New Roman" w:hAnsi="Times New Roman" w:cs="Times New Roman"/>
          <w:b/>
          <w:sz w:val="28"/>
          <w:szCs w:val="28"/>
        </w:rPr>
        <w:t>МОУ СОШ №3 г.Енисейска</w:t>
      </w:r>
    </w:p>
    <w:p w:rsidR="00FC4381" w:rsidRPr="00FC4381" w:rsidRDefault="00FC4381" w:rsidP="00FC4381">
      <w:pPr>
        <w:spacing w:line="240" w:lineRule="atLeast"/>
        <w:jc w:val="center"/>
        <w:rPr>
          <w:rFonts w:ascii="Times New Roman" w:hAnsi="Times New Roman" w:cs="Times New Roman"/>
          <w:b/>
          <w:sz w:val="28"/>
          <w:szCs w:val="28"/>
        </w:rPr>
      </w:pPr>
    </w:p>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88"/>
        <w:gridCol w:w="2632"/>
      </w:tblGrid>
      <w:tr w:rsidR="00FC4381" w:rsidRPr="00FC4381" w:rsidTr="000652F2">
        <w:tc>
          <w:tcPr>
            <w:tcW w:w="7988" w:type="dxa"/>
          </w:tcPr>
          <w:p w:rsidR="00FC4381" w:rsidRPr="00FC4381" w:rsidRDefault="00FC4381" w:rsidP="000652F2">
            <w:pPr>
              <w:autoSpaceDE w:val="0"/>
              <w:autoSpaceDN w:val="0"/>
              <w:rPr>
                <w:rFonts w:ascii="Times New Roman" w:hAnsi="Times New Roman" w:cs="Times New Roman"/>
                <w:sz w:val="28"/>
                <w:szCs w:val="28"/>
              </w:rPr>
            </w:pP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Кол-во, %</w:t>
            </w:r>
          </w:p>
        </w:tc>
      </w:tr>
      <w:tr w:rsidR="00FC4381" w:rsidRPr="00FC4381" w:rsidTr="000652F2">
        <w:trPr>
          <w:trHeight w:val="255"/>
        </w:trPr>
        <w:tc>
          <w:tcPr>
            <w:tcW w:w="7988"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выпускников, проходивших аттестацию в новой форме</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успешно</w:t>
            </w: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42                            98%</w:t>
            </w:r>
          </w:p>
        </w:tc>
      </w:tr>
      <w:tr w:rsidR="00FC4381" w:rsidRPr="00FC4381" w:rsidTr="000652F2">
        <w:trPr>
          <w:trHeight w:val="255"/>
        </w:trPr>
        <w:tc>
          <w:tcPr>
            <w:tcW w:w="7988" w:type="dxa"/>
            <w:vMerge/>
          </w:tcPr>
          <w:p w:rsidR="00FC4381" w:rsidRPr="00FC4381" w:rsidRDefault="00FC4381" w:rsidP="000652F2">
            <w:pPr>
              <w:autoSpaceDE w:val="0"/>
              <w:autoSpaceDN w:val="0"/>
              <w:rPr>
                <w:rFonts w:ascii="Times New Roman" w:hAnsi="Times New Roman" w:cs="Times New Roman"/>
                <w:sz w:val="28"/>
                <w:szCs w:val="28"/>
              </w:rPr>
            </w:pP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38                            90%</w:t>
            </w:r>
          </w:p>
        </w:tc>
      </w:tr>
      <w:tr w:rsidR="00FC4381" w:rsidRPr="00FC4381" w:rsidTr="000652F2">
        <w:trPr>
          <w:trHeight w:val="255"/>
        </w:trPr>
        <w:tc>
          <w:tcPr>
            <w:tcW w:w="7988"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выпускников, получивших неудовлетворительный результат</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математике</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русскому языку</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lastRenderedPageBreak/>
              <w:t>по двум предметам</w:t>
            </w:r>
          </w:p>
        </w:tc>
        <w:tc>
          <w:tcPr>
            <w:tcW w:w="2632" w:type="dxa"/>
          </w:tcPr>
          <w:p w:rsidR="00FC4381" w:rsidRPr="00FC4381" w:rsidRDefault="00FC4381" w:rsidP="000652F2">
            <w:pPr>
              <w:autoSpaceDE w:val="0"/>
              <w:autoSpaceDN w:val="0"/>
              <w:rPr>
                <w:rFonts w:ascii="Times New Roman" w:hAnsi="Times New Roman" w:cs="Times New Roman"/>
                <w:sz w:val="28"/>
                <w:szCs w:val="28"/>
              </w:rPr>
            </w:pPr>
          </w:p>
        </w:tc>
      </w:tr>
      <w:tr w:rsidR="00FC4381" w:rsidRPr="00FC4381" w:rsidTr="000652F2">
        <w:trPr>
          <w:trHeight w:val="255"/>
        </w:trPr>
        <w:tc>
          <w:tcPr>
            <w:tcW w:w="7988" w:type="dxa"/>
            <w:vMerge/>
          </w:tcPr>
          <w:p w:rsidR="00FC4381" w:rsidRPr="00FC4381" w:rsidRDefault="00FC4381" w:rsidP="000652F2">
            <w:pPr>
              <w:autoSpaceDE w:val="0"/>
              <w:autoSpaceDN w:val="0"/>
              <w:rPr>
                <w:rFonts w:ascii="Times New Roman" w:hAnsi="Times New Roman" w:cs="Times New Roman"/>
                <w:sz w:val="28"/>
                <w:szCs w:val="28"/>
              </w:rPr>
            </w:pP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1                               2%</w:t>
            </w:r>
          </w:p>
        </w:tc>
      </w:tr>
      <w:tr w:rsidR="00FC4381" w:rsidRPr="00FC4381" w:rsidTr="000652F2">
        <w:trPr>
          <w:trHeight w:val="240"/>
        </w:trPr>
        <w:tc>
          <w:tcPr>
            <w:tcW w:w="7988" w:type="dxa"/>
            <w:vMerge/>
          </w:tcPr>
          <w:p w:rsidR="00FC4381" w:rsidRPr="00FC4381" w:rsidRDefault="00FC4381" w:rsidP="000652F2">
            <w:pPr>
              <w:autoSpaceDE w:val="0"/>
              <w:autoSpaceDN w:val="0"/>
              <w:rPr>
                <w:rFonts w:ascii="Times New Roman" w:hAnsi="Times New Roman" w:cs="Times New Roman"/>
                <w:sz w:val="28"/>
                <w:szCs w:val="28"/>
              </w:rPr>
            </w:pP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3                               7%</w:t>
            </w:r>
          </w:p>
        </w:tc>
      </w:tr>
      <w:tr w:rsidR="00FC4381" w:rsidRPr="00FC4381" w:rsidTr="000652F2">
        <w:trPr>
          <w:trHeight w:val="240"/>
        </w:trPr>
        <w:tc>
          <w:tcPr>
            <w:tcW w:w="7988" w:type="dxa"/>
            <w:vMerge/>
          </w:tcPr>
          <w:p w:rsidR="00FC4381" w:rsidRPr="00FC4381" w:rsidRDefault="00FC4381" w:rsidP="000652F2">
            <w:pPr>
              <w:autoSpaceDE w:val="0"/>
              <w:autoSpaceDN w:val="0"/>
              <w:rPr>
                <w:rFonts w:ascii="Times New Roman" w:hAnsi="Times New Roman" w:cs="Times New Roman"/>
                <w:sz w:val="28"/>
                <w:szCs w:val="28"/>
              </w:rPr>
            </w:pP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0%</w:t>
            </w:r>
            <w:r w:rsidRPr="00FC4381">
              <w:rPr>
                <w:rFonts w:ascii="Times New Roman" w:hAnsi="Times New Roman" w:cs="Times New Roman"/>
                <w:sz w:val="28"/>
                <w:szCs w:val="28"/>
              </w:rPr>
              <w:br/>
              <w:t>-</w:t>
            </w:r>
          </w:p>
        </w:tc>
      </w:tr>
      <w:tr w:rsidR="00FC4381" w:rsidRPr="00FC4381" w:rsidTr="000652F2">
        <w:trPr>
          <w:trHeight w:val="255"/>
        </w:trPr>
        <w:tc>
          <w:tcPr>
            <w:tcW w:w="798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Количество выпускников получивших аттестат:</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особого образца</w:t>
            </w:r>
          </w:p>
        </w:tc>
        <w:tc>
          <w:tcPr>
            <w:tcW w:w="2632"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43                            95%</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1                               2%</w:t>
            </w:r>
          </w:p>
        </w:tc>
      </w:tr>
    </w:tbl>
    <w:p w:rsidR="00FC4381" w:rsidRPr="00FC4381" w:rsidRDefault="00FC4381" w:rsidP="00FC4381">
      <w:pPr>
        <w:jc w:val="center"/>
        <w:rPr>
          <w:rFonts w:ascii="Times New Roman" w:hAnsi="Times New Roman" w:cs="Times New Roman"/>
          <w:b/>
          <w:sz w:val="28"/>
          <w:szCs w:val="28"/>
        </w:rPr>
      </w:pP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b/>
          <w:sz w:val="28"/>
          <w:szCs w:val="28"/>
        </w:rPr>
        <w:t xml:space="preserve">Результаты итоговой аттестации учащихся 9 классов 2009-2010 </w:t>
      </w:r>
      <w:proofErr w:type="spellStart"/>
      <w:r w:rsidRPr="00FC4381">
        <w:rPr>
          <w:rFonts w:ascii="Times New Roman" w:hAnsi="Times New Roman" w:cs="Times New Roman"/>
          <w:b/>
          <w:sz w:val="28"/>
          <w:szCs w:val="28"/>
        </w:rPr>
        <w:t>уч.г</w:t>
      </w:r>
      <w:proofErr w:type="spellEnd"/>
      <w:r w:rsidRPr="00FC4381">
        <w:rPr>
          <w:rFonts w:ascii="Times New Roman" w:hAnsi="Times New Roman" w:cs="Times New Roman"/>
          <w:b/>
          <w:sz w:val="28"/>
          <w:szCs w:val="28"/>
        </w:rPr>
        <w:t>.</w:t>
      </w:r>
    </w:p>
    <w:tbl>
      <w:tblPr>
        <w:tblpPr w:leftFromText="180" w:rightFromText="180" w:vertAnchor="text" w:horzAnchor="margin" w:tblpXSpec="center" w:tblpY="168"/>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900"/>
        <w:gridCol w:w="1080"/>
        <w:gridCol w:w="720"/>
        <w:gridCol w:w="720"/>
        <w:gridCol w:w="720"/>
        <w:gridCol w:w="720"/>
        <w:gridCol w:w="1080"/>
        <w:gridCol w:w="1188"/>
        <w:gridCol w:w="1260"/>
      </w:tblGrid>
      <w:tr w:rsidR="00FC4381" w:rsidRPr="00FC4381" w:rsidTr="000652F2">
        <w:tc>
          <w:tcPr>
            <w:tcW w:w="2160" w:type="dxa"/>
            <w:vMerge w:val="restart"/>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предмет</w:t>
            </w:r>
          </w:p>
        </w:tc>
        <w:tc>
          <w:tcPr>
            <w:tcW w:w="900" w:type="dxa"/>
            <w:vMerge w:val="restart"/>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класс</w:t>
            </w:r>
          </w:p>
        </w:tc>
        <w:tc>
          <w:tcPr>
            <w:tcW w:w="1080" w:type="dxa"/>
            <w:vMerge w:val="restart"/>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Кол-во учащихся, сдавших экзамен</w:t>
            </w:r>
          </w:p>
          <w:p w:rsidR="00FC4381" w:rsidRPr="00FC4381" w:rsidRDefault="00FC4381" w:rsidP="000652F2">
            <w:pPr>
              <w:tabs>
                <w:tab w:val="left" w:pos="1305"/>
              </w:tabs>
              <w:rPr>
                <w:rFonts w:ascii="Times New Roman" w:hAnsi="Times New Roman" w:cs="Times New Roman"/>
                <w:b/>
                <w:sz w:val="28"/>
                <w:szCs w:val="28"/>
              </w:rPr>
            </w:pPr>
            <w:r w:rsidRPr="00FC4381">
              <w:rPr>
                <w:rFonts w:ascii="Times New Roman" w:hAnsi="Times New Roman" w:cs="Times New Roman"/>
                <w:b/>
                <w:sz w:val="28"/>
                <w:szCs w:val="28"/>
              </w:rPr>
              <w:tab/>
            </w:r>
          </w:p>
        </w:tc>
        <w:tc>
          <w:tcPr>
            <w:tcW w:w="2880" w:type="dxa"/>
            <w:gridSpan w:val="4"/>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оценка</w:t>
            </w:r>
          </w:p>
        </w:tc>
        <w:tc>
          <w:tcPr>
            <w:tcW w:w="1080" w:type="dxa"/>
            <w:vMerge w:val="restart"/>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Ср</w:t>
            </w:r>
            <w:proofErr w:type="gramStart"/>
            <w:r w:rsidRPr="00FC4381">
              <w:rPr>
                <w:rFonts w:ascii="Times New Roman" w:hAnsi="Times New Roman" w:cs="Times New Roman"/>
                <w:b/>
                <w:sz w:val="28"/>
                <w:szCs w:val="28"/>
              </w:rPr>
              <w:t>.б</w:t>
            </w:r>
            <w:proofErr w:type="gramEnd"/>
            <w:r w:rsidRPr="00FC4381">
              <w:rPr>
                <w:rFonts w:ascii="Times New Roman" w:hAnsi="Times New Roman" w:cs="Times New Roman"/>
                <w:b/>
                <w:sz w:val="28"/>
                <w:szCs w:val="28"/>
              </w:rPr>
              <w:t>алл</w:t>
            </w:r>
          </w:p>
        </w:tc>
        <w:tc>
          <w:tcPr>
            <w:tcW w:w="1188" w:type="dxa"/>
            <w:vMerge w:val="restart"/>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w:t>
            </w:r>
          </w:p>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успеваемости</w:t>
            </w:r>
          </w:p>
        </w:tc>
        <w:tc>
          <w:tcPr>
            <w:tcW w:w="1260" w:type="dxa"/>
            <w:vMerge w:val="restart"/>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 качества</w:t>
            </w:r>
          </w:p>
        </w:tc>
      </w:tr>
      <w:tr w:rsidR="00FC4381" w:rsidRPr="00FC4381" w:rsidTr="000652F2">
        <w:tc>
          <w:tcPr>
            <w:tcW w:w="2160" w:type="dxa"/>
            <w:vMerge/>
          </w:tcPr>
          <w:p w:rsidR="00FC4381" w:rsidRPr="00FC4381" w:rsidRDefault="00FC4381" w:rsidP="000652F2">
            <w:pPr>
              <w:jc w:val="center"/>
              <w:rPr>
                <w:rFonts w:ascii="Times New Roman" w:hAnsi="Times New Roman" w:cs="Times New Roman"/>
                <w:b/>
                <w:sz w:val="28"/>
                <w:szCs w:val="28"/>
              </w:rPr>
            </w:pPr>
          </w:p>
        </w:tc>
        <w:tc>
          <w:tcPr>
            <w:tcW w:w="900" w:type="dxa"/>
            <w:vMerge/>
          </w:tcPr>
          <w:p w:rsidR="00FC4381" w:rsidRPr="00FC4381" w:rsidRDefault="00FC4381" w:rsidP="000652F2">
            <w:pPr>
              <w:tabs>
                <w:tab w:val="left" w:pos="1305"/>
              </w:tabs>
              <w:rPr>
                <w:rFonts w:ascii="Times New Roman" w:hAnsi="Times New Roman" w:cs="Times New Roman"/>
                <w:b/>
                <w:sz w:val="28"/>
                <w:szCs w:val="28"/>
              </w:rPr>
            </w:pPr>
          </w:p>
        </w:tc>
        <w:tc>
          <w:tcPr>
            <w:tcW w:w="1080" w:type="dxa"/>
            <w:vMerge/>
          </w:tcPr>
          <w:p w:rsidR="00FC4381" w:rsidRPr="00FC4381" w:rsidRDefault="00FC4381" w:rsidP="000652F2">
            <w:pPr>
              <w:tabs>
                <w:tab w:val="left" w:pos="1305"/>
              </w:tabs>
              <w:rPr>
                <w:rFonts w:ascii="Times New Roman" w:hAnsi="Times New Roman" w:cs="Times New Roman"/>
                <w:b/>
                <w:sz w:val="28"/>
                <w:szCs w:val="28"/>
              </w:rPr>
            </w:pPr>
          </w:p>
        </w:tc>
        <w:tc>
          <w:tcPr>
            <w:tcW w:w="720"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5</w:t>
            </w:r>
          </w:p>
        </w:tc>
        <w:tc>
          <w:tcPr>
            <w:tcW w:w="720"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4</w:t>
            </w:r>
          </w:p>
        </w:tc>
        <w:tc>
          <w:tcPr>
            <w:tcW w:w="720"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3</w:t>
            </w:r>
          </w:p>
        </w:tc>
        <w:tc>
          <w:tcPr>
            <w:tcW w:w="720"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2</w:t>
            </w:r>
          </w:p>
        </w:tc>
        <w:tc>
          <w:tcPr>
            <w:tcW w:w="1080" w:type="dxa"/>
            <w:vMerge/>
          </w:tcPr>
          <w:p w:rsidR="00FC4381" w:rsidRPr="00FC4381" w:rsidRDefault="00FC4381" w:rsidP="000652F2">
            <w:pPr>
              <w:jc w:val="center"/>
              <w:rPr>
                <w:rFonts w:ascii="Times New Roman" w:hAnsi="Times New Roman" w:cs="Times New Roman"/>
                <w:b/>
                <w:sz w:val="28"/>
                <w:szCs w:val="28"/>
              </w:rPr>
            </w:pPr>
          </w:p>
        </w:tc>
        <w:tc>
          <w:tcPr>
            <w:tcW w:w="1188" w:type="dxa"/>
            <w:vMerge/>
          </w:tcPr>
          <w:p w:rsidR="00FC4381" w:rsidRPr="00FC4381" w:rsidRDefault="00FC4381" w:rsidP="000652F2">
            <w:pPr>
              <w:jc w:val="center"/>
              <w:rPr>
                <w:rFonts w:ascii="Times New Roman" w:hAnsi="Times New Roman" w:cs="Times New Roman"/>
                <w:b/>
                <w:sz w:val="28"/>
                <w:szCs w:val="28"/>
              </w:rPr>
            </w:pPr>
          </w:p>
        </w:tc>
        <w:tc>
          <w:tcPr>
            <w:tcW w:w="1260" w:type="dxa"/>
            <w:vMerge/>
          </w:tcPr>
          <w:p w:rsidR="00FC4381" w:rsidRPr="00FC4381" w:rsidRDefault="00FC4381" w:rsidP="000652F2">
            <w:pPr>
              <w:jc w:val="center"/>
              <w:rPr>
                <w:rFonts w:ascii="Times New Roman" w:hAnsi="Times New Roman" w:cs="Times New Roman"/>
                <w:b/>
                <w:sz w:val="28"/>
                <w:szCs w:val="28"/>
              </w:rPr>
            </w:pP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Русский язык</w:t>
            </w:r>
          </w:p>
          <w:p w:rsidR="00FC4381" w:rsidRPr="00FC4381" w:rsidRDefault="00FC4381" w:rsidP="000652F2">
            <w:pPr>
              <w:rPr>
                <w:rFonts w:ascii="Times New Roman" w:hAnsi="Times New Roman" w:cs="Times New Roman"/>
                <w:i/>
                <w:sz w:val="28"/>
                <w:szCs w:val="28"/>
              </w:rPr>
            </w:pPr>
            <w:proofErr w:type="gramStart"/>
            <w:r w:rsidRPr="00FC4381">
              <w:rPr>
                <w:rFonts w:ascii="Times New Roman" w:hAnsi="Times New Roman" w:cs="Times New Roman"/>
                <w:i/>
                <w:sz w:val="28"/>
                <w:szCs w:val="28"/>
              </w:rPr>
              <w:t>Новая</w:t>
            </w:r>
            <w:proofErr w:type="gramEnd"/>
            <w:r w:rsidRPr="00FC4381">
              <w:rPr>
                <w:rFonts w:ascii="Times New Roman" w:hAnsi="Times New Roman" w:cs="Times New Roman"/>
                <w:i/>
                <w:sz w:val="28"/>
                <w:szCs w:val="28"/>
              </w:rPr>
              <w:t xml:space="preserve">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18</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6</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8</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16</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7</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4,2</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83%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44%</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90%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Русский язык</w:t>
            </w:r>
          </w:p>
          <w:p w:rsidR="00FC4381" w:rsidRPr="00FC4381" w:rsidRDefault="00FC4381" w:rsidP="000652F2">
            <w:pPr>
              <w:rPr>
                <w:rFonts w:ascii="Times New Roman" w:hAnsi="Times New Roman" w:cs="Times New Roman"/>
                <w:i/>
                <w:sz w:val="28"/>
                <w:szCs w:val="28"/>
              </w:rPr>
            </w:pPr>
            <w:proofErr w:type="spellStart"/>
            <w:r w:rsidRPr="00FC4381">
              <w:rPr>
                <w:rFonts w:ascii="Times New Roman" w:hAnsi="Times New Roman" w:cs="Times New Roman"/>
                <w:i/>
                <w:sz w:val="28"/>
                <w:szCs w:val="28"/>
              </w:rPr>
              <w:t>Трад.ф</w:t>
            </w:r>
            <w:proofErr w:type="spellEnd"/>
            <w:r w:rsidRPr="00FC4381">
              <w:rPr>
                <w:rFonts w:ascii="Times New Roman" w:hAnsi="Times New Roman" w:cs="Times New Roman"/>
                <w:i/>
                <w:sz w:val="28"/>
                <w:szCs w:val="28"/>
              </w:rPr>
              <w:t>.</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1+3</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Математика </w:t>
            </w:r>
          </w:p>
          <w:p w:rsidR="00FC4381" w:rsidRPr="00FC4381" w:rsidRDefault="00FC4381" w:rsidP="000652F2">
            <w:pPr>
              <w:rPr>
                <w:rFonts w:ascii="Times New Roman" w:hAnsi="Times New Roman" w:cs="Times New Roman"/>
                <w:i/>
                <w:sz w:val="28"/>
                <w:szCs w:val="28"/>
              </w:rPr>
            </w:pPr>
            <w:proofErr w:type="gramStart"/>
            <w:r w:rsidRPr="00FC4381">
              <w:rPr>
                <w:rFonts w:ascii="Times New Roman" w:hAnsi="Times New Roman" w:cs="Times New Roman"/>
                <w:i/>
                <w:sz w:val="28"/>
                <w:szCs w:val="28"/>
              </w:rPr>
              <w:t>Новая</w:t>
            </w:r>
            <w:proofErr w:type="gramEnd"/>
            <w:r w:rsidRPr="00FC4381">
              <w:rPr>
                <w:rFonts w:ascii="Times New Roman" w:hAnsi="Times New Roman" w:cs="Times New Roman"/>
                <w:i/>
                <w:sz w:val="28"/>
                <w:szCs w:val="28"/>
              </w:rPr>
              <w:t xml:space="preserve">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18</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9</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9</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3,7</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4,2</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94%</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66%</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83%</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Математика </w:t>
            </w:r>
          </w:p>
          <w:p w:rsidR="00FC4381" w:rsidRPr="00FC4381" w:rsidRDefault="00FC4381" w:rsidP="000652F2">
            <w:pPr>
              <w:rPr>
                <w:rFonts w:ascii="Times New Roman" w:hAnsi="Times New Roman" w:cs="Times New Roman"/>
                <w:i/>
                <w:sz w:val="28"/>
                <w:szCs w:val="28"/>
              </w:rPr>
            </w:pPr>
            <w:proofErr w:type="spellStart"/>
            <w:r w:rsidRPr="00FC4381">
              <w:rPr>
                <w:rFonts w:ascii="Times New Roman" w:hAnsi="Times New Roman" w:cs="Times New Roman"/>
                <w:i/>
                <w:sz w:val="28"/>
                <w:szCs w:val="28"/>
              </w:rPr>
              <w:t>Трад.ф</w:t>
            </w:r>
            <w:proofErr w:type="spellEnd"/>
            <w:r w:rsidRPr="00FC4381">
              <w:rPr>
                <w:rFonts w:ascii="Times New Roman" w:hAnsi="Times New Roman" w:cs="Times New Roman"/>
                <w:i/>
                <w:sz w:val="28"/>
                <w:szCs w:val="28"/>
              </w:rPr>
              <w:t>.</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Обществознание </w:t>
            </w:r>
          </w:p>
          <w:p w:rsidR="00FC4381" w:rsidRPr="00FC4381" w:rsidRDefault="00FC4381" w:rsidP="000652F2">
            <w:pPr>
              <w:rPr>
                <w:rFonts w:ascii="Times New Roman" w:hAnsi="Times New Roman" w:cs="Times New Roman"/>
                <w:i/>
                <w:sz w:val="28"/>
                <w:szCs w:val="28"/>
              </w:rPr>
            </w:pPr>
            <w:proofErr w:type="gramStart"/>
            <w:r w:rsidRPr="00FC4381">
              <w:rPr>
                <w:rFonts w:ascii="Times New Roman" w:hAnsi="Times New Roman" w:cs="Times New Roman"/>
                <w:i/>
                <w:sz w:val="28"/>
                <w:szCs w:val="28"/>
              </w:rPr>
              <w:t>Новая</w:t>
            </w:r>
            <w:proofErr w:type="gramEnd"/>
            <w:r w:rsidRPr="00FC4381">
              <w:rPr>
                <w:rFonts w:ascii="Times New Roman" w:hAnsi="Times New Roman" w:cs="Times New Roman"/>
                <w:i/>
                <w:sz w:val="28"/>
                <w:szCs w:val="28"/>
              </w:rPr>
              <w:t xml:space="preserve">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6</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83%</w:t>
            </w:r>
          </w:p>
        </w:tc>
      </w:tr>
      <w:tr w:rsidR="00FC4381" w:rsidRPr="00FC4381" w:rsidTr="000652F2">
        <w:tc>
          <w:tcPr>
            <w:tcW w:w="2160"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lastRenderedPageBreak/>
              <w:t xml:space="preserve">Обществознание </w:t>
            </w:r>
          </w:p>
          <w:p w:rsidR="00FC4381" w:rsidRPr="00FC4381" w:rsidRDefault="00FC4381" w:rsidP="000652F2">
            <w:pPr>
              <w:rPr>
                <w:rFonts w:ascii="Times New Roman" w:hAnsi="Times New Roman" w:cs="Times New Roman"/>
                <w:sz w:val="28"/>
                <w:szCs w:val="28"/>
              </w:rPr>
            </w:pPr>
            <w:proofErr w:type="spellStart"/>
            <w:r w:rsidRPr="00FC4381">
              <w:rPr>
                <w:rFonts w:ascii="Times New Roman" w:hAnsi="Times New Roman" w:cs="Times New Roman"/>
                <w:i/>
                <w:sz w:val="28"/>
                <w:szCs w:val="28"/>
              </w:rPr>
              <w:t>Трад</w:t>
            </w:r>
            <w:proofErr w:type="spellEnd"/>
            <w:r w:rsidRPr="00FC4381">
              <w:rPr>
                <w:rFonts w:ascii="Times New Roman" w:hAnsi="Times New Roman" w:cs="Times New Roman"/>
                <w:i/>
                <w:sz w:val="28"/>
                <w:szCs w:val="28"/>
              </w:rPr>
              <w:t>. ф.</w:t>
            </w:r>
          </w:p>
        </w:tc>
        <w:tc>
          <w:tcPr>
            <w:tcW w:w="900" w:type="dxa"/>
          </w:tcPr>
          <w:p w:rsidR="00FC4381" w:rsidRPr="00FC4381" w:rsidRDefault="00FC4381" w:rsidP="000652F2">
            <w:pPr>
              <w:rPr>
                <w:rFonts w:ascii="Times New Roman" w:hAnsi="Times New Roman" w:cs="Times New Roman"/>
                <w:sz w:val="28"/>
                <w:szCs w:val="28"/>
              </w:rPr>
            </w:pPr>
          </w:p>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2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2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3,6</w:t>
            </w:r>
          </w:p>
        </w:tc>
        <w:tc>
          <w:tcPr>
            <w:tcW w:w="1188"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33%</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Биология </w:t>
            </w:r>
          </w:p>
          <w:p w:rsidR="00FC4381" w:rsidRPr="00FC4381" w:rsidRDefault="00FC4381" w:rsidP="000652F2">
            <w:pPr>
              <w:rPr>
                <w:rFonts w:ascii="Times New Roman" w:hAnsi="Times New Roman" w:cs="Times New Roman"/>
                <w:i/>
                <w:sz w:val="28"/>
                <w:szCs w:val="28"/>
              </w:rPr>
            </w:pPr>
            <w:proofErr w:type="gramStart"/>
            <w:r w:rsidRPr="00FC4381">
              <w:rPr>
                <w:rFonts w:ascii="Times New Roman" w:hAnsi="Times New Roman" w:cs="Times New Roman"/>
                <w:i/>
                <w:sz w:val="28"/>
                <w:szCs w:val="28"/>
              </w:rPr>
              <w:t>Новая</w:t>
            </w:r>
            <w:proofErr w:type="gramEnd"/>
            <w:r w:rsidRPr="00FC4381">
              <w:rPr>
                <w:rFonts w:ascii="Times New Roman" w:hAnsi="Times New Roman" w:cs="Times New Roman"/>
                <w:i/>
                <w:sz w:val="28"/>
                <w:szCs w:val="28"/>
              </w:rPr>
              <w:t xml:space="preserve">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7</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7</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3,6</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28%</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57%</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Биология </w:t>
            </w:r>
          </w:p>
          <w:p w:rsidR="00FC4381" w:rsidRPr="00FC4381" w:rsidRDefault="00FC4381" w:rsidP="000652F2">
            <w:pPr>
              <w:rPr>
                <w:rFonts w:ascii="Times New Roman" w:hAnsi="Times New Roman" w:cs="Times New Roman"/>
                <w:i/>
                <w:sz w:val="28"/>
                <w:szCs w:val="28"/>
              </w:rPr>
            </w:pPr>
            <w:proofErr w:type="spellStart"/>
            <w:r w:rsidRPr="00FC4381">
              <w:rPr>
                <w:rFonts w:ascii="Times New Roman" w:hAnsi="Times New Roman" w:cs="Times New Roman"/>
                <w:i/>
                <w:sz w:val="28"/>
                <w:szCs w:val="28"/>
              </w:rPr>
              <w:t>Трад.ф</w:t>
            </w:r>
            <w:proofErr w:type="spellEnd"/>
            <w:r w:rsidRPr="00FC4381">
              <w:rPr>
                <w:rFonts w:ascii="Times New Roman" w:hAnsi="Times New Roman" w:cs="Times New Roman"/>
                <w:i/>
                <w:sz w:val="28"/>
                <w:szCs w:val="28"/>
              </w:rPr>
              <w:t>.</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r w:rsidRPr="00FC4381">
              <w:rPr>
                <w:rFonts w:ascii="Times New Roman" w:hAnsi="Times New Roman" w:cs="Times New Roman"/>
                <w:sz w:val="28"/>
                <w:szCs w:val="28"/>
              </w:rPr>
              <w:t xml:space="preserve"> 9Б</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География </w:t>
            </w:r>
          </w:p>
          <w:p w:rsidR="00FC4381" w:rsidRPr="00FC4381" w:rsidRDefault="00FC4381" w:rsidP="000652F2">
            <w:pPr>
              <w:rPr>
                <w:rFonts w:ascii="Times New Roman" w:hAnsi="Times New Roman" w:cs="Times New Roman"/>
                <w:i/>
                <w:sz w:val="28"/>
                <w:szCs w:val="28"/>
              </w:rPr>
            </w:pPr>
            <w:proofErr w:type="gramStart"/>
            <w:r w:rsidRPr="00FC4381">
              <w:rPr>
                <w:rFonts w:ascii="Times New Roman" w:hAnsi="Times New Roman" w:cs="Times New Roman"/>
                <w:i/>
                <w:sz w:val="28"/>
                <w:szCs w:val="28"/>
              </w:rPr>
              <w:t>Новая</w:t>
            </w:r>
            <w:proofErr w:type="gramEnd"/>
            <w:r w:rsidRPr="00FC4381">
              <w:rPr>
                <w:rFonts w:ascii="Times New Roman" w:hAnsi="Times New Roman" w:cs="Times New Roman"/>
                <w:i/>
                <w:sz w:val="28"/>
                <w:szCs w:val="28"/>
              </w:rPr>
              <w:t xml:space="preserve">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3,4</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Физика </w:t>
            </w:r>
          </w:p>
          <w:p w:rsidR="00FC4381" w:rsidRPr="00FC4381" w:rsidRDefault="00FC4381" w:rsidP="000652F2">
            <w:pPr>
              <w:rPr>
                <w:rFonts w:ascii="Times New Roman" w:hAnsi="Times New Roman" w:cs="Times New Roman"/>
                <w:i/>
                <w:sz w:val="28"/>
                <w:szCs w:val="28"/>
              </w:rPr>
            </w:pPr>
            <w:proofErr w:type="gramStart"/>
            <w:r w:rsidRPr="00FC4381">
              <w:rPr>
                <w:rFonts w:ascii="Times New Roman" w:hAnsi="Times New Roman" w:cs="Times New Roman"/>
                <w:i/>
                <w:sz w:val="28"/>
                <w:szCs w:val="28"/>
              </w:rPr>
              <w:t>Новая</w:t>
            </w:r>
            <w:proofErr w:type="gramEnd"/>
            <w:r w:rsidRPr="00FC4381">
              <w:rPr>
                <w:rFonts w:ascii="Times New Roman" w:hAnsi="Times New Roman" w:cs="Times New Roman"/>
                <w:i/>
                <w:sz w:val="28"/>
                <w:szCs w:val="28"/>
              </w:rPr>
              <w:t xml:space="preserve">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i/>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Физика</w:t>
            </w:r>
          </w:p>
          <w:p w:rsidR="00FC4381" w:rsidRPr="00FC4381" w:rsidRDefault="00FC4381" w:rsidP="000652F2">
            <w:pPr>
              <w:rPr>
                <w:rFonts w:ascii="Times New Roman" w:hAnsi="Times New Roman" w:cs="Times New Roman"/>
                <w:b/>
                <w:sz w:val="28"/>
                <w:szCs w:val="28"/>
              </w:rPr>
            </w:pPr>
            <w:proofErr w:type="spellStart"/>
            <w:r w:rsidRPr="00FC4381">
              <w:rPr>
                <w:rFonts w:ascii="Times New Roman" w:hAnsi="Times New Roman" w:cs="Times New Roman"/>
                <w:i/>
                <w:sz w:val="28"/>
                <w:szCs w:val="28"/>
              </w:rPr>
              <w:t>Трад</w:t>
            </w:r>
            <w:proofErr w:type="spellEnd"/>
            <w:r w:rsidRPr="00FC4381">
              <w:rPr>
                <w:rFonts w:ascii="Times New Roman" w:hAnsi="Times New Roman" w:cs="Times New Roman"/>
                <w:i/>
                <w:sz w:val="28"/>
                <w:szCs w:val="28"/>
              </w:rPr>
              <w:t>. ф.</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9А</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Физическая культура</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6</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4,6</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Литература </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sz w:val="28"/>
                <w:szCs w:val="28"/>
              </w:rPr>
              <w:t xml:space="preserve"> </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r>
      <w:tr w:rsidR="00FC4381" w:rsidRPr="00FC4381" w:rsidTr="000652F2">
        <w:tc>
          <w:tcPr>
            <w:tcW w:w="2160" w:type="dxa"/>
          </w:tcPr>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b/>
                <w:sz w:val="28"/>
                <w:szCs w:val="28"/>
              </w:rPr>
              <w:t xml:space="preserve">Информатика </w:t>
            </w:r>
          </w:p>
        </w:tc>
        <w:tc>
          <w:tcPr>
            <w:tcW w:w="90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А</w:t>
            </w:r>
            <w:proofErr w:type="gramEnd"/>
          </w:p>
          <w:p w:rsidR="00FC4381" w:rsidRPr="00FC4381" w:rsidRDefault="00FC4381" w:rsidP="000652F2">
            <w:pPr>
              <w:rPr>
                <w:rFonts w:ascii="Times New Roman" w:hAnsi="Times New Roman" w:cs="Times New Roman"/>
                <w:b/>
                <w:sz w:val="28"/>
                <w:szCs w:val="28"/>
              </w:rPr>
            </w:pPr>
            <w:r w:rsidRPr="00FC4381">
              <w:rPr>
                <w:rFonts w:ascii="Times New Roman" w:hAnsi="Times New Roman" w:cs="Times New Roman"/>
                <w:sz w:val="28"/>
                <w:szCs w:val="28"/>
              </w:rPr>
              <w:t>9</w:t>
            </w:r>
            <w:proofErr w:type="gramStart"/>
            <w:r w:rsidRPr="00FC4381">
              <w:rPr>
                <w:rFonts w:ascii="Times New Roman" w:hAnsi="Times New Roman" w:cs="Times New Roman"/>
                <w:sz w:val="28"/>
                <w:szCs w:val="28"/>
              </w:rPr>
              <w:t xml:space="preserve"> Б</w:t>
            </w:r>
            <w:proofErr w:type="gramEnd"/>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14</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21</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9</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7</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8</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5</w:t>
            </w:r>
          </w:p>
        </w:tc>
        <w:tc>
          <w:tcPr>
            <w:tcW w:w="72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0</w:t>
            </w:r>
          </w:p>
        </w:tc>
        <w:tc>
          <w:tcPr>
            <w:tcW w:w="108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3,6</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4,1</w:t>
            </w:r>
          </w:p>
        </w:tc>
        <w:tc>
          <w:tcPr>
            <w:tcW w:w="1188"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1260" w:type="dxa"/>
          </w:tcPr>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46%</w:t>
            </w:r>
          </w:p>
          <w:p w:rsidR="00FC4381" w:rsidRPr="00FC4381" w:rsidRDefault="00FC4381" w:rsidP="000652F2">
            <w:pPr>
              <w:jc w:val="center"/>
              <w:rPr>
                <w:rFonts w:ascii="Times New Roman" w:hAnsi="Times New Roman" w:cs="Times New Roman"/>
                <w:sz w:val="28"/>
                <w:szCs w:val="28"/>
              </w:rPr>
            </w:pPr>
            <w:r w:rsidRPr="00FC4381">
              <w:rPr>
                <w:rFonts w:ascii="Times New Roman" w:hAnsi="Times New Roman" w:cs="Times New Roman"/>
                <w:sz w:val="28"/>
                <w:szCs w:val="28"/>
              </w:rPr>
              <w:t>76%</w:t>
            </w:r>
          </w:p>
        </w:tc>
      </w:tr>
    </w:tbl>
    <w:p w:rsidR="00FC4381" w:rsidRPr="00FC4381" w:rsidRDefault="00FC4381" w:rsidP="00FC4381">
      <w:pPr>
        <w:jc w:val="center"/>
        <w:rPr>
          <w:rFonts w:ascii="Times New Roman" w:hAnsi="Times New Roman" w:cs="Times New Roman"/>
          <w:b/>
          <w:sz w:val="28"/>
          <w:szCs w:val="28"/>
        </w:rPr>
      </w:pPr>
    </w:p>
    <w:p w:rsidR="00FC4381" w:rsidRPr="00FC4381" w:rsidRDefault="00FC4381" w:rsidP="00FC4381">
      <w:pPr>
        <w:ind w:left="360" w:firstLine="348"/>
        <w:jc w:val="both"/>
        <w:rPr>
          <w:rFonts w:ascii="Times New Roman" w:hAnsi="Times New Roman" w:cs="Times New Roman"/>
          <w:sz w:val="28"/>
          <w:szCs w:val="28"/>
        </w:rPr>
      </w:pPr>
      <w:r w:rsidRPr="00FC4381">
        <w:rPr>
          <w:rFonts w:ascii="Times New Roman" w:hAnsi="Times New Roman" w:cs="Times New Roman"/>
          <w:sz w:val="28"/>
          <w:szCs w:val="28"/>
        </w:rPr>
        <w:t>Для успешного прохождения итоговой аттестации учащимися 9-х классов был разработан «Регламент подготовки учащихся 9-х классов МОУ СОШ №3 к государственной итоговой аттестации в 2009-2010 учебном году», который полностью реализован.</w:t>
      </w:r>
    </w:p>
    <w:p w:rsidR="00FC4381" w:rsidRPr="00FC4381" w:rsidRDefault="00FC4381" w:rsidP="00FC4381">
      <w:pPr>
        <w:ind w:left="360"/>
        <w:jc w:val="center"/>
        <w:rPr>
          <w:rFonts w:ascii="Times New Roman" w:hAnsi="Times New Roman" w:cs="Times New Roman"/>
          <w:b/>
          <w:sz w:val="28"/>
          <w:szCs w:val="28"/>
        </w:rPr>
      </w:pPr>
    </w:p>
    <w:tbl>
      <w:tblPr>
        <w:tblW w:w="1551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3"/>
        <w:gridCol w:w="3084"/>
        <w:gridCol w:w="2760"/>
        <w:gridCol w:w="1781"/>
        <w:gridCol w:w="1872"/>
        <w:gridCol w:w="1872"/>
        <w:gridCol w:w="1872"/>
        <w:gridCol w:w="1872"/>
      </w:tblGrid>
      <w:tr w:rsidR="00FC4381" w:rsidRPr="00FC4381" w:rsidTr="000652F2">
        <w:trPr>
          <w:gridAfter w:val="3"/>
          <w:wAfter w:w="5616" w:type="dxa"/>
          <w:trHeight w:val="304"/>
        </w:trPr>
        <w:tc>
          <w:tcPr>
            <w:tcW w:w="403" w:type="dxa"/>
          </w:tcPr>
          <w:p w:rsidR="00FC4381" w:rsidRPr="00FC4381" w:rsidRDefault="00FC4381" w:rsidP="000652F2">
            <w:pPr>
              <w:rPr>
                <w:rFonts w:ascii="Times New Roman" w:hAnsi="Times New Roman" w:cs="Times New Roman"/>
                <w:sz w:val="28"/>
                <w:szCs w:val="28"/>
              </w:rPr>
            </w:pPr>
          </w:p>
        </w:tc>
        <w:tc>
          <w:tcPr>
            <w:tcW w:w="3084"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вид работы</w:t>
            </w:r>
          </w:p>
        </w:tc>
        <w:tc>
          <w:tcPr>
            <w:tcW w:w="2760"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цель</w:t>
            </w:r>
          </w:p>
        </w:tc>
        <w:tc>
          <w:tcPr>
            <w:tcW w:w="1781"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сроки</w:t>
            </w:r>
          </w:p>
        </w:tc>
        <w:tc>
          <w:tcPr>
            <w:tcW w:w="1872" w:type="dxa"/>
          </w:tcPr>
          <w:p w:rsidR="00FC4381" w:rsidRPr="00FC4381" w:rsidRDefault="00FC4381" w:rsidP="000652F2">
            <w:pPr>
              <w:jc w:val="center"/>
              <w:rPr>
                <w:rFonts w:ascii="Times New Roman" w:hAnsi="Times New Roman" w:cs="Times New Roman"/>
                <w:b/>
                <w:sz w:val="28"/>
                <w:szCs w:val="28"/>
              </w:rPr>
            </w:pPr>
            <w:r w:rsidRPr="00FC4381">
              <w:rPr>
                <w:rFonts w:ascii="Times New Roman" w:hAnsi="Times New Roman" w:cs="Times New Roman"/>
                <w:b/>
                <w:sz w:val="28"/>
                <w:szCs w:val="28"/>
              </w:rPr>
              <w:t>ответственные</w:t>
            </w: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lastRenderedPageBreak/>
              <w:t>1</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Ознакомление с нормативно-правовой базой по проведению ГИА</w:t>
            </w:r>
          </w:p>
        </w:tc>
        <w:tc>
          <w:tcPr>
            <w:tcW w:w="2760"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Знание правового поля деятельности</w:t>
            </w: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Октябрь-апрель</w:t>
            </w:r>
          </w:p>
        </w:tc>
        <w:tc>
          <w:tcPr>
            <w:tcW w:w="1872"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Директор, </w:t>
            </w:r>
            <w:proofErr w:type="spellStart"/>
            <w:r w:rsidRPr="00FC4381">
              <w:rPr>
                <w:rFonts w:ascii="Times New Roman" w:hAnsi="Times New Roman" w:cs="Times New Roman"/>
                <w:sz w:val="28"/>
                <w:szCs w:val="28"/>
              </w:rPr>
              <w:t>Зам</w:t>
            </w:r>
            <w:proofErr w:type="gramStart"/>
            <w:r w:rsidRPr="00FC4381">
              <w:rPr>
                <w:rFonts w:ascii="Times New Roman" w:hAnsi="Times New Roman" w:cs="Times New Roman"/>
                <w:sz w:val="28"/>
                <w:szCs w:val="28"/>
              </w:rPr>
              <w:t>.д</w:t>
            </w:r>
            <w:proofErr w:type="gramEnd"/>
            <w:r w:rsidRPr="00FC4381">
              <w:rPr>
                <w:rFonts w:ascii="Times New Roman" w:hAnsi="Times New Roman" w:cs="Times New Roman"/>
                <w:sz w:val="28"/>
                <w:szCs w:val="28"/>
              </w:rPr>
              <w:t>ир.по</w:t>
            </w:r>
            <w:proofErr w:type="spellEnd"/>
            <w:r w:rsidRPr="00FC4381">
              <w:rPr>
                <w:rFonts w:ascii="Times New Roman" w:hAnsi="Times New Roman" w:cs="Times New Roman"/>
                <w:sz w:val="28"/>
                <w:szCs w:val="28"/>
              </w:rPr>
              <w:t xml:space="preserve"> УР</w:t>
            </w: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2</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Увеличение количества преподавания часов за счет школьного компонента учебного плана:</w:t>
            </w:r>
          </w:p>
          <w:p w:rsidR="00FC4381" w:rsidRPr="00FC4381" w:rsidRDefault="00FC4381" w:rsidP="000652F2">
            <w:pPr>
              <w:jc w:val="both"/>
              <w:rPr>
                <w:rFonts w:ascii="Times New Roman" w:hAnsi="Times New Roman" w:cs="Times New Roman"/>
                <w:i/>
                <w:sz w:val="28"/>
                <w:szCs w:val="28"/>
              </w:rPr>
            </w:pPr>
            <w:r w:rsidRPr="00FC4381">
              <w:rPr>
                <w:rFonts w:ascii="Times New Roman" w:hAnsi="Times New Roman" w:cs="Times New Roman"/>
                <w:i/>
                <w:sz w:val="28"/>
                <w:szCs w:val="28"/>
              </w:rPr>
              <w:t xml:space="preserve">русский язык 2ч + 1ч </w:t>
            </w:r>
          </w:p>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i/>
                <w:sz w:val="28"/>
                <w:szCs w:val="28"/>
              </w:rPr>
              <w:t xml:space="preserve"> математика 5ч +1ч</w:t>
            </w:r>
          </w:p>
        </w:tc>
        <w:tc>
          <w:tcPr>
            <w:tcW w:w="2760" w:type="dxa"/>
            <w:vMerge w:val="restart"/>
          </w:tcPr>
          <w:p w:rsidR="00FC4381" w:rsidRPr="00FC4381" w:rsidRDefault="00FC4381" w:rsidP="000652F2">
            <w:pPr>
              <w:jc w:val="both"/>
              <w:rPr>
                <w:rFonts w:ascii="Times New Roman" w:hAnsi="Times New Roman" w:cs="Times New Roman"/>
                <w:sz w:val="28"/>
                <w:szCs w:val="28"/>
              </w:rPr>
            </w:pPr>
          </w:p>
          <w:p w:rsidR="00FC4381" w:rsidRPr="00FC4381" w:rsidRDefault="00FC4381" w:rsidP="000652F2">
            <w:pPr>
              <w:jc w:val="both"/>
              <w:rPr>
                <w:rFonts w:ascii="Times New Roman" w:hAnsi="Times New Roman" w:cs="Times New Roman"/>
                <w:sz w:val="28"/>
                <w:szCs w:val="28"/>
              </w:rPr>
            </w:pPr>
          </w:p>
          <w:p w:rsidR="00FC4381" w:rsidRPr="00FC4381" w:rsidRDefault="00FC4381" w:rsidP="000652F2">
            <w:pPr>
              <w:jc w:val="both"/>
              <w:rPr>
                <w:rFonts w:ascii="Times New Roman" w:hAnsi="Times New Roman" w:cs="Times New Roman"/>
                <w:sz w:val="28"/>
                <w:szCs w:val="28"/>
              </w:rPr>
            </w:pPr>
          </w:p>
          <w:p w:rsidR="00FC4381" w:rsidRPr="00FC4381" w:rsidRDefault="00FC4381" w:rsidP="000652F2">
            <w:pPr>
              <w:jc w:val="both"/>
              <w:rPr>
                <w:rFonts w:ascii="Times New Roman" w:hAnsi="Times New Roman" w:cs="Times New Roman"/>
                <w:sz w:val="28"/>
                <w:szCs w:val="28"/>
              </w:rPr>
            </w:pPr>
          </w:p>
          <w:p w:rsidR="00FC4381" w:rsidRPr="00FC4381" w:rsidRDefault="00FC4381" w:rsidP="000652F2">
            <w:pPr>
              <w:jc w:val="both"/>
              <w:rPr>
                <w:rFonts w:ascii="Times New Roman" w:hAnsi="Times New Roman" w:cs="Times New Roman"/>
                <w:sz w:val="28"/>
                <w:szCs w:val="28"/>
              </w:rPr>
            </w:pPr>
          </w:p>
          <w:p w:rsidR="00FC4381" w:rsidRPr="00FC4381" w:rsidRDefault="00FC4381" w:rsidP="000652F2">
            <w:pPr>
              <w:jc w:val="both"/>
              <w:rPr>
                <w:rFonts w:ascii="Times New Roman" w:hAnsi="Times New Roman" w:cs="Times New Roman"/>
                <w:sz w:val="28"/>
                <w:szCs w:val="28"/>
              </w:rPr>
            </w:pPr>
          </w:p>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Обеспечение успешной подготовки к итоговой аттестации</w:t>
            </w: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сентябрь</w:t>
            </w:r>
          </w:p>
        </w:tc>
        <w:tc>
          <w:tcPr>
            <w:tcW w:w="1872"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Директор, </w:t>
            </w:r>
            <w:proofErr w:type="spellStart"/>
            <w:r w:rsidRPr="00FC4381">
              <w:rPr>
                <w:rFonts w:ascii="Times New Roman" w:hAnsi="Times New Roman" w:cs="Times New Roman"/>
                <w:sz w:val="28"/>
                <w:szCs w:val="28"/>
              </w:rPr>
              <w:t>Зам</w:t>
            </w:r>
            <w:proofErr w:type="gramStart"/>
            <w:r w:rsidRPr="00FC4381">
              <w:rPr>
                <w:rFonts w:ascii="Times New Roman" w:hAnsi="Times New Roman" w:cs="Times New Roman"/>
                <w:sz w:val="28"/>
                <w:szCs w:val="28"/>
              </w:rPr>
              <w:t>.д</w:t>
            </w:r>
            <w:proofErr w:type="gramEnd"/>
            <w:r w:rsidRPr="00FC4381">
              <w:rPr>
                <w:rFonts w:ascii="Times New Roman" w:hAnsi="Times New Roman" w:cs="Times New Roman"/>
                <w:sz w:val="28"/>
                <w:szCs w:val="28"/>
              </w:rPr>
              <w:t>ир.по</w:t>
            </w:r>
            <w:proofErr w:type="spellEnd"/>
            <w:r w:rsidRPr="00FC4381">
              <w:rPr>
                <w:rFonts w:ascii="Times New Roman" w:hAnsi="Times New Roman" w:cs="Times New Roman"/>
                <w:sz w:val="28"/>
                <w:szCs w:val="28"/>
              </w:rPr>
              <w:t xml:space="preserve"> УР</w:t>
            </w: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3</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Проведения элективных курсов по всем предметам</w:t>
            </w:r>
          </w:p>
        </w:tc>
        <w:tc>
          <w:tcPr>
            <w:tcW w:w="2760" w:type="dxa"/>
            <w:vMerge/>
          </w:tcPr>
          <w:p w:rsidR="00FC4381" w:rsidRPr="00FC4381" w:rsidRDefault="00FC4381" w:rsidP="000652F2">
            <w:pPr>
              <w:jc w:val="both"/>
              <w:rPr>
                <w:rFonts w:ascii="Times New Roman" w:hAnsi="Times New Roman" w:cs="Times New Roman"/>
                <w:sz w:val="28"/>
                <w:szCs w:val="28"/>
              </w:rPr>
            </w:pP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в </w:t>
            </w:r>
            <w:proofErr w:type="spellStart"/>
            <w:r w:rsidRPr="00FC4381">
              <w:rPr>
                <w:rFonts w:ascii="Times New Roman" w:hAnsi="Times New Roman" w:cs="Times New Roman"/>
                <w:sz w:val="28"/>
                <w:szCs w:val="28"/>
              </w:rPr>
              <w:t>теч</w:t>
            </w:r>
            <w:proofErr w:type="gramStart"/>
            <w:r w:rsidRPr="00FC4381">
              <w:rPr>
                <w:rFonts w:ascii="Times New Roman" w:hAnsi="Times New Roman" w:cs="Times New Roman"/>
                <w:sz w:val="28"/>
                <w:szCs w:val="28"/>
              </w:rPr>
              <w:t>.г</w:t>
            </w:r>
            <w:proofErr w:type="gramEnd"/>
            <w:r w:rsidRPr="00FC4381">
              <w:rPr>
                <w:rFonts w:ascii="Times New Roman" w:hAnsi="Times New Roman" w:cs="Times New Roman"/>
                <w:sz w:val="28"/>
                <w:szCs w:val="28"/>
              </w:rPr>
              <w:t>ода</w:t>
            </w:r>
            <w:proofErr w:type="spellEnd"/>
            <w:r w:rsidRPr="00FC4381">
              <w:rPr>
                <w:rFonts w:ascii="Times New Roman" w:hAnsi="Times New Roman" w:cs="Times New Roman"/>
                <w:sz w:val="28"/>
                <w:szCs w:val="28"/>
              </w:rPr>
              <w:t xml:space="preserve"> по графику</w:t>
            </w:r>
          </w:p>
        </w:tc>
        <w:tc>
          <w:tcPr>
            <w:tcW w:w="1872"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Учителя-предметники</w:t>
            </w: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4</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Проведение интенсивных школ </w:t>
            </w:r>
          </w:p>
        </w:tc>
        <w:tc>
          <w:tcPr>
            <w:tcW w:w="2760" w:type="dxa"/>
            <w:vMerge/>
          </w:tcPr>
          <w:p w:rsidR="00FC4381" w:rsidRPr="00FC4381" w:rsidRDefault="00FC4381" w:rsidP="000652F2">
            <w:pPr>
              <w:jc w:val="both"/>
              <w:rPr>
                <w:rFonts w:ascii="Times New Roman" w:hAnsi="Times New Roman" w:cs="Times New Roman"/>
                <w:sz w:val="28"/>
                <w:szCs w:val="28"/>
              </w:rPr>
            </w:pP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осенние, зимние, весенние  каникулы.</w:t>
            </w:r>
          </w:p>
        </w:tc>
        <w:tc>
          <w:tcPr>
            <w:tcW w:w="1872" w:type="dxa"/>
          </w:tcPr>
          <w:p w:rsidR="00FC4381" w:rsidRPr="00FC4381" w:rsidRDefault="00FC4381" w:rsidP="000652F2">
            <w:pPr>
              <w:jc w:val="both"/>
              <w:rPr>
                <w:rFonts w:ascii="Times New Roman" w:hAnsi="Times New Roman" w:cs="Times New Roman"/>
                <w:sz w:val="28"/>
                <w:szCs w:val="28"/>
              </w:rPr>
            </w:pPr>
            <w:proofErr w:type="spellStart"/>
            <w:r w:rsidRPr="00FC4381">
              <w:rPr>
                <w:rFonts w:ascii="Times New Roman" w:hAnsi="Times New Roman" w:cs="Times New Roman"/>
                <w:sz w:val="28"/>
                <w:szCs w:val="28"/>
              </w:rPr>
              <w:t>Зам</w:t>
            </w:r>
            <w:proofErr w:type="gramStart"/>
            <w:r w:rsidRPr="00FC4381">
              <w:rPr>
                <w:rFonts w:ascii="Times New Roman" w:hAnsi="Times New Roman" w:cs="Times New Roman"/>
                <w:sz w:val="28"/>
                <w:szCs w:val="28"/>
              </w:rPr>
              <w:t>.д</w:t>
            </w:r>
            <w:proofErr w:type="gramEnd"/>
            <w:r w:rsidRPr="00FC4381">
              <w:rPr>
                <w:rFonts w:ascii="Times New Roman" w:hAnsi="Times New Roman" w:cs="Times New Roman"/>
                <w:sz w:val="28"/>
                <w:szCs w:val="28"/>
              </w:rPr>
              <w:t>ир.по</w:t>
            </w:r>
            <w:proofErr w:type="spellEnd"/>
            <w:r w:rsidRPr="00FC4381">
              <w:rPr>
                <w:rFonts w:ascii="Times New Roman" w:hAnsi="Times New Roman" w:cs="Times New Roman"/>
                <w:sz w:val="28"/>
                <w:szCs w:val="28"/>
              </w:rPr>
              <w:t xml:space="preserve"> УР</w:t>
            </w:r>
          </w:p>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Учителя </w:t>
            </w:r>
            <w:proofErr w:type="gramStart"/>
            <w:r w:rsidRPr="00FC4381">
              <w:rPr>
                <w:rFonts w:ascii="Times New Roman" w:hAnsi="Times New Roman" w:cs="Times New Roman"/>
                <w:sz w:val="28"/>
                <w:szCs w:val="28"/>
              </w:rPr>
              <w:t>–п</w:t>
            </w:r>
            <w:proofErr w:type="gramEnd"/>
            <w:r w:rsidRPr="00FC4381">
              <w:rPr>
                <w:rFonts w:ascii="Times New Roman" w:hAnsi="Times New Roman" w:cs="Times New Roman"/>
                <w:sz w:val="28"/>
                <w:szCs w:val="28"/>
              </w:rPr>
              <w:t>редметники</w:t>
            </w:r>
          </w:p>
          <w:p w:rsidR="00FC4381" w:rsidRPr="00FC4381" w:rsidRDefault="00FC4381" w:rsidP="000652F2">
            <w:pPr>
              <w:jc w:val="both"/>
              <w:rPr>
                <w:rFonts w:ascii="Times New Roman" w:hAnsi="Times New Roman" w:cs="Times New Roman"/>
                <w:sz w:val="28"/>
                <w:szCs w:val="28"/>
              </w:rPr>
            </w:pP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5</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Размещение  материалов о проведении ГИА на информационном стенде, сайте школы. Оформление информационных стендов в кабинетах.</w:t>
            </w:r>
          </w:p>
        </w:tc>
        <w:tc>
          <w:tcPr>
            <w:tcW w:w="2760"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Обеспечение доступности информации для учащихся, родителей об итоговой аттестации</w:t>
            </w: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в </w:t>
            </w:r>
            <w:proofErr w:type="spellStart"/>
            <w:r w:rsidRPr="00FC4381">
              <w:rPr>
                <w:rFonts w:ascii="Times New Roman" w:hAnsi="Times New Roman" w:cs="Times New Roman"/>
                <w:sz w:val="28"/>
                <w:szCs w:val="28"/>
              </w:rPr>
              <w:t>теч</w:t>
            </w:r>
            <w:proofErr w:type="gramStart"/>
            <w:r w:rsidRPr="00FC4381">
              <w:rPr>
                <w:rFonts w:ascii="Times New Roman" w:hAnsi="Times New Roman" w:cs="Times New Roman"/>
                <w:sz w:val="28"/>
                <w:szCs w:val="28"/>
              </w:rPr>
              <w:t>.г</w:t>
            </w:r>
            <w:proofErr w:type="gramEnd"/>
            <w:r w:rsidRPr="00FC4381">
              <w:rPr>
                <w:rFonts w:ascii="Times New Roman" w:hAnsi="Times New Roman" w:cs="Times New Roman"/>
                <w:sz w:val="28"/>
                <w:szCs w:val="28"/>
              </w:rPr>
              <w:t>ода</w:t>
            </w:r>
            <w:proofErr w:type="spellEnd"/>
          </w:p>
        </w:tc>
        <w:tc>
          <w:tcPr>
            <w:tcW w:w="1872" w:type="dxa"/>
          </w:tcPr>
          <w:p w:rsidR="00FC4381" w:rsidRPr="00FC4381" w:rsidRDefault="00FC4381" w:rsidP="000652F2">
            <w:pPr>
              <w:jc w:val="both"/>
              <w:rPr>
                <w:rFonts w:ascii="Times New Roman" w:hAnsi="Times New Roman" w:cs="Times New Roman"/>
                <w:sz w:val="28"/>
                <w:szCs w:val="28"/>
              </w:rPr>
            </w:pPr>
            <w:proofErr w:type="spellStart"/>
            <w:r w:rsidRPr="00FC4381">
              <w:rPr>
                <w:rFonts w:ascii="Times New Roman" w:hAnsi="Times New Roman" w:cs="Times New Roman"/>
                <w:sz w:val="28"/>
                <w:szCs w:val="28"/>
              </w:rPr>
              <w:t>Зам</w:t>
            </w:r>
            <w:proofErr w:type="gramStart"/>
            <w:r w:rsidRPr="00FC4381">
              <w:rPr>
                <w:rFonts w:ascii="Times New Roman" w:hAnsi="Times New Roman" w:cs="Times New Roman"/>
                <w:sz w:val="28"/>
                <w:szCs w:val="28"/>
              </w:rPr>
              <w:t>.д</w:t>
            </w:r>
            <w:proofErr w:type="gramEnd"/>
            <w:r w:rsidRPr="00FC4381">
              <w:rPr>
                <w:rFonts w:ascii="Times New Roman" w:hAnsi="Times New Roman" w:cs="Times New Roman"/>
                <w:sz w:val="28"/>
                <w:szCs w:val="28"/>
              </w:rPr>
              <w:t>ир.по</w:t>
            </w:r>
            <w:proofErr w:type="spellEnd"/>
            <w:r w:rsidRPr="00FC4381">
              <w:rPr>
                <w:rFonts w:ascii="Times New Roman" w:hAnsi="Times New Roman" w:cs="Times New Roman"/>
                <w:sz w:val="28"/>
                <w:szCs w:val="28"/>
              </w:rPr>
              <w:t xml:space="preserve"> УР</w:t>
            </w:r>
          </w:p>
        </w:tc>
      </w:tr>
      <w:tr w:rsidR="00FC4381" w:rsidRPr="00FC4381" w:rsidTr="000652F2">
        <w:trPr>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6</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Организация и проведение общешкольных родительских собраний </w:t>
            </w:r>
          </w:p>
          <w:p w:rsidR="00FC4381" w:rsidRPr="00FC4381" w:rsidRDefault="00FC4381" w:rsidP="000652F2">
            <w:pPr>
              <w:jc w:val="both"/>
              <w:rPr>
                <w:rFonts w:ascii="Times New Roman" w:hAnsi="Times New Roman" w:cs="Times New Roman"/>
                <w:sz w:val="28"/>
                <w:szCs w:val="28"/>
              </w:rPr>
            </w:pPr>
          </w:p>
        </w:tc>
        <w:tc>
          <w:tcPr>
            <w:tcW w:w="2760"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Знакомство родителей с нормативно-правовой базой, обеспечивающей проведение ГИА</w:t>
            </w: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сентябрь</w:t>
            </w:r>
          </w:p>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январь</w:t>
            </w:r>
          </w:p>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апрель</w:t>
            </w:r>
          </w:p>
        </w:tc>
        <w:tc>
          <w:tcPr>
            <w:tcW w:w="1872" w:type="dxa"/>
          </w:tcPr>
          <w:p w:rsidR="00FC4381" w:rsidRPr="00FC4381" w:rsidRDefault="00FC4381" w:rsidP="000652F2">
            <w:pPr>
              <w:rPr>
                <w:rFonts w:ascii="Times New Roman" w:hAnsi="Times New Roman" w:cs="Times New Roman"/>
                <w:sz w:val="28"/>
                <w:szCs w:val="28"/>
              </w:rPr>
            </w:pPr>
            <w:proofErr w:type="spellStart"/>
            <w:r w:rsidRPr="00FC4381">
              <w:rPr>
                <w:rFonts w:ascii="Times New Roman" w:hAnsi="Times New Roman" w:cs="Times New Roman"/>
                <w:sz w:val="28"/>
                <w:szCs w:val="28"/>
              </w:rPr>
              <w:t>Зам</w:t>
            </w:r>
            <w:proofErr w:type="gramStart"/>
            <w:r w:rsidRPr="00FC4381">
              <w:rPr>
                <w:rFonts w:ascii="Times New Roman" w:hAnsi="Times New Roman" w:cs="Times New Roman"/>
                <w:sz w:val="28"/>
                <w:szCs w:val="28"/>
              </w:rPr>
              <w:t>.д</w:t>
            </w:r>
            <w:proofErr w:type="gramEnd"/>
            <w:r w:rsidRPr="00FC4381">
              <w:rPr>
                <w:rFonts w:ascii="Times New Roman" w:hAnsi="Times New Roman" w:cs="Times New Roman"/>
                <w:sz w:val="28"/>
                <w:szCs w:val="28"/>
              </w:rPr>
              <w:t>ир.по</w:t>
            </w:r>
            <w:proofErr w:type="spellEnd"/>
            <w:r w:rsidRPr="00FC4381">
              <w:rPr>
                <w:rFonts w:ascii="Times New Roman" w:hAnsi="Times New Roman" w:cs="Times New Roman"/>
                <w:sz w:val="28"/>
                <w:szCs w:val="28"/>
              </w:rPr>
              <w:t xml:space="preserve"> УР</w:t>
            </w:r>
          </w:p>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Классные руководит.</w:t>
            </w:r>
          </w:p>
        </w:tc>
        <w:tc>
          <w:tcPr>
            <w:tcW w:w="1872" w:type="dxa"/>
          </w:tcPr>
          <w:p w:rsidR="00FC4381" w:rsidRPr="00FC4381" w:rsidRDefault="00FC4381" w:rsidP="000652F2">
            <w:pPr>
              <w:jc w:val="both"/>
              <w:rPr>
                <w:rFonts w:ascii="Times New Roman" w:hAnsi="Times New Roman" w:cs="Times New Roman"/>
                <w:sz w:val="28"/>
                <w:szCs w:val="28"/>
              </w:rPr>
            </w:pPr>
          </w:p>
        </w:tc>
        <w:tc>
          <w:tcPr>
            <w:tcW w:w="1872" w:type="dxa"/>
          </w:tcPr>
          <w:p w:rsidR="00FC4381" w:rsidRPr="00FC4381" w:rsidRDefault="00FC4381" w:rsidP="000652F2">
            <w:pPr>
              <w:jc w:val="both"/>
              <w:rPr>
                <w:rFonts w:ascii="Times New Roman" w:hAnsi="Times New Roman" w:cs="Times New Roman"/>
                <w:sz w:val="28"/>
                <w:szCs w:val="28"/>
              </w:rPr>
            </w:pPr>
          </w:p>
        </w:tc>
        <w:tc>
          <w:tcPr>
            <w:tcW w:w="1872" w:type="dxa"/>
          </w:tcPr>
          <w:p w:rsidR="00FC4381" w:rsidRPr="00FC4381" w:rsidRDefault="00FC4381" w:rsidP="000652F2">
            <w:pPr>
              <w:jc w:val="both"/>
              <w:rPr>
                <w:rFonts w:ascii="Times New Roman" w:hAnsi="Times New Roman" w:cs="Times New Roman"/>
                <w:sz w:val="28"/>
                <w:szCs w:val="28"/>
              </w:rPr>
            </w:pP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lastRenderedPageBreak/>
              <w:t>7</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Проведение тематических консультаций. Работа с тренировочными материалами</w:t>
            </w:r>
          </w:p>
        </w:tc>
        <w:tc>
          <w:tcPr>
            <w:tcW w:w="2760"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Формирование навыков работы, отработка и совершенствование ОУУН и предметных и </w:t>
            </w:r>
            <w:proofErr w:type="spellStart"/>
            <w:r w:rsidRPr="00FC4381">
              <w:rPr>
                <w:rFonts w:ascii="Times New Roman" w:hAnsi="Times New Roman" w:cs="Times New Roman"/>
                <w:sz w:val="28"/>
                <w:szCs w:val="28"/>
              </w:rPr>
              <w:t>надпредметных</w:t>
            </w:r>
            <w:proofErr w:type="spellEnd"/>
            <w:r w:rsidRPr="00FC4381">
              <w:rPr>
                <w:rFonts w:ascii="Times New Roman" w:hAnsi="Times New Roman" w:cs="Times New Roman"/>
                <w:sz w:val="28"/>
                <w:szCs w:val="28"/>
              </w:rPr>
              <w:t xml:space="preserve"> компетенций</w:t>
            </w: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в </w:t>
            </w:r>
            <w:proofErr w:type="spellStart"/>
            <w:r w:rsidRPr="00FC4381">
              <w:rPr>
                <w:rFonts w:ascii="Times New Roman" w:hAnsi="Times New Roman" w:cs="Times New Roman"/>
                <w:sz w:val="28"/>
                <w:szCs w:val="28"/>
              </w:rPr>
              <w:t>теч</w:t>
            </w:r>
            <w:proofErr w:type="gramStart"/>
            <w:r w:rsidRPr="00FC4381">
              <w:rPr>
                <w:rFonts w:ascii="Times New Roman" w:hAnsi="Times New Roman" w:cs="Times New Roman"/>
                <w:sz w:val="28"/>
                <w:szCs w:val="28"/>
              </w:rPr>
              <w:t>.г</w:t>
            </w:r>
            <w:proofErr w:type="gramEnd"/>
            <w:r w:rsidRPr="00FC4381">
              <w:rPr>
                <w:rFonts w:ascii="Times New Roman" w:hAnsi="Times New Roman" w:cs="Times New Roman"/>
                <w:sz w:val="28"/>
                <w:szCs w:val="28"/>
              </w:rPr>
              <w:t>ода</w:t>
            </w:r>
            <w:proofErr w:type="spellEnd"/>
          </w:p>
        </w:tc>
        <w:tc>
          <w:tcPr>
            <w:tcW w:w="1872"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Учителя-предметники</w:t>
            </w: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8</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Выбор предметов учащимися по письменному заявлению учащихся</w:t>
            </w:r>
          </w:p>
        </w:tc>
        <w:tc>
          <w:tcPr>
            <w:tcW w:w="2760" w:type="dxa"/>
          </w:tcPr>
          <w:p w:rsidR="00FC4381" w:rsidRPr="00FC4381" w:rsidRDefault="00FC4381" w:rsidP="000652F2">
            <w:pPr>
              <w:jc w:val="both"/>
              <w:rPr>
                <w:rFonts w:ascii="Times New Roman" w:hAnsi="Times New Roman" w:cs="Times New Roman"/>
                <w:sz w:val="28"/>
                <w:szCs w:val="28"/>
              </w:rPr>
            </w:pP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март-апрель</w:t>
            </w:r>
          </w:p>
        </w:tc>
        <w:tc>
          <w:tcPr>
            <w:tcW w:w="1872"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Классные руководит.</w:t>
            </w:r>
          </w:p>
        </w:tc>
      </w:tr>
      <w:tr w:rsidR="00FC4381" w:rsidRPr="00FC4381" w:rsidTr="000652F2">
        <w:trPr>
          <w:gridAfter w:val="3"/>
          <w:wAfter w:w="5616" w:type="dxa"/>
          <w:trHeight w:val="288"/>
        </w:trPr>
        <w:tc>
          <w:tcPr>
            <w:tcW w:w="403"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9</w:t>
            </w:r>
          </w:p>
        </w:tc>
        <w:tc>
          <w:tcPr>
            <w:tcW w:w="3084"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Проведение репетиционных срезов в новой форме и их анализ</w:t>
            </w:r>
          </w:p>
        </w:tc>
        <w:tc>
          <w:tcPr>
            <w:tcW w:w="2760"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Выявление типичных ошибок и работа над ними</w:t>
            </w:r>
          </w:p>
        </w:tc>
        <w:tc>
          <w:tcPr>
            <w:tcW w:w="1781" w:type="dxa"/>
          </w:tcPr>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апрель</w:t>
            </w:r>
          </w:p>
        </w:tc>
        <w:tc>
          <w:tcPr>
            <w:tcW w:w="1872" w:type="dxa"/>
          </w:tcPr>
          <w:p w:rsidR="00FC4381" w:rsidRPr="00FC4381" w:rsidRDefault="00FC4381" w:rsidP="000652F2">
            <w:pPr>
              <w:jc w:val="both"/>
              <w:rPr>
                <w:rFonts w:ascii="Times New Roman" w:hAnsi="Times New Roman" w:cs="Times New Roman"/>
                <w:sz w:val="28"/>
                <w:szCs w:val="28"/>
              </w:rPr>
            </w:pPr>
            <w:proofErr w:type="spellStart"/>
            <w:r w:rsidRPr="00FC4381">
              <w:rPr>
                <w:rFonts w:ascii="Times New Roman" w:hAnsi="Times New Roman" w:cs="Times New Roman"/>
                <w:sz w:val="28"/>
                <w:szCs w:val="28"/>
              </w:rPr>
              <w:t>Зам</w:t>
            </w:r>
            <w:proofErr w:type="gramStart"/>
            <w:r w:rsidRPr="00FC4381">
              <w:rPr>
                <w:rFonts w:ascii="Times New Roman" w:hAnsi="Times New Roman" w:cs="Times New Roman"/>
                <w:sz w:val="28"/>
                <w:szCs w:val="28"/>
              </w:rPr>
              <w:t>.д</w:t>
            </w:r>
            <w:proofErr w:type="gramEnd"/>
            <w:r w:rsidRPr="00FC4381">
              <w:rPr>
                <w:rFonts w:ascii="Times New Roman" w:hAnsi="Times New Roman" w:cs="Times New Roman"/>
                <w:sz w:val="28"/>
                <w:szCs w:val="28"/>
              </w:rPr>
              <w:t>ир.по</w:t>
            </w:r>
            <w:proofErr w:type="spellEnd"/>
            <w:r w:rsidRPr="00FC4381">
              <w:rPr>
                <w:rFonts w:ascii="Times New Roman" w:hAnsi="Times New Roman" w:cs="Times New Roman"/>
                <w:sz w:val="28"/>
                <w:szCs w:val="28"/>
              </w:rPr>
              <w:t xml:space="preserve"> УР</w:t>
            </w:r>
          </w:p>
          <w:p w:rsidR="00FC4381" w:rsidRPr="00FC4381" w:rsidRDefault="00FC4381" w:rsidP="000652F2">
            <w:pPr>
              <w:jc w:val="both"/>
              <w:rPr>
                <w:rFonts w:ascii="Times New Roman" w:hAnsi="Times New Roman" w:cs="Times New Roman"/>
                <w:sz w:val="28"/>
                <w:szCs w:val="28"/>
              </w:rPr>
            </w:pPr>
            <w:r w:rsidRPr="00FC4381">
              <w:rPr>
                <w:rFonts w:ascii="Times New Roman" w:hAnsi="Times New Roman" w:cs="Times New Roman"/>
                <w:sz w:val="28"/>
                <w:szCs w:val="28"/>
              </w:rPr>
              <w:t xml:space="preserve">Учителя </w:t>
            </w:r>
            <w:proofErr w:type="gramStart"/>
            <w:r w:rsidRPr="00FC4381">
              <w:rPr>
                <w:rFonts w:ascii="Times New Roman" w:hAnsi="Times New Roman" w:cs="Times New Roman"/>
                <w:sz w:val="28"/>
                <w:szCs w:val="28"/>
              </w:rPr>
              <w:t>–п</w:t>
            </w:r>
            <w:proofErr w:type="gramEnd"/>
            <w:r w:rsidRPr="00FC4381">
              <w:rPr>
                <w:rFonts w:ascii="Times New Roman" w:hAnsi="Times New Roman" w:cs="Times New Roman"/>
                <w:sz w:val="28"/>
                <w:szCs w:val="28"/>
              </w:rPr>
              <w:t>редметники</w:t>
            </w:r>
          </w:p>
          <w:p w:rsidR="00FC4381" w:rsidRPr="00FC4381" w:rsidRDefault="00FC4381" w:rsidP="000652F2">
            <w:pPr>
              <w:jc w:val="both"/>
              <w:rPr>
                <w:rFonts w:ascii="Times New Roman" w:hAnsi="Times New Roman" w:cs="Times New Roman"/>
                <w:sz w:val="28"/>
                <w:szCs w:val="28"/>
              </w:rPr>
            </w:pPr>
          </w:p>
        </w:tc>
      </w:tr>
    </w:tbl>
    <w:p w:rsidR="00FC4381" w:rsidRPr="00FC4381" w:rsidRDefault="00FC4381" w:rsidP="00FC4381">
      <w:pPr>
        <w:jc w:val="both"/>
        <w:rPr>
          <w:rFonts w:ascii="Times New Roman" w:hAnsi="Times New Roman" w:cs="Times New Roman"/>
          <w:b/>
          <w:sz w:val="28"/>
          <w:szCs w:val="28"/>
        </w:rPr>
      </w:pP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b/>
          <w:sz w:val="28"/>
          <w:szCs w:val="28"/>
        </w:rPr>
        <w:t>Результаты итоговой аттестации за курс среднего (полного) общего образования</w:t>
      </w:r>
    </w:p>
    <w:p w:rsidR="00FC4381" w:rsidRPr="00FC4381" w:rsidRDefault="00FC4381" w:rsidP="00FC4381">
      <w:pPr>
        <w:ind w:firstLine="720"/>
        <w:jc w:val="both"/>
        <w:rPr>
          <w:rFonts w:ascii="Times New Roman" w:hAnsi="Times New Roman" w:cs="Times New Roman"/>
          <w:i/>
          <w:sz w:val="28"/>
          <w:szCs w:val="28"/>
        </w:rPr>
      </w:pPr>
    </w:p>
    <w:p w:rsidR="00FC4381" w:rsidRPr="00FC4381" w:rsidRDefault="00FC4381" w:rsidP="00FC4381">
      <w:pPr>
        <w:ind w:firstLine="720"/>
        <w:jc w:val="both"/>
        <w:rPr>
          <w:rFonts w:ascii="Times New Roman" w:hAnsi="Times New Roman" w:cs="Times New Roman"/>
          <w:sz w:val="28"/>
          <w:szCs w:val="28"/>
        </w:rPr>
      </w:pPr>
      <w:r w:rsidRPr="00FC4381">
        <w:rPr>
          <w:rFonts w:ascii="Times New Roman" w:hAnsi="Times New Roman" w:cs="Times New Roman"/>
          <w:sz w:val="28"/>
          <w:szCs w:val="28"/>
        </w:rPr>
        <w:t xml:space="preserve">В 12 гр. УКП </w:t>
      </w:r>
      <w:proofErr w:type="gramStart"/>
      <w:r w:rsidRPr="00FC4381">
        <w:rPr>
          <w:rFonts w:ascii="Times New Roman" w:hAnsi="Times New Roman" w:cs="Times New Roman"/>
          <w:sz w:val="28"/>
          <w:szCs w:val="28"/>
        </w:rPr>
        <w:t xml:space="preserve">на </w:t>
      </w:r>
      <w:r w:rsidRPr="00FC4381">
        <w:rPr>
          <w:rFonts w:ascii="Times New Roman" w:hAnsi="Times New Roman" w:cs="Times New Roman"/>
          <w:i/>
          <w:sz w:val="28"/>
          <w:szCs w:val="28"/>
        </w:rPr>
        <w:t xml:space="preserve"> </w:t>
      </w:r>
      <w:r w:rsidRPr="00FC4381">
        <w:rPr>
          <w:rFonts w:ascii="Times New Roman" w:hAnsi="Times New Roman" w:cs="Times New Roman"/>
          <w:sz w:val="28"/>
          <w:szCs w:val="28"/>
        </w:rPr>
        <w:t>конец</w:t>
      </w:r>
      <w:proofErr w:type="gramEnd"/>
      <w:r w:rsidRPr="00FC4381">
        <w:rPr>
          <w:rFonts w:ascii="Times New Roman" w:hAnsi="Times New Roman" w:cs="Times New Roman"/>
          <w:sz w:val="28"/>
          <w:szCs w:val="28"/>
        </w:rPr>
        <w:t xml:space="preserve">  2009-2010  уч. года  обучалось 12 человек. 11 учащихся было допущено к итоговой аттестации (Лузгина Е. –не допущена).</w:t>
      </w:r>
    </w:p>
    <w:p w:rsidR="00FC4381" w:rsidRPr="00FC4381" w:rsidRDefault="00FC4381" w:rsidP="00FC4381">
      <w:pPr>
        <w:ind w:firstLine="720"/>
        <w:jc w:val="both"/>
        <w:rPr>
          <w:rFonts w:ascii="Times New Roman" w:hAnsi="Times New Roman" w:cs="Times New Roman"/>
          <w:sz w:val="28"/>
          <w:szCs w:val="28"/>
        </w:rPr>
      </w:pPr>
      <w:r w:rsidRPr="00FC4381">
        <w:rPr>
          <w:rFonts w:ascii="Times New Roman" w:hAnsi="Times New Roman" w:cs="Times New Roman"/>
          <w:sz w:val="28"/>
          <w:szCs w:val="28"/>
        </w:rPr>
        <w:t>Все  11 учащихся  успешно прошли государственную итоговую аттестацию и получили аттестат о среднем (полном) общем образовании.</w:t>
      </w:r>
    </w:p>
    <w:p w:rsidR="00FC4381" w:rsidRPr="00FC4381" w:rsidRDefault="00FC4381" w:rsidP="00FC4381">
      <w:pPr>
        <w:ind w:firstLine="720"/>
        <w:jc w:val="both"/>
        <w:rPr>
          <w:rFonts w:ascii="Times New Roman" w:hAnsi="Times New Roman" w:cs="Times New Roman"/>
          <w:color w:val="FF0000"/>
          <w:sz w:val="28"/>
          <w:szCs w:val="28"/>
        </w:rPr>
      </w:pP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14"/>
        <w:gridCol w:w="2128"/>
      </w:tblGrid>
      <w:tr w:rsidR="00FC4381" w:rsidRPr="00FC4381" w:rsidTr="000652F2">
        <w:trPr>
          <w:trHeight w:val="270"/>
        </w:trPr>
        <w:tc>
          <w:tcPr>
            <w:tcW w:w="7714" w:type="dxa"/>
          </w:tcPr>
          <w:p w:rsidR="00FC4381" w:rsidRPr="00FC4381" w:rsidRDefault="00FC4381" w:rsidP="000652F2">
            <w:pPr>
              <w:autoSpaceDE w:val="0"/>
              <w:autoSpaceDN w:val="0"/>
              <w:rPr>
                <w:rFonts w:ascii="Times New Roman" w:hAnsi="Times New Roman" w:cs="Times New Roman"/>
                <w:sz w:val="28"/>
                <w:szCs w:val="28"/>
              </w:rPr>
            </w:pP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Кол-во, %</w:t>
            </w:r>
          </w:p>
        </w:tc>
      </w:tr>
      <w:tr w:rsidR="00FC4381" w:rsidRPr="00FC4381" w:rsidTr="000652F2">
        <w:trPr>
          <w:trHeight w:val="255"/>
        </w:trPr>
        <w:tc>
          <w:tcPr>
            <w:tcW w:w="7714"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выпускников, проходивших аттестацию в форме ЕГЭ</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успешно</w:t>
            </w: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11               100%</w:t>
            </w:r>
          </w:p>
        </w:tc>
      </w:tr>
      <w:tr w:rsidR="00FC4381" w:rsidRPr="00FC4381" w:rsidTr="000652F2">
        <w:trPr>
          <w:trHeight w:val="255"/>
        </w:trPr>
        <w:tc>
          <w:tcPr>
            <w:tcW w:w="7714" w:type="dxa"/>
            <w:vMerge/>
          </w:tcPr>
          <w:p w:rsidR="00FC4381" w:rsidRPr="00FC4381" w:rsidRDefault="00FC4381" w:rsidP="000652F2">
            <w:pPr>
              <w:autoSpaceDE w:val="0"/>
              <w:autoSpaceDN w:val="0"/>
              <w:rPr>
                <w:rFonts w:ascii="Times New Roman" w:hAnsi="Times New Roman" w:cs="Times New Roman"/>
                <w:sz w:val="28"/>
                <w:szCs w:val="28"/>
              </w:rPr>
            </w:pP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11               100%</w:t>
            </w:r>
          </w:p>
        </w:tc>
      </w:tr>
      <w:tr w:rsidR="00FC4381" w:rsidRPr="00FC4381" w:rsidTr="000652F2">
        <w:trPr>
          <w:trHeight w:val="270"/>
        </w:trPr>
        <w:tc>
          <w:tcPr>
            <w:tcW w:w="7714"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Сдавали ЕГЭ по 3 и более предметам:</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 xml:space="preserve">                                                   из них успешно                </w:t>
            </w: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w:t>
            </w:r>
          </w:p>
        </w:tc>
      </w:tr>
      <w:tr w:rsidR="00FC4381" w:rsidRPr="00FC4381" w:rsidTr="000652F2">
        <w:trPr>
          <w:trHeight w:val="248"/>
        </w:trPr>
        <w:tc>
          <w:tcPr>
            <w:tcW w:w="7714" w:type="dxa"/>
            <w:vMerge/>
          </w:tcPr>
          <w:p w:rsidR="00FC4381" w:rsidRPr="00FC4381" w:rsidRDefault="00FC4381" w:rsidP="000652F2">
            <w:pPr>
              <w:autoSpaceDE w:val="0"/>
              <w:autoSpaceDN w:val="0"/>
              <w:jc w:val="right"/>
              <w:rPr>
                <w:rFonts w:ascii="Times New Roman" w:hAnsi="Times New Roman" w:cs="Times New Roman"/>
                <w:sz w:val="28"/>
                <w:szCs w:val="28"/>
              </w:rPr>
            </w:pP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3                 100%</w:t>
            </w:r>
          </w:p>
        </w:tc>
      </w:tr>
      <w:tr w:rsidR="00FC4381" w:rsidRPr="00FC4381" w:rsidTr="000652F2">
        <w:trPr>
          <w:trHeight w:val="255"/>
        </w:trPr>
        <w:tc>
          <w:tcPr>
            <w:tcW w:w="7714"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выпускников, получивших неудовлетворительный результат</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математике</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по русскому языку</w:t>
            </w: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255"/>
        </w:trPr>
        <w:tc>
          <w:tcPr>
            <w:tcW w:w="7714" w:type="dxa"/>
            <w:vMerge/>
          </w:tcPr>
          <w:p w:rsidR="00FC4381" w:rsidRPr="00FC4381" w:rsidRDefault="00FC4381" w:rsidP="000652F2">
            <w:pPr>
              <w:autoSpaceDE w:val="0"/>
              <w:autoSpaceDN w:val="0"/>
              <w:rPr>
                <w:rFonts w:ascii="Times New Roman" w:hAnsi="Times New Roman" w:cs="Times New Roman"/>
                <w:sz w:val="28"/>
                <w:szCs w:val="28"/>
              </w:rPr>
            </w:pP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255"/>
        </w:trPr>
        <w:tc>
          <w:tcPr>
            <w:tcW w:w="7714" w:type="dxa"/>
            <w:vMerge/>
          </w:tcPr>
          <w:p w:rsidR="00FC4381" w:rsidRPr="00FC4381" w:rsidRDefault="00FC4381" w:rsidP="000652F2">
            <w:pPr>
              <w:autoSpaceDE w:val="0"/>
              <w:autoSpaceDN w:val="0"/>
              <w:rPr>
                <w:rFonts w:ascii="Times New Roman" w:hAnsi="Times New Roman" w:cs="Times New Roman"/>
                <w:sz w:val="28"/>
                <w:szCs w:val="28"/>
              </w:rPr>
            </w:pP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255"/>
        </w:trPr>
        <w:tc>
          <w:tcPr>
            <w:tcW w:w="7714" w:type="dxa"/>
            <w:vMerge w:val="restart"/>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Количество выпускников получивших аттестат:</w:t>
            </w:r>
          </w:p>
          <w:p w:rsidR="00FC4381" w:rsidRPr="00FC4381" w:rsidRDefault="00FC4381" w:rsidP="000652F2">
            <w:pPr>
              <w:autoSpaceDE w:val="0"/>
              <w:autoSpaceDN w:val="0"/>
              <w:jc w:val="right"/>
              <w:rPr>
                <w:rFonts w:ascii="Times New Roman" w:hAnsi="Times New Roman" w:cs="Times New Roman"/>
                <w:sz w:val="28"/>
                <w:szCs w:val="28"/>
              </w:rPr>
            </w:pPr>
            <w:r w:rsidRPr="00FC4381">
              <w:rPr>
                <w:rFonts w:ascii="Times New Roman" w:hAnsi="Times New Roman" w:cs="Times New Roman"/>
                <w:sz w:val="28"/>
                <w:szCs w:val="28"/>
              </w:rPr>
              <w:t>из них особого образца</w:t>
            </w: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11                100%</w:t>
            </w:r>
          </w:p>
        </w:tc>
      </w:tr>
      <w:tr w:rsidR="00FC4381" w:rsidRPr="00FC4381" w:rsidTr="000652F2">
        <w:trPr>
          <w:trHeight w:val="255"/>
        </w:trPr>
        <w:tc>
          <w:tcPr>
            <w:tcW w:w="7714" w:type="dxa"/>
            <w:vMerge/>
          </w:tcPr>
          <w:p w:rsidR="00FC4381" w:rsidRPr="00FC4381" w:rsidRDefault="00FC4381" w:rsidP="000652F2">
            <w:pPr>
              <w:autoSpaceDE w:val="0"/>
              <w:autoSpaceDN w:val="0"/>
              <w:rPr>
                <w:rFonts w:ascii="Times New Roman" w:hAnsi="Times New Roman" w:cs="Times New Roman"/>
                <w:sz w:val="28"/>
                <w:szCs w:val="28"/>
              </w:rPr>
            </w:pPr>
          </w:p>
        </w:tc>
        <w:tc>
          <w:tcPr>
            <w:tcW w:w="212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r>
    </w:tbl>
    <w:p w:rsidR="00FC4381" w:rsidRPr="00FC4381" w:rsidRDefault="00FC4381" w:rsidP="00FC4381">
      <w:pPr>
        <w:spacing w:line="240" w:lineRule="atLeast"/>
        <w:rPr>
          <w:rFonts w:ascii="Times New Roman" w:hAnsi="Times New Roman" w:cs="Times New Roman"/>
          <w:sz w:val="28"/>
          <w:szCs w:val="28"/>
        </w:rPr>
      </w:pPr>
    </w:p>
    <w:p w:rsidR="00FC4381" w:rsidRPr="00FC4381" w:rsidRDefault="00FC4381" w:rsidP="00FC4381">
      <w:pPr>
        <w:spacing w:line="240" w:lineRule="atLeast"/>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08"/>
        <w:gridCol w:w="4763"/>
      </w:tblGrid>
      <w:tr w:rsidR="00FC4381" w:rsidRPr="00FC4381" w:rsidTr="000652F2">
        <w:trPr>
          <w:trHeight w:val="281"/>
        </w:trPr>
        <w:tc>
          <w:tcPr>
            <w:tcW w:w="4958" w:type="dxa"/>
          </w:tcPr>
          <w:p w:rsidR="00FC4381" w:rsidRPr="00FC4381" w:rsidRDefault="00FC4381" w:rsidP="000652F2">
            <w:pPr>
              <w:autoSpaceDE w:val="0"/>
              <w:autoSpaceDN w:val="0"/>
              <w:rPr>
                <w:rFonts w:ascii="Times New Roman" w:hAnsi="Times New Roman" w:cs="Times New Roman"/>
                <w:sz w:val="28"/>
                <w:szCs w:val="28"/>
              </w:rPr>
            </w:pPr>
          </w:p>
        </w:tc>
        <w:tc>
          <w:tcPr>
            <w:tcW w:w="4959"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ФИО</w:t>
            </w:r>
          </w:p>
        </w:tc>
      </w:tr>
      <w:tr w:rsidR="00FC4381" w:rsidRPr="00FC4381" w:rsidTr="000652F2">
        <w:trPr>
          <w:trHeight w:val="281"/>
        </w:trPr>
        <w:tc>
          <w:tcPr>
            <w:tcW w:w="4958" w:type="dxa"/>
          </w:tcPr>
          <w:p w:rsidR="00FC4381" w:rsidRPr="00FC4381" w:rsidRDefault="00FC4381" w:rsidP="000652F2">
            <w:pPr>
              <w:autoSpaceDE w:val="0"/>
              <w:autoSpaceDN w:val="0"/>
              <w:rPr>
                <w:rFonts w:ascii="Times New Roman" w:hAnsi="Times New Roman" w:cs="Times New Roman"/>
                <w:sz w:val="28"/>
                <w:szCs w:val="28"/>
              </w:rPr>
            </w:pPr>
            <w:proofErr w:type="gramStart"/>
            <w:r w:rsidRPr="00FC4381">
              <w:rPr>
                <w:rFonts w:ascii="Times New Roman" w:hAnsi="Times New Roman" w:cs="Times New Roman"/>
                <w:sz w:val="28"/>
                <w:szCs w:val="28"/>
              </w:rPr>
              <w:t>Награждены</w:t>
            </w:r>
            <w:proofErr w:type="gramEnd"/>
            <w:r w:rsidRPr="00FC4381">
              <w:rPr>
                <w:rFonts w:ascii="Times New Roman" w:hAnsi="Times New Roman" w:cs="Times New Roman"/>
                <w:sz w:val="28"/>
                <w:szCs w:val="28"/>
              </w:rPr>
              <w:t xml:space="preserve">  золотыми медалями</w:t>
            </w:r>
          </w:p>
        </w:tc>
        <w:tc>
          <w:tcPr>
            <w:tcW w:w="4959"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281"/>
        </w:trPr>
        <w:tc>
          <w:tcPr>
            <w:tcW w:w="4958" w:type="dxa"/>
          </w:tcPr>
          <w:p w:rsidR="00FC4381" w:rsidRPr="00FC4381" w:rsidRDefault="00FC4381" w:rsidP="000652F2">
            <w:pPr>
              <w:autoSpaceDE w:val="0"/>
              <w:autoSpaceDN w:val="0"/>
              <w:rPr>
                <w:rFonts w:ascii="Times New Roman" w:hAnsi="Times New Roman" w:cs="Times New Roman"/>
                <w:sz w:val="28"/>
                <w:szCs w:val="28"/>
              </w:rPr>
            </w:pPr>
            <w:proofErr w:type="gramStart"/>
            <w:r w:rsidRPr="00FC4381">
              <w:rPr>
                <w:rFonts w:ascii="Times New Roman" w:hAnsi="Times New Roman" w:cs="Times New Roman"/>
                <w:sz w:val="28"/>
                <w:szCs w:val="28"/>
              </w:rPr>
              <w:t>Награждены</w:t>
            </w:r>
            <w:proofErr w:type="gramEnd"/>
            <w:r w:rsidRPr="00FC4381">
              <w:rPr>
                <w:rFonts w:ascii="Times New Roman" w:hAnsi="Times New Roman" w:cs="Times New Roman"/>
                <w:sz w:val="28"/>
                <w:szCs w:val="28"/>
              </w:rPr>
              <w:t xml:space="preserve"> серебряными медалями</w:t>
            </w:r>
          </w:p>
        </w:tc>
        <w:tc>
          <w:tcPr>
            <w:tcW w:w="4959"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rPr>
          <w:trHeight w:val="296"/>
        </w:trPr>
        <w:tc>
          <w:tcPr>
            <w:tcW w:w="4958"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Получили справку об окончании школы</w:t>
            </w:r>
          </w:p>
        </w:tc>
        <w:tc>
          <w:tcPr>
            <w:tcW w:w="4959" w:type="dxa"/>
          </w:tcPr>
          <w:p w:rsidR="00FC4381" w:rsidRPr="00FC4381" w:rsidRDefault="00FC4381" w:rsidP="004219C7">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1 </w:t>
            </w:r>
          </w:p>
        </w:tc>
      </w:tr>
    </w:tbl>
    <w:p w:rsidR="00FC4381" w:rsidRPr="00FC4381" w:rsidRDefault="00FC4381" w:rsidP="00FC4381">
      <w:pPr>
        <w:rPr>
          <w:rFonts w:ascii="Times New Roman" w:hAnsi="Times New Roman" w:cs="Times New Roman"/>
          <w:b/>
          <w:color w:val="FF0000"/>
          <w:sz w:val="28"/>
          <w:szCs w:val="28"/>
        </w:rPr>
      </w:pPr>
    </w:p>
    <w:p w:rsidR="00FC4381" w:rsidRPr="00FC4381" w:rsidRDefault="00FC4381" w:rsidP="00FC4381">
      <w:pPr>
        <w:ind w:firstLine="720"/>
        <w:jc w:val="center"/>
        <w:rPr>
          <w:rFonts w:ascii="Times New Roman" w:hAnsi="Times New Roman" w:cs="Times New Roman"/>
          <w:b/>
          <w:sz w:val="28"/>
          <w:szCs w:val="28"/>
        </w:rPr>
      </w:pPr>
      <w:r w:rsidRPr="00FC4381">
        <w:rPr>
          <w:rFonts w:ascii="Times New Roman" w:hAnsi="Times New Roman" w:cs="Times New Roman"/>
          <w:b/>
          <w:sz w:val="28"/>
          <w:szCs w:val="28"/>
        </w:rPr>
        <w:t xml:space="preserve">Успешность сдачи итоговой аттестации  учащимися </w:t>
      </w:r>
    </w:p>
    <w:p w:rsidR="00FC4381" w:rsidRPr="00FC4381" w:rsidRDefault="00FC4381" w:rsidP="00FC4381">
      <w:pPr>
        <w:ind w:firstLine="720"/>
        <w:jc w:val="center"/>
        <w:rPr>
          <w:rFonts w:ascii="Times New Roman" w:hAnsi="Times New Roman" w:cs="Times New Roman"/>
          <w:b/>
          <w:sz w:val="28"/>
          <w:szCs w:val="28"/>
        </w:rPr>
      </w:pPr>
      <w:r w:rsidRPr="00FC4381">
        <w:rPr>
          <w:rFonts w:ascii="Times New Roman" w:hAnsi="Times New Roman" w:cs="Times New Roman"/>
          <w:b/>
          <w:sz w:val="28"/>
          <w:szCs w:val="28"/>
        </w:rPr>
        <w:t>12 группы УКП</w:t>
      </w:r>
    </w:p>
    <w:p w:rsidR="00FC4381" w:rsidRPr="00FC4381" w:rsidRDefault="00FC4381" w:rsidP="00FC4381">
      <w:pPr>
        <w:ind w:firstLine="720"/>
        <w:jc w:val="center"/>
        <w:rPr>
          <w:rFonts w:ascii="Times New Roman" w:hAnsi="Times New Roman" w:cs="Times New Roman"/>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6"/>
        <w:gridCol w:w="2337"/>
        <w:gridCol w:w="2337"/>
        <w:gridCol w:w="2071"/>
      </w:tblGrid>
      <w:tr w:rsidR="00FC4381" w:rsidRPr="00FC4381" w:rsidTr="000652F2">
        <w:tc>
          <w:tcPr>
            <w:tcW w:w="2826"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Предмет</w:t>
            </w:r>
          </w:p>
        </w:tc>
        <w:tc>
          <w:tcPr>
            <w:tcW w:w="2337" w:type="dxa"/>
          </w:tcPr>
          <w:p w:rsidR="00FC4381" w:rsidRPr="00FC4381" w:rsidRDefault="00FC4381" w:rsidP="000652F2">
            <w:pPr>
              <w:autoSpaceDE w:val="0"/>
              <w:autoSpaceDN w:val="0"/>
              <w:jc w:val="center"/>
              <w:rPr>
                <w:rFonts w:ascii="Times New Roman" w:hAnsi="Times New Roman" w:cs="Times New Roman"/>
                <w:i/>
                <w:sz w:val="28"/>
                <w:szCs w:val="28"/>
              </w:rPr>
            </w:pPr>
            <w:r w:rsidRPr="00FC4381">
              <w:rPr>
                <w:rFonts w:ascii="Times New Roman" w:hAnsi="Times New Roman" w:cs="Times New Roman"/>
                <w:b/>
                <w:sz w:val="28"/>
                <w:szCs w:val="28"/>
              </w:rPr>
              <w:t>2007-2008</w:t>
            </w:r>
          </w:p>
        </w:tc>
        <w:tc>
          <w:tcPr>
            <w:tcW w:w="2337"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2008-2009</w:t>
            </w:r>
          </w:p>
        </w:tc>
        <w:tc>
          <w:tcPr>
            <w:tcW w:w="2071" w:type="dxa"/>
          </w:tcPr>
          <w:p w:rsidR="00FC4381" w:rsidRPr="00FC4381" w:rsidRDefault="00FC4381"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2009-2010</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Математика</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50%</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86,6%</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Русский яз.</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66,7%</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73%</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Биология</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proofErr w:type="spellStart"/>
            <w:r w:rsidRPr="00FC4381">
              <w:rPr>
                <w:rFonts w:ascii="Times New Roman" w:hAnsi="Times New Roman" w:cs="Times New Roman"/>
                <w:sz w:val="28"/>
                <w:szCs w:val="28"/>
              </w:rPr>
              <w:t>Историия</w:t>
            </w:r>
            <w:proofErr w:type="spellEnd"/>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lastRenderedPageBreak/>
              <w:t>Обществознание</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Физику</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Немецкий язык</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r>
      <w:tr w:rsidR="00FC4381" w:rsidRPr="00FC4381" w:rsidTr="000652F2">
        <w:tc>
          <w:tcPr>
            <w:tcW w:w="2826" w:type="dxa"/>
          </w:tcPr>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Литература</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2337"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100%</w:t>
            </w:r>
          </w:p>
        </w:tc>
        <w:tc>
          <w:tcPr>
            <w:tcW w:w="2071"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w:t>
            </w:r>
          </w:p>
        </w:tc>
      </w:tr>
    </w:tbl>
    <w:p w:rsidR="00FC4381" w:rsidRPr="00FC4381" w:rsidRDefault="00FC4381" w:rsidP="00FC4381">
      <w:pPr>
        <w:ind w:firstLine="720"/>
        <w:rPr>
          <w:rFonts w:ascii="Times New Roman" w:hAnsi="Times New Roman" w:cs="Times New Roman"/>
          <w:i/>
          <w:color w:val="FF0000"/>
          <w:sz w:val="28"/>
          <w:szCs w:val="28"/>
        </w:rPr>
      </w:pPr>
    </w:p>
    <w:p w:rsidR="00FC4381" w:rsidRPr="00FC4381" w:rsidRDefault="00FC4381" w:rsidP="00FC4381">
      <w:pPr>
        <w:jc w:val="center"/>
        <w:rPr>
          <w:rFonts w:ascii="Times New Roman" w:hAnsi="Times New Roman" w:cs="Times New Roman"/>
          <w:b/>
          <w:sz w:val="28"/>
          <w:szCs w:val="28"/>
        </w:rPr>
      </w:pPr>
      <w:r w:rsidRPr="00FC4381">
        <w:rPr>
          <w:rFonts w:ascii="Times New Roman" w:hAnsi="Times New Roman" w:cs="Times New Roman"/>
          <w:b/>
          <w:sz w:val="28"/>
          <w:szCs w:val="28"/>
        </w:rPr>
        <w:t>Итоги работы с учащимися с повышенной мотивацией</w:t>
      </w:r>
    </w:p>
    <w:p w:rsidR="00FC4381" w:rsidRPr="00FC4381" w:rsidRDefault="00FC4381" w:rsidP="00FC4381">
      <w:pPr>
        <w:jc w:val="center"/>
        <w:rPr>
          <w:rFonts w:ascii="Times New Roman" w:hAnsi="Times New Roman" w:cs="Times New Roman"/>
          <w:b/>
          <w:sz w:val="28"/>
          <w:szCs w:val="28"/>
        </w:rPr>
      </w:pPr>
    </w:p>
    <w:p w:rsidR="00FC4381" w:rsidRPr="00FC4381" w:rsidRDefault="00FC4381" w:rsidP="00FC4381">
      <w:pPr>
        <w:ind w:firstLine="720"/>
        <w:jc w:val="both"/>
        <w:rPr>
          <w:rFonts w:ascii="Times New Roman" w:hAnsi="Times New Roman" w:cs="Times New Roman"/>
          <w:sz w:val="28"/>
          <w:szCs w:val="28"/>
        </w:rPr>
      </w:pPr>
      <w:r w:rsidRPr="00FC4381">
        <w:rPr>
          <w:rFonts w:ascii="Times New Roman" w:hAnsi="Times New Roman" w:cs="Times New Roman"/>
          <w:sz w:val="28"/>
          <w:szCs w:val="28"/>
        </w:rPr>
        <w:t xml:space="preserve">Ежегодно в школе создаются благоприятные условия для интеллектуального развития особой группы учащихся – учащихся с повышенной мотивацией на учебу. Отслеживается уровень обученности учащихся данной группы, их результативное участие  на предметных олимпиадах, НПК, других интеллектуальных конкурсах разных уровней. </w:t>
      </w:r>
    </w:p>
    <w:p w:rsidR="00FC4381" w:rsidRPr="00FC4381" w:rsidRDefault="00FC4381" w:rsidP="00FC4381">
      <w:pPr>
        <w:ind w:firstLine="720"/>
        <w:jc w:val="both"/>
        <w:rPr>
          <w:rFonts w:ascii="Times New Roman" w:hAnsi="Times New Roman" w:cs="Times New Roman"/>
          <w:sz w:val="28"/>
          <w:szCs w:val="28"/>
        </w:rPr>
      </w:pPr>
      <w:r w:rsidRPr="00FC4381">
        <w:rPr>
          <w:rFonts w:ascii="Times New Roman" w:hAnsi="Times New Roman" w:cs="Times New Roman"/>
          <w:sz w:val="28"/>
          <w:szCs w:val="28"/>
        </w:rPr>
        <w:t>В течение 2009-2010  учебного года с целью пропаганды научных знаний и развития у учащихся творческих способностей и интереса к научной деятельности, создания условий для выявления и поддержки одаренных учащихся были проведены следующие мероприятия:</w:t>
      </w:r>
    </w:p>
    <w:p w:rsidR="00FC4381" w:rsidRPr="00FC4381" w:rsidRDefault="00FC4381" w:rsidP="009C45F1">
      <w:pPr>
        <w:numPr>
          <w:ilvl w:val="0"/>
          <w:numId w:val="12"/>
        </w:numPr>
        <w:spacing w:after="0" w:line="240" w:lineRule="auto"/>
        <w:rPr>
          <w:rFonts w:ascii="Times New Roman" w:hAnsi="Times New Roman" w:cs="Times New Roman"/>
          <w:sz w:val="28"/>
          <w:szCs w:val="28"/>
        </w:rPr>
      </w:pPr>
      <w:r w:rsidRPr="00FC4381">
        <w:rPr>
          <w:rFonts w:ascii="Times New Roman" w:hAnsi="Times New Roman" w:cs="Times New Roman"/>
          <w:sz w:val="28"/>
          <w:szCs w:val="28"/>
        </w:rPr>
        <w:t>Декада наук - «Красноярскому краю- 75 лет».</w:t>
      </w:r>
    </w:p>
    <w:p w:rsidR="00FC4381" w:rsidRPr="00FC4381" w:rsidRDefault="00FC4381" w:rsidP="00FC4381">
      <w:pPr>
        <w:rPr>
          <w:rFonts w:ascii="Times New Roman" w:hAnsi="Times New Roman" w:cs="Times New Roman"/>
          <w:sz w:val="28"/>
          <w:szCs w:val="28"/>
        </w:rPr>
      </w:pPr>
      <w:r w:rsidRPr="00FC4381">
        <w:rPr>
          <w:rFonts w:ascii="Times New Roman" w:hAnsi="Times New Roman" w:cs="Times New Roman"/>
          <w:sz w:val="28"/>
          <w:szCs w:val="28"/>
        </w:rPr>
        <w:t>В рамках Декады наук были проведены следующие мероприятия:</w:t>
      </w:r>
    </w:p>
    <w:tbl>
      <w:tblPr>
        <w:tblW w:w="778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2"/>
        <w:gridCol w:w="2735"/>
        <w:gridCol w:w="1697"/>
        <w:gridCol w:w="2197"/>
      </w:tblGrid>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Дата</w:t>
            </w:r>
          </w:p>
        </w:tc>
        <w:tc>
          <w:tcPr>
            <w:tcW w:w="2735" w:type="dxa"/>
          </w:tcPr>
          <w:p w:rsidR="004219C7" w:rsidRPr="00FC4381" w:rsidRDefault="004219C7"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Мероприятие</w:t>
            </w:r>
          </w:p>
          <w:p w:rsidR="004219C7" w:rsidRPr="00FC4381" w:rsidRDefault="004219C7"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(название, форма)</w:t>
            </w:r>
          </w:p>
        </w:tc>
        <w:tc>
          <w:tcPr>
            <w:tcW w:w="1697" w:type="dxa"/>
          </w:tcPr>
          <w:p w:rsidR="004219C7" w:rsidRPr="00FC4381" w:rsidRDefault="004219C7"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Участники,</w:t>
            </w:r>
          </w:p>
          <w:p w:rsidR="004219C7" w:rsidRPr="00FC4381" w:rsidRDefault="004219C7"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кол-во</w:t>
            </w:r>
          </w:p>
        </w:tc>
        <w:tc>
          <w:tcPr>
            <w:tcW w:w="2197" w:type="dxa"/>
          </w:tcPr>
          <w:p w:rsidR="004219C7" w:rsidRPr="00FC4381" w:rsidRDefault="004219C7" w:rsidP="000652F2">
            <w:pPr>
              <w:autoSpaceDE w:val="0"/>
              <w:autoSpaceDN w:val="0"/>
              <w:jc w:val="center"/>
              <w:rPr>
                <w:rFonts w:ascii="Times New Roman" w:hAnsi="Times New Roman" w:cs="Times New Roman"/>
                <w:b/>
                <w:sz w:val="28"/>
                <w:szCs w:val="28"/>
              </w:rPr>
            </w:pPr>
            <w:r w:rsidRPr="00FC4381">
              <w:rPr>
                <w:rFonts w:ascii="Times New Roman" w:hAnsi="Times New Roman" w:cs="Times New Roman"/>
                <w:b/>
                <w:sz w:val="28"/>
                <w:szCs w:val="28"/>
              </w:rPr>
              <w:t>Результат</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24.11.</w:t>
            </w:r>
          </w:p>
        </w:tc>
        <w:tc>
          <w:tcPr>
            <w:tcW w:w="2735"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Общешкольное мероприятие «Калейдоскоп наук»</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5-9 класс</w:t>
            </w: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подготовлены учащиеся 5 класса</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В течение недели</w:t>
            </w:r>
          </w:p>
        </w:tc>
        <w:tc>
          <w:tcPr>
            <w:tcW w:w="2735"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Викторина «Красноярскому краю 75 лет»</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5-9 класс</w:t>
            </w: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1м. Маракова Н.</w:t>
            </w:r>
          </w:p>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1м. Власенко А.</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25.11.</w:t>
            </w:r>
          </w:p>
        </w:tc>
        <w:tc>
          <w:tcPr>
            <w:tcW w:w="2735"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Литературная гостиная «Таланты земли Енисейской»</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5-9  класс</w:t>
            </w:r>
          </w:p>
          <w:p w:rsidR="004219C7" w:rsidRPr="00FC4381" w:rsidRDefault="004219C7" w:rsidP="000652F2">
            <w:pPr>
              <w:autoSpaceDE w:val="0"/>
              <w:autoSpaceDN w:val="0"/>
              <w:rPr>
                <w:rFonts w:ascii="Times New Roman" w:hAnsi="Times New Roman" w:cs="Times New Roman"/>
                <w:sz w:val="28"/>
                <w:szCs w:val="28"/>
              </w:rPr>
            </w:pP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 участники учащиеся 5-9 классов (10 человек)</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lastRenderedPageBreak/>
              <w:t>26.11.</w:t>
            </w:r>
          </w:p>
        </w:tc>
        <w:tc>
          <w:tcPr>
            <w:tcW w:w="2735"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Читательская конференция «Читатели и поэты Красноярского края»</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2-9 класс</w:t>
            </w:r>
          </w:p>
          <w:p w:rsidR="004219C7" w:rsidRPr="00FC4381" w:rsidRDefault="004219C7" w:rsidP="000652F2">
            <w:pPr>
              <w:autoSpaceDE w:val="0"/>
              <w:autoSpaceDN w:val="0"/>
              <w:rPr>
                <w:rFonts w:ascii="Times New Roman" w:hAnsi="Times New Roman" w:cs="Times New Roman"/>
                <w:sz w:val="28"/>
                <w:szCs w:val="28"/>
              </w:rPr>
            </w:pP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15 участников 2-7 </w:t>
            </w:r>
            <w:proofErr w:type="spellStart"/>
            <w:r w:rsidRPr="00FC4381">
              <w:rPr>
                <w:rFonts w:ascii="Times New Roman" w:hAnsi="Times New Roman" w:cs="Times New Roman"/>
                <w:sz w:val="28"/>
                <w:szCs w:val="28"/>
              </w:rPr>
              <w:t>кл</w:t>
            </w:r>
            <w:proofErr w:type="spellEnd"/>
            <w:r w:rsidRPr="00FC4381">
              <w:rPr>
                <w:rFonts w:ascii="Times New Roman" w:hAnsi="Times New Roman" w:cs="Times New Roman"/>
                <w:sz w:val="28"/>
                <w:szCs w:val="28"/>
              </w:rPr>
              <w:t xml:space="preserve">. Не принимали участие учащиеся 8, 9 «А», 9 «Б» </w:t>
            </w:r>
            <w:proofErr w:type="spellStart"/>
            <w:r w:rsidRPr="00FC4381">
              <w:rPr>
                <w:rFonts w:ascii="Times New Roman" w:hAnsi="Times New Roman" w:cs="Times New Roman"/>
                <w:sz w:val="28"/>
                <w:szCs w:val="28"/>
              </w:rPr>
              <w:t>кл</w:t>
            </w:r>
            <w:proofErr w:type="spellEnd"/>
            <w:r w:rsidRPr="00FC4381">
              <w:rPr>
                <w:rFonts w:ascii="Times New Roman" w:hAnsi="Times New Roman" w:cs="Times New Roman"/>
                <w:sz w:val="28"/>
                <w:szCs w:val="28"/>
              </w:rPr>
              <w:t>.</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26.11.</w:t>
            </w:r>
          </w:p>
        </w:tc>
        <w:tc>
          <w:tcPr>
            <w:tcW w:w="2735"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Интеллектуальная игра «Что? Где? Когда?»</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9 класс</w:t>
            </w: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командные места, </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25.11</w:t>
            </w:r>
          </w:p>
        </w:tc>
        <w:tc>
          <w:tcPr>
            <w:tcW w:w="2735" w:type="dxa"/>
          </w:tcPr>
          <w:p w:rsidR="004219C7" w:rsidRPr="00FC4381" w:rsidRDefault="004219C7" w:rsidP="000652F2">
            <w:pPr>
              <w:autoSpaceDE w:val="0"/>
              <w:autoSpaceDN w:val="0"/>
              <w:rPr>
                <w:rFonts w:ascii="Times New Roman" w:hAnsi="Times New Roman" w:cs="Times New Roman"/>
                <w:b/>
                <w:sz w:val="28"/>
                <w:szCs w:val="28"/>
              </w:rPr>
            </w:pPr>
            <w:r w:rsidRPr="00FC4381">
              <w:rPr>
                <w:rFonts w:ascii="Times New Roman" w:hAnsi="Times New Roman" w:cs="Times New Roman"/>
                <w:b/>
                <w:sz w:val="28"/>
                <w:szCs w:val="28"/>
              </w:rPr>
              <w:t>«</w:t>
            </w:r>
            <w:r w:rsidRPr="00FC4381">
              <w:rPr>
                <w:rFonts w:ascii="Times New Roman" w:hAnsi="Times New Roman" w:cs="Times New Roman"/>
                <w:sz w:val="28"/>
                <w:szCs w:val="28"/>
              </w:rPr>
              <w:t xml:space="preserve">Математическое </w:t>
            </w:r>
            <w:proofErr w:type="spellStart"/>
            <w:proofErr w:type="gramStart"/>
            <w:r w:rsidRPr="00FC4381">
              <w:rPr>
                <w:rFonts w:ascii="Times New Roman" w:hAnsi="Times New Roman" w:cs="Times New Roman"/>
                <w:sz w:val="28"/>
                <w:szCs w:val="28"/>
              </w:rPr>
              <w:t>поле-чудес</w:t>
            </w:r>
            <w:proofErr w:type="spellEnd"/>
            <w:proofErr w:type="gramEnd"/>
            <w:r w:rsidRPr="00FC4381">
              <w:rPr>
                <w:rFonts w:ascii="Times New Roman" w:hAnsi="Times New Roman" w:cs="Times New Roman"/>
                <w:sz w:val="28"/>
                <w:szCs w:val="28"/>
              </w:rPr>
              <w:t>»</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5-7 класс</w:t>
            </w: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командные места Анфилофьев И.-1личное  место</w:t>
            </w:r>
          </w:p>
        </w:tc>
      </w:tr>
      <w:tr w:rsidR="004219C7" w:rsidRPr="00FC4381" w:rsidTr="004219C7">
        <w:tc>
          <w:tcPr>
            <w:tcW w:w="1152" w:type="dxa"/>
          </w:tcPr>
          <w:p w:rsidR="004219C7" w:rsidRPr="00FC4381" w:rsidRDefault="004219C7"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27.11.</w:t>
            </w:r>
          </w:p>
        </w:tc>
        <w:tc>
          <w:tcPr>
            <w:tcW w:w="2735"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Церемония награждения победителей </w:t>
            </w:r>
            <w:r w:rsidRPr="00FC4381">
              <w:rPr>
                <w:rFonts w:ascii="Times New Roman" w:hAnsi="Times New Roman" w:cs="Times New Roman"/>
                <w:b/>
                <w:sz w:val="28"/>
                <w:szCs w:val="28"/>
              </w:rPr>
              <w:t>«Красная дорожка»</w:t>
            </w:r>
          </w:p>
        </w:tc>
        <w:tc>
          <w:tcPr>
            <w:tcW w:w="16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2-9  класс</w:t>
            </w:r>
          </w:p>
        </w:tc>
        <w:tc>
          <w:tcPr>
            <w:tcW w:w="2197" w:type="dxa"/>
          </w:tcPr>
          <w:p w:rsidR="004219C7" w:rsidRPr="00FC4381" w:rsidRDefault="004219C7"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Отмечены все победители и призеры Декады</w:t>
            </w:r>
          </w:p>
        </w:tc>
      </w:tr>
    </w:tbl>
    <w:p w:rsidR="00FC4381" w:rsidRPr="00FC4381" w:rsidRDefault="00FC4381" w:rsidP="00FC4381">
      <w:pPr>
        <w:jc w:val="both"/>
        <w:rPr>
          <w:rFonts w:ascii="Times New Roman" w:hAnsi="Times New Roman" w:cs="Times New Roman"/>
          <w:sz w:val="28"/>
          <w:szCs w:val="28"/>
        </w:rPr>
      </w:pPr>
    </w:p>
    <w:p w:rsidR="00FC4381" w:rsidRPr="00FC4381" w:rsidRDefault="00FC4381" w:rsidP="009C45F1">
      <w:pPr>
        <w:numPr>
          <w:ilvl w:val="0"/>
          <w:numId w:val="11"/>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Предметные олимпиады (школьный и городской уровень):</w:t>
      </w:r>
    </w:p>
    <w:p w:rsidR="00FC4381" w:rsidRPr="00FC4381" w:rsidRDefault="00FC4381" w:rsidP="00FC4381">
      <w:pPr>
        <w:jc w:val="center"/>
        <w:rPr>
          <w:rFonts w:ascii="Times New Roman" w:hAnsi="Times New Roman" w:cs="Times New Roman"/>
          <w:sz w:val="28"/>
          <w:szCs w:val="28"/>
        </w:rPr>
      </w:pPr>
      <w:r w:rsidRPr="00FC4381">
        <w:rPr>
          <w:rFonts w:ascii="Times New Roman" w:hAnsi="Times New Roman" w:cs="Times New Roman"/>
          <w:sz w:val="28"/>
          <w:szCs w:val="28"/>
        </w:rPr>
        <w:t>Победители городских олимпиад: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2160"/>
        <w:gridCol w:w="2520"/>
        <w:gridCol w:w="2880"/>
      </w:tblGrid>
      <w:tr w:rsidR="00FC4381" w:rsidRPr="00FC4381" w:rsidTr="000652F2">
        <w:trPr>
          <w:trHeight w:val="346"/>
        </w:trPr>
        <w:tc>
          <w:tcPr>
            <w:tcW w:w="208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2006-2007</w:t>
            </w:r>
          </w:p>
        </w:tc>
        <w:tc>
          <w:tcPr>
            <w:tcW w:w="216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2007-2008</w:t>
            </w:r>
          </w:p>
        </w:tc>
        <w:tc>
          <w:tcPr>
            <w:tcW w:w="252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2008-2009</w:t>
            </w:r>
          </w:p>
        </w:tc>
        <w:tc>
          <w:tcPr>
            <w:tcW w:w="28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2009-2010</w:t>
            </w:r>
          </w:p>
        </w:tc>
      </w:tr>
      <w:tr w:rsidR="00FC4381" w:rsidRPr="00FC4381" w:rsidTr="000652F2">
        <w:trPr>
          <w:trHeight w:val="1417"/>
        </w:trPr>
        <w:tc>
          <w:tcPr>
            <w:tcW w:w="2088" w:type="dxa"/>
          </w:tcPr>
          <w:p w:rsidR="00FC4381" w:rsidRPr="00FC4381" w:rsidRDefault="00FC4381" w:rsidP="000652F2">
            <w:pPr>
              <w:autoSpaceDE w:val="0"/>
              <w:autoSpaceDN w:val="0"/>
              <w:jc w:val="center"/>
              <w:rPr>
                <w:rFonts w:ascii="Times New Roman" w:hAnsi="Times New Roman" w:cs="Times New Roman"/>
                <w:b/>
                <w:sz w:val="28"/>
                <w:szCs w:val="28"/>
                <w:lang w:val="en-US"/>
              </w:rPr>
            </w:pPr>
            <w:r w:rsidRPr="00FC4381">
              <w:rPr>
                <w:rFonts w:ascii="Times New Roman" w:hAnsi="Times New Roman" w:cs="Times New Roman"/>
                <w:b/>
                <w:sz w:val="28"/>
                <w:szCs w:val="28"/>
                <w:lang w:val="en-US"/>
              </w:rPr>
              <w:t>7</w:t>
            </w:r>
          </w:p>
        </w:tc>
        <w:tc>
          <w:tcPr>
            <w:tcW w:w="2160" w:type="dxa"/>
          </w:tcPr>
          <w:p w:rsidR="00FC4381" w:rsidRPr="00FC4381" w:rsidRDefault="00FC4381" w:rsidP="000652F2">
            <w:pPr>
              <w:autoSpaceDE w:val="0"/>
              <w:autoSpaceDN w:val="0"/>
              <w:jc w:val="center"/>
              <w:rPr>
                <w:rFonts w:ascii="Times New Roman" w:hAnsi="Times New Roman" w:cs="Times New Roman"/>
                <w:b/>
                <w:sz w:val="28"/>
                <w:szCs w:val="28"/>
                <w:lang w:val="en-US"/>
              </w:rPr>
            </w:pPr>
            <w:r w:rsidRPr="00FC4381">
              <w:rPr>
                <w:rFonts w:ascii="Times New Roman" w:hAnsi="Times New Roman" w:cs="Times New Roman"/>
                <w:b/>
                <w:sz w:val="28"/>
                <w:szCs w:val="28"/>
                <w:lang w:val="en-US"/>
              </w:rPr>
              <w:t>2</w:t>
            </w:r>
          </w:p>
        </w:tc>
        <w:tc>
          <w:tcPr>
            <w:tcW w:w="252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 xml:space="preserve">- история 8 </w:t>
            </w:r>
            <w:proofErr w:type="spellStart"/>
            <w:r w:rsidRPr="00FC4381">
              <w:rPr>
                <w:rFonts w:ascii="Times New Roman" w:hAnsi="Times New Roman" w:cs="Times New Roman"/>
                <w:sz w:val="28"/>
                <w:szCs w:val="28"/>
              </w:rPr>
              <w:t>кл</w:t>
            </w:r>
            <w:proofErr w:type="spellEnd"/>
            <w:r w:rsidRPr="00FC4381">
              <w:rPr>
                <w:rFonts w:ascii="Times New Roman" w:hAnsi="Times New Roman" w:cs="Times New Roman"/>
                <w:sz w:val="28"/>
                <w:szCs w:val="28"/>
              </w:rPr>
              <w:t>.</w:t>
            </w:r>
          </w:p>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 xml:space="preserve"> .</w:t>
            </w:r>
          </w:p>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 xml:space="preserve">- </w:t>
            </w:r>
          </w:p>
        </w:tc>
        <w:tc>
          <w:tcPr>
            <w:tcW w:w="288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2</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-история (9 </w:t>
            </w:r>
            <w:proofErr w:type="spellStart"/>
            <w:r w:rsidRPr="00FC4381">
              <w:rPr>
                <w:rFonts w:ascii="Times New Roman" w:hAnsi="Times New Roman" w:cs="Times New Roman"/>
                <w:sz w:val="28"/>
                <w:szCs w:val="28"/>
              </w:rPr>
              <w:t>кл</w:t>
            </w:r>
            <w:proofErr w:type="spellEnd"/>
            <w:r w:rsidRPr="00FC4381">
              <w:rPr>
                <w:rFonts w:ascii="Times New Roman" w:hAnsi="Times New Roman" w:cs="Times New Roman"/>
                <w:sz w:val="28"/>
                <w:szCs w:val="28"/>
              </w:rPr>
              <w:t>);</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 математика (7 </w:t>
            </w:r>
            <w:proofErr w:type="spellStart"/>
            <w:r w:rsidRPr="00FC4381">
              <w:rPr>
                <w:rFonts w:ascii="Times New Roman" w:hAnsi="Times New Roman" w:cs="Times New Roman"/>
                <w:sz w:val="28"/>
                <w:szCs w:val="28"/>
              </w:rPr>
              <w:t>кл</w:t>
            </w:r>
            <w:proofErr w:type="spellEnd"/>
            <w:r w:rsidRPr="00FC4381">
              <w:rPr>
                <w:rFonts w:ascii="Times New Roman" w:hAnsi="Times New Roman" w:cs="Times New Roman"/>
                <w:sz w:val="28"/>
                <w:szCs w:val="28"/>
              </w:rPr>
              <w:t>),</w:t>
            </w:r>
          </w:p>
          <w:p w:rsidR="00FC4381" w:rsidRPr="00FC4381" w:rsidRDefault="00FC4381" w:rsidP="000652F2">
            <w:pPr>
              <w:autoSpaceDE w:val="0"/>
              <w:autoSpaceDN w:val="0"/>
              <w:rPr>
                <w:rFonts w:ascii="Times New Roman" w:hAnsi="Times New Roman" w:cs="Times New Roman"/>
                <w:sz w:val="28"/>
                <w:szCs w:val="28"/>
              </w:rPr>
            </w:pPr>
            <w:r w:rsidRPr="00FC4381">
              <w:rPr>
                <w:rFonts w:ascii="Times New Roman" w:hAnsi="Times New Roman" w:cs="Times New Roman"/>
                <w:sz w:val="28"/>
                <w:szCs w:val="28"/>
              </w:rPr>
              <w:t xml:space="preserve">-биология (7 </w:t>
            </w:r>
            <w:proofErr w:type="spellStart"/>
            <w:r w:rsidRPr="00FC4381">
              <w:rPr>
                <w:rFonts w:ascii="Times New Roman" w:hAnsi="Times New Roman" w:cs="Times New Roman"/>
                <w:sz w:val="28"/>
                <w:szCs w:val="28"/>
              </w:rPr>
              <w:t>кл</w:t>
            </w:r>
            <w:proofErr w:type="spellEnd"/>
            <w:r w:rsidRPr="00FC4381">
              <w:rPr>
                <w:rFonts w:ascii="Times New Roman" w:hAnsi="Times New Roman" w:cs="Times New Roman"/>
                <w:sz w:val="28"/>
                <w:szCs w:val="28"/>
              </w:rPr>
              <w:t>)</w:t>
            </w:r>
          </w:p>
        </w:tc>
      </w:tr>
    </w:tbl>
    <w:p w:rsidR="00FC4381" w:rsidRPr="00FC4381" w:rsidRDefault="00FC4381" w:rsidP="00FC4381">
      <w:pPr>
        <w:ind w:left="1080"/>
        <w:jc w:val="both"/>
        <w:rPr>
          <w:rFonts w:ascii="Times New Roman" w:hAnsi="Times New Roman" w:cs="Times New Roman"/>
          <w:sz w:val="28"/>
          <w:szCs w:val="28"/>
        </w:rPr>
      </w:pPr>
    </w:p>
    <w:p w:rsidR="00FC4381" w:rsidRPr="00FC4381" w:rsidRDefault="00FC4381" w:rsidP="009C45F1">
      <w:pPr>
        <w:numPr>
          <w:ilvl w:val="0"/>
          <w:numId w:val="11"/>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Школьная научно-практическая конференция, в которой было организовано 3 секции:</w:t>
      </w:r>
    </w:p>
    <w:tbl>
      <w:tblPr>
        <w:tblW w:w="1035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0"/>
        <w:gridCol w:w="3190"/>
        <w:gridCol w:w="3191"/>
      </w:tblGrid>
      <w:tr w:rsidR="00FC4381" w:rsidRPr="00FC4381" w:rsidTr="000652F2">
        <w:tc>
          <w:tcPr>
            <w:tcW w:w="397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Секция </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Кол-во участников</w:t>
            </w:r>
          </w:p>
        </w:tc>
        <w:tc>
          <w:tcPr>
            <w:tcW w:w="31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Победители </w:t>
            </w:r>
          </w:p>
        </w:tc>
      </w:tr>
      <w:tr w:rsidR="00FC4381" w:rsidRPr="00FC4381" w:rsidTr="000652F2">
        <w:tc>
          <w:tcPr>
            <w:tcW w:w="397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«Естественные и точные науки» (биология, математика, </w:t>
            </w:r>
            <w:r w:rsidRPr="00FC4381">
              <w:rPr>
                <w:rFonts w:ascii="Times New Roman" w:hAnsi="Times New Roman" w:cs="Times New Roman"/>
                <w:sz w:val="28"/>
                <w:szCs w:val="28"/>
              </w:rPr>
              <w:lastRenderedPageBreak/>
              <w:t>физика, информатика)</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lastRenderedPageBreak/>
              <w:t>7 участников</w:t>
            </w:r>
          </w:p>
        </w:tc>
        <w:tc>
          <w:tcPr>
            <w:tcW w:w="3191" w:type="dxa"/>
          </w:tcPr>
          <w:p w:rsidR="00FC4381" w:rsidRPr="00FC4381" w:rsidRDefault="00FC4381" w:rsidP="000652F2">
            <w:pPr>
              <w:rPr>
                <w:rFonts w:ascii="Times New Roman" w:hAnsi="Times New Roman" w:cs="Times New Roman"/>
                <w:sz w:val="28"/>
                <w:szCs w:val="28"/>
              </w:rPr>
            </w:pPr>
            <w:proofErr w:type="spellStart"/>
            <w:r w:rsidRPr="00FC4381">
              <w:rPr>
                <w:rFonts w:ascii="Times New Roman" w:hAnsi="Times New Roman" w:cs="Times New Roman"/>
                <w:sz w:val="28"/>
                <w:szCs w:val="28"/>
              </w:rPr>
              <w:t>Одинцев</w:t>
            </w:r>
            <w:proofErr w:type="spellEnd"/>
            <w:r w:rsidRPr="00FC4381">
              <w:rPr>
                <w:rFonts w:ascii="Times New Roman" w:hAnsi="Times New Roman" w:cs="Times New Roman"/>
                <w:sz w:val="28"/>
                <w:szCs w:val="28"/>
              </w:rPr>
              <w:t xml:space="preserve"> Станислав, 8 класс (руководитель </w:t>
            </w:r>
            <w:r w:rsidRPr="00FC4381">
              <w:rPr>
                <w:rFonts w:ascii="Times New Roman" w:hAnsi="Times New Roman" w:cs="Times New Roman"/>
                <w:sz w:val="28"/>
                <w:szCs w:val="28"/>
              </w:rPr>
              <w:lastRenderedPageBreak/>
              <w:t>Попова С.В.)</w:t>
            </w:r>
          </w:p>
        </w:tc>
      </w:tr>
      <w:tr w:rsidR="00FC4381" w:rsidRPr="00FC4381" w:rsidTr="000652F2">
        <w:tc>
          <w:tcPr>
            <w:tcW w:w="397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lastRenderedPageBreak/>
              <w:t>Секция «Языкознание»</w:t>
            </w:r>
          </w:p>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 (русский язык, литература, иностранный язык)</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5 участников</w:t>
            </w:r>
          </w:p>
        </w:tc>
        <w:tc>
          <w:tcPr>
            <w:tcW w:w="3191" w:type="dxa"/>
          </w:tcPr>
          <w:p w:rsidR="00FC4381" w:rsidRPr="00FC4381" w:rsidRDefault="00FC4381" w:rsidP="000652F2">
            <w:pPr>
              <w:rPr>
                <w:rFonts w:ascii="Times New Roman" w:hAnsi="Times New Roman" w:cs="Times New Roman"/>
                <w:sz w:val="28"/>
                <w:szCs w:val="28"/>
              </w:rPr>
            </w:pPr>
            <w:proofErr w:type="spellStart"/>
            <w:r w:rsidRPr="00FC4381">
              <w:rPr>
                <w:rFonts w:ascii="Times New Roman" w:hAnsi="Times New Roman" w:cs="Times New Roman"/>
                <w:sz w:val="28"/>
                <w:szCs w:val="28"/>
              </w:rPr>
              <w:t>Телеутова</w:t>
            </w:r>
            <w:proofErr w:type="spellEnd"/>
            <w:r w:rsidRPr="00FC4381">
              <w:rPr>
                <w:rFonts w:ascii="Times New Roman" w:hAnsi="Times New Roman" w:cs="Times New Roman"/>
                <w:sz w:val="28"/>
                <w:szCs w:val="28"/>
              </w:rPr>
              <w:t xml:space="preserve"> Дарья, 7 класс (руководитель Тараторкина С.В.)</w:t>
            </w:r>
          </w:p>
        </w:tc>
      </w:tr>
      <w:tr w:rsidR="00FC4381" w:rsidRPr="00FC4381" w:rsidTr="000652F2">
        <w:tc>
          <w:tcPr>
            <w:tcW w:w="397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Секция «Мои маленькие открытия»</w:t>
            </w:r>
          </w:p>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 (учащиеся начальной школы)</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7 участников</w:t>
            </w:r>
          </w:p>
        </w:tc>
        <w:tc>
          <w:tcPr>
            <w:tcW w:w="31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Дрозд Анастасия, 4 класс (руководитель Дрозд С.П.)</w:t>
            </w:r>
          </w:p>
        </w:tc>
      </w:tr>
    </w:tbl>
    <w:p w:rsidR="00FC4381" w:rsidRPr="00FC4381" w:rsidRDefault="00FC4381" w:rsidP="009C45F1">
      <w:pPr>
        <w:numPr>
          <w:ilvl w:val="0"/>
          <w:numId w:val="13"/>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 xml:space="preserve">Участие в </w:t>
      </w:r>
      <w:proofErr w:type="gramStart"/>
      <w:r w:rsidRPr="00FC4381">
        <w:rPr>
          <w:rFonts w:ascii="Times New Roman" w:hAnsi="Times New Roman" w:cs="Times New Roman"/>
          <w:sz w:val="28"/>
          <w:szCs w:val="28"/>
        </w:rPr>
        <w:t>городской</w:t>
      </w:r>
      <w:proofErr w:type="gramEnd"/>
      <w:r w:rsidRPr="00FC4381">
        <w:rPr>
          <w:rFonts w:ascii="Times New Roman" w:hAnsi="Times New Roman" w:cs="Times New Roman"/>
          <w:sz w:val="28"/>
          <w:szCs w:val="28"/>
        </w:rPr>
        <w:t xml:space="preserve"> НПК учащихся:</w:t>
      </w:r>
    </w:p>
    <w:p w:rsidR="00FC4381" w:rsidRPr="00FC4381" w:rsidRDefault="00FC4381" w:rsidP="00FC4381">
      <w:pPr>
        <w:rPr>
          <w:rFonts w:ascii="Times New Roman" w:hAnsi="Times New Roman" w:cs="Times New Roman"/>
          <w:sz w:val="28"/>
          <w:szCs w:val="28"/>
        </w:rPr>
      </w:pPr>
      <w:proofErr w:type="gramStart"/>
      <w:r w:rsidRPr="00FC4381">
        <w:rPr>
          <w:rFonts w:ascii="Times New Roman" w:hAnsi="Times New Roman" w:cs="Times New Roman"/>
          <w:sz w:val="28"/>
          <w:szCs w:val="28"/>
        </w:rPr>
        <w:t>В</w:t>
      </w:r>
      <w:proofErr w:type="gramEnd"/>
      <w:r w:rsidRPr="00FC4381">
        <w:rPr>
          <w:rFonts w:ascii="Times New Roman" w:hAnsi="Times New Roman" w:cs="Times New Roman"/>
          <w:sz w:val="28"/>
          <w:szCs w:val="28"/>
        </w:rPr>
        <w:t xml:space="preserve"> </w:t>
      </w:r>
      <w:proofErr w:type="gramStart"/>
      <w:r w:rsidRPr="00FC4381">
        <w:rPr>
          <w:rFonts w:ascii="Times New Roman" w:hAnsi="Times New Roman" w:cs="Times New Roman"/>
          <w:sz w:val="28"/>
          <w:szCs w:val="28"/>
        </w:rPr>
        <w:t>городской</w:t>
      </w:r>
      <w:proofErr w:type="gramEnd"/>
      <w:r w:rsidRPr="00FC4381">
        <w:rPr>
          <w:rFonts w:ascii="Times New Roman" w:hAnsi="Times New Roman" w:cs="Times New Roman"/>
          <w:sz w:val="28"/>
          <w:szCs w:val="28"/>
        </w:rPr>
        <w:t xml:space="preserve"> НПК учащиеся МОУ СОШ №3 приняли участие в работе  3 секций:</w:t>
      </w: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1"/>
        <w:gridCol w:w="3190"/>
        <w:gridCol w:w="3191"/>
      </w:tblGrid>
      <w:tr w:rsidR="00FC4381" w:rsidRPr="00FC4381" w:rsidTr="000652F2">
        <w:tc>
          <w:tcPr>
            <w:tcW w:w="37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Секция </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Ф.И. участника</w:t>
            </w:r>
          </w:p>
        </w:tc>
        <w:tc>
          <w:tcPr>
            <w:tcW w:w="31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 xml:space="preserve">Результат </w:t>
            </w:r>
          </w:p>
        </w:tc>
      </w:tr>
      <w:tr w:rsidR="00FC4381" w:rsidRPr="00FC4381" w:rsidTr="000652F2">
        <w:tc>
          <w:tcPr>
            <w:tcW w:w="37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«Экология растений, животного мира и микроорганизмов»</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Горбунов Андрей Владимирович</w:t>
            </w:r>
          </w:p>
          <w:p w:rsidR="00FC4381" w:rsidRPr="00FC4381" w:rsidRDefault="00FC4381" w:rsidP="000652F2">
            <w:pPr>
              <w:rPr>
                <w:rFonts w:ascii="Times New Roman" w:hAnsi="Times New Roman" w:cs="Times New Roman"/>
                <w:sz w:val="28"/>
                <w:szCs w:val="28"/>
              </w:rPr>
            </w:pPr>
            <w:proofErr w:type="spellStart"/>
            <w:r w:rsidRPr="00FC4381">
              <w:rPr>
                <w:rFonts w:ascii="Times New Roman" w:hAnsi="Times New Roman" w:cs="Times New Roman"/>
                <w:sz w:val="28"/>
                <w:szCs w:val="28"/>
              </w:rPr>
              <w:t>Одинцев</w:t>
            </w:r>
            <w:proofErr w:type="spellEnd"/>
            <w:r w:rsidRPr="00FC4381">
              <w:rPr>
                <w:rFonts w:ascii="Times New Roman" w:hAnsi="Times New Roman" w:cs="Times New Roman"/>
                <w:sz w:val="28"/>
                <w:szCs w:val="28"/>
              </w:rPr>
              <w:t xml:space="preserve"> Станислав Александрович </w:t>
            </w:r>
          </w:p>
          <w:p w:rsidR="00FC4381" w:rsidRPr="00FC4381" w:rsidRDefault="00FC4381" w:rsidP="000652F2">
            <w:pPr>
              <w:rPr>
                <w:rFonts w:ascii="Times New Roman" w:hAnsi="Times New Roman" w:cs="Times New Roman"/>
                <w:sz w:val="28"/>
                <w:szCs w:val="28"/>
              </w:rPr>
            </w:pPr>
          </w:p>
        </w:tc>
        <w:tc>
          <w:tcPr>
            <w:tcW w:w="31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Сертификат участника</w:t>
            </w:r>
          </w:p>
        </w:tc>
      </w:tr>
      <w:tr w:rsidR="00FC4381" w:rsidRPr="00FC4381" w:rsidTr="000652F2">
        <w:tc>
          <w:tcPr>
            <w:tcW w:w="37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«Языки в межкультурной коммуникации»</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Горбунов Андрей Владимирович</w:t>
            </w:r>
          </w:p>
          <w:p w:rsidR="00FC4381" w:rsidRPr="00FC4381" w:rsidRDefault="00FC4381" w:rsidP="000652F2">
            <w:pPr>
              <w:rPr>
                <w:rFonts w:ascii="Times New Roman" w:hAnsi="Times New Roman" w:cs="Times New Roman"/>
                <w:sz w:val="28"/>
                <w:szCs w:val="28"/>
              </w:rPr>
            </w:pPr>
          </w:p>
        </w:tc>
        <w:tc>
          <w:tcPr>
            <w:tcW w:w="31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Сертификат участника</w:t>
            </w:r>
          </w:p>
        </w:tc>
      </w:tr>
      <w:tr w:rsidR="00FC4381" w:rsidRPr="00FC4381" w:rsidTr="000652F2">
        <w:tc>
          <w:tcPr>
            <w:tcW w:w="37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«Психология и педагогика»</w:t>
            </w:r>
          </w:p>
        </w:tc>
        <w:tc>
          <w:tcPr>
            <w:tcW w:w="3190"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Москвичева Евгения Вячеславовна</w:t>
            </w:r>
          </w:p>
          <w:p w:rsidR="00FC4381" w:rsidRPr="00FC4381" w:rsidRDefault="00FC4381" w:rsidP="000652F2">
            <w:pPr>
              <w:rPr>
                <w:rFonts w:ascii="Times New Roman" w:hAnsi="Times New Roman" w:cs="Times New Roman"/>
                <w:sz w:val="28"/>
                <w:szCs w:val="28"/>
              </w:rPr>
            </w:pPr>
          </w:p>
        </w:tc>
        <w:tc>
          <w:tcPr>
            <w:tcW w:w="3191" w:type="dxa"/>
          </w:tcPr>
          <w:p w:rsidR="00FC4381" w:rsidRPr="00FC4381" w:rsidRDefault="00FC4381" w:rsidP="000652F2">
            <w:pPr>
              <w:rPr>
                <w:rFonts w:ascii="Times New Roman" w:hAnsi="Times New Roman" w:cs="Times New Roman"/>
                <w:sz w:val="28"/>
                <w:szCs w:val="28"/>
              </w:rPr>
            </w:pPr>
            <w:r w:rsidRPr="00FC4381">
              <w:rPr>
                <w:rFonts w:ascii="Times New Roman" w:hAnsi="Times New Roman" w:cs="Times New Roman"/>
                <w:sz w:val="28"/>
                <w:szCs w:val="28"/>
              </w:rPr>
              <w:t>Сертификат участника</w:t>
            </w:r>
          </w:p>
        </w:tc>
      </w:tr>
    </w:tbl>
    <w:p w:rsidR="00FC4381" w:rsidRPr="00FC4381" w:rsidRDefault="00FC4381" w:rsidP="00FC4381">
      <w:pPr>
        <w:ind w:left="1440"/>
        <w:jc w:val="both"/>
        <w:rPr>
          <w:rFonts w:ascii="Times New Roman" w:hAnsi="Times New Roman" w:cs="Times New Roman"/>
          <w:sz w:val="28"/>
          <w:szCs w:val="28"/>
        </w:rPr>
      </w:pPr>
    </w:p>
    <w:p w:rsidR="00FC4381" w:rsidRPr="00FC4381" w:rsidRDefault="00FC4381" w:rsidP="00FC4381">
      <w:pPr>
        <w:ind w:left="1080"/>
        <w:jc w:val="both"/>
        <w:rPr>
          <w:rFonts w:ascii="Times New Roman" w:hAnsi="Times New Roman" w:cs="Times New Roman"/>
          <w:sz w:val="28"/>
          <w:szCs w:val="28"/>
        </w:rPr>
      </w:pPr>
    </w:p>
    <w:p w:rsidR="00FC4381" w:rsidRPr="00FC4381" w:rsidRDefault="00FC4381" w:rsidP="009C45F1">
      <w:pPr>
        <w:numPr>
          <w:ilvl w:val="0"/>
          <w:numId w:val="11"/>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Участие в дистанционном конкурсе: «Эрудит марафон учащихся»</w:t>
      </w:r>
      <w:r w:rsidRPr="00FC4381">
        <w:rPr>
          <w:rFonts w:ascii="Times New Roman" w:hAnsi="Times New Roman" w:cs="Times New Roman"/>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2678"/>
        <w:gridCol w:w="3703"/>
      </w:tblGrid>
      <w:tr w:rsidR="00FC4381" w:rsidRPr="00FC4381" w:rsidTr="000652F2">
        <w:tc>
          <w:tcPr>
            <w:tcW w:w="319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Класс</w:t>
            </w:r>
          </w:p>
        </w:tc>
        <w:tc>
          <w:tcPr>
            <w:tcW w:w="267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Кол-во участников</w:t>
            </w:r>
          </w:p>
        </w:tc>
        <w:tc>
          <w:tcPr>
            <w:tcW w:w="3703"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Победители</w:t>
            </w:r>
          </w:p>
        </w:tc>
      </w:tr>
      <w:tr w:rsidR="00FC4381" w:rsidRPr="00FC4381" w:rsidTr="000652F2">
        <w:tc>
          <w:tcPr>
            <w:tcW w:w="3190"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2 класс</w:t>
            </w:r>
          </w:p>
        </w:tc>
        <w:tc>
          <w:tcPr>
            <w:tcW w:w="267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5 участников</w:t>
            </w:r>
          </w:p>
        </w:tc>
        <w:tc>
          <w:tcPr>
            <w:tcW w:w="3703" w:type="dxa"/>
            <w:vMerge w:val="restart"/>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Сертификаты участников с указанием рейтингов</w:t>
            </w:r>
          </w:p>
        </w:tc>
      </w:tr>
      <w:tr w:rsidR="00FC4381" w:rsidRPr="00FC4381" w:rsidTr="000652F2">
        <w:tc>
          <w:tcPr>
            <w:tcW w:w="3190"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3 класс</w:t>
            </w:r>
          </w:p>
        </w:tc>
        <w:tc>
          <w:tcPr>
            <w:tcW w:w="267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7 участников</w:t>
            </w:r>
          </w:p>
        </w:tc>
        <w:tc>
          <w:tcPr>
            <w:tcW w:w="3703" w:type="dxa"/>
            <w:vMerge/>
          </w:tcPr>
          <w:p w:rsidR="00FC4381" w:rsidRPr="00FC4381" w:rsidRDefault="00FC4381" w:rsidP="000652F2">
            <w:pPr>
              <w:autoSpaceDE w:val="0"/>
              <w:autoSpaceDN w:val="0"/>
              <w:jc w:val="both"/>
              <w:rPr>
                <w:rFonts w:ascii="Times New Roman" w:hAnsi="Times New Roman" w:cs="Times New Roman"/>
                <w:sz w:val="28"/>
                <w:szCs w:val="28"/>
              </w:rPr>
            </w:pPr>
          </w:p>
        </w:tc>
      </w:tr>
      <w:tr w:rsidR="00FC4381" w:rsidRPr="00FC4381" w:rsidTr="000652F2">
        <w:tc>
          <w:tcPr>
            <w:tcW w:w="3190"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lastRenderedPageBreak/>
              <w:t>4 класс</w:t>
            </w:r>
          </w:p>
        </w:tc>
        <w:tc>
          <w:tcPr>
            <w:tcW w:w="267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 xml:space="preserve">5 </w:t>
            </w:r>
            <w:proofErr w:type="spellStart"/>
            <w:r w:rsidRPr="00FC4381">
              <w:rPr>
                <w:rFonts w:ascii="Times New Roman" w:hAnsi="Times New Roman" w:cs="Times New Roman"/>
                <w:sz w:val="28"/>
                <w:szCs w:val="28"/>
              </w:rPr>
              <w:t>участникков</w:t>
            </w:r>
            <w:proofErr w:type="spellEnd"/>
          </w:p>
        </w:tc>
        <w:tc>
          <w:tcPr>
            <w:tcW w:w="3703" w:type="dxa"/>
            <w:vMerge/>
          </w:tcPr>
          <w:p w:rsidR="00FC4381" w:rsidRPr="00FC4381" w:rsidRDefault="00FC4381" w:rsidP="000652F2">
            <w:pPr>
              <w:autoSpaceDE w:val="0"/>
              <w:autoSpaceDN w:val="0"/>
              <w:jc w:val="both"/>
              <w:rPr>
                <w:rFonts w:ascii="Times New Roman" w:hAnsi="Times New Roman" w:cs="Times New Roman"/>
                <w:sz w:val="28"/>
                <w:szCs w:val="28"/>
              </w:rPr>
            </w:pPr>
          </w:p>
        </w:tc>
      </w:tr>
    </w:tbl>
    <w:p w:rsidR="00FC4381" w:rsidRPr="00FC4381" w:rsidRDefault="00FC4381" w:rsidP="00FC4381">
      <w:pPr>
        <w:ind w:left="1080"/>
        <w:jc w:val="both"/>
        <w:rPr>
          <w:rFonts w:ascii="Times New Roman" w:hAnsi="Times New Roman" w:cs="Times New Roman"/>
          <w:sz w:val="28"/>
          <w:szCs w:val="28"/>
        </w:rPr>
      </w:pPr>
    </w:p>
    <w:p w:rsidR="00FC4381" w:rsidRPr="00FC4381" w:rsidRDefault="00FC4381" w:rsidP="009C45F1">
      <w:pPr>
        <w:numPr>
          <w:ilvl w:val="0"/>
          <w:numId w:val="11"/>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Участие в дистанционном конкурсе:   «Всероссийский предметный молодежный  чемпионат «Старт»: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2678"/>
        <w:gridCol w:w="3703"/>
      </w:tblGrid>
      <w:tr w:rsidR="00FC4381" w:rsidRPr="00FC4381" w:rsidTr="000652F2">
        <w:tc>
          <w:tcPr>
            <w:tcW w:w="3190"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Класс</w:t>
            </w:r>
          </w:p>
        </w:tc>
        <w:tc>
          <w:tcPr>
            <w:tcW w:w="2678"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Кол-во участников</w:t>
            </w:r>
          </w:p>
        </w:tc>
        <w:tc>
          <w:tcPr>
            <w:tcW w:w="3703" w:type="dxa"/>
          </w:tcPr>
          <w:p w:rsidR="00FC4381" w:rsidRPr="00FC4381" w:rsidRDefault="00FC4381" w:rsidP="000652F2">
            <w:pPr>
              <w:autoSpaceDE w:val="0"/>
              <w:autoSpaceDN w:val="0"/>
              <w:jc w:val="center"/>
              <w:rPr>
                <w:rFonts w:ascii="Times New Roman" w:hAnsi="Times New Roman" w:cs="Times New Roman"/>
                <w:sz w:val="28"/>
                <w:szCs w:val="28"/>
              </w:rPr>
            </w:pPr>
            <w:r w:rsidRPr="00FC4381">
              <w:rPr>
                <w:rFonts w:ascii="Times New Roman" w:hAnsi="Times New Roman" w:cs="Times New Roman"/>
                <w:sz w:val="28"/>
                <w:szCs w:val="28"/>
              </w:rPr>
              <w:t>Победители</w:t>
            </w:r>
          </w:p>
        </w:tc>
      </w:tr>
      <w:tr w:rsidR="00FC4381" w:rsidRPr="00FC4381" w:rsidTr="000652F2">
        <w:tc>
          <w:tcPr>
            <w:tcW w:w="3190"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2 класс</w:t>
            </w:r>
          </w:p>
        </w:tc>
        <w:tc>
          <w:tcPr>
            <w:tcW w:w="267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7 участников</w:t>
            </w:r>
          </w:p>
        </w:tc>
        <w:tc>
          <w:tcPr>
            <w:tcW w:w="3703" w:type="dxa"/>
          </w:tcPr>
          <w:p w:rsidR="00FC4381" w:rsidRPr="00FC4381" w:rsidRDefault="00FC4381" w:rsidP="000652F2">
            <w:pPr>
              <w:autoSpaceDE w:val="0"/>
              <w:autoSpaceDN w:val="0"/>
              <w:jc w:val="both"/>
              <w:rPr>
                <w:rFonts w:ascii="Times New Roman" w:hAnsi="Times New Roman" w:cs="Times New Roman"/>
                <w:sz w:val="28"/>
                <w:szCs w:val="28"/>
              </w:rPr>
            </w:pPr>
          </w:p>
        </w:tc>
      </w:tr>
      <w:tr w:rsidR="00FC4381" w:rsidRPr="00FC4381" w:rsidTr="000652F2">
        <w:tc>
          <w:tcPr>
            <w:tcW w:w="3190"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3 класс</w:t>
            </w:r>
          </w:p>
        </w:tc>
        <w:tc>
          <w:tcPr>
            <w:tcW w:w="267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6 участников</w:t>
            </w:r>
          </w:p>
        </w:tc>
        <w:tc>
          <w:tcPr>
            <w:tcW w:w="3703" w:type="dxa"/>
          </w:tcPr>
          <w:p w:rsidR="00FC4381" w:rsidRPr="00FC4381" w:rsidRDefault="00FC4381" w:rsidP="000652F2">
            <w:pPr>
              <w:autoSpaceDE w:val="0"/>
              <w:autoSpaceDN w:val="0"/>
              <w:jc w:val="both"/>
              <w:rPr>
                <w:rFonts w:ascii="Times New Roman" w:hAnsi="Times New Roman" w:cs="Times New Roman"/>
                <w:sz w:val="28"/>
                <w:szCs w:val="28"/>
              </w:rPr>
            </w:pPr>
          </w:p>
        </w:tc>
      </w:tr>
      <w:tr w:rsidR="00FC4381" w:rsidRPr="00FC4381" w:rsidTr="000652F2">
        <w:tc>
          <w:tcPr>
            <w:tcW w:w="3190"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4 класс</w:t>
            </w:r>
          </w:p>
        </w:tc>
        <w:tc>
          <w:tcPr>
            <w:tcW w:w="267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8 участников</w:t>
            </w:r>
          </w:p>
        </w:tc>
        <w:tc>
          <w:tcPr>
            <w:tcW w:w="3703"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Карачева Люба (диплом 3 степени)</w:t>
            </w:r>
          </w:p>
        </w:tc>
      </w:tr>
    </w:tbl>
    <w:p w:rsidR="00FC4381" w:rsidRPr="00FC4381" w:rsidRDefault="00FC4381" w:rsidP="009C45F1">
      <w:pPr>
        <w:numPr>
          <w:ilvl w:val="0"/>
          <w:numId w:val="11"/>
        </w:numPr>
        <w:spacing w:after="0" w:line="240" w:lineRule="auto"/>
        <w:jc w:val="both"/>
        <w:rPr>
          <w:rFonts w:ascii="Times New Roman" w:hAnsi="Times New Roman" w:cs="Times New Roman"/>
          <w:sz w:val="28"/>
          <w:szCs w:val="28"/>
        </w:rPr>
      </w:pPr>
      <w:r w:rsidRPr="00FC4381">
        <w:rPr>
          <w:rFonts w:ascii="Times New Roman" w:hAnsi="Times New Roman" w:cs="Times New Roman"/>
          <w:sz w:val="28"/>
          <w:szCs w:val="28"/>
        </w:rPr>
        <w:t>Участие в региональном конкурсе «</w:t>
      </w:r>
      <w:proofErr w:type="gramStart"/>
      <w:r w:rsidRPr="00FC4381">
        <w:rPr>
          <w:rFonts w:ascii="Times New Roman" w:hAnsi="Times New Roman" w:cs="Times New Roman"/>
          <w:sz w:val="28"/>
          <w:szCs w:val="28"/>
        </w:rPr>
        <w:t>Лучший</w:t>
      </w:r>
      <w:proofErr w:type="gramEnd"/>
      <w:r w:rsidRPr="00FC4381">
        <w:rPr>
          <w:rFonts w:ascii="Times New Roman" w:hAnsi="Times New Roman" w:cs="Times New Roman"/>
          <w:sz w:val="28"/>
          <w:szCs w:val="28"/>
        </w:rPr>
        <w:t xml:space="preserve"> по предмету»: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5732"/>
        <w:gridCol w:w="3191"/>
      </w:tblGrid>
      <w:tr w:rsidR="00FC4381" w:rsidRPr="00FC4381" w:rsidTr="000652F2">
        <w:tc>
          <w:tcPr>
            <w:tcW w:w="64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w:t>
            </w:r>
          </w:p>
        </w:tc>
        <w:tc>
          <w:tcPr>
            <w:tcW w:w="5732"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Ф.И. участника</w:t>
            </w:r>
          </w:p>
        </w:tc>
        <w:tc>
          <w:tcPr>
            <w:tcW w:w="3191"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 xml:space="preserve">Результат </w:t>
            </w:r>
          </w:p>
        </w:tc>
      </w:tr>
      <w:tr w:rsidR="00FC4381" w:rsidRPr="00FC4381" w:rsidTr="000652F2">
        <w:tc>
          <w:tcPr>
            <w:tcW w:w="64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1</w:t>
            </w:r>
          </w:p>
        </w:tc>
        <w:tc>
          <w:tcPr>
            <w:tcW w:w="5732"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Бычина В.-</w:t>
            </w:r>
          </w:p>
        </w:tc>
        <w:tc>
          <w:tcPr>
            <w:tcW w:w="3191"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2 место</w:t>
            </w:r>
          </w:p>
        </w:tc>
      </w:tr>
      <w:tr w:rsidR="00FC4381" w:rsidRPr="00FC4381" w:rsidTr="000652F2">
        <w:tc>
          <w:tcPr>
            <w:tcW w:w="64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2</w:t>
            </w:r>
          </w:p>
        </w:tc>
        <w:tc>
          <w:tcPr>
            <w:tcW w:w="5732"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Маракова Н.-</w:t>
            </w:r>
          </w:p>
        </w:tc>
        <w:tc>
          <w:tcPr>
            <w:tcW w:w="3191"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3 место</w:t>
            </w:r>
          </w:p>
        </w:tc>
      </w:tr>
      <w:tr w:rsidR="00FC4381" w:rsidRPr="00FC4381" w:rsidTr="000652F2">
        <w:tc>
          <w:tcPr>
            <w:tcW w:w="64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3</w:t>
            </w:r>
          </w:p>
        </w:tc>
        <w:tc>
          <w:tcPr>
            <w:tcW w:w="5732"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Холодова</w:t>
            </w:r>
            <w:proofErr w:type="gramStart"/>
            <w:r w:rsidRPr="00FC4381">
              <w:rPr>
                <w:rFonts w:ascii="Times New Roman" w:hAnsi="Times New Roman" w:cs="Times New Roman"/>
                <w:sz w:val="28"/>
                <w:szCs w:val="28"/>
              </w:rPr>
              <w:t xml:space="preserve"> О</w:t>
            </w:r>
            <w:proofErr w:type="gramEnd"/>
            <w:r w:rsidRPr="00FC4381">
              <w:rPr>
                <w:rFonts w:ascii="Times New Roman" w:hAnsi="Times New Roman" w:cs="Times New Roman"/>
                <w:sz w:val="28"/>
                <w:szCs w:val="28"/>
              </w:rPr>
              <w:t xml:space="preserve"> </w:t>
            </w:r>
          </w:p>
        </w:tc>
        <w:tc>
          <w:tcPr>
            <w:tcW w:w="3191" w:type="dxa"/>
            <w:vMerge w:val="restart"/>
          </w:tcPr>
          <w:p w:rsidR="00FC4381" w:rsidRPr="00FC4381" w:rsidRDefault="00FC4381" w:rsidP="000652F2">
            <w:pPr>
              <w:autoSpaceDE w:val="0"/>
              <w:autoSpaceDN w:val="0"/>
              <w:jc w:val="both"/>
              <w:rPr>
                <w:rFonts w:ascii="Times New Roman" w:hAnsi="Times New Roman" w:cs="Times New Roman"/>
                <w:sz w:val="28"/>
                <w:szCs w:val="28"/>
              </w:rPr>
            </w:pPr>
          </w:p>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сертификаты участников</w:t>
            </w:r>
          </w:p>
        </w:tc>
      </w:tr>
      <w:tr w:rsidR="00FC4381" w:rsidRPr="00FC4381" w:rsidTr="000652F2">
        <w:tc>
          <w:tcPr>
            <w:tcW w:w="64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4</w:t>
            </w:r>
          </w:p>
        </w:tc>
        <w:tc>
          <w:tcPr>
            <w:tcW w:w="5732"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Середина</w:t>
            </w:r>
            <w:proofErr w:type="gramStart"/>
            <w:r w:rsidRPr="00FC4381">
              <w:rPr>
                <w:rFonts w:ascii="Times New Roman" w:hAnsi="Times New Roman" w:cs="Times New Roman"/>
                <w:sz w:val="28"/>
                <w:szCs w:val="28"/>
              </w:rPr>
              <w:t xml:space="preserve"> С</w:t>
            </w:r>
            <w:proofErr w:type="gramEnd"/>
          </w:p>
        </w:tc>
        <w:tc>
          <w:tcPr>
            <w:tcW w:w="3191" w:type="dxa"/>
            <w:vMerge/>
          </w:tcPr>
          <w:p w:rsidR="00FC4381" w:rsidRPr="00FC4381" w:rsidRDefault="00FC4381" w:rsidP="000652F2">
            <w:pPr>
              <w:autoSpaceDE w:val="0"/>
              <w:autoSpaceDN w:val="0"/>
              <w:jc w:val="both"/>
              <w:rPr>
                <w:rFonts w:ascii="Times New Roman" w:hAnsi="Times New Roman" w:cs="Times New Roman"/>
                <w:sz w:val="28"/>
                <w:szCs w:val="28"/>
              </w:rPr>
            </w:pPr>
          </w:p>
        </w:tc>
      </w:tr>
      <w:tr w:rsidR="00FC4381" w:rsidRPr="00FC4381" w:rsidTr="000652F2">
        <w:tc>
          <w:tcPr>
            <w:tcW w:w="648"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5</w:t>
            </w:r>
          </w:p>
        </w:tc>
        <w:tc>
          <w:tcPr>
            <w:tcW w:w="5732" w:type="dxa"/>
          </w:tcPr>
          <w:p w:rsidR="00FC4381" w:rsidRPr="00FC4381" w:rsidRDefault="00FC4381" w:rsidP="000652F2">
            <w:pPr>
              <w:autoSpaceDE w:val="0"/>
              <w:autoSpaceDN w:val="0"/>
              <w:jc w:val="both"/>
              <w:rPr>
                <w:rFonts w:ascii="Times New Roman" w:hAnsi="Times New Roman" w:cs="Times New Roman"/>
                <w:sz w:val="28"/>
                <w:szCs w:val="28"/>
              </w:rPr>
            </w:pPr>
            <w:r w:rsidRPr="00FC4381">
              <w:rPr>
                <w:rFonts w:ascii="Times New Roman" w:hAnsi="Times New Roman" w:cs="Times New Roman"/>
                <w:sz w:val="28"/>
                <w:szCs w:val="28"/>
              </w:rPr>
              <w:t>Ермакова</w:t>
            </w:r>
            <w:proofErr w:type="gramStart"/>
            <w:r w:rsidRPr="00FC4381">
              <w:rPr>
                <w:rFonts w:ascii="Times New Roman" w:hAnsi="Times New Roman" w:cs="Times New Roman"/>
                <w:sz w:val="28"/>
                <w:szCs w:val="28"/>
              </w:rPr>
              <w:t xml:space="preserve"> К</w:t>
            </w:r>
            <w:proofErr w:type="gramEnd"/>
          </w:p>
        </w:tc>
        <w:tc>
          <w:tcPr>
            <w:tcW w:w="3191" w:type="dxa"/>
            <w:vMerge/>
          </w:tcPr>
          <w:p w:rsidR="00FC4381" w:rsidRPr="00FC4381" w:rsidRDefault="00FC4381" w:rsidP="000652F2">
            <w:pPr>
              <w:autoSpaceDE w:val="0"/>
              <w:autoSpaceDN w:val="0"/>
              <w:jc w:val="both"/>
              <w:rPr>
                <w:rFonts w:ascii="Times New Roman" w:hAnsi="Times New Roman" w:cs="Times New Roman"/>
                <w:sz w:val="28"/>
                <w:szCs w:val="28"/>
              </w:rPr>
            </w:pPr>
          </w:p>
        </w:tc>
      </w:tr>
    </w:tbl>
    <w:p w:rsidR="00FC4381" w:rsidRPr="00FC4381" w:rsidRDefault="00FC4381" w:rsidP="00FC4381">
      <w:pPr>
        <w:ind w:left="1080"/>
        <w:jc w:val="both"/>
        <w:rPr>
          <w:rFonts w:ascii="Times New Roman" w:hAnsi="Times New Roman" w:cs="Times New Roman"/>
          <w:sz w:val="28"/>
          <w:szCs w:val="28"/>
        </w:rPr>
      </w:pPr>
    </w:p>
    <w:p w:rsidR="00FC4381" w:rsidRPr="00FC4381" w:rsidRDefault="00FC4381" w:rsidP="00FC4381">
      <w:pPr>
        <w:ind w:left="1080"/>
        <w:jc w:val="both"/>
        <w:rPr>
          <w:rFonts w:ascii="Times New Roman" w:hAnsi="Times New Roman" w:cs="Times New Roman"/>
          <w:sz w:val="28"/>
          <w:szCs w:val="28"/>
        </w:rPr>
      </w:pPr>
    </w:p>
    <w:p w:rsidR="00FC4381" w:rsidRPr="00FC4381" w:rsidRDefault="00FC4381" w:rsidP="00FC4381">
      <w:pPr>
        <w:ind w:left="1080"/>
        <w:jc w:val="both"/>
        <w:rPr>
          <w:rFonts w:ascii="Times New Roman" w:hAnsi="Times New Roman" w:cs="Times New Roman"/>
          <w:sz w:val="28"/>
          <w:szCs w:val="28"/>
        </w:rPr>
      </w:pPr>
      <w:r w:rsidRPr="00FC4381">
        <w:rPr>
          <w:rFonts w:ascii="Times New Roman" w:hAnsi="Times New Roman" w:cs="Times New Roman"/>
          <w:sz w:val="28"/>
          <w:szCs w:val="28"/>
        </w:rPr>
        <w:t>150 учащихся школы принимали результативное участие в названных мероприятиях.</w:t>
      </w:r>
    </w:p>
    <w:p w:rsidR="00FC4381" w:rsidRPr="00FC4381" w:rsidRDefault="00FC4381" w:rsidP="00FC4381">
      <w:pPr>
        <w:ind w:left="1080"/>
        <w:jc w:val="both"/>
        <w:rPr>
          <w:rFonts w:ascii="Times New Roman" w:hAnsi="Times New Roman" w:cs="Times New Roman"/>
          <w:color w:val="FF0000"/>
          <w:sz w:val="28"/>
          <w:szCs w:val="28"/>
        </w:rPr>
      </w:pPr>
    </w:p>
    <w:p w:rsidR="00FC4381" w:rsidRPr="00FC4381" w:rsidRDefault="00FC4381" w:rsidP="00FC4381">
      <w:pPr>
        <w:spacing w:after="75"/>
        <w:jc w:val="center"/>
        <w:outlineLvl w:val="2"/>
        <w:rPr>
          <w:rFonts w:ascii="Times New Roman" w:hAnsi="Times New Roman" w:cs="Times New Roman"/>
          <w:b/>
          <w:bCs/>
          <w:sz w:val="28"/>
          <w:szCs w:val="28"/>
          <w:u w:val="single"/>
        </w:rPr>
      </w:pPr>
      <w:r w:rsidRPr="00FC4381">
        <w:rPr>
          <w:rFonts w:ascii="Times New Roman" w:hAnsi="Times New Roman" w:cs="Times New Roman"/>
          <w:b/>
          <w:bCs/>
          <w:sz w:val="28"/>
          <w:szCs w:val="28"/>
          <w:u w:val="single"/>
        </w:rPr>
        <w:t xml:space="preserve">Работа </w:t>
      </w:r>
      <w:proofErr w:type="spellStart"/>
      <w:r w:rsidRPr="00FC4381">
        <w:rPr>
          <w:rFonts w:ascii="Times New Roman" w:hAnsi="Times New Roman" w:cs="Times New Roman"/>
          <w:b/>
          <w:bCs/>
          <w:sz w:val="28"/>
          <w:szCs w:val="28"/>
          <w:u w:val="single"/>
        </w:rPr>
        <w:t>пед</w:t>
      </w:r>
      <w:proofErr w:type="gramStart"/>
      <w:r w:rsidRPr="00FC4381">
        <w:rPr>
          <w:rFonts w:ascii="Times New Roman" w:hAnsi="Times New Roman" w:cs="Times New Roman"/>
          <w:b/>
          <w:bCs/>
          <w:sz w:val="28"/>
          <w:szCs w:val="28"/>
          <w:u w:val="single"/>
        </w:rPr>
        <w:t>.к</w:t>
      </w:r>
      <w:proofErr w:type="gramEnd"/>
      <w:r w:rsidRPr="00FC4381">
        <w:rPr>
          <w:rFonts w:ascii="Times New Roman" w:hAnsi="Times New Roman" w:cs="Times New Roman"/>
          <w:b/>
          <w:bCs/>
          <w:sz w:val="28"/>
          <w:szCs w:val="28"/>
          <w:u w:val="single"/>
        </w:rPr>
        <w:t>оллектива</w:t>
      </w:r>
      <w:proofErr w:type="spellEnd"/>
      <w:r w:rsidRPr="00FC4381">
        <w:rPr>
          <w:rFonts w:ascii="Times New Roman" w:hAnsi="Times New Roman" w:cs="Times New Roman"/>
          <w:b/>
          <w:bCs/>
          <w:sz w:val="28"/>
          <w:szCs w:val="28"/>
          <w:u w:val="single"/>
        </w:rPr>
        <w:t xml:space="preserve"> по организации адаптации первоклассников</w:t>
      </w:r>
    </w:p>
    <w:p w:rsidR="00FC4381" w:rsidRPr="00FC4381" w:rsidRDefault="00FC4381" w:rsidP="00FC4381">
      <w:pPr>
        <w:jc w:val="both"/>
        <w:rPr>
          <w:rFonts w:ascii="Times New Roman" w:hAnsi="Times New Roman" w:cs="Times New Roman"/>
          <w:color w:val="FF0000"/>
          <w:sz w:val="28"/>
          <w:szCs w:val="28"/>
        </w:rPr>
      </w:pP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Традиционно под особым контролем администрации школы находились учащиеся 1-го   класса.</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xml:space="preserve">Первый класс школы – один из наиболее существенных критических периодов в жизни детей. Поступление в школу для многих из них – эмоционально-стрессовая ситуация: изменяется привычный стереотип, возрастает </w:t>
      </w:r>
      <w:proofErr w:type="spellStart"/>
      <w:r w:rsidRPr="00FC4381">
        <w:rPr>
          <w:rFonts w:ascii="Times New Roman" w:hAnsi="Times New Roman" w:cs="Times New Roman"/>
          <w:sz w:val="28"/>
          <w:szCs w:val="28"/>
        </w:rPr>
        <w:t>психоэмоциональная</w:t>
      </w:r>
      <w:proofErr w:type="spellEnd"/>
      <w:r w:rsidRPr="00FC4381">
        <w:rPr>
          <w:rFonts w:ascii="Times New Roman" w:hAnsi="Times New Roman" w:cs="Times New Roman"/>
          <w:sz w:val="28"/>
          <w:szCs w:val="28"/>
        </w:rPr>
        <w:t xml:space="preserve"> нагрузка. От того, как пройдет адаптация на </w:t>
      </w:r>
      <w:r w:rsidRPr="00FC4381">
        <w:rPr>
          <w:rFonts w:ascii="Times New Roman" w:hAnsi="Times New Roman" w:cs="Times New Roman"/>
          <w:sz w:val="28"/>
          <w:szCs w:val="28"/>
        </w:rPr>
        <w:lastRenderedPageBreak/>
        <w:t>первом году обучения, во многом зависит работоспособность и успеваемость в последующие годы.</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xml:space="preserve">С целью выявления уровня школьной зрелости учащихся 1 класса и определения основных направлений совместной работы педагогического коллектива, родителей по адаптации первоклассников к учебному процессу был проведен педагогический консилиум «Адаптация учащихся первого класса к школе». В рамках подготовки в </w:t>
      </w:r>
      <w:proofErr w:type="spellStart"/>
      <w:r w:rsidRPr="00FC4381">
        <w:rPr>
          <w:rFonts w:ascii="Times New Roman" w:hAnsi="Times New Roman" w:cs="Times New Roman"/>
          <w:sz w:val="28"/>
          <w:szCs w:val="28"/>
        </w:rPr>
        <w:t>педконсилиуму</w:t>
      </w:r>
      <w:proofErr w:type="spellEnd"/>
      <w:r w:rsidRPr="00FC4381">
        <w:rPr>
          <w:rFonts w:ascii="Times New Roman" w:hAnsi="Times New Roman" w:cs="Times New Roman"/>
          <w:sz w:val="28"/>
          <w:szCs w:val="28"/>
        </w:rPr>
        <w:t xml:space="preserve"> администрация школы (Тараторкина С.В., Жичинская О.В.), социальный педагог (Грудинина С.П.), классный руководитель  Патюкова В.В.</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знакомились с учащимися и родителями класса,</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посещали учебные и воспитательные занятия первого класса,</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изучали микроклимат семей первоклассников,</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проводили диагностику учебных умений на начало учебного года,</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xml:space="preserve">- проводили психологическое исследование </w:t>
      </w:r>
    </w:p>
    <w:p w:rsidR="00FC4381" w:rsidRPr="00FC4381" w:rsidRDefault="00FC4381" w:rsidP="00FC4381">
      <w:pPr>
        <w:ind w:firstLine="708"/>
        <w:jc w:val="both"/>
        <w:rPr>
          <w:rFonts w:ascii="Times New Roman" w:hAnsi="Times New Roman" w:cs="Times New Roman"/>
          <w:sz w:val="28"/>
          <w:szCs w:val="28"/>
        </w:rPr>
      </w:pPr>
      <w:r w:rsidRPr="00FC4381">
        <w:rPr>
          <w:rFonts w:ascii="Times New Roman" w:hAnsi="Times New Roman" w:cs="Times New Roman"/>
          <w:sz w:val="28"/>
          <w:szCs w:val="28"/>
        </w:rPr>
        <w:t>- выявляли группу риска учащихся.</w:t>
      </w:r>
    </w:p>
    <w:p w:rsidR="00FC4381" w:rsidRPr="00FC4381" w:rsidRDefault="00FC4381" w:rsidP="00FC4381">
      <w:pPr>
        <w:spacing w:before="100" w:beforeAutospacing="1" w:after="100" w:afterAutospacing="1"/>
        <w:ind w:firstLine="180"/>
        <w:jc w:val="both"/>
        <w:rPr>
          <w:rFonts w:ascii="Times New Roman" w:hAnsi="Times New Roman" w:cs="Times New Roman"/>
          <w:sz w:val="28"/>
          <w:szCs w:val="28"/>
        </w:rPr>
      </w:pPr>
      <w:r w:rsidRPr="00FC4381">
        <w:rPr>
          <w:rFonts w:ascii="Times New Roman" w:hAnsi="Times New Roman" w:cs="Times New Roman"/>
          <w:sz w:val="28"/>
          <w:szCs w:val="28"/>
        </w:rPr>
        <w:t xml:space="preserve">Для оценки успешности адаптации первоклассников психологом школы </w:t>
      </w:r>
      <w:proofErr w:type="spellStart"/>
      <w:r w:rsidRPr="00FC4381">
        <w:rPr>
          <w:rFonts w:ascii="Times New Roman" w:hAnsi="Times New Roman" w:cs="Times New Roman"/>
          <w:sz w:val="28"/>
          <w:szCs w:val="28"/>
        </w:rPr>
        <w:t>Грибановой</w:t>
      </w:r>
      <w:proofErr w:type="spellEnd"/>
      <w:r w:rsidRPr="00FC4381">
        <w:rPr>
          <w:rFonts w:ascii="Times New Roman" w:hAnsi="Times New Roman" w:cs="Times New Roman"/>
          <w:sz w:val="28"/>
          <w:szCs w:val="28"/>
        </w:rPr>
        <w:t xml:space="preserve"> А.Н.была проведена следующая работа (октябрь-ноябрь, апрель):</w:t>
      </w:r>
    </w:p>
    <w:p w:rsidR="00FC4381" w:rsidRPr="00FC4381" w:rsidRDefault="00FC4381" w:rsidP="009C45F1">
      <w:pPr>
        <w:numPr>
          <w:ilvl w:val="0"/>
          <w:numId w:val="14"/>
        </w:numPr>
        <w:spacing w:before="100" w:beforeAutospacing="1" w:after="100" w:afterAutospacing="1" w:line="240" w:lineRule="auto"/>
        <w:jc w:val="both"/>
        <w:rPr>
          <w:rFonts w:ascii="Times New Roman" w:hAnsi="Times New Roman" w:cs="Times New Roman"/>
          <w:sz w:val="28"/>
          <w:szCs w:val="28"/>
        </w:rPr>
      </w:pPr>
      <w:r w:rsidRPr="00FC4381">
        <w:rPr>
          <w:rFonts w:ascii="Times New Roman" w:hAnsi="Times New Roman" w:cs="Times New Roman"/>
          <w:sz w:val="28"/>
          <w:szCs w:val="28"/>
        </w:rPr>
        <w:t xml:space="preserve">проанализированы данные о заболеваемости первоклассников и их обращениях за медицинской помощью в школе за прошедший период, </w:t>
      </w:r>
    </w:p>
    <w:p w:rsidR="00FC4381" w:rsidRPr="00FC4381" w:rsidRDefault="00FC4381" w:rsidP="009C45F1">
      <w:pPr>
        <w:numPr>
          <w:ilvl w:val="0"/>
          <w:numId w:val="14"/>
        </w:numPr>
        <w:spacing w:before="100" w:beforeAutospacing="1" w:after="100" w:afterAutospacing="1" w:line="240" w:lineRule="auto"/>
        <w:jc w:val="both"/>
        <w:rPr>
          <w:rFonts w:ascii="Times New Roman" w:hAnsi="Times New Roman" w:cs="Times New Roman"/>
          <w:sz w:val="28"/>
          <w:szCs w:val="28"/>
        </w:rPr>
      </w:pPr>
      <w:r w:rsidRPr="00FC4381">
        <w:rPr>
          <w:rFonts w:ascii="Times New Roman" w:hAnsi="Times New Roman" w:cs="Times New Roman"/>
          <w:sz w:val="28"/>
          <w:szCs w:val="28"/>
        </w:rPr>
        <w:t xml:space="preserve">проведен опрос родителей, </w:t>
      </w:r>
    </w:p>
    <w:p w:rsidR="00FC4381" w:rsidRPr="00FC4381" w:rsidRDefault="00FC4381" w:rsidP="009C45F1">
      <w:pPr>
        <w:numPr>
          <w:ilvl w:val="0"/>
          <w:numId w:val="14"/>
        </w:numPr>
        <w:spacing w:before="100" w:beforeAutospacing="1" w:after="100" w:afterAutospacing="1" w:line="240" w:lineRule="auto"/>
        <w:jc w:val="both"/>
        <w:rPr>
          <w:rFonts w:ascii="Times New Roman" w:hAnsi="Times New Roman" w:cs="Times New Roman"/>
          <w:sz w:val="28"/>
          <w:szCs w:val="28"/>
        </w:rPr>
      </w:pPr>
      <w:r w:rsidRPr="00FC4381">
        <w:rPr>
          <w:rFonts w:ascii="Times New Roman" w:hAnsi="Times New Roman" w:cs="Times New Roman"/>
          <w:sz w:val="28"/>
          <w:szCs w:val="28"/>
        </w:rPr>
        <w:t xml:space="preserve">проинтервьюированы учителя, ученики, </w:t>
      </w:r>
    </w:p>
    <w:p w:rsidR="00FC4381" w:rsidRPr="00FC4381" w:rsidRDefault="00FC4381" w:rsidP="009C45F1">
      <w:pPr>
        <w:numPr>
          <w:ilvl w:val="0"/>
          <w:numId w:val="14"/>
        </w:numPr>
        <w:spacing w:before="100" w:beforeAutospacing="1" w:after="100" w:afterAutospacing="1" w:line="240" w:lineRule="auto"/>
        <w:jc w:val="both"/>
        <w:rPr>
          <w:rFonts w:ascii="Times New Roman" w:hAnsi="Times New Roman" w:cs="Times New Roman"/>
          <w:sz w:val="28"/>
          <w:szCs w:val="28"/>
        </w:rPr>
      </w:pPr>
      <w:r w:rsidRPr="00FC4381">
        <w:rPr>
          <w:rFonts w:ascii="Times New Roman" w:hAnsi="Times New Roman" w:cs="Times New Roman"/>
          <w:sz w:val="28"/>
          <w:szCs w:val="28"/>
        </w:rPr>
        <w:t>проведено групповое обследование первоклассников с помощью методики личностных отношений, социальных эмоций и ценностных ориентаций “Домики”, перспективной методики «Школа зверей»</w:t>
      </w:r>
    </w:p>
    <w:p w:rsidR="00FC4381" w:rsidRPr="00FC4381" w:rsidRDefault="00FC4381" w:rsidP="00FC4381">
      <w:pPr>
        <w:jc w:val="both"/>
        <w:rPr>
          <w:rFonts w:ascii="Times New Roman" w:hAnsi="Times New Roman" w:cs="Times New Roman"/>
          <w:b/>
          <w:sz w:val="28"/>
          <w:szCs w:val="28"/>
        </w:rPr>
      </w:pPr>
      <w:r w:rsidRPr="00FC4381">
        <w:rPr>
          <w:rFonts w:ascii="Times New Roman" w:hAnsi="Times New Roman" w:cs="Times New Roman"/>
          <w:b/>
          <w:sz w:val="28"/>
          <w:szCs w:val="28"/>
        </w:rPr>
        <w:t>Результаты анкетирования по изучению уровня школьной мотивации:</w:t>
      </w: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 xml:space="preserve">Максимально </w:t>
      </w:r>
      <w:proofErr w:type="gramStart"/>
      <w:r w:rsidRPr="00FC4381">
        <w:rPr>
          <w:rFonts w:ascii="Times New Roman" w:hAnsi="Times New Roman" w:cs="Times New Roman"/>
          <w:sz w:val="28"/>
          <w:szCs w:val="28"/>
        </w:rPr>
        <w:t>высокий</w:t>
      </w:r>
      <w:proofErr w:type="gramEnd"/>
      <w:r w:rsidRPr="00FC4381">
        <w:rPr>
          <w:rFonts w:ascii="Times New Roman" w:hAnsi="Times New Roman" w:cs="Times New Roman"/>
          <w:sz w:val="28"/>
          <w:szCs w:val="28"/>
        </w:rPr>
        <w:t xml:space="preserve"> уровень-11 чел.</w:t>
      </w: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Хорошая школьная мотивация- 6 чел.</w:t>
      </w: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Положительное отношение к школе- 3 чел.</w:t>
      </w: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Низкая мотивация -4 чел.</w:t>
      </w:r>
    </w:p>
    <w:p w:rsidR="00FC4381" w:rsidRPr="00FC4381" w:rsidRDefault="00FC4381" w:rsidP="00FC4381">
      <w:pPr>
        <w:jc w:val="both"/>
        <w:rPr>
          <w:rFonts w:ascii="Times New Roman" w:hAnsi="Times New Roman" w:cs="Times New Roman"/>
          <w:sz w:val="28"/>
          <w:szCs w:val="28"/>
        </w:rPr>
      </w:pPr>
      <w:r w:rsidRPr="00FC4381">
        <w:rPr>
          <w:rFonts w:ascii="Times New Roman" w:hAnsi="Times New Roman" w:cs="Times New Roman"/>
          <w:sz w:val="28"/>
          <w:szCs w:val="28"/>
        </w:rPr>
        <w:t xml:space="preserve"> Школьной </w:t>
      </w:r>
      <w:proofErr w:type="spellStart"/>
      <w:r w:rsidRPr="00FC4381">
        <w:rPr>
          <w:rFonts w:ascii="Times New Roman" w:hAnsi="Times New Roman" w:cs="Times New Roman"/>
          <w:sz w:val="28"/>
          <w:szCs w:val="28"/>
        </w:rPr>
        <w:t>дезадаптации</w:t>
      </w:r>
      <w:proofErr w:type="spellEnd"/>
      <w:r w:rsidRPr="00FC4381">
        <w:rPr>
          <w:rFonts w:ascii="Times New Roman" w:hAnsi="Times New Roman" w:cs="Times New Roman"/>
          <w:sz w:val="28"/>
          <w:szCs w:val="28"/>
        </w:rPr>
        <w:t xml:space="preserve"> не выявлено.</w:t>
      </w:r>
    </w:p>
    <w:p w:rsidR="00FC4381" w:rsidRPr="00FC4381" w:rsidRDefault="00FC4381" w:rsidP="00FC4381">
      <w:pPr>
        <w:pStyle w:val="a3"/>
        <w:spacing w:before="0" w:beforeAutospacing="0" w:after="0" w:afterAutospacing="0"/>
        <w:ind w:firstLine="708"/>
        <w:jc w:val="both"/>
        <w:rPr>
          <w:sz w:val="28"/>
          <w:szCs w:val="28"/>
        </w:rPr>
      </w:pPr>
    </w:p>
    <w:p w:rsidR="007010BC" w:rsidRDefault="007010BC" w:rsidP="007010BC">
      <w:pPr>
        <w:pStyle w:val="a3"/>
        <w:jc w:val="center"/>
        <w:rPr>
          <w:b/>
          <w:bCs/>
          <w:sz w:val="28"/>
          <w:szCs w:val="28"/>
        </w:rPr>
      </w:pPr>
      <w:r w:rsidRPr="0072288B">
        <w:rPr>
          <w:b/>
          <w:bCs/>
          <w:sz w:val="28"/>
          <w:szCs w:val="28"/>
        </w:rPr>
        <w:t xml:space="preserve">АНАЛИЗ ВОСПИТАТЕЛЬНОЙ РАБОТЫ </w:t>
      </w:r>
    </w:p>
    <w:p w:rsidR="007010BC" w:rsidRPr="0072288B" w:rsidRDefault="007010BC" w:rsidP="007010BC">
      <w:pPr>
        <w:pStyle w:val="a3"/>
        <w:jc w:val="both"/>
        <w:rPr>
          <w:b/>
          <w:bCs/>
          <w:sz w:val="28"/>
          <w:szCs w:val="28"/>
        </w:rPr>
      </w:pPr>
      <w:r w:rsidRPr="0072288B">
        <w:rPr>
          <w:b/>
          <w:bCs/>
          <w:sz w:val="28"/>
          <w:szCs w:val="28"/>
        </w:rPr>
        <w:tab/>
      </w:r>
      <w:r w:rsidRPr="0072288B">
        <w:rPr>
          <w:b/>
          <w:bCs/>
          <w:sz w:val="28"/>
          <w:szCs w:val="28"/>
        </w:rPr>
        <w:tab/>
      </w:r>
    </w:p>
    <w:p w:rsidR="007010BC" w:rsidRPr="0072288B" w:rsidRDefault="007010BC" w:rsidP="007010BC">
      <w:pPr>
        <w:pStyle w:val="a3"/>
        <w:jc w:val="both"/>
        <w:rPr>
          <w:sz w:val="28"/>
          <w:szCs w:val="28"/>
        </w:rPr>
      </w:pPr>
      <w:r w:rsidRPr="0072288B">
        <w:rPr>
          <w:sz w:val="28"/>
          <w:szCs w:val="28"/>
        </w:rPr>
        <w:t xml:space="preserve">Воспитательная </w:t>
      </w:r>
      <w:r>
        <w:rPr>
          <w:sz w:val="28"/>
          <w:szCs w:val="28"/>
        </w:rPr>
        <w:t xml:space="preserve">работа </w:t>
      </w:r>
      <w:r w:rsidRPr="0072288B">
        <w:rPr>
          <w:sz w:val="28"/>
          <w:szCs w:val="28"/>
        </w:rPr>
        <w:t xml:space="preserve"> осуществляется через содержание образования, внеклассную и внешкольную педагогическую работу.</w:t>
      </w:r>
    </w:p>
    <w:p w:rsidR="007010BC" w:rsidRPr="0072288B" w:rsidRDefault="007010BC" w:rsidP="007010BC">
      <w:pPr>
        <w:pStyle w:val="a3"/>
        <w:jc w:val="both"/>
        <w:rPr>
          <w:sz w:val="28"/>
          <w:szCs w:val="28"/>
        </w:rPr>
      </w:pPr>
      <w:r>
        <w:rPr>
          <w:sz w:val="28"/>
          <w:szCs w:val="28"/>
        </w:rPr>
        <w:t xml:space="preserve">В связи с этим </w:t>
      </w:r>
      <w:r w:rsidRPr="0072288B">
        <w:rPr>
          <w:sz w:val="28"/>
          <w:szCs w:val="28"/>
        </w:rPr>
        <w:t xml:space="preserve"> школе существует воспитательная система</w:t>
      </w:r>
      <w:r>
        <w:rPr>
          <w:sz w:val="28"/>
          <w:szCs w:val="28"/>
        </w:rPr>
        <w:t xml:space="preserve"> </w:t>
      </w:r>
      <w:r w:rsidRPr="0072288B">
        <w:rPr>
          <w:sz w:val="28"/>
          <w:szCs w:val="28"/>
        </w:rPr>
        <w:t xml:space="preserve"> «Слагаемые успеха», которая предполагает правильно и грамотно спланировать и организовать воспитательную деятельность как в школе целом, так и классе. </w:t>
      </w:r>
    </w:p>
    <w:p w:rsidR="007010BC" w:rsidRPr="0072288B" w:rsidRDefault="007010BC" w:rsidP="007010BC">
      <w:pPr>
        <w:pStyle w:val="a3"/>
        <w:jc w:val="both"/>
        <w:rPr>
          <w:sz w:val="28"/>
          <w:szCs w:val="28"/>
        </w:rPr>
      </w:pPr>
      <w:r w:rsidRPr="0072288B">
        <w:rPr>
          <w:sz w:val="28"/>
          <w:szCs w:val="28"/>
        </w:rPr>
        <w:t xml:space="preserve">Воспитание проходит: </w:t>
      </w:r>
    </w:p>
    <w:p w:rsidR="007010BC" w:rsidRPr="0072288B" w:rsidRDefault="007010BC" w:rsidP="009C45F1">
      <w:pPr>
        <w:numPr>
          <w:ilvl w:val="0"/>
          <w:numId w:val="15"/>
        </w:numPr>
        <w:spacing w:before="100" w:beforeAutospacing="1" w:after="100" w:afterAutospacing="1" w:line="240" w:lineRule="auto"/>
        <w:jc w:val="both"/>
        <w:rPr>
          <w:sz w:val="28"/>
          <w:szCs w:val="28"/>
        </w:rPr>
      </w:pPr>
      <w:r w:rsidRPr="0072288B">
        <w:rPr>
          <w:sz w:val="28"/>
          <w:szCs w:val="28"/>
        </w:rPr>
        <w:t xml:space="preserve">Через уроки общеобразовательного цикла; </w:t>
      </w:r>
    </w:p>
    <w:p w:rsidR="007010BC" w:rsidRPr="0072288B" w:rsidRDefault="007010BC" w:rsidP="009C45F1">
      <w:pPr>
        <w:numPr>
          <w:ilvl w:val="0"/>
          <w:numId w:val="15"/>
        </w:numPr>
        <w:spacing w:before="100" w:beforeAutospacing="1" w:after="100" w:afterAutospacing="1" w:line="240" w:lineRule="auto"/>
        <w:jc w:val="both"/>
        <w:rPr>
          <w:sz w:val="28"/>
          <w:szCs w:val="28"/>
        </w:rPr>
      </w:pPr>
      <w:r w:rsidRPr="0072288B">
        <w:rPr>
          <w:sz w:val="28"/>
          <w:szCs w:val="28"/>
        </w:rPr>
        <w:t xml:space="preserve">Через внеклассную деятельность; </w:t>
      </w:r>
    </w:p>
    <w:p w:rsidR="007010BC" w:rsidRPr="0072288B" w:rsidRDefault="007010BC" w:rsidP="009C45F1">
      <w:pPr>
        <w:numPr>
          <w:ilvl w:val="0"/>
          <w:numId w:val="15"/>
        </w:numPr>
        <w:spacing w:before="100" w:beforeAutospacing="1" w:after="100" w:afterAutospacing="1" w:line="240" w:lineRule="auto"/>
        <w:jc w:val="both"/>
        <w:rPr>
          <w:sz w:val="28"/>
          <w:szCs w:val="28"/>
        </w:rPr>
      </w:pPr>
      <w:r w:rsidRPr="0072288B">
        <w:rPr>
          <w:sz w:val="28"/>
          <w:szCs w:val="28"/>
        </w:rPr>
        <w:t xml:space="preserve">Через внешкольную деятельность; </w:t>
      </w:r>
    </w:p>
    <w:p w:rsidR="007010BC" w:rsidRPr="0072288B" w:rsidRDefault="007010BC" w:rsidP="007010BC">
      <w:pPr>
        <w:pStyle w:val="a3"/>
        <w:jc w:val="both"/>
        <w:rPr>
          <w:sz w:val="28"/>
          <w:szCs w:val="28"/>
        </w:rPr>
      </w:pPr>
      <w:r w:rsidRPr="0072288B">
        <w:rPr>
          <w:sz w:val="28"/>
          <w:szCs w:val="28"/>
        </w:rPr>
        <w:t>Целью воспитания является личностно-ориентированное обучение и воспитание, направленные на раскрытие, развитие и реализацию интеллектуальных и духовных свойств личности учащихся.</w:t>
      </w:r>
    </w:p>
    <w:p w:rsidR="007010BC" w:rsidRPr="00536C31" w:rsidRDefault="007010BC" w:rsidP="007010BC">
      <w:pPr>
        <w:pStyle w:val="a3"/>
        <w:jc w:val="both"/>
        <w:rPr>
          <w:b/>
          <w:sz w:val="28"/>
          <w:szCs w:val="28"/>
        </w:rPr>
      </w:pPr>
      <w:r w:rsidRPr="00536C31">
        <w:rPr>
          <w:b/>
          <w:i/>
          <w:iCs/>
          <w:sz w:val="28"/>
          <w:szCs w:val="28"/>
          <w:u w:val="single"/>
        </w:rPr>
        <w:t xml:space="preserve">Организация воспитательной деятельности в школе  </w:t>
      </w:r>
      <w:r w:rsidRPr="00536C31">
        <w:rPr>
          <w:b/>
          <w:iCs/>
          <w:sz w:val="28"/>
          <w:szCs w:val="28"/>
          <w:u w:val="single"/>
        </w:rPr>
        <w:t>проходила</w:t>
      </w:r>
      <w:r w:rsidRPr="00536C31">
        <w:rPr>
          <w:b/>
          <w:i/>
          <w:iCs/>
          <w:sz w:val="28"/>
          <w:szCs w:val="28"/>
          <w:u w:val="single"/>
        </w:rPr>
        <w:t xml:space="preserve"> </w:t>
      </w:r>
      <w:proofErr w:type="gramStart"/>
      <w:r w:rsidRPr="00536C31">
        <w:rPr>
          <w:b/>
          <w:i/>
          <w:iCs/>
          <w:sz w:val="28"/>
          <w:szCs w:val="28"/>
          <w:u w:val="single"/>
        </w:rPr>
        <w:t>через</w:t>
      </w:r>
      <w:proofErr w:type="gramEnd"/>
      <w:r w:rsidRPr="00536C31">
        <w:rPr>
          <w:b/>
          <w:i/>
          <w:iCs/>
          <w:sz w:val="28"/>
          <w:szCs w:val="28"/>
          <w:u w:val="single"/>
        </w:rPr>
        <w:t>:</w:t>
      </w:r>
    </w:p>
    <w:p w:rsidR="007010BC" w:rsidRPr="0072288B" w:rsidRDefault="007010BC" w:rsidP="007010BC">
      <w:pPr>
        <w:pStyle w:val="a3"/>
        <w:jc w:val="both"/>
        <w:rPr>
          <w:sz w:val="28"/>
          <w:szCs w:val="28"/>
        </w:rPr>
      </w:pPr>
      <w:r w:rsidRPr="0072288B">
        <w:rPr>
          <w:b/>
          <w:bCs/>
          <w:sz w:val="28"/>
          <w:szCs w:val="28"/>
        </w:rPr>
        <w:t>1) Общешкольные праздники</w:t>
      </w:r>
    </w:p>
    <w:p w:rsidR="007010BC" w:rsidRPr="0072288B" w:rsidRDefault="007010BC" w:rsidP="007010BC">
      <w:pPr>
        <w:pStyle w:val="a3"/>
        <w:jc w:val="both"/>
        <w:rPr>
          <w:sz w:val="28"/>
          <w:szCs w:val="28"/>
        </w:rPr>
      </w:pPr>
      <w:proofErr w:type="gramStart"/>
      <w:r w:rsidRPr="0072288B">
        <w:rPr>
          <w:sz w:val="28"/>
          <w:szCs w:val="28"/>
        </w:rPr>
        <w:t xml:space="preserve">"День знаний", "Посвящение в пятиклассники", "Нет ничего превыше слова – Мать!" – ток-шоу, Новогодние праздники, Вечер встречи с выпускниками, "Слет Отличников школьного </w:t>
      </w:r>
      <w:proofErr w:type="spellStart"/>
      <w:r w:rsidRPr="0072288B">
        <w:rPr>
          <w:sz w:val="28"/>
          <w:szCs w:val="28"/>
        </w:rPr>
        <w:t>ВеГо</w:t>
      </w:r>
      <w:proofErr w:type="spellEnd"/>
      <w:r w:rsidRPr="0072288B">
        <w:rPr>
          <w:sz w:val="28"/>
          <w:szCs w:val="28"/>
        </w:rPr>
        <w:t>», "День Святого Валентина", "День защитника Отечества", "Чтобы помнили"  – гостиная в школьном  музее с приглашением ветеранов, посвященная 65-й годовщине Победы в Великой Отечественной войне, "Школьное детство мое уходящее…" – "Последний звонок" и многое другое.</w:t>
      </w:r>
      <w:proofErr w:type="gramEnd"/>
    </w:p>
    <w:p w:rsidR="007010BC" w:rsidRPr="0072288B" w:rsidRDefault="007010BC" w:rsidP="007010BC">
      <w:pPr>
        <w:pStyle w:val="a3"/>
        <w:jc w:val="both"/>
        <w:rPr>
          <w:b/>
          <w:bCs/>
          <w:sz w:val="28"/>
          <w:szCs w:val="28"/>
        </w:rPr>
      </w:pPr>
      <w:r w:rsidRPr="0072288B">
        <w:rPr>
          <w:b/>
          <w:bCs/>
          <w:sz w:val="28"/>
          <w:szCs w:val="28"/>
        </w:rPr>
        <w:t xml:space="preserve">2) Встречи с интересными людьми </w:t>
      </w:r>
    </w:p>
    <w:p w:rsidR="007010BC" w:rsidRPr="0072288B" w:rsidRDefault="007010BC" w:rsidP="009C45F1">
      <w:pPr>
        <w:numPr>
          <w:ilvl w:val="0"/>
          <w:numId w:val="16"/>
        </w:numPr>
        <w:spacing w:before="100" w:beforeAutospacing="1" w:after="100" w:afterAutospacing="1" w:line="240" w:lineRule="auto"/>
        <w:jc w:val="both"/>
        <w:rPr>
          <w:sz w:val="28"/>
          <w:szCs w:val="28"/>
        </w:rPr>
      </w:pPr>
      <w:r w:rsidRPr="0072288B">
        <w:rPr>
          <w:sz w:val="28"/>
          <w:szCs w:val="28"/>
        </w:rPr>
        <w:t xml:space="preserve">Встречи с выпускниками школы разных лет в течение года. </w:t>
      </w:r>
    </w:p>
    <w:p w:rsidR="007010BC" w:rsidRPr="0072288B" w:rsidRDefault="007010BC" w:rsidP="007010BC">
      <w:pPr>
        <w:pStyle w:val="a3"/>
        <w:jc w:val="both"/>
        <w:rPr>
          <w:sz w:val="28"/>
          <w:szCs w:val="28"/>
          <w:u w:val="single"/>
        </w:rPr>
      </w:pPr>
      <w:r w:rsidRPr="0072288B">
        <w:rPr>
          <w:rStyle w:val="ac"/>
          <w:sz w:val="28"/>
          <w:szCs w:val="28"/>
        </w:rPr>
        <w:t>3) Акции "Милосердия" и благотворительная помощь</w:t>
      </w:r>
      <w:r w:rsidRPr="0072288B">
        <w:rPr>
          <w:sz w:val="28"/>
          <w:szCs w:val="28"/>
          <w:u w:val="single"/>
        </w:rPr>
        <w:t xml:space="preserve"> </w:t>
      </w:r>
    </w:p>
    <w:p w:rsidR="007010BC" w:rsidRPr="0072288B" w:rsidRDefault="007010BC" w:rsidP="009C45F1">
      <w:pPr>
        <w:numPr>
          <w:ilvl w:val="0"/>
          <w:numId w:val="17"/>
        </w:numPr>
        <w:spacing w:before="100" w:beforeAutospacing="1" w:after="100" w:afterAutospacing="1" w:line="240" w:lineRule="auto"/>
        <w:jc w:val="both"/>
        <w:rPr>
          <w:sz w:val="28"/>
          <w:szCs w:val="28"/>
        </w:rPr>
      </w:pPr>
      <w:r w:rsidRPr="0072288B">
        <w:rPr>
          <w:sz w:val="28"/>
          <w:szCs w:val="28"/>
        </w:rPr>
        <w:t>Благотворительные ярмарки к юбилею школы</w:t>
      </w:r>
    </w:p>
    <w:p w:rsidR="007010BC" w:rsidRPr="0072288B" w:rsidRDefault="007010BC" w:rsidP="009C45F1">
      <w:pPr>
        <w:numPr>
          <w:ilvl w:val="0"/>
          <w:numId w:val="17"/>
        </w:numPr>
        <w:spacing w:before="100" w:beforeAutospacing="1" w:after="100" w:afterAutospacing="1" w:line="240" w:lineRule="auto"/>
        <w:jc w:val="both"/>
        <w:rPr>
          <w:sz w:val="28"/>
          <w:szCs w:val="28"/>
        </w:rPr>
      </w:pPr>
      <w:r w:rsidRPr="0072288B">
        <w:rPr>
          <w:sz w:val="28"/>
          <w:szCs w:val="28"/>
        </w:rPr>
        <w:t xml:space="preserve"> Недели добра (</w:t>
      </w:r>
      <w:proofErr w:type="spellStart"/>
      <w:r w:rsidRPr="0072288B">
        <w:rPr>
          <w:sz w:val="28"/>
          <w:szCs w:val="28"/>
        </w:rPr>
        <w:t>ежесезонно</w:t>
      </w:r>
      <w:proofErr w:type="spellEnd"/>
      <w:r w:rsidRPr="0072288B">
        <w:rPr>
          <w:sz w:val="28"/>
          <w:szCs w:val="28"/>
        </w:rPr>
        <w:t>)</w:t>
      </w:r>
    </w:p>
    <w:p w:rsidR="007010BC" w:rsidRPr="0072288B" w:rsidRDefault="007010BC" w:rsidP="007010BC">
      <w:pPr>
        <w:pStyle w:val="a3"/>
        <w:jc w:val="both"/>
        <w:rPr>
          <w:b/>
          <w:bCs/>
          <w:sz w:val="28"/>
          <w:szCs w:val="28"/>
        </w:rPr>
      </w:pPr>
      <w:r w:rsidRPr="0072288B">
        <w:rPr>
          <w:b/>
          <w:bCs/>
          <w:sz w:val="28"/>
          <w:szCs w:val="28"/>
        </w:rPr>
        <w:t>4) Посещение учащимися учреждений дополнительного образования, учреждений культуры</w:t>
      </w:r>
    </w:p>
    <w:p w:rsidR="007010BC" w:rsidRPr="0072288B" w:rsidRDefault="007010BC" w:rsidP="007010BC">
      <w:pPr>
        <w:pStyle w:val="a3"/>
        <w:jc w:val="both"/>
        <w:rPr>
          <w:sz w:val="28"/>
          <w:szCs w:val="28"/>
        </w:rPr>
      </w:pPr>
      <w:r w:rsidRPr="0072288B">
        <w:rPr>
          <w:sz w:val="28"/>
          <w:szCs w:val="28"/>
        </w:rPr>
        <w:lastRenderedPageBreak/>
        <w:t>За период 2009-2010 учебный год учащиеся школы посетили такие городские учреждения как:</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 xml:space="preserve">Центральная детская библиотека; </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 xml:space="preserve">Центральная городская библиотека, </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 xml:space="preserve">Кинотеатр "ГДК"; </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 xml:space="preserve">Городской цент культуры; </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Городской Музей</w:t>
      </w:r>
      <w:proofErr w:type="gramStart"/>
      <w:r w:rsidRPr="0072288B">
        <w:rPr>
          <w:sz w:val="28"/>
          <w:szCs w:val="28"/>
        </w:rPr>
        <w:t xml:space="preserve"> ;</w:t>
      </w:r>
      <w:proofErr w:type="gramEnd"/>
      <w:r w:rsidRPr="0072288B">
        <w:rPr>
          <w:sz w:val="28"/>
          <w:szCs w:val="28"/>
        </w:rPr>
        <w:t xml:space="preserve"> </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Выставочный зал</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 xml:space="preserve">Стадион "Труд"; </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ЦДТ</w:t>
      </w:r>
    </w:p>
    <w:p w:rsidR="007010BC" w:rsidRPr="0072288B" w:rsidRDefault="007010BC" w:rsidP="009C45F1">
      <w:pPr>
        <w:numPr>
          <w:ilvl w:val="0"/>
          <w:numId w:val="18"/>
        </w:numPr>
        <w:spacing w:before="100" w:beforeAutospacing="1" w:after="100" w:afterAutospacing="1" w:line="240" w:lineRule="auto"/>
        <w:jc w:val="both"/>
        <w:rPr>
          <w:sz w:val="28"/>
          <w:szCs w:val="28"/>
        </w:rPr>
      </w:pPr>
      <w:r w:rsidRPr="0072288B">
        <w:rPr>
          <w:sz w:val="28"/>
          <w:szCs w:val="28"/>
        </w:rPr>
        <w:t>СЮН</w:t>
      </w:r>
    </w:p>
    <w:p w:rsidR="007010BC" w:rsidRPr="0072288B" w:rsidRDefault="007010BC" w:rsidP="007010BC">
      <w:pPr>
        <w:pStyle w:val="a3"/>
        <w:jc w:val="both"/>
        <w:rPr>
          <w:sz w:val="28"/>
          <w:szCs w:val="28"/>
        </w:rPr>
      </w:pPr>
      <w:r w:rsidRPr="0072288B">
        <w:rPr>
          <w:sz w:val="28"/>
          <w:szCs w:val="28"/>
        </w:rPr>
        <w:t>Все мероприятия, проводимые в городских учреждениях, работали только на сплочение детского коллектива.</w:t>
      </w:r>
    </w:p>
    <w:p w:rsidR="007010BC" w:rsidRPr="0072288B" w:rsidRDefault="007010BC" w:rsidP="007010BC">
      <w:pPr>
        <w:pStyle w:val="a3"/>
        <w:jc w:val="both"/>
        <w:rPr>
          <w:sz w:val="28"/>
          <w:szCs w:val="28"/>
        </w:rPr>
      </w:pPr>
      <w:r w:rsidRPr="0072288B">
        <w:rPr>
          <w:b/>
          <w:bCs/>
          <w:sz w:val="28"/>
          <w:szCs w:val="28"/>
        </w:rPr>
        <w:t>5) Развитие ученического самоуправления</w:t>
      </w:r>
    </w:p>
    <w:p w:rsidR="007010BC" w:rsidRPr="0072288B" w:rsidRDefault="007010BC" w:rsidP="007010BC">
      <w:pPr>
        <w:pStyle w:val="a3"/>
        <w:jc w:val="both"/>
        <w:rPr>
          <w:sz w:val="28"/>
          <w:szCs w:val="28"/>
        </w:rPr>
      </w:pPr>
      <w:r w:rsidRPr="0072288B">
        <w:rPr>
          <w:sz w:val="28"/>
          <w:szCs w:val="28"/>
        </w:rPr>
        <w:t xml:space="preserve"> Участие в общешкольных мероприятиях развивает ответственность, инициативу в наших детях, содействует воспитанию общественной активности, выявляет лидерские качества личности и их коммуникативные способности.</w:t>
      </w:r>
    </w:p>
    <w:p w:rsidR="007010BC" w:rsidRPr="0072288B" w:rsidRDefault="007010BC" w:rsidP="007010BC">
      <w:pPr>
        <w:pStyle w:val="a3"/>
        <w:jc w:val="both"/>
        <w:rPr>
          <w:sz w:val="28"/>
          <w:szCs w:val="28"/>
        </w:rPr>
      </w:pPr>
      <w:r w:rsidRPr="0072288B">
        <w:rPr>
          <w:sz w:val="28"/>
          <w:szCs w:val="28"/>
        </w:rPr>
        <w:t xml:space="preserve">Уже не первый год в школе работают органы ученического самоуправления – школьная республика </w:t>
      </w:r>
      <w:proofErr w:type="spellStart"/>
      <w:r w:rsidRPr="0072288B">
        <w:rPr>
          <w:sz w:val="28"/>
          <w:szCs w:val="28"/>
        </w:rPr>
        <w:t>ВеГо</w:t>
      </w:r>
      <w:proofErr w:type="spellEnd"/>
      <w:r w:rsidRPr="0072288B">
        <w:rPr>
          <w:sz w:val="28"/>
          <w:szCs w:val="28"/>
        </w:rPr>
        <w:t xml:space="preserve">, которые участвуют в </w:t>
      </w:r>
      <w:proofErr w:type="spellStart"/>
      <w:r w:rsidRPr="0072288B">
        <w:rPr>
          <w:sz w:val="28"/>
          <w:szCs w:val="28"/>
        </w:rPr>
        <w:t>соуправлении</w:t>
      </w:r>
      <w:proofErr w:type="spellEnd"/>
      <w:r w:rsidRPr="0072288B">
        <w:rPr>
          <w:sz w:val="28"/>
          <w:szCs w:val="28"/>
        </w:rPr>
        <w:t xml:space="preserve"> жизнедеятельностью коллектива нашего учебного заведения.</w:t>
      </w:r>
    </w:p>
    <w:p w:rsidR="007010BC" w:rsidRPr="0072288B" w:rsidRDefault="007010BC" w:rsidP="007010BC">
      <w:pPr>
        <w:pStyle w:val="a3"/>
        <w:jc w:val="both"/>
        <w:rPr>
          <w:sz w:val="28"/>
          <w:szCs w:val="28"/>
        </w:rPr>
      </w:pPr>
      <w:r w:rsidRPr="0072288B">
        <w:rPr>
          <w:sz w:val="28"/>
          <w:szCs w:val="28"/>
        </w:rPr>
        <w:t xml:space="preserve">Ученическое самоуправление в прошлом учебном году состояло </w:t>
      </w:r>
      <w:proofErr w:type="gramStart"/>
      <w:r w:rsidRPr="0072288B">
        <w:rPr>
          <w:sz w:val="28"/>
          <w:szCs w:val="28"/>
        </w:rPr>
        <w:t>из</w:t>
      </w:r>
      <w:proofErr w:type="gramEnd"/>
      <w:r w:rsidRPr="0072288B">
        <w:rPr>
          <w:sz w:val="28"/>
          <w:szCs w:val="28"/>
        </w:rPr>
        <w:t xml:space="preserve">: </w:t>
      </w:r>
    </w:p>
    <w:p w:rsidR="007010BC" w:rsidRPr="0072288B" w:rsidRDefault="007010BC" w:rsidP="009C45F1">
      <w:pPr>
        <w:numPr>
          <w:ilvl w:val="0"/>
          <w:numId w:val="19"/>
        </w:numPr>
        <w:spacing w:before="100" w:beforeAutospacing="1" w:after="100" w:afterAutospacing="1" w:line="240" w:lineRule="auto"/>
        <w:jc w:val="both"/>
        <w:rPr>
          <w:sz w:val="28"/>
          <w:szCs w:val="28"/>
        </w:rPr>
      </w:pPr>
      <w:r w:rsidRPr="0072288B">
        <w:rPr>
          <w:sz w:val="28"/>
          <w:szCs w:val="28"/>
        </w:rPr>
        <w:t xml:space="preserve">Спикер школьного парламента школьной республики </w:t>
      </w:r>
      <w:proofErr w:type="spellStart"/>
      <w:r w:rsidRPr="0072288B">
        <w:rPr>
          <w:sz w:val="28"/>
          <w:szCs w:val="28"/>
        </w:rPr>
        <w:t>ВеГо</w:t>
      </w:r>
      <w:proofErr w:type="spellEnd"/>
      <w:r w:rsidRPr="0072288B">
        <w:rPr>
          <w:sz w:val="28"/>
          <w:szCs w:val="28"/>
        </w:rPr>
        <w:t>–</w:t>
      </w:r>
      <w:proofErr w:type="spellStart"/>
      <w:r w:rsidRPr="0072288B">
        <w:rPr>
          <w:sz w:val="28"/>
          <w:szCs w:val="28"/>
        </w:rPr>
        <w:t>Подлесоцкая</w:t>
      </w:r>
      <w:proofErr w:type="spellEnd"/>
      <w:r w:rsidRPr="0072288B">
        <w:rPr>
          <w:sz w:val="28"/>
          <w:szCs w:val="28"/>
        </w:rPr>
        <w:t xml:space="preserve"> Олеся</w:t>
      </w:r>
      <w:proofErr w:type="gramStart"/>
      <w:r w:rsidRPr="0072288B">
        <w:rPr>
          <w:sz w:val="28"/>
          <w:szCs w:val="28"/>
        </w:rPr>
        <w:t xml:space="preserve"> ;</w:t>
      </w:r>
      <w:proofErr w:type="gramEnd"/>
      <w:r w:rsidRPr="0072288B">
        <w:rPr>
          <w:sz w:val="28"/>
          <w:szCs w:val="28"/>
        </w:rPr>
        <w:t xml:space="preserve"> </w:t>
      </w:r>
    </w:p>
    <w:p w:rsidR="007010BC" w:rsidRPr="0072288B" w:rsidRDefault="007010BC" w:rsidP="009C45F1">
      <w:pPr>
        <w:numPr>
          <w:ilvl w:val="0"/>
          <w:numId w:val="19"/>
        </w:numPr>
        <w:spacing w:before="100" w:beforeAutospacing="1" w:after="100" w:afterAutospacing="1" w:line="240" w:lineRule="auto"/>
        <w:jc w:val="both"/>
        <w:rPr>
          <w:sz w:val="28"/>
          <w:szCs w:val="28"/>
        </w:rPr>
      </w:pPr>
      <w:r>
        <w:rPr>
          <w:sz w:val="28"/>
          <w:szCs w:val="28"/>
        </w:rPr>
        <w:t>М</w:t>
      </w:r>
      <w:r w:rsidRPr="0072288B">
        <w:rPr>
          <w:sz w:val="28"/>
          <w:szCs w:val="28"/>
        </w:rPr>
        <w:t xml:space="preserve">инистр </w:t>
      </w:r>
      <w:r>
        <w:rPr>
          <w:sz w:val="28"/>
          <w:szCs w:val="28"/>
        </w:rPr>
        <w:t>образования</w:t>
      </w:r>
      <w:r w:rsidRPr="0072288B">
        <w:rPr>
          <w:sz w:val="28"/>
          <w:szCs w:val="28"/>
        </w:rPr>
        <w:t xml:space="preserve">, НОУ </w:t>
      </w:r>
      <w:proofErr w:type="gramStart"/>
      <w:r w:rsidRPr="0072288B">
        <w:rPr>
          <w:sz w:val="28"/>
          <w:szCs w:val="28"/>
        </w:rPr>
        <w:t>–Б</w:t>
      </w:r>
      <w:proofErr w:type="gramEnd"/>
      <w:r w:rsidRPr="0072288B">
        <w:rPr>
          <w:sz w:val="28"/>
          <w:szCs w:val="28"/>
        </w:rPr>
        <w:t xml:space="preserve">ычина Виктория; </w:t>
      </w:r>
    </w:p>
    <w:p w:rsidR="007010BC" w:rsidRPr="0072288B" w:rsidRDefault="007010BC" w:rsidP="009C45F1">
      <w:pPr>
        <w:numPr>
          <w:ilvl w:val="0"/>
          <w:numId w:val="19"/>
        </w:numPr>
        <w:spacing w:before="100" w:beforeAutospacing="1" w:after="100" w:afterAutospacing="1" w:line="240" w:lineRule="auto"/>
        <w:jc w:val="both"/>
        <w:rPr>
          <w:sz w:val="28"/>
          <w:szCs w:val="28"/>
        </w:rPr>
      </w:pPr>
      <w:r>
        <w:rPr>
          <w:sz w:val="28"/>
          <w:szCs w:val="28"/>
        </w:rPr>
        <w:t>М</w:t>
      </w:r>
      <w:r w:rsidRPr="0072288B">
        <w:rPr>
          <w:sz w:val="28"/>
          <w:szCs w:val="28"/>
        </w:rPr>
        <w:t>инистр Культуры –</w:t>
      </w:r>
      <w:r>
        <w:rPr>
          <w:sz w:val="28"/>
          <w:szCs w:val="28"/>
        </w:rPr>
        <w:t xml:space="preserve"> </w:t>
      </w:r>
      <w:proofErr w:type="spellStart"/>
      <w:r>
        <w:rPr>
          <w:sz w:val="28"/>
          <w:szCs w:val="28"/>
        </w:rPr>
        <w:t>Лукманова</w:t>
      </w:r>
      <w:proofErr w:type="spellEnd"/>
      <w:r>
        <w:rPr>
          <w:sz w:val="28"/>
          <w:szCs w:val="28"/>
        </w:rPr>
        <w:t xml:space="preserve"> Ирина</w:t>
      </w:r>
    </w:p>
    <w:p w:rsidR="007010BC" w:rsidRPr="0072288B" w:rsidRDefault="007010BC" w:rsidP="009C45F1">
      <w:pPr>
        <w:numPr>
          <w:ilvl w:val="0"/>
          <w:numId w:val="19"/>
        </w:numPr>
        <w:spacing w:before="100" w:beforeAutospacing="1" w:after="100" w:afterAutospacing="1" w:line="240" w:lineRule="auto"/>
        <w:jc w:val="both"/>
        <w:rPr>
          <w:sz w:val="28"/>
          <w:szCs w:val="28"/>
        </w:rPr>
      </w:pPr>
      <w:r>
        <w:rPr>
          <w:sz w:val="28"/>
          <w:szCs w:val="28"/>
        </w:rPr>
        <w:t>М</w:t>
      </w:r>
      <w:r w:rsidRPr="0072288B">
        <w:rPr>
          <w:sz w:val="28"/>
          <w:szCs w:val="28"/>
        </w:rPr>
        <w:t>инистр Правопорядка</w:t>
      </w:r>
      <w:r>
        <w:rPr>
          <w:sz w:val="28"/>
          <w:szCs w:val="28"/>
        </w:rPr>
        <w:t xml:space="preserve"> – Середина Светлана</w:t>
      </w:r>
      <w:r w:rsidRPr="0072288B">
        <w:rPr>
          <w:sz w:val="28"/>
          <w:szCs w:val="28"/>
        </w:rPr>
        <w:t xml:space="preserve">, </w:t>
      </w:r>
    </w:p>
    <w:p w:rsidR="007010BC" w:rsidRPr="0072288B" w:rsidRDefault="007010BC" w:rsidP="009C45F1">
      <w:pPr>
        <w:numPr>
          <w:ilvl w:val="0"/>
          <w:numId w:val="19"/>
        </w:numPr>
        <w:spacing w:before="100" w:beforeAutospacing="1" w:after="100" w:afterAutospacing="1" w:line="240" w:lineRule="auto"/>
        <w:jc w:val="both"/>
        <w:rPr>
          <w:sz w:val="28"/>
          <w:szCs w:val="28"/>
        </w:rPr>
      </w:pPr>
      <w:r w:rsidRPr="0072288B">
        <w:rPr>
          <w:sz w:val="28"/>
          <w:szCs w:val="28"/>
        </w:rPr>
        <w:t xml:space="preserve">Спорта и Туризма – </w:t>
      </w:r>
      <w:r>
        <w:rPr>
          <w:sz w:val="28"/>
          <w:szCs w:val="28"/>
        </w:rPr>
        <w:t xml:space="preserve"> Анфилофьев Игорь </w:t>
      </w:r>
    </w:p>
    <w:p w:rsidR="007010BC" w:rsidRPr="0072288B" w:rsidRDefault="007010BC" w:rsidP="007010BC">
      <w:pPr>
        <w:pStyle w:val="a3"/>
        <w:jc w:val="both"/>
        <w:rPr>
          <w:sz w:val="28"/>
          <w:szCs w:val="28"/>
        </w:rPr>
      </w:pPr>
      <w:r w:rsidRPr="0072288B">
        <w:rPr>
          <w:sz w:val="28"/>
          <w:szCs w:val="28"/>
        </w:rPr>
        <w:t xml:space="preserve">Работа в органах ученического самоуправления способствует становлению личности учащихся, формирует активную гражданскую позицию и самосознание гражданина РФ. </w:t>
      </w:r>
    </w:p>
    <w:p w:rsidR="007010BC" w:rsidRPr="0072288B" w:rsidRDefault="007010BC" w:rsidP="007010BC">
      <w:pPr>
        <w:pStyle w:val="a3"/>
        <w:jc w:val="both"/>
        <w:rPr>
          <w:b/>
          <w:bCs/>
          <w:sz w:val="28"/>
          <w:szCs w:val="28"/>
        </w:rPr>
      </w:pPr>
      <w:r w:rsidRPr="0072288B">
        <w:rPr>
          <w:b/>
          <w:bCs/>
          <w:sz w:val="28"/>
          <w:szCs w:val="28"/>
        </w:rPr>
        <w:t>Дополнительное образование</w:t>
      </w:r>
    </w:p>
    <w:p w:rsidR="007010BC" w:rsidRPr="0072288B" w:rsidRDefault="007010BC" w:rsidP="007010BC">
      <w:pPr>
        <w:pStyle w:val="a3"/>
        <w:jc w:val="both"/>
        <w:rPr>
          <w:sz w:val="28"/>
          <w:szCs w:val="28"/>
        </w:rPr>
      </w:pPr>
      <w:r w:rsidRPr="0072288B">
        <w:rPr>
          <w:sz w:val="28"/>
          <w:szCs w:val="28"/>
        </w:rPr>
        <w:t>Большое место в воспитательной системе занимает дополнительное образование.</w:t>
      </w:r>
    </w:p>
    <w:p w:rsidR="007010BC" w:rsidRPr="0072288B" w:rsidRDefault="007010BC" w:rsidP="007010BC">
      <w:pPr>
        <w:pStyle w:val="a3"/>
        <w:jc w:val="both"/>
        <w:rPr>
          <w:sz w:val="28"/>
          <w:szCs w:val="28"/>
        </w:rPr>
      </w:pPr>
      <w:r w:rsidRPr="0072288B">
        <w:rPr>
          <w:rStyle w:val="ad"/>
          <w:sz w:val="28"/>
          <w:szCs w:val="28"/>
        </w:rPr>
        <w:lastRenderedPageBreak/>
        <w:t>Целью дополнительного образования являются выявление и развитие способностей</w:t>
      </w:r>
      <w:r w:rsidRPr="0072288B">
        <w:rPr>
          <w:sz w:val="28"/>
          <w:szCs w:val="28"/>
        </w:rPr>
        <w:t xml:space="preserve"> каждого ребенка, формирование духовно богатой, свободной, физически здоровой, творчески мыслящей личности, обладающей прочными базовыми знаниями, способной впоследствии на участие в духовном развитии общества.</w:t>
      </w:r>
    </w:p>
    <w:p w:rsidR="007010BC" w:rsidRPr="0072288B" w:rsidRDefault="007010BC" w:rsidP="007010BC">
      <w:pPr>
        <w:pStyle w:val="a3"/>
        <w:jc w:val="both"/>
        <w:rPr>
          <w:sz w:val="28"/>
          <w:szCs w:val="28"/>
        </w:rPr>
      </w:pPr>
      <w:r w:rsidRPr="0072288B">
        <w:rPr>
          <w:sz w:val="28"/>
          <w:szCs w:val="28"/>
        </w:rPr>
        <w:t>Дополнительное образование включает следующие направления:</w:t>
      </w:r>
    </w:p>
    <w:p w:rsidR="007010BC" w:rsidRPr="0072288B" w:rsidRDefault="007010BC" w:rsidP="007010BC">
      <w:pPr>
        <w:pStyle w:val="a3"/>
        <w:jc w:val="both"/>
        <w:rPr>
          <w:sz w:val="28"/>
          <w:szCs w:val="28"/>
        </w:rPr>
      </w:pPr>
      <w:r w:rsidRPr="0072288B">
        <w:rPr>
          <w:rStyle w:val="ad"/>
          <w:sz w:val="28"/>
          <w:szCs w:val="28"/>
        </w:rPr>
        <w:t xml:space="preserve">1) </w:t>
      </w:r>
      <w:proofErr w:type="spellStart"/>
      <w:proofErr w:type="gramStart"/>
      <w:r w:rsidRPr="0072288B">
        <w:rPr>
          <w:rStyle w:val="ad"/>
          <w:sz w:val="28"/>
          <w:szCs w:val="28"/>
        </w:rPr>
        <w:t>физкультурно</w:t>
      </w:r>
      <w:proofErr w:type="spellEnd"/>
      <w:r w:rsidRPr="0072288B">
        <w:rPr>
          <w:rStyle w:val="ad"/>
          <w:sz w:val="28"/>
          <w:szCs w:val="28"/>
        </w:rPr>
        <w:t>- спортивное</w:t>
      </w:r>
      <w:proofErr w:type="gramEnd"/>
      <w:r w:rsidRPr="0072288B">
        <w:rPr>
          <w:rStyle w:val="ad"/>
          <w:sz w:val="28"/>
          <w:szCs w:val="28"/>
        </w:rPr>
        <w:t xml:space="preserve"> - </w:t>
      </w:r>
      <w:r w:rsidRPr="0072288B">
        <w:rPr>
          <w:sz w:val="28"/>
          <w:szCs w:val="28"/>
        </w:rPr>
        <w:t>в школе представлено ФСК «Атлант»</w:t>
      </w:r>
    </w:p>
    <w:p w:rsidR="007010BC" w:rsidRPr="0072288B" w:rsidRDefault="007010BC" w:rsidP="007010BC">
      <w:pPr>
        <w:pStyle w:val="a3"/>
        <w:jc w:val="both"/>
        <w:rPr>
          <w:sz w:val="28"/>
          <w:szCs w:val="28"/>
        </w:rPr>
      </w:pPr>
      <w:r w:rsidRPr="0072288B">
        <w:rPr>
          <w:rStyle w:val="ad"/>
          <w:sz w:val="28"/>
          <w:szCs w:val="28"/>
        </w:rPr>
        <w:t xml:space="preserve">2) эстетическое - </w:t>
      </w:r>
      <w:r w:rsidRPr="0072288B">
        <w:rPr>
          <w:sz w:val="28"/>
          <w:szCs w:val="28"/>
        </w:rPr>
        <w:t>в этом направлении работает Объединение «Искусство»</w:t>
      </w:r>
    </w:p>
    <w:p w:rsidR="007010BC" w:rsidRPr="0072288B" w:rsidRDefault="007010BC" w:rsidP="007010BC">
      <w:pPr>
        <w:pStyle w:val="a3"/>
        <w:jc w:val="both"/>
        <w:rPr>
          <w:sz w:val="28"/>
          <w:szCs w:val="28"/>
        </w:rPr>
      </w:pPr>
      <w:r w:rsidRPr="0072288B">
        <w:rPr>
          <w:sz w:val="28"/>
          <w:szCs w:val="28"/>
        </w:rPr>
        <w:t>3) культурологическое – школьный музей «Память»</w:t>
      </w:r>
    </w:p>
    <w:p w:rsidR="007010BC" w:rsidRPr="0072288B" w:rsidRDefault="007010BC" w:rsidP="007010BC">
      <w:pPr>
        <w:pStyle w:val="a3"/>
        <w:jc w:val="both"/>
        <w:rPr>
          <w:sz w:val="28"/>
          <w:szCs w:val="28"/>
        </w:rPr>
      </w:pPr>
      <w:r w:rsidRPr="0072288B">
        <w:rPr>
          <w:sz w:val="28"/>
          <w:szCs w:val="28"/>
        </w:rPr>
        <w:t>3) социально педагогическое направление представлено  пресс-центром</w:t>
      </w:r>
    </w:p>
    <w:p w:rsidR="007010BC" w:rsidRPr="0072288B" w:rsidRDefault="007010BC" w:rsidP="007010BC">
      <w:pPr>
        <w:pStyle w:val="a3"/>
        <w:jc w:val="both"/>
        <w:rPr>
          <w:sz w:val="28"/>
          <w:szCs w:val="28"/>
        </w:rPr>
      </w:pPr>
      <w:r w:rsidRPr="0072288B">
        <w:rPr>
          <w:sz w:val="28"/>
          <w:szCs w:val="28"/>
        </w:rPr>
        <w:t>Результатом работы кружков и секций</w:t>
      </w:r>
      <w:r>
        <w:rPr>
          <w:sz w:val="28"/>
          <w:szCs w:val="28"/>
        </w:rPr>
        <w:t xml:space="preserve"> в школе</w:t>
      </w:r>
      <w:r w:rsidRPr="0072288B">
        <w:rPr>
          <w:sz w:val="28"/>
          <w:szCs w:val="28"/>
        </w:rPr>
        <w:t xml:space="preserve"> являются призовые места в спортивных соревнованиях, различных выставках, проводимых на уровне города и края и конечно призовые места в олимпиадах и творческих конкурсах.</w:t>
      </w:r>
      <w:r w:rsidRPr="0072288B">
        <w:rPr>
          <w:rStyle w:val="ac"/>
          <w:sz w:val="28"/>
          <w:szCs w:val="28"/>
        </w:rPr>
        <w:t xml:space="preserve"> </w:t>
      </w:r>
    </w:p>
    <w:p w:rsidR="007010BC" w:rsidRPr="0072288B" w:rsidRDefault="007010BC" w:rsidP="007010BC">
      <w:pPr>
        <w:pStyle w:val="a3"/>
        <w:jc w:val="both"/>
        <w:rPr>
          <w:sz w:val="28"/>
          <w:szCs w:val="28"/>
        </w:rPr>
      </w:pPr>
      <w:r w:rsidRPr="0072288B">
        <w:rPr>
          <w:sz w:val="28"/>
          <w:szCs w:val="28"/>
          <w:u w:val="single"/>
        </w:rPr>
        <w:t>За период 2009-2010 учебного года в работе ФСК «Атлант»</w:t>
      </w:r>
      <w:r w:rsidRPr="0072288B">
        <w:rPr>
          <w:sz w:val="28"/>
          <w:szCs w:val="28"/>
        </w:rPr>
        <w:t xml:space="preserve"> приняло участие около 50 %учащихся школы – 2 баскетбольные секции, 1 </w:t>
      </w:r>
      <w:proofErr w:type="gramStart"/>
      <w:r w:rsidRPr="0072288B">
        <w:rPr>
          <w:sz w:val="28"/>
          <w:szCs w:val="28"/>
        </w:rPr>
        <w:t>волейбольная</w:t>
      </w:r>
      <w:proofErr w:type="gramEnd"/>
      <w:r w:rsidRPr="0072288B">
        <w:rPr>
          <w:sz w:val="28"/>
          <w:szCs w:val="28"/>
        </w:rPr>
        <w:t xml:space="preserve">. За это время было подготовлено выступление ФСК на городском смотре- конкурсе школьных физкультурно-спортивных клубов «Спорт. Искусство. Интеллект», на котором школа заняла 2 место. </w:t>
      </w:r>
      <w:proofErr w:type="gramStart"/>
      <w:r w:rsidRPr="0072288B">
        <w:rPr>
          <w:sz w:val="28"/>
          <w:szCs w:val="28"/>
        </w:rPr>
        <w:t>И также клуб организовал учащихся для участия во всевозможных  городских спортивных мероприятий, в которых школа тоже занимала призовые места.. Ребята  спортивного клуба принимали активное участие во всех общешкольных мероприятиях.</w:t>
      </w:r>
      <w:proofErr w:type="gramEnd"/>
      <w:r w:rsidRPr="0072288B">
        <w:rPr>
          <w:sz w:val="28"/>
          <w:szCs w:val="28"/>
        </w:rPr>
        <w:t xml:space="preserve"> Основная нагрузка ложилась, прежде всего, на ребят среднего звена.</w:t>
      </w:r>
    </w:p>
    <w:p w:rsidR="007010BC" w:rsidRPr="0072288B" w:rsidRDefault="007010BC" w:rsidP="007010BC">
      <w:pPr>
        <w:pStyle w:val="a3"/>
        <w:jc w:val="both"/>
        <w:rPr>
          <w:sz w:val="28"/>
          <w:szCs w:val="28"/>
        </w:rPr>
      </w:pPr>
      <w:r w:rsidRPr="0072288B">
        <w:rPr>
          <w:sz w:val="28"/>
          <w:szCs w:val="28"/>
        </w:rPr>
        <w:t>Подготовка  к соревнованиям достаточно сложная и интересная работа, где свое мастерство проявила учитель физкультуры и руководитель клуба</w:t>
      </w:r>
      <w:proofErr w:type="gramStart"/>
      <w:r w:rsidRPr="0072288B">
        <w:rPr>
          <w:sz w:val="28"/>
          <w:szCs w:val="28"/>
        </w:rPr>
        <w:t xml:space="preserve"> ,</w:t>
      </w:r>
      <w:proofErr w:type="gramEnd"/>
      <w:r w:rsidRPr="0072288B">
        <w:rPr>
          <w:sz w:val="28"/>
          <w:szCs w:val="28"/>
        </w:rPr>
        <w:t xml:space="preserve"> под ее руководством на протяжении всего учебного года у ребят присутствовало стремление творчески расти, совершенствоваться, добиваться поставленных задач.</w:t>
      </w:r>
    </w:p>
    <w:p w:rsidR="007010BC" w:rsidRPr="0072288B" w:rsidRDefault="007010BC" w:rsidP="007010BC">
      <w:pPr>
        <w:pStyle w:val="a3"/>
        <w:jc w:val="both"/>
        <w:rPr>
          <w:sz w:val="28"/>
          <w:szCs w:val="28"/>
        </w:rPr>
      </w:pPr>
      <w:r w:rsidRPr="0072288B">
        <w:rPr>
          <w:sz w:val="28"/>
          <w:szCs w:val="28"/>
        </w:rPr>
        <w:t xml:space="preserve">Уже стало доброй традицией проведение веселых стартов «Папа, мама, я – спортивная семья». В веселых стартах приняли участие все классы начальной школы. Соревнования проходили по параллелям, где определялся победитель, который выходил в финал, а затем уже в финале определялся абсолютный победитель. Каждый участник соревнований получил памятный приз. Веселые старты были организованы на достаточно высоком уровне. Соревнования нравятся и участникам, и болельщикам и в новом учебном </w:t>
      </w:r>
      <w:r w:rsidRPr="0072288B">
        <w:rPr>
          <w:sz w:val="28"/>
          <w:szCs w:val="28"/>
        </w:rPr>
        <w:lastRenderedPageBreak/>
        <w:t>году мы продолжим проведение веселых стартов «Папа, мама, я – спортивная семья».</w:t>
      </w:r>
    </w:p>
    <w:p w:rsidR="0007163D" w:rsidRDefault="007010BC" w:rsidP="007010BC">
      <w:pPr>
        <w:pStyle w:val="a3"/>
        <w:jc w:val="both"/>
        <w:rPr>
          <w:sz w:val="28"/>
          <w:szCs w:val="28"/>
        </w:rPr>
      </w:pPr>
      <w:r w:rsidRPr="0072288B">
        <w:rPr>
          <w:sz w:val="28"/>
          <w:szCs w:val="28"/>
          <w:u w:val="single"/>
        </w:rPr>
        <w:t xml:space="preserve">Изостудия </w:t>
      </w:r>
      <w:r w:rsidRPr="0072288B">
        <w:rPr>
          <w:sz w:val="28"/>
          <w:szCs w:val="28"/>
        </w:rPr>
        <w:t xml:space="preserve"> </w:t>
      </w:r>
    </w:p>
    <w:p w:rsidR="007010BC" w:rsidRPr="0072288B" w:rsidRDefault="007010BC" w:rsidP="007010BC">
      <w:pPr>
        <w:pStyle w:val="a3"/>
        <w:jc w:val="both"/>
        <w:rPr>
          <w:sz w:val="28"/>
          <w:szCs w:val="28"/>
        </w:rPr>
      </w:pPr>
      <w:r w:rsidRPr="0072288B">
        <w:rPr>
          <w:sz w:val="28"/>
          <w:szCs w:val="28"/>
        </w:rPr>
        <w:t xml:space="preserve">Учащиеся данного объединения взяли на себя ответственность за оформление  школы к юбилею и </w:t>
      </w:r>
      <w:proofErr w:type="spellStart"/>
      <w:r w:rsidRPr="0072288B">
        <w:rPr>
          <w:sz w:val="28"/>
          <w:szCs w:val="28"/>
        </w:rPr>
        <w:t>внутришкольным</w:t>
      </w:r>
      <w:proofErr w:type="spellEnd"/>
      <w:r w:rsidRPr="0072288B">
        <w:rPr>
          <w:sz w:val="28"/>
          <w:szCs w:val="28"/>
        </w:rPr>
        <w:t xml:space="preserve"> праздникам, а также результативно участвовали в городских и краевых конкурсах., </w:t>
      </w:r>
      <w:proofErr w:type="gramStart"/>
      <w:r w:rsidRPr="0072288B">
        <w:rPr>
          <w:sz w:val="28"/>
          <w:szCs w:val="28"/>
        </w:rPr>
        <w:t>которые</w:t>
      </w:r>
      <w:proofErr w:type="gramEnd"/>
      <w:r w:rsidRPr="0072288B">
        <w:rPr>
          <w:sz w:val="28"/>
          <w:szCs w:val="28"/>
        </w:rPr>
        <w:t xml:space="preserve"> несомненно являются мощным стимулом для развития творческих способностей, а также самосовершенствования учеников.</w:t>
      </w:r>
    </w:p>
    <w:p w:rsidR="007010BC" w:rsidRPr="0072288B" w:rsidRDefault="007010BC" w:rsidP="007010BC">
      <w:pPr>
        <w:pStyle w:val="a3"/>
        <w:jc w:val="both"/>
        <w:rPr>
          <w:sz w:val="28"/>
          <w:szCs w:val="28"/>
        </w:rPr>
      </w:pPr>
      <w:r w:rsidRPr="0072288B">
        <w:rPr>
          <w:sz w:val="28"/>
          <w:szCs w:val="28"/>
          <w:u w:val="single"/>
        </w:rPr>
        <w:t>Школьный музей "Память"</w:t>
      </w:r>
      <w:r w:rsidRPr="0072288B">
        <w:rPr>
          <w:sz w:val="28"/>
          <w:szCs w:val="28"/>
        </w:rPr>
        <w:t xml:space="preserve">. </w:t>
      </w:r>
    </w:p>
    <w:p w:rsidR="007010BC" w:rsidRPr="0072288B" w:rsidRDefault="007010BC" w:rsidP="007010BC">
      <w:pPr>
        <w:pStyle w:val="a3"/>
        <w:jc w:val="both"/>
        <w:rPr>
          <w:sz w:val="28"/>
          <w:szCs w:val="28"/>
        </w:rPr>
      </w:pPr>
      <w:r w:rsidRPr="0072288B">
        <w:rPr>
          <w:sz w:val="28"/>
          <w:szCs w:val="28"/>
        </w:rPr>
        <w:t xml:space="preserve"> Работа музея была направлена также на  усвоение теоретических знаний по музейному делу, поисковую работу, экскурсионно-экспозиционную деятельность, в результате которой у учащихся воспитывалось чувство патриотизма, гордости за школу, ее выпускников, учащиеся получали в результате новые знания из истории школы, города, страны.</w:t>
      </w:r>
    </w:p>
    <w:p w:rsidR="007010BC" w:rsidRPr="0072288B" w:rsidRDefault="007010BC" w:rsidP="007010BC">
      <w:pPr>
        <w:pStyle w:val="a3"/>
        <w:jc w:val="both"/>
        <w:rPr>
          <w:sz w:val="28"/>
          <w:szCs w:val="28"/>
        </w:rPr>
      </w:pPr>
      <w:r w:rsidRPr="0072288B">
        <w:rPr>
          <w:sz w:val="28"/>
          <w:szCs w:val="28"/>
        </w:rPr>
        <w:t>В</w:t>
      </w:r>
      <w:r>
        <w:rPr>
          <w:sz w:val="28"/>
          <w:szCs w:val="28"/>
        </w:rPr>
        <w:t xml:space="preserve"> </w:t>
      </w:r>
      <w:r w:rsidRPr="0072288B">
        <w:rPr>
          <w:sz w:val="28"/>
          <w:szCs w:val="28"/>
        </w:rPr>
        <w:t>начале учебного года был выбран Совет музея</w:t>
      </w:r>
      <w:proofErr w:type="gramStart"/>
      <w:r w:rsidRPr="0072288B">
        <w:rPr>
          <w:sz w:val="28"/>
          <w:szCs w:val="28"/>
        </w:rPr>
        <w:t xml:space="preserve"> ,</w:t>
      </w:r>
      <w:proofErr w:type="gramEnd"/>
      <w:r w:rsidRPr="0072288B">
        <w:rPr>
          <w:sz w:val="28"/>
          <w:szCs w:val="28"/>
        </w:rPr>
        <w:t xml:space="preserve"> куда вошли учащиеся 3-9 классов, председатель Совета музея – </w:t>
      </w:r>
      <w:proofErr w:type="spellStart"/>
      <w:r w:rsidRPr="0072288B">
        <w:rPr>
          <w:sz w:val="28"/>
          <w:szCs w:val="28"/>
        </w:rPr>
        <w:t>Милевская</w:t>
      </w:r>
      <w:proofErr w:type="spellEnd"/>
      <w:r w:rsidRPr="0072288B">
        <w:rPr>
          <w:sz w:val="28"/>
          <w:szCs w:val="28"/>
        </w:rPr>
        <w:t xml:space="preserve"> Елена ученица 9 класса. Совет музея разработал план работы музея на текущий год с учетом того, что 2010г </w:t>
      </w:r>
      <w:proofErr w:type="gramStart"/>
      <w:r w:rsidRPr="0072288B">
        <w:rPr>
          <w:sz w:val="28"/>
          <w:szCs w:val="28"/>
        </w:rPr>
        <w:t>–ю</w:t>
      </w:r>
      <w:proofErr w:type="gramEnd"/>
      <w:r w:rsidRPr="0072288B">
        <w:rPr>
          <w:sz w:val="28"/>
          <w:szCs w:val="28"/>
        </w:rPr>
        <w:t>билейный для страны и для школы: 65 –</w:t>
      </w:r>
      <w:proofErr w:type="spellStart"/>
      <w:r w:rsidRPr="0072288B">
        <w:rPr>
          <w:sz w:val="28"/>
          <w:szCs w:val="28"/>
        </w:rPr>
        <w:t>летие</w:t>
      </w:r>
      <w:proofErr w:type="spellEnd"/>
      <w:r w:rsidRPr="0072288B">
        <w:rPr>
          <w:sz w:val="28"/>
          <w:szCs w:val="28"/>
        </w:rPr>
        <w:t xml:space="preserve"> Победы и 60-летие школы. Руководителем музея и заместителем директора по ВР разработана программа  патриотической направленности « Поколений связующая нить» с учетом юбилейного для школы года. Данная программа приняла участие в краевом конкурсе программ патриотической направленности реализуемых школьными музеями. Кроме того к юбилею победы по инициативе музея был разработан проект  «Память сердца» - ретроспектива ночи перед войной, который был представлен на конкурс  социальных проектов города и получил признание</w:t>
      </w:r>
      <w:proofErr w:type="gramStart"/>
      <w:r w:rsidRPr="0072288B">
        <w:rPr>
          <w:sz w:val="28"/>
          <w:szCs w:val="28"/>
        </w:rPr>
        <w:t xml:space="preserve"> ,</w:t>
      </w:r>
      <w:proofErr w:type="gramEnd"/>
      <w:r w:rsidRPr="0072288B">
        <w:rPr>
          <w:sz w:val="28"/>
          <w:szCs w:val="28"/>
        </w:rPr>
        <w:t xml:space="preserve"> заняв 2 место среди всех 15 проектов , предложенных на конкурс.  К </w:t>
      </w:r>
      <w:proofErr w:type="gramStart"/>
      <w:r w:rsidRPr="0072288B">
        <w:rPr>
          <w:sz w:val="28"/>
          <w:szCs w:val="28"/>
        </w:rPr>
        <w:t>сожалению</w:t>
      </w:r>
      <w:proofErr w:type="gramEnd"/>
      <w:r w:rsidRPr="0072288B">
        <w:rPr>
          <w:sz w:val="28"/>
          <w:szCs w:val="28"/>
        </w:rPr>
        <w:t xml:space="preserve"> по объективным причинам проект не был реализован.</w:t>
      </w:r>
    </w:p>
    <w:p w:rsidR="007010BC" w:rsidRPr="0072288B" w:rsidRDefault="007010BC" w:rsidP="007010BC">
      <w:pPr>
        <w:pStyle w:val="a3"/>
        <w:jc w:val="both"/>
        <w:rPr>
          <w:sz w:val="28"/>
          <w:szCs w:val="28"/>
        </w:rPr>
      </w:pPr>
      <w:r w:rsidRPr="0072288B">
        <w:rPr>
          <w:sz w:val="28"/>
          <w:szCs w:val="28"/>
        </w:rPr>
        <w:t>В результате деятельности музея  удалось завершить оформление экспозиции «Наши медалисты», организовать выставку «Выпускники школы на страницах Енисейской правды». Данная выставка послужила началом встреч с выпускниками школы  - чьи имена отражены на страницах печати. Кроме того  подготовлены экспозиции «75-летие Красноярского края», «Пионеры- герои</w:t>
      </w:r>
      <w:proofErr w:type="gramStart"/>
      <w:r w:rsidRPr="0072288B">
        <w:rPr>
          <w:sz w:val="28"/>
          <w:szCs w:val="28"/>
        </w:rPr>
        <w:t xml:space="preserve">.». </w:t>
      </w:r>
      <w:proofErr w:type="gramEnd"/>
    </w:p>
    <w:p w:rsidR="007010BC" w:rsidRPr="0072288B" w:rsidRDefault="007010BC" w:rsidP="007010BC">
      <w:pPr>
        <w:pStyle w:val="a3"/>
        <w:jc w:val="both"/>
        <w:rPr>
          <w:sz w:val="28"/>
          <w:szCs w:val="28"/>
        </w:rPr>
      </w:pPr>
      <w:r w:rsidRPr="0072288B">
        <w:rPr>
          <w:sz w:val="28"/>
          <w:szCs w:val="28"/>
        </w:rPr>
        <w:t>Школьный музей активно сотрудничал с городским Советом ветеранов, по инициативе которого наши учащиеся приняли участие в викторине  «Великая Отечественная война»</w:t>
      </w:r>
      <w:proofErr w:type="gramStart"/>
      <w:r w:rsidRPr="0072288B">
        <w:rPr>
          <w:sz w:val="28"/>
          <w:szCs w:val="28"/>
        </w:rPr>
        <w:t xml:space="preserve"> ,</w:t>
      </w:r>
      <w:proofErr w:type="gramEnd"/>
      <w:r w:rsidRPr="0072288B">
        <w:rPr>
          <w:sz w:val="28"/>
          <w:szCs w:val="28"/>
        </w:rPr>
        <w:t xml:space="preserve"> школьная команда заняла почетное 2 место.  Также совет музея инициировал  проведение акции «Обелиск, в которой учащиеся </w:t>
      </w:r>
      <w:proofErr w:type="gramStart"/>
      <w:r w:rsidRPr="0072288B">
        <w:rPr>
          <w:sz w:val="28"/>
          <w:szCs w:val="28"/>
        </w:rPr>
        <w:t>приняли самое активное участие было</w:t>
      </w:r>
      <w:proofErr w:type="gramEnd"/>
      <w:r w:rsidRPr="0072288B">
        <w:rPr>
          <w:sz w:val="28"/>
          <w:szCs w:val="28"/>
        </w:rPr>
        <w:t xml:space="preserve">   проведено около 10  коллективных творческих и трудовых дел, привлечены учащиеся всех классов школы. </w:t>
      </w:r>
    </w:p>
    <w:p w:rsidR="007010BC" w:rsidRPr="0072288B" w:rsidRDefault="007010BC" w:rsidP="007010BC">
      <w:pPr>
        <w:pStyle w:val="a3"/>
        <w:jc w:val="both"/>
        <w:rPr>
          <w:sz w:val="28"/>
          <w:szCs w:val="28"/>
        </w:rPr>
      </w:pPr>
      <w:r w:rsidRPr="0072288B">
        <w:rPr>
          <w:sz w:val="28"/>
          <w:szCs w:val="28"/>
        </w:rPr>
        <w:lastRenderedPageBreak/>
        <w:t xml:space="preserve">Традиционно в городе проходит смотр конкурс школьных музеев  к этому мероприятию музей усиленно готовился. Для этого была обновлена музейная страничка на школьном сайте, разработана экскурсия  по экспозиции школьного </w:t>
      </w:r>
      <w:proofErr w:type="gramStart"/>
      <w:r w:rsidRPr="0072288B">
        <w:rPr>
          <w:sz w:val="28"/>
          <w:szCs w:val="28"/>
        </w:rPr>
        <w:t>музея</w:t>
      </w:r>
      <w:proofErr w:type="gramEnd"/>
      <w:r w:rsidRPr="0072288B">
        <w:rPr>
          <w:sz w:val="28"/>
          <w:szCs w:val="28"/>
        </w:rPr>
        <w:t xml:space="preserve"> посвященной Великой отечественной войне, состоялись встречи с ветеранами войны, привлечены учащиеся начальной школы, с их помощью в музее появилась новая экспозиция «Пионеры герои», где ребята получили возможность сами экспонировать данную работу. Эта экспозиция в интерактивном режиме выставлена на школьном сайте.</w:t>
      </w:r>
    </w:p>
    <w:p w:rsidR="007010BC" w:rsidRPr="0072288B" w:rsidRDefault="007010BC" w:rsidP="007010BC">
      <w:pPr>
        <w:pStyle w:val="a3"/>
        <w:jc w:val="both"/>
        <w:rPr>
          <w:sz w:val="28"/>
          <w:szCs w:val="28"/>
        </w:rPr>
      </w:pPr>
      <w:r w:rsidRPr="0072288B">
        <w:rPr>
          <w:sz w:val="28"/>
          <w:szCs w:val="28"/>
        </w:rPr>
        <w:t xml:space="preserve"> </w:t>
      </w:r>
      <w:r>
        <w:rPr>
          <w:sz w:val="28"/>
          <w:szCs w:val="28"/>
        </w:rPr>
        <w:t>В течение</w:t>
      </w:r>
      <w:r w:rsidRPr="0072288B">
        <w:rPr>
          <w:sz w:val="28"/>
          <w:szCs w:val="28"/>
        </w:rPr>
        <w:t xml:space="preserve"> всего года каждый класс побывал на экскурсии в музее. </w:t>
      </w:r>
    </w:p>
    <w:p w:rsidR="007010BC" w:rsidRPr="0072288B" w:rsidRDefault="007010BC" w:rsidP="007010BC">
      <w:pPr>
        <w:pStyle w:val="a3"/>
        <w:jc w:val="both"/>
        <w:rPr>
          <w:sz w:val="28"/>
          <w:szCs w:val="28"/>
        </w:rPr>
      </w:pPr>
      <w:r w:rsidRPr="0072288B">
        <w:rPr>
          <w:sz w:val="28"/>
          <w:szCs w:val="28"/>
        </w:rPr>
        <w:t>Ежегодно в школьном музее проходят разного рода музейные гостиные</w:t>
      </w:r>
      <w:proofErr w:type="gramStart"/>
      <w:r w:rsidRPr="0072288B">
        <w:rPr>
          <w:sz w:val="28"/>
          <w:szCs w:val="28"/>
        </w:rPr>
        <w:t xml:space="preserve"> .</w:t>
      </w:r>
      <w:proofErr w:type="gramEnd"/>
      <w:r w:rsidRPr="0072288B">
        <w:rPr>
          <w:sz w:val="28"/>
          <w:szCs w:val="28"/>
        </w:rPr>
        <w:t xml:space="preserve"> В этом году   было проведено 3 таких мероприятия: «Летние путешествия» - в сентябре, в декабре -</w:t>
      </w:r>
      <w:r w:rsidR="0007163D">
        <w:rPr>
          <w:sz w:val="28"/>
          <w:szCs w:val="28"/>
        </w:rPr>
        <w:t xml:space="preserve"> </w:t>
      </w:r>
      <w:r w:rsidRPr="0072288B">
        <w:rPr>
          <w:sz w:val="28"/>
          <w:szCs w:val="28"/>
        </w:rPr>
        <w:t>«Семейные реликвии», в апреле - «Этих дней не смолкнет слава». Во всех гостиных самое активное участие приняли  родители.</w:t>
      </w:r>
    </w:p>
    <w:p w:rsidR="007010BC" w:rsidRPr="0072288B" w:rsidRDefault="007010BC" w:rsidP="007010BC">
      <w:pPr>
        <w:pStyle w:val="a3"/>
        <w:jc w:val="both"/>
        <w:rPr>
          <w:sz w:val="28"/>
          <w:szCs w:val="28"/>
        </w:rPr>
      </w:pPr>
      <w:r w:rsidRPr="0072288B">
        <w:rPr>
          <w:sz w:val="28"/>
          <w:szCs w:val="28"/>
        </w:rPr>
        <w:t xml:space="preserve"> Регулярно заполнялась летопись школы по итогам </w:t>
      </w:r>
      <w:proofErr w:type="spellStart"/>
      <w:r w:rsidRPr="0072288B">
        <w:rPr>
          <w:sz w:val="28"/>
          <w:szCs w:val="28"/>
        </w:rPr>
        <w:t>котрой</w:t>
      </w:r>
      <w:proofErr w:type="spellEnd"/>
      <w:r w:rsidRPr="0072288B">
        <w:rPr>
          <w:sz w:val="28"/>
          <w:szCs w:val="28"/>
        </w:rPr>
        <w:t xml:space="preserve"> </w:t>
      </w:r>
      <w:proofErr w:type="gramStart"/>
      <w:r w:rsidRPr="0072288B">
        <w:rPr>
          <w:sz w:val="28"/>
          <w:szCs w:val="28"/>
        </w:rPr>
        <w:t>к</w:t>
      </w:r>
      <w:proofErr w:type="gramEnd"/>
      <w:r w:rsidRPr="0072288B">
        <w:rPr>
          <w:sz w:val="28"/>
          <w:szCs w:val="28"/>
        </w:rPr>
        <w:t xml:space="preserve"> </w:t>
      </w:r>
      <w:proofErr w:type="gramStart"/>
      <w:r w:rsidRPr="0072288B">
        <w:rPr>
          <w:sz w:val="28"/>
          <w:szCs w:val="28"/>
        </w:rPr>
        <w:t>юбилея</w:t>
      </w:r>
      <w:proofErr w:type="gramEnd"/>
      <w:r w:rsidRPr="0072288B">
        <w:rPr>
          <w:sz w:val="28"/>
          <w:szCs w:val="28"/>
        </w:rPr>
        <w:t xml:space="preserve"> была организована огромная выставка «Школьные годы чудесные, как они быстро летят…», в оформлении выставки приняли участие учащиеся всей школы.</w:t>
      </w:r>
    </w:p>
    <w:p w:rsidR="007010BC" w:rsidRPr="0072288B" w:rsidRDefault="007010BC" w:rsidP="007010BC">
      <w:pPr>
        <w:pStyle w:val="a3"/>
        <w:jc w:val="both"/>
        <w:rPr>
          <w:sz w:val="28"/>
          <w:szCs w:val="28"/>
        </w:rPr>
      </w:pPr>
      <w:r w:rsidRPr="0072288B">
        <w:rPr>
          <w:sz w:val="28"/>
          <w:szCs w:val="28"/>
        </w:rPr>
        <w:t xml:space="preserve"> Руководителем музея Сергеевой С.В. и  председателем совета музея </w:t>
      </w:r>
      <w:proofErr w:type="spellStart"/>
      <w:r w:rsidRPr="0072288B">
        <w:rPr>
          <w:sz w:val="28"/>
          <w:szCs w:val="28"/>
        </w:rPr>
        <w:t>Милевской</w:t>
      </w:r>
      <w:proofErr w:type="spellEnd"/>
      <w:r w:rsidRPr="0072288B">
        <w:rPr>
          <w:sz w:val="28"/>
          <w:szCs w:val="28"/>
        </w:rPr>
        <w:t xml:space="preserve"> Еленой была проведена исследовательская  деятельность, в результате чего появилась работа «Человек в истории» о судьбе бывшего директора школы Филиппенко Т.Е. , работа получила благодарность и поощрительный приз на краевом конкурсе «Человек в истории ХХ</w:t>
      </w:r>
      <w:proofErr w:type="gramStart"/>
      <w:r w:rsidRPr="0072288B">
        <w:rPr>
          <w:sz w:val="28"/>
          <w:szCs w:val="28"/>
        </w:rPr>
        <w:t>1</w:t>
      </w:r>
      <w:proofErr w:type="gramEnd"/>
      <w:r w:rsidRPr="0072288B">
        <w:rPr>
          <w:sz w:val="28"/>
          <w:szCs w:val="28"/>
        </w:rPr>
        <w:t xml:space="preserve"> век»</w:t>
      </w:r>
    </w:p>
    <w:p w:rsidR="007010BC" w:rsidRPr="0072288B" w:rsidRDefault="007010BC" w:rsidP="007010BC">
      <w:pPr>
        <w:pStyle w:val="a3"/>
        <w:jc w:val="both"/>
        <w:rPr>
          <w:sz w:val="28"/>
          <w:szCs w:val="28"/>
        </w:rPr>
      </w:pPr>
      <w:r w:rsidRPr="0072288B">
        <w:rPr>
          <w:sz w:val="28"/>
          <w:szCs w:val="28"/>
        </w:rPr>
        <w:t>Уровень проведения мероприятий, качество их подготовки в этом учебном году был очень высоким. Сказывалась не только практика, опыт, навыки, приобретенные в течение  прошлых лет, но и доброжелательные отношения внутри коллектива. Учащиеся за время работы в музее получили большой эмоциональный заряд от общения</w:t>
      </w:r>
      <w:proofErr w:type="gramStart"/>
      <w:r w:rsidRPr="0072288B">
        <w:rPr>
          <w:sz w:val="28"/>
          <w:szCs w:val="28"/>
        </w:rPr>
        <w:t xml:space="preserve"> ,</w:t>
      </w:r>
      <w:proofErr w:type="gramEnd"/>
      <w:r w:rsidRPr="0072288B">
        <w:rPr>
          <w:sz w:val="28"/>
          <w:szCs w:val="28"/>
        </w:rPr>
        <w:t xml:space="preserve"> где появилась уверенность в себе. </w:t>
      </w:r>
    </w:p>
    <w:p w:rsidR="0007163D" w:rsidRDefault="007010BC" w:rsidP="007010BC">
      <w:pPr>
        <w:pStyle w:val="a3"/>
        <w:jc w:val="both"/>
        <w:rPr>
          <w:sz w:val="28"/>
          <w:szCs w:val="28"/>
        </w:rPr>
      </w:pPr>
      <w:r w:rsidRPr="0072288B">
        <w:rPr>
          <w:sz w:val="28"/>
          <w:szCs w:val="28"/>
        </w:rPr>
        <w:t xml:space="preserve">  </w:t>
      </w:r>
      <w:r w:rsidRPr="0072288B">
        <w:rPr>
          <w:sz w:val="28"/>
          <w:szCs w:val="28"/>
          <w:u w:val="single"/>
        </w:rPr>
        <w:t>Пресс-центр</w:t>
      </w:r>
      <w:r w:rsidRPr="0072288B">
        <w:rPr>
          <w:sz w:val="28"/>
          <w:szCs w:val="28"/>
        </w:rPr>
        <w:t xml:space="preserve"> </w:t>
      </w:r>
    </w:p>
    <w:p w:rsidR="007010BC" w:rsidRPr="0072288B" w:rsidRDefault="007010BC" w:rsidP="007010BC">
      <w:pPr>
        <w:pStyle w:val="a3"/>
        <w:jc w:val="both"/>
        <w:rPr>
          <w:sz w:val="28"/>
          <w:szCs w:val="28"/>
        </w:rPr>
      </w:pPr>
      <w:r w:rsidRPr="0072288B">
        <w:rPr>
          <w:sz w:val="28"/>
          <w:szCs w:val="28"/>
        </w:rPr>
        <w:t>Работа видео пресс-центра строилась по общешкольному плану.</w:t>
      </w:r>
    </w:p>
    <w:p w:rsidR="007010BC" w:rsidRPr="0072288B" w:rsidRDefault="007010BC" w:rsidP="007010BC">
      <w:pPr>
        <w:pStyle w:val="a3"/>
        <w:jc w:val="both"/>
        <w:rPr>
          <w:sz w:val="28"/>
          <w:szCs w:val="28"/>
        </w:rPr>
      </w:pPr>
      <w:r w:rsidRPr="0072288B">
        <w:rPr>
          <w:sz w:val="28"/>
          <w:szCs w:val="28"/>
        </w:rPr>
        <w:t xml:space="preserve">Главными задачами работы центра являлись: </w:t>
      </w:r>
    </w:p>
    <w:p w:rsidR="007010BC" w:rsidRPr="0007163D" w:rsidRDefault="007010BC" w:rsidP="009C45F1">
      <w:pPr>
        <w:numPr>
          <w:ilvl w:val="0"/>
          <w:numId w:val="20"/>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Развитие и совершенствование органов самоуправления; </w:t>
      </w:r>
    </w:p>
    <w:p w:rsidR="007010BC" w:rsidRPr="0007163D" w:rsidRDefault="007010BC" w:rsidP="009C45F1">
      <w:pPr>
        <w:numPr>
          <w:ilvl w:val="0"/>
          <w:numId w:val="20"/>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Развитие творческих способностей учащихся; </w:t>
      </w:r>
    </w:p>
    <w:p w:rsidR="007010BC" w:rsidRPr="0007163D" w:rsidRDefault="007010BC" w:rsidP="009C45F1">
      <w:pPr>
        <w:numPr>
          <w:ilvl w:val="0"/>
          <w:numId w:val="20"/>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Воспитание чувства ответственности за порученное дело; </w:t>
      </w:r>
    </w:p>
    <w:p w:rsidR="007010BC" w:rsidRPr="0007163D" w:rsidRDefault="007010BC" w:rsidP="009C45F1">
      <w:pPr>
        <w:numPr>
          <w:ilvl w:val="0"/>
          <w:numId w:val="20"/>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Воспитание гордости за учебное заведение, в стенах которого получаешь не только знания, но и навыки работы со средствами массовой информации; </w:t>
      </w:r>
    </w:p>
    <w:p w:rsidR="007010BC" w:rsidRPr="0007163D" w:rsidRDefault="007010BC" w:rsidP="009C45F1">
      <w:pPr>
        <w:numPr>
          <w:ilvl w:val="0"/>
          <w:numId w:val="20"/>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Становление и совершенствование традиций  школы. </w:t>
      </w:r>
    </w:p>
    <w:p w:rsidR="007010BC" w:rsidRPr="0072288B" w:rsidRDefault="007010BC" w:rsidP="007010BC">
      <w:pPr>
        <w:spacing w:before="100" w:beforeAutospacing="1" w:after="100" w:afterAutospacing="1"/>
        <w:ind w:left="360"/>
        <w:jc w:val="both"/>
        <w:rPr>
          <w:sz w:val="28"/>
          <w:szCs w:val="28"/>
        </w:rPr>
      </w:pPr>
      <w:r w:rsidRPr="0072288B">
        <w:rPr>
          <w:sz w:val="28"/>
          <w:szCs w:val="28"/>
        </w:rPr>
        <w:lastRenderedPageBreak/>
        <w:t xml:space="preserve">В результате работы появилась </w:t>
      </w:r>
      <w:proofErr w:type="spellStart"/>
      <w:r w:rsidRPr="0072288B">
        <w:rPr>
          <w:sz w:val="28"/>
          <w:szCs w:val="28"/>
        </w:rPr>
        <w:t>видеолетопись</w:t>
      </w:r>
      <w:proofErr w:type="spellEnd"/>
      <w:r w:rsidRPr="0072288B">
        <w:rPr>
          <w:sz w:val="28"/>
          <w:szCs w:val="28"/>
        </w:rPr>
        <w:t xml:space="preserve"> школы за 2009-2010 учебный год, создан фильм ко Дню учителя.</w:t>
      </w:r>
    </w:p>
    <w:p w:rsidR="007010BC" w:rsidRPr="0072288B" w:rsidRDefault="007010BC" w:rsidP="007010BC">
      <w:pPr>
        <w:jc w:val="both"/>
        <w:rPr>
          <w:sz w:val="28"/>
          <w:szCs w:val="28"/>
        </w:rPr>
        <w:sectPr w:rsidR="007010BC" w:rsidRPr="0072288B">
          <w:pgSz w:w="11906" w:h="16838"/>
          <w:pgMar w:top="1134" w:right="850" w:bottom="1134" w:left="1701" w:header="708" w:footer="708" w:gutter="0"/>
          <w:cols w:space="708"/>
          <w:docGrid w:linePitch="360"/>
        </w:sectPr>
      </w:pPr>
    </w:p>
    <w:p w:rsidR="007010BC" w:rsidRPr="0007163D" w:rsidRDefault="007010BC" w:rsidP="0007163D">
      <w:pPr>
        <w:jc w:val="center"/>
        <w:rPr>
          <w:rFonts w:ascii="Times New Roman" w:hAnsi="Times New Roman" w:cs="Times New Roman"/>
          <w:b/>
          <w:sz w:val="28"/>
          <w:szCs w:val="28"/>
        </w:rPr>
      </w:pPr>
      <w:r w:rsidRPr="0007163D">
        <w:rPr>
          <w:rFonts w:ascii="Times New Roman" w:hAnsi="Times New Roman" w:cs="Times New Roman"/>
          <w:b/>
          <w:sz w:val="28"/>
          <w:szCs w:val="28"/>
        </w:rPr>
        <w:lastRenderedPageBreak/>
        <w:t xml:space="preserve">Занятость учащихся в системе </w:t>
      </w:r>
      <w:proofErr w:type="gramStart"/>
      <w:r w:rsidRPr="0007163D">
        <w:rPr>
          <w:rFonts w:ascii="Times New Roman" w:hAnsi="Times New Roman" w:cs="Times New Roman"/>
          <w:b/>
          <w:sz w:val="28"/>
          <w:szCs w:val="28"/>
        </w:rPr>
        <w:t>ДО</w:t>
      </w:r>
      <w:proofErr w:type="gramEnd"/>
    </w:p>
    <w:p w:rsidR="007010BC" w:rsidRPr="0072288B" w:rsidRDefault="007010BC" w:rsidP="007010BC">
      <w:pPr>
        <w:jc w:val="both"/>
        <w:rPr>
          <w:sz w:val="28"/>
          <w:szCs w:val="28"/>
        </w:rPr>
      </w:pPr>
    </w:p>
    <w:tbl>
      <w:tblPr>
        <w:tblW w:w="1256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4"/>
        <w:gridCol w:w="1252"/>
        <w:gridCol w:w="1432"/>
        <w:gridCol w:w="2327"/>
        <w:gridCol w:w="835"/>
        <w:gridCol w:w="716"/>
        <w:gridCol w:w="716"/>
        <w:gridCol w:w="894"/>
        <w:gridCol w:w="895"/>
        <w:gridCol w:w="895"/>
        <w:gridCol w:w="895"/>
        <w:gridCol w:w="1073"/>
      </w:tblGrid>
      <w:tr w:rsidR="007010BC" w:rsidRPr="0072288B" w:rsidTr="000652F2">
        <w:trPr>
          <w:trHeight w:val="311"/>
        </w:trPr>
        <w:tc>
          <w:tcPr>
            <w:tcW w:w="634" w:type="dxa"/>
            <w:vMerge w:val="restart"/>
            <w:vAlign w:val="center"/>
          </w:tcPr>
          <w:p w:rsidR="007010BC" w:rsidRPr="00536C31" w:rsidRDefault="007010BC" w:rsidP="000652F2">
            <w:pPr>
              <w:autoSpaceDE w:val="0"/>
              <w:autoSpaceDN w:val="0"/>
              <w:ind w:left="-180"/>
              <w:jc w:val="both"/>
            </w:pPr>
            <w:r w:rsidRPr="00536C31">
              <w:t>№</w:t>
            </w:r>
          </w:p>
        </w:tc>
        <w:tc>
          <w:tcPr>
            <w:tcW w:w="1252" w:type="dxa"/>
            <w:vMerge w:val="restart"/>
            <w:vAlign w:val="center"/>
          </w:tcPr>
          <w:p w:rsidR="007010BC" w:rsidRPr="00536C31" w:rsidRDefault="007010BC" w:rsidP="000652F2">
            <w:pPr>
              <w:autoSpaceDE w:val="0"/>
              <w:autoSpaceDN w:val="0"/>
              <w:jc w:val="both"/>
            </w:pPr>
          </w:p>
          <w:p w:rsidR="007010BC" w:rsidRPr="00536C31" w:rsidRDefault="007010BC" w:rsidP="000652F2">
            <w:pPr>
              <w:autoSpaceDE w:val="0"/>
              <w:autoSpaceDN w:val="0"/>
              <w:jc w:val="both"/>
            </w:pPr>
            <w:r w:rsidRPr="00536C31">
              <w:t>класс</w:t>
            </w:r>
          </w:p>
        </w:tc>
        <w:tc>
          <w:tcPr>
            <w:tcW w:w="1432" w:type="dxa"/>
            <w:vMerge w:val="restart"/>
            <w:vAlign w:val="center"/>
          </w:tcPr>
          <w:p w:rsidR="007010BC" w:rsidRPr="00536C31" w:rsidRDefault="007010BC" w:rsidP="000652F2">
            <w:pPr>
              <w:autoSpaceDE w:val="0"/>
              <w:autoSpaceDN w:val="0"/>
              <w:jc w:val="both"/>
            </w:pPr>
            <w:r w:rsidRPr="00536C31">
              <w:t xml:space="preserve">Общее кол- </w:t>
            </w:r>
            <w:proofErr w:type="gramStart"/>
            <w:r w:rsidRPr="00536C31">
              <w:t>во</w:t>
            </w:r>
            <w:proofErr w:type="gramEnd"/>
            <w:r w:rsidRPr="00536C31">
              <w:t xml:space="preserve"> детей</w:t>
            </w:r>
          </w:p>
        </w:tc>
        <w:tc>
          <w:tcPr>
            <w:tcW w:w="2327" w:type="dxa"/>
            <w:vMerge w:val="restart"/>
            <w:vAlign w:val="center"/>
          </w:tcPr>
          <w:p w:rsidR="007010BC" w:rsidRPr="00536C31" w:rsidRDefault="007010BC" w:rsidP="000652F2">
            <w:pPr>
              <w:autoSpaceDE w:val="0"/>
              <w:autoSpaceDN w:val="0"/>
              <w:jc w:val="both"/>
            </w:pPr>
            <w:r w:rsidRPr="00536C31">
              <w:t xml:space="preserve">Кол-во </w:t>
            </w:r>
            <w:proofErr w:type="gramStart"/>
            <w:r w:rsidRPr="00536C31">
              <w:t>занятых</w:t>
            </w:r>
            <w:proofErr w:type="gramEnd"/>
            <w:r w:rsidRPr="00536C31">
              <w:t xml:space="preserve"> в системе ДО (число / % от общего)</w:t>
            </w:r>
          </w:p>
        </w:tc>
        <w:tc>
          <w:tcPr>
            <w:tcW w:w="6919" w:type="dxa"/>
            <w:gridSpan w:val="8"/>
          </w:tcPr>
          <w:p w:rsidR="007010BC" w:rsidRPr="00536C31" w:rsidRDefault="007010BC" w:rsidP="000652F2">
            <w:pPr>
              <w:autoSpaceDE w:val="0"/>
              <w:autoSpaceDN w:val="0"/>
              <w:jc w:val="both"/>
            </w:pPr>
            <w:r w:rsidRPr="00536C31">
              <w:t>Количество занятых детей (число / %</w:t>
            </w:r>
            <w:proofErr w:type="gramStart"/>
            <w:r w:rsidRPr="00536C31">
              <w:t xml:space="preserve"> )</w:t>
            </w:r>
            <w:proofErr w:type="gramEnd"/>
          </w:p>
        </w:tc>
      </w:tr>
      <w:tr w:rsidR="007010BC" w:rsidRPr="0072288B" w:rsidTr="000652F2">
        <w:trPr>
          <w:trHeight w:val="351"/>
        </w:trPr>
        <w:tc>
          <w:tcPr>
            <w:tcW w:w="634" w:type="dxa"/>
            <w:vMerge/>
          </w:tcPr>
          <w:p w:rsidR="007010BC" w:rsidRPr="00536C31" w:rsidRDefault="007010BC" w:rsidP="000652F2">
            <w:pPr>
              <w:autoSpaceDE w:val="0"/>
              <w:autoSpaceDN w:val="0"/>
              <w:jc w:val="both"/>
            </w:pPr>
          </w:p>
        </w:tc>
        <w:tc>
          <w:tcPr>
            <w:tcW w:w="1252" w:type="dxa"/>
            <w:vMerge/>
          </w:tcPr>
          <w:p w:rsidR="007010BC" w:rsidRPr="00536C31" w:rsidRDefault="007010BC" w:rsidP="000652F2">
            <w:pPr>
              <w:autoSpaceDE w:val="0"/>
              <w:autoSpaceDN w:val="0"/>
              <w:jc w:val="both"/>
            </w:pPr>
          </w:p>
        </w:tc>
        <w:tc>
          <w:tcPr>
            <w:tcW w:w="1432" w:type="dxa"/>
            <w:vMerge/>
          </w:tcPr>
          <w:p w:rsidR="007010BC" w:rsidRPr="00536C31" w:rsidRDefault="007010BC" w:rsidP="000652F2">
            <w:pPr>
              <w:autoSpaceDE w:val="0"/>
              <w:autoSpaceDN w:val="0"/>
              <w:jc w:val="both"/>
            </w:pPr>
          </w:p>
        </w:tc>
        <w:tc>
          <w:tcPr>
            <w:tcW w:w="2327" w:type="dxa"/>
            <w:vMerge/>
          </w:tcPr>
          <w:p w:rsidR="007010BC" w:rsidRPr="00536C31" w:rsidRDefault="007010BC" w:rsidP="000652F2">
            <w:pPr>
              <w:autoSpaceDE w:val="0"/>
              <w:autoSpaceDN w:val="0"/>
              <w:jc w:val="both"/>
            </w:pPr>
          </w:p>
        </w:tc>
        <w:tc>
          <w:tcPr>
            <w:tcW w:w="835" w:type="dxa"/>
            <w:vMerge w:val="restart"/>
            <w:textDirection w:val="btLr"/>
            <w:vAlign w:val="center"/>
          </w:tcPr>
          <w:p w:rsidR="007010BC" w:rsidRPr="00536C31" w:rsidRDefault="007010BC" w:rsidP="000652F2">
            <w:pPr>
              <w:autoSpaceDE w:val="0"/>
              <w:autoSpaceDN w:val="0"/>
              <w:ind w:left="113" w:right="113"/>
              <w:jc w:val="both"/>
            </w:pPr>
            <w:r w:rsidRPr="00536C31">
              <w:t>Школа</w:t>
            </w:r>
          </w:p>
        </w:tc>
        <w:tc>
          <w:tcPr>
            <w:tcW w:w="716" w:type="dxa"/>
            <w:vMerge w:val="restart"/>
            <w:textDirection w:val="btLr"/>
            <w:vAlign w:val="center"/>
          </w:tcPr>
          <w:p w:rsidR="007010BC" w:rsidRPr="00536C31" w:rsidRDefault="007010BC" w:rsidP="000652F2">
            <w:pPr>
              <w:autoSpaceDE w:val="0"/>
              <w:autoSpaceDN w:val="0"/>
              <w:ind w:left="113" w:right="113"/>
              <w:jc w:val="both"/>
            </w:pPr>
            <w:r w:rsidRPr="00536C31">
              <w:t>ЦДТ</w:t>
            </w:r>
          </w:p>
        </w:tc>
        <w:tc>
          <w:tcPr>
            <w:tcW w:w="716" w:type="dxa"/>
            <w:vMerge w:val="restart"/>
            <w:textDirection w:val="btLr"/>
            <w:vAlign w:val="center"/>
          </w:tcPr>
          <w:p w:rsidR="007010BC" w:rsidRPr="00536C31" w:rsidRDefault="007010BC" w:rsidP="000652F2">
            <w:pPr>
              <w:autoSpaceDE w:val="0"/>
              <w:autoSpaceDN w:val="0"/>
              <w:ind w:left="113" w:right="113"/>
              <w:jc w:val="both"/>
            </w:pPr>
            <w:r w:rsidRPr="00536C31">
              <w:t>СЮН</w:t>
            </w:r>
          </w:p>
        </w:tc>
        <w:tc>
          <w:tcPr>
            <w:tcW w:w="4652" w:type="dxa"/>
            <w:gridSpan w:val="5"/>
          </w:tcPr>
          <w:p w:rsidR="007010BC" w:rsidRPr="00536C31" w:rsidRDefault="007010BC" w:rsidP="000652F2">
            <w:pPr>
              <w:autoSpaceDE w:val="0"/>
              <w:autoSpaceDN w:val="0"/>
              <w:jc w:val="both"/>
            </w:pPr>
            <w:r w:rsidRPr="00536C31">
              <w:t>Учреждения культуры</w:t>
            </w:r>
          </w:p>
        </w:tc>
      </w:tr>
      <w:tr w:rsidR="007010BC" w:rsidRPr="0072288B" w:rsidTr="000652F2">
        <w:trPr>
          <w:trHeight w:val="1911"/>
        </w:trPr>
        <w:tc>
          <w:tcPr>
            <w:tcW w:w="634" w:type="dxa"/>
            <w:vMerge/>
          </w:tcPr>
          <w:p w:rsidR="007010BC" w:rsidRPr="00536C31" w:rsidRDefault="007010BC" w:rsidP="000652F2">
            <w:pPr>
              <w:autoSpaceDE w:val="0"/>
              <w:autoSpaceDN w:val="0"/>
              <w:jc w:val="both"/>
            </w:pPr>
          </w:p>
        </w:tc>
        <w:tc>
          <w:tcPr>
            <w:tcW w:w="1252" w:type="dxa"/>
            <w:vMerge/>
          </w:tcPr>
          <w:p w:rsidR="007010BC" w:rsidRPr="00536C31" w:rsidRDefault="007010BC" w:rsidP="000652F2">
            <w:pPr>
              <w:autoSpaceDE w:val="0"/>
              <w:autoSpaceDN w:val="0"/>
              <w:jc w:val="both"/>
            </w:pPr>
          </w:p>
        </w:tc>
        <w:tc>
          <w:tcPr>
            <w:tcW w:w="1432" w:type="dxa"/>
            <w:vMerge/>
          </w:tcPr>
          <w:p w:rsidR="007010BC" w:rsidRPr="00536C31" w:rsidRDefault="007010BC" w:rsidP="000652F2">
            <w:pPr>
              <w:autoSpaceDE w:val="0"/>
              <w:autoSpaceDN w:val="0"/>
              <w:jc w:val="both"/>
            </w:pPr>
          </w:p>
        </w:tc>
        <w:tc>
          <w:tcPr>
            <w:tcW w:w="2327" w:type="dxa"/>
            <w:vMerge/>
          </w:tcPr>
          <w:p w:rsidR="007010BC" w:rsidRPr="00536C31" w:rsidRDefault="007010BC" w:rsidP="000652F2">
            <w:pPr>
              <w:autoSpaceDE w:val="0"/>
              <w:autoSpaceDN w:val="0"/>
              <w:jc w:val="both"/>
            </w:pPr>
          </w:p>
        </w:tc>
        <w:tc>
          <w:tcPr>
            <w:tcW w:w="835" w:type="dxa"/>
            <w:vMerge/>
            <w:textDirection w:val="btLr"/>
          </w:tcPr>
          <w:p w:rsidR="007010BC" w:rsidRPr="00536C31" w:rsidRDefault="007010BC" w:rsidP="000652F2">
            <w:pPr>
              <w:autoSpaceDE w:val="0"/>
              <w:autoSpaceDN w:val="0"/>
              <w:ind w:left="113" w:right="113"/>
              <w:jc w:val="both"/>
            </w:pPr>
          </w:p>
        </w:tc>
        <w:tc>
          <w:tcPr>
            <w:tcW w:w="716" w:type="dxa"/>
            <w:vMerge/>
            <w:textDirection w:val="btLr"/>
          </w:tcPr>
          <w:p w:rsidR="007010BC" w:rsidRPr="00536C31" w:rsidRDefault="007010BC" w:rsidP="000652F2">
            <w:pPr>
              <w:autoSpaceDE w:val="0"/>
              <w:autoSpaceDN w:val="0"/>
              <w:ind w:left="113" w:right="113"/>
              <w:jc w:val="both"/>
            </w:pPr>
          </w:p>
        </w:tc>
        <w:tc>
          <w:tcPr>
            <w:tcW w:w="716" w:type="dxa"/>
            <w:vMerge/>
            <w:textDirection w:val="btLr"/>
          </w:tcPr>
          <w:p w:rsidR="007010BC" w:rsidRPr="00536C31" w:rsidRDefault="007010BC" w:rsidP="000652F2">
            <w:pPr>
              <w:autoSpaceDE w:val="0"/>
              <w:autoSpaceDN w:val="0"/>
              <w:ind w:left="113" w:right="113"/>
              <w:jc w:val="both"/>
            </w:pPr>
          </w:p>
        </w:tc>
        <w:tc>
          <w:tcPr>
            <w:tcW w:w="894" w:type="dxa"/>
            <w:textDirection w:val="btLr"/>
            <w:vAlign w:val="center"/>
          </w:tcPr>
          <w:p w:rsidR="007010BC" w:rsidRPr="00536C31" w:rsidRDefault="007010BC" w:rsidP="000652F2">
            <w:pPr>
              <w:autoSpaceDE w:val="0"/>
              <w:autoSpaceDN w:val="0"/>
              <w:ind w:left="113" w:right="113"/>
              <w:jc w:val="both"/>
            </w:pPr>
            <w:r w:rsidRPr="00536C31">
              <w:t>Муз</w:t>
            </w:r>
            <w:proofErr w:type="gramStart"/>
            <w:r w:rsidRPr="00536C31">
              <w:t>.</w:t>
            </w:r>
            <w:proofErr w:type="gramEnd"/>
            <w:r w:rsidRPr="00536C31">
              <w:t xml:space="preserve"> </w:t>
            </w:r>
            <w:proofErr w:type="spellStart"/>
            <w:proofErr w:type="gramStart"/>
            <w:r w:rsidRPr="00536C31">
              <w:t>ш</w:t>
            </w:r>
            <w:proofErr w:type="gramEnd"/>
            <w:r w:rsidRPr="00536C31">
              <w:t>к</w:t>
            </w:r>
            <w:proofErr w:type="spellEnd"/>
            <w:r w:rsidRPr="00536C31">
              <w:t>.</w:t>
            </w:r>
          </w:p>
        </w:tc>
        <w:tc>
          <w:tcPr>
            <w:tcW w:w="895" w:type="dxa"/>
            <w:textDirection w:val="btLr"/>
            <w:vAlign w:val="center"/>
          </w:tcPr>
          <w:p w:rsidR="007010BC" w:rsidRPr="00536C31" w:rsidRDefault="007010BC" w:rsidP="000652F2">
            <w:pPr>
              <w:autoSpaceDE w:val="0"/>
              <w:autoSpaceDN w:val="0"/>
              <w:ind w:left="113" w:right="113"/>
              <w:jc w:val="both"/>
            </w:pPr>
            <w:proofErr w:type="spellStart"/>
            <w:r w:rsidRPr="00536C31">
              <w:t>Худ</w:t>
            </w:r>
            <w:proofErr w:type="gramStart"/>
            <w:r w:rsidRPr="00536C31">
              <w:t>.ш</w:t>
            </w:r>
            <w:proofErr w:type="gramEnd"/>
            <w:r w:rsidRPr="00536C31">
              <w:t>к</w:t>
            </w:r>
            <w:proofErr w:type="spellEnd"/>
            <w:r w:rsidRPr="00536C31">
              <w:t>.</w:t>
            </w:r>
          </w:p>
        </w:tc>
        <w:tc>
          <w:tcPr>
            <w:tcW w:w="895" w:type="dxa"/>
            <w:textDirection w:val="btLr"/>
            <w:vAlign w:val="center"/>
          </w:tcPr>
          <w:p w:rsidR="007010BC" w:rsidRPr="00536C31" w:rsidRDefault="007010BC" w:rsidP="000652F2">
            <w:pPr>
              <w:autoSpaceDE w:val="0"/>
              <w:autoSpaceDN w:val="0"/>
              <w:ind w:left="113" w:right="113"/>
              <w:jc w:val="both"/>
            </w:pPr>
            <w:r w:rsidRPr="00536C31">
              <w:t>ДЮСШ</w:t>
            </w:r>
          </w:p>
        </w:tc>
        <w:tc>
          <w:tcPr>
            <w:tcW w:w="895" w:type="dxa"/>
            <w:textDirection w:val="btLr"/>
            <w:vAlign w:val="center"/>
          </w:tcPr>
          <w:p w:rsidR="007010BC" w:rsidRPr="00536C31" w:rsidRDefault="007010BC" w:rsidP="000652F2">
            <w:pPr>
              <w:autoSpaceDE w:val="0"/>
              <w:autoSpaceDN w:val="0"/>
              <w:ind w:left="113" w:right="113"/>
              <w:jc w:val="both"/>
            </w:pPr>
            <w:proofErr w:type="spellStart"/>
            <w:r w:rsidRPr="00536C31">
              <w:t>Хореогр.шк</w:t>
            </w:r>
            <w:proofErr w:type="spellEnd"/>
            <w:r w:rsidRPr="00536C31">
              <w:t>.</w:t>
            </w:r>
          </w:p>
        </w:tc>
        <w:tc>
          <w:tcPr>
            <w:tcW w:w="1073" w:type="dxa"/>
            <w:textDirection w:val="btLr"/>
            <w:vAlign w:val="center"/>
          </w:tcPr>
          <w:p w:rsidR="007010BC" w:rsidRPr="00536C31" w:rsidRDefault="007010BC" w:rsidP="000652F2">
            <w:pPr>
              <w:autoSpaceDE w:val="0"/>
              <w:autoSpaceDN w:val="0"/>
              <w:ind w:left="113" w:right="113"/>
              <w:jc w:val="both"/>
            </w:pPr>
            <w:proofErr w:type="spellStart"/>
            <w:r w:rsidRPr="00536C31">
              <w:t>ГДКи</w:t>
            </w:r>
            <w:proofErr w:type="spellEnd"/>
            <w:r w:rsidRPr="00536C31">
              <w:t xml:space="preserve"> др.</w:t>
            </w:r>
          </w:p>
        </w:tc>
      </w:tr>
      <w:tr w:rsidR="007010BC" w:rsidRPr="0072288B" w:rsidTr="000652F2">
        <w:trPr>
          <w:trHeight w:val="350"/>
        </w:trPr>
        <w:tc>
          <w:tcPr>
            <w:tcW w:w="634" w:type="dxa"/>
          </w:tcPr>
          <w:p w:rsidR="007010BC" w:rsidRPr="00536C31" w:rsidRDefault="007010BC" w:rsidP="000652F2">
            <w:pPr>
              <w:autoSpaceDE w:val="0"/>
              <w:autoSpaceDN w:val="0"/>
              <w:jc w:val="both"/>
            </w:pPr>
            <w:r w:rsidRPr="00536C31">
              <w:t xml:space="preserve"> </w:t>
            </w:r>
          </w:p>
        </w:tc>
        <w:tc>
          <w:tcPr>
            <w:tcW w:w="1252" w:type="dxa"/>
          </w:tcPr>
          <w:p w:rsidR="007010BC" w:rsidRPr="00536C31" w:rsidRDefault="007010BC" w:rsidP="000652F2">
            <w:pPr>
              <w:autoSpaceDE w:val="0"/>
              <w:autoSpaceDN w:val="0"/>
              <w:jc w:val="both"/>
            </w:pPr>
            <w:r w:rsidRPr="00536C31">
              <w:t>1</w:t>
            </w:r>
          </w:p>
        </w:tc>
        <w:tc>
          <w:tcPr>
            <w:tcW w:w="1432" w:type="dxa"/>
          </w:tcPr>
          <w:p w:rsidR="007010BC" w:rsidRPr="00536C31" w:rsidRDefault="007010BC" w:rsidP="000652F2">
            <w:pPr>
              <w:autoSpaceDE w:val="0"/>
              <w:autoSpaceDN w:val="0"/>
              <w:jc w:val="both"/>
            </w:pPr>
            <w:r w:rsidRPr="00536C31">
              <w:t>23</w:t>
            </w:r>
          </w:p>
        </w:tc>
        <w:tc>
          <w:tcPr>
            <w:tcW w:w="2327" w:type="dxa"/>
          </w:tcPr>
          <w:p w:rsidR="007010BC" w:rsidRPr="00536C31" w:rsidRDefault="007010BC" w:rsidP="000652F2">
            <w:pPr>
              <w:autoSpaceDE w:val="0"/>
              <w:autoSpaceDN w:val="0"/>
              <w:jc w:val="both"/>
            </w:pPr>
            <w:r w:rsidRPr="00536C31">
              <w:t>22/96%</w:t>
            </w:r>
          </w:p>
        </w:tc>
        <w:tc>
          <w:tcPr>
            <w:tcW w:w="835" w:type="dxa"/>
          </w:tcPr>
          <w:p w:rsidR="007010BC" w:rsidRPr="00536C31" w:rsidRDefault="007010BC" w:rsidP="000652F2">
            <w:pPr>
              <w:autoSpaceDE w:val="0"/>
              <w:autoSpaceDN w:val="0"/>
              <w:jc w:val="both"/>
            </w:pPr>
            <w:r w:rsidRPr="00536C31">
              <w:t>10</w:t>
            </w:r>
          </w:p>
          <w:p w:rsidR="007010BC" w:rsidRPr="00536C31" w:rsidRDefault="007010BC" w:rsidP="000652F2">
            <w:pPr>
              <w:autoSpaceDE w:val="0"/>
              <w:autoSpaceDN w:val="0"/>
              <w:jc w:val="both"/>
            </w:pPr>
            <w:r w:rsidRPr="00536C31">
              <w:t>43%</w:t>
            </w:r>
          </w:p>
        </w:tc>
        <w:tc>
          <w:tcPr>
            <w:tcW w:w="716" w:type="dxa"/>
          </w:tcPr>
          <w:p w:rsidR="007010BC" w:rsidRPr="00536C31" w:rsidRDefault="007010BC" w:rsidP="000652F2">
            <w:pPr>
              <w:autoSpaceDE w:val="0"/>
              <w:autoSpaceDN w:val="0"/>
              <w:jc w:val="both"/>
            </w:pPr>
            <w:r w:rsidRPr="00536C31">
              <w:t>13 57%</w:t>
            </w:r>
          </w:p>
        </w:tc>
        <w:tc>
          <w:tcPr>
            <w:tcW w:w="716" w:type="dxa"/>
          </w:tcPr>
          <w:p w:rsidR="007010BC" w:rsidRPr="00536C31" w:rsidRDefault="007010BC" w:rsidP="000652F2">
            <w:pPr>
              <w:autoSpaceDE w:val="0"/>
              <w:autoSpaceDN w:val="0"/>
              <w:jc w:val="both"/>
            </w:pPr>
            <w:r w:rsidRPr="00536C31">
              <w:t>13</w:t>
            </w:r>
          </w:p>
          <w:p w:rsidR="007010BC" w:rsidRPr="00536C31" w:rsidRDefault="007010BC" w:rsidP="000652F2">
            <w:pPr>
              <w:autoSpaceDE w:val="0"/>
              <w:autoSpaceDN w:val="0"/>
              <w:jc w:val="both"/>
            </w:pPr>
            <w:r w:rsidRPr="00536C31">
              <w:t>57%</w:t>
            </w:r>
          </w:p>
        </w:tc>
        <w:tc>
          <w:tcPr>
            <w:tcW w:w="894" w:type="dxa"/>
            <w:vAlign w:val="center"/>
          </w:tcPr>
          <w:p w:rsidR="007010BC" w:rsidRPr="00536C31" w:rsidRDefault="007010BC" w:rsidP="000652F2">
            <w:pPr>
              <w:autoSpaceDE w:val="0"/>
              <w:autoSpaceDN w:val="0"/>
              <w:jc w:val="both"/>
            </w:pPr>
            <w:r w:rsidRPr="00536C31">
              <w:t xml:space="preserve">3 </w:t>
            </w:r>
          </w:p>
          <w:p w:rsidR="007010BC" w:rsidRPr="00536C31" w:rsidRDefault="007010BC" w:rsidP="000652F2">
            <w:pPr>
              <w:autoSpaceDE w:val="0"/>
              <w:autoSpaceDN w:val="0"/>
              <w:jc w:val="both"/>
            </w:pPr>
            <w:r w:rsidRPr="00536C31">
              <w:t>13%</w:t>
            </w:r>
          </w:p>
        </w:tc>
        <w:tc>
          <w:tcPr>
            <w:tcW w:w="895"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7%</w:t>
            </w:r>
          </w:p>
        </w:tc>
        <w:tc>
          <w:tcPr>
            <w:tcW w:w="895" w:type="dxa"/>
            <w:vAlign w:val="center"/>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4%</w:t>
            </w: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2</w:t>
            </w:r>
          </w:p>
        </w:tc>
        <w:tc>
          <w:tcPr>
            <w:tcW w:w="1432" w:type="dxa"/>
          </w:tcPr>
          <w:p w:rsidR="007010BC" w:rsidRPr="00536C31" w:rsidRDefault="007010BC" w:rsidP="000652F2">
            <w:pPr>
              <w:autoSpaceDE w:val="0"/>
              <w:autoSpaceDN w:val="0"/>
              <w:jc w:val="both"/>
            </w:pPr>
            <w:r w:rsidRPr="00536C31">
              <w:t>21</w:t>
            </w:r>
          </w:p>
        </w:tc>
        <w:tc>
          <w:tcPr>
            <w:tcW w:w="2327" w:type="dxa"/>
          </w:tcPr>
          <w:p w:rsidR="007010BC" w:rsidRPr="00536C31" w:rsidRDefault="007010BC" w:rsidP="000652F2">
            <w:pPr>
              <w:autoSpaceDE w:val="0"/>
              <w:autoSpaceDN w:val="0"/>
              <w:jc w:val="both"/>
            </w:pPr>
            <w:r w:rsidRPr="00536C31">
              <w:t>21/100%</w:t>
            </w:r>
          </w:p>
        </w:tc>
        <w:tc>
          <w:tcPr>
            <w:tcW w:w="835" w:type="dxa"/>
          </w:tcPr>
          <w:p w:rsidR="007010BC" w:rsidRPr="00536C31" w:rsidRDefault="007010BC" w:rsidP="000652F2">
            <w:pPr>
              <w:autoSpaceDE w:val="0"/>
              <w:autoSpaceDN w:val="0"/>
              <w:jc w:val="both"/>
            </w:pPr>
            <w:r w:rsidRPr="00536C31">
              <w:t>15</w:t>
            </w:r>
          </w:p>
          <w:p w:rsidR="007010BC" w:rsidRPr="00536C31" w:rsidRDefault="007010BC" w:rsidP="000652F2">
            <w:pPr>
              <w:autoSpaceDE w:val="0"/>
              <w:autoSpaceDN w:val="0"/>
              <w:jc w:val="both"/>
            </w:pPr>
            <w:r w:rsidRPr="00536C31">
              <w:t>71%</w:t>
            </w:r>
          </w:p>
        </w:tc>
        <w:tc>
          <w:tcPr>
            <w:tcW w:w="716" w:type="dxa"/>
          </w:tcPr>
          <w:p w:rsidR="007010BC" w:rsidRPr="00536C31" w:rsidRDefault="007010BC" w:rsidP="000652F2">
            <w:pPr>
              <w:autoSpaceDE w:val="0"/>
              <w:autoSpaceDN w:val="0"/>
              <w:jc w:val="both"/>
            </w:pPr>
            <w:r w:rsidRPr="00536C31">
              <w:t>18</w:t>
            </w:r>
          </w:p>
          <w:p w:rsidR="007010BC" w:rsidRPr="00536C31" w:rsidRDefault="007010BC" w:rsidP="000652F2">
            <w:pPr>
              <w:autoSpaceDE w:val="0"/>
              <w:autoSpaceDN w:val="0"/>
              <w:jc w:val="both"/>
            </w:pPr>
            <w:r w:rsidRPr="00536C31">
              <w:t>86%</w:t>
            </w:r>
          </w:p>
        </w:tc>
        <w:tc>
          <w:tcPr>
            <w:tcW w:w="716" w:type="dxa"/>
          </w:tcPr>
          <w:p w:rsidR="007010BC" w:rsidRPr="00536C31" w:rsidRDefault="007010BC" w:rsidP="000652F2">
            <w:pPr>
              <w:autoSpaceDE w:val="0"/>
              <w:autoSpaceDN w:val="0"/>
              <w:jc w:val="both"/>
            </w:pPr>
            <w:r w:rsidRPr="00536C31">
              <w:t>5</w:t>
            </w:r>
          </w:p>
          <w:p w:rsidR="007010BC" w:rsidRPr="00536C31" w:rsidRDefault="007010BC" w:rsidP="000652F2">
            <w:pPr>
              <w:autoSpaceDE w:val="0"/>
              <w:autoSpaceDN w:val="0"/>
              <w:jc w:val="both"/>
            </w:pPr>
            <w:r w:rsidRPr="00536C31">
              <w:t>24%</w:t>
            </w:r>
          </w:p>
        </w:tc>
        <w:tc>
          <w:tcPr>
            <w:tcW w:w="894"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14%</w:t>
            </w:r>
          </w:p>
        </w:tc>
        <w:tc>
          <w:tcPr>
            <w:tcW w:w="895"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14%</w:t>
            </w:r>
          </w:p>
        </w:tc>
        <w:tc>
          <w:tcPr>
            <w:tcW w:w="895" w:type="dxa"/>
            <w:vAlign w:val="center"/>
          </w:tcPr>
          <w:p w:rsidR="007010BC" w:rsidRPr="00536C31" w:rsidRDefault="007010BC" w:rsidP="000652F2">
            <w:pPr>
              <w:autoSpaceDE w:val="0"/>
              <w:autoSpaceDN w:val="0"/>
              <w:jc w:val="both"/>
            </w:pPr>
            <w:r w:rsidRPr="00536C31">
              <w:t>4</w:t>
            </w:r>
          </w:p>
          <w:p w:rsidR="007010BC" w:rsidRPr="00536C31" w:rsidRDefault="007010BC" w:rsidP="000652F2">
            <w:pPr>
              <w:autoSpaceDE w:val="0"/>
              <w:autoSpaceDN w:val="0"/>
              <w:jc w:val="both"/>
            </w:pPr>
            <w:r w:rsidRPr="00536C31">
              <w:t>19%</w:t>
            </w: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3</w:t>
            </w:r>
          </w:p>
        </w:tc>
        <w:tc>
          <w:tcPr>
            <w:tcW w:w="1432" w:type="dxa"/>
          </w:tcPr>
          <w:p w:rsidR="007010BC" w:rsidRPr="00536C31" w:rsidRDefault="007010BC" w:rsidP="000652F2">
            <w:pPr>
              <w:autoSpaceDE w:val="0"/>
              <w:autoSpaceDN w:val="0"/>
              <w:jc w:val="both"/>
            </w:pPr>
            <w:r w:rsidRPr="00536C31">
              <w:t>25</w:t>
            </w:r>
          </w:p>
        </w:tc>
        <w:tc>
          <w:tcPr>
            <w:tcW w:w="2327" w:type="dxa"/>
          </w:tcPr>
          <w:p w:rsidR="007010BC" w:rsidRPr="00536C31" w:rsidRDefault="007010BC" w:rsidP="000652F2">
            <w:pPr>
              <w:autoSpaceDE w:val="0"/>
              <w:autoSpaceDN w:val="0"/>
              <w:jc w:val="both"/>
            </w:pPr>
            <w:r w:rsidRPr="00536C31">
              <w:t>22/88%</w:t>
            </w:r>
          </w:p>
        </w:tc>
        <w:tc>
          <w:tcPr>
            <w:tcW w:w="835" w:type="dxa"/>
          </w:tcPr>
          <w:p w:rsidR="007010BC" w:rsidRPr="00536C31" w:rsidRDefault="007010BC" w:rsidP="000652F2">
            <w:pPr>
              <w:autoSpaceDE w:val="0"/>
              <w:autoSpaceDN w:val="0"/>
              <w:jc w:val="both"/>
            </w:pPr>
            <w:r w:rsidRPr="00536C31">
              <w:t>15</w:t>
            </w:r>
          </w:p>
          <w:p w:rsidR="007010BC" w:rsidRPr="00536C31" w:rsidRDefault="007010BC" w:rsidP="000652F2">
            <w:pPr>
              <w:autoSpaceDE w:val="0"/>
              <w:autoSpaceDN w:val="0"/>
              <w:jc w:val="both"/>
            </w:pPr>
            <w:r w:rsidRPr="00536C31">
              <w:t>60%</w:t>
            </w:r>
          </w:p>
        </w:tc>
        <w:tc>
          <w:tcPr>
            <w:tcW w:w="716" w:type="dxa"/>
          </w:tcPr>
          <w:p w:rsidR="007010BC" w:rsidRPr="00536C31" w:rsidRDefault="007010BC" w:rsidP="000652F2">
            <w:pPr>
              <w:autoSpaceDE w:val="0"/>
              <w:autoSpaceDN w:val="0"/>
              <w:jc w:val="both"/>
            </w:pPr>
            <w:r w:rsidRPr="00536C31">
              <w:t>19</w:t>
            </w:r>
          </w:p>
          <w:p w:rsidR="007010BC" w:rsidRPr="00536C31" w:rsidRDefault="007010BC" w:rsidP="000652F2">
            <w:pPr>
              <w:autoSpaceDE w:val="0"/>
              <w:autoSpaceDN w:val="0"/>
              <w:jc w:val="both"/>
            </w:pPr>
            <w:r w:rsidRPr="00536C31">
              <w:t>76</w:t>
            </w:r>
          </w:p>
        </w:tc>
        <w:tc>
          <w:tcPr>
            <w:tcW w:w="716" w:type="dxa"/>
          </w:tcPr>
          <w:p w:rsidR="007010BC" w:rsidRPr="00536C31" w:rsidRDefault="007010BC" w:rsidP="000652F2">
            <w:pPr>
              <w:autoSpaceDE w:val="0"/>
              <w:autoSpaceDN w:val="0"/>
              <w:jc w:val="both"/>
            </w:pPr>
            <w:r w:rsidRPr="00536C31">
              <w:t>6</w:t>
            </w:r>
          </w:p>
          <w:p w:rsidR="007010BC" w:rsidRPr="00536C31" w:rsidRDefault="007010BC" w:rsidP="000652F2">
            <w:pPr>
              <w:autoSpaceDE w:val="0"/>
              <w:autoSpaceDN w:val="0"/>
              <w:jc w:val="both"/>
            </w:pPr>
            <w:r w:rsidRPr="00536C31">
              <w:t>24%</w:t>
            </w:r>
          </w:p>
        </w:tc>
        <w:tc>
          <w:tcPr>
            <w:tcW w:w="894"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8%</w:t>
            </w:r>
          </w:p>
        </w:tc>
        <w:tc>
          <w:tcPr>
            <w:tcW w:w="895" w:type="dxa"/>
            <w:vAlign w:val="center"/>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4%</w:t>
            </w:r>
          </w:p>
        </w:tc>
        <w:tc>
          <w:tcPr>
            <w:tcW w:w="895"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8%</w:t>
            </w:r>
          </w:p>
        </w:tc>
        <w:tc>
          <w:tcPr>
            <w:tcW w:w="895" w:type="dxa"/>
            <w:vAlign w:val="center"/>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4%</w:t>
            </w:r>
          </w:p>
        </w:tc>
        <w:tc>
          <w:tcPr>
            <w:tcW w:w="1073"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11%</w:t>
            </w: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4</w:t>
            </w:r>
          </w:p>
        </w:tc>
        <w:tc>
          <w:tcPr>
            <w:tcW w:w="1432" w:type="dxa"/>
          </w:tcPr>
          <w:p w:rsidR="007010BC" w:rsidRPr="00536C31" w:rsidRDefault="007010BC" w:rsidP="000652F2">
            <w:pPr>
              <w:autoSpaceDE w:val="0"/>
              <w:autoSpaceDN w:val="0"/>
              <w:jc w:val="both"/>
            </w:pPr>
            <w:r w:rsidRPr="00536C31">
              <w:t>25</w:t>
            </w:r>
          </w:p>
        </w:tc>
        <w:tc>
          <w:tcPr>
            <w:tcW w:w="2327" w:type="dxa"/>
          </w:tcPr>
          <w:p w:rsidR="007010BC" w:rsidRPr="00536C31" w:rsidRDefault="007010BC" w:rsidP="000652F2">
            <w:pPr>
              <w:autoSpaceDE w:val="0"/>
              <w:autoSpaceDN w:val="0"/>
              <w:jc w:val="both"/>
            </w:pPr>
            <w:r w:rsidRPr="00536C31">
              <w:t>24/96%</w:t>
            </w:r>
          </w:p>
        </w:tc>
        <w:tc>
          <w:tcPr>
            <w:tcW w:w="835" w:type="dxa"/>
          </w:tcPr>
          <w:p w:rsidR="007010BC" w:rsidRPr="00536C31" w:rsidRDefault="007010BC" w:rsidP="000652F2">
            <w:pPr>
              <w:autoSpaceDE w:val="0"/>
              <w:autoSpaceDN w:val="0"/>
              <w:jc w:val="both"/>
            </w:pPr>
            <w:r w:rsidRPr="00536C31">
              <w:t>20</w:t>
            </w:r>
          </w:p>
          <w:p w:rsidR="007010BC" w:rsidRPr="00536C31" w:rsidRDefault="007010BC" w:rsidP="000652F2">
            <w:pPr>
              <w:autoSpaceDE w:val="0"/>
              <w:autoSpaceDN w:val="0"/>
              <w:jc w:val="both"/>
            </w:pPr>
            <w:r w:rsidRPr="00536C31">
              <w:t>80%</w:t>
            </w:r>
          </w:p>
        </w:tc>
        <w:tc>
          <w:tcPr>
            <w:tcW w:w="716" w:type="dxa"/>
          </w:tcPr>
          <w:p w:rsidR="007010BC" w:rsidRPr="00536C31" w:rsidRDefault="007010BC" w:rsidP="000652F2">
            <w:pPr>
              <w:autoSpaceDE w:val="0"/>
              <w:autoSpaceDN w:val="0"/>
              <w:jc w:val="both"/>
            </w:pPr>
            <w:r w:rsidRPr="00536C31">
              <w:t>8</w:t>
            </w:r>
          </w:p>
          <w:p w:rsidR="007010BC" w:rsidRPr="00536C31" w:rsidRDefault="007010BC" w:rsidP="000652F2">
            <w:pPr>
              <w:autoSpaceDE w:val="0"/>
              <w:autoSpaceDN w:val="0"/>
              <w:jc w:val="both"/>
            </w:pPr>
            <w:r w:rsidRPr="00536C31">
              <w:t>32%</w:t>
            </w:r>
          </w:p>
        </w:tc>
        <w:tc>
          <w:tcPr>
            <w:tcW w:w="716" w:type="dxa"/>
          </w:tcPr>
          <w:p w:rsidR="007010BC" w:rsidRPr="00536C31" w:rsidRDefault="007010BC" w:rsidP="000652F2">
            <w:pPr>
              <w:autoSpaceDE w:val="0"/>
              <w:autoSpaceDN w:val="0"/>
              <w:jc w:val="both"/>
            </w:pPr>
            <w:r w:rsidRPr="00536C31">
              <w:t>13</w:t>
            </w:r>
          </w:p>
          <w:p w:rsidR="007010BC" w:rsidRPr="00536C31" w:rsidRDefault="007010BC" w:rsidP="000652F2">
            <w:pPr>
              <w:autoSpaceDE w:val="0"/>
              <w:autoSpaceDN w:val="0"/>
              <w:jc w:val="both"/>
            </w:pPr>
            <w:r w:rsidRPr="00536C31">
              <w:t>52%</w:t>
            </w:r>
          </w:p>
        </w:tc>
        <w:tc>
          <w:tcPr>
            <w:tcW w:w="894"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8%</w:t>
            </w:r>
          </w:p>
        </w:tc>
        <w:tc>
          <w:tcPr>
            <w:tcW w:w="895"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11%</w:t>
            </w:r>
          </w:p>
        </w:tc>
        <w:tc>
          <w:tcPr>
            <w:tcW w:w="895" w:type="dxa"/>
            <w:vAlign w:val="center"/>
          </w:tcPr>
          <w:p w:rsidR="007010BC" w:rsidRPr="00536C31" w:rsidRDefault="007010BC" w:rsidP="000652F2">
            <w:pPr>
              <w:autoSpaceDE w:val="0"/>
              <w:autoSpaceDN w:val="0"/>
              <w:jc w:val="both"/>
            </w:pPr>
            <w:r w:rsidRPr="00536C31">
              <w:t>12</w:t>
            </w:r>
          </w:p>
          <w:p w:rsidR="007010BC" w:rsidRPr="00536C31" w:rsidRDefault="007010BC" w:rsidP="000652F2">
            <w:pPr>
              <w:autoSpaceDE w:val="0"/>
              <w:autoSpaceDN w:val="0"/>
              <w:jc w:val="both"/>
            </w:pPr>
            <w:r w:rsidRPr="00536C31">
              <w:t>48%</w:t>
            </w: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8%</w:t>
            </w: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6</w:t>
            </w:r>
          </w:p>
        </w:tc>
        <w:tc>
          <w:tcPr>
            <w:tcW w:w="1432" w:type="dxa"/>
          </w:tcPr>
          <w:p w:rsidR="007010BC" w:rsidRPr="00536C31" w:rsidRDefault="007010BC" w:rsidP="000652F2">
            <w:pPr>
              <w:autoSpaceDE w:val="0"/>
              <w:autoSpaceDN w:val="0"/>
              <w:jc w:val="both"/>
            </w:pPr>
            <w:r w:rsidRPr="00536C31">
              <w:t>28</w:t>
            </w:r>
          </w:p>
        </w:tc>
        <w:tc>
          <w:tcPr>
            <w:tcW w:w="2327" w:type="dxa"/>
          </w:tcPr>
          <w:p w:rsidR="007010BC" w:rsidRPr="00536C31" w:rsidRDefault="007010BC" w:rsidP="000652F2">
            <w:pPr>
              <w:autoSpaceDE w:val="0"/>
              <w:autoSpaceDN w:val="0"/>
              <w:jc w:val="both"/>
            </w:pPr>
            <w:r w:rsidRPr="00536C31">
              <w:t>24/86%</w:t>
            </w:r>
          </w:p>
        </w:tc>
        <w:tc>
          <w:tcPr>
            <w:tcW w:w="835" w:type="dxa"/>
          </w:tcPr>
          <w:p w:rsidR="007010BC" w:rsidRPr="00536C31" w:rsidRDefault="007010BC" w:rsidP="000652F2">
            <w:pPr>
              <w:autoSpaceDE w:val="0"/>
              <w:autoSpaceDN w:val="0"/>
              <w:jc w:val="both"/>
            </w:pPr>
            <w:r w:rsidRPr="00536C31">
              <w:t>16</w:t>
            </w:r>
          </w:p>
          <w:p w:rsidR="007010BC" w:rsidRPr="00536C31" w:rsidRDefault="007010BC" w:rsidP="000652F2">
            <w:pPr>
              <w:autoSpaceDE w:val="0"/>
              <w:autoSpaceDN w:val="0"/>
              <w:jc w:val="both"/>
            </w:pPr>
            <w:r w:rsidRPr="00536C31">
              <w:t>57%</w:t>
            </w:r>
          </w:p>
        </w:tc>
        <w:tc>
          <w:tcPr>
            <w:tcW w:w="716" w:type="dxa"/>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6%</w:t>
            </w:r>
          </w:p>
        </w:tc>
        <w:tc>
          <w:tcPr>
            <w:tcW w:w="716" w:type="dxa"/>
          </w:tcPr>
          <w:p w:rsidR="007010BC" w:rsidRPr="00536C31" w:rsidRDefault="007010BC" w:rsidP="000652F2">
            <w:pPr>
              <w:autoSpaceDE w:val="0"/>
              <w:autoSpaceDN w:val="0"/>
              <w:jc w:val="both"/>
            </w:pPr>
            <w:r w:rsidRPr="00536C31">
              <w:t>12</w:t>
            </w:r>
          </w:p>
          <w:p w:rsidR="007010BC" w:rsidRPr="00536C31" w:rsidRDefault="007010BC" w:rsidP="000652F2">
            <w:pPr>
              <w:autoSpaceDE w:val="0"/>
              <w:autoSpaceDN w:val="0"/>
              <w:jc w:val="both"/>
            </w:pPr>
            <w:r w:rsidRPr="00536C31">
              <w:t>43%</w:t>
            </w:r>
          </w:p>
        </w:tc>
        <w:tc>
          <w:tcPr>
            <w:tcW w:w="894"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11%</w:t>
            </w:r>
          </w:p>
        </w:tc>
        <w:tc>
          <w:tcPr>
            <w:tcW w:w="895" w:type="dxa"/>
            <w:vAlign w:val="center"/>
          </w:tcPr>
          <w:p w:rsidR="007010BC" w:rsidRPr="00536C31" w:rsidRDefault="007010BC" w:rsidP="000652F2">
            <w:pPr>
              <w:autoSpaceDE w:val="0"/>
              <w:autoSpaceDN w:val="0"/>
              <w:jc w:val="both"/>
            </w:pPr>
          </w:p>
        </w:tc>
        <w:tc>
          <w:tcPr>
            <w:tcW w:w="895" w:type="dxa"/>
            <w:vAlign w:val="center"/>
          </w:tcPr>
          <w:p w:rsidR="007010BC" w:rsidRPr="00536C31" w:rsidRDefault="007010BC" w:rsidP="000652F2">
            <w:pPr>
              <w:autoSpaceDE w:val="0"/>
              <w:autoSpaceDN w:val="0"/>
              <w:jc w:val="both"/>
            </w:pPr>
            <w:r w:rsidRPr="00536C31">
              <w:t>4</w:t>
            </w:r>
          </w:p>
          <w:p w:rsidR="007010BC" w:rsidRPr="00536C31" w:rsidRDefault="007010BC" w:rsidP="000652F2">
            <w:pPr>
              <w:autoSpaceDE w:val="0"/>
              <w:autoSpaceDN w:val="0"/>
              <w:jc w:val="both"/>
            </w:pPr>
            <w:r w:rsidRPr="00536C31">
              <w:t>14%</w:t>
            </w: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7</w:t>
            </w:r>
          </w:p>
        </w:tc>
        <w:tc>
          <w:tcPr>
            <w:tcW w:w="1432" w:type="dxa"/>
          </w:tcPr>
          <w:p w:rsidR="007010BC" w:rsidRPr="00536C31" w:rsidRDefault="007010BC" w:rsidP="000652F2">
            <w:pPr>
              <w:autoSpaceDE w:val="0"/>
              <w:autoSpaceDN w:val="0"/>
              <w:jc w:val="both"/>
            </w:pPr>
            <w:r w:rsidRPr="00536C31">
              <w:t>18</w:t>
            </w:r>
          </w:p>
        </w:tc>
        <w:tc>
          <w:tcPr>
            <w:tcW w:w="2327" w:type="dxa"/>
          </w:tcPr>
          <w:p w:rsidR="007010BC" w:rsidRPr="00536C31" w:rsidRDefault="007010BC" w:rsidP="000652F2">
            <w:pPr>
              <w:autoSpaceDE w:val="0"/>
              <w:autoSpaceDN w:val="0"/>
              <w:jc w:val="both"/>
            </w:pPr>
            <w:r w:rsidRPr="00536C31">
              <w:t>18/100%</w:t>
            </w:r>
          </w:p>
        </w:tc>
        <w:tc>
          <w:tcPr>
            <w:tcW w:w="835" w:type="dxa"/>
          </w:tcPr>
          <w:p w:rsidR="007010BC" w:rsidRPr="00536C31" w:rsidRDefault="007010BC" w:rsidP="000652F2">
            <w:pPr>
              <w:autoSpaceDE w:val="0"/>
              <w:autoSpaceDN w:val="0"/>
              <w:jc w:val="both"/>
            </w:pPr>
            <w:r w:rsidRPr="00536C31">
              <w:t>15</w:t>
            </w:r>
          </w:p>
          <w:p w:rsidR="007010BC" w:rsidRPr="00536C31" w:rsidRDefault="007010BC" w:rsidP="000652F2">
            <w:pPr>
              <w:autoSpaceDE w:val="0"/>
              <w:autoSpaceDN w:val="0"/>
              <w:jc w:val="both"/>
            </w:pPr>
            <w:r w:rsidRPr="00536C31">
              <w:t>8%</w:t>
            </w:r>
          </w:p>
        </w:tc>
        <w:tc>
          <w:tcPr>
            <w:tcW w:w="716" w:type="dxa"/>
          </w:tcPr>
          <w:p w:rsidR="007010BC" w:rsidRPr="00536C31" w:rsidRDefault="007010BC" w:rsidP="000652F2">
            <w:pPr>
              <w:autoSpaceDE w:val="0"/>
              <w:autoSpaceDN w:val="0"/>
              <w:jc w:val="both"/>
            </w:pPr>
            <w:r w:rsidRPr="00536C31">
              <w:t>8</w:t>
            </w:r>
          </w:p>
          <w:p w:rsidR="007010BC" w:rsidRPr="00536C31" w:rsidRDefault="007010BC" w:rsidP="000652F2">
            <w:pPr>
              <w:autoSpaceDE w:val="0"/>
              <w:autoSpaceDN w:val="0"/>
              <w:jc w:val="both"/>
            </w:pPr>
            <w:r w:rsidRPr="00536C31">
              <w:t>44%</w:t>
            </w:r>
          </w:p>
        </w:tc>
        <w:tc>
          <w:tcPr>
            <w:tcW w:w="716" w:type="dxa"/>
          </w:tcPr>
          <w:p w:rsidR="007010BC" w:rsidRPr="00536C31" w:rsidRDefault="007010BC" w:rsidP="000652F2">
            <w:pPr>
              <w:autoSpaceDE w:val="0"/>
              <w:autoSpaceDN w:val="0"/>
              <w:jc w:val="both"/>
            </w:pPr>
          </w:p>
        </w:tc>
        <w:tc>
          <w:tcPr>
            <w:tcW w:w="894"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11%</w:t>
            </w:r>
          </w:p>
        </w:tc>
        <w:tc>
          <w:tcPr>
            <w:tcW w:w="895" w:type="dxa"/>
            <w:vAlign w:val="center"/>
          </w:tcPr>
          <w:p w:rsidR="007010BC" w:rsidRPr="00536C31" w:rsidRDefault="007010BC" w:rsidP="000652F2">
            <w:pPr>
              <w:autoSpaceDE w:val="0"/>
              <w:autoSpaceDN w:val="0"/>
              <w:jc w:val="both"/>
            </w:pPr>
            <w:r w:rsidRPr="00536C31">
              <w:t>4</w:t>
            </w:r>
          </w:p>
          <w:p w:rsidR="007010BC" w:rsidRPr="00536C31" w:rsidRDefault="007010BC" w:rsidP="000652F2">
            <w:pPr>
              <w:autoSpaceDE w:val="0"/>
              <w:autoSpaceDN w:val="0"/>
              <w:jc w:val="both"/>
            </w:pPr>
            <w:r w:rsidRPr="00536C31">
              <w:t>22%</w:t>
            </w:r>
          </w:p>
        </w:tc>
        <w:tc>
          <w:tcPr>
            <w:tcW w:w="895" w:type="dxa"/>
            <w:vAlign w:val="center"/>
          </w:tcPr>
          <w:p w:rsidR="007010BC" w:rsidRPr="00536C31" w:rsidRDefault="007010BC" w:rsidP="000652F2">
            <w:pPr>
              <w:autoSpaceDE w:val="0"/>
              <w:autoSpaceDN w:val="0"/>
              <w:jc w:val="both"/>
            </w:pP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8 -е</w:t>
            </w:r>
          </w:p>
        </w:tc>
        <w:tc>
          <w:tcPr>
            <w:tcW w:w="1432" w:type="dxa"/>
          </w:tcPr>
          <w:p w:rsidR="007010BC" w:rsidRPr="00536C31" w:rsidRDefault="007010BC" w:rsidP="000652F2">
            <w:pPr>
              <w:autoSpaceDE w:val="0"/>
              <w:autoSpaceDN w:val="0"/>
              <w:jc w:val="both"/>
            </w:pPr>
            <w:r w:rsidRPr="00536C31">
              <w:t>47</w:t>
            </w:r>
          </w:p>
        </w:tc>
        <w:tc>
          <w:tcPr>
            <w:tcW w:w="2327" w:type="dxa"/>
          </w:tcPr>
          <w:p w:rsidR="007010BC" w:rsidRPr="00536C31" w:rsidRDefault="007010BC" w:rsidP="000652F2">
            <w:pPr>
              <w:autoSpaceDE w:val="0"/>
              <w:autoSpaceDN w:val="0"/>
              <w:jc w:val="both"/>
            </w:pPr>
            <w:r w:rsidRPr="00536C31">
              <w:t>34/72%</w:t>
            </w:r>
          </w:p>
        </w:tc>
        <w:tc>
          <w:tcPr>
            <w:tcW w:w="835" w:type="dxa"/>
          </w:tcPr>
          <w:p w:rsidR="007010BC" w:rsidRPr="00536C31" w:rsidRDefault="007010BC" w:rsidP="000652F2">
            <w:pPr>
              <w:autoSpaceDE w:val="0"/>
              <w:autoSpaceDN w:val="0"/>
              <w:jc w:val="both"/>
            </w:pPr>
            <w:r w:rsidRPr="00536C31">
              <w:t>27</w:t>
            </w:r>
          </w:p>
          <w:p w:rsidR="007010BC" w:rsidRPr="00536C31" w:rsidRDefault="007010BC" w:rsidP="000652F2">
            <w:pPr>
              <w:autoSpaceDE w:val="0"/>
              <w:autoSpaceDN w:val="0"/>
              <w:jc w:val="both"/>
            </w:pPr>
            <w:r w:rsidRPr="00536C31">
              <w:t>57%</w:t>
            </w:r>
          </w:p>
        </w:tc>
        <w:tc>
          <w:tcPr>
            <w:tcW w:w="716" w:type="dxa"/>
          </w:tcPr>
          <w:p w:rsidR="007010BC" w:rsidRPr="00536C31" w:rsidRDefault="007010BC" w:rsidP="000652F2">
            <w:pPr>
              <w:autoSpaceDE w:val="0"/>
              <w:autoSpaceDN w:val="0"/>
              <w:jc w:val="both"/>
            </w:pPr>
            <w:r w:rsidRPr="00536C31">
              <w:t>6</w:t>
            </w:r>
          </w:p>
          <w:p w:rsidR="007010BC" w:rsidRPr="00536C31" w:rsidRDefault="007010BC" w:rsidP="000652F2">
            <w:pPr>
              <w:autoSpaceDE w:val="0"/>
              <w:autoSpaceDN w:val="0"/>
              <w:jc w:val="both"/>
            </w:pPr>
            <w:r w:rsidRPr="00536C31">
              <w:t>13%</w:t>
            </w:r>
          </w:p>
        </w:tc>
        <w:tc>
          <w:tcPr>
            <w:tcW w:w="716" w:type="dxa"/>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2%</w:t>
            </w:r>
          </w:p>
        </w:tc>
        <w:tc>
          <w:tcPr>
            <w:tcW w:w="894"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7%</w:t>
            </w:r>
          </w:p>
        </w:tc>
        <w:tc>
          <w:tcPr>
            <w:tcW w:w="895" w:type="dxa"/>
            <w:vAlign w:val="center"/>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2%</w:t>
            </w:r>
          </w:p>
        </w:tc>
        <w:tc>
          <w:tcPr>
            <w:tcW w:w="895" w:type="dxa"/>
            <w:vAlign w:val="center"/>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2%</w:t>
            </w: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4%</w:t>
            </w:r>
          </w:p>
        </w:tc>
      </w:tr>
      <w:tr w:rsidR="007010BC" w:rsidRPr="0072288B" w:rsidTr="000652F2">
        <w:trPr>
          <w:trHeight w:val="350"/>
        </w:trPr>
        <w:tc>
          <w:tcPr>
            <w:tcW w:w="634" w:type="dxa"/>
          </w:tcPr>
          <w:p w:rsidR="007010BC" w:rsidRPr="00536C31" w:rsidRDefault="007010BC" w:rsidP="000652F2">
            <w:pPr>
              <w:autoSpaceDE w:val="0"/>
              <w:autoSpaceDN w:val="0"/>
              <w:jc w:val="both"/>
            </w:pPr>
          </w:p>
        </w:tc>
        <w:tc>
          <w:tcPr>
            <w:tcW w:w="1252" w:type="dxa"/>
          </w:tcPr>
          <w:p w:rsidR="007010BC" w:rsidRPr="00536C31" w:rsidRDefault="007010BC" w:rsidP="000652F2">
            <w:pPr>
              <w:autoSpaceDE w:val="0"/>
              <w:autoSpaceDN w:val="0"/>
              <w:jc w:val="both"/>
            </w:pPr>
            <w:r w:rsidRPr="00536C31">
              <w:t>11</w:t>
            </w:r>
          </w:p>
        </w:tc>
        <w:tc>
          <w:tcPr>
            <w:tcW w:w="1432" w:type="dxa"/>
          </w:tcPr>
          <w:p w:rsidR="007010BC" w:rsidRPr="00536C31" w:rsidRDefault="007010BC" w:rsidP="000652F2">
            <w:pPr>
              <w:autoSpaceDE w:val="0"/>
              <w:autoSpaceDN w:val="0"/>
              <w:jc w:val="both"/>
            </w:pPr>
            <w:r w:rsidRPr="00536C31">
              <w:t>15</w:t>
            </w:r>
          </w:p>
        </w:tc>
        <w:tc>
          <w:tcPr>
            <w:tcW w:w="2327" w:type="dxa"/>
          </w:tcPr>
          <w:p w:rsidR="007010BC" w:rsidRPr="00536C31" w:rsidRDefault="007010BC" w:rsidP="000652F2">
            <w:pPr>
              <w:autoSpaceDE w:val="0"/>
              <w:autoSpaceDN w:val="0"/>
              <w:jc w:val="both"/>
            </w:pPr>
            <w:r w:rsidRPr="00536C31">
              <w:t>9/60%</w:t>
            </w:r>
          </w:p>
        </w:tc>
        <w:tc>
          <w:tcPr>
            <w:tcW w:w="835" w:type="dxa"/>
          </w:tcPr>
          <w:p w:rsidR="007010BC" w:rsidRPr="00536C31" w:rsidRDefault="007010BC" w:rsidP="000652F2">
            <w:pPr>
              <w:autoSpaceDE w:val="0"/>
              <w:autoSpaceDN w:val="0"/>
              <w:jc w:val="both"/>
            </w:pPr>
            <w:r w:rsidRPr="00536C31">
              <w:t>6 40%</w:t>
            </w:r>
          </w:p>
        </w:tc>
        <w:tc>
          <w:tcPr>
            <w:tcW w:w="716" w:type="dxa"/>
          </w:tcPr>
          <w:p w:rsidR="007010BC" w:rsidRPr="00536C31" w:rsidRDefault="007010BC" w:rsidP="000652F2">
            <w:pPr>
              <w:autoSpaceDE w:val="0"/>
              <w:autoSpaceDN w:val="0"/>
              <w:jc w:val="both"/>
            </w:pPr>
          </w:p>
        </w:tc>
        <w:tc>
          <w:tcPr>
            <w:tcW w:w="716" w:type="dxa"/>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7%</w:t>
            </w:r>
          </w:p>
        </w:tc>
        <w:tc>
          <w:tcPr>
            <w:tcW w:w="894" w:type="dxa"/>
            <w:vAlign w:val="center"/>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7%</w:t>
            </w:r>
          </w:p>
        </w:tc>
        <w:tc>
          <w:tcPr>
            <w:tcW w:w="895" w:type="dxa"/>
            <w:vAlign w:val="center"/>
          </w:tcPr>
          <w:p w:rsidR="007010BC" w:rsidRPr="00536C31" w:rsidRDefault="007010BC" w:rsidP="000652F2">
            <w:pPr>
              <w:autoSpaceDE w:val="0"/>
              <w:autoSpaceDN w:val="0"/>
              <w:jc w:val="both"/>
            </w:pPr>
          </w:p>
        </w:tc>
        <w:tc>
          <w:tcPr>
            <w:tcW w:w="895" w:type="dxa"/>
            <w:vAlign w:val="center"/>
          </w:tcPr>
          <w:p w:rsidR="007010BC" w:rsidRPr="00536C31" w:rsidRDefault="007010BC" w:rsidP="000652F2">
            <w:pPr>
              <w:autoSpaceDE w:val="0"/>
              <w:autoSpaceDN w:val="0"/>
              <w:jc w:val="both"/>
            </w:pPr>
            <w:r w:rsidRPr="00536C31">
              <w:t>3</w:t>
            </w:r>
          </w:p>
          <w:p w:rsidR="007010BC" w:rsidRPr="00536C31" w:rsidRDefault="007010BC" w:rsidP="000652F2">
            <w:pPr>
              <w:autoSpaceDE w:val="0"/>
              <w:autoSpaceDN w:val="0"/>
              <w:jc w:val="both"/>
            </w:pPr>
            <w:r w:rsidRPr="00536C31">
              <w:t>20%</w:t>
            </w:r>
          </w:p>
        </w:tc>
        <w:tc>
          <w:tcPr>
            <w:tcW w:w="895" w:type="dxa"/>
            <w:vAlign w:val="center"/>
          </w:tcPr>
          <w:p w:rsidR="007010BC" w:rsidRPr="00536C31" w:rsidRDefault="007010BC" w:rsidP="000652F2">
            <w:pPr>
              <w:autoSpaceDE w:val="0"/>
              <w:autoSpaceDN w:val="0"/>
              <w:jc w:val="both"/>
            </w:pPr>
          </w:p>
        </w:tc>
        <w:tc>
          <w:tcPr>
            <w:tcW w:w="1073" w:type="dxa"/>
            <w:vAlign w:val="center"/>
          </w:tcPr>
          <w:p w:rsidR="007010BC" w:rsidRPr="00536C31" w:rsidRDefault="007010BC" w:rsidP="000652F2">
            <w:pPr>
              <w:autoSpaceDE w:val="0"/>
              <w:autoSpaceDN w:val="0"/>
              <w:jc w:val="both"/>
            </w:pPr>
            <w:r w:rsidRPr="00536C31">
              <w:t>2</w:t>
            </w:r>
          </w:p>
          <w:p w:rsidR="007010BC" w:rsidRPr="00536C31" w:rsidRDefault="007010BC" w:rsidP="000652F2">
            <w:pPr>
              <w:autoSpaceDE w:val="0"/>
              <w:autoSpaceDN w:val="0"/>
              <w:jc w:val="both"/>
            </w:pPr>
            <w:r w:rsidRPr="00536C31">
              <w:t>13%</w:t>
            </w:r>
          </w:p>
        </w:tc>
      </w:tr>
      <w:tr w:rsidR="007010BC" w:rsidRPr="0072288B" w:rsidTr="000652F2">
        <w:trPr>
          <w:trHeight w:val="410"/>
        </w:trPr>
        <w:tc>
          <w:tcPr>
            <w:tcW w:w="1886" w:type="dxa"/>
            <w:gridSpan w:val="2"/>
          </w:tcPr>
          <w:p w:rsidR="007010BC" w:rsidRPr="00536C31" w:rsidRDefault="007010BC" w:rsidP="000652F2">
            <w:pPr>
              <w:autoSpaceDE w:val="0"/>
              <w:autoSpaceDN w:val="0"/>
              <w:jc w:val="both"/>
              <w:rPr>
                <w:color w:val="000000"/>
              </w:rPr>
            </w:pPr>
            <w:r w:rsidRPr="00536C31">
              <w:rPr>
                <w:color w:val="000000"/>
              </w:rPr>
              <w:t>Итого в ОУ</w:t>
            </w:r>
          </w:p>
        </w:tc>
        <w:tc>
          <w:tcPr>
            <w:tcW w:w="1432" w:type="dxa"/>
          </w:tcPr>
          <w:p w:rsidR="007010BC" w:rsidRPr="00536C31" w:rsidRDefault="007010BC" w:rsidP="000652F2">
            <w:pPr>
              <w:autoSpaceDE w:val="0"/>
              <w:autoSpaceDN w:val="0"/>
              <w:jc w:val="both"/>
            </w:pPr>
            <w:r w:rsidRPr="00536C31">
              <w:t>202</w:t>
            </w:r>
          </w:p>
        </w:tc>
        <w:tc>
          <w:tcPr>
            <w:tcW w:w="2327" w:type="dxa"/>
          </w:tcPr>
          <w:p w:rsidR="007010BC" w:rsidRPr="00536C31" w:rsidRDefault="007010BC" w:rsidP="000652F2">
            <w:pPr>
              <w:autoSpaceDE w:val="0"/>
              <w:autoSpaceDN w:val="0"/>
              <w:jc w:val="both"/>
            </w:pPr>
            <w:r w:rsidRPr="00536C31">
              <w:t>174/86%</w:t>
            </w:r>
          </w:p>
        </w:tc>
        <w:tc>
          <w:tcPr>
            <w:tcW w:w="835" w:type="dxa"/>
          </w:tcPr>
          <w:p w:rsidR="007010BC" w:rsidRPr="00536C31" w:rsidRDefault="007010BC" w:rsidP="000652F2">
            <w:pPr>
              <w:autoSpaceDE w:val="0"/>
              <w:autoSpaceDN w:val="0"/>
              <w:jc w:val="both"/>
            </w:pPr>
            <w:r w:rsidRPr="00536C31">
              <w:t>124 61%</w:t>
            </w:r>
          </w:p>
        </w:tc>
        <w:tc>
          <w:tcPr>
            <w:tcW w:w="716" w:type="dxa"/>
          </w:tcPr>
          <w:p w:rsidR="007010BC" w:rsidRPr="00536C31" w:rsidRDefault="007010BC" w:rsidP="000652F2">
            <w:pPr>
              <w:autoSpaceDE w:val="0"/>
              <w:autoSpaceDN w:val="0"/>
              <w:jc w:val="both"/>
            </w:pPr>
            <w:r w:rsidRPr="00536C31">
              <w:t>74</w:t>
            </w:r>
          </w:p>
          <w:p w:rsidR="007010BC" w:rsidRPr="00536C31" w:rsidRDefault="007010BC" w:rsidP="000652F2">
            <w:pPr>
              <w:autoSpaceDE w:val="0"/>
              <w:autoSpaceDN w:val="0"/>
              <w:jc w:val="both"/>
            </w:pPr>
            <w:r w:rsidRPr="00536C31">
              <w:t>37%</w:t>
            </w:r>
          </w:p>
        </w:tc>
        <w:tc>
          <w:tcPr>
            <w:tcW w:w="716" w:type="dxa"/>
          </w:tcPr>
          <w:p w:rsidR="007010BC" w:rsidRPr="00536C31" w:rsidRDefault="007010BC" w:rsidP="000652F2">
            <w:pPr>
              <w:autoSpaceDE w:val="0"/>
              <w:autoSpaceDN w:val="0"/>
              <w:jc w:val="both"/>
            </w:pPr>
            <w:r w:rsidRPr="00536C31">
              <w:t>51</w:t>
            </w:r>
          </w:p>
          <w:p w:rsidR="007010BC" w:rsidRPr="00536C31" w:rsidRDefault="007010BC" w:rsidP="000652F2">
            <w:pPr>
              <w:autoSpaceDE w:val="0"/>
              <w:autoSpaceDN w:val="0"/>
              <w:jc w:val="both"/>
            </w:pPr>
            <w:r w:rsidRPr="00536C31">
              <w:t>25%</w:t>
            </w:r>
          </w:p>
        </w:tc>
        <w:tc>
          <w:tcPr>
            <w:tcW w:w="894" w:type="dxa"/>
          </w:tcPr>
          <w:p w:rsidR="007010BC" w:rsidRPr="00536C31" w:rsidRDefault="007010BC" w:rsidP="000652F2">
            <w:pPr>
              <w:autoSpaceDE w:val="0"/>
              <w:autoSpaceDN w:val="0"/>
              <w:jc w:val="both"/>
            </w:pPr>
            <w:r w:rsidRPr="00536C31">
              <w:t>19</w:t>
            </w:r>
          </w:p>
          <w:p w:rsidR="007010BC" w:rsidRPr="00536C31" w:rsidRDefault="007010BC" w:rsidP="000652F2">
            <w:pPr>
              <w:autoSpaceDE w:val="0"/>
              <w:autoSpaceDN w:val="0"/>
              <w:jc w:val="both"/>
            </w:pPr>
            <w:r w:rsidRPr="00536C31">
              <w:t>9%</w:t>
            </w:r>
          </w:p>
        </w:tc>
        <w:tc>
          <w:tcPr>
            <w:tcW w:w="895" w:type="dxa"/>
          </w:tcPr>
          <w:p w:rsidR="007010BC" w:rsidRPr="00536C31" w:rsidRDefault="007010BC" w:rsidP="000652F2">
            <w:pPr>
              <w:autoSpaceDE w:val="0"/>
              <w:autoSpaceDN w:val="0"/>
              <w:jc w:val="both"/>
            </w:pPr>
            <w:r w:rsidRPr="00536C31">
              <w:t>14</w:t>
            </w:r>
          </w:p>
          <w:p w:rsidR="007010BC" w:rsidRPr="00536C31" w:rsidRDefault="007010BC" w:rsidP="000652F2">
            <w:pPr>
              <w:autoSpaceDE w:val="0"/>
              <w:autoSpaceDN w:val="0"/>
              <w:jc w:val="both"/>
            </w:pPr>
            <w:r w:rsidRPr="00536C31">
              <w:t>7%</w:t>
            </w:r>
          </w:p>
        </w:tc>
        <w:tc>
          <w:tcPr>
            <w:tcW w:w="895" w:type="dxa"/>
          </w:tcPr>
          <w:p w:rsidR="007010BC" w:rsidRPr="00536C31" w:rsidRDefault="007010BC" w:rsidP="000652F2">
            <w:pPr>
              <w:autoSpaceDE w:val="0"/>
              <w:autoSpaceDN w:val="0"/>
              <w:jc w:val="both"/>
            </w:pPr>
            <w:r w:rsidRPr="00536C31">
              <w:t>27</w:t>
            </w:r>
          </w:p>
          <w:p w:rsidR="007010BC" w:rsidRPr="00536C31" w:rsidRDefault="007010BC" w:rsidP="000652F2">
            <w:pPr>
              <w:autoSpaceDE w:val="0"/>
              <w:autoSpaceDN w:val="0"/>
              <w:jc w:val="both"/>
            </w:pPr>
            <w:r w:rsidRPr="00536C31">
              <w:t>13%</w:t>
            </w:r>
          </w:p>
        </w:tc>
        <w:tc>
          <w:tcPr>
            <w:tcW w:w="895" w:type="dxa"/>
          </w:tcPr>
          <w:p w:rsidR="007010BC" w:rsidRPr="00536C31" w:rsidRDefault="007010BC" w:rsidP="000652F2">
            <w:pPr>
              <w:autoSpaceDE w:val="0"/>
              <w:autoSpaceDN w:val="0"/>
              <w:jc w:val="both"/>
            </w:pPr>
            <w:r w:rsidRPr="00536C31">
              <w:t>1</w:t>
            </w:r>
          </w:p>
          <w:p w:rsidR="007010BC" w:rsidRPr="00536C31" w:rsidRDefault="007010BC" w:rsidP="000652F2">
            <w:pPr>
              <w:autoSpaceDE w:val="0"/>
              <w:autoSpaceDN w:val="0"/>
              <w:jc w:val="both"/>
            </w:pPr>
            <w:r w:rsidRPr="00536C31">
              <w:t>0,5%</w:t>
            </w:r>
          </w:p>
        </w:tc>
        <w:tc>
          <w:tcPr>
            <w:tcW w:w="1073" w:type="dxa"/>
          </w:tcPr>
          <w:p w:rsidR="007010BC" w:rsidRPr="00536C31" w:rsidRDefault="007010BC" w:rsidP="000652F2">
            <w:pPr>
              <w:autoSpaceDE w:val="0"/>
              <w:autoSpaceDN w:val="0"/>
              <w:jc w:val="both"/>
            </w:pPr>
            <w:r w:rsidRPr="00536C31">
              <w:t>9</w:t>
            </w:r>
          </w:p>
          <w:p w:rsidR="007010BC" w:rsidRPr="00536C31" w:rsidRDefault="007010BC" w:rsidP="000652F2">
            <w:pPr>
              <w:autoSpaceDE w:val="0"/>
              <w:autoSpaceDN w:val="0"/>
              <w:jc w:val="both"/>
            </w:pPr>
            <w:r w:rsidRPr="00536C31">
              <w:t>4%</w:t>
            </w:r>
          </w:p>
        </w:tc>
      </w:tr>
    </w:tbl>
    <w:p w:rsidR="007010BC" w:rsidRPr="0072288B" w:rsidRDefault="007010BC" w:rsidP="007010BC">
      <w:pPr>
        <w:spacing w:before="100" w:beforeAutospacing="1" w:after="100" w:afterAutospacing="1"/>
        <w:ind w:left="360"/>
        <w:jc w:val="both"/>
        <w:rPr>
          <w:sz w:val="28"/>
          <w:szCs w:val="28"/>
        </w:rPr>
        <w:sectPr w:rsidR="007010BC" w:rsidRPr="0072288B" w:rsidSect="00E03B2B">
          <w:pgSz w:w="16838" w:h="11906" w:orient="landscape"/>
          <w:pgMar w:top="851" w:right="1134" w:bottom="1701" w:left="1134" w:header="709" w:footer="709" w:gutter="0"/>
          <w:cols w:space="708"/>
          <w:docGrid w:linePitch="360"/>
        </w:sectPr>
      </w:pPr>
    </w:p>
    <w:p w:rsidR="007010BC" w:rsidRPr="0072288B" w:rsidRDefault="007010BC" w:rsidP="007010BC">
      <w:pPr>
        <w:spacing w:before="100" w:beforeAutospacing="1" w:after="100" w:afterAutospacing="1"/>
        <w:ind w:left="360"/>
        <w:jc w:val="both"/>
        <w:rPr>
          <w:sz w:val="28"/>
          <w:szCs w:val="28"/>
        </w:rPr>
      </w:pPr>
    </w:p>
    <w:p w:rsidR="007010BC" w:rsidRPr="0072288B" w:rsidRDefault="007010BC" w:rsidP="007010BC">
      <w:pPr>
        <w:spacing w:before="100" w:beforeAutospacing="1" w:after="100" w:afterAutospacing="1"/>
        <w:ind w:left="360"/>
        <w:jc w:val="both"/>
        <w:rPr>
          <w:b/>
          <w:sz w:val="28"/>
          <w:szCs w:val="28"/>
        </w:rPr>
      </w:pPr>
      <w:r w:rsidRPr="0072288B">
        <w:rPr>
          <w:b/>
          <w:sz w:val="28"/>
          <w:szCs w:val="28"/>
        </w:rPr>
        <w:t xml:space="preserve"> 7) Создание безопасных условий жизнедеятельности учащихся </w:t>
      </w:r>
    </w:p>
    <w:p w:rsidR="007010BC" w:rsidRPr="0072288B" w:rsidRDefault="007010BC" w:rsidP="007010BC">
      <w:pPr>
        <w:pStyle w:val="a3"/>
        <w:jc w:val="both"/>
        <w:rPr>
          <w:sz w:val="28"/>
          <w:szCs w:val="28"/>
        </w:rPr>
      </w:pPr>
      <w:r w:rsidRPr="0072288B">
        <w:rPr>
          <w:sz w:val="28"/>
          <w:szCs w:val="28"/>
        </w:rPr>
        <w:t>Одним из определяющих факторов успешного функционирования школы являлось обеспечение безопасности жизнедеятельности учащихся.</w:t>
      </w:r>
    </w:p>
    <w:p w:rsidR="007010BC" w:rsidRPr="0072288B" w:rsidRDefault="007010BC" w:rsidP="007010BC">
      <w:pPr>
        <w:pStyle w:val="a3"/>
        <w:jc w:val="both"/>
        <w:rPr>
          <w:sz w:val="28"/>
          <w:szCs w:val="28"/>
        </w:rPr>
      </w:pPr>
      <w:r w:rsidRPr="0072288B">
        <w:rPr>
          <w:sz w:val="28"/>
          <w:szCs w:val="28"/>
        </w:rPr>
        <w:t xml:space="preserve">Создание безопасных условий труда и учебы, проблема охраны здоровья и жизни учащихся, профилактики травматизма находили место в повседневной деятельности образовательного учреждения. </w:t>
      </w:r>
    </w:p>
    <w:p w:rsidR="007010BC" w:rsidRPr="0072288B" w:rsidRDefault="007010BC" w:rsidP="007010BC">
      <w:pPr>
        <w:pStyle w:val="a3"/>
        <w:jc w:val="both"/>
        <w:rPr>
          <w:sz w:val="28"/>
          <w:szCs w:val="28"/>
        </w:rPr>
      </w:pPr>
      <w:r w:rsidRPr="0072288B">
        <w:rPr>
          <w:sz w:val="28"/>
          <w:szCs w:val="28"/>
        </w:rPr>
        <w:t>К началу учебного года в каждый  воспитательный план классного руководителя были включены мероприятия  по улучшению условий безопасности жизнедеятельности, издан приказ о назначении ответственных лиц за организацию безопасной работы в школе.</w:t>
      </w:r>
    </w:p>
    <w:p w:rsidR="007010BC" w:rsidRPr="0072288B" w:rsidRDefault="007010BC" w:rsidP="007010BC">
      <w:pPr>
        <w:pStyle w:val="a3"/>
        <w:jc w:val="both"/>
        <w:rPr>
          <w:sz w:val="28"/>
          <w:szCs w:val="28"/>
        </w:rPr>
      </w:pPr>
      <w:r w:rsidRPr="0072288B">
        <w:rPr>
          <w:sz w:val="28"/>
          <w:szCs w:val="28"/>
        </w:rPr>
        <w:t>Со всеми вновь поступившими на работу лицами, а также с учащимися в начале учебного года проводились вводные инструктажи. Инструктажи на рабочем месте, дополняющие вводные, проводились с регистрацией и росписью учащихся в журналах установленного образца. Учащиеся допускались к самостоятельной работе только после предварительной проверки усвоения правил.</w:t>
      </w:r>
    </w:p>
    <w:p w:rsidR="007010BC" w:rsidRPr="0072288B" w:rsidRDefault="007010BC" w:rsidP="007010BC">
      <w:pPr>
        <w:pStyle w:val="a3"/>
        <w:jc w:val="both"/>
        <w:rPr>
          <w:sz w:val="28"/>
          <w:szCs w:val="28"/>
        </w:rPr>
      </w:pPr>
      <w:r w:rsidRPr="0072288B">
        <w:rPr>
          <w:sz w:val="28"/>
          <w:szCs w:val="28"/>
        </w:rPr>
        <w:t xml:space="preserve">Оказывалась методическая помощь классным руководителям, учителям, руководителям походов, экскурсий по вопросам безопасности, организованы их инструктажи. В кабине заместителя директора  оформлен уголок </w:t>
      </w:r>
      <w:proofErr w:type="gramStart"/>
      <w:r w:rsidRPr="0072288B">
        <w:rPr>
          <w:sz w:val="28"/>
          <w:szCs w:val="28"/>
        </w:rPr>
        <w:t>ЮИД</w:t>
      </w:r>
      <w:proofErr w:type="gramEnd"/>
      <w:r w:rsidRPr="0072288B">
        <w:rPr>
          <w:sz w:val="28"/>
          <w:szCs w:val="28"/>
        </w:rPr>
        <w:t xml:space="preserve"> а в коридоре уголки  по ПДД и ППБ.</w:t>
      </w:r>
    </w:p>
    <w:p w:rsidR="007010BC" w:rsidRPr="0072288B" w:rsidRDefault="007010BC" w:rsidP="007010BC">
      <w:pPr>
        <w:pStyle w:val="a3"/>
        <w:jc w:val="both"/>
        <w:rPr>
          <w:sz w:val="28"/>
          <w:szCs w:val="28"/>
        </w:rPr>
      </w:pPr>
      <w:r w:rsidRPr="0072288B">
        <w:rPr>
          <w:sz w:val="28"/>
          <w:szCs w:val="28"/>
        </w:rPr>
        <w:t>Подготовка учащихся осуществлялась учителями и классными руководителями в форме инструктажей перед началом всех видов деятельности: проведении экскурсий, спортивных, кружковых занятий</w:t>
      </w:r>
      <w:proofErr w:type="gramStart"/>
      <w:r w:rsidRPr="0072288B">
        <w:rPr>
          <w:sz w:val="28"/>
          <w:szCs w:val="28"/>
        </w:rPr>
        <w:t xml:space="preserve">.. </w:t>
      </w:r>
      <w:proofErr w:type="gramEnd"/>
      <w:r w:rsidRPr="0072288B">
        <w:rPr>
          <w:sz w:val="28"/>
          <w:szCs w:val="28"/>
        </w:rPr>
        <w:t>Для фиксирования занятий по правилам дорожного движения  имеется  журнал.</w:t>
      </w:r>
    </w:p>
    <w:p w:rsidR="007010BC" w:rsidRPr="0072288B" w:rsidRDefault="007010BC" w:rsidP="007010BC">
      <w:pPr>
        <w:pStyle w:val="a3"/>
        <w:jc w:val="both"/>
        <w:rPr>
          <w:sz w:val="28"/>
          <w:szCs w:val="28"/>
        </w:rPr>
      </w:pPr>
      <w:r w:rsidRPr="0072288B">
        <w:rPr>
          <w:sz w:val="28"/>
          <w:szCs w:val="28"/>
        </w:rPr>
        <w:t>В текущем учебном году проведены беседы на темы: "Безопасное поведение в школе, на улице, дома", "Меры предосторожности с огнем", "Безопасное поведение на новогодней елке", "Пиротехнические игрушки", "Разновидность чрезвычайных ситуаций и их причины", "Первая медицинская помощь", и др</w:t>
      </w:r>
      <w:proofErr w:type="gramStart"/>
      <w:r w:rsidRPr="0072288B">
        <w:rPr>
          <w:sz w:val="28"/>
          <w:szCs w:val="28"/>
        </w:rPr>
        <w:t>..</w:t>
      </w:r>
      <w:proofErr w:type="gramEnd"/>
    </w:p>
    <w:p w:rsidR="007010BC" w:rsidRPr="0072288B" w:rsidRDefault="007010BC" w:rsidP="007010BC">
      <w:pPr>
        <w:pStyle w:val="a3"/>
        <w:jc w:val="both"/>
        <w:rPr>
          <w:sz w:val="28"/>
          <w:szCs w:val="28"/>
        </w:rPr>
      </w:pPr>
      <w:r w:rsidRPr="0072288B">
        <w:rPr>
          <w:sz w:val="28"/>
          <w:szCs w:val="28"/>
        </w:rPr>
        <w:t xml:space="preserve">Осуществлялись меры по поддержанию противопожарного состояния на должном уровне. На стенах коридоров школы вывешены схемы эвакуации, определен и изучен порядок действий в случае возникновения пожара. Три раз в год (октябрь, апрель, май) проходили тактические учения по эвакуации. </w:t>
      </w:r>
    </w:p>
    <w:p w:rsidR="007010BC" w:rsidRPr="0072288B" w:rsidRDefault="007010BC" w:rsidP="007010BC">
      <w:pPr>
        <w:pStyle w:val="a3"/>
        <w:jc w:val="both"/>
        <w:rPr>
          <w:sz w:val="28"/>
          <w:szCs w:val="28"/>
        </w:rPr>
      </w:pPr>
      <w:r w:rsidRPr="0072288B">
        <w:rPr>
          <w:sz w:val="28"/>
          <w:szCs w:val="28"/>
        </w:rPr>
        <w:t xml:space="preserve">В целях профилактики пожаров, воспитания бережного отношения к государственной и </w:t>
      </w:r>
      <w:r>
        <w:rPr>
          <w:sz w:val="28"/>
          <w:szCs w:val="28"/>
        </w:rPr>
        <w:t>личной собственности</w:t>
      </w:r>
      <w:r w:rsidRPr="0072288B">
        <w:rPr>
          <w:sz w:val="28"/>
          <w:szCs w:val="28"/>
        </w:rPr>
        <w:t xml:space="preserve">. </w:t>
      </w:r>
      <w:r>
        <w:rPr>
          <w:sz w:val="28"/>
          <w:szCs w:val="28"/>
        </w:rPr>
        <w:t>П</w:t>
      </w:r>
      <w:r w:rsidRPr="0072288B">
        <w:rPr>
          <w:sz w:val="28"/>
          <w:szCs w:val="28"/>
        </w:rPr>
        <w:t xml:space="preserve">рошел конкурс рисунков </w:t>
      </w:r>
      <w:r w:rsidRPr="0072288B">
        <w:rPr>
          <w:sz w:val="28"/>
          <w:szCs w:val="28"/>
        </w:rPr>
        <w:lastRenderedPageBreak/>
        <w:t>"Осторожно, огонь!", приняли участие в смотре-конкурсе уголков по противопожарной безопасности</w:t>
      </w:r>
      <w:proofErr w:type="gramStart"/>
      <w:r w:rsidRPr="0072288B">
        <w:rPr>
          <w:sz w:val="28"/>
          <w:szCs w:val="28"/>
        </w:rPr>
        <w:t xml:space="preserve"> .</w:t>
      </w:r>
      <w:proofErr w:type="gramEnd"/>
      <w:r w:rsidRPr="0072288B">
        <w:rPr>
          <w:sz w:val="28"/>
          <w:szCs w:val="28"/>
        </w:rPr>
        <w:t>Проведены беседы, классные часы по мерам предосторожности с огнем, электронагревательными приборами: "Не играй с огнем", "От чего может начаться пожар?", "Как действовать при возникновении пожара?". В 7-9 классах также были проведены беседы "О запрещении курения в здании школы и на ее территории", "Меры предосторожности при обращении с огнем", "План эвакуации при пожаре".</w:t>
      </w:r>
    </w:p>
    <w:p w:rsidR="007010BC" w:rsidRPr="0072288B" w:rsidRDefault="007010BC" w:rsidP="007010BC">
      <w:pPr>
        <w:pStyle w:val="a3"/>
        <w:jc w:val="both"/>
        <w:rPr>
          <w:sz w:val="28"/>
          <w:szCs w:val="28"/>
        </w:rPr>
      </w:pPr>
      <w:r w:rsidRPr="0072288B">
        <w:rPr>
          <w:sz w:val="28"/>
          <w:szCs w:val="28"/>
        </w:rPr>
        <w:t xml:space="preserve">Осуществлялась работа по предупреждению дорожно-транспортного травматизма. В июне  во время  летнего </w:t>
      </w:r>
      <w:r w:rsidR="0007163D">
        <w:rPr>
          <w:sz w:val="28"/>
          <w:szCs w:val="28"/>
        </w:rPr>
        <w:t>лагеря   был реализован проект «Б</w:t>
      </w:r>
      <w:r w:rsidRPr="0072288B">
        <w:rPr>
          <w:sz w:val="28"/>
          <w:szCs w:val="28"/>
        </w:rPr>
        <w:t>езопасная дорога детства</w:t>
      </w:r>
      <w:r w:rsidR="0007163D">
        <w:rPr>
          <w:sz w:val="28"/>
          <w:szCs w:val="28"/>
        </w:rPr>
        <w:t>»,</w:t>
      </w:r>
      <w:r w:rsidRPr="0072288B">
        <w:rPr>
          <w:sz w:val="28"/>
          <w:szCs w:val="28"/>
        </w:rPr>
        <w:t xml:space="preserve"> в ходе которой учащиеся, совместно с сотрудниками ГИБДД</w:t>
      </w:r>
      <w:r w:rsidR="0007163D">
        <w:rPr>
          <w:sz w:val="28"/>
          <w:szCs w:val="28"/>
        </w:rPr>
        <w:t>, успешно проведена операция «</w:t>
      </w:r>
      <w:r w:rsidRPr="0072288B">
        <w:rPr>
          <w:sz w:val="28"/>
          <w:szCs w:val="28"/>
        </w:rPr>
        <w:t>Листовка</w:t>
      </w:r>
      <w:r w:rsidR="0007163D">
        <w:rPr>
          <w:sz w:val="28"/>
          <w:szCs w:val="28"/>
        </w:rPr>
        <w:t>»</w:t>
      </w:r>
    </w:p>
    <w:p w:rsidR="007010BC" w:rsidRPr="0072288B" w:rsidRDefault="007010BC" w:rsidP="007010BC">
      <w:pPr>
        <w:pStyle w:val="a3"/>
        <w:jc w:val="both"/>
        <w:rPr>
          <w:sz w:val="28"/>
          <w:szCs w:val="28"/>
        </w:rPr>
      </w:pPr>
      <w:r w:rsidRPr="0072288B">
        <w:rPr>
          <w:b/>
          <w:bCs/>
          <w:sz w:val="28"/>
          <w:szCs w:val="28"/>
        </w:rPr>
        <w:t>8) Развитие социальной работы</w:t>
      </w:r>
    </w:p>
    <w:p w:rsidR="007010BC" w:rsidRPr="0072288B" w:rsidRDefault="007010BC" w:rsidP="007010BC">
      <w:pPr>
        <w:pStyle w:val="a3"/>
        <w:jc w:val="both"/>
        <w:rPr>
          <w:sz w:val="28"/>
          <w:szCs w:val="28"/>
        </w:rPr>
      </w:pPr>
      <w:r w:rsidRPr="0072288B">
        <w:rPr>
          <w:sz w:val="28"/>
          <w:szCs w:val="28"/>
        </w:rPr>
        <w:t>Закон Российской Федерации “Об образовании” законодательно закрепил приоритет личности в процессе воспитания и обучения человека в условиях образовательного учреждения. Такой подход требует большого внимания к личности обучаемого, его социальным проблемам, которые в условиях образовательного учреждения носят многоплановый характер. Среди них выделяют необходимость решения социальных и педагогических проблем человека, обусловленных индивидуальными возможностями его обучения и воспитания; взаимоотношениями с учителем, классом, отдельными группами и личностями класса, школы; обстановкой и взаимоотношениями в семье, среде непосредственного общения.</w:t>
      </w:r>
    </w:p>
    <w:p w:rsidR="007010BC" w:rsidRPr="0072288B" w:rsidRDefault="007010BC" w:rsidP="007010BC">
      <w:pPr>
        <w:pStyle w:val="a3"/>
        <w:jc w:val="both"/>
        <w:rPr>
          <w:sz w:val="28"/>
          <w:szCs w:val="28"/>
        </w:rPr>
      </w:pPr>
      <w:r w:rsidRPr="0072288B">
        <w:rPr>
          <w:sz w:val="28"/>
          <w:szCs w:val="28"/>
        </w:rPr>
        <w:t xml:space="preserve">В современных условиях решение социальных проблем детей рассматривается, прежде всего, в аспекте охраны и защиты их прав. Такие права предусмотрены Конвенцией ООН “О правах ребенка”, принятой Генеральной Ассамблеей ООН. Именно на обеспечение и защиту прав ребенка была направлена работа социального педагога  </w:t>
      </w:r>
      <w:proofErr w:type="spellStart"/>
      <w:r w:rsidRPr="0072288B">
        <w:rPr>
          <w:sz w:val="28"/>
          <w:szCs w:val="28"/>
        </w:rPr>
        <w:t>Грудининой</w:t>
      </w:r>
      <w:proofErr w:type="spellEnd"/>
      <w:r w:rsidRPr="0072288B">
        <w:rPr>
          <w:sz w:val="28"/>
          <w:szCs w:val="28"/>
        </w:rPr>
        <w:t xml:space="preserve"> С.П.</w:t>
      </w:r>
    </w:p>
    <w:p w:rsidR="007010BC" w:rsidRPr="0072288B" w:rsidRDefault="007010BC" w:rsidP="007010BC">
      <w:pPr>
        <w:pStyle w:val="a3"/>
        <w:jc w:val="both"/>
        <w:rPr>
          <w:sz w:val="28"/>
          <w:szCs w:val="28"/>
        </w:rPr>
      </w:pPr>
      <w:r w:rsidRPr="0072288B">
        <w:rPr>
          <w:sz w:val="28"/>
          <w:szCs w:val="28"/>
        </w:rPr>
        <w:t>Для учащихся 5-8-х классов проведены классные часы “Права несовершеннолетних граждан России”. Ребята ознакомились с основным документом Российской Федерации, Конституцией РФ; им были разъяснены их права несовершеннолетних граждан и последствия их нарушения. Создан и откорректирован банк данных, куда вошли дети, нуждающиеся в бесплатном питании. Составлен социально демографический паспорт школы.</w:t>
      </w:r>
    </w:p>
    <w:p w:rsidR="007010BC" w:rsidRPr="0072288B" w:rsidRDefault="007010BC" w:rsidP="007010BC">
      <w:pPr>
        <w:pStyle w:val="a3"/>
        <w:jc w:val="both"/>
        <w:rPr>
          <w:sz w:val="28"/>
          <w:szCs w:val="28"/>
        </w:rPr>
      </w:pPr>
      <w:r w:rsidRPr="0072288B">
        <w:rPr>
          <w:b/>
          <w:bCs/>
          <w:sz w:val="28"/>
          <w:szCs w:val="28"/>
        </w:rPr>
        <w:t>9) Совершенствование работы классных руководителей</w:t>
      </w:r>
    </w:p>
    <w:p w:rsidR="007010BC" w:rsidRPr="0007163D" w:rsidRDefault="007010BC" w:rsidP="009C45F1">
      <w:pPr>
        <w:numPr>
          <w:ilvl w:val="0"/>
          <w:numId w:val="21"/>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Обращаясь к анализу воспитательной деятельности классного коллектива, можно сказать, что всеми классными руководителями в этом году были составлены воспитательные системы в соответствии с воспитательной системой школы</w:t>
      </w:r>
      <w:proofErr w:type="gramStart"/>
      <w:r w:rsidRPr="0007163D">
        <w:rPr>
          <w:rFonts w:ascii="Times New Roman" w:hAnsi="Times New Roman" w:cs="Times New Roman"/>
          <w:sz w:val="28"/>
          <w:szCs w:val="28"/>
        </w:rPr>
        <w:t xml:space="preserve"> ,</w:t>
      </w:r>
      <w:proofErr w:type="gramEnd"/>
      <w:r w:rsidRPr="0007163D">
        <w:rPr>
          <w:rFonts w:ascii="Times New Roman" w:hAnsi="Times New Roman" w:cs="Times New Roman"/>
          <w:sz w:val="28"/>
          <w:szCs w:val="28"/>
        </w:rPr>
        <w:t xml:space="preserve"> с учетом приоритетов: 65-летие Великой победы и 60-летнего юбилея школы.</w:t>
      </w:r>
    </w:p>
    <w:p w:rsidR="007010BC" w:rsidRPr="0072288B" w:rsidRDefault="007010BC" w:rsidP="007010BC">
      <w:pPr>
        <w:pStyle w:val="a3"/>
        <w:jc w:val="both"/>
        <w:rPr>
          <w:sz w:val="28"/>
          <w:szCs w:val="28"/>
        </w:rPr>
      </w:pPr>
      <w:r w:rsidRPr="0072288B">
        <w:rPr>
          <w:sz w:val="28"/>
          <w:szCs w:val="28"/>
        </w:rPr>
        <w:lastRenderedPageBreak/>
        <w:t xml:space="preserve">Классные руководители ставили перед собой и решали следующие воспитательные задачи: </w:t>
      </w:r>
    </w:p>
    <w:p w:rsidR="007010BC" w:rsidRPr="0007163D" w:rsidRDefault="007010BC" w:rsidP="009C45F1">
      <w:pPr>
        <w:numPr>
          <w:ilvl w:val="0"/>
          <w:numId w:val="22"/>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работа над сплочением детского коллектива; </w:t>
      </w:r>
    </w:p>
    <w:p w:rsidR="007010BC" w:rsidRPr="0007163D" w:rsidRDefault="007010BC" w:rsidP="009C45F1">
      <w:pPr>
        <w:numPr>
          <w:ilvl w:val="0"/>
          <w:numId w:val="22"/>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воспитание уважения к себе и окружающим; </w:t>
      </w:r>
    </w:p>
    <w:p w:rsidR="007010BC" w:rsidRPr="0007163D" w:rsidRDefault="007010BC" w:rsidP="009C45F1">
      <w:pPr>
        <w:numPr>
          <w:ilvl w:val="0"/>
          <w:numId w:val="22"/>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знание культуры поведения, культуры общения; </w:t>
      </w:r>
    </w:p>
    <w:p w:rsidR="007010BC" w:rsidRPr="0007163D" w:rsidRDefault="007010BC" w:rsidP="009C45F1">
      <w:pPr>
        <w:numPr>
          <w:ilvl w:val="0"/>
          <w:numId w:val="22"/>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профилактика здорового образа жизни; </w:t>
      </w:r>
    </w:p>
    <w:p w:rsidR="007010BC" w:rsidRPr="0007163D" w:rsidRDefault="007010BC" w:rsidP="009C45F1">
      <w:pPr>
        <w:numPr>
          <w:ilvl w:val="0"/>
          <w:numId w:val="22"/>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организация ученического самоуправления; </w:t>
      </w:r>
    </w:p>
    <w:p w:rsidR="007010BC" w:rsidRPr="0007163D" w:rsidRDefault="007010BC" w:rsidP="009C45F1">
      <w:pPr>
        <w:numPr>
          <w:ilvl w:val="0"/>
          <w:numId w:val="22"/>
        </w:numPr>
        <w:spacing w:before="100" w:beforeAutospacing="1" w:after="100" w:afterAutospacing="1" w:line="240" w:lineRule="auto"/>
        <w:jc w:val="both"/>
        <w:rPr>
          <w:rFonts w:ascii="Times New Roman" w:hAnsi="Times New Roman" w:cs="Times New Roman"/>
          <w:sz w:val="28"/>
          <w:szCs w:val="28"/>
        </w:rPr>
      </w:pPr>
      <w:r w:rsidRPr="0007163D">
        <w:rPr>
          <w:rFonts w:ascii="Times New Roman" w:hAnsi="Times New Roman" w:cs="Times New Roman"/>
          <w:sz w:val="28"/>
          <w:szCs w:val="28"/>
        </w:rPr>
        <w:t xml:space="preserve">тесная связь с семьей, вовлечение родителей в общественную жизнь класса и  школы </w:t>
      </w:r>
    </w:p>
    <w:p w:rsidR="007010BC" w:rsidRPr="0072288B" w:rsidRDefault="007010BC" w:rsidP="007010BC">
      <w:pPr>
        <w:pStyle w:val="a3"/>
        <w:jc w:val="both"/>
        <w:rPr>
          <w:sz w:val="28"/>
          <w:szCs w:val="28"/>
        </w:rPr>
      </w:pPr>
      <w:r w:rsidRPr="0072288B">
        <w:rPr>
          <w:sz w:val="28"/>
          <w:szCs w:val="28"/>
        </w:rPr>
        <w:t xml:space="preserve">Педагогический коллектив школы стремиться создать благоприятные условия для всестороннего развития личности каждого ученика, отводя определенную воспитательную роль учебно-познавательной деятельности. На уроках, в учебной деятельности, учителя-предметники формируют научное мировоззрение учащихся. Это находит продолжение и во внеклассной работе, во внеурочных занятиях. Традиционной стала в школе Декада наук. В рамках, которых учителя используют различные формы внеурочной деятельности: предметные олимпиады, конкурсы, викторины, интеллектуальные игры, устные журналы, выпуск газет и </w:t>
      </w:r>
      <w:proofErr w:type="spellStart"/>
      <w:r w:rsidRPr="0072288B">
        <w:rPr>
          <w:sz w:val="28"/>
          <w:szCs w:val="28"/>
        </w:rPr>
        <w:t>т</w:t>
      </w:r>
      <w:proofErr w:type="gramStart"/>
      <w:r w:rsidRPr="0072288B">
        <w:rPr>
          <w:sz w:val="28"/>
          <w:szCs w:val="28"/>
        </w:rPr>
        <w:t>.д</w:t>
      </w:r>
      <w:proofErr w:type="spellEnd"/>
      <w:proofErr w:type="gramEnd"/>
      <w:r w:rsidRPr="0072288B">
        <w:rPr>
          <w:sz w:val="28"/>
          <w:szCs w:val="28"/>
        </w:rPr>
        <w:t xml:space="preserve"> в текущем учебном году  декада была посвящена  75 </w:t>
      </w:r>
      <w:proofErr w:type="spellStart"/>
      <w:r w:rsidRPr="0072288B">
        <w:rPr>
          <w:sz w:val="28"/>
          <w:szCs w:val="28"/>
        </w:rPr>
        <w:t>летию</w:t>
      </w:r>
      <w:proofErr w:type="spellEnd"/>
      <w:r w:rsidRPr="0072288B">
        <w:rPr>
          <w:sz w:val="28"/>
          <w:szCs w:val="28"/>
        </w:rPr>
        <w:t xml:space="preserve"> Красноярского края, в заключении </w:t>
      </w:r>
      <w:proofErr w:type="spellStart"/>
      <w:r w:rsidRPr="0072288B">
        <w:rPr>
          <w:sz w:val="28"/>
          <w:szCs w:val="28"/>
        </w:rPr>
        <w:t>котрой</w:t>
      </w:r>
      <w:proofErr w:type="spellEnd"/>
      <w:r w:rsidRPr="0072288B">
        <w:rPr>
          <w:sz w:val="28"/>
          <w:szCs w:val="28"/>
        </w:rPr>
        <w:t xml:space="preserve"> прошла церемония награждения «Красная дорожка 144 ученика получили грамоты за активное участие в ней.</w:t>
      </w:r>
    </w:p>
    <w:p w:rsidR="007010BC" w:rsidRPr="0072288B" w:rsidRDefault="007010BC" w:rsidP="007010BC">
      <w:pPr>
        <w:pStyle w:val="a3"/>
        <w:jc w:val="both"/>
        <w:rPr>
          <w:sz w:val="28"/>
          <w:szCs w:val="28"/>
        </w:rPr>
      </w:pPr>
      <w:r w:rsidRPr="0072288B">
        <w:rPr>
          <w:sz w:val="28"/>
          <w:szCs w:val="28"/>
        </w:rPr>
        <w:t xml:space="preserve">Воспитание является значимым компонентом системы образования в школе и, как целенаправленный педагогический процесс должен быть успешным и результативным. Не первый год в школе существует рейтинговая система участия классов в общешкольных и городских мероприятиях. </w:t>
      </w:r>
    </w:p>
    <w:p w:rsidR="007010BC" w:rsidRPr="0072288B" w:rsidRDefault="007010BC" w:rsidP="007010BC">
      <w:pPr>
        <w:pStyle w:val="a3"/>
        <w:jc w:val="both"/>
        <w:rPr>
          <w:sz w:val="28"/>
          <w:szCs w:val="28"/>
          <w:u w:val="single"/>
        </w:rPr>
      </w:pPr>
      <w:r w:rsidRPr="0072288B">
        <w:rPr>
          <w:sz w:val="28"/>
          <w:szCs w:val="28"/>
          <w:u w:val="single"/>
        </w:rPr>
        <w:t>Работа с семьей</w:t>
      </w:r>
    </w:p>
    <w:p w:rsidR="007010BC" w:rsidRPr="0072288B" w:rsidRDefault="007010BC" w:rsidP="007010BC">
      <w:pPr>
        <w:pStyle w:val="a3"/>
        <w:jc w:val="both"/>
        <w:rPr>
          <w:sz w:val="28"/>
          <w:szCs w:val="28"/>
        </w:rPr>
      </w:pPr>
      <w:r w:rsidRPr="0072288B">
        <w:rPr>
          <w:sz w:val="28"/>
          <w:szCs w:val="28"/>
        </w:rPr>
        <w:t xml:space="preserve"> Воспитательная работа школы не может строиться без учета того, что индивидуальность ребенка формируется в семье. Школа и семья - два важнейших воспитательно-образовательных института, которые изначально призваны пополнять друг друга и взаимодействовать между собой. С этой целью в школе велась большая работа с родителями или лицами их заменяющими. </w:t>
      </w:r>
      <w:proofErr w:type="gramStart"/>
      <w:r w:rsidRPr="0072288B">
        <w:rPr>
          <w:sz w:val="28"/>
          <w:szCs w:val="28"/>
        </w:rPr>
        <w:t>Систематически проводились классные родительские собрания, разнообразные по формам (организационные, тематические, итоговые.</w:t>
      </w:r>
      <w:proofErr w:type="gramEnd"/>
      <w:r w:rsidRPr="0072288B">
        <w:rPr>
          <w:sz w:val="28"/>
          <w:szCs w:val="28"/>
        </w:rPr>
        <w:t xml:space="preserve"> Тематика родительских собраний  выбиралась классными руководителями В течение учебного года была проведена  общешкольная  родительская конференция  к юбилею школы  был приурочен фестиваль семейных талантов, победителями</w:t>
      </w:r>
      <w:proofErr w:type="gramStart"/>
      <w:r w:rsidRPr="0072288B">
        <w:rPr>
          <w:sz w:val="28"/>
          <w:szCs w:val="28"/>
        </w:rPr>
        <w:t xml:space="preserve"> ,</w:t>
      </w:r>
      <w:proofErr w:type="gramEnd"/>
      <w:r w:rsidRPr="0072288B">
        <w:rPr>
          <w:sz w:val="28"/>
          <w:szCs w:val="28"/>
        </w:rPr>
        <w:t xml:space="preserve"> которого стали: </w:t>
      </w:r>
    </w:p>
    <w:p w:rsidR="007010BC" w:rsidRPr="0072288B" w:rsidRDefault="007010BC" w:rsidP="007010BC">
      <w:pPr>
        <w:pStyle w:val="a3"/>
        <w:jc w:val="both"/>
        <w:rPr>
          <w:bCs/>
          <w:sz w:val="28"/>
          <w:szCs w:val="28"/>
        </w:rPr>
      </w:pPr>
      <w:r w:rsidRPr="0072288B">
        <w:rPr>
          <w:bCs/>
          <w:sz w:val="28"/>
          <w:szCs w:val="28"/>
        </w:rPr>
        <w:t>« Самая интеллектуальная семья» - семья Филипповых</w:t>
      </w:r>
    </w:p>
    <w:p w:rsidR="007010BC" w:rsidRPr="0072288B" w:rsidRDefault="007010BC" w:rsidP="007010BC">
      <w:pPr>
        <w:pStyle w:val="a3"/>
        <w:jc w:val="both"/>
        <w:rPr>
          <w:bCs/>
          <w:sz w:val="28"/>
          <w:szCs w:val="28"/>
        </w:rPr>
      </w:pPr>
      <w:r w:rsidRPr="0072288B">
        <w:rPr>
          <w:bCs/>
          <w:sz w:val="28"/>
          <w:szCs w:val="28"/>
        </w:rPr>
        <w:t>«Самая Читающая семья» - семья Новожиловых</w:t>
      </w:r>
    </w:p>
    <w:p w:rsidR="007010BC" w:rsidRPr="0072288B" w:rsidRDefault="007010BC" w:rsidP="007010BC">
      <w:pPr>
        <w:pStyle w:val="a3"/>
        <w:jc w:val="both"/>
        <w:rPr>
          <w:bCs/>
          <w:sz w:val="28"/>
          <w:szCs w:val="28"/>
        </w:rPr>
      </w:pPr>
      <w:r w:rsidRPr="0072288B">
        <w:rPr>
          <w:bCs/>
          <w:sz w:val="28"/>
          <w:szCs w:val="28"/>
        </w:rPr>
        <w:lastRenderedPageBreak/>
        <w:t xml:space="preserve"> « Самая творческая семья»- семьи </w:t>
      </w:r>
      <w:proofErr w:type="spellStart"/>
      <w:r w:rsidRPr="0072288B">
        <w:rPr>
          <w:bCs/>
          <w:sz w:val="28"/>
          <w:szCs w:val="28"/>
        </w:rPr>
        <w:t>Карачевых</w:t>
      </w:r>
      <w:proofErr w:type="spellEnd"/>
      <w:r w:rsidRPr="0072288B">
        <w:rPr>
          <w:bCs/>
          <w:sz w:val="28"/>
          <w:szCs w:val="28"/>
        </w:rPr>
        <w:t xml:space="preserve">, </w:t>
      </w:r>
      <w:proofErr w:type="spellStart"/>
      <w:r w:rsidRPr="0072288B">
        <w:rPr>
          <w:bCs/>
          <w:sz w:val="28"/>
          <w:szCs w:val="28"/>
        </w:rPr>
        <w:t>Щербатенко</w:t>
      </w:r>
      <w:proofErr w:type="spellEnd"/>
    </w:p>
    <w:p w:rsidR="007010BC" w:rsidRPr="0072288B" w:rsidRDefault="007010BC" w:rsidP="007010BC">
      <w:pPr>
        <w:pStyle w:val="a3"/>
        <w:jc w:val="both"/>
        <w:rPr>
          <w:bCs/>
          <w:sz w:val="28"/>
          <w:szCs w:val="28"/>
        </w:rPr>
      </w:pPr>
      <w:r w:rsidRPr="0072288B">
        <w:rPr>
          <w:bCs/>
          <w:sz w:val="28"/>
          <w:szCs w:val="28"/>
        </w:rPr>
        <w:t xml:space="preserve">« Самая спортивная семья» - семьи </w:t>
      </w:r>
      <w:proofErr w:type="spellStart"/>
      <w:r w:rsidRPr="0072288B">
        <w:rPr>
          <w:bCs/>
          <w:sz w:val="28"/>
          <w:szCs w:val="28"/>
        </w:rPr>
        <w:t>Грудининых</w:t>
      </w:r>
      <w:proofErr w:type="spellEnd"/>
      <w:r w:rsidRPr="0072288B">
        <w:rPr>
          <w:bCs/>
          <w:sz w:val="28"/>
          <w:szCs w:val="28"/>
        </w:rPr>
        <w:t>, Анфилофьевых</w:t>
      </w:r>
    </w:p>
    <w:p w:rsidR="007010BC" w:rsidRPr="0072288B" w:rsidRDefault="007010BC" w:rsidP="007010BC">
      <w:pPr>
        <w:pStyle w:val="a3"/>
        <w:jc w:val="both"/>
        <w:rPr>
          <w:bCs/>
          <w:sz w:val="28"/>
          <w:szCs w:val="28"/>
        </w:rPr>
      </w:pPr>
      <w:r w:rsidRPr="0072288B">
        <w:rPr>
          <w:bCs/>
          <w:sz w:val="28"/>
          <w:szCs w:val="28"/>
        </w:rPr>
        <w:t xml:space="preserve"> «Очень умелые ручки» - семья </w:t>
      </w:r>
      <w:proofErr w:type="gramStart"/>
      <w:r w:rsidRPr="0072288B">
        <w:rPr>
          <w:bCs/>
          <w:sz w:val="28"/>
          <w:szCs w:val="28"/>
        </w:rPr>
        <w:t>Бугаевых</w:t>
      </w:r>
      <w:proofErr w:type="gramEnd"/>
    </w:p>
    <w:p w:rsidR="007010BC" w:rsidRPr="0072288B" w:rsidRDefault="007010BC" w:rsidP="007010BC">
      <w:pPr>
        <w:pStyle w:val="a3"/>
        <w:jc w:val="both"/>
        <w:rPr>
          <w:bCs/>
          <w:sz w:val="28"/>
          <w:szCs w:val="28"/>
        </w:rPr>
      </w:pPr>
      <w:r w:rsidRPr="0072288B">
        <w:rPr>
          <w:bCs/>
          <w:sz w:val="28"/>
          <w:szCs w:val="28"/>
        </w:rPr>
        <w:t>«Родословие» - семья Кулаковых</w:t>
      </w:r>
    </w:p>
    <w:p w:rsidR="007010BC" w:rsidRPr="0044382F" w:rsidRDefault="009A72DB" w:rsidP="007010BC">
      <w:pPr>
        <w:pStyle w:val="a3"/>
        <w:jc w:val="both"/>
        <w:rPr>
          <w:sz w:val="28"/>
          <w:szCs w:val="28"/>
        </w:rPr>
      </w:pPr>
      <w:r w:rsidRPr="0044382F">
        <w:rPr>
          <w:sz w:val="28"/>
          <w:szCs w:val="28"/>
        </w:rPr>
        <w:t>Традиционными стали мероприятия:</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праздник первого звонка;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День учителя и самоуправления;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Посвящение в 5-кл, и 1-классники;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Прощание с азбукой;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Осенние праздники;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День Матери;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Новогодние праздники;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Вечер встречи выпускников;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День святого Валентина;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Рыцарские турниры, посвященные Дню защитника Отечества;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Конкурсные программы для девочек к празднику 8 марта;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Праздник последнего звонка;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Выпускной вечер «Алый парус».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 xml:space="preserve">день рождения школы </w:t>
      </w:r>
    </w:p>
    <w:p w:rsidR="007010BC" w:rsidRPr="0044382F" w:rsidRDefault="007010BC" w:rsidP="009C45F1">
      <w:pPr>
        <w:numPr>
          <w:ilvl w:val="0"/>
          <w:numId w:val="23"/>
        </w:numPr>
        <w:spacing w:before="100" w:beforeAutospacing="1" w:after="100" w:afterAutospacing="1" w:line="240" w:lineRule="auto"/>
        <w:jc w:val="both"/>
        <w:rPr>
          <w:rFonts w:ascii="Times New Roman" w:hAnsi="Times New Roman" w:cs="Times New Roman"/>
          <w:sz w:val="28"/>
          <w:szCs w:val="28"/>
        </w:rPr>
      </w:pPr>
      <w:r w:rsidRPr="0044382F">
        <w:rPr>
          <w:rFonts w:ascii="Times New Roman" w:hAnsi="Times New Roman" w:cs="Times New Roman"/>
          <w:sz w:val="28"/>
          <w:szCs w:val="28"/>
        </w:rPr>
        <w:t>заключи</w:t>
      </w:r>
      <w:r w:rsidR="0044382F" w:rsidRPr="0044382F">
        <w:rPr>
          <w:rFonts w:ascii="Times New Roman" w:hAnsi="Times New Roman" w:cs="Times New Roman"/>
          <w:sz w:val="28"/>
          <w:szCs w:val="28"/>
        </w:rPr>
        <w:t>тельная линейка по итогам года.</w:t>
      </w:r>
    </w:p>
    <w:p w:rsidR="0044382F" w:rsidRP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Default="0044382F" w:rsidP="0044382F">
      <w:pPr>
        <w:pStyle w:val="a9"/>
        <w:tabs>
          <w:tab w:val="left" w:pos="1010"/>
        </w:tabs>
        <w:rPr>
          <w:b/>
          <w:sz w:val="28"/>
          <w:szCs w:val="28"/>
        </w:rPr>
      </w:pPr>
    </w:p>
    <w:p w:rsidR="0044382F" w:rsidRPr="0044382F" w:rsidRDefault="0044382F" w:rsidP="0044382F">
      <w:pPr>
        <w:pStyle w:val="a9"/>
        <w:tabs>
          <w:tab w:val="left" w:pos="1010"/>
        </w:tabs>
        <w:jc w:val="center"/>
        <w:rPr>
          <w:b/>
          <w:sz w:val="28"/>
          <w:szCs w:val="28"/>
        </w:rPr>
      </w:pPr>
      <w:r w:rsidRPr="0044382F">
        <w:rPr>
          <w:b/>
          <w:sz w:val="28"/>
          <w:szCs w:val="28"/>
        </w:rPr>
        <w:lastRenderedPageBreak/>
        <w:t>Методическая тема школы</w:t>
      </w:r>
      <w:r w:rsidRPr="0044382F">
        <w:rPr>
          <w:b/>
          <w:sz w:val="32"/>
          <w:szCs w:val="32"/>
        </w:rPr>
        <w:t xml:space="preserve"> на 2010-2011 </w:t>
      </w:r>
      <w:proofErr w:type="spellStart"/>
      <w:r w:rsidRPr="0044382F">
        <w:rPr>
          <w:b/>
          <w:sz w:val="32"/>
          <w:szCs w:val="32"/>
        </w:rPr>
        <w:t>уч</w:t>
      </w:r>
      <w:proofErr w:type="gramStart"/>
      <w:r w:rsidRPr="0044382F">
        <w:rPr>
          <w:b/>
          <w:sz w:val="32"/>
          <w:szCs w:val="32"/>
        </w:rPr>
        <w:t>.г</w:t>
      </w:r>
      <w:proofErr w:type="gramEnd"/>
      <w:r w:rsidRPr="0044382F">
        <w:rPr>
          <w:b/>
          <w:sz w:val="32"/>
          <w:szCs w:val="32"/>
        </w:rPr>
        <w:t>од</w:t>
      </w:r>
      <w:proofErr w:type="spellEnd"/>
      <w:r w:rsidRPr="0044382F">
        <w:rPr>
          <w:b/>
          <w:sz w:val="28"/>
          <w:szCs w:val="28"/>
        </w:rPr>
        <w:t>: «Компетентностно ориентированный урок – шаг к реализации ФГОС»</w:t>
      </w:r>
    </w:p>
    <w:p w:rsidR="0044382F" w:rsidRPr="0044382F" w:rsidRDefault="0044382F" w:rsidP="0044382F">
      <w:pPr>
        <w:pStyle w:val="a9"/>
        <w:tabs>
          <w:tab w:val="left" w:pos="1010"/>
        </w:tabs>
        <w:rPr>
          <w:b/>
          <w:sz w:val="32"/>
          <w:szCs w:val="32"/>
        </w:rPr>
      </w:pPr>
    </w:p>
    <w:p w:rsidR="0044382F" w:rsidRPr="0044382F" w:rsidRDefault="0044382F" w:rsidP="0044382F">
      <w:pPr>
        <w:pStyle w:val="a9"/>
        <w:tabs>
          <w:tab w:val="left" w:pos="1010"/>
        </w:tabs>
        <w:jc w:val="both"/>
        <w:rPr>
          <w:b/>
        </w:rPr>
      </w:pPr>
      <w:r w:rsidRPr="0044382F">
        <w:rPr>
          <w:b/>
        </w:rPr>
        <w:t xml:space="preserve">Цель: </w:t>
      </w:r>
    </w:p>
    <w:p w:rsidR="0044382F" w:rsidRPr="0044382F" w:rsidRDefault="0044382F" w:rsidP="0044382F">
      <w:pPr>
        <w:pStyle w:val="a9"/>
        <w:tabs>
          <w:tab w:val="left" w:pos="1010"/>
        </w:tabs>
        <w:jc w:val="both"/>
        <w:rPr>
          <w:b/>
        </w:rPr>
      </w:pPr>
      <w:r w:rsidRPr="0044382F">
        <w:rPr>
          <w:b/>
        </w:rPr>
        <w:t>создание условий для обеспечения современного качества образования при переходе на новые Федеральные Государственные Образовательные Стандарты</w:t>
      </w:r>
    </w:p>
    <w:p w:rsidR="0044382F" w:rsidRPr="0044382F" w:rsidRDefault="0044382F" w:rsidP="0044382F">
      <w:pPr>
        <w:pStyle w:val="a9"/>
        <w:jc w:val="both"/>
        <w:rPr>
          <w:b/>
        </w:rPr>
      </w:pPr>
    </w:p>
    <w:p w:rsidR="0044382F" w:rsidRDefault="0044382F" w:rsidP="0044382F">
      <w:pPr>
        <w:pStyle w:val="a9"/>
        <w:jc w:val="both"/>
      </w:pPr>
      <w:r w:rsidRPr="0044382F">
        <w:rPr>
          <w:b/>
        </w:rPr>
        <w:t>Приоритеты в работе школы на год и сопутствующие задачи:</w:t>
      </w:r>
      <w:r w:rsidRPr="00F20836">
        <w:t xml:space="preserve"> </w:t>
      </w:r>
    </w:p>
    <w:p w:rsidR="0044382F" w:rsidRPr="0044382F" w:rsidRDefault="0044382F" w:rsidP="0044382F">
      <w:pPr>
        <w:pStyle w:val="a9"/>
        <w:tabs>
          <w:tab w:val="left" w:pos="1010"/>
        </w:tabs>
        <w:jc w:val="both"/>
        <w:rPr>
          <w:b/>
        </w:rPr>
      </w:pPr>
      <w:r w:rsidRPr="0044382F">
        <w:rPr>
          <w:b/>
        </w:rPr>
        <w:t xml:space="preserve"> </w:t>
      </w:r>
    </w:p>
    <w:p w:rsidR="0044382F" w:rsidRPr="0044382F" w:rsidRDefault="0044382F" w:rsidP="0044382F">
      <w:pPr>
        <w:pStyle w:val="a9"/>
        <w:tabs>
          <w:tab w:val="left" w:pos="1010"/>
        </w:tabs>
        <w:jc w:val="both"/>
        <w:rPr>
          <w:b/>
        </w:rPr>
      </w:pPr>
      <w:r w:rsidRPr="0044382F">
        <w:rPr>
          <w:b/>
        </w:rPr>
        <w:t>1.Обновление образовательных стандартов:</w:t>
      </w:r>
    </w:p>
    <w:p w:rsidR="0044382F" w:rsidRPr="0044382F" w:rsidRDefault="0044382F" w:rsidP="0044382F">
      <w:pPr>
        <w:pStyle w:val="a9"/>
        <w:tabs>
          <w:tab w:val="left" w:pos="1010"/>
        </w:tabs>
        <w:jc w:val="both"/>
        <w:rPr>
          <w:b/>
        </w:rPr>
      </w:pPr>
      <w:r w:rsidRPr="0044382F">
        <w:rPr>
          <w:b/>
        </w:rPr>
        <w:t>-</w:t>
      </w:r>
      <w:r>
        <w:t>разработать программу по приведению</w:t>
      </w:r>
      <w:r w:rsidRPr="008C41EB">
        <w:t xml:space="preserve"> </w:t>
      </w:r>
      <w:r>
        <w:t>нормативной</w:t>
      </w:r>
      <w:r w:rsidRPr="008C41EB">
        <w:t xml:space="preserve"> </w:t>
      </w:r>
      <w:r>
        <w:t>базы</w:t>
      </w:r>
      <w:r w:rsidRPr="008C41EB">
        <w:t xml:space="preserve"> школы в соответствие с требованиями ФГОС</w:t>
      </w:r>
      <w:r>
        <w:t>,</w:t>
      </w:r>
    </w:p>
    <w:p w:rsidR="0044382F" w:rsidRDefault="0044382F" w:rsidP="0044382F">
      <w:pPr>
        <w:pStyle w:val="a9"/>
        <w:tabs>
          <w:tab w:val="left" w:pos="1010"/>
        </w:tabs>
        <w:jc w:val="both"/>
      </w:pPr>
      <w:r w:rsidRPr="0044382F">
        <w:rPr>
          <w:b/>
        </w:rPr>
        <w:t xml:space="preserve">- </w:t>
      </w:r>
      <w:r w:rsidRPr="003262F1">
        <w:t xml:space="preserve">привести </w:t>
      </w:r>
      <w:r w:rsidRPr="00C27D34">
        <w:t>урочную деятельность в соответствие с современными требованиями компетентностно и деятельностно-ориентированного подхода</w:t>
      </w:r>
      <w:r>
        <w:t>.</w:t>
      </w:r>
    </w:p>
    <w:p w:rsidR="0044382F" w:rsidRPr="00C27D34" w:rsidRDefault="0044382F" w:rsidP="0044382F">
      <w:pPr>
        <w:pStyle w:val="a9"/>
        <w:tabs>
          <w:tab w:val="left" w:pos="1010"/>
        </w:tabs>
        <w:jc w:val="both"/>
      </w:pPr>
      <w:r w:rsidRPr="00C27D34">
        <w:t xml:space="preserve"> </w:t>
      </w:r>
    </w:p>
    <w:p w:rsidR="0044382F" w:rsidRPr="0044382F" w:rsidRDefault="0044382F" w:rsidP="0044382F">
      <w:pPr>
        <w:pStyle w:val="a9"/>
        <w:tabs>
          <w:tab w:val="left" w:pos="1010"/>
        </w:tabs>
        <w:jc w:val="both"/>
        <w:rPr>
          <w:b/>
        </w:rPr>
      </w:pPr>
      <w:r w:rsidRPr="0044382F">
        <w:rPr>
          <w:b/>
        </w:rPr>
        <w:t>2. Поддержка учащихся с повышенной мотивацией и детей, нуждающихся в социально-педагогическом сопровождении:</w:t>
      </w:r>
    </w:p>
    <w:p w:rsidR="0044382F" w:rsidRDefault="0044382F" w:rsidP="0044382F">
      <w:pPr>
        <w:pStyle w:val="a9"/>
        <w:tabs>
          <w:tab w:val="left" w:pos="1010"/>
        </w:tabs>
        <w:jc w:val="both"/>
      </w:pPr>
      <w:r w:rsidRPr="0044382F">
        <w:rPr>
          <w:b/>
        </w:rPr>
        <w:t>-</w:t>
      </w:r>
      <w:r w:rsidRPr="00C27D34">
        <w:t>разработать систему</w:t>
      </w:r>
      <w:r>
        <w:t xml:space="preserve"> поддержки учащихся с повышенной мотивацией,</w:t>
      </w:r>
    </w:p>
    <w:p w:rsidR="0044382F" w:rsidRDefault="0044382F" w:rsidP="0044382F">
      <w:pPr>
        <w:pStyle w:val="a9"/>
        <w:tabs>
          <w:tab w:val="left" w:pos="1010"/>
        </w:tabs>
        <w:jc w:val="both"/>
      </w:pPr>
      <w:r>
        <w:t>-усилить воспитательный потенциал школы для профилактики правонарушений, асоциального поведения учащихся.</w:t>
      </w:r>
    </w:p>
    <w:p w:rsidR="0044382F" w:rsidRPr="00D265E6" w:rsidRDefault="0044382F" w:rsidP="0044382F">
      <w:pPr>
        <w:pStyle w:val="a9"/>
        <w:tabs>
          <w:tab w:val="left" w:pos="1010"/>
        </w:tabs>
        <w:jc w:val="both"/>
      </w:pPr>
    </w:p>
    <w:p w:rsidR="0044382F" w:rsidRPr="0044382F" w:rsidRDefault="0044382F" w:rsidP="0044382F">
      <w:pPr>
        <w:pStyle w:val="a9"/>
        <w:tabs>
          <w:tab w:val="left" w:pos="1010"/>
        </w:tabs>
        <w:jc w:val="both"/>
        <w:rPr>
          <w:b/>
        </w:rPr>
      </w:pPr>
      <w:r w:rsidRPr="0044382F">
        <w:rPr>
          <w:b/>
        </w:rPr>
        <w:t>3. Развитие учительского потенциала:</w:t>
      </w:r>
    </w:p>
    <w:p w:rsidR="0044382F" w:rsidRDefault="0044382F" w:rsidP="0044382F">
      <w:pPr>
        <w:pStyle w:val="a9"/>
        <w:tabs>
          <w:tab w:val="left" w:pos="1010"/>
        </w:tabs>
        <w:jc w:val="both"/>
      </w:pPr>
      <w:r w:rsidRPr="00225529">
        <w:t>-продолжить повышение профессиональной квалификации педагогов школы через реализацию индивидуальных образовательных программ</w:t>
      </w:r>
      <w:r>
        <w:t>,</w:t>
      </w:r>
    </w:p>
    <w:p w:rsidR="0044382F" w:rsidRDefault="0044382F" w:rsidP="0044382F">
      <w:pPr>
        <w:pStyle w:val="a9"/>
        <w:tabs>
          <w:tab w:val="left" w:pos="1010"/>
        </w:tabs>
        <w:jc w:val="both"/>
      </w:pPr>
      <w:r>
        <w:t>-продолжить реализацию программы сопровождения учителя в предаттестационный и межаттестационный период,</w:t>
      </w:r>
    </w:p>
    <w:p w:rsidR="0044382F" w:rsidRDefault="0044382F" w:rsidP="0044382F">
      <w:pPr>
        <w:pStyle w:val="a9"/>
        <w:tabs>
          <w:tab w:val="left" w:pos="1010"/>
        </w:tabs>
        <w:jc w:val="both"/>
      </w:pPr>
      <w:r>
        <w:t xml:space="preserve">-разработать школьный регламент </w:t>
      </w:r>
      <w:r w:rsidRPr="0044382F">
        <w:rPr>
          <w:spacing w:val="-6"/>
        </w:rPr>
        <w:t>по организации и  проведению аттестации педагогических работников.</w:t>
      </w:r>
    </w:p>
    <w:p w:rsidR="0044382F" w:rsidRPr="00CE12EE" w:rsidRDefault="0044382F" w:rsidP="0044382F">
      <w:pPr>
        <w:pStyle w:val="a9"/>
        <w:tabs>
          <w:tab w:val="left" w:pos="1010"/>
        </w:tabs>
        <w:jc w:val="both"/>
      </w:pPr>
    </w:p>
    <w:p w:rsidR="0044382F" w:rsidRPr="0044382F" w:rsidRDefault="0044382F" w:rsidP="0044382F">
      <w:pPr>
        <w:pStyle w:val="a9"/>
        <w:tabs>
          <w:tab w:val="left" w:pos="1010"/>
        </w:tabs>
        <w:jc w:val="both"/>
        <w:rPr>
          <w:b/>
        </w:rPr>
      </w:pPr>
      <w:r w:rsidRPr="0044382F">
        <w:rPr>
          <w:b/>
        </w:rPr>
        <w:t>4. Изменение школьной инфраструктуры:</w:t>
      </w:r>
    </w:p>
    <w:p w:rsidR="0044382F" w:rsidRPr="0039164B" w:rsidRDefault="0044382F" w:rsidP="0044382F">
      <w:pPr>
        <w:pStyle w:val="a9"/>
        <w:tabs>
          <w:tab w:val="left" w:pos="1010"/>
        </w:tabs>
        <w:jc w:val="both"/>
      </w:pPr>
      <w:r>
        <w:t>-совершенствовать кабинетную систему</w:t>
      </w:r>
      <w:r w:rsidRPr="0039164B">
        <w:t xml:space="preserve"> школы</w:t>
      </w:r>
      <w:r>
        <w:t xml:space="preserve"> (кабинет для 1 класса)</w:t>
      </w:r>
      <w:r w:rsidRPr="0039164B">
        <w:t>,</w:t>
      </w:r>
    </w:p>
    <w:p w:rsidR="0044382F" w:rsidRDefault="0044382F" w:rsidP="0044382F">
      <w:pPr>
        <w:pStyle w:val="a9"/>
        <w:tabs>
          <w:tab w:val="left" w:pos="1010"/>
        </w:tabs>
        <w:jc w:val="both"/>
      </w:pPr>
      <w:r w:rsidRPr="0039164B">
        <w:t xml:space="preserve">- </w:t>
      </w:r>
      <w:r>
        <w:t xml:space="preserve">создать условия для самоподготовки и участия учащихся старшей школы в дистанционных конкурсах (организация в кабинете информатики интернет </w:t>
      </w:r>
      <w:proofErr w:type="gramStart"/>
      <w:r>
        <w:t>–ц</w:t>
      </w:r>
      <w:proofErr w:type="gramEnd"/>
      <w:r>
        <w:t>ентра)</w:t>
      </w:r>
    </w:p>
    <w:p w:rsidR="0044382F" w:rsidRPr="0039164B" w:rsidRDefault="0044382F" w:rsidP="0044382F">
      <w:pPr>
        <w:pStyle w:val="a9"/>
        <w:tabs>
          <w:tab w:val="left" w:pos="6750"/>
        </w:tabs>
        <w:jc w:val="both"/>
      </w:pPr>
      <w:r>
        <w:tab/>
      </w:r>
    </w:p>
    <w:p w:rsidR="0044382F" w:rsidRPr="0044382F" w:rsidRDefault="0044382F" w:rsidP="0044382F">
      <w:pPr>
        <w:pStyle w:val="a9"/>
        <w:tabs>
          <w:tab w:val="left" w:pos="1010"/>
        </w:tabs>
        <w:jc w:val="both"/>
        <w:rPr>
          <w:b/>
        </w:rPr>
      </w:pPr>
      <w:r w:rsidRPr="0044382F">
        <w:rPr>
          <w:b/>
        </w:rPr>
        <w:t>5. Сохранение и укрепление здоровья школьников</w:t>
      </w:r>
    </w:p>
    <w:p w:rsidR="0044382F" w:rsidRDefault="0044382F" w:rsidP="0044382F">
      <w:pPr>
        <w:pStyle w:val="a9"/>
        <w:tabs>
          <w:tab w:val="left" w:pos="1010"/>
        </w:tabs>
        <w:jc w:val="both"/>
      </w:pPr>
      <w:r>
        <w:t>п</w:t>
      </w:r>
      <w:r w:rsidRPr="00BC1F10">
        <w:t xml:space="preserve">родолжить </w:t>
      </w:r>
      <w:r>
        <w:t xml:space="preserve">формировать физически, нравственно и психологически здоровую личность </w:t>
      </w:r>
      <w:proofErr w:type="gramStart"/>
      <w:r>
        <w:t>через</w:t>
      </w:r>
      <w:proofErr w:type="gramEnd"/>
      <w:r>
        <w:t>:</w:t>
      </w:r>
    </w:p>
    <w:p w:rsidR="0044382F" w:rsidRDefault="0044382F" w:rsidP="0044382F">
      <w:pPr>
        <w:pStyle w:val="a9"/>
        <w:tabs>
          <w:tab w:val="left" w:pos="1010"/>
        </w:tabs>
        <w:jc w:val="both"/>
      </w:pPr>
      <w:r>
        <w:t>-внедрение здоровьесберегающих технологий,</w:t>
      </w:r>
    </w:p>
    <w:p w:rsidR="0044382F" w:rsidRDefault="0044382F" w:rsidP="0044382F">
      <w:pPr>
        <w:pStyle w:val="a9"/>
        <w:tabs>
          <w:tab w:val="left" w:pos="1010"/>
        </w:tabs>
        <w:jc w:val="both"/>
      </w:pPr>
      <w:r>
        <w:t>-ведение классными руководителями систематического мониторинга здоровья учащихся,</w:t>
      </w:r>
    </w:p>
    <w:p w:rsidR="0044382F" w:rsidRDefault="0044382F" w:rsidP="0044382F">
      <w:pPr>
        <w:pStyle w:val="a9"/>
        <w:tabs>
          <w:tab w:val="left" w:pos="1010"/>
        </w:tabs>
        <w:jc w:val="both"/>
      </w:pPr>
      <w:proofErr w:type="gramStart"/>
      <w:r>
        <w:t>-создание безопасных условий пребывания в школе (соблюдение санитарно-гигиенических норм, оптимизацию режима учебного труда, рациональное</w:t>
      </w:r>
      <w:proofErr w:type="gramEnd"/>
      <w:r>
        <w:t xml:space="preserve"> питание).</w:t>
      </w:r>
    </w:p>
    <w:p w:rsidR="0044382F" w:rsidRPr="00BC1F10" w:rsidRDefault="0044382F" w:rsidP="0044382F">
      <w:pPr>
        <w:pStyle w:val="a9"/>
        <w:tabs>
          <w:tab w:val="left" w:pos="1010"/>
        </w:tabs>
        <w:jc w:val="both"/>
      </w:pPr>
    </w:p>
    <w:p w:rsidR="0044382F" w:rsidRPr="0044382F" w:rsidRDefault="0044382F" w:rsidP="0044382F">
      <w:pPr>
        <w:pStyle w:val="a9"/>
        <w:tabs>
          <w:tab w:val="left" w:pos="1010"/>
        </w:tabs>
        <w:jc w:val="both"/>
        <w:rPr>
          <w:b/>
        </w:rPr>
      </w:pPr>
      <w:r w:rsidRPr="0044382F">
        <w:rPr>
          <w:b/>
        </w:rPr>
        <w:t>6. Расширение самостоятельности школы</w:t>
      </w:r>
    </w:p>
    <w:p w:rsidR="0044382F" w:rsidRDefault="0044382F" w:rsidP="0044382F">
      <w:pPr>
        <w:pStyle w:val="a9"/>
        <w:jc w:val="both"/>
      </w:pPr>
      <w:r w:rsidRPr="0044382F">
        <w:rPr>
          <w:b/>
        </w:rPr>
        <w:t xml:space="preserve">- </w:t>
      </w:r>
      <w:r>
        <w:t xml:space="preserve"> пройти государственную аккредитацию в 2011 году,</w:t>
      </w:r>
    </w:p>
    <w:p w:rsidR="0044382F" w:rsidRDefault="0044382F" w:rsidP="0044382F">
      <w:pPr>
        <w:pStyle w:val="a9"/>
        <w:jc w:val="both"/>
      </w:pPr>
      <w:r>
        <w:t>- разработать нормативно-правовую базу, регламентирующую  компенсационные и стимулирующие  выплаты работникам школы.</w:t>
      </w:r>
    </w:p>
    <w:p w:rsidR="0044382F" w:rsidRPr="0044382F" w:rsidRDefault="0044382F" w:rsidP="0044382F">
      <w:pPr>
        <w:pStyle w:val="a9"/>
        <w:tabs>
          <w:tab w:val="left" w:pos="1010"/>
        </w:tabs>
        <w:rPr>
          <w:b/>
        </w:rPr>
      </w:pPr>
    </w:p>
    <w:p w:rsidR="0044382F" w:rsidRDefault="0044382F" w:rsidP="0044382F">
      <w:pPr>
        <w:spacing w:before="100" w:beforeAutospacing="1" w:after="100" w:afterAutospacing="1" w:line="240" w:lineRule="auto"/>
        <w:jc w:val="both"/>
        <w:rPr>
          <w:sz w:val="28"/>
          <w:szCs w:val="28"/>
        </w:rPr>
      </w:pPr>
    </w:p>
    <w:p w:rsidR="0044382F" w:rsidRPr="0072288B" w:rsidRDefault="0044382F" w:rsidP="0044382F">
      <w:pPr>
        <w:spacing w:before="100" w:beforeAutospacing="1" w:after="100" w:afterAutospacing="1" w:line="240" w:lineRule="auto"/>
        <w:jc w:val="both"/>
        <w:rPr>
          <w:sz w:val="28"/>
          <w:szCs w:val="28"/>
        </w:rPr>
      </w:pPr>
    </w:p>
    <w:sectPr w:rsidR="0044382F" w:rsidRPr="0072288B" w:rsidSect="003527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653"/>
    <w:multiLevelType w:val="hybridMultilevel"/>
    <w:tmpl w:val="E4FE79D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nsid w:val="046B1A8E"/>
    <w:multiLevelType w:val="hybridMultilevel"/>
    <w:tmpl w:val="2676DC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47C3105"/>
    <w:multiLevelType w:val="hybridMultilevel"/>
    <w:tmpl w:val="26A29CF6"/>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720"/>
        </w:tabs>
        <w:ind w:left="72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9DF5D58"/>
    <w:multiLevelType w:val="hybridMultilevel"/>
    <w:tmpl w:val="7F1E412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
    <w:nsid w:val="0AC31352"/>
    <w:multiLevelType w:val="hybridMultilevel"/>
    <w:tmpl w:val="DB76C59E"/>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3683FE9"/>
    <w:multiLevelType w:val="multilevel"/>
    <w:tmpl w:val="FEE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E0FC5"/>
    <w:multiLevelType w:val="multilevel"/>
    <w:tmpl w:val="4F4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A6B40"/>
    <w:multiLevelType w:val="hybridMultilevel"/>
    <w:tmpl w:val="6972B4A8"/>
    <w:lvl w:ilvl="0" w:tplc="04190001">
      <w:start w:val="1"/>
      <w:numFmt w:val="bullet"/>
      <w:lvlText w:val=""/>
      <w:lvlJc w:val="left"/>
      <w:pPr>
        <w:tabs>
          <w:tab w:val="num" w:pos="1485"/>
        </w:tabs>
        <w:ind w:left="1485" w:hanging="360"/>
      </w:pPr>
      <w:rPr>
        <w:rFonts w:ascii="Symbol" w:hAnsi="Symbol" w:hint="default"/>
      </w:rPr>
    </w:lvl>
    <w:lvl w:ilvl="1" w:tplc="04190003" w:tentative="1">
      <w:start w:val="1"/>
      <w:numFmt w:val="bullet"/>
      <w:lvlText w:val="o"/>
      <w:lvlJc w:val="left"/>
      <w:pPr>
        <w:tabs>
          <w:tab w:val="num" w:pos="2205"/>
        </w:tabs>
        <w:ind w:left="2205" w:hanging="360"/>
      </w:pPr>
      <w:rPr>
        <w:rFonts w:ascii="Courier New" w:hAnsi="Courier New" w:cs="Courier New" w:hint="default"/>
      </w:rPr>
    </w:lvl>
    <w:lvl w:ilvl="2" w:tplc="04190005" w:tentative="1">
      <w:start w:val="1"/>
      <w:numFmt w:val="bullet"/>
      <w:lvlText w:val=""/>
      <w:lvlJc w:val="left"/>
      <w:pPr>
        <w:tabs>
          <w:tab w:val="num" w:pos="2925"/>
        </w:tabs>
        <w:ind w:left="2925" w:hanging="360"/>
      </w:pPr>
      <w:rPr>
        <w:rFonts w:ascii="Wingdings" w:hAnsi="Wingdings" w:hint="default"/>
      </w:rPr>
    </w:lvl>
    <w:lvl w:ilvl="3" w:tplc="04190001" w:tentative="1">
      <w:start w:val="1"/>
      <w:numFmt w:val="bullet"/>
      <w:lvlText w:val=""/>
      <w:lvlJc w:val="left"/>
      <w:pPr>
        <w:tabs>
          <w:tab w:val="num" w:pos="3645"/>
        </w:tabs>
        <w:ind w:left="3645" w:hanging="360"/>
      </w:pPr>
      <w:rPr>
        <w:rFonts w:ascii="Symbol" w:hAnsi="Symbol" w:hint="default"/>
      </w:rPr>
    </w:lvl>
    <w:lvl w:ilvl="4" w:tplc="04190003" w:tentative="1">
      <w:start w:val="1"/>
      <w:numFmt w:val="bullet"/>
      <w:lvlText w:val="o"/>
      <w:lvlJc w:val="left"/>
      <w:pPr>
        <w:tabs>
          <w:tab w:val="num" w:pos="4365"/>
        </w:tabs>
        <w:ind w:left="4365" w:hanging="360"/>
      </w:pPr>
      <w:rPr>
        <w:rFonts w:ascii="Courier New" w:hAnsi="Courier New" w:cs="Courier New" w:hint="default"/>
      </w:rPr>
    </w:lvl>
    <w:lvl w:ilvl="5" w:tplc="04190005" w:tentative="1">
      <w:start w:val="1"/>
      <w:numFmt w:val="bullet"/>
      <w:lvlText w:val=""/>
      <w:lvlJc w:val="left"/>
      <w:pPr>
        <w:tabs>
          <w:tab w:val="num" w:pos="5085"/>
        </w:tabs>
        <w:ind w:left="5085" w:hanging="360"/>
      </w:pPr>
      <w:rPr>
        <w:rFonts w:ascii="Wingdings" w:hAnsi="Wingdings" w:hint="default"/>
      </w:rPr>
    </w:lvl>
    <w:lvl w:ilvl="6" w:tplc="04190001" w:tentative="1">
      <w:start w:val="1"/>
      <w:numFmt w:val="bullet"/>
      <w:lvlText w:val=""/>
      <w:lvlJc w:val="left"/>
      <w:pPr>
        <w:tabs>
          <w:tab w:val="num" w:pos="5805"/>
        </w:tabs>
        <w:ind w:left="5805" w:hanging="360"/>
      </w:pPr>
      <w:rPr>
        <w:rFonts w:ascii="Symbol" w:hAnsi="Symbol" w:hint="default"/>
      </w:rPr>
    </w:lvl>
    <w:lvl w:ilvl="7" w:tplc="04190003" w:tentative="1">
      <w:start w:val="1"/>
      <w:numFmt w:val="bullet"/>
      <w:lvlText w:val="o"/>
      <w:lvlJc w:val="left"/>
      <w:pPr>
        <w:tabs>
          <w:tab w:val="num" w:pos="6525"/>
        </w:tabs>
        <w:ind w:left="6525" w:hanging="360"/>
      </w:pPr>
      <w:rPr>
        <w:rFonts w:ascii="Courier New" w:hAnsi="Courier New" w:cs="Courier New" w:hint="default"/>
      </w:rPr>
    </w:lvl>
    <w:lvl w:ilvl="8" w:tplc="04190005" w:tentative="1">
      <w:start w:val="1"/>
      <w:numFmt w:val="bullet"/>
      <w:lvlText w:val=""/>
      <w:lvlJc w:val="left"/>
      <w:pPr>
        <w:tabs>
          <w:tab w:val="num" w:pos="7245"/>
        </w:tabs>
        <w:ind w:left="7245" w:hanging="360"/>
      </w:pPr>
      <w:rPr>
        <w:rFonts w:ascii="Wingdings" w:hAnsi="Wingdings" w:hint="default"/>
      </w:rPr>
    </w:lvl>
  </w:abstractNum>
  <w:abstractNum w:abstractNumId="8">
    <w:nsid w:val="1D1C7B37"/>
    <w:multiLevelType w:val="hybridMultilevel"/>
    <w:tmpl w:val="77547484"/>
    <w:lvl w:ilvl="0" w:tplc="0419000D">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nsid w:val="247305AF"/>
    <w:multiLevelType w:val="hybridMultilevel"/>
    <w:tmpl w:val="949EE09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0">
    <w:nsid w:val="280A4F35"/>
    <w:multiLevelType w:val="hybridMultilevel"/>
    <w:tmpl w:val="D554950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8B13F09"/>
    <w:multiLevelType w:val="multilevel"/>
    <w:tmpl w:val="EED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985F85"/>
    <w:multiLevelType w:val="multilevel"/>
    <w:tmpl w:val="962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F97954"/>
    <w:multiLevelType w:val="hybridMultilevel"/>
    <w:tmpl w:val="15BE8F10"/>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3AD4034"/>
    <w:multiLevelType w:val="hybridMultilevel"/>
    <w:tmpl w:val="D7206DD4"/>
    <w:lvl w:ilvl="0" w:tplc="E24AD41C">
      <w:start w:val="2"/>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3F27889"/>
    <w:multiLevelType w:val="hybridMultilevel"/>
    <w:tmpl w:val="121ACD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FE45BDB"/>
    <w:multiLevelType w:val="hybridMultilevel"/>
    <w:tmpl w:val="7640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E8A4D1A"/>
    <w:multiLevelType w:val="hybridMultilevel"/>
    <w:tmpl w:val="6C44EA82"/>
    <w:lvl w:ilvl="0" w:tplc="04190001">
      <w:start w:val="1"/>
      <w:numFmt w:val="bullet"/>
      <w:lvlText w:val=""/>
      <w:lvlJc w:val="left"/>
      <w:pPr>
        <w:tabs>
          <w:tab w:val="num" w:pos="1500"/>
        </w:tabs>
        <w:ind w:left="1500" w:hanging="360"/>
      </w:pPr>
      <w:rPr>
        <w:rFonts w:ascii="Symbol" w:hAnsi="Symbol"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18">
    <w:nsid w:val="544F136B"/>
    <w:multiLevelType w:val="multilevel"/>
    <w:tmpl w:val="40F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2418A3"/>
    <w:multiLevelType w:val="multilevel"/>
    <w:tmpl w:val="A43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AD10F9"/>
    <w:multiLevelType w:val="multilevel"/>
    <w:tmpl w:val="B874E50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Wingdings" w:hAnsi="Wingdings" w:hint="default"/>
        <w:sz w:val="20"/>
      </w:rPr>
    </w:lvl>
    <w:lvl w:ilvl="5">
      <w:start w:val="1"/>
      <w:numFmt w:val="bullet"/>
      <w:lvlText w:val=""/>
      <w:lvlJc w:val="left"/>
      <w:pPr>
        <w:tabs>
          <w:tab w:val="num" w:pos="4140"/>
        </w:tabs>
        <w:ind w:left="4140" w:hanging="360"/>
      </w:pPr>
      <w:rPr>
        <w:rFonts w:ascii="Wingdings" w:hAnsi="Wingdings" w:hint="default"/>
        <w:sz w:val="20"/>
      </w:rPr>
    </w:lvl>
    <w:lvl w:ilvl="6">
      <w:start w:val="1"/>
      <w:numFmt w:val="bullet"/>
      <w:lvlText w:val=""/>
      <w:lvlJc w:val="left"/>
      <w:pPr>
        <w:tabs>
          <w:tab w:val="num" w:pos="4860"/>
        </w:tabs>
        <w:ind w:left="4860" w:hanging="360"/>
      </w:pPr>
      <w:rPr>
        <w:rFonts w:ascii="Wingdings" w:hAnsi="Wingdings" w:hint="default"/>
        <w:sz w:val="20"/>
      </w:rPr>
    </w:lvl>
    <w:lvl w:ilvl="7">
      <w:start w:val="1"/>
      <w:numFmt w:val="bullet"/>
      <w:lvlText w:val=""/>
      <w:lvlJc w:val="left"/>
      <w:pPr>
        <w:tabs>
          <w:tab w:val="num" w:pos="5580"/>
        </w:tabs>
        <w:ind w:left="5580" w:hanging="360"/>
      </w:pPr>
      <w:rPr>
        <w:rFonts w:ascii="Wingdings" w:hAnsi="Wingdings" w:hint="default"/>
        <w:sz w:val="20"/>
      </w:rPr>
    </w:lvl>
    <w:lvl w:ilvl="8">
      <w:start w:val="1"/>
      <w:numFmt w:val="bullet"/>
      <w:lvlText w:val=""/>
      <w:lvlJc w:val="left"/>
      <w:pPr>
        <w:tabs>
          <w:tab w:val="num" w:pos="6300"/>
        </w:tabs>
        <w:ind w:left="6300" w:hanging="360"/>
      </w:pPr>
      <w:rPr>
        <w:rFonts w:ascii="Wingdings" w:hAnsi="Wingdings" w:hint="default"/>
        <w:sz w:val="20"/>
      </w:rPr>
    </w:lvl>
  </w:abstractNum>
  <w:abstractNum w:abstractNumId="21">
    <w:nsid w:val="5B6B69A1"/>
    <w:multiLevelType w:val="hybridMultilevel"/>
    <w:tmpl w:val="A074EECE"/>
    <w:lvl w:ilvl="0" w:tplc="04190001">
      <w:start w:val="1"/>
      <w:numFmt w:val="bullet"/>
      <w:lvlText w:val=""/>
      <w:lvlJc w:val="left"/>
      <w:pPr>
        <w:tabs>
          <w:tab w:val="num" w:pos="720"/>
        </w:tabs>
        <w:ind w:left="720" w:hanging="360"/>
      </w:pPr>
      <w:rPr>
        <w:rFonts w:ascii="Symbol" w:hAnsi="Symbol" w:hint="default"/>
      </w:rPr>
    </w:lvl>
    <w:lvl w:ilvl="1" w:tplc="0419000D">
      <w:start w:val="1"/>
      <w:numFmt w:val="bullet"/>
      <w:lvlText w:val=""/>
      <w:lvlJc w:val="left"/>
      <w:pPr>
        <w:tabs>
          <w:tab w:val="num" w:pos="720"/>
        </w:tabs>
        <w:ind w:left="72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C531A1E"/>
    <w:multiLevelType w:val="multilevel"/>
    <w:tmpl w:val="639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85185C"/>
    <w:multiLevelType w:val="multilevel"/>
    <w:tmpl w:val="68B8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D34E5A"/>
    <w:multiLevelType w:val="hybridMultilevel"/>
    <w:tmpl w:val="4190A95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65FB1245"/>
    <w:multiLevelType w:val="multilevel"/>
    <w:tmpl w:val="0786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7C31CB"/>
    <w:multiLevelType w:val="hybridMultilevel"/>
    <w:tmpl w:val="42286C2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7">
    <w:nsid w:val="7C952DFA"/>
    <w:multiLevelType w:val="hybridMultilevel"/>
    <w:tmpl w:val="1D884D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21"/>
  </w:num>
  <w:num w:numId="4">
    <w:abstractNumId w:val="1"/>
  </w:num>
  <w:num w:numId="5">
    <w:abstractNumId w:val="27"/>
  </w:num>
  <w:num w:numId="6">
    <w:abstractNumId w:val="17"/>
  </w:num>
  <w:num w:numId="7">
    <w:abstractNumId w:val="0"/>
  </w:num>
  <w:num w:numId="8">
    <w:abstractNumId w:val="24"/>
  </w:num>
  <w:num w:numId="9">
    <w:abstractNumId w:val="16"/>
  </w:num>
  <w:num w:numId="10">
    <w:abstractNumId w:val="2"/>
  </w:num>
  <w:num w:numId="11">
    <w:abstractNumId w:val="26"/>
  </w:num>
  <w:num w:numId="12">
    <w:abstractNumId w:val="7"/>
  </w:num>
  <w:num w:numId="13">
    <w:abstractNumId w:val="9"/>
  </w:num>
  <w:num w:numId="14">
    <w:abstractNumId w:val="20"/>
  </w:num>
  <w:num w:numId="15">
    <w:abstractNumId w:val="19"/>
  </w:num>
  <w:num w:numId="16">
    <w:abstractNumId w:val="18"/>
  </w:num>
  <w:num w:numId="17">
    <w:abstractNumId w:val="6"/>
  </w:num>
  <w:num w:numId="18">
    <w:abstractNumId w:val="23"/>
  </w:num>
  <w:num w:numId="19">
    <w:abstractNumId w:val="11"/>
  </w:num>
  <w:num w:numId="20">
    <w:abstractNumId w:val="5"/>
  </w:num>
  <w:num w:numId="21">
    <w:abstractNumId w:val="22"/>
  </w:num>
  <w:num w:numId="22">
    <w:abstractNumId w:val="25"/>
  </w:num>
  <w:num w:numId="23">
    <w:abstractNumId w:val="12"/>
  </w:num>
  <w:num w:numId="24">
    <w:abstractNumId w:val="4"/>
  </w:num>
  <w:num w:numId="25">
    <w:abstractNumId w:val="8"/>
  </w:num>
  <w:num w:numId="26">
    <w:abstractNumId w:val="14"/>
  </w:num>
  <w:num w:numId="27">
    <w:abstractNumId w:val="15"/>
  </w:num>
  <w:num w:numId="28">
    <w:abstractNumId w:val="1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F0893"/>
    <w:rsid w:val="0007163D"/>
    <w:rsid w:val="00333073"/>
    <w:rsid w:val="00352727"/>
    <w:rsid w:val="004219C7"/>
    <w:rsid w:val="0044382F"/>
    <w:rsid w:val="00515DD0"/>
    <w:rsid w:val="006F0893"/>
    <w:rsid w:val="007010BC"/>
    <w:rsid w:val="009A72DB"/>
    <w:rsid w:val="009C45F1"/>
    <w:rsid w:val="00A5136D"/>
    <w:rsid w:val="00FC43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7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F089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rsid w:val="00333073"/>
    <w:pPr>
      <w:autoSpaceDE w:val="0"/>
      <w:autoSpaceDN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link w:val="a6"/>
    <w:rsid w:val="00333073"/>
    <w:pPr>
      <w:spacing w:after="0" w:line="240" w:lineRule="auto"/>
      <w:ind w:firstLine="900"/>
    </w:pPr>
    <w:rPr>
      <w:rFonts w:ascii="Times New Roman" w:eastAsia="Times New Roman" w:hAnsi="Times New Roman" w:cs="Times New Roman"/>
      <w:sz w:val="28"/>
      <w:szCs w:val="24"/>
      <w:lang w:eastAsia="ru-RU"/>
    </w:rPr>
  </w:style>
  <w:style w:type="character" w:customStyle="1" w:styleId="a6">
    <w:name w:val="Основной текст с отступом Знак"/>
    <w:basedOn w:val="a0"/>
    <w:link w:val="a5"/>
    <w:rsid w:val="00333073"/>
    <w:rPr>
      <w:rFonts w:ascii="Times New Roman" w:eastAsia="Times New Roman" w:hAnsi="Times New Roman" w:cs="Times New Roman"/>
      <w:sz w:val="28"/>
      <w:szCs w:val="24"/>
      <w:lang w:eastAsia="ru-RU"/>
    </w:rPr>
  </w:style>
  <w:style w:type="paragraph" w:styleId="a7">
    <w:name w:val="Body Text"/>
    <w:basedOn w:val="a"/>
    <w:link w:val="a8"/>
    <w:rsid w:val="00333073"/>
    <w:pPr>
      <w:spacing w:after="0" w:line="240" w:lineRule="auto"/>
    </w:pPr>
    <w:rPr>
      <w:rFonts w:ascii="Times New Roman" w:eastAsia="Times New Roman" w:hAnsi="Times New Roman" w:cs="Times New Roman"/>
      <w:sz w:val="28"/>
      <w:szCs w:val="24"/>
      <w:lang w:eastAsia="ru-RU"/>
    </w:rPr>
  </w:style>
  <w:style w:type="character" w:customStyle="1" w:styleId="a8">
    <w:name w:val="Основной текст Знак"/>
    <w:basedOn w:val="a0"/>
    <w:link w:val="a7"/>
    <w:rsid w:val="00333073"/>
    <w:rPr>
      <w:rFonts w:ascii="Times New Roman" w:eastAsia="Times New Roman" w:hAnsi="Times New Roman" w:cs="Times New Roman"/>
      <w:sz w:val="28"/>
      <w:szCs w:val="24"/>
      <w:lang w:eastAsia="ru-RU"/>
    </w:rPr>
  </w:style>
  <w:style w:type="paragraph" w:styleId="a9">
    <w:name w:val="List Paragraph"/>
    <w:basedOn w:val="a"/>
    <w:uiPriority w:val="34"/>
    <w:qFormat/>
    <w:rsid w:val="00333073"/>
    <w:pPr>
      <w:spacing w:after="0" w:line="240" w:lineRule="auto"/>
      <w:ind w:left="720"/>
      <w:contextualSpacing/>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FC438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C4381"/>
    <w:rPr>
      <w:rFonts w:ascii="Tahoma" w:hAnsi="Tahoma" w:cs="Tahoma"/>
      <w:sz w:val="16"/>
      <w:szCs w:val="16"/>
    </w:rPr>
  </w:style>
  <w:style w:type="character" w:styleId="ac">
    <w:name w:val="Strong"/>
    <w:basedOn w:val="a0"/>
    <w:qFormat/>
    <w:rsid w:val="007010BC"/>
    <w:rPr>
      <w:b/>
      <w:bCs/>
    </w:rPr>
  </w:style>
  <w:style w:type="character" w:styleId="ad">
    <w:name w:val="Emphasis"/>
    <w:basedOn w:val="a0"/>
    <w:qFormat/>
    <w:rsid w:val="007010BC"/>
    <w:rPr>
      <w:i/>
      <w:iCs/>
    </w:rPr>
  </w:style>
  <w:style w:type="character" w:customStyle="1" w:styleId="zagoltext3">
    <w:name w:val="zagoltext3"/>
    <w:basedOn w:val="a0"/>
    <w:rsid w:val="007010BC"/>
    <w:rPr>
      <w:b/>
      <w:bCs/>
      <w:i w:val="0"/>
      <w:iCs w:val="0"/>
      <w:strike w:val="0"/>
      <w:dstrike w:val="0"/>
      <w:color w:val="FF3300"/>
      <w:sz w:val="36"/>
      <w:szCs w:val="36"/>
      <w:u w:val="none"/>
      <w:effect w:val="none"/>
    </w:rPr>
  </w:style>
  <w:style w:type="paragraph" w:styleId="ae">
    <w:name w:val="Document Map"/>
    <w:basedOn w:val="a"/>
    <w:link w:val="af"/>
    <w:semiHidden/>
    <w:rsid w:val="00515DD0"/>
    <w:pPr>
      <w:shd w:val="clear" w:color="auto" w:fill="000080"/>
      <w:spacing w:after="0" w:line="240" w:lineRule="auto"/>
    </w:pPr>
    <w:rPr>
      <w:rFonts w:ascii="Tahoma" w:eastAsia="Times New Roman" w:hAnsi="Tahoma" w:cs="Tahoma"/>
      <w:sz w:val="20"/>
      <w:szCs w:val="20"/>
      <w:lang w:eastAsia="ru-RU"/>
    </w:rPr>
  </w:style>
  <w:style w:type="character" w:customStyle="1" w:styleId="af">
    <w:name w:val="Схема документа Знак"/>
    <w:basedOn w:val="a0"/>
    <w:link w:val="ae"/>
    <w:semiHidden/>
    <w:rsid w:val="00515DD0"/>
    <w:rPr>
      <w:rFonts w:ascii="Tahoma" w:eastAsia="Times New Roman" w:hAnsi="Tahoma" w:cs="Tahoma"/>
      <w:sz w:val="20"/>
      <w:szCs w:val="20"/>
      <w:shd w:val="clear" w:color="auto" w:fill="000080"/>
      <w:lang w:eastAsia="ru-RU"/>
    </w:rPr>
  </w:style>
  <w:style w:type="paragraph" w:customStyle="1" w:styleId="1">
    <w:name w:val="Абзац списка1"/>
    <w:basedOn w:val="a"/>
    <w:qFormat/>
    <w:rsid w:val="00515DD0"/>
    <w:pPr>
      <w:ind w:left="720"/>
    </w:pPr>
    <w:rPr>
      <w:rFonts w:ascii="Calibri" w:eastAsia="Calibri" w:hAnsi="Calibri" w:cs="Calibri"/>
    </w:rPr>
  </w:style>
  <w:style w:type="paragraph" w:styleId="af0">
    <w:name w:val="Plain Text"/>
    <w:basedOn w:val="a"/>
    <w:link w:val="af1"/>
    <w:rsid w:val="00515DD0"/>
    <w:pPr>
      <w:spacing w:after="0" w:line="240" w:lineRule="auto"/>
    </w:pPr>
    <w:rPr>
      <w:rFonts w:ascii="Courier New" w:eastAsia="Times New Roman" w:hAnsi="Courier New" w:cs="Times New Roman"/>
      <w:sz w:val="20"/>
      <w:szCs w:val="20"/>
      <w:lang w:eastAsia="ru-RU"/>
    </w:rPr>
  </w:style>
  <w:style w:type="character" w:customStyle="1" w:styleId="af1">
    <w:name w:val="Текст Знак"/>
    <w:basedOn w:val="a0"/>
    <w:link w:val="af0"/>
    <w:rsid w:val="00515DD0"/>
    <w:rPr>
      <w:rFonts w:ascii="Courier New" w:eastAsia="Times New Roman" w:hAnsi="Courier New" w:cs="Times New Roman"/>
      <w:sz w:val="20"/>
      <w:szCs w:val="20"/>
      <w:lang w:eastAsia="ru-RU"/>
    </w:rPr>
  </w:style>
  <w:style w:type="character" w:customStyle="1" w:styleId="fckbold1">
    <w:name w:val="fckbold1"/>
    <w:basedOn w:val="a0"/>
    <w:rsid w:val="00515DD0"/>
    <w:rPr>
      <w:b/>
      <w:bCs/>
    </w:rPr>
  </w:style>
  <w:style w:type="character" w:styleId="af2">
    <w:name w:val="Hyperlink"/>
    <w:basedOn w:val="a0"/>
    <w:rsid w:val="00515DD0"/>
    <w:rPr>
      <w:color w:val="49463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_rels/chart5.xml.rels><?xml version="1.0" encoding="UTF-8" standalone="yes"?>
<Relationships xmlns="http://schemas.openxmlformats.org/package/2006/relationships"><Relationship Id="rId2" Type="http://schemas.openxmlformats.org/officeDocument/2006/relationships/package" Target="../embeddings/_____Microsoft_Office_Excel5.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hPercent val="50"/>
      <c:depthPercent val="100"/>
      <c:rAngAx val="1"/>
    </c:view3D>
    <c:floor>
      <c:spPr>
        <a:solidFill>
          <a:srgbClr val="C0C0C0"/>
        </a:solidFill>
        <a:ln w="3175">
          <a:solidFill>
            <a:srgbClr val="000000"/>
          </a:solidFill>
          <a:prstDash val="solid"/>
        </a:ln>
      </c:spPr>
    </c:floor>
    <c:sideWall>
      <c:spPr>
        <a:noFill/>
        <a:ln w="12700">
          <a:solidFill>
            <a:srgbClr val="000000"/>
          </a:solidFill>
          <a:prstDash val="solid"/>
        </a:ln>
      </c:spPr>
    </c:sideWall>
    <c:backWall>
      <c:spPr>
        <a:noFill/>
        <a:ln w="12700">
          <a:solidFill>
            <a:srgbClr val="000000"/>
          </a:solidFill>
          <a:prstDash val="solid"/>
        </a:ln>
      </c:spPr>
    </c:backWall>
    <c:plotArea>
      <c:layout>
        <c:manualLayout>
          <c:layoutTarget val="inner"/>
          <c:xMode val="edge"/>
          <c:yMode val="edge"/>
          <c:x val="9.2651757188498468E-2"/>
          <c:y val="0.10367892976588629"/>
          <c:w val="0.80830670926517567"/>
          <c:h val="0.59866220735785969"/>
        </c:manualLayout>
      </c:layout>
      <c:bar3DChart>
        <c:barDir val="col"/>
        <c:grouping val="clustered"/>
        <c:ser>
          <c:idx val="0"/>
          <c:order val="0"/>
          <c:tx>
            <c:strRef>
              <c:f>Sheet1!$A$2</c:f>
              <c:strCache>
                <c:ptCount val="1"/>
                <c:pt idx="0">
                  <c:v>1 чет</c:v>
                </c:pt>
              </c:strCache>
            </c:strRef>
          </c:tx>
          <c:spPr>
            <a:solidFill>
              <a:srgbClr val="FFEF66"/>
            </a:solidFill>
            <a:ln w="12724">
              <a:solidFill>
                <a:srgbClr val="000000"/>
              </a:solidFill>
              <a:prstDash val="solid"/>
            </a:ln>
          </c:spPr>
          <c:cat>
            <c:strRef>
              <c:f>Sheet1!$B$1:$L$1</c:f>
              <c:strCache>
                <c:ptCount val="5"/>
                <c:pt idx="0">
                  <c:v>2 кл</c:v>
                </c:pt>
                <c:pt idx="2">
                  <c:v>3 кл</c:v>
                </c:pt>
                <c:pt idx="4">
                  <c:v>4 кл</c:v>
                </c:pt>
              </c:strCache>
            </c:strRef>
          </c:cat>
          <c:val>
            <c:numRef>
              <c:f>Sheet1!$B$2:$L$2</c:f>
              <c:numCache>
                <c:formatCode>General</c:formatCode>
                <c:ptCount val="9"/>
                <c:pt idx="0" formatCode="0%">
                  <c:v>0.46</c:v>
                </c:pt>
                <c:pt idx="2" formatCode="0%">
                  <c:v>0.35000000000000014</c:v>
                </c:pt>
                <c:pt idx="4" formatCode="0%">
                  <c:v>0.17</c:v>
                </c:pt>
              </c:numCache>
            </c:numRef>
          </c:val>
        </c:ser>
        <c:ser>
          <c:idx val="1"/>
          <c:order val="1"/>
          <c:tx>
            <c:strRef>
              <c:f>Sheet1!$A$3</c:f>
              <c:strCache>
                <c:ptCount val="1"/>
                <c:pt idx="0">
                  <c:v>2 чет</c:v>
                </c:pt>
              </c:strCache>
            </c:strRef>
          </c:tx>
          <c:spPr>
            <a:solidFill>
              <a:srgbClr val="800080"/>
            </a:solidFill>
            <a:ln w="12724">
              <a:solidFill>
                <a:srgbClr val="000000"/>
              </a:solidFill>
              <a:prstDash val="solid"/>
            </a:ln>
          </c:spPr>
          <c:cat>
            <c:strRef>
              <c:f>Sheet1!$B$1:$L$1</c:f>
              <c:strCache>
                <c:ptCount val="5"/>
                <c:pt idx="0">
                  <c:v>2 кл</c:v>
                </c:pt>
                <c:pt idx="2">
                  <c:v>3 кл</c:v>
                </c:pt>
                <c:pt idx="4">
                  <c:v>4 кл</c:v>
                </c:pt>
              </c:strCache>
            </c:strRef>
          </c:cat>
          <c:val>
            <c:numRef>
              <c:f>Sheet1!$B$3:$L$3</c:f>
              <c:numCache>
                <c:formatCode>General</c:formatCode>
                <c:ptCount val="9"/>
                <c:pt idx="0" formatCode="0%">
                  <c:v>0.42000000000000015</c:v>
                </c:pt>
                <c:pt idx="2" formatCode="0%">
                  <c:v>0.46</c:v>
                </c:pt>
                <c:pt idx="4" formatCode="0%">
                  <c:v>0.30000000000000016</c:v>
                </c:pt>
              </c:numCache>
            </c:numRef>
          </c:val>
        </c:ser>
        <c:ser>
          <c:idx val="2"/>
          <c:order val="2"/>
          <c:tx>
            <c:strRef>
              <c:f>Sheet1!$A$4</c:f>
              <c:strCache>
                <c:ptCount val="1"/>
                <c:pt idx="0">
                  <c:v>3 чет</c:v>
                </c:pt>
              </c:strCache>
            </c:strRef>
          </c:tx>
          <c:spPr>
            <a:solidFill>
              <a:srgbClr val="703DFF"/>
            </a:solidFill>
            <a:ln w="12724">
              <a:solidFill>
                <a:srgbClr val="000000"/>
              </a:solidFill>
              <a:prstDash val="solid"/>
            </a:ln>
          </c:spPr>
          <c:cat>
            <c:strRef>
              <c:f>Sheet1!$B$1:$L$1</c:f>
              <c:strCache>
                <c:ptCount val="5"/>
                <c:pt idx="0">
                  <c:v>2 кл</c:v>
                </c:pt>
                <c:pt idx="2">
                  <c:v>3 кл</c:v>
                </c:pt>
                <c:pt idx="4">
                  <c:v>4 кл</c:v>
                </c:pt>
              </c:strCache>
            </c:strRef>
          </c:cat>
          <c:val>
            <c:numRef>
              <c:f>Sheet1!$B$4:$L$4</c:f>
              <c:numCache>
                <c:formatCode>General</c:formatCode>
                <c:ptCount val="9"/>
                <c:pt idx="0" formatCode="0%">
                  <c:v>0.44000000000000006</c:v>
                </c:pt>
                <c:pt idx="2" formatCode="0%">
                  <c:v>0.37000000000000016</c:v>
                </c:pt>
                <c:pt idx="4" formatCode="0%">
                  <c:v>0.21000000000000008</c:v>
                </c:pt>
              </c:numCache>
            </c:numRef>
          </c:val>
        </c:ser>
        <c:ser>
          <c:idx val="3"/>
          <c:order val="3"/>
          <c:tx>
            <c:strRef>
              <c:f>Sheet1!$A$5</c:f>
              <c:strCache>
                <c:ptCount val="1"/>
                <c:pt idx="0">
                  <c:v>4 чет</c:v>
                </c:pt>
              </c:strCache>
            </c:strRef>
          </c:tx>
          <c:spPr>
            <a:solidFill>
              <a:srgbClr val="0000FF"/>
            </a:solidFill>
            <a:ln w="12724">
              <a:solidFill>
                <a:srgbClr val="000000"/>
              </a:solidFill>
              <a:prstDash val="solid"/>
            </a:ln>
          </c:spPr>
          <c:cat>
            <c:strRef>
              <c:f>Sheet1!$B$1:$L$1</c:f>
              <c:strCache>
                <c:ptCount val="5"/>
                <c:pt idx="0">
                  <c:v>2 кл</c:v>
                </c:pt>
                <c:pt idx="2">
                  <c:v>3 кл</c:v>
                </c:pt>
                <c:pt idx="4">
                  <c:v>4 кл</c:v>
                </c:pt>
              </c:strCache>
            </c:strRef>
          </c:cat>
          <c:val>
            <c:numRef>
              <c:f>Sheet1!$B$5:$L$5</c:f>
              <c:numCache>
                <c:formatCode>General</c:formatCode>
                <c:ptCount val="9"/>
                <c:pt idx="0" formatCode="0.00%">
                  <c:v>0.46</c:v>
                </c:pt>
                <c:pt idx="2" formatCode="0%">
                  <c:v>0.54</c:v>
                </c:pt>
                <c:pt idx="4" formatCode="0%">
                  <c:v>0.31000000000000016</c:v>
                </c:pt>
              </c:numCache>
            </c:numRef>
          </c:val>
        </c:ser>
        <c:ser>
          <c:idx val="4"/>
          <c:order val="4"/>
          <c:tx>
            <c:strRef>
              <c:f>Sheet1!$A$6</c:f>
              <c:strCache>
                <c:ptCount val="1"/>
                <c:pt idx="0">
                  <c:v>год</c:v>
                </c:pt>
              </c:strCache>
            </c:strRef>
          </c:tx>
          <c:spPr>
            <a:solidFill>
              <a:srgbClr val="FF0000"/>
            </a:solidFill>
            <a:ln w="12724">
              <a:solidFill>
                <a:srgbClr val="000000"/>
              </a:solidFill>
              <a:prstDash val="solid"/>
            </a:ln>
          </c:spPr>
          <c:cat>
            <c:strRef>
              <c:f>Sheet1!$B$1:$L$1</c:f>
              <c:strCache>
                <c:ptCount val="5"/>
                <c:pt idx="0">
                  <c:v>2 кл</c:v>
                </c:pt>
                <c:pt idx="2">
                  <c:v>3 кл</c:v>
                </c:pt>
                <c:pt idx="4">
                  <c:v>4 кл</c:v>
                </c:pt>
              </c:strCache>
            </c:strRef>
          </c:cat>
          <c:val>
            <c:numRef>
              <c:f>Sheet1!$B$6:$L$6</c:f>
              <c:numCache>
                <c:formatCode>General</c:formatCode>
                <c:ptCount val="9"/>
                <c:pt idx="0" formatCode="0%">
                  <c:v>0.46</c:v>
                </c:pt>
                <c:pt idx="2" formatCode="0%">
                  <c:v>0.5</c:v>
                </c:pt>
                <c:pt idx="4" formatCode="0%">
                  <c:v>0.31000000000000016</c:v>
                </c:pt>
              </c:numCache>
            </c:numRef>
          </c:val>
        </c:ser>
        <c:gapDepth val="0"/>
        <c:shape val="box"/>
        <c:axId val="74863360"/>
        <c:axId val="74864896"/>
        <c:axId val="0"/>
      </c:bar3DChart>
      <c:catAx>
        <c:axId val="74863360"/>
        <c:scaling>
          <c:orientation val="minMax"/>
        </c:scaling>
        <c:axPos val="b"/>
        <c:numFmt formatCode="General" sourceLinked="1"/>
        <c:tickLblPos val="low"/>
        <c:spPr>
          <a:ln w="3181">
            <a:solidFill>
              <a:srgbClr val="000000"/>
            </a:solidFill>
            <a:prstDash val="solid"/>
          </a:ln>
        </c:spPr>
        <c:txPr>
          <a:bodyPr rot="0" vert="horz"/>
          <a:lstStyle/>
          <a:p>
            <a:pPr>
              <a:defRPr sz="1428" b="1" i="0" u="none" strike="noStrike" baseline="0">
                <a:solidFill>
                  <a:srgbClr val="000000"/>
                </a:solidFill>
                <a:latin typeface="Comic Sans MS"/>
                <a:ea typeface="Comic Sans MS"/>
                <a:cs typeface="Comic Sans MS"/>
              </a:defRPr>
            </a:pPr>
            <a:endParaRPr lang="ru-RU"/>
          </a:p>
        </c:txPr>
        <c:crossAx val="74864896"/>
        <c:crosses val="autoZero"/>
        <c:auto val="1"/>
        <c:lblAlgn val="ctr"/>
        <c:lblOffset val="100"/>
        <c:tickLblSkip val="1"/>
        <c:tickMarkSkip val="1"/>
      </c:catAx>
      <c:valAx>
        <c:axId val="74864896"/>
        <c:scaling>
          <c:orientation val="minMax"/>
        </c:scaling>
        <c:axPos val="l"/>
        <c:majorGridlines>
          <c:spPr>
            <a:ln w="3181">
              <a:solidFill>
                <a:srgbClr val="000000"/>
              </a:solidFill>
              <a:prstDash val="solid"/>
            </a:ln>
          </c:spPr>
        </c:majorGridlines>
        <c:numFmt formatCode="0%" sourceLinked="1"/>
        <c:tickLblPos val="nextTo"/>
        <c:spPr>
          <a:ln w="3181">
            <a:solidFill>
              <a:srgbClr val="000000"/>
            </a:solidFill>
            <a:prstDash val="solid"/>
          </a:ln>
        </c:spPr>
        <c:txPr>
          <a:bodyPr rot="0" vert="horz"/>
          <a:lstStyle/>
          <a:p>
            <a:pPr>
              <a:defRPr sz="1428" b="1" i="0" u="none" strike="noStrike" baseline="0">
                <a:solidFill>
                  <a:srgbClr val="000000"/>
                </a:solidFill>
                <a:latin typeface="Comic Sans MS"/>
                <a:ea typeface="Comic Sans MS"/>
                <a:cs typeface="Comic Sans MS"/>
              </a:defRPr>
            </a:pPr>
            <a:endParaRPr lang="ru-RU"/>
          </a:p>
        </c:txPr>
        <c:crossAx val="74863360"/>
        <c:crosses val="autoZero"/>
        <c:crossBetween val="between"/>
      </c:valAx>
      <c:spPr>
        <a:noFill/>
        <a:ln w="25448">
          <a:noFill/>
        </a:ln>
      </c:spPr>
    </c:plotArea>
    <c:legend>
      <c:legendPos val="r"/>
      <c:layout>
        <c:manualLayout>
          <c:xMode val="edge"/>
          <c:yMode val="edge"/>
          <c:x val="0.91853035143769957"/>
          <c:y val="0.33110367892976622"/>
          <c:w val="7.5079872204472847E-2"/>
          <c:h val="0.33779264214046839"/>
        </c:manualLayout>
      </c:layout>
      <c:spPr>
        <a:noFill/>
        <a:ln w="3181">
          <a:solidFill>
            <a:srgbClr val="000000"/>
          </a:solidFill>
          <a:prstDash val="solid"/>
        </a:ln>
      </c:spPr>
      <c:txPr>
        <a:bodyPr/>
        <a:lstStyle/>
        <a:p>
          <a:pPr>
            <a:defRPr sz="736" b="0" i="0" u="none" strike="noStrike" baseline="0">
              <a:solidFill>
                <a:srgbClr val="000000"/>
              </a:solidFill>
              <a:latin typeface="Comic Sans MS"/>
              <a:ea typeface="Comic Sans MS"/>
              <a:cs typeface="Comic Sans MS"/>
            </a:defRPr>
          </a:pPr>
          <a:endParaRPr lang="ru-RU"/>
        </a:p>
      </c:txPr>
    </c:legend>
    <c:plotVisOnly val="1"/>
    <c:dispBlanksAs val="gap"/>
  </c:chart>
  <c:spPr>
    <a:noFill/>
    <a:ln>
      <a:noFill/>
    </a:ln>
  </c:spPr>
  <c:txPr>
    <a:bodyPr/>
    <a:lstStyle/>
    <a:p>
      <a:pPr>
        <a:defRPr sz="1428" b="1" i="0" u="none" strike="noStrike" baseline="0">
          <a:solidFill>
            <a:srgbClr val="000000"/>
          </a:solidFill>
          <a:latin typeface="Comic Sans MS"/>
          <a:ea typeface="Comic Sans MS"/>
          <a:cs typeface="Comic Sans MS"/>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hPercent val="50"/>
      <c:depthPercent val="100"/>
      <c:rAngAx val="1"/>
    </c:view3D>
    <c:floor>
      <c:spPr>
        <a:solidFill>
          <a:srgbClr val="C0C0C0"/>
        </a:solidFill>
        <a:ln w="3175">
          <a:solidFill>
            <a:srgbClr val="000000"/>
          </a:solidFill>
          <a:prstDash val="solid"/>
        </a:ln>
      </c:spPr>
    </c:floor>
    <c:sideWall>
      <c:spPr>
        <a:noFill/>
        <a:ln w="12700">
          <a:solidFill>
            <a:srgbClr val="000000"/>
          </a:solidFill>
          <a:prstDash val="solid"/>
        </a:ln>
      </c:spPr>
    </c:sideWall>
    <c:backWall>
      <c:spPr>
        <a:noFill/>
        <a:ln w="12700">
          <a:solidFill>
            <a:srgbClr val="000000"/>
          </a:solidFill>
          <a:prstDash val="solid"/>
        </a:ln>
      </c:spPr>
    </c:backWall>
    <c:plotArea>
      <c:layout>
        <c:manualLayout>
          <c:layoutTarget val="inner"/>
          <c:xMode val="edge"/>
          <c:yMode val="edge"/>
          <c:x val="9.2651757188498454E-2"/>
          <c:y val="0.10367892976588629"/>
          <c:w val="0.80830670926517567"/>
          <c:h val="0.59866220735785958"/>
        </c:manualLayout>
      </c:layout>
      <c:bar3DChart>
        <c:barDir val="col"/>
        <c:grouping val="clustered"/>
        <c:ser>
          <c:idx val="0"/>
          <c:order val="0"/>
          <c:tx>
            <c:strRef>
              <c:f>Sheet1!$A$2</c:f>
              <c:strCache>
                <c:ptCount val="1"/>
                <c:pt idx="0">
                  <c:v>1 чет</c:v>
                </c:pt>
              </c:strCache>
            </c:strRef>
          </c:tx>
          <c:spPr>
            <a:solidFill>
              <a:srgbClr val="FFEF66"/>
            </a:solidFill>
            <a:ln w="12681">
              <a:solidFill>
                <a:srgbClr val="000000"/>
              </a:solidFill>
              <a:prstDash val="solid"/>
            </a:ln>
          </c:spPr>
          <c:cat>
            <c:strRef>
              <c:f>Sheet1!$B$1:$L$1</c:f>
              <c:strCache>
                <c:ptCount val="8"/>
                <c:pt idx="0">
                  <c:v>5кл</c:v>
                </c:pt>
                <c:pt idx="2">
                  <c:v>7 кл</c:v>
                </c:pt>
                <c:pt idx="4">
                  <c:v>8</c:v>
                </c:pt>
                <c:pt idx="6">
                  <c:v>9а</c:v>
                </c:pt>
                <c:pt idx="7">
                  <c:v>9б</c:v>
                </c:pt>
              </c:strCache>
            </c:strRef>
          </c:cat>
          <c:val>
            <c:numRef>
              <c:f>Sheet1!$B$2:$L$2</c:f>
              <c:numCache>
                <c:formatCode>General</c:formatCode>
                <c:ptCount val="9"/>
                <c:pt idx="0" formatCode="0%">
                  <c:v>0.17</c:v>
                </c:pt>
                <c:pt idx="2" formatCode="0%">
                  <c:v>0.28000000000000008</c:v>
                </c:pt>
                <c:pt idx="4" formatCode="0%">
                  <c:v>0.14000000000000001</c:v>
                </c:pt>
                <c:pt idx="6" formatCode="0%">
                  <c:v>0</c:v>
                </c:pt>
                <c:pt idx="7" formatCode="0%">
                  <c:v>0.29000000000000015</c:v>
                </c:pt>
              </c:numCache>
            </c:numRef>
          </c:val>
        </c:ser>
        <c:ser>
          <c:idx val="1"/>
          <c:order val="1"/>
          <c:tx>
            <c:strRef>
              <c:f>Sheet1!$A$3</c:f>
              <c:strCache>
                <c:ptCount val="1"/>
                <c:pt idx="0">
                  <c:v>2 чет</c:v>
                </c:pt>
              </c:strCache>
            </c:strRef>
          </c:tx>
          <c:spPr>
            <a:solidFill>
              <a:srgbClr val="00FFFF"/>
            </a:solidFill>
            <a:ln w="12681">
              <a:solidFill>
                <a:srgbClr val="000000"/>
              </a:solidFill>
              <a:prstDash val="solid"/>
            </a:ln>
          </c:spPr>
          <c:cat>
            <c:strRef>
              <c:f>Sheet1!$B$1:$L$1</c:f>
              <c:strCache>
                <c:ptCount val="8"/>
                <c:pt idx="0">
                  <c:v>5кл</c:v>
                </c:pt>
                <c:pt idx="2">
                  <c:v>7 кл</c:v>
                </c:pt>
                <c:pt idx="4">
                  <c:v>8</c:v>
                </c:pt>
                <c:pt idx="6">
                  <c:v>9а</c:v>
                </c:pt>
                <c:pt idx="7">
                  <c:v>9б</c:v>
                </c:pt>
              </c:strCache>
            </c:strRef>
          </c:cat>
          <c:val>
            <c:numRef>
              <c:f>Sheet1!$B$3:$L$3</c:f>
              <c:numCache>
                <c:formatCode>General</c:formatCode>
                <c:ptCount val="9"/>
                <c:pt idx="0" formatCode="0%">
                  <c:v>0.21000000000000008</c:v>
                </c:pt>
                <c:pt idx="2" formatCode="0%">
                  <c:v>0.32000000000000017</c:v>
                </c:pt>
                <c:pt idx="4" formatCode="0%">
                  <c:v>0.14000000000000001</c:v>
                </c:pt>
                <c:pt idx="6" formatCode="0%">
                  <c:v>4.0000000000000022E-2</c:v>
                </c:pt>
                <c:pt idx="7" formatCode="0.00%">
                  <c:v>0.25</c:v>
                </c:pt>
              </c:numCache>
            </c:numRef>
          </c:val>
        </c:ser>
        <c:ser>
          <c:idx val="2"/>
          <c:order val="2"/>
          <c:tx>
            <c:strRef>
              <c:f>Sheet1!$A$4</c:f>
              <c:strCache>
                <c:ptCount val="1"/>
                <c:pt idx="0">
                  <c:v>3 чет</c:v>
                </c:pt>
              </c:strCache>
            </c:strRef>
          </c:tx>
          <c:spPr>
            <a:solidFill>
              <a:srgbClr val="703DFF"/>
            </a:solidFill>
            <a:ln w="12681">
              <a:solidFill>
                <a:srgbClr val="000000"/>
              </a:solidFill>
              <a:prstDash val="solid"/>
            </a:ln>
          </c:spPr>
          <c:cat>
            <c:strRef>
              <c:f>Sheet1!$B$1:$L$1</c:f>
              <c:strCache>
                <c:ptCount val="8"/>
                <c:pt idx="0">
                  <c:v>5кл</c:v>
                </c:pt>
                <c:pt idx="2">
                  <c:v>7 кл</c:v>
                </c:pt>
                <c:pt idx="4">
                  <c:v>8</c:v>
                </c:pt>
                <c:pt idx="6">
                  <c:v>9а</c:v>
                </c:pt>
                <c:pt idx="7">
                  <c:v>9б</c:v>
                </c:pt>
              </c:strCache>
            </c:strRef>
          </c:cat>
          <c:val>
            <c:numRef>
              <c:f>Sheet1!$B$4:$L$4</c:f>
              <c:numCache>
                <c:formatCode>General</c:formatCode>
                <c:ptCount val="9"/>
                <c:pt idx="0" formatCode="0%">
                  <c:v>0.17</c:v>
                </c:pt>
                <c:pt idx="2" formatCode="0%">
                  <c:v>0.18000000000000008</c:v>
                </c:pt>
                <c:pt idx="4" formatCode="0%">
                  <c:v>9.0000000000000024E-2</c:v>
                </c:pt>
                <c:pt idx="6" formatCode="0%">
                  <c:v>0.1</c:v>
                </c:pt>
                <c:pt idx="7" formatCode="0%">
                  <c:v>0.32000000000000017</c:v>
                </c:pt>
              </c:numCache>
            </c:numRef>
          </c:val>
        </c:ser>
        <c:ser>
          <c:idx val="3"/>
          <c:order val="3"/>
          <c:tx>
            <c:strRef>
              <c:f>Sheet1!$A$5</c:f>
              <c:strCache>
                <c:ptCount val="1"/>
                <c:pt idx="0">
                  <c:v>4 чет</c:v>
                </c:pt>
              </c:strCache>
            </c:strRef>
          </c:tx>
          <c:spPr>
            <a:solidFill>
              <a:srgbClr val="0000FF"/>
            </a:solidFill>
            <a:ln w="12681">
              <a:solidFill>
                <a:srgbClr val="000000"/>
              </a:solidFill>
              <a:prstDash val="solid"/>
            </a:ln>
          </c:spPr>
          <c:cat>
            <c:strRef>
              <c:f>Sheet1!$B$1:$L$1</c:f>
              <c:strCache>
                <c:ptCount val="8"/>
                <c:pt idx="0">
                  <c:v>5кл</c:v>
                </c:pt>
                <c:pt idx="2">
                  <c:v>7 кл</c:v>
                </c:pt>
                <c:pt idx="4">
                  <c:v>8</c:v>
                </c:pt>
                <c:pt idx="6">
                  <c:v>9а</c:v>
                </c:pt>
                <c:pt idx="7">
                  <c:v>9б</c:v>
                </c:pt>
              </c:strCache>
            </c:strRef>
          </c:cat>
          <c:val>
            <c:numRef>
              <c:f>Sheet1!$B$5:$L$5</c:f>
              <c:numCache>
                <c:formatCode>General</c:formatCode>
                <c:ptCount val="9"/>
                <c:pt idx="0" formatCode="0.00%">
                  <c:v>0.17</c:v>
                </c:pt>
                <c:pt idx="2" formatCode="0%">
                  <c:v>0.25</c:v>
                </c:pt>
                <c:pt idx="4" formatCode="0%">
                  <c:v>0.05</c:v>
                </c:pt>
                <c:pt idx="6" formatCode="0%">
                  <c:v>0.05</c:v>
                </c:pt>
                <c:pt idx="7" formatCode="0%">
                  <c:v>0.32000000000000017</c:v>
                </c:pt>
              </c:numCache>
            </c:numRef>
          </c:val>
        </c:ser>
        <c:ser>
          <c:idx val="4"/>
          <c:order val="4"/>
          <c:tx>
            <c:strRef>
              <c:f>Sheet1!$A$6</c:f>
              <c:strCache>
                <c:ptCount val="1"/>
                <c:pt idx="0">
                  <c:v>год</c:v>
                </c:pt>
              </c:strCache>
            </c:strRef>
          </c:tx>
          <c:spPr>
            <a:solidFill>
              <a:srgbClr val="FF0000"/>
            </a:solidFill>
            <a:ln w="12681">
              <a:solidFill>
                <a:srgbClr val="000000"/>
              </a:solidFill>
              <a:prstDash val="solid"/>
            </a:ln>
          </c:spPr>
          <c:cat>
            <c:strRef>
              <c:f>Sheet1!$B$1:$L$1</c:f>
              <c:strCache>
                <c:ptCount val="8"/>
                <c:pt idx="0">
                  <c:v>5кл</c:v>
                </c:pt>
                <c:pt idx="2">
                  <c:v>7 кл</c:v>
                </c:pt>
                <c:pt idx="4">
                  <c:v>8</c:v>
                </c:pt>
                <c:pt idx="6">
                  <c:v>9а</c:v>
                </c:pt>
                <c:pt idx="7">
                  <c:v>9б</c:v>
                </c:pt>
              </c:strCache>
            </c:strRef>
          </c:cat>
          <c:val>
            <c:numRef>
              <c:f>Sheet1!$B$6:$L$6</c:f>
              <c:numCache>
                <c:formatCode>General</c:formatCode>
                <c:ptCount val="9"/>
                <c:pt idx="0" formatCode="0%">
                  <c:v>0.17</c:v>
                </c:pt>
                <c:pt idx="2" formatCode="0%">
                  <c:v>0.32000000000000017</c:v>
                </c:pt>
                <c:pt idx="4" formatCode="0%">
                  <c:v>0.1</c:v>
                </c:pt>
                <c:pt idx="6" formatCode="0%">
                  <c:v>0.1</c:v>
                </c:pt>
                <c:pt idx="7" formatCode="0%">
                  <c:v>0.32000000000000017</c:v>
                </c:pt>
              </c:numCache>
            </c:numRef>
          </c:val>
        </c:ser>
        <c:gapDepth val="0"/>
        <c:shape val="box"/>
        <c:axId val="75171328"/>
        <c:axId val="75172864"/>
        <c:axId val="0"/>
      </c:bar3DChart>
      <c:catAx>
        <c:axId val="75171328"/>
        <c:scaling>
          <c:orientation val="minMax"/>
        </c:scaling>
        <c:axPos val="b"/>
        <c:numFmt formatCode="General" sourceLinked="1"/>
        <c:tickLblPos val="low"/>
        <c:spPr>
          <a:ln w="3170">
            <a:solidFill>
              <a:srgbClr val="000000"/>
            </a:solidFill>
            <a:prstDash val="solid"/>
          </a:ln>
        </c:spPr>
        <c:txPr>
          <a:bodyPr rot="0" vert="horz"/>
          <a:lstStyle/>
          <a:p>
            <a:pPr>
              <a:defRPr sz="1423" b="1" i="0" u="none" strike="noStrike" baseline="0">
                <a:solidFill>
                  <a:srgbClr val="000000"/>
                </a:solidFill>
                <a:latin typeface="Comic Sans MS"/>
                <a:ea typeface="Comic Sans MS"/>
                <a:cs typeface="Comic Sans MS"/>
              </a:defRPr>
            </a:pPr>
            <a:endParaRPr lang="ru-RU"/>
          </a:p>
        </c:txPr>
        <c:crossAx val="75172864"/>
        <c:crosses val="autoZero"/>
        <c:auto val="1"/>
        <c:lblAlgn val="ctr"/>
        <c:lblOffset val="100"/>
        <c:tickLblSkip val="1"/>
        <c:tickMarkSkip val="1"/>
      </c:catAx>
      <c:valAx>
        <c:axId val="75172864"/>
        <c:scaling>
          <c:orientation val="minMax"/>
        </c:scaling>
        <c:axPos val="l"/>
        <c:majorGridlines>
          <c:spPr>
            <a:ln w="3170">
              <a:solidFill>
                <a:srgbClr val="000000"/>
              </a:solidFill>
              <a:prstDash val="solid"/>
            </a:ln>
          </c:spPr>
        </c:majorGridlines>
        <c:numFmt formatCode="0%" sourceLinked="1"/>
        <c:tickLblPos val="nextTo"/>
        <c:spPr>
          <a:ln w="3170">
            <a:solidFill>
              <a:srgbClr val="000000"/>
            </a:solidFill>
            <a:prstDash val="solid"/>
          </a:ln>
        </c:spPr>
        <c:txPr>
          <a:bodyPr rot="0" vert="horz"/>
          <a:lstStyle/>
          <a:p>
            <a:pPr>
              <a:defRPr sz="1423" b="1" i="0" u="none" strike="noStrike" baseline="0">
                <a:solidFill>
                  <a:srgbClr val="000000"/>
                </a:solidFill>
                <a:latin typeface="Comic Sans MS"/>
                <a:ea typeface="Comic Sans MS"/>
                <a:cs typeface="Comic Sans MS"/>
              </a:defRPr>
            </a:pPr>
            <a:endParaRPr lang="ru-RU"/>
          </a:p>
        </c:txPr>
        <c:crossAx val="75171328"/>
        <c:crosses val="autoZero"/>
        <c:crossBetween val="between"/>
      </c:valAx>
      <c:spPr>
        <a:noFill/>
        <a:ln w="25362">
          <a:noFill/>
        </a:ln>
      </c:spPr>
    </c:plotArea>
    <c:legend>
      <c:legendPos val="r"/>
      <c:layout>
        <c:manualLayout>
          <c:xMode val="edge"/>
          <c:yMode val="edge"/>
          <c:x val="0.91853035143769957"/>
          <c:y val="0.33110367892976622"/>
          <c:w val="7.5079872204472847E-2"/>
          <c:h val="0.33779264214046839"/>
        </c:manualLayout>
      </c:layout>
      <c:spPr>
        <a:noFill/>
        <a:ln w="3170">
          <a:solidFill>
            <a:srgbClr val="000000"/>
          </a:solidFill>
          <a:prstDash val="solid"/>
        </a:ln>
      </c:spPr>
      <c:txPr>
        <a:bodyPr/>
        <a:lstStyle/>
        <a:p>
          <a:pPr>
            <a:defRPr sz="734" b="0" i="0" u="none" strike="noStrike" baseline="0">
              <a:solidFill>
                <a:srgbClr val="000000"/>
              </a:solidFill>
              <a:latin typeface="Comic Sans MS"/>
              <a:ea typeface="Comic Sans MS"/>
              <a:cs typeface="Comic Sans MS"/>
            </a:defRPr>
          </a:pPr>
          <a:endParaRPr lang="ru-RU"/>
        </a:p>
      </c:txPr>
    </c:legend>
    <c:plotVisOnly val="1"/>
    <c:dispBlanksAs val="gap"/>
  </c:chart>
  <c:spPr>
    <a:noFill/>
    <a:ln>
      <a:noFill/>
    </a:ln>
  </c:spPr>
  <c:txPr>
    <a:bodyPr/>
    <a:lstStyle/>
    <a:p>
      <a:pPr>
        <a:defRPr sz="1423" b="1" i="0" u="none" strike="noStrike" baseline="0">
          <a:solidFill>
            <a:srgbClr val="000000"/>
          </a:solidFill>
          <a:latin typeface="Comic Sans MS"/>
          <a:ea typeface="Comic Sans MS"/>
          <a:cs typeface="Comic Sans MS"/>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hPercent val="54"/>
      <c:depthPercent val="100"/>
      <c:rAngAx val="1"/>
    </c:view3D>
    <c:floor>
      <c:spPr>
        <a:solidFill>
          <a:srgbClr val="C0C0C0"/>
        </a:solidFill>
        <a:ln w="3175">
          <a:solidFill>
            <a:srgbClr val="000000"/>
          </a:solidFill>
          <a:prstDash val="solid"/>
        </a:ln>
      </c:spPr>
    </c:floor>
    <c:sideWall>
      <c:spPr>
        <a:noFill/>
        <a:ln w="12700">
          <a:solidFill>
            <a:srgbClr val="000000"/>
          </a:solidFill>
          <a:prstDash val="solid"/>
        </a:ln>
      </c:spPr>
    </c:sideWall>
    <c:backWall>
      <c:spPr>
        <a:noFill/>
        <a:ln w="12700">
          <a:solidFill>
            <a:srgbClr val="000000"/>
          </a:solidFill>
          <a:prstDash val="solid"/>
        </a:ln>
      </c:spPr>
    </c:backWall>
    <c:plotArea>
      <c:layout>
        <c:manualLayout>
          <c:layoutTarget val="inner"/>
          <c:xMode val="edge"/>
          <c:yMode val="edge"/>
          <c:x val="7.8947368421052586E-2"/>
          <c:y val="7.5187969924812068E-2"/>
          <c:w val="0.73333333333333361"/>
          <c:h val="0.83458646616541354"/>
        </c:manualLayout>
      </c:layout>
      <c:bar3DChart>
        <c:barDir val="col"/>
        <c:grouping val="clustered"/>
        <c:ser>
          <c:idx val="0"/>
          <c:order val="0"/>
          <c:tx>
            <c:strRef>
              <c:f>Sheet1!$A$2</c:f>
              <c:strCache>
                <c:ptCount val="1"/>
                <c:pt idx="0">
                  <c:v>2004-2005</c:v>
                </c:pt>
              </c:strCache>
            </c:strRef>
          </c:tx>
          <c:spPr>
            <a:solidFill>
              <a:srgbClr val="BBE0E3"/>
            </a:solidFill>
            <a:ln w="12703">
              <a:solidFill>
                <a:srgbClr val="000000"/>
              </a:solidFill>
              <a:prstDash val="solid"/>
            </a:ln>
          </c:spPr>
          <c:cat>
            <c:numRef>
              <c:f>Sheet1!$B$1:$E$1</c:f>
              <c:numCache>
                <c:formatCode>General</c:formatCode>
                <c:ptCount val="4"/>
              </c:numCache>
            </c:numRef>
          </c:cat>
          <c:val>
            <c:numRef>
              <c:f>Sheet1!$B$2:$E$2</c:f>
              <c:numCache>
                <c:formatCode>General</c:formatCode>
                <c:ptCount val="4"/>
                <c:pt idx="0" formatCode="0%">
                  <c:v>0.39000000000000018</c:v>
                </c:pt>
              </c:numCache>
            </c:numRef>
          </c:val>
        </c:ser>
        <c:ser>
          <c:idx val="1"/>
          <c:order val="1"/>
          <c:tx>
            <c:strRef>
              <c:f>Sheet1!$A$3</c:f>
              <c:strCache>
                <c:ptCount val="1"/>
                <c:pt idx="0">
                  <c:v>2005-2006</c:v>
                </c:pt>
              </c:strCache>
            </c:strRef>
          </c:tx>
          <c:spPr>
            <a:solidFill>
              <a:srgbClr val="008080"/>
            </a:solidFill>
            <a:ln w="12703">
              <a:solidFill>
                <a:srgbClr val="000000"/>
              </a:solidFill>
              <a:prstDash val="solid"/>
            </a:ln>
          </c:spPr>
          <c:cat>
            <c:numRef>
              <c:f>Sheet1!$B$1:$E$1</c:f>
              <c:numCache>
                <c:formatCode>General</c:formatCode>
                <c:ptCount val="4"/>
              </c:numCache>
            </c:numRef>
          </c:cat>
          <c:val>
            <c:numRef>
              <c:f>Sheet1!$B$3:$E$3</c:f>
              <c:numCache>
                <c:formatCode>General</c:formatCode>
                <c:ptCount val="4"/>
                <c:pt idx="0" formatCode="0%">
                  <c:v>0.4</c:v>
                </c:pt>
              </c:numCache>
            </c:numRef>
          </c:val>
        </c:ser>
        <c:ser>
          <c:idx val="2"/>
          <c:order val="2"/>
          <c:tx>
            <c:strRef>
              <c:f>Sheet1!$A$4</c:f>
              <c:strCache>
                <c:ptCount val="1"/>
                <c:pt idx="0">
                  <c:v>2006-2007</c:v>
                </c:pt>
              </c:strCache>
            </c:strRef>
          </c:tx>
          <c:spPr>
            <a:solidFill>
              <a:srgbClr val="800080"/>
            </a:solidFill>
            <a:ln w="12703">
              <a:solidFill>
                <a:srgbClr val="000000"/>
              </a:solidFill>
              <a:prstDash val="solid"/>
            </a:ln>
          </c:spPr>
          <c:cat>
            <c:numRef>
              <c:f>Sheet1!$B$1:$E$1</c:f>
              <c:numCache>
                <c:formatCode>General</c:formatCode>
                <c:ptCount val="4"/>
              </c:numCache>
            </c:numRef>
          </c:cat>
          <c:val>
            <c:numRef>
              <c:f>Sheet1!$B$4:$E$4</c:f>
              <c:numCache>
                <c:formatCode>General</c:formatCode>
                <c:ptCount val="4"/>
                <c:pt idx="0" formatCode="0%">
                  <c:v>0.34</c:v>
                </c:pt>
              </c:numCache>
            </c:numRef>
          </c:val>
        </c:ser>
        <c:ser>
          <c:idx val="3"/>
          <c:order val="3"/>
          <c:tx>
            <c:strRef>
              <c:f>Sheet1!$A$5</c:f>
              <c:strCache>
                <c:ptCount val="1"/>
                <c:pt idx="0">
                  <c:v>2007-2008</c:v>
                </c:pt>
              </c:strCache>
            </c:strRef>
          </c:tx>
          <c:spPr>
            <a:solidFill>
              <a:srgbClr val="666699"/>
            </a:solidFill>
            <a:ln w="12703">
              <a:solidFill>
                <a:srgbClr val="000000"/>
              </a:solidFill>
              <a:prstDash val="solid"/>
            </a:ln>
          </c:spPr>
          <c:cat>
            <c:numRef>
              <c:f>Sheet1!$B$1:$E$1</c:f>
              <c:numCache>
                <c:formatCode>General</c:formatCode>
                <c:ptCount val="4"/>
              </c:numCache>
            </c:numRef>
          </c:cat>
          <c:val>
            <c:numRef>
              <c:f>Sheet1!$B$5:$E$5</c:f>
              <c:numCache>
                <c:formatCode>General</c:formatCode>
                <c:ptCount val="4"/>
                <c:pt idx="0" formatCode="0%">
                  <c:v>0.33000000000000024</c:v>
                </c:pt>
              </c:numCache>
            </c:numRef>
          </c:val>
        </c:ser>
        <c:ser>
          <c:idx val="4"/>
          <c:order val="4"/>
          <c:tx>
            <c:strRef>
              <c:f>Sheet1!$A$6</c:f>
              <c:strCache>
                <c:ptCount val="1"/>
                <c:pt idx="0">
                  <c:v>2008-2009</c:v>
                </c:pt>
              </c:strCache>
            </c:strRef>
          </c:tx>
          <c:spPr>
            <a:solidFill>
              <a:srgbClr val="000080"/>
            </a:solidFill>
            <a:ln w="12703">
              <a:solidFill>
                <a:srgbClr val="000000"/>
              </a:solidFill>
              <a:prstDash val="solid"/>
            </a:ln>
          </c:spPr>
          <c:cat>
            <c:numRef>
              <c:f>Sheet1!$B$1:$E$1</c:f>
              <c:numCache>
                <c:formatCode>General</c:formatCode>
                <c:ptCount val="4"/>
              </c:numCache>
            </c:numRef>
          </c:cat>
          <c:val>
            <c:numRef>
              <c:f>Sheet1!$B$6:$E$6</c:f>
              <c:numCache>
                <c:formatCode>General</c:formatCode>
                <c:ptCount val="4"/>
                <c:pt idx="0" formatCode="0%">
                  <c:v>0.41000000000000014</c:v>
                </c:pt>
              </c:numCache>
            </c:numRef>
          </c:val>
        </c:ser>
        <c:ser>
          <c:idx val="5"/>
          <c:order val="5"/>
          <c:tx>
            <c:strRef>
              <c:f>Sheet1!$A$7</c:f>
              <c:strCache>
                <c:ptCount val="1"/>
                <c:pt idx="0">
                  <c:v>2009-2010</c:v>
                </c:pt>
              </c:strCache>
            </c:strRef>
          </c:tx>
          <c:spPr>
            <a:solidFill>
              <a:srgbClr val="800000"/>
            </a:solidFill>
            <a:ln w="12703">
              <a:solidFill>
                <a:srgbClr val="000000"/>
              </a:solidFill>
              <a:prstDash val="solid"/>
            </a:ln>
          </c:spPr>
          <c:cat>
            <c:numRef>
              <c:f>Sheet1!$B$1:$E$1</c:f>
              <c:numCache>
                <c:formatCode>General</c:formatCode>
                <c:ptCount val="4"/>
              </c:numCache>
            </c:numRef>
          </c:cat>
          <c:val>
            <c:numRef>
              <c:f>Sheet1!$B$7:$E$7</c:f>
              <c:numCache>
                <c:formatCode>General</c:formatCode>
                <c:ptCount val="4"/>
                <c:pt idx="0" formatCode="0%">
                  <c:v>0.43000000000000016</c:v>
                </c:pt>
              </c:numCache>
            </c:numRef>
          </c:val>
        </c:ser>
        <c:gapDepth val="0"/>
        <c:shape val="box"/>
        <c:axId val="75303552"/>
        <c:axId val="75321728"/>
        <c:axId val="0"/>
      </c:bar3DChart>
      <c:catAx>
        <c:axId val="75303552"/>
        <c:scaling>
          <c:orientation val="minMax"/>
        </c:scaling>
        <c:axPos val="b"/>
        <c:numFmt formatCode="General" sourceLinked="1"/>
        <c:tickLblPos val="low"/>
        <c:spPr>
          <a:ln w="3176">
            <a:solidFill>
              <a:srgbClr val="000000"/>
            </a:solidFill>
            <a:prstDash val="solid"/>
          </a:ln>
        </c:spPr>
        <c:txPr>
          <a:bodyPr rot="0" vert="horz"/>
          <a:lstStyle/>
          <a:p>
            <a:pPr>
              <a:defRPr sz="1150" b="1" i="0" u="none" strike="noStrike" baseline="0">
                <a:solidFill>
                  <a:srgbClr val="000000"/>
                </a:solidFill>
                <a:latin typeface="Arial"/>
                <a:ea typeface="Arial"/>
                <a:cs typeface="Arial"/>
              </a:defRPr>
            </a:pPr>
            <a:endParaRPr lang="ru-RU"/>
          </a:p>
        </c:txPr>
        <c:crossAx val="75321728"/>
        <c:crosses val="autoZero"/>
        <c:auto val="1"/>
        <c:lblAlgn val="ctr"/>
        <c:lblOffset val="100"/>
        <c:tickLblSkip val="1"/>
        <c:tickMarkSkip val="1"/>
      </c:catAx>
      <c:valAx>
        <c:axId val="75321728"/>
        <c:scaling>
          <c:orientation val="minMax"/>
        </c:scaling>
        <c:axPos val="l"/>
        <c:majorGridlines>
          <c:spPr>
            <a:ln w="3176">
              <a:solidFill>
                <a:srgbClr val="000000"/>
              </a:solidFill>
              <a:prstDash val="solid"/>
            </a:ln>
          </c:spPr>
        </c:majorGridlines>
        <c:numFmt formatCode="0%" sourceLinked="1"/>
        <c:tickLblPos val="nextTo"/>
        <c:spPr>
          <a:ln w="3176">
            <a:solidFill>
              <a:srgbClr val="000000"/>
            </a:solidFill>
            <a:prstDash val="solid"/>
          </a:ln>
        </c:spPr>
        <c:txPr>
          <a:bodyPr rot="0" vert="horz"/>
          <a:lstStyle/>
          <a:p>
            <a:pPr>
              <a:defRPr sz="1150" b="1" i="0" u="none" strike="noStrike" baseline="0">
                <a:solidFill>
                  <a:srgbClr val="000000"/>
                </a:solidFill>
                <a:latin typeface="Arial"/>
                <a:ea typeface="Arial"/>
                <a:cs typeface="Arial"/>
              </a:defRPr>
            </a:pPr>
            <a:endParaRPr lang="ru-RU"/>
          </a:p>
        </c:txPr>
        <c:crossAx val="75303552"/>
        <c:crosses val="autoZero"/>
        <c:crossBetween val="between"/>
      </c:valAx>
      <c:spPr>
        <a:noFill/>
        <a:ln w="25406">
          <a:noFill/>
        </a:ln>
      </c:spPr>
    </c:plotArea>
    <c:legend>
      <c:legendPos val="r"/>
      <c:layout>
        <c:manualLayout>
          <c:xMode val="edge"/>
          <c:yMode val="edge"/>
          <c:x val="0.83157894736842142"/>
          <c:y val="0.24060150375939848"/>
          <c:w val="0.16140350877192991"/>
          <c:h val="0.522556390977443"/>
        </c:manualLayout>
      </c:layout>
      <c:spPr>
        <a:noFill/>
        <a:ln w="3176">
          <a:solidFill>
            <a:srgbClr val="000000"/>
          </a:solidFill>
          <a:prstDash val="solid"/>
        </a:ln>
      </c:spPr>
      <c:txPr>
        <a:bodyPr/>
        <a:lstStyle/>
        <a:p>
          <a:pPr>
            <a:defRPr sz="1055" b="1" i="0" u="none" strike="noStrike" baseline="0">
              <a:solidFill>
                <a:srgbClr val="000000"/>
              </a:solidFill>
              <a:latin typeface="Arial"/>
              <a:ea typeface="Arial"/>
              <a:cs typeface="Arial"/>
            </a:defRPr>
          </a:pPr>
          <a:endParaRPr lang="ru-RU"/>
        </a:p>
      </c:txPr>
    </c:legend>
    <c:plotVisOnly val="1"/>
    <c:dispBlanksAs val="gap"/>
  </c:chart>
  <c:spPr>
    <a:noFill/>
    <a:ln>
      <a:noFill/>
    </a:ln>
  </c:spPr>
  <c:txPr>
    <a:bodyPr/>
    <a:lstStyle/>
    <a:p>
      <a:pPr>
        <a:defRPr sz="1150" b="1" i="0" u="none" strike="noStrike" baseline="0">
          <a:solidFill>
            <a:srgbClr val="000000"/>
          </a:solidFill>
          <a:latin typeface="Arial"/>
          <a:ea typeface="Arial"/>
          <a:cs typeface="Arial"/>
        </a:defRPr>
      </a:pPr>
      <a:endParaRPr lang="ru-RU"/>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9.7069597069597072E-2"/>
          <c:y val="8.98876404494382E-2"/>
          <c:w val="0.70695970695970733"/>
          <c:h val="0.8052434456928842"/>
        </c:manualLayout>
      </c:layout>
      <c:barChart>
        <c:barDir val="col"/>
        <c:grouping val="clustered"/>
        <c:ser>
          <c:idx val="0"/>
          <c:order val="0"/>
          <c:tx>
            <c:strRef>
              <c:f>Sheet1!$A$2</c:f>
              <c:strCache>
                <c:ptCount val="1"/>
                <c:pt idx="0">
                  <c:v>2004-2005</c:v>
                </c:pt>
              </c:strCache>
            </c:strRef>
          </c:tx>
          <c:spPr>
            <a:solidFill>
              <a:srgbClr val="BBE0E3"/>
            </a:solidFill>
            <a:ln w="12658">
              <a:solidFill>
                <a:srgbClr val="000000"/>
              </a:solidFill>
              <a:prstDash val="solid"/>
            </a:ln>
          </c:spPr>
          <c:cat>
            <c:numRef>
              <c:f>Sheet1!$B$1:$E$1</c:f>
              <c:numCache>
                <c:formatCode>General</c:formatCode>
                <c:ptCount val="4"/>
              </c:numCache>
            </c:numRef>
          </c:cat>
          <c:val>
            <c:numRef>
              <c:f>Sheet1!$B$2:$E$2</c:f>
              <c:numCache>
                <c:formatCode>General</c:formatCode>
                <c:ptCount val="4"/>
                <c:pt idx="0" formatCode="0%">
                  <c:v>0.26</c:v>
                </c:pt>
              </c:numCache>
            </c:numRef>
          </c:val>
        </c:ser>
        <c:ser>
          <c:idx val="1"/>
          <c:order val="1"/>
          <c:tx>
            <c:strRef>
              <c:f>Sheet1!$A$3</c:f>
              <c:strCache>
                <c:ptCount val="1"/>
                <c:pt idx="0">
                  <c:v>2005-2006</c:v>
                </c:pt>
              </c:strCache>
            </c:strRef>
          </c:tx>
          <c:spPr>
            <a:solidFill>
              <a:srgbClr val="008080"/>
            </a:solidFill>
            <a:ln w="12658">
              <a:solidFill>
                <a:srgbClr val="000000"/>
              </a:solidFill>
              <a:prstDash val="solid"/>
            </a:ln>
          </c:spPr>
          <c:cat>
            <c:numRef>
              <c:f>Sheet1!$B$1:$E$1</c:f>
              <c:numCache>
                <c:formatCode>General</c:formatCode>
                <c:ptCount val="4"/>
              </c:numCache>
            </c:numRef>
          </c:cat>
          <c:val>
            <c:numRef>
              <c:f>Sheet1!$B$3:$E$3</c:f>
              <c:numCache>
                <c:formatCode>General</c:formatCode>
                <c:ptCount val="4"/>
                <c:pt idx="0" formatCode="0%">
                  <c:v>0.26</c:v>
                </c:pt>
              </c:numCache>
            </c:numRef>
          </c:val>
        </c:ser>
        <c:ser>
          <c:idx val="2"/>
          <c:order val="2"/>
          <c:tx>
            <c:strRef>
              <c:f>Sheet1!$A$4</c:f>
              <c:strCache>
                <c:ptCount val="1"/>
                <c:pt idx="0">
                  <c:v>2006-2007</c:v>
                </c:pt>
              </c:strCache>
            </c:strRef>
          </c:tx>
          <c:spPr>
            <a:solidFill>
              <a:srgbClr val="800080"/>
            </a:solidFill>
            <a:ln w="12658">
              <a:solidFill>
                <a:srgbClr val="000000"/>
              </a:solidFill>
              <a:prstDash val="solid"/>
            </a:ln>
          </c:spPr>
          <c:cat>
            <c:numRef>
              <c:f>Sheet1!$B$1:$E$1</c:f>
              <c:numCache>
                <c:formatCode>General</c:formatCode>
                <c:ptCount val="4"/>
              </c:numCache>
            </c:numRef>
          </c:cat>
          <c:val>
            <c:numRef>
              <c:f>Sheet1!$B$4:$E$4</c:f>
              <c:numCache>
                <c:formatCode>General</c:formatCode>
                <c:ptCount val="4"/>
                <c:pt idx="0" formatCode="0%">
                  <c:v>0.23</c:v>
                </c:pt>
              </c:numCache>
            </c:numRef>
          </c:val>
        </c:ser>
        <c:ser>
          <c:idx val="3"/>
          <c:order val="3"/>
          <c:tx>
            <c:strRef>
              <c:f>Sheet1!$A$5</c:f>
              <c:strCache>
                <c:ptCount val="1"/>
                <c:pt idx="0">
                  <c:v>2007-2008</c:v>
                </c:pt>
              </c:strCache>
            </c:strRef>
          </c:tx>
          <c:spPr>
            <a:solidFill>
              <a:srgbClr val="666699"/>
            </a:solidFill>
            <a:ln w="12658">
              <a:solidFill>
                <a:srgbClr val="000000"/>
              </a:solidFill>
              <a:prstDash val="solid"/>
            </a:ln>
          </c:spPr>
          <c:cat>
            <c:numRef>
              <c:f>Sheet1!$B$1:$E$1</c:f>
              <c:numCache>
                <c:formatCode>General</c:formatCode>
                <c:ptCount val="4"/>
              </c:numCache>
            </c:numRef>
          </c:cat>
          <c:val>
            <c:numRef>
              <c:f>Sheet1!$B$5:$E$5</c:f>
              <c:numCache>
                <c:formatCode>General</c:formatCode>
                <c:ptCount val="4"/>
                <c:pt idx="0" formatCode="0%">
                  <c:v>0.30000000000000016</c:v>
                </c:pt>
              </c:numCache>
            </c:numRef>
          </c:val>
        </c:ser>
        <c:ser>
          <c:idx val="4"/>
          <c:order val="4"/>
          <c:tx>
            <c:strRef>
              <c:f>Sheet1!$A$6</c:f>
              <c:strCache>
                <c:ptCount val="1"/>
                <c:pt idx="0">
                  <c:v>2008-2009</c:v>
                </c:pt>
              </c:strCache>
            </c:strRef>
          </c:tx>
          <c:spPr>
            <a:solidFill>
              <a:srgbClr val="000080"/>
            </a:solidFill>
            <a:ln w="12658">
              <a:solidFill>
                <a:srgbClr val="000000"/>
              </a:solidFill>
              <a:prstDash val="solid"/>
            </a:ln>
          </c:spPr>
          <c:cat>
            <c:numRef>
              <c:f>Sheet1!$B$1:$E$1</c:f>
              <c:numCache>
                <c:formatCode>General</c:formatCode>
                <c:ptCount val="4"/>
              </c:numCache>
            </c:numRef>
          </c:cat>
          <c:val>
            <c:numRef>
              <c:f>Sheet1!$B$6:$E$6</c:f>
              <c:numCache>
                <c:formatCode>General</c:formatCode>
                <c:ptCount val="4"/>
                <c:pt idx="0" formatCode="0%">
                  <c:v>0.25</c:v>
                </c:pt>
              </c:numCache>
            </c:numRef>
          </c:val>
        </c:ser>
        <c:ser>
          <c:idx val="5"/>
          <c:order val="5"/>
          <c:tx>
            <c:strRef>
              <c:f>Sheet1!$A$7</c:f>
              <c:strCache>
                <c:ptCount val="1"/>
                <c:pt idx="0">
                  <c:v>2009-2010</c:v>
                </c:pt>
              </c:strCache>
            </c:strRef>
          </c:tx>
          <c:spPr>
            <a:solidFill>
              <a:srgbClr val="800000"/>
            </a:solidFill>
            <a:ln w="12658">
              <a:solidFill>
                <a:srgbClr val="000000"/>
              </a:solidFill>
              <a:prstDash val="solid"/>
            </a:ln>
          </c:spPr>
          <c:cat>
            <c:numRef>
              <c:f>Sheet1!$B$1:$E$1</c:f>
              <c:numCache>
                <c:formatCode>General</c:formatCode>
                <c:ptCount val="4"/>
              </c:numCache>
            </c:numRef>
          </c:cat>
          <c:val>
            <c:numRef>
              <c:f>Sheet1!$B$7:$E$7</c:f>
              <c:numCache>
                <c:formatCode>General</c:formatCode>
                <c:ptCount val="4"/>
                <c:pt idx="0" formatCode="0%">
                  <c:v>0.21000000000000008</c:v>
                </c:pt>
              </c:numCache>
            </c:numRef>
          </c:val>
        </c:ser>
        <c:axId val="75443584"/>
        <c:axId val="75474048"/>
      </c:barChart>
      <c:catAx>
        <c:axId val="75443584"/>
        <c:scaling>
          <c:orientation val="minMax"/>
        </c:scaling>
        <c:axPos val="b"/>
        <c:numFmt formatCode="General" sourceLinked="1"/>
        <c:tickLblPos val="nextTo"/>
        <c:spPr>
          <a:ln w="3164">
            <a:solidFill>
              <a:srgbClr val="000000"/>
            </a:solidFill>
            <a:prstDash val="solid"/>
          </a:ln>
        </c:spPr>
        <c:txPr>
          <a:bodyPr rot="0" vert="horz"/>
          <a:lstStyle/>
          <a:p>
            <a:pPr>
              <a:defRPr sz="1146" b="1" i="0" u="none" strike="noStrike" baseline="0">
                <a:solidFill>
                  <a:srgbClr val="000000"/>
                </a:solidFill>
                <a:latin typeface="Arial"/>
                <a:ea typeface="Arial"/>
                <a:cs typeface="Arial"/>
              </a:defRPr>
            </a:pPr>
            <a:endParaRPr lang="ru-RU"/>
          </a:p>
        </c:txPr>
        <c:crossAx val="75474048"/>
        <c:crosses val="autoZero"/>
        <c:auto val="1"/>
        <c:lblAlgn val="ctr"/>
        <c:lblOffset val="100"/>
        <c:tickLblSkip val="1"/>
        <c:tickMarkSkip val="1"/>
      </c:catAx>
      <c:valAx>
        <c:axId val="75474048"/>
        <c:scaling>
          <c:orientation val="minMax"/>
        </c:scaling>
        <c:axPos val="l"/>
        <c:majorGridlines>
          <c:spPr>
            <a:ln w="3164">
              <a:solidFill>
                <a:srgbClr val="000000"/>
              </a:solidFill>
              <a:prstDash val="solid"/>
            </a:ln>
          </c:spPr>
        </c:majorGridlines>
        <c:numFmt formatCode="0%" sourceLinked="1"/>
        <c:tickLblPos val="nextTo"/>
        <c:spPr>
          <a:ln w="3164">
            <a:solidFill>
              <a:srgbClr val="000000"/>
            </a:solidFill>
            <a:prstDash val="solid"/>
          </a:ln>
        </c:spPr>
        <c:txPr>
          <a:bodyPr rot="0" vert="horz"/>
          <a:lstStyle/>
          <a:p>
            <a:pPr>
              <a:defRPr sz="1146" b="1" i="0" u="none" strike="noStrike" baseline="0">
                <a:solidFill>
                  <a:srgbClr val="000000"/>
                </a:solidFill>
                <a:latin typeface="Arial"/>
                <a:ea typeface="Arial"/>
                <a:cs typeface="Arial"/>
              </a:defRPr>
            </a:pPr>
            <a:endParaRPr lang="ru-RU"/>
          </a:p>
        </c:txPr>
        <c:crossAx val="75443584"/>
        <c:crosses val="autoZero"/>
        <c:crossBetween val="between"/>
      </c:valAx>
      <c:spPr>
        <a:noFill/>
        <a:ln w="12658">
          <a:solidFill>
            <a:srgbClr val="000000"/>
          </a:solidFill>
          <a:prstDash val="solid"/>
        </a:ln>
      </c:spPr>
    </c:plotArea>
    <c:legend>
      <c:legendPos val="r"/>
      <c:layout>
        <c:manualLayout>
          <c:xMode val="edge"/>
          <c:yMode val="edge"/>
          <c:x val="0.82417582417582458"/>
          <c:y val="0.23220973782771548"/>
          <c:w val="0.16849816849816862"/>
          <c:h val="0.52059925093632953"/>
        </c:manualLayout>
      </c:layout>
      <c:spPr>
        <a:noFill/>
        <a:ln w="3164">
          <a:solidFill>
            <a:srgbClr val="000000"/>
          </a:solidFill>
          <a:prstDash val="solid"/>
        </a:ln>
      </c:spPr>
      <c:txPr>
        <a:bodyPr/>
        <a:lstStyle/>
        <a:p>
          <a:pPr>
            <a:defRPr sz="1051" b="1" i="0" u="none" strike="noStrike" baseline="0">
              <a:solidFill>
                <a:srgbClr val="000000"/>
              </a:solidFill>
              <a:latin typeface="Arial"/>
              <a:ea typeface="Arial"/>
              <a:cs typeface="Arial"/>
            </a:defRPr>
          </a:pPr>
          <a:endParaRPr lang="ru-RU"/>
        </a:p>
      </c:txPr>
    </c:legend>
    <c:plotVisOnly val="1"/>
    <c:dispBlanksAs val="gap"/>
  </c:chart>
  <c:spPr>
    <a:noFill/>
    <a:ln>
      <a:noFill/>
    </a:ln>
  </c:spPr>
  <c:txPr>
    <a:bodyPr/>
    <a:lstStyle/>
    <a:p>
      <a:pPr>
        <a:defRPr sz="1146" b="1" i="0" u="none" strike="noStrike" baseline="0">
          <a:solidFill>
            <a:srgbClr val="000000"/>
          </a:solidFill>
          <a:latin typeface="Arial"/>
          <a:ea typeface="Arial"/>
          <a:cs typeface="Arial"/>
        </a:defRPr>
      </a:pPr>
      <a:endParaRPr lang="ru-RU"/>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view3D>
      <c:depthPercent val="100"/>
      <c:rAngAx val="1"/>
    </c:view3D>
    <c:plotArea>
      <c:layout/>
      <c:bar3DChart>
        <c:barDir val="col"/>
        <c:grouping val="clustered"/>
        <c:ser>
          <c:idx val="0"/>
          <c:order val="0"/>
          <c:tx>
            <c:strRef>
              <c:f>Лист1!$B$1</c:f>
              <c:strCache>
                <c:ptCount val="1"/>
                <c:pt idx="0">
                  <c:v>по школе</c:v>
                </c:pt>
              </c:strCache>
            </c:strRef>
          </c:tx>
          <c:cat>
            <c:strRef>
              <c:f>Лист1!$A$2:$A$5</c:f>
              <c:strCache>
                <c:ptCount val="2"/>
                <c:pt idx="0">
                  <c:v>русский язык</c:v>
                </c:pt>
                <c:pt idx="1">
                  <c:v>математика</c:v>
                </c:pt>
              </c:strCache>
            </c:strRef>
          </c:cat>
          <c:val>
            <c:numRef>
              <c:f>Лист1!$B$2:$B$5</c:f>
              <c:numCache>
                <c:formatCode>General</c:formatCode>
                <c:ptCount val="4"/>
                <c:pt idx="0">
                  <c:v>74.3</c:v>
                </c:pt>
                <c:pt idx="1">
                  <c:v>71.7</c:v>
                </c:pt>
              </c:numCache>
            </c:numRef>
          </c:val>
        </c:ser>
        <c:ser>
          <c:idx val="1"/>
          <c:order val="1"/>
          <c:tx>
            <c:strRef>
              <c:f>Лист1!$C$1</c:f>
              <c:strCache>
                <c:ptCount val="1"/>
                <c:pt idx="0">
                  <c:v>по городу</c:v>
                </c:pt>
              </c:strCache>
            </c:strRef>
          </c:tx>
          <c:cat>
            <c:strRef>
              <c:f>Лист1!$A$2:$A$5</c:f>
              <c:strCache>
                <c:ptCount val="2"/>
                <c:pt idx="0">
                  <c:v>русский язык</c:v>
                </c:pt>
                <c:pt idx="1">
                  <c:v>математика</c:v>
                </c:pt>
              </c:strCache>
            </c:strRef>
          </c:cat>
          <c:val>
            <c:numRef>
              <c:f>Лист1!$C$2:$C$5</c:f>
              <c:numCache>
                <c:formatCode>General</c:formatCode>
                <c:ptCount val="4"/>
                <c:pt idx="0">
                  <c:v>71.5</c:v>
                </c:pt>
                <c:pt idx="1">
                  <c:v>75.3</c:v>
                </c:pt>
              </c:numCache>
            </c:numRef>
          </c:val>
        </c:ser>
        <c:ser>
          <c:idx val="2"/>
          <c:order val="2"/>
          <c:tx>
            <c:strRef>
              <c:f>Лист1!$D$1</c:f>
              <c:strCache>
                <c:ptCount val="1"/>
                <c:pt idx="0">
                  <c:v>по краю</c:v>
                </c:pt>
              </c:strCache>
            </c:strRef>
          </c:tx>
          <c:cat>
            <c:strRef>
              <c:f>Лист1!$A$2:$A$5</c:f>
              <c:strCache>
                <c:ptCount val="2"/>
                <c:pt idx="0">
                  <c:v>русский язык</c:v>
                </c:pt>
                <c:pt idx="1">
                  <c:v>математика</c:v>
                </c:pt>
              </c:strCache>
            </c:strRef>
          </c:cat>
          <c:val>
            <c:numRef>
              <c:f>Лист1!$D$2:$D$5</c:f>
              <c:numCache>
                <c:formatCode>General</c:formatCode>
                <c:ptCount val="4"/>
                <c:pt idx="0">
                  <c:v>74.599999999999994</c:v>
                </c:pt>
                <c:pt idx="1">
                  <c:v>75.5</c:v>
                </c:pt>
              </c:numCache>
            </c:numRef>
          </c:val>
        </c:ser>
        <c:shape val="cylinder"/>
        <c:axId val="75634944"/>
        <c:axId val="75636736"/>
        <c:axId val="0"/>
      </c:bar3DChart>
      <c:catAx>
        <c:axId val="75634944"/>
        <c:scaling>
          <c:orientation val="minMax"/>
        </c:scaling>
        <c:axPos val="b"/>
        <c:numFmt formatCode="General" sourceLinked="1"/>
        <c:tickLblPos val="nextTo"/>
        <c:crossAx val="75636736"/>
        <c:crosses val="autoZero"/>
        <c:auto val="1"/>
        <c:lblAlgn val="ctr"/>
        <c:lblOffset val="100"/>
      </c:catAx>
      <c:valAx>
        <c:axId val="75636736"/>
        <c:scaling>
          <c:orientation val="minMax"/>
        </c:scaling>
        <c:axPos val="l"/>
        <c:majorGridlines/>
        <c:numFmt formatCode="General" sourceLinked="1"/>
        <c:tickLblPos val="nextTo"/>
        <c:crossAx val="75634944"/>
        <c:crosses val="autoZero"/>
        <c:crossBetween val="between"/>
      </c:valAx>
      <c:spPr>
        <a:noFill/>
        <a:ln w="25389">
          <a:noFill/>
        </a:ln>
      </c:spPr>
    </c:plotArea>
    <c:legend>
      <c:legendPos val="r"/>
      <c:layout/>
    </c:legend>
    <c:plotVisOnly val="1"/>
    <c:dispBlanksAs val="gap"/>
  </c:chart>
  <c:txPr>
    <a:bodyPr/>
    <a:lstStyle/>
    <a:p>
      <a:pPr>
        <a:defRPr sz="1799"/>
      </a:pPr>
      <a:endParaRPr lang="ru-RU"/>
    </a:p>
  </c:txPr>
  <c:externalData r:id="rId2"/>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77</TotalTime>
  <Pages>71</Pages>
  <Words>12902</Words>
  <Characters>73545</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завуч</cp:lastModifiedBy>
  <cp:revision>2</cp:revision>
  <dcterms:created xsi:type="dcterms:W3CDTF">2010-09-16T13:43:00Z</dcterms:created>
  <dcterms:modified xsi:type="dcterms:W3CDTF">2010-09-17T08:35:00Z</dcterms:modified>
</cp:coreProperties>
</file>