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666"/>
      </w:tblGrid>
      <w:tr w:rsidR="007A2852" w:rsidRPr="007A2852" w:rsidTr="006E7E41">
        <w:tc>
          <w:tcPr>
            <w:tcW w:w="5069" w:type="dxa"/>
          </w:tcPr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 ОБРАЗОВАНИЯ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АДМИНИСТРАЦИИ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г.ЕНИСЕЙСКА</w:t>
            </w:r>
            <w:proofErr w:type="spellEnd"/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МУНИЦИПАЛЬНОЕ БЮДЖЕТНОЕ ОБЩЕОБРАЗОВАТЕЛЬНОЕ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УЧРЕЖДЕНИЕ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СРЕДНЯЯ 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ОБЩЕОБРАЗОВАТЕЛЬНАЯ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ШКОЛА №3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proofErr w:type="gramStart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.Е</w:t>
            </w:r>
            <w:proofErr w:type="gramEnd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нисейск</w:t>
            </w:r>
            <w:proofErr w:type="spellEnd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, ул. Ленина, 102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тел. 2-33-53</w:t>
            </w:r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spellStart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mousosh</w:t>
            </w:r>
            <w:proofErr w:type="spellEnd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_102@</w:t>
            </w: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:rsidR="007A2852" w:rsidRPr="007A2852" w:rsidRDefault="007A2852" w:rsidP="007A2852">
            <w:pPr>
              <w:tabs>
                <w:tab w:val="left" w:pos="709"/>
              </w:tabs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52">
              <w:rPr>
                <w:rFonts w:ascii="Times New Roman" w:eastAsia="Times New Roman" w:hAnsi="Times New Roman" w:cs="Times New Roman"/>
                <w:sz w:val="20"/>
                <w:szCs w:val="20"/>
              </w:rPr>
              <w:t>№______от___________________</w:t>
            </w:r>
          </w:p>
          <w:p w:rsidR="007A2852" w:rsidRPr="007A2852" w:rsidRDefault="007A2852" w:rsidP="007A28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9" w:type="dxa"/>
          </w:tcPr>
          <w:p w:rsidR="007A2852" w:rsidRPr="007A2852" w:rsidRDefault="007A2852" w:rsidP="007A28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A2852" w:rsidRDefault="007A2852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2852" w:rsidRDefault="007A2852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2852" w:rsidRDefault="007A2852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В целях сохранения и укрепления здоровья учащихся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МБОУ СОШ № 3 г Енисейска внедряет в образовательный процесс следующие </w:t>
      </w:r>
      <w:proofErr w:type="spellStart"/>
      <w:r w:rsidRPr="009B3A14">
        <w:rPr>
          <w:rFonts w:ascii="Times New Roman" w:hAnsi="Times New Roman" w:cs="Times New Roman"/>
          <w:b/>
          <w:bCs/>
          <w:sz w:val="28"/>
          <w:szCs w:val="28"/>
        </w:rPr>
        <w:t>здоровьесберегающие</w:t>
      </w:r>
      <w:proofErr w:type="spellEnd"/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технологии: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 w:rsidRPr="009B3A14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B3A14">
        <w:rPr>
          <w:rFonts w:ascii="Times New Roman" w:hAnsi="Times New Roman" w:cs="Times New Roman"/>
          <w:sz w:val="28"/>
          <w:szCs w:val="28"/>
        </w:rPr>
        <w:t xml:space="preserve">ациональная организация учебного процесса в </w:t>
      </w:r>
      <w:r w:rsidR="007A2852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 w:rsidRPr="009B3A14">
        <w:rPr>
          <w:rFonts w:ascii="Times New Roman" w:hAnsi="Times New Roman" w:cs="Times New Roman"/>
          <w:sz w:val="28"/>
          <w:szCs w:val="28"/>
        </w:rPr>
        <w:t>санитарными нормами и гигиеническими требованиями;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 w:rsidRPr="009B3A1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B3A14">
        <w:rPr>
          <w:rFonts w:ascii="Times New Roman" w:hAnsi="Times New Roman" w:cs="Times New Roman"/>
          <w:sz w:val="28"/>
          <w:szCs w:val="28"/>
        </w:rPr>
        <w:t>оздание безопасной и комфортной школьной среды, благоприятного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hAnsi="Times New Roman" w:cs="Times New Roman"/>
          <w:sz w:val="28"/>
          <w:szCs w:val="28"/>
        </w:rPr>
        <w:t>психологического климата;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 w:rsidRPr="009B3A1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B3A14">
        <w:rPr>
          <w:rFonts w:ascii="Times New Roman" w:hAnsi="Times New Roman" w:cs="Times New Roman"/>
          <w:sz w:val="28"/>
          <w:szCs w:val="28"/>
        </w:rPr>
        <w:t>рганизация двигательной активности учащихся;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 w:rsidRPr="009B3A1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B3A14">
        <w:rPr>
          <w:rFonts w:ascii="Times New Roman" w:hAnsi="Times New Roman" w:cs="Times New Roman"/>
          <w:sz w:val="28"/>
          <w:szCs w:val="28"/>
        </w:rPr>
        <w:t>истема работы по формированию ценности здоровья и здорового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hAnsi="Times New Roman" w:cs="Times New Roman"/>
          <w:sz w:val="28"/>
          <w:szCs w:val="28"/>
        </w:rPr>
        <w:t>образа жизни;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 w:rsidRPr="009B3A1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B3A14">
        <w:rPr>
          <w:rFonts w:ascii="Times New Roman" w:hAnsi="Times New Roman" w:cs="Times New Roman"/>
          <w:sz w:val="28"/>
          <w:szCs w:val="28"/>
        </w:rPr>
        <w:t>рганизация рационального питания для всех учащихся;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>
        <w:rPr>
          <w:rFonts w:ascii="Times New Roman" w:eastAsia="Wingdings-Regular" w:hAnsi="Times New Roman" w:cs="Times New Roman"/>
          <w:sz w:val="28"/>
          <w:szCs w:val="28"/>
        </w:rPr>
        <w:t>Р</w:t>
      </w:r>
      <w:r w:rsidR="007A2852">
        <w:rPr>
          <w:rFonts w:ascii="Times New Roman" w:hAnsi="Times New Roman" w:cs="Times New Roman"/>
          <w:sz w:val="28"/>
          <w:szCs w:val="28"/>
        </w:rPr>
        <w:t xml:space="preserve">абота с детьми группы </w:t>
      </w:r>
      <w:r w:rsidRPr="009B3A14">
        <w:rPr>
          <w:rFonts w:ascii="Times New Roman" w:hAnsi="Times New Roman" w:cs="Times New Roman"/>
          <w:sz w:val="28"/>
          <w:szCs w:val="28"/>
        </w:rPr>
        <w:t>риска, профилактическая работа;</w:t>
      </w:r>
    </w:p>
    <w:p w:rsidR="00503A77" w:rsidRPr="009B3A14" w:rsidRDefault="009B3A14" w:rsidP="009B3A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 </w:t>
      </w:r>
      <w:r>
        <w:rPr>
          <w:rFonts w:ascii="Times New Roman" w:eastAsia="Wingdings-Regular" w:hAnsi="Times New Roman" w:cs="Times New Roman"/>
          <w:sz w:val="28"/>
          <w:szCs w:val="28"/>
        </w:rPr>
        <w:t>содействие в о</w:t>
      </w:r>
      <w:r w:rsidRPr="009B3A14">
        <w:rPr>
          <w:rFonts w:ascii="Times New Roman" w:hAnsi="Times New Roman" w:cs="Times New Roman"/>
          <w:sz w:val="28"/>
          <w:szCs w:val="28"/>
        </w:rPr>
        <w:t>рганизация санаторно-курортного лечения.</w:t>
      </w:r>
      <w:proofErr w:type="gramEnd"/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Рациональная организация </w:t>
      </w:r>
      <w:proofErr w:type="gramStart"/>
      <w:r w:rsidRPr="009B3A14">
        <w:rPr>
          <w:rFonts w:ascii="Times New Roman" w:hAnsi="Times New Roman" w:cs="Times New Roman"/>
          <w:b/>
          <w:bCs/>
          <w:sz w:val="28"/>
          <w:szCs w:val="28"/>
        </w:rPr>
        <w:t>учебного</w:t>
      </w:r>
      <w:proofErr w:type="gramEnd"/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процесса в соответствии </w:t>
      </w:r>
      <w:proofErr w:type="gramStart"/>
      <w:r w:rsidRPr="009B3A14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санитарными нормами и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гигиеническими требованиями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sz w:val="28"/>
          <w:szCs w:val="28"/>
        </w:rPr>
        <w:t xml:space="preserve">выполнение требований </w:t>
      </w:r>
      <w:proofErr w:type="spellStart"/>
      <w:r w:rsidRPr="009B3A14">
        <w:rPr>
          <w:rFonts w:ascii="Times New Roman" w:hAnsi="Times New Roman" w:cs="Times New Roman"/>
          <w:sz w:val="28"/>
          <w:szCs w:val="28"/>
        </w:rPr>
        <w:t>САНПиНов</w:t>
      </w:r>
      <w:proofErr w:type="spellEnd"/>
      <w:r w:rsidRPr="009B3A14">
        <w:rPr>
          <w:rFonts w:ascii="Times New Roman" w:hAnsi="Times New Roman" w:cs="Times New Roman"/>
          <w:sz w:val="28"/>
          <w:szCs w:val="28"/>
        </w:rPr>
        <w:t xml:space="preserve"> к </w:t>
      </w:r>
      <w:r w:rsidR="007A2852">
        <w:rPr>
          <w:rFonts w:ascii="Times New Roman" w:hAnsi="Times New Roman" w:cs="Times New Roman"/>
          <w:sz w:val="28"/>
          <w:szCs w:val="28"/>
        </w:rPr>
        <w:t xml:space="preserve">оснащению и оформлению </w:t>
      </w:r>
      <w:r w:rsidRPr="009B3A14">
        <w:rPr>
          <w:rFonts w:ascii="Times New Roman" w:hAnsi="Times New Roman" w:cs="Times New Roman"/>
          <w:sz w:val="28"/>
          <w:szCs w:val="28"/>
        </w:rPr>
        <w:t>кабинетов;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sz w:val="28"/>
          <w:szCs w:val="28"/>
        </w:rPr>
        <w:t>выполнение требов</w:t>
      </w:r>
      <w:r w:rsidR="007A2852">
        <w:rPr>
          <w:rFonts w:ascii="Times New Roman" w:hAnsi="Times New Roman" w:cs="Times New Roman"/>
          <w:sz w:val="28"/>
          <w:szCs w:val="28"/>
        </w:rPr>
        <w:t xml:space="preserve">аний к объему учебной нагрузки, </w:t>
      </w:r>
      <w:r w:rsidRPr="009B3A14">
        <w:rPr>
          <w:rFonts w:ascii="Times New Roman" w:hAnsi="Times New Roman" w:cs="Times New Roman"/>
          <w:sz w:val="28"/>
          <w:szCs w:val="28"/>
        </w:rPr>
        <w:t>домашнему заданию;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sz w:val="28"/>
          <w:szCs w:val="28"/>
        </w:rPr>
        <w:t>соблюдение теплового и воздушного режима;</w:t>
      </w:r>
    </w:p>
    <w:p w:rsidR="009B3A14" w:rsidRPr="009B3A14" w:rsidRDefault="009B3A14" w:rsidP="009B3A14">
      <w:pPr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sz w:val="28"/>
          <w:szCs w:val="28"/>
        </w:rPr>
        <w:t>организация питьевого режима.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Организация двигательной активности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учащихся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bCs/>
          <w:sz w:val="28"/>
          <w:szCs w:val="28"/>
        </w:rPr>
        <w:t>проведение физкультминуток;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bCs/>
          <w:sz w:val="28"/>
          <w:szCs w:val="28"/>
        </w:rPr>
        <w:t>проведение Дней Здоровья;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bCs/>
          <w:sz w:val="28"/>
          <w:szCs w:val="28"/>
        </w:rPr>
        <w:t>организация работы спортивных секций во второй половине дня;</w:t>
      </w:r>
    </w:p>
    <w:p w:rsidR="009B3A14" w:rsidRPr="009B3A14" w:rsidRDefault="009B3A14" w:rsidP="009B3A14">
      <w:pPr>
        <w:rPr>
          <w:rFonts w:ascii="Times New Roman" w:hAnsi="Times New Roman" w:cs="Times New Roman"/>
          <w:bCs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 </w:t>
      </w:r>
      <w:r w:rsidRPr="009B3A14">
        <w:rPr>
          <w:rFonts w:ascii="Times New Roman" w:hAnsi="Times New Roman" w:cs="Times New Roman"/>
          <w:bCs/>
          <w:sz w:val="28"/>
          <w:szCs w:val="28"/>
        </w:rPr>
        <w:t>проведение традиционных мероприятий.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t>Система работы по формированию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lastRenderedPageBreak/>
        <w:t>ценности здоровья и здорового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t>образа жизни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 xml:space="preserve">Формирование мотивации </w:t>
      </w:r>
      <w:r w:rsidR="007A2852">
        <w:rPr>
          <w:rFonts w:ascii="Times New Roman" w:hAnsi="Times New Roman" w:cs="Times New Roman"/>
          <w:sz w:val="28"/>
          <w:szCs w:val="28"/>
        </w:rPr>
        <w:t xml:space="preserve">здорового образа </w:t>
      </w:r>
      <w:r w:rsidRPr="009B3A14">
        <w:rPr>
          <w:rFonts w:ascii="Times New Roman" w:hAnsi="Times New Roman" w:cs="Times New Roman"/>
          <w:sz w:val="28"/>
          <w:szCs w:val="28"/>
        </w:rPr>
        <w:t>жизни;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Включение вопросов ЗОЖ в темы уроков;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="009C1AE9">
        <w:rPr>
          <w:rFonts w:ascii="Times New Roman" w:eastAsia="Wingdings-Regular" w:hAnsi="Times New Roman" w:cs="Times New Roman"/>
          <w:sz w:val="28"/>
          <w:szCs w:val="28"/>
        </w:rPr>
        <w:t xml:space="preserve">Ведение уроков </w:t>
      </w:r>
      <w:proofErr w:type="spellStart"/>
      <w:r w:rsidR="009C1AE9">
        <w:rPr>
          <w:rFonts w:ascii="Times New Roman" w:eastAsia="Wingdings-Regular" w:hAnsi="Times New Roman" w:cs="Times New Roman"/>
          <w:sz w:val="28"/>
          <w:szCs w:val="28"/>
        </w:rPr>
        <w:t>физ-ры</w:t>
      </w:r>
      <w:proofErr w:type="spellEnd"/>
      <w:r w:rsidR="009C1AE9">
        <w:rPr>
          <w:rFonts w:ascii="Times New Roman" w:eastAsia="Wingdings-Regular" w:hAnsi="Times New Roman" w:cs="Times New Roman"/>
          <w:sz w:val="28"/>
          <w:szCs w:val="28"/>
        </w:rPr>
        <w:t xml:space="preserve"> (3часа) </w:t>
      </w:r>
      <w:r w:rsidR="007A2852">
        <w:rPr>
          <w:rFonts w:ascii="Times New Roman" w:hAnsi="Times New Roman" w:cs="Times New Roman"/>
          <w:sz w:val="28"/>
          <w:szCs w:val="28"/>
        </w:rPr>
        <w:t xml:space="preserve"> уроки здоровья в начальной </w:t>
      </w:r>
      <w:r w:rsidRPr="009B3A14">
        <w:rPr>
          <w:rFonts w:ascii="Times New Roman" w:hAnsi="Times New Roman" w:cs="Times New Roman"/>
          <w:sz w:val="28"/>
          <w:szCs w:val="28"/>
        </w:rPr>
        <w:t>школе;</w:t>
      </w:r>
    </w:p>
    <w:p w:rsidR="009B3A14" w:rsidRPr="009B3A14" w:rsidRDefault="009B3A14" w:rsidP="007A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Про</w:t>
      </w:r>
      <w:r w:rsidR="007A2852">
        <w:rPr>
          <w:rFonts w:ascii="Times New Roman" w:hAnsi="Times New Roman" w:cs="Times New Roman"/>
          <w:sz w:val="28"/>
          <w:szCs w:val="28"/>
        </w:rPr>
        <w:t xml:space="preserve">ектная деятельность учащихся по </w:t>
      </w:r>
      <w:r w:rsidRPr="009B3A14">
        <w:rPr>
          <w:rFonts w:ascii="Times New Roman" w:hAnsi="Times New Roman" w:cs="Times New Roman"/>
          <w:sz w:val="28"/>
          <w:szCs w:val="28"/>
        </w:rPr>
        <w:t>вопросам ЗОЖ средней и старшей школы</w:t>
      </w:r>
      <w:r w:rsidR="009C1AE9">
        <w:rPr>
          <w:rFonts w:ascii="Times New Roman" w:hAnsi="Times New Roman" w:cs="Times New Roman"/>
          <w:sz w:val="28"/>
          <w:szCs w:val="28"/>
        </w:rPr>
        <w:t xml:space="preserve"> на уроках ОБЖ</w:t>
      </w:r>
    </w:p>
    <w:p w:rsid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t>Проектная деятельность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t>учащихся по вопросам ЗОЖ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A14">
        <w:rPr>
          <w:rFonts w:ascii="Times New Roman" w:hAnsi="Times New Roman" w:cs="Times New Roman"/>
          <w:b/>
          <w:sz w:val="28"/>
          <w:szCs w:val="28"/>
        </w:rPr>
        <w:t>средней и старшей школы</w:t>
      </w:r>
      <w:r w:rsidR="007A2852">
        <w:rPr>
          <w:rFonts w:ascii="Times New Roman" w:hAnsi="Times New Roman" w:cs="Times New Roman"/>
          <w:b/>
          <w:sz w:val="28"/>
          <w:szCs w:val="28"/>
        </w:rPr>
        <w:t xml:space="preserve"> на уроках ОБЖ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«Прогноз погоды устами медика»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«О профилактике некоторых заболеваний»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«Жизнь первобытных людей – факторы риска для здоровья»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«Пословицы и поговорки о здоровье»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«Сочинение: «Как сохранить здоровье»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«Образы русских сказок и былин»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>
        <w:rPr>
          <w:rFonts w:ascii="Times New Roman" w:eastAsia="Wingdings-Regular" w:hAnsi="Times New Roman" w:cs="Times New Roman"/>
          <w:sz w:val="28"/>
          <w:szCs w:val="28"/>
        </w:rPr>
        <w:t>«</w:t>
      </w:r>
      <w:r w:rsidRPr="009B3A14">
        <w:rPr>
          <w:rFonts w:ascii="Times New Roman" w:hAnsi="Times New Roman" w:cs="Times New Roman"/>
          <w:sz w:val="28"/>
          <w:szCs w:val="28"/>
        </w:rPr>
        <w:t>Ядовитые вещества в быту»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«Этиловый спирт в быту и медицине»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«Физические основы коррекции дальнозоркости и</w:t>
      </w:r>
      <w:r w:rsidR="009C1AE9">
        <w:rPr>
          <w:rFonts w:ascii="Times New Roman" w:hAnsi="Times New Roman" w:cs="Times New Roman"/>
          <w:sz w:val="28"/>
          <w:szCs w:val="28"/>
        </w:rPr>
        <w:t xml:space="preserve"> </w:t>
      </w:r>
      <w:r w:rsidRPr="009B3A14">
        <w:rPr>
          <w:rFonts w:ascii="Times New Roman" w:hAnsi="Times New Roman" w:cs="Times New Roman"/>
          <w:sz w:val="28"/>
          <w:szCs w:val="28"/>
        </w:rPr>
        <w:t>близорукости»</w:t>
      </w:r>
    </w:p>
    <w:p w:rsidR="009B3A14" w:rsidRPr="009B3A14" w:rsidRDefault="009B3A14" w:rsidP="009B3A14">
      <w:pPr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«Польза и вред различных видов излучения»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Медицинский </w:t>
      </w:r>
      <w:proofErr w:type="gramStart"/>
      <w:r w:rsidRPr="009B3A14">
        <w:rPr>
          <w:rFonts w:ascii="Times New Roman" w:hAnsi="Times New Roman" w:cs="Times New Roman"/>
          <w:b/>
          <w:bCs/>
          <w:sz w:val="28"/>
          <w:szCs w:val="28"/>
        </w:rPr>
        <w:t>контроль за</w:t>
      </w:r>
      <w:proofErr w:type="gramEnd"/>
      <w:r w:rsidRPr="009B3A14">
        <w:rPr>
          <w:rFonts w:ascii="Times New Roman" w:hAnsi="Times New Roman" w:cs="Times New Roman"/>
          <w:b/>
          <w:bCs/>
          <w:sz w:val="28"/>
          <w:szCs w:val="28"/>
        </w:rPr>
        <w:t xml:space="preserve"> развитием учащихся,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работа с детьми группы риска,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профилактическая работа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bCs/>
          <w:sz w:val="28"/>
          <w:szCs w:val="28"/>
        </w:rPr>
        <w:t xml:space="preserve">Сотрудничество с детской поликлиникой </w:t>
      </w:r>
      <w:r>
        <w:rPr>
          <w:rFonts w:ascii="Times New Roman" w:hAnsi="Times New Roman" w:cs="Times New Roman"/>
          <w:bCs/>
          <w:sz w:val="28"/>
          <w:szCs w:val="28"/>
        </w:rPr>
        <w:t>(приглашение врачей для бесед с учащимися (</w:t>
      </w:r>
      <w:r w:rsidR="009C1AE9">
        <w:rPr>
          <w:rFonts w:ascii="Times New Roman" w:hAnsi="Times New Roman" w:cs="Times New Roman"/>
          <w:bCs/>
          <w:sz w:val="28"/>
          <w:szCs w:val="28"/>
        </w:rPr>
        <w:t>гинеколог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, нарколог, инфекционист)</w:t>
      </w:r>
      <w:proofErr w:type="gramEnd"/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Восполнение недостатка кислорода с помощью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A14">
        <w:rPr>
          <w:rFonts w:ascii="Times New Roman" w:hAnsi="Times New Roman" w:cs="Times New Roman"/>
          <w:b/>
          <w:bCs/>
          <w:sz w:val="28"/>
          <w:szCs w:val="28"/>
        </w:rPr>
        <w:t>Кислородного Коктейля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Для нормальной работы всех органов и тканей человеческого организма содержание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чистого кислорода в окружающем нас воздухе должно составлять не менее 21%.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Интенсивное загрязнение атмосферы и общее ухудшение экологической ситуации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привели к тому, что в крупных городах, и особенно отдельных районах количество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чистого кислорода </w:t>
      </w:r>
      <w:r w:rsidRPr="007A2852">
        <w:rPr>
          <w:rFonts w:ascii="Times New Roman" w:hAnsi="Times New Roman" w:cs="Times New Roman"/>
          <w:bCs/>
          <w:sz w:val="28"/>
          <w:szCs w:val="28"/>
        </w:rPr>
        <w:t>в воздухе временами не превышает и 10-12%. По этой причине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 xml:space="preserve">возникает гипоксия (недостаток </w:t>
      </w:r>
      <w:r w:rsidRPr="007A2852">
        <w:rPr>
          <w:rFonts w:ascii="Times New Roman" w:hAnsi="Times New Roman" w:cs="Times New Roman"/>
          <w:bCs/>
          <w:i/>
          <w:iCs/>
          <w:sz w:val="28"/>
          <w:szCs w:val="28"/>
        </w:rPr>
        <w:t>кислорода</w:t>
      </w:r>
      <w:r w:rsidRPr="007A2852">
        <w:rPr>
          <w:rFonts w:ascii="Times New Roman" w:hAnsi="Times New Roman" w:cs="Times New Roman"/>
          <w:bCs/>
          <w:sz w:val="28"/>
          <w:szCs w:val="28"/>
        </w:rPr>
        <w:t>).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К хронической нехватке кислорода мы настолько привыкли, что порой ее не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замечаем. И часто плохое самочувствие списываем на другие причины. Доказано,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lastRenderedPageBreak/>
        <w:t>что хроническая усталость, повышенная утомляемость, нервозность, бессонница,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депрессия, частая болезненность, нарушение обменных процессов,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снижение иммунитета и другие нарушений связаны с появлением гипоксии.</w:t>
      </w:r>
    </w:p>
    <w:p w:rsidR="009B3A14" w:rsidRPr="007A2852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 xml:space="preserve">Кислородный Коктейль представляет собой легкую сладковатую пену, полученную </w:t>
      </w:r>
      <w:proofErr w:type="gramStart"/>
      <w:r w:rsidRPr="007A2852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</w:p>
    <w:p w:rsidR="009B3A14" w:rsidRPr="007A2852" w:rsidRDefault="009B3A14" w:rsidP="007A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2852">
        <w:rPr>
          <w:rFonts w:ascii="Times New Roman" w:hAnsi="Times New Roman" w:cs="Times New Roman"/>
          <w:bCs/>
          <w:sz w:val="28"/>
          <w:szCs w:val="28"/>
        </w:rPr>
        <w:t>помощью обогащения чистым кислородом небольшого количества (около 20-30грамм) соков, различных фруктовых сиропов, настоев трав и т.п.</w:t>
      </w:r>
    </w:p>
    <w:p w:rsidR="009B3A14" w:rsidRPr="007A2852" w:rsidRDefault="009B3A14" w:rsidP="007A28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852">
        <w:rPr>
          <w:rFonts w:ascii="Times New Roman" w:hAnsi="Times New Roman" w:cs="Times New Roman"/>
          <w:b/>
          <w:sz w:val="28"/>
          <w:szCs w:val="28"/>
        </w:rPr>
        <w:t>Методическая работа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="007A2852">
        <w:rPr>
          <w:rFonts w:ascii="Times New Roman" w:hAnsi="Times New Roman" w:cs="Times New Roman"/>
          <w:sz w:val="28"/>
          <w:szCs w:val="28"/>
        </w:rPr>
        <w:t xml:space="preserve">Семинар с педагогами по методам снятия </w:t>
      </w:r>
      <w:r w:rsidRPr="009B3A14">
        <w:rPr>
          <w:rFonts w:ascii="Times New Roman" w:hAnsi="Times New Roman" w:cs="Times New Roman"/>
          <w:sz w:val="28"/>
          <w:szCs w:val="28"/>
        </w:rPr>
        <w:t>устал</w:t>
      </w:r>
      <w:r w:rsidR="007A2852">
        <w:rPr>
          <w:rFonts w:ascii="Times New Roman" w:hAnsi="Times New Roman" w:cs="Times New Roman"/>
          <w:sz w:val="28"/>
          <w:szCs w:val="28"/>
        </w:rPr>
        <w:t xml:space="preserve">ости и напряжения у учащихся на </w:t>
      </w:r>
      <w:r w:rsidRPr="009B3A14">
        <w:rPr>
          <w:rFonts w:ascii="Times New Roman" w:hAnsi="Times New Roman" w:cs="Times New Roman"/>
          <w:sz w:val="28"/>
          <w:szCs w:val="28"/>
        </w:rPr>
        <w:t>уроке;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Тр</w:t>
      </w:r>
      <w:r w:rsidR="007A2852">
        <w:rPr>
          <w:rFonts w:ascii="Times New Roman" w:hAnsi="Times New Roman" w:cs="Times New Roman"/>
          <w:sz w:val="28"/>
          <w:szCs w:val="28"/>
        </w:rPr>
        <w:t xml:space="preserve">ебования к </w:t>
      </w:r>
      <w:proofErr w:type="spellStart"/>
      <w:r w:rsidR="007A2852">
        <w:rPr>
          <w:rFonts w:ascii="Times New Roman" w:hAnsi="Times New Roman" w:cs="Times New Roman"/>
          <w:sz w:val="28"/>
          <w:szCs w:val="28"/>
        </w:rPr>
        <w:t>здоровьесберегающему</w:t>
      </w:r>
      <w:proofErr w:type="spellEnd"/>
      <w:r w:rsidR="007A2852">
        <w:rPr>
          <w:rFonts w:ascii="Times New Roman" w:hAnsi="Times New Roman" w:cs="Times New Roman"/>
          <w:sz w:val="28"/>
          <w:szCs w:val="28"/>
        </w:rPr>
        <w:t xml:space="preserve">  </w:t>
      </w:r>
      <w:r w:rsidRPr="009B3A14">
        <w:rPr>
          <w:rFonts w:ascii="Times New Roman" w:hAnsi="Times New Roman" w:cs="Times New Roman"/>
          <w:sz w:val="28"/>
          <w:szCs w:val="28"/>
        </w:rPr>
        <w:t>уроку;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Увелич</w:t>
      </w:r>
      <w:r w:rsidR="007A2852">
        <w:rPr>
          <w:rFonts w:ascii="Times New Roman" w:hAnsi="Times New Roman" w:cs="Times New Roman"/>
          <w:sz w:val="28"/>
          <w:szCs w:val="28"/>
        </w:rPr>
        <w:t xml:space="preserve">ение двигательной активности на </w:t>
      </w:r>
      <w:r w:rsidRPr="009B3A14">
        <w:rPr>
          <w:rFonts w:ascii="Times New Roman" w:hAnsi="Times New Roman" w:cs="Times New Roman"/>
          <w:sz w:val="28"/>
          <w:szCs w:val="28"/>
        </w:rPr>
        <w:t>уроке;</w:t>
      </w:r>
    </w:p>
    <w:p w:rsidR="009B3A14" w:rsidRPr="009B3A14" w:rsidRDefault="009B3A14" w:rsidP="007A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 xml:space="preserve"> </w:t>
      </w:r>
      <w:r w:rsidRPr="009B3A14">
        <w:rPr>
          <w:rFonts w:ascii="Times New Roman" w:hAnsi="Times New Roman" w:cs="Times New Roman"/>
          <w:sz w:val="28"/>
          <w:szCs w:val="28"/>
        </w:rPr>
        <w:t>Профи</w:t>
      </w:r>
      <w:r w:rsidR="007A2852">
        <w:rPr>
          <w:rFonts w:ascii="Times New Roman" w:hAnsi="Times New Roman" w:cs="Times New Roman"/>
          <w:sz w:val="28"/>
          <w:szCs w:val="28"/>
        </w:rPr>
        <w:t xml:space="preserve">лактическая работа над осанкой, </w:t>
      </w:r>
      <w:r w:rsidRPr="009B3A14">
        <w:rPr>
          <w:rFonts w:ascii="Times New Roman" w:hAnsi="Times New Roman" w:cs="Times New Roman"/>
          <w:sz w:val="28"/>
          <w:szCs w:val="28"/>
        </w:rPr>
        <w:t>зрением.</w:t>
      </w:r>
    </w:p>
    <w:p w:rsidR="009B3A14" w:rsidRPr="007A2852" w:rsidRDefault="007A2852" w:rsidP="007A2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852">
        <w:rPr>
          <w:rFonts w:ascii="Times New Roman" w:hAnsi="Times New Roman" w:cs="Times New Roman"/>
          <w:b/>
          <w:sz w:val="28"/>
          <w:szCs w:val="28"/>
        </w:rPr>
        <w:t>В 1 классе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> Ежедневные прогулки;</w:t>
      </w:r>
    </w:p>
    <w:p w:rsidR="009B3A14" w:rsidRPr="009B3A14" w:rsidRDefault="009B3A14" w:rsidP="009B3A14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> Час двигательной активности;</w:t>
      </w:r>
    </w:p>
    <w:p w:rsidR="009B3A14" w:rsidRPr="009B3A14" w:rsidRDefault="009B3A14" w:rsidP="009B3A14">
      <w:pPr>
        <w:rPr>
          <w:rFonts w:ascii="Times New Roman" w:eastAsia="Wingdings-Regular" w:hAnsi="Times New Roman" w:cs="Times New Roman"/>
          <w:sz w:val="28"/>
          <w:szCs w:val="28"/>
        </w:rPr>
      </w:pPr>
      <w:r w:rsidRPr="009B3A14">
        <w:rPr>
          <w:rFonts w:ascii="Times New Roman" w:eastAsia="Wingdings-Regular" w:hAnsi="Times New Roman" w:cs="Times New Roman"/>
          <w:sz w:val="28"/>
          <w:szCs w:val="28"/>
        </w:rPr>
        <w:t> Тихие игры.</w:t>
      </w:r>
    </w:p>
    <w:p w:rsidR="009B3A14" w:rsidRPr="007A2852" w:rsidRDefault="007A2852" w:rsidP="007A2852">
      <w:pPr>
        <w:jc w:val="center"/>
        <w:rPr>
          <w:rFonts w:ascii="Times New Roman" w:eastAsia="Wingdings-Regular" w:hAnsi="Times New Roman" w:cs="Times New Roman"/>
          <w:b/>
          <w:sz w:val="28"/>
          <w:szCs w:val="28"/>
        </w:rPr>
      </w:pPr>
      <w:r w:rsidRPr="007A2852">
        <w:rPr>
          <w:rFonts w:ascii="Times New Roman" w:eastAsia="Wingdings-Regular" w:hAnsi="Times New Roman" w:cs="Times New Roman"/>
          <w:b/>
          <w:sz w:val="28"/>
          <w:szCs w:val="28"/>
        </w:rPr>
        <w:t>Мониторинг здоровья</w:t>
      </w:r>
    </w:p>
    <w:p w:rsidR="007A2852" w:rsidRPr="009B3A14" w:rsidRDefault="007A2852" w:rsidP="007A2852">
      <w:pPr>
        <w:jc w:val="center"/>
        <w:rPr>
          <w:rFonts w:ascii="Times New Roman" w:eastAsia="Wingdings-Regular" w:hAnsi="Times New Roman" w:cs="Times New Roman"/>
          <w:sz w:val="28"/>
          <w:szCs w:val="28"/>
        </w:rPr>
      </w:pPr>
      <w:r>
        <w:rPr>
          <w:rFonts w:ascii="Times New Roman" w:eastAsia="Wingdings-Regular" w:hAnsi="Times New Roman" w:cs="Times New Roman"/>
          <w:sz w:val="28"/>
          <w:szCs w:val="28"/>
        </w:rPr>
        <w:t>Паспорт здоровья школьника (проект)</w:t>
      </w:r>
    </w:p>
    <w:p w:rsidR="009B3A14" w:rsidRPr="009B3A14" w:rsidRDefault="007A2852" w:rsidP="007A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Ведется работа по</w:t>
      </w:r>
      <w:r w:rsidR="009B3A14" w:rsidRPr="009B3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созданию </w:t>
      </w:r>
      <w:r w:rsidR="009B3A14" w:rsidRPr="009B3A14">
        <w:rPr>
          <w:rFonts w:ascii="Times New Roman" w:hAnsi="Times New Roman" w:cs="Times New Roman"/>
          <w:sz w:val="28"/>
          <w:szCs w:val="28"/>
        </w:rPr>
        <w:t>«Еди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r w:rsidR="009B3A14" w:rsidRPr="009B3A14">
        <w:rPr>
          <w:rFonts w:ascii="Times New Roman" w:hAnsi="Times New Roman" w:cs="Times New Roman"/>
          <w:sz w:val="28"/>
          <w:szCs w:val="28"/>
        </w:rPr>
        <w:t>Паспорт</w:t>
      </w:r>
      <w:r>
        <w:rPr>
          <w:rFonts w:ascii="Times New Roman" w:hAnsi="Times New Roman" w:cs="Times New Roman"/>
          <w:sz w:val="28"/>
          <w:szCs w:val="28"/>
        </w:rPr>
        <w:t>а здоровья школьников</w:t>
      </w:r>
      <w:r w:rsidR="009B3A14" w:rsidRPr="009B3A14">
        <w:rPr>
          <w:rFonts w:ascii="Times New Roman" w:hAnsi="Times New Roman" w:cs="Times New Roman"/>
          <w:sz w:val="28"/>
          <w:szCs w:val="28"/>
        </w:rPr>
        <w:t>»</w:t>
      </w:r>
    </w:p>
    <w:sectPr w:rsidR="009B3A14" w:rsidRPr="009B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14"/>
    <w:rsid w:val="00503A77"/>
    <w:rsid w:val="007A2852"/>
    <w:rsid w:val="009B3A14"/>
    <w:rsid w:val="009C1AE9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C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C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СОШ № 3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УВР</dc:creator>
  <cp:keywords/>
  <dc:description/>
  <cp:lastModifiedBy>Customer</cp:lastModifiedBy>
  <cp:revision>2</cp:revision>
  <cp:lastPrinted>2012-03-16T06:22:00Z</cp:lastPrinted>
  <dcterms:created xsi:type="dcterms:W3CDTF">2012-03-16T06:26:00Z</dcterms:created>
  <dcterms:modified xsi:type="dcterms:W3CDTF">2012-03-16T06:26:00Z</dcterms:modified>
</cp:coreProperties>
</file>