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527686" w:rsidTr="00527686">
        <w:tc>
          <w:tcPr>
            <w:tcW w:w="4785" w:type="dxa"/>
          </w:tcPr>
          <w:p w:rsidR="00527686" w:rsidRDefault="00527686" w:rsidP="000B6C0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786" w:type="dxa"/>
          </w:tcPr>
          <w:p w:rsidR="00527686" w:rsidRPr="0016689B" w:rsidRDefault="00527686" w:rsidP="00223F08">
            <w:pPr>
              <w:rPr>
                <w:rFonts w:ascii="Times New Roman" w:hAnsi="Times New Roman"/>
                <w:sz w:val="24"/>
                <w:szCs w:val="24"/>
              </w:rPr>
            </w:pPr>
            <w:r w:rsidRPr="0016689B">
              <w:rPr>
                <w:rFonts w:ascii="Times New Roman" w:hAnsi="Times New Roman"/>
                <w:sz w:val="24"/>
                <w:szCs w:val="24"/>
              </w:rPr>
              <w:t>Утверждено:____________</w:t>
            </w:r>
          </w:p>
          <w:p w:rsidR="00527686" w:rsidRPr="0016689B" w:rsidRDefault="00527686" w:rsidP="00223F08">
            <w:pPr>
              <w:rPr>
                <w:rFonts w:ascii="Times New Roman" w:hAnsi="Times New Roman"/>
                <w:sz w:val="24"/>
                <w:szCs w:val="24"/>
              </w:rPr>
            </w:pPr>
            <w:r w:rsidRPr="0016689B">
              <w:rPr>
                <w:rFonts w:ascii="Times New Roman" w:hAnsi="Times New Roman"/>
                <w:sz w:val="24"/>
                <w:szCs w:val="24"/>
              </w:rPr>
              <w:t>директор МБОУ СОШ №3</w:t>
            </w:r>
          </w:p>
          <w:p w:rsidR="00527686" w:rsidRPr="0016689B" w:rsidRDefault="00527686" w:rsidP="00223F08">
            <w:pPr>
              <w:rPr>
                <w:rFonts w:ascii="Times New Roman" w:hAnsi="Times New Roman"/>
                <w:sz w:val="24"/>
                <w:szCs w:val="24"/>
              </w:rPr>
            </w:pPr>
            <w:r w:rsidRPr="0016689B">
              <w:rPr>
                <w:rFonts w:ascii="Times New Roman" w:hAnsi="Times New Roman"/>
                <w:sz w:val="24"/>
                <w:szCs w:val="24"/>
              </w:rPr>
              <w:t xml:space="preserve">С.В.Тараторкина </w:t>
            </w:r>
          </w:p>
          <w:p w:rsidR="00527686" w:rsidRDefault="00527686" w:rsidP="00223F08">
            <w:r w:rsidRPr="0016689B">
              <w:rPr>
                <w:rFonts w:ascii="Times New Roman" w:hAnsi="Times New Roman"/>
                <w:sz w:val="24"/>
                <w:szCs w:val="24"/>
              </w:rPr>
              <w:t>Приказ №</w:t>
            </w:r>
          </w:p>
        </w:tc>
      </w:tr>
    </w:tbl>
    <w:p w:rsidR="00527686" w:rsidRDefault="00527686" w:rsidP="000B6C0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B6C0D" w:rsidRPr="00474536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>Положение  </w:t>
      </w:r>
    </w:p>
    <w:p w:rsidR="000B6C0D" w:rsidRPr="00474536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 xml:space="preserve">о порядке    оформления возникновения, приостановления и прекращения отношений между муниципальным </w:t>
      </w:r>
      <w:r w:rsidR="00527686">
        <w:rPr>
          <w:rFonts w:ascii="Times New Roman" w:hAnsi="Times New Roman"/>
          <w:b/>
          <w:bCs/>
          <w:sz w:val="24"/>
          <w:szCs w:val="24"/>
        </w:rPr>
        <w:t xml:space="preserve">бюджетным </w:t>
      </w:r>
      <w:r w:rsidRPr="00474536">
        <w:rPr>
          <w:rFonts w:ascii="Times New Roman" w:hAnsi="Times New Roman"/>
          <w:b/>
          <w:bCs/>
          <w:sz w:val="24"/>
          <w:szCs w:val="24"/>
        </w:rPr>
        <w:t xml:space="preserve">образовательным учреждением «Средняя общеобразовательная школа № </w:t>
      </w:r>
      <w:r w:rsidR="00527686">
        <w:rPr>
          <w:rFonts w:ascii="Times New Roman" w:hAnsi="Times New Roman"/>
          <w:b/>
          <w:bCs/>
          <w:sz w:val="24"/>
          <w:szCs w:val="24"/>
        </w:rPr>
        <w:t>3</w:t>
      </w:r>
      <w:r w:rsidRPr="00474536">
        <w:rPr>
          <w:rFonts w:ascii="Times New Roman" w:hAnsi="Times New Roman"/>
          <w:b/>
          <w:bCs/>
          <w:sz w:val="24"/>
          <w:szCs w:val="24"/>
        </w:rPr>
        <w:t>» г. Енисейска Красноярского края</w:t>
      </w:r>
    </w:p>
    <w:p w:rsidR="000B6C0D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 xml:space="preserve"> и обучающимися и (или) родителями (законными представителями)  несовершеннолетних обучающихся</w:t>
      </w:r>
    </w:p>
    <w:p w:rsidR="000B6C0D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> </w:t>
      </w:r>
    </w:p>
    <w:p w:rsidR="000B6C0D" w:rsidRPr="00474536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0B6C0D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>1. Общие положения</w:t>
      </w:r>
    </w:p>
    <w:p w:rsidR="000B6C0D" w:rsidRPr="00474536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0B6C0D" w:rsidRDefault="000B6C0D" w:rsidP="000B6C0D">
      <w:pPr>
        <w:tabs>
          <w:tab w:val="left" w:pos="1080"/>
          <w:tab w:val="left" w:pos="1260"/>
        </w:tabs>
        <w:spacing w:after="0" w:line="240" w:lineRule="auto"/>
        <w:ind w:right="-5" w:firstLine="709"/>
        <w:jc w:val="both"/>
        <w:rPr>
          <w:rFonts w:ascii="Times New Roman" w:hAnsi="Times New Roman"/>
          <w:bCs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 xml:space="preserve">1.1.  </w:t>
      </w:r>
      <w:proofErr w:type="gramStart"/>
      <w:r w:rsidRPr="00474536">
        <w:rPr>
          <w:rFonts w:ascii="Times New Roman" w:hAnsi="Times New Roman"/>
          <w:sz w:val="24"/>
          <w:szCs w:val="24"/>
        </w:rPr>
        <w:t xml:space="preserve">Настоящее Положение  о порядке    оформления возникновения, </w:t>
      </w:r>
      <w:r>
        <w:rPr>
          <w:rFonts w:ascii="Times New Roman" w:hAnsi="Times New Roman"/>
          <w:sz w:val="24"/>
          <w:szCs w:val="24"/>
        </w:rPr>
        <w:t xml:space="preserve"> п</w:t>
      </w:r>
      <w:r w:rsidRPr="00474536">
        <w:rPr>
          <w:rFonts w:ascii="Times New Roman" w:hAnsi="Times New Roman"/>
          <w:sz w:val="24"/>
          <w:szCs w:val="24"/>
        </w:rPr>
        <w:t xml:space="preserve">риостановления и прекращения отношений между </w:t>
      </w:r>
      <w:r w:rsidRPr="00474536">
        <w:rPr>
          <w:rFonts w:ascii="Times New Roman" w:hAnsi="Times New Roman"/>
          <w:bCs/>
          <w:sz w:val="24"/>
          <w:szCs w:val="24"/>
        </w:rPr>
        <w:t xml:space="preserve">муниципальным </w:t>
      </w:r>
      <w:r w:rsidR="00527686">
        <w:rPr>
          <w:rFonts w:ascii="Times New Roman" w:hAnsi="Times New Roman"/>
          <w:bCs/>
          <w:sz w:val="24"/>
          <w:szCs w:val="24"/>
        </w:rPr>
        <w:t xml:space="preserve">бюджетным </w:t>
      </w:r>
      <w:r w:rsidRPr="00474536">
        <w:rPr>
          <w:rFonts w:ascii="Times New Roman" w:hAnsi="Times New Roman"/>
          <w:bCs/>
          <w:sz w:val="24"/>
          <w:szCs w:val="24"/>
        </w:rPr>
        <w:t xml:space="preserve">образовательным учреждением «Средняя общеобразовательная школа № </w:t>
      </w:r>
      <w:r w:rsidR="00527686">
        <w:rPr>
          <w:rFonts w:ascii="Times New Roman" w:hAnsi="Times New Roman"/>
          <w:bCs/>
          <w:sz w:val="24"/>
          <w:szCs w:val="24"/>
        </w:rPr>
        <w:t>3</w:t>
      </w:r>
      <w:r w:rsidRPr="00474536">
        <w:rPr>
          <w:rFonts w:ascii="Times New Roman" w:hAnsi="Times New Roman"/>
          <w:bCs/>
          <w:sz w:val="24"/>
          <w:szCs w:val="24"/>
        </w:rPr>
        <w:t>» г. Енисейска Красноярского края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474536">
        <w:rPr>
          <w:rFonts w:ascii="Times New Roman" w:hAnsi="Times New Roman"/>
          <w:sz w:val="24"/>
          <w:szCs w:val="24"/>
        </w:rPr>
        <w:t>обучающимися и (или) родителями (законными представителями) 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4536">
        <w:rPr>
          <w:rFonts w:ascii="Times New Roman" w:hAnsi="Times New Roman"/>
          <w:sz w:val="24"/>
          <w:szCs w:val="24"/>
        </w:rPr>
        <w:t xml:space="preserve">несовершеннолетних обучающихся (далее – Положение) разработано в соответствии с Федеральным законом от 29.12.2012 г. № 273-ФЗ «Об образовании в Российской Федерации», Уставом  </w:t>
      </w:r>
      <w:r w:rsidRPr="00474536">
        <w:rPr>
          <w:rFonts w:ascii="Times New Roman" w:hAnsi="Times New Roman"/>
          <w:bCs/>
          <w:sz w:val="24"/>
          <w:szCs w:val="24"/>
        </w:rPr>
        <w:t xml:space="preserve">муниципального </w:t>
      </w:r>
      <w:r w:rsidR="00527686">
        <w:rPr>
          <w:rFonts w:ascii="Times New Roman" w:hAnsi="Times New Roman"/>
          <w:bCs/>
          <w:sz w:val="24"/>
          <w:szCs w:val="24"/>
        </w:rPr>
        <w:t>бюджетного</w:t>
      </w:r>
      <w:r w:rsidRPr="00474536">
        <w:rPr>
          <w:rFonts w:ascii="Times New Roman" w:hAnsi="Times New Roman"/>
          <w:bCs/>
          <w:sz w:val="24"/>
          <w:szCs w:val="24"/>
        </w:rPr>
        <w:t xml:space="preserve"> образовательного  учреждения «Средн</w:t>
      </w:r>
      <w:r w:rsidR="00527686">
        <w:rPr>
          <w:rFonts w:ascii="Times New Roman" w:hAnsi="Times New Roman"/>
          <w:bCs/>
          <w:sz w:val="24"/>
          <w:szCs w:val="24"/>
        </w:rPr>
        <w:t>яя общеобразовательная школа № 3</w:t>
      </w:r>
      <w:r w:rsidRPr="00474536">
        <w:rPr>
          <w:rFonts w:ascii="Times New Roman" w:hAnsi="Times New Roman"/>
          <w:bCs/>
          <w:sz w:val="24"/>
          <w:szCs w:val="24"/>
        </w:rPr>
        <w:t>» г. Енисейска</w:t>
      </w:r>
      <w:proofErr w:type="gramEnd"/>
      <w:r w:rsidRPr="00474536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474536">
        <w:rPr>
          <w:rFonts w:ascii="Times New Roman" w:hAnsi="Times New Roman"/>
          <w:bCs/>
          <w:sz w:val="24"/>
          <w:szCs w:val="24"/>
        </w:rPr>
        <w:t>Красноярского</w:t>
      </w:r>
      <w:proofErr w:type="gramEnd"/>
      <w:r w:rsidRPr="00474536">
        <w:rPr>
          <w:rFonts w:ascii="Times New Roman" w:hAnsi="Times New Roman"/>
          <w:bCs/>
          <w:sz w:val="24"/>
          <w:szCs w:val="24"/>
        </w:rPr>
        <w:t xml:space="preserve"> края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0B6C0D" w:rsidRPr="00474536" w:rsidRDefault="000B6C0D" w:rsidP="000B6C0D">
      <w:pPr>
        <w:tabs>
          <w:tab w:val="left" w:pos="1080"/>
          <w:tab w:val="left" w:pos="1260"/>
        </w:tabs>
        <w:spacing w:after="0" w:line="240" w:lineRule="auto"/>
        <w:ind w:right="-5"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 xml:space="preserve">1.2.     Настоящее Положение устанавливает порядок оформления возникновения, приостановления и прекращения отношений между </w:t>
      </w:r>
      <w:r w:rsidRPr="00474536">
        <w:rPr>
          <w:rFonts w:ascii="Times New Roman" w:hAnsi="Times New Roman"/>
          <w:bCs/>
          <w:sz w:val="24"/>
          <w:szCs w:val="24"/>
        </w:rPr>
        <w:t xml:space="preserve">муниципальным </w:t>
      </w:r>
      <w:r w:rsidR="00527686">
        <w:rPr>
          <w:rFonts w:ascii="Times New Roman" w:hAnsi="Times New Roman"/>
          <w:bCs/>
          <w:sz w:val="24"/>
          <w:szCs w:val="24"/>
        </w:rPr>
        <w:t xml:space="preserve">бюджетным </w:t>
      </w:r>
      <w:r w:rsidRPr="00474536">
        <w:rPr>
          <w:rFonts w:ascii="Times New Roman" w:hAnsi="Times New Roman"/>
          <w:bCs/>
          <w:sz w:val="24"/>
          <w:szCs w:val="24"/>
        </w:rPr>
        <w:t xml:space="preserve">образовательным учреждением «Средняя общеобразовательная школа № </w:t>
      </w:r>
      <w:r w:rsidR="00527686">
        <w:rPr>
          <w:rFonts w:ascii="Times New Roman" w:hAnsi="Times New Roman"/>
          <w:bCs/>
          <w:sz w:val="24"/>
          <w:szCs w:val="24"/>
        </w:rPr>
        <w:t>3</w:t>
      </w:r>
      <w:r w:rsidRPr="00474536">
        <w:rPr>
          <w:rFonts w:ascii="Times New Roman" w:hAnsi="Times New Roman"/>
          <w:bCs/>
          <w:sz w:val="24"/>
          <w:szCs w:val="24"/>
        </w:rPr>
        <w:t>» г. Енисейска Красноярского края</w:t>
      </w:r>
      <w:r>
        <w:rPr>
          <w:rFonts w:ascii="Times New Roman" w:hAnsi="Times New Roman"/>
          <w:bCs/>
          <w:sz w:val="24"/>
          <w:szCs w:val="24"/>
        </w:rPr>
        <w:t xml:space="preserve"> (далее - Учреждение</w:t>
      </w:r>
      <w:r w:rsidRPr="00474536">
        <w:rPr>
          <w:rFonts w:ascii="Times New Roman" w:hAnsi="Times New Roman"/>
          <w:bCs/>
          <w:sz w:val="24"/>
          <w:szCs w:val="24"/>
        </w:rPr>
        <w:t>)</w:t>
      </w:r>
      <w:r w:rsidRPr="00474536">
        <w:rPr>
          <w:rFonts w:ascii="Times New Roman" w:hAnsi="Times New Roman"/>
          <w:sz w:val="24"/>
          <w:szCs w:val="24"/>
        </w:rPr>
        <w:t>, обучающимися и (или) родителями (законными представителями) несовершеннолетних обучающихся.</w:t>
      </w:r>
    </w:p>
    <w:p w:rsidR="000B6C0D" w:rsidRDefault="000B6C0D" w:rsidP="000B6C0D">
      <w:pPr>
        <w:tabs>
          <w:tab w:val="left" w:pos="1080"/>
          <w:tab w:val="left" w:pos="1260"/>
        </w:tabs>
        <w:spacing w:after="0" w:line="240" w:lineRule="auto"/>
        <w:ind w:right="-5"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1.3. Под отношениями в данном Положении понимается совокупность общественных отношений по реализации права граждан на образование, целью которых является освоение учащимися содержания образовательных</w:t>
      </w:r>
      <w:r>
        <w:rPr>
          <w:rFonts w:ascii="Times New Roman" w:hAnsi="Times New Roman"/>
          <w:sz w:val="24"/>
          <w:szCs w:val="24"/>
        </w:rPr>
        <w:t xml:space="preserve"> программ.</w:t>
      </w:r>
    </w:p>
    <w:p w:rsidR="000B6C0D" w:rsidRPr="00474536" w:rsidRDefault="000B6C0D" w:rsidP="000B6C0D">
      <w:pPr>
        <w:tabs>
          <w:tab w:val="left" w:pos="1080"/>
          <w:tab w:val="left" w:pos="1260"/>
        </w:tabs>
        <w:spacing w:after="0" w:line="240" w:lineRule="auto"/>
        <w:ind w:right="-5"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1.4. Участники образовательных отношений – обучающиеся, родители (законные представители) несовершеннолетних обучающи</w:t>
      </w:r>
      <w:r>
        <w:rPr>
          <w:rFonts w:ascii="Times New Roman" w:hAnsi="Times New Roman"/>
          <w:sz w:val="24"/>
          <w:szCs w:val="24"/>
        </w:rPr>
        <w:t>хся, педагогические работники Учреждения</w:t>
      </w:r>
      <w:r w:rsidRPr="00474536">
        <w:rPr>
          <w:rFonts w:ascii="Times New Roman" w:hAnsi="Times New Roman"/>
          <w:sz w:val="24"/>
          <w:szCs w:val="24"/>
        </w:rPr>
        <w:t>, осуществляющие образовательную деятельность.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B6C0D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>2. Возникновение образовательных отношений</w:t>
      </w:r>
    </w:p>
    <w:p w:rsidR="000B6C0D" w:rsidRPr="00474536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2.1.      Основанием возникновения образовательных отношений является приказ директора</w:t>
      </w:r>
      <w:r>
        <w:rPr>
          <w:rFonts w:ascii="Times New Roman" w:hAnsi="Times New Roman"/>
          <w:sz w:val="24"/>
          <w:szCs w:val="24"/>
        </w:rPr>
        <w:t xml:space="preserve"> о приеме лица на обучение в Учреждении </w:t>
      </w:r>
      <w:r w:rsidRPr="00474536">
        <w:rPr>
          <w:rFonts w:ascii="Times New Roman" w:hAnsi="Times New Roman"/>
          <w:sz w:val="24"/>
          <w:szCs w:val="24"/>
        </w:rPr>
        <w:t>или для прохождения промежуточной аттестации и (или) государственной итоговой аттестации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2.2.      Приказ о приеме на обучение издается на основании личного заявления учащихся или родителей (законных представителей) несовершеннолетних обучающихся.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2.3.      Права и обязанности обучающегося, предусмотренные л</w:t>
      </w:r>
      <w:r>
        <w:rPr>
          <w:rFonts w:ascii="Times New Roman" w:hAnsi="Times New Roman"/>
          <w:sz w:val="24"/>
          <w:szCs w:val="24"/>
        </w:rPr>
        <w:t>окальными нормативными актами Учреждения</w:t>
      </w:r>
      <w:r w:rsidRPr="00474536">
        <w:rPr>
          <w:rFonts w:ascii="Times New Roman" w:hAnsi="Times New Roman"/>
          <w:sz w:val="24"/>
          <w:szCs w:val="24"/>
        </w:rPr>
        <w:t>, возникают у лица, принятого на обучение с даты, указанной в приказе о приеме лица на обучение.</w:t>
      </w:r>
    </w:p>
    <w:p w:rsidR="000B6C0D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2.4.      Оказание образовательных услуг может осуществляться на основ</w:t>
      </w:r>
      <w:r>
        <w:rPr>
          <w:rFonts w:ascii="Times New Roman" w:hAnsi="Times New Roman"/>
          <w:sz w:val="24"/>
          <w:szCs w:val="24"/>
        </w:rPr>
        <w:t>е договора об образовании между Учреждением</w:t>
      </w:r>
      <w:r w:rsidRPr="00474536">
        <w:rPr>
          <w:rFonts w:ascii="Times New Roman" w:hAnsi="Times New Roman"/>
          <w:sz w:val="24"/>
          <w:szCs w:val="24"/>
        </w:rPr>
        <w:t xml:space="preserve"> и обучающимися и (или) родителями (законными представителями) несовершеннолетних обучающихся по инициативе обучающихся и (или) родителей (законных представителей) и по основаниям, указанным в Федеральном законе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4536">
        <w:rPr>
          <w:rFonts w:ascii="Times New Roman" w:hAnsi="Times New Roman"/>
          <w:sz w:val="24"/>
          <w:szCs w:val="24"/>
        </w:rPr>
        <w:t>от 29.12.2012 г. № 273-ФЗ «Об образовании в Российской Федерации» (статья 53).</w:t>
      </w:r>
    </w:p>
    <w:p w:rsidR="000B6C0D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 </w:t>
      </w:r>
    </w:p>
    <w:p w:rsidR="00527686" w:rsidRPr="00474536" w:rsidRDefault="00527686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B6C0D" w:rsidRDefault="000B6C0D" w:rsidP="000B6C0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lastRenderedPageBreak/>
        <w:t>3. Изменение образовательных отношений</w:t>
      </w:r>
    </w:p>
    <w:p w:rsidR="000B6C0D" w:rsidRPr="00474536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 xml:space="preserve">3.1.      </w:t>
      </w:r>
      <w:proofErr w:type="gramStart"/>
      <w:r w:rsidRPr="00474536">
        <w:rPr>
          <w:rFonts w:ascii="Times New Roman" w:hAnsi="Times New Roman"/>
          <w:sz w:val="24"/>
          <w:szCs w:val="24"/>
        </w:rPr>
        <w:t xml:space="preserve">Образовательные отношения изменяются в случае изменения условий получения обучающимися образования по конкретной основной или дополнительной образовательной программе, повлекшего за собой изменение взаимных прав </w:t>
      </w:r>
      <w:r>
        <w:rPr>
          <w:rFonts w:ascii="Times New Roman" w:hAnsi="Times New Roman"/>
          <w:sz w:val="24"/>
          <w:szCs w:val="24"/>
        </w:rPr>
        <w:t>и обязанностей обучающегося и Учреждения</w:t>
      </w:r>
      <w:r w:rsidRPr="00474536">
        <w:rPr>
          <w:rFonts w:ascii="Times New Roman" w:hAnsi="Times New Roman"/>
          <w:sz w:val="24"/>
          <w:szCs w:val="24"/>
        </w:rPr>
        <w:t>:</w:t>
      </w:r>
      <w:proofErr w:type="gramEnd"/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-   переход с очной формы обучения на форму семейного образования;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-   переход с формы семейного образования на очную форму обучения;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 xml:space="preserve">-   перевод на </w:t>
      </w:r>
      <w:proofErr w:type="gramStart"/>
      <w:r w:rsidRPr="00474536">
        <w:rPr>
          <w:rFonts w:ascii="Times New Roman" w:hAnsi="Times New Roman"/>
          <w:sz w:val="24"/>
          <w:szCs w:val="24"/>
        </w:rPr>
        <w:t>обучение</w:t>
      </w:r>
      <w:proofErr w:type="gramEnd"/>
      <w:r w:rsidRPr="00474536">
        <w:rPr>
          <w:rFonts w:ascii="Times New Roman" w:hAnsi="Times New Roman"/>
          <w:sz w:val="24"/>
          <w:szCs w:val="24"/>
        </w:rPr>
        <w:t xml:space="preserve"> по другой образовательной программе.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 xml:space="preserve">3.2.  Образовательные отношения могут быть изменены как по инициативе обучающегося  и (или) родителей </w:t>
      </w:r>
      <w:hyperlink r:id="rId5" w:anchor="dst100004" w:history="1">
        <w:r w:rsidRPr="00474536">
          <w:rPr>
            <w:rFonts w:ascii="Times New Roman" w:hAnsi="Times New Roman"/>
            <w:sz w:val="24"/>
            <w:szCs w:val="24"/>
          </w:rPr>
          <w:t>(законных представителей)</w:t>
        </w:r>
      </w:hyperlink>
      <w:r w:rsidRPr="00474536">
        <w:rPr>
          <w:rFonts w:ascii="Times New Roman" w:hAnsi="Times New Roman"/>
          <w:sz w:val="24"/>
          <w:szCs w:val="24"/>
        </w:rPr>
        <w:t xml:space="preserve"> несовершеннолетнего обучающегося по заявлению в письменн</w:t>
      </w:r>
      <w:r>
        <w:rPr>
          <w:rFonts w:ascii="Times New Roman" w:hAnsi="Times New Roman"/>
          <w:sz w:val="24"/>
          <w:szCs w:val="24"/>
        </w:rPr>
        <w:t>ой форме, так и по инициативе Учреждения</w:t>
      </w:r>
      <w:r w:rsidRPr="00474536">
        <w:rPr>
          <w:rFonts w:ascii="Times New Roman" w:hAnsi="Times New Roman"/>
          <w:sz w:val="24"/>
          <w:szCs w:val="24"/>
        </w:rPr>
        <w:t xml:space="preserve"> в случае неудовлетворительного результата промежуточной аттестации обучающегося в форме семейного образования.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 xml:space="preserve">3.3.          Основанием для изменения образовательных отношений является приказ директора </w:t>
      </w:r>
      <w:r>
        <w:rPr>
          <w:rFonts w:ascii="Times New Roman" w:hAnsi="Times New Roman"/>
          <w:sz w:val="24"/>
          <w:szCs w:val="24"/>
        </w:rPr>
        <w:t>Учреждения</w:t>
      </w:r>
      <w:r w:rsidRPr="00474536">
        <w:rPr>
          <w:rFonts w:ascii="Times New Roman" w:hAnsi="Times New Roman"/>
          <w:sz w:val="24"/>
          <w:szCs w:val="24"/>
        </w:rPr>
        <w:t xml:space="preserve">. Если с </w:t>
      </w:r>
      <w:proofErr w:type="gramStart"/>
      <w:r w:rsidRPr="00474536">
        <w:rPr>
          <w:rFonts w:ascii="Times New Roman" w:hAnsi="Times New Roman"/>
          <w:sz w:val="24"/>
          <w:szCs w:val="24"/>
        </w:rPr>
        <w:t>обучающимся</w:t>
      </w:r>
      <w:proofErr w:type="gramEnd"/>
      <w:r w:rsidRPr="00474536">
        <w:rPr>
          <w:rFonts w:ascii="Times New Roman" w:hAnsi="Times New Roman"/>
          <w:sz w:val="24"/>
          <w:szCs w:val="24"/>
        </w:rPr>
        <w:t xml:space="preserve"> и (или) родителями (законными представителями) несовершеннолетнего обучающегося заключен договор об образовании, приказ издается на основании внесения соответствующих изменений в такой договор.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  Учреждение, Учредитель</w:t>
      </w:r>
      <w:r w:rsidRPr="00474536">
        <w:rPr>
          <w:rFonts w:ascii="Times New Roman" w:hAnsi="Times New Roman"/>
          <w:sz w:val="24"/>
          <w:szCs w:val="24"/>
        </w:rPr>
        <w:t xml:space="preserve"> в случае досрочного прекращения образовательных отношений по основаниям, не зависящим от воли сторон, обеспечивает перевод обучающихся  в другие образовательные организации общего образования.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 xml:space="preserve">3.5.          Права и обязанности обучающегося, предусмотренные законодательством об образовании и локальными нормативными актами организации, осуществляющей образовательную деятельность, изменяются </w:t>
      </w:r>
      <w:proofErr w:type="gramStart"/>
      <w:r w:rsidRPr="00474536">
        <w:rPr>
          <w:rFonts w:ascii="Times New Roman" w:hAnsi="Times New Roman"/>
          <w:sz w:val="24"/>
          <w:szCs w:val="24"/>
        </w:rPr>
        <w:t>с даты издания</w:t>
      </w:r>
      <w:proofErr w:type="gramEnd"/>
      <w:r w:rsidRPr="00474536">
        <w:rPr>
          <w:rFonts w:ascii="Times New Roman" w:hAnsi="Times New Roman"/>
          <w:sz w:val="24"/>
          <w:szCs w:val="24"/>
        </w:rPr>
        <w:t xml:space="preserve"> приказа или  с иной указанной в нем даты.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> </w:t>
      </w:r>
    </w:p>
    <w:p w:rsidR="000B6C0D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>4. Приостановление образовательных отношений</w:t>
      </w:r>
    </w:p>
    <w:p w:rsidR="000B6C0D" w:rsidRPr="00474536" w:rsidRDefault="000B6C0D" w:rsidP="000B6C0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4.1. Образовательные отношения могут быть приостановлены в случае отсутствия обучающегося на учебных занятиях по следующим причинам: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1) нахождение в оздоровительном учреждении;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2) продолжительная болезнь;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3) длительное медицинское обследование;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4) иные семейные обстоятельства.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4.2. Приостановление образовательных отношений, за исключением приостановления образовате</w:t>
      </w:r>
      <w:r>
        <w:rPr>
          <w:rFonts w:ascii="Times New Roman" w:hAnsi="Times New Roman"/>
          <w:sz w:val="24"/>
          <w:szCs w:val="24"/>
        </w:rPr>
        <w:t>льных отношений по инициативе Учреждения</w:t>
      </w:r>
      <w:r w:rsidRPr="00474536">
        <w:rPr>
          <w:rFonts w:ascii="Times New Roman" w:hAnsi="Times New Roman"/>
          <w:sz w:val="24"/>
          <w:szCs w:val="24"/>
        </w:rPr>
        <w:t xml:space="preserve">, осуществляется по письменному заявлению обучающегося или родителей (законных представителей) несовершеннолетнего обучающегося. Приостановление образовательных отношений </w:t>
      </w:r>
      <w:r>
        <w:rPr>
          <w:rFonts w:ascii="Times New Roman" w:hAnsi="Times New Roman"/>
          <w:sz w:val="24"/>
          <w:szCs w:val="24"/>
        </w:rPr>
        <w:t>оформляется приказом директора Учреждения</w:t>
      </w:r>
      <w:r w:rsidRPr="00474536">
        <w:rPr>
          <w:rFonts w:ascii="Times New Roman" w:hAnsi="Times New Roman"/>
          <w:sz w:val="24"/>
          <w:szCs w:val="24"/>
        </w:rPr>
        <w:t>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> </w:t>
      </w:r>
    </w:p>
    <w:p w:rsidR="000B6C0D" w:rsidRPr="00474536" w:rsidRDefault="000B6C0D" w:rsidP="000B6C0D">
      <w:pPr>
        <w:numPr>
          <w:ilvl w:val="0"/>
          <w:numId w:val="1"/>
        </w:numPr>
        <w:tabs>
          <w:tab w:val="clear" w:pos="2880"/>
          <w:tab w:val="left" w:pos="360"/>
        </w:tabs>
        <w:spacing w:after="0" w:line="24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>Прекращение образовательных отношений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 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 xml:space="preserve">5.1. </w:t>
      </w:r>
      <w:proofErr w:type="gramStart"/>
      <w:r w:rsidRPr="00474536">
        <w:rPr>
          <w:rFonts w:ascii="Times New Roman" w:hAnsi="Times New Roman"/>
          <w:sz w:val="24"/>
          <w:szCs w:val="24"/>
        </w:rPr>
        <w:t xml:space="preserve">Образовательные отношения прекращаются в связи </w:t>
      </w:r>
      <w:r>
        <w:rPr>
          <w:rFonts w:ascii="Times New Roman" w:hAnsi="Times New Roman"/>
          <w:sz w:val="24"/>
          <w:szCs w:val="24"/>
        </w:rPr>
        <w:t>с отчислением обучающегося из Учреждения</w:t>
      </w:r>
      <w:r w:rsidRPr="00474536">
        <w:rPr>
          <w:rFonts w:ascii="Times New Roman" w:hAnsi="Times New Roman"/>
          <w:sz w:val="24"/>
          <w:szCs w:val="24"/>
        </w:rPr>
        <w:t>:</w:t>
      </w:r>
      <w:proofErr w:type="gramEnd"/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1) в связи с получением образования (завершением обучения);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 xml:space="preserve">2) досрочно по основаниям, установленным </w:t>
      </w:r>
      <w:hyperlink r:id="rId6" w:anchor="dst100856" w:history="1">
        <w:r w:rsidRPr="00474536">
          <w:rPr>
            <w:rFonts w:ascii="Times New Roman" w:hAnsi="Times New Roman"/>
            <w:sz w:val="24"/>
            <w:szCs w:val="24"/>
          </w:rPr>
          <w:t>п.5.2</w:t>
        </w:r>
      </w:hyperlink>
      <w:r w:rsidRPr="00474536">
        <w:rPr>
          <w:rFonts w:ascii="Times New Roman" w:hAnsi="Times New Roman"/>
          <w:sz w:val="24"/>
          <w:szCs w:val="24"/>
        </w:rPr>
        <w:t xml:space="preserve"> настоящего Положения.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5.2. Образовательные отношения могут быть прекращены досрочно в следующих случаях: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 xml:space="preserve">- по инициативе обучающегося или родителей </w:t>
      </w:r>
      <w:hyperlink r:id="rId7" w:anchor="dst100004" w:history="1">
        <w:r w:rsidRPr="00474536">
          <w:rPr>
            <w:rFonts w:ascii="Times New Roman" w:hAnsi="Times New Roman"/>
            <w:sz w:val="24"/>
            <w:szCs w:val="24"/>
          </w:rPr>
          <w:t>(законных представителей)</w:t>
        </w:r>
      </w:hyperlink>
      <w:r w:rsidRPr="00474536">
        <w:rPr>
          <w:rFonts w:ascii="Times New Roman" w:hAnsi="Times New Roman"/>
          <w:sz w:val="24"/>
          <w:szCs w:val="24"/>
        </w:rPr>
        <w:t xml:space="preserve">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 по инициативе Учреждения</w:t>
      </w:r>
      <w:r w:rsidRPr="00474536">
        <w:rPr>
          <w:rFonts w:ascii="Times New Roman" w:hAnsi="Times New Roman"/>
          <w:sz w:val="24"/>
          <w:szCs w:val="24"/>
        </w:rPr>
        <w:t xml:space="preserve">, в случае применения к </w:t>
      </w:r>
      <w:proofErr w:type="gramStart"/>
      <w:r w:rsidRPr="00474536">
        <w:rPr>
          <w:rFonts w:ascii="Times New Roman" w:hAnsi="Times New Roman"/>
          <w:sz w:val="24"/>
          <w:szCs w:val="24"/>
        </w:rPr>
        <w:t>обучающемуся</w:t>
      </w:r>
      <w:proofErr w:type="gramEnd"/>
      <w:r w:rsidRPr="00474536">
        <w:rPr>
          <w:rFonts w:ascii="Times New Roman" w:hAnsi="Times New Roman"/>
          <w:sz w:val="24"/>
          <w:szCs w:val="24"/>
        </w:rPr>
        <w:t>, достигшему возраста пятнадцати лет, отчисления как меры дисциплинарного взыскания, 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- по обстоятельствам, не зависящим от воли обучающегося или родителей (законных представителей) несовершеннолетнего обучающегося и организации, осуществляющей образовательную деятельность, в том числе в случае ликвидации организации, осуществляющей образовательную деятельность.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5.3. Досрочное прекращение образовательных отношений по инициативе обучающегося или родителей (законных представителей) несовершеннолетнего обучающегося не влечет за собой возникновение каких-либо дополнительных, в том числе материальных, обязательств</w:t>
      </w:r>
      <w:r>
        <w:rPr>
          <w:rFonts w:ascii="Times New Roman" w:hAnsi="Times New Roman"/>
          <w:sz w:val="24"/>
          <w:szCs w:val="24"/>
        </w:rPr>
        <w:t xml:space="preserve"> указанного обучающегося перед Учреждением</w:t>
      </w:r>
      <w:r w:rsidRPr="00474536">
        <w:rPr>
          <w:rFonts w:ascii="Times New Roman" w:hAnsi="Times New Roman"/>
          <w:sz w:val="24"/>
          <w:szCs w:val="24"/>
        </w:rPr>
        <w:t>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5.4. Основанием для прекращения образовательных отноше</w:t>
      </w:r>
      <w:r>
        <w:rPr>
          <w:rFonts w:ascii="Times New Roman" w:hAnsi="Times New Roman"/>
          <w:sz w:val="24"/>
          <w:szCs w:val="24"/>
        </w:rPr>
        <w:t>ний является приказ директора учреждения</w:t>
      </w:r>
      <w:r w:rsidRPr="00474536">
        <w:rPr>
          <w:rFonts w:ascii="Times New Roman" w:hAnsi="Times New Roman"/>
          <w:sz w:val="24"/>
          <w:szCs w:val="24"/>
        </w:rPr>
        <w:t xml:space="preserve">, осуществляющей образовательную деятельность, </w:t>
      </w:r>
      <w:r>
        <w:rPr>
          <w:rFonts w:ascii="Times New Roman" w:hAnsi="Times New Roman"/>
          <w:sz w:val="24"/>
          <w:szCs w:val="24"/>
        </w:rPr>
        <w:t>об отчислении обучающегося из учреждения</w:t>
      </w:r>
      <w:r w:rsidRPr="00474536">
        <w:rPr>
          <w:rFonts w:ascii="Times New Roman" w:hAnsi="Times New Roman"/>
          <w:sz w:val="24"/>
          <w:szCs w:val="24"/>
        </w:rPr>
        <w:t>. Если с обучающимся или родителями (законными представителями) несовершеннолетнего обучающегося заключен договор об оказании платных образовательных услуг, при досрочном прекращении образовательных отношений такой договор расторгается н</w:t>
      </w:r>
      <w:r>
        <w:rPr>
          <w:rFonts w:ascii="Times New Roman" w:hAnsi="Times New Roman"/>
          <w:sz w:val="24"/>
          <w:szCs w:val="24"/>
        </w:rPr>
        <w:t xml:space="preserve">а основании приказа директора </w:t>
      </w:r>
      <w:proofErr w:type="gramStart"/>
      <w:r>
        <w:rPr>
          <w:rFonts w:ascii="Times New Roman" w:hAnsi="Times New Roman"/>
          <w:sz w:val="24"/>
          <w:szCs w:val="24"/>
        </w:rPr>
        <w:t>учреждения</w:t>
      </w:r>
      <w:proofErr w:type="gramEnd"/>
      <w:r w:rsidRPr="004745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 отчислении обучающегося из учреждения</w:t>
      </w:r>
      <w:r w:rsidRPr="00474536">
        <w:rPr>
          <w:rFonts w:ascii="Times New Roman" w:hAnsi="Times New Roman"/>
          <w:sz w:val="24"/>
          <w:szCs w:val="24"/>
        </w:rPr>
        <w:t xml:space="preserve">. Права и обязанности обучающегося, предусмотренные законодательством об образовании и локальными нормативными актами организации, осуществляющей образовательную деятельность, прекращаются </w:t>
      </w:r>
      <w:proofErr w:type="gramStart"/>
      <w:r w:rsidRPr="00474536">
        <w:rPr>
          <w:rFonts w:ascii="Times New Roman" w:hAnsi="Times New Roman"/>
          <w:sz w:val="24"/>
          <w:szCs w:val="24"/>
        </w:rPr>
        <w:t>с даты</w:t>
      </w:r>
      <w:proofErr w:type="gramEnd"/>
      <w:r w:rsidRPr="00474536">
        <w:rPr>
          <w:rFonts w:ascii="Times New Roman" w:hAnsi="Times New Roman"/>
          <w:sz w:val="24"/>
          <w:szCs w:val="24"/>
        </w:rPr>
        <w:t xml:space="preserve"> его отчисления из организации, осуществляющей образовательную деятельность.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5.5. При досрочном прекраще</w:t>
      </w:r>
      <w:r>
        <w:rPr>
          <w:rFonts w:ascii="Times New Roman" w:hAnsi="Times New Roman"/>
          <w:sz w:val="24"/>
          <w:szCs w:val="24"/>
        </w:rPr>
        <w:t>нии образовательных отношений Учреждение</w:t>
      </w:r>
      <w:r w:rsidRPr="00474536">
        <w:rPr>
          <w:rFonts w:ascii="Times New Roman" w:hAnsi="Times New Roman"/>
          <w:sz w:val="24"/>
          <w:szCs w:val="24"/>
        </w:rPr>
        <w:t xml:space="preserve"> в трехдневный срок по</w:t>
      </w:r>
      <w:r>
        <w:rPr>
          <w:rFonts w:ascii="Times New Roman" w:hAnsi="Times New Roman"/>
          <w:sz w:val="24"/>
          <w:szCs w:val="24"/>
        </w:rPr>
        <w:t xml:space="preserve">сле издания приказа директора </w:t>
      </w:r>
      <w:proofErr w:type="gramStart"/>
      <w:r>
        <w:rPr>
          <w:rFonts w:ascii="Times New Roman" w:hAnsi="Times New Roman"/>
          <w:sz w:val="24"/>
          <w:szCs w:val="24"/>
        </w:rPr>
        <w:t>учреждения</w:t>
      </w:r>
      <w:proofErr w:type="gramEnd"/>
      <w:r w:rsidRPr="00474536">
        <w:rPr>
          <w:rFonts w:ascii="Times New Roman" w:hAnsi="Times New Roman"/>
          <w:sz w:val="24"/>
          <w:szCs w:val="24"/>
        </w:rPr>
        <w:t xml:space="preserve"> об отчислении обучающегося выдает лицу, отчисленному из этой организации, справку об обучении в соответствии с </w:t>
      </w:r>
      <w:hyperlink r:id="rId8" w:anchor="dst100847" w:history="1">
        <w:r w:rsidRPr="00474536">
          <w:rPr>
            <w:rFonts w:ascii="Times New Roman" w:hAnsi="Times New Roman"/>
            <w:sz w:val="24"/>
            <w:szCs w:val="24"/>
          </w:rPr>
          <w:t>частью 12 статьи 60</w:t>
        </w:r>
      </w:hyperlink>
      <w:r w:rsidRPr="00474536">
        <w:rPr>
          <w:rFonts w:ascii="Times New Roman" w:hAnsi="Times New Roman"/>
          <w:sz w:val="24"/>
          <w:szCs w:val="24"/>
        </w:rPr>
        <w:t xml:space="preserve"> настоящего Федерального закона.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> </w:t>
      </w:r>
    </w:p>
    <w:p w:rsidR="000B6C0D" w:rsidRDefault="000B6C0D" w:rsidP="000B6C0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74536">
        <w:rPr>
          <w:rFonts w:ascii="Times New Roman" w:hAnsi="Times New Roman"/>
          <w:b/>
          <w:bCs/>
          <w:sz w:val="24"/>
          <w:szCs w:val="24"/>
        </w:rPr>
        <w:t>6. Заключительные положения</w:t>
      </w:r>
    </w:p>
    <w:p w:rsidR="000B6C0D" w:rsidRPr="00474536" w:rsidRDefault="000B6C0D" w:rsidP="000B6C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6.1.  Настоящее Положение  вступают в силу с момента подписания приказа. 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74536">
        <w:rPr>
          <w:rFonts w:ascii="Times New Roman" w:hAnsi="Times New Roman"/>
          <w:sz w:val="24"/>
          <w:szCs w:val="24"/>
        </w:rPr>
        <w:t>6.2.  Настоящее Положение  размещается для ознакомления на сайт школы.</w:t>
      </w:r>
    </w:p>
    <w:p w:rsidR="000B6C0D" w:rsidRPr="00474536" w:rsidRDefault="000B6C0D" w:rsidP="000B6C0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67165" w:rsidRDefault="00167165"/>
    <w:p w:rsidR="00527686" w:rsidRDefault="00527686"/>
    <w:p w:rsidR="00527686" w:rsidRDefault="00527686"/>
    <w:p w:rsidR="00527686" w:rsidRDefault="00527686"/>
    <w:p w:rsidR="00527686" w:rsidRDefault="00527686"/>
    <w:p w:rsidR="00527686" w:rsidRDefault="00527686"/>
    <w:p w:rsidR="00527686" w:rsidRDefault="00527686"/>
    <w:p w:rsidR="00527686" w:rsidRDefault="00527686"/>
    <w:p w:rsidR="00527686" w:rsidRDefault="00527686"/>
    <w:p w:rsidR="00527686" w:rsidRDefault="00527686"/>
    <w:p w:rsidR="00527686" w:rsidRDefault="00527686"/>
    <w:p w:rsidR="00527686" w:rsidRPr="0016689B" w:rsidRDefault="00527686" w:rsidP="0052768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r w:rsidRPr="0016689B">
        <w:rPr>
          <w:rFonts w:ascii="Times New Roman" w:hAnsi="Times New Roman"/>
          <w:b/>
          <w:color w:val="000000"/>
          <w:sz w:val="24"/>
          <w:szCs w:val="24"/>
        </w:rPr>
        <w:lastRenderedPageBreak/>
        <w:t>Муниципальное бюджетное образовательное учреждение</w:t>
      </w:r>
    </w:p>
    <w:p w:rsidR="00527686" w:rsidRPr="0016689B" w:rsidRDefault="00527686" w:rsidP="0052768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6689B">
        <w:rPr>
          <w:rFonts w:ascii="Times New Roman" w:hAnsi="Times New Roman"/>
          <w:b/>
          <w:bCs/>
          <w:color w:val="000000"/>
          <w:sz w:val="24"/>
          <w:szCs w:val="24"/>
        </w:rPr>
        <w:t>«Средняя   общеобразовательная школа   № 3» г</w:t>
      </w:r>
      <w:proofErr w:type="gramStart"/>
      <w:r w:rsidRPr="0016689B">
        <w:rPr>
          <w:rFonts w:ascii="Times New Roman" w:hAnsi="Times New Roman"/>
          <w:b/>
          <w:bCs/>
          <w:color w:val="000000"/>
          <w:sz w:val="24"/>
          <w:szCs w:val="24"/>
        </w:rPr>
        <w:t>.Е</w:t>
      </w:r>
      <w:proofErr w:type="gramEnd"/>
      <w:r w:rsidRPr="0016689B">
        <w:rPr>
          <w:rFonts w:ascii="Times New Roman" w:hAnsi="Times New Roman"/>
          <w:b/>
          <w:bCs/>
          <w:color w:val="000000"/>
          <w:sz w:val="24"/>
          <w:szCs w:val="24"/>
        </w:rPr>
        <w:t>нисейска</w:t>
      </w: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16689B">
        <w:rPr>
          <w:rFonts w:ascii="Times New Roman" w:hAnsi="Times New Roman"/>
          <w:color w:val="000000"/>
          <w:sz w:val="24"/>
          <w:szCs w:val="24"/>
        </w:rPr>
        <w:t>663184,  г. Енисейск,  Красноярский  край,  ул. Ленина 102 т.8 (39195)2-23-06</w:t>
      </w: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6689B">
        <w:rPr>
          <w:rFonts w:ascii="Times New Roman" w:hAnsi="Times New Roman"/>
          <w:sz w:val="24"/>
          <w:szCs w:val="24"/>
          <w:lang w:val="en-US"/>
        </w:rPr>
        <w:t>e</w:t>
      </w:r>
      <w:r w:rsidRPr="0016689B">
        <w:rPr>
          <w:rFonts w:ascii="Times New Roman" w:hAnsi="Times New Roman"/>
          <w:sz w:val="24"/>
          <w:szCs w:val="24"/>
        </w:rPr>
        <w:t>-</w:t>
      </w:r>
      <w:r w:rsidRPr="0016689B">
        <w:rPr>
          <w:rFonts w:ascii="Times New Roman" w:hAnsi="Times New Roman"/>
          <w:sz w:val="24"/>
          <w:szCs w:val="24"/>
          <w:lang w:val="en-US"/>
        </w:rPr>
        <w:t>mail</w:t>
      </w:r>
      <w:r w:rsidRPr="0016689B">
        <w:rPr>
          <w:rFonts w:ascii="Times New Roman" w:hAnsi="Times New Roman"/>
          <w:sz w:val="24"/>
          <w:szCs w:val="24"/>
        </w:rPr>
        <w:t>:</w:t>
      </w:r>
      <w:proofErr w:type="spellStart"/>
      <w:r w:rsidRPr="0016689B">
        <w:rPr>
          <w:rFonts w:ascii="Times New Roman" w:hAnsi="Times New Roman"/>
          <w:sz w:val="24"/>
          <w:szCs w:val="24"/>
          <w:lang w:val="en-US"/>
        </w:rPr>
        <w:t>mousosh</w:t>
      </w:r>
      <w:proofErr w:type="spellEnd"/>
      <w:r w:rsidRPr="0016689B">
        <w:rPr>
          <w:rFonts w:ascii="Times New Roman" w:hAnsi="Times New Roman"/>
          <w:sz w:val="24"/>
          <w:szCs w:val="24"/>
        </w:rPr>
        <w:t>_102@</w:t>
      </w:r>
      <w:r w:rsidRPr="0016689B">
        <w:rPr>
          <w:rFonts w:ascii="Times New Roman" w:hAnsi="Times New Roman"/>
          <w:sz w:val="24"/>
          <w:szCs w:val="24"/>
          <w:lang w:val="en-US"/>
        </w:rPr>
        <w:t>mail</w:t>
      </w:r>
      <w:r w:rsidRPr="0016689B">
        <w:rPr>
          <w:rFonts w:ascii="Times New Roman" w:hAnsi="Times New Roman"/>
          <w:sz w:val="24"/>
          <w:szCs w:val="24"/>
        </w:rPr>
        <w:t>.</w:t>
      </w:r>
      <w:proofErr w:type="spellStart"/>
      <w:r w:rsidRPr="0016689B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</w:p>
    <w:p w:rsidR="00527686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6689B">
        <w:rPr>
          <w:rFonts w:ascii="Times New Roman" w:hAnsi="Times New Roman"/>
          <w:sz w:val="24"/>
          <w:szCs w:val="24"/>
        </w:rPr>
        <w:t>ПРИКАЗ</w:t>
      </w:r>
    </w:p>
    <w:p w:rsidR="00527686" w:rsidRPr="0016689B" w:rsidRDefault="00527686" w:rsidP="0052768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16689B">
        <w:rPr>
          <w:rFonts w:ascii="Times New Roman" w:hAnsi="Times New Roman"/>
          <w:sz w:val="24"/>
          <w:szCs w:val="24"/>
        </w:rPr>
        <w:t>4.09.2015                                                                                                              №</w:t>
      </w:r>
      <w:r>
        <w:rPr>
          <w:rFonts w:ascii="Times New Roman" w:hAnsi="Times New Roman"/>
          <w:sz w:val="24"/>
          <w:szCs w:val="24"/>
        </w:rPr>
        <w:t>03-10-88/3</w:t>
      </w:r>
    </w:p>
    <w:p w:rsidR="00527686" w:rsidRPr="0016689B" w:rsidRDefault="00527686" w:rsidP="0052768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27686" w:rsidRPr="00527686" w:rsidRDefault="00527686" w:rsidP="00527686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16689B">
        <w:rPr>
          <w:rFonts w:ascii="Times New Roman" w:hAnsi="Times New Roman"/>
          <w:sz w:val="24"/>
          <w:szCs w:val="24"/>
        </w:rPr>
        <w:t>«</w:t>
      </w:r>
      <w:r w:rsidRPr="00527686">
        <w:rPr>
          <w:rFonts w:ascii="Times New Roman" w:hAnsi="Times New Roman"/>
          <w:sz w:val="24"/>
          <w:szCs w:val="24"/>
        </w:rPr>
        <w:t xml:space="preserve">Об утверждении </w:t>
      </w:r>
      <w:r w:rsidRPr="00527686">
        <w:rPr>
          <w:rFonts w:ascii="Times New Roman" w:hAnsi="Times New Roman"/>
          <w:bCs/>
          <w:sz w:val="24"/>
          <w:szCs w:val="24"/>
        </w:rPr>
        <w:t>Положения  </w:t>
      </w:r>
    </w:p>
    <w:p w:rsidR="00527686" w:rsidRPr="00527686" w:rsidRDefault="00527686" w:rsidP="0052768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27686">
        <w:rPr>
          <w:rFonts w:ascii="Times New Roman" w:hAnsi="Times New Roman"/>
          <w:bCs/>
          <w:sz w:val="24"/>
          <w:szCs w:val="24"/>
        </w:rPr>
        <w:t xml:space="preserve">о порядке    оформления возникновения, </w:t>
      </w:r>
    </w:p>
    <w:p w:rsidR="00527686" w:rsidRPr="00527686" w:rsidRDefault="00527686" w:rsidP="0052768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27686">
        <w:rPr>
          <w:rFonts w:ascii="Times New Roman" w:hAnsi="Times New Roman"/>
          <w:bCs/>
          <w:sz w:val="24"/>
          <w:szCs w:val="24"/>
        </w:rPr>
        <w:t xml:space="preserve">приостановления и прекращения </w:t>
      </w:r>
    </w:p>
    <w:p w:rsidR="00527686" w:rsidRPr="00527686" w:rsidRDefault="00527686" w:rsidP="0052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7686">
        <w:rPr>
          <w:rFonts w:ascii="Times New Roman" w:hAnsi="Times New Roman"/>
          <w:bCs/>
          <w:sz w:val="24"/>
          <w:szCs w:val="24"/>
        </w:rPr>
        <w:t>отношений</w:t>
      </w:r>
      <w:r w:rsidRPr="00527686">
        <w:rPr>
          <w:rFonts w:ascii="Times New Roman" w:hAnsi="Times New Roman"/>
          <w:sz w:val="24"/>
          <w:szCs w:val="24"/>
        </w:rPr>
        <w:t xml:space="preserve"> МБОУ СОШ №3</w:t>
      </w:r>
    </w:p>
    <w:p w:rsidR="00527686" w:rsidRPr="0016689B" w:rsidRDefault="00527686" w:rsidP="0052768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27686" w:rsidRPr="00527686" w:rsidRDefault="00527686" w:rsidP="00527686">
      <w:pPr>
        <w:tabs>
          <w:tab w:val="left" w:pos="1080"/>
          <w:tab w:val="left" w:pos="1260"/>
        </w:tabs>
        <w:spacing w:after="0" w:line="240" w:lineRule="auto"/>
        <w:ind w:right="-5" w:firstLine="709"/>
        <w:jc w:val="both"/>
        <w:rPr>
          <w:rFonts w:ascii="Times New Roman" w:hAnsi="Times New Roman"/>
          <w:bCs/>
          <w:sz w:val="24"/>
          <w:szCs w:val="24"/>
        </w:rPr>
      </w:pPr>
      <w:r w:rsidRPr="00527686">
        <w:rPr>
          <w:rFonts w:ascii="Times New Roman" w:hAnsi="Times New Roman"/>
        </w:rPr>
        <w:t xml:space="preserve">На основании </w:t>
      </w:r>
      <w:r>
        <w:rPr>
          <w:rFonts w:ascii="Times New Roman" w:hAnsi="Times New Roman"/>
          <w:sz w:val="24"/>
          <w:szCs w:val="24"/>
        </w:rPr>
        <w:t>Федерального З</w:t>
      </w:r>
      <w:r w:rsidRPr="00527686">
        <w:rPr>
          <w:rFonts w:ascii="Times New Roman" w:hAnsi="Times New Roman"/>
          <w:sz w:val="24"/>
          <w:szCs w:val="24"/>
        </w:rPr>
        <w:t>акон</w:t>
      </w:r>
      <w:r>
        <w:rPr>
          <w:rFonts w:ascii="Times New Roman" w:hAnsi="Times New Roman"/>
          <w:sz w:val="24"/>
          <w:szCs w:val="24"/>
        </w:rPr>
        <w:t>а</w:t>
      </w:r>
      <w:r w:rsidRPr="00527686">
        <w:rPr>
          <w:rFonts w:ascii="Times New Roman" w:hAnsi="Times New Roman"/>
          <w:sz w:val="24"/>
          <w:szCs w:val="24"/>
        </w:rPr>
        <w:t xml:space="preserve"> от 29.12.2012 г. № 273-ФЗ «Об образовании </w:t>
      </w:r>
      <w:r>
        <w:rPr>
          <w:rFonts w:ascii="Times New Roman" w:hAnsi="Times New Roman"/>
          <w:sz w:val="24"/>
          <w:szCs w:val="24"/>
        </w:rPr>
        <w:t>в Российской Федерации», в соответствии с Уставом</w:t>
      </w:r>
      <w:r w:rsidRPr="00527686">
        <w:rPr>
          <w:rFonts w:ascii="Times New Roman" w:hAnsi="Times New Roman"/>
          <w:sz w:val="24"/>
          <w:szCs w:val="24"/>
        </w:rPr>
        <w:t xml:space="preserve">  </w:t>
      </w:r>
      <w:r w:rsidRPr="00527686">
        <w:rPr>
          <w:rFonts w:ascii="Times New Roman" w:hAnsi="Times New Roman"/>
          <w:bCs/>
          <w:sz w:val="24"/>
          <w:szCs w:val="24"/>
        </w:rPr>
        <w:t>муниципального бюджетного образовательного  учреждения «Средняя общеобразовательная школа № 3» г. Енисейска Красноярского края.</w:t>
      </w:r>
    </w:p>
    <w:p w:rsidR="00527686" w:rsidRPr="0016689B" w:rsidRDefault="00527686" w:rsidP="00527686">
      <w:pPr>
        <w:pStyle w:val="a4"/>
        <w:spacing w:before="0" w:beforeAutospacing="0" w:after="0" w:afterAutospacing="0"/>
        <w:ind w:firstLine="708"/>
        <w:jc w:val="both"/>
      </w:pPr>
    </w:p>
    <w:p w:rsidR="00527686" w:rsidRPr="0016689B" w:rsidRDefault="00527686" w:rsidP="0052768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6689B">
        <w:rPr>
          <w:rFonts w:ascii="Times New Roman" w:hAnsi="Times New Roman"/>
          <w:sz w:val="24"/>
          <w:szCs w:val="24"/>
        </w:rPr>
        <w:t>ПРИКАЗЫВАЮ:</w:t>
      </w:r>
    </w:p>
    <w:p w:rsidR="00527686" w:rsidRPr="0016689B" w:rsidRDefault="00527686" w:rsidP="0052768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27686" w:rsidRPr="00527686" w:rsidRDefault="00527686" w:rsidP="00527686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16689B">
        <w:rPr>
          <w:rFonts w:ascii="Times New Roman" w:hAnsi="Times New Roman"/>
          <w:sz w:val="24"/>
          <w:szCs w:val="24"/>
        </w:rPr>
        <w:t>1</w:t>
      </w:r>
      <w:r w:rsidRPr="00527686">
        <w:rPr>
          <w:rFonts w:ascii="Times New Roman" w:hAnsi="Times New Roman"/>
          <w:sz w:val="24"/>
          <w:szCs w:val="24"/>
        </w:rPr>
        <w:t xml:space="preserve">.Утвердить  </w:t>
      </w:r>
      <w:r w:rsidRPr="00527686">
        <w:rPr>
          <w:rFonts w:ascii="Times New Roman" w:hAnsi="Times New Roman"/>
          <w:bCs/>
          <w:sz w:val="24"/>
          <w:szCs w:val="24"/>
        </w:rPr>
        <w:t>Положение  </w:t>
      </w:r>
      <w:r>
        <w:rPr>
          <w:rFonts w:ascii="Times New Roman" w:hAnsi="Times New Roman"/>
          <w:bCs/>
          <w:sz w:val="24"/>
          <w:szCs w:val="24"/>
        </w:rPr>
        <w:t>«О</w:t>
      </w:r>
      <w:r w:rsidRPr="00527686">
        <w:rPr>
          <w:rFonts w:ascii="Times New Roman" w:hAnsi="Times New Roman"/>
          <w:bCs/>
          <w:sz w:val="24"/>
          <w:szCs w:val="24"/>
        </w:rPr>
        <w:t xml:space="preserve"> порядке    оформления возникновения, приостановления и прекращения отношений между муниципальным бюджетным образовательным учреждением «Средняя общеобразовательная школа № 3» г. Енисейска Красноярского края и обучающимися и (или) родителями (законными представителями)  несовершеннолетних обучающихся</w:t>
      </w:r>
      <w:r>
        <w:rPr>
          <w:rFonts w:ascii="Times New Roman" w:hAnsi="Times New Roman"/>
          <w:bCs/>
          <w:sz w:val="24"/>
          <w:szCs w:val="24"/>
        </w:rPr>
        <w:t>».</w:t>
      </w:r>
    </w:p>
    <w:p w:rsidR="00527686" w:rsidRPr="00527686" w:rsidRDefault="00527686" w:rsidP="0052768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27686" w:rsidRPr="0016689B" w:rsidRDefault="00527686" w:rsidP="005276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6689B">
        <w:rPr>
          <w:rFonts w:ascii="Times New Roman" w:hAnsi="Times New Roman"/>
          <w:sz w:val="24"/>
          <w:szCs w:val="24"/>
        </w:rPr>
        <w:t>Директор школы:                                                                                  С.В.Тараторкина</w:t>
      </w:r>
    </w:p>
    <w:bookmarkEnd w:id="0"/>
    <w:p w:rsidR="00527686" w:rsidRDefault="00527686" w:rsidP="00527686"/>
    <w:p w:rsidR="00527686" w:rsidRDefault="00527686"/>
    <w:p w:rsidR="00527686" w:rsidRDefault="00527686"/>
    <w:p w:rsidR="00527686" w:rsidRDefault="00527686"/>
    <w:p w:rsidR="00527686" w:rsidRDefault="00527686"/>
    <w:p w:rsidR="00527686" w:rsidRDefault="00527686"/>
    <w:p w:rsidR="00527686" w:rsidRDefault="00527686"/>
    <w:sectPr w:rsidR="00527686" w:rsidSect="000B6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C0ACC"/>
    <w:multiLevelType w:val="multilevel"/>
    <w:tmpl w:val="7D7ED988"/>
    <w:lvl w:ilvl="0">
      <w:start w:val="5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  <w:b/>
      </w:r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6C0D"/>
    <w:rsid w:val="000B6C0D"/>
    <w:rsid w:val="00167165"/>
    <w:rsid w:val="00527686"/>
    <w:rsid w:val="008D0655"/>
    <w:rsid w:val="00CB78AD"/>
    <w:rsid w:val="00DC6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C0D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6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2768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140174/f7169c27cf027b5789a861029f7ad1c4f2ac78e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996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140174/a01bc71a8144d13961c4a1b502062aa2d9399ac9" TargetMode="External"/><Relationship Id="rId5" Type="http://schemas.openxmlformats.org/officeDocument/2006/relationships/hyperlink" Target="http://www.consultant.ru/document/cons_doc_LAW_9966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2016-12-10T04:01:00Z</cp:lastPrinted>
  <dcterms:created xsi:type="dcterms:W3CDTF">2016-12-09T01:58:00Z</dcterms:created>
  <dcterms:modified xsi:type="dcterms:W3CDTF">2016-12-10T04:02:00Z</dcterms:modified>
</cp:coreProperties>
</file>