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6192"/>
          </w:tcPr>
          <w:p>
            <w:pPr>
              <w:spacing w:after="40"/>
            </w:pPr>
            <w:r>
              <w:rPr>
                <w:rFonts w:ascii="Arial" w:hAnsi="Arial"/>
                <w:b/>
                <w:color w:val="0F254B"/>
                <w:sz w:val="40"/>
              </w:rPr>
              <w:t>GKA CONSTRUCTION</w:t>
              <w:br/>
            </w:r>
            <w:r>
              <w:rPr>
                <w:rFonts w:ascii="Arial" w:hAnsi="Arial"/>
                <w:b/>
                <w:color w:val="D6A21D"/>
                <w:sz w:val="17"/>
              </w:rPr>
              <w:t>BUILDING TRUST. DELIVERING QUALITY.</w:t>
              <w:br/>
            </w:r>
            <w:r>
              <w:rPr>
                <w:rFonts w:ascii="Arial" w:hAnsi="Arial"/>
                <w:b/>
                <w:color w:val="475569"/>
                <w:sz w:val="13"/>
              </w:rPr>
              <w:t>■ BUILDING CONSTRUCTION   ■ RENOVATION &amp; DESIGNING   ■ FULL HOME CONTRACTS   ■ ALLIED WORKS</w:t>
            </w:r>
          </w:p>
        </w:tc>
        <w:tc>
          <w:tcPr>
            <w:tcW w:type="dxa" w:w="4608"/>
          </w:tcPr>
          <w:p>
            <w:pPr>
              <w:spacing w:after="40"/>
              <w:jc w:val="right"/>
            </w:pPr>
            <w:r>
              <w:rPr>
                <w:b/>
                <w:color w:val="0F254B"/>
                <w:sz w:val="16"/>
              </w:rPr>
              <w:t>Registered Office:</w:t>
              <w:br/>
            </w:r>
            <w:r>
              <w:rPr>
                <w:color w:val="475569"/>
                <w:sz w:val="15"/>
              </w:rPr>
              <w:t>No. 965, Pillaiyar Kovil St, Theppanandhal, Kelur,</w:t>
              <w:br/>
              <w:t>Tiruvannamalai District, Tamil Nadu – 606907</w:t>
              <w:br/>
            </w:r>
            <w:r>
              <w:rPr>
                <w:b/>
                <w:color w:val="0F254B"/>
                <w:sz w:val="15"/>
              </w:rPr>
              <w:t>GSTIN: 33CDYPA3555M2ZZ | PAN NO: CDYPA3555M</w:t>
              <w:br/>
              <w:t>Mobile: 8838030917 | Email: gkaconstruction51@gmail.com</w:t>
              <w:br/>
              <w:t>Website: www.gkaconstruction.com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0F254B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 Black" w:hAnsi="Arial Black"/>
                <w:b/>
                <w:color w:val="FFFFFF"/>
                <w:sz w:val="28"/>
              </w:rPr>
              <w:t>QUOTATION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6480"/>
          </w:tcPr>
          <w:p>
            <w:pPr>
              <w:spacing w:after="40"/>
            </w:pPr>
            <w:r>
              <w:rPr>
                <w:b/>
                <w:color w:val="64748B"/>
                <w:sz w:val="16"/>
              </w:rPr>
              <w:t>QUOTATION NO.</w:t>
              <w:br/>
            </w:r>
            <w:r>
              <w:rPr>
                <w:b/>
                <w:color w:val="0F254B"/>
                <w:sz w:val="22"/>
              </w:rPr>
              <w:t>0910VIVA</w:t>
            </w:r>
          </w:p>
        </w:tc>
        <w:tc>
          <w:tcPr>
            <w:tcW w:type="dxa" w:w="4320"/>
          </w:tcPr>
          <w:p>
            <w:pPr>
              <w:spacing w:after="40"/>
              <w:jc w:val="right"/>
            </w:pPr>
            <w:r>
              <w:rPr>
                <w:b/>
                <w:color w:val="64748B"/>
                <w:sz w:val="16"/>
              </w:rPr>
              <w:t>DATE</w:t>
              <w:br/>
            </w:r>
            <w:r>
              <w:rPr>
                <w:b/>
                <w:color w:val="0F254B"/>
                <w:sz w:val="22"/>
              </w:rPr>
              <w:t>09 October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604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D6A21D"/>
                <w:sz w:val="18"/>
              </w:rPr>
              <w:t>👤 TO:</w:t>
              <w:br/>
            </w:r>
            <w:r>
              <w:rPr>
                <w:b/>
                <w:color w:val="0F254B"/>
                <w:sz w:val="17"/>
              </w:rPr>
              <w:t>THE CHIEF ENGINEER</w:t>
              <w:br/>
              <w:t>VIVANTHA HOTEL</w:t>
              <w:br/>
              <w:t>SHOLINGANALUR, CHENNAI.</w:t>
              <w:br/>
              <w:t>CHENNAI.</w:t>
            </w:r>
          </w:p>
        </w:tc>
        <w:tc>
          <w:tcPr>
            <w:tcW w:type="dxa" w:w="47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D6A21D"/>
                <w:sz w:val="18"/>
              </w:rPr>
              <w:t>👤 FROM:</w:t>
              <w:br/>
            </w:r>
            <w:r>
              <w:rPr>
                <w:b/>
                <w:color w:val="0F254B"/>
                <w:sz w:val="17"/>
              </w:rPr>
              <w:t>HARI A</w:t>
              <w:br/>
              <w:t>GKA CONSTRUCTION</w:t>
            </w:r>
          </w:p>
        </w:tc>
      </w:tr>
    </w:tbl>
    <w:p>
      <w:pPr>
        <w:spacing w:before="120" w:after="120"/>
      </w:pPr>
      <w:r>
        <w:rPr>
          <w:b/>
          <w:color w:val="D6A21D"/>
          <w:sz w:val="18"/>
        </w:rPr>
        <w:t xml:space="preserve">📄 SUBJECT: </w:t>
      </w:r>
      <w:r>
        <w:rPr>
          <w:b/>
          <w:color w:val="0F254B"/>
          <w:sz w:val="18"/>
        </w:rPr>
        <w:t>Quotation for Construction Works - Cooling Tower Base &amp; Related Structures.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008"/>
            <w:shd w:fill="0F254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SL. NO.</w:t>
            </w:r>
          </w:p>
        </w:tc>
        <w:tc>
          <w:tcPr>
            <w:tcW w:type="dxa" w:w="4752"/>
            <w:shd w:fill="0F254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008"/>
            <w:shd w:fill="0F254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QTY</w:t>
            </w:r>
          </w:p>
        </w:tc>
        <w:tc>
          <w:tcPr>
            <w:tcW w:type="dxa" w:w="1008"/>
            <w:shd w:fill="0F254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UNIT</w:t>
            </w:r>
          </w:p>
        </w:tc>
        <w:tc>
          <w:tcPr>
            <w:tcW w:type="dxa" w:w="1440"/>
            <w:shd w:fill="0F254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RATE (₹)</w:t>
            </w:r>
          </w:p>
        </w:tc>
        <w:tc>
          <w:tcPr>
            <w:tcW w:type="dxa" w:w="1584"/>
            <w:shd w:fill="0F254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AMOUNT (₹)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0F254B"/>
                <w:sz w:val="16"/>
              </w:rPr>
              <w:t>1.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0F254B"/>
                <w:sz w:val="16"/>
              </w:rPr>
              <w:t>Cooling tower concrete base Horizontal beam: 1x0.75x 20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color w:val="0F254B"/>
                <w:sz w:val="16"/>
              </w:rPr>
              <w:t>160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0F254B"/>
                <w:sz w:val="16"/>
              </w:rPr>
              <w:t>CFT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color w:val="0F254B"/>
                <w:sz w:val="16"/>
              </w:rPr>
              <w:t>1,400.00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color w:val="0F254B"/>
                <w:sz w:val="16"/>
              </w:rPr>
              <w:t>2,24,000.00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0F254B"/>
                <w:sz w:val="16"/>
              </w:rPr>
              <w:t>2.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0F254B"/>
                <w:sz w:val="16"/>
              </w:rPr>
              <w:t>Vertical columns: 0.8x 0.8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color w:val="0F254B"/>
                <w:sz w:val="16"/>
              </w:rPr>
              <w:t>65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0F254B"/>
                <w:sz w:val="16"/>
              </w:rPr>
              <w:t>CFT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color w:val="0F254B"/>
                <w:sz w:val="16"/>
              </w:rPr>
              <w:t>1,450.00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color w:val="0F254B"/>
                <w:sz w:val="16"/>
              </w:rPr>
              <w:t>94,250.00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0F254B"/>
                <w:sz w:val="16"/>
              </w:rPr>
              <w:t>3.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0F254B"/>
                <w:sz w:val="16"/>
              </w:rPr>
              <w:t>Service platform: 0.5 x3 x25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color w:val="0F254B"/>
                <w:sz w:val="16"/>
              </w:rPr>
              <w:t>1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0F254B"/>
                <w:sz w:val="16"/>
              </w:rPr>
              <w:t>LOT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color w:val="0F254B"/>
                <w:sz w:val="16"/>
              </w:rPr>
              <w:t>50,000.00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color w:val="0F254B"/>
                <w:sz w:val="16"/>
              </w:rPr>
              <w:t>50,000.00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0F254B"/>
                <w:sz w:val="16"/>
              </w:rPr>
              <w:t>4.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0F254B"/>
                <w:sz w:val="16"/>
              </w:rPr>
              <w:t>Platform support beams: 0.8x3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color w:val="0F254B"/>
                <w:sz w:val="16"/>
              </w:rPr>
              <w:t>1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0F254B"/>
                <w:sz w:val="16"/>
              </w:rPr>
              <w:t>LOT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color w:val="0F254B"/>
                <w:sz w:val="16"/>
              </w:rPr>
              <w:t>71,000.00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color w:val="0F254B"/>
                <w:sz w:val="16"/>
              </w:rPr>
              <w:t>71,000.00</w:t>
            </w:r>
          </w:p>
        </w:tc>
      </w:tr>
    </w:tbl>
    <w:p>
      <w:pPr>
        <w:spacing w:before="80" w:after="4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475569"/>
                <w:sz w:val="17"/>
              </w:rPr>
              <w:t>TOTAL AMOUNT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0F254B"/>
                <w:sz w:val="17"/>
              </w:rPr>
              <w:t>₹ 4,39,250.00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475569"/>
                <w:sz w:val="17"/>
              </w:rPr>
              <w:t>TAXES / GST (18%)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0F254B"/>
                <w:sz w:val="17"/>
              </w:rPr>
              <w:t>₹ 79,065.00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0F254B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GRAND TOTAL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  <w:shd w:fill="0F254B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₹ 5,18,315.00</w:t>
            </w:r>
          </w:p>
        </w:tc>
      </w:tr>
    </w:tbl>
    <w:p>
      <w:pPr>
        <w:spacing w:before="160" w:after="160"/>
      </w:pPr>
      <w:r>
        <w:rPr>
          <w:b/>
          <w:color w:val="D6A21D"/>
          <w:sz w:val="17"/>
        </w:rPr>
        <w:t xml:space="preserve">📋 AMOUNT IN WORDS:  </w:t>
      </w:r>
      <w:r>
        <w:rPr>
          <w:b/>
          <w:color w:val="0F254B"/>
          <w:sz w:val="17"/>
        </w:rPr>
        <w:t>Rupees Five Lakh Eighteen Thousand Three Hundred Fifteen Only.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3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b/>
                <w:color w:val="0F254B"/>
                <w:sz w:val="18"/>
              </w:rPr>
              <w:t>🏦 BANK DETAILS</w:t>
              <w:br/>
            </w:r>
            <w:r>
              <w:rPr>
                <w:rFonts w:ascii="Consolas" w:hAnsi="Consolas"/>
                <w:color w:val="1E293B"/>
                <w:sz w:val="14"/>
              </w:rPr>
              <w:t>BENEFICIARY NAME   : GKA CONSTRUCTION</w:t>
              <w:br/>
              <w:t>ACCOUNT NUMBER     : 23330200002362</w:t>
              <w:br/>
              <w:t>BANK NAME          : FEDERAL BANK</w:t>
              <w:br/>
              <w:t>IFSC CODE          : FDRL0002333</w:t>
              <w:br/>
              <w:t>MICR CODE          : 606049002</w:t>
              <w:br/>
              <w:t>MOBILE NUMBER      : 8838030917</w:t>
              <w:br/>
              <w:t>ALTERNATE NUMBER   : 8940455917</w:t>
              <w:br/>
              <w:t>MAIL ID            : GKACONSTRUCTION51@GMAIL.COM</w:t>
              <w:br/>
              <w:t>WEBSITE            : WWW.GKACONSTRUCTION.COM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254B"/>
                <w:sz w:val="18"/>
              </w:rPr>
              <w:t>📋 TERMS &amp; CONDITIONS:</w:t>
              <w:br/>
            </w:r>
            <w:r>
              <w:rPr>
                <w:color w:val="475569"/>
                <w:sz w:val="14"/>
              </w:rPr>
              <w:t>• This quotation is valid for 15 days from the date of issue.</w:t>
              <w:br/>
              <w:t>• Payment terms will be mutually agreed.</w:t>
              <w:br/>
              <w:t>• GST applicable as per government norms.</w:t>
              <w:br/>
              <w:t>• Work will be executed as per the agreed specifications and site conditions.</w:t>
              <w:br/>
              <w:br/>
            </w:r>
          </w:p>
          <w:p>
            <w:pPr>
              <w:jc w:val="right"/>
            </w:pPr>
            <w:r>
              <w:rPr>
                <w:rFonts w:ascii="Segoe Script" w:hAnsi="Segoe Script"/>
                <w:b/>
                <w:color w:val="0F254B"/>
                <w:sz w:val="26"/>
              </w:rPr>
              <w:t>Hari A</w:t>
              <w:br/>
            </w:r>
            <w:r>
              <w:rPr>
                <w:b/>
                <w:color w:val="64748B"/>
                <w:sz w:val="15"/>
              </w:rPr>
              <w:t>For GKA CONSTRUCTION</w:t>
              <w:br/>
              <w:t>Proprietor</w:t>
              <w:br/>
              <w:t>[Company Seal Affixed]</w:t>
            </w:r>
          </w:p>
        </w:tc>
      </w:tr>
    </w:tbl>
    <w:p>
      <w:pPr>
        <w:spacing w:before="160" w:after="0"/>
        <w:jc w:val="center"/>
      </w:pPr>
      <w:r>
        <w:rPr>
          <w:b/>
          <w:color w:val="475569"/>
          <w:sz w:val="15"/>
        </w:rPr>
        <w:t xml:space="preserve">📞 8838030917   ✉ gkaconstruction51@gmail.com   🌐 www.gkaconstruction.com        </w:t>
      </w:r>
      <w:r>
        <w:rPr>
          <w:b/>
          <w:color w:val="D6A21D"/>
          <w:sz w:val="15"/>
        </w:rPr>
        <w:t>QUALITY CONSTRUCTION FOR A BETTER TOMORROW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