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PC端 （IE11）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视频一直显示如下图状态。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086735"/>
            <wp:effectExtent l="0" t="0" r="254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3827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63570"/>
            <wp:effectExtent l="0" t="0" r="1079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计算器已经下载过一次。再次使用，重新提示需要下载。</w:t>
      </w:r>
      <w:r>
        <w:rPr>
          <w:rFonts w:hint="eastAsia"/>
          <w:highlight w:val="yellow"/>
          <w:lang w:val="en-US" w:eastAsia="zh-CN"/>
        </w:rPr>
        <w:t>暂不修改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60420"/>
            <wp:effectExtent l="0" t="0" r="254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支付是否还未做？目前提交订单无反应。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刘启杨</w:t>
      </w:r>
      <w:r>
        <w:rPr>
          <w:rFonts w:hint="eastAsia"/>
          <w:highlight w:val="yellow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750185"/>
            <wp:effectExtent l="0" t="0" r="1206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购买按钮不统一，有的是立即参加，有的是加入购物车。</w:t>
      </w: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陈永</w:t>
      </w:r>
      <w:r>
        <w:rPr>
          <w:rFonts w:hint="eastAsia"/>
          <w:highlight w:val="yellow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750945"/>
            <wp:effectExtent l="0" t="0" r="1206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4386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这个现实4个购买，但是购买的时候显示免费，这个4购买是否统计有误。</w:t>
      </w:r>
      <w:r>
        <w:rPr>
          <w:rFonts w:hint="eastAsia"/>
          <w:highlight w:val="yellow"/>
          <w:lang w:val="en-US" w:eastAsia="zh-CN"/>
        </w:rPr>
        <w:t>[吴永福]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9761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083435"/>
            <wp:effectExtent l="0" t="0" r="698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手机</w:t>
      </w:r>
      <w:r>
        <w:rPr>
          <w:rFonts w:hint="eastAsia"/>
          <w:lang w:val="en-US" w:eastAsia="zh-CN"/>
        </w:rPr>
        <w:t xml:space="preserve"> 苹果7P，5.5英寸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手机订购的这里，建议加一个全选。</w:t>
      </w:r>
      <w:r>
        <w:rPr>
          <w:rFonts w:hint="eastAsia"/>
          <w:highlight w:val="yellow"/>
          <w:lang w:val="en-US" w:eastAsia="zh-CN"/>
        </w:rPr>
        <w:t>暂不修改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70580" cy="5992495"/>
            <wp:effectExtent l="0" t="0" r="1270" b="8255"/>
            <wp:docPr id="12" name="图片 12" descr="618830475203232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188304752032325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测评记录是否应该分类。现在只是练一套卷子就很多记录，如果以后卷子过多，记录就会更多。</w:t>
      </w:r>
      <w:r>
        <w:rPr>
          <w:rFonts w:hint="eastAsia"/>
          <w:highlight w:val="yellow"/>
          <w:lang w:val="en-US" w:eastAsia="zh-CN"/>
        </w:rPr>
        <w:t>暂不修改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8400" cy="8849995"/>
            <wp:effectExtent l="0" t="0" r="12700" b="8255"/>
            <wp:docPr id="13" name="图片 13" descr="90902210792319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090221079231925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建议在个人中心增加一个【通知】，用于管理员后期发布推广信息或者一些新资料变更给用户。</w:t>
      </w:r>
      <w:r>
        <w:rPr>
          <w:rFonts w:hint="eastAsia"/>
          <w:highlight w:val="yellow"/>
          <w:lang w:val="en-US" w:eastAsia="zh-CN"/>
        </w:rPr>
        <w:t>暂不修改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C90E9"/>
    <w:multiLevelType w:val="singleLevel"/>
    <w:tmpl w:val="3E8C90E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732EA16"/>
    <w:multiLevelType w:val="singleLevel"/>
    <w:tmpl w:val="7732EA1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F84206"/>
    <w:rsid w:val="043E36C5"/>
    <w:rsid w:val="0C7E1618"/>
    <w:rsid w:val="0D2678DC"/>
    <w:rsid w:val="15506DC0"/>
    <w:rsid w:val="1CAE373C"/>
    <w:rsid w:val="1D971078"/>
    <w:rsid w:val="21894E38"/>
    <w:rsid w:val="21B02695"/>
    <w:rsid w:val="28BC11FD"/>
    <w:rsid w:val="3B4B147A"/>
    <w:rsid w:val="3ECA0A72"/>
    <w:rsid w:val="450D02A9"/>
    <w:rsid w:val="4E4465C4"/>
    <w:rsid w:val="4F4553BC"/>
    <w:rsid w:val="4F9A0494"/>
    <w:rsid w:val="503461BB"/>
    <w:rsid w:val="50576940"/>
    <w:rsid w:val="556507F6"/>
    <w:rsid w:val="55D40725"/>
    <w:rsid w:val="566F23E5"/>
    <w:rsid w:val="5C8F14A1"/>
    <w:rsid w:val="5E87433D"/>
    <w:rsid w:val="5F6C7102"/>
    <w:rsid w:val="65E87B6B"/>
    <w:rsid w:val="691F0A93"/>
    <w:rsid w:val="6D81259D"/>
    <w:rsid w:val="72E808B0"/>
    <w:rsid w:val="7B0F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outlineLvl w:val="0"/>
    </w:pPr>
    <w:rPr>
      <w:rFonts w:asciiTheme="minorAscii" w:hAnsiTheme="minorAscii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1"/>
    </w:pPr>
    <w:rPr>
      <w:rFonts w:ascii="Arial" w:hAnsi="Arial" w:eastAsia="黑体"/>
      <w:b/>
      <w:sz w:val="21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时光丶</cp:lastModifiedBy>
  <dcterms:modified xsi:type="dcterms:W3CDTF">2018-07-18T10:16:02Z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