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传统RPC中间件技术的缺点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像CORBA，DCOM，RMI等RPC（Remote Produre call 远程程序调用）中间件技术（A-&gt;B的通信）的缺点：</w:t>
      </w:r>
    </w:p>
    <w:p>
      <w:pPr>
        <w:numPr>
          <w:ilvl w:val="0"/>
          <w:numId w:val="2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同步通信，客户端发起调用后，必须等待服务端返回结果后，客户端才能继续执行。</w:t>
      </w:r>
    </w:p>
    <w:p>
      <w:pPr>
        <w:numPr>
          <w:ilvl w:val="0"/>
          <w:numId w:val="2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必须保证客户端和服务端都正常运行，其中一个挂掉客户端都会异常。</w:t>
      </w:r>
    </w:p>
    <w:p>
      <w:pPr>
        <w:numPr>
          <w:ilvl w:val="0"/>
          <w:numId w:val="2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只能一个客户端给一个服务端发起请求。（点对点通信）</w:t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面向消息的中间件（MOM）的优点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MOM（Message Oriented Middleware 面向消息的中间件</w:t>
      </w:r>
      <w:bookmarkStart w:id="0" w:name="_GoBack"/>
      <w:bookmarkEnd w:id="0"/>
      <w:r>
        <w:rPr>
          <w:rFonts w:hint="eastAsia"/>
          <w:lang w:val="en-US" w:eastAsia="zh-CN"/>
        </w:rPr>
        <w:t>）：发送者将消息发送给消息服务器，消息服务器将消息放在多个队列中，在合适的时候将消息转发给接收者（A-&gt;消息服务器-&gt;B的通信）。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4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异步通信，客户端（发送者）无须等待。</w:t>
      </w:r>
    </w:p>
    <w:p>
      <w:pPr>
        <w:numPr>
          <w:ilvl w:val="0"/>
          <w:numId w:val="4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不需要同时</w:t>
      </w:r>
      <w:r>
        <w:rPr>
          <w:rFonts w:hint="eastAsia"/>
          <w:lang w:val="en-US" w:eastAsia="zh-CN"/>
        </w:rPr>
        <w:t>保证客户端和服务端</w:t>
      </w:r>
      <w:r>
        <w:rPr>
          <w:rFonts w:hint="eastAsia"/>
          <w:color w:val="FF0000"/>
          <w:lang w:val="en-US" w:eastAsia="zh-CN"/>
        </w:rPr>
        <w:t>都正常</w:t>
      </w:r>
      <w:r>
        <w:rPr>
          <w:rFonts w:hint="eastAsia"/>
          <w:lang w:val="en-US" w:eastAsia="zh-CN"/>
        </w:rPr>
        <w:t>，如果服务端挂了，会在服务端调起后转发消息给服务端。</w:t>
      </w:r>
    </w:p>
    <w:p>
      <w:pPr>
        <w:numPr>
          <w:ilvl w:val="0"/>
          <w:numId w:val="4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一个消息可以有多个接收者。（一对多通信）</w:t>
      </w:r>
    </w:p>
    <w:p>
      <w:pPr>
        <w:numPr>
          <w:ilvl w:val="0"/>
          <w:numId w:val="4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A和B两个程序实现解耦</w:t>
      </w:r>
      <w:r>
        <w:rPr>
          <w:rFonts w:hint="eastAsia"/>
          <w:lang w:val="en-US" w:eastAsia="zh-CN"/>
        </w:rPr>
        <w:t>，特别是A（Java程序），B（C++程序）不需要实现彼此的接口，A也不需要调用B的接口，而是实现消息中间件的接口即可；或者当A需要推送消息给B，C，D多个服务接口，</w:t>
      </w:r>
      <w:r>
        <w:rPr>
          <w:rFonts w:hint="eastAsia"/>
          <w:color w:val="FF0000"/>
          <w:lang w:val="en-US" w:eastAsia="zh-CN"/>
        </w:rPr>
        <w:t>A中要调B，C，D接口，这样耦合度很高</w:t>
      </w:r>
      <w:r>
        <w:rPr>
          <w:rFonts w:hint="eastAsia"/>
          <w:lang w:val="en-US" w:eastAsia="zh-CN"/>
        </w:rPr>
        <w:t>，如果用中间件，只要把这一份消息放到中间件即可。</w:t>
      </w: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Java消息服务（JMS）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JMS是一个接口，定义了用Java访问消息中间件的接口，但没有实现。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注意：JMS是一个API，它与具体的平台无关</w:t>
      </w:r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JMS Provider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实现JMS接口的消息中间件称为JMS Provider。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生产者（Message Provider）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消息的产生者。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90370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消费者（Message Consumer）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消息的接收者。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0470"/>
            <wp:effectExtent l="0" t="0" r="508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点对点模型（PTP）（Point to Point）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点对点的通信：生产者将消息放到队列中，消费者从队列中取消息。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注意：一个队列支持多个消费者，但队列中的一个消息只能被一个消费者消费</w:t>
      </w:r>
      <w:r>
        <w:rPr>
          <w:rFonts w:hint="eastAsia"/>
          <w:color w:val="auto"/>
          <w:lang w:val="en-US" w:eastAsia="zh-CN"/>
        </w:rPr>
        <w:t>，换句话说，消息1如果被消费者A消费了，消费者B不能消费消息1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266190"/>
            <wp:effectExtent l="0" t="0" r="317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发布/订阅模型（Pub/Sub）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发布/订阅模式，生产者发布消息，消息保存在一个主题（TOPIC）中，订阅该主题的消费者可以从主题中获取消息。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注意：一个主题可以有多个消费者订阅，主题中的一个消息可以同时被多个消费者消费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58545"/>
            <wp:effectExtent l="0" t="0" r="317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队列（Queue）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Queue是消息队列，发送者把消息发给消息服务器后，消息服务器把消息放在队列（Queue）中。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 连接工厂（ConnectionFactory接口）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连接工厂可以配置连接中间件的账号，密码，URL。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388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 连接（Connection接口）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使用ConnectionFactory可以创建一个连接实例。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注意：连接默认是关闭的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47590" cy="4381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 目的地（Destincation接口）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消息目标是指消息发送到哪里或者接收的消息从哪来，可以是队列（Queue，点对点模式中），也可以是主题（TOPIC，在发布/订阅模式中）。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（quque1是队列名称）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33340" cy="2857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 消息（Message接口）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消息包括：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消息头（必须）：包含消息的路由等信息。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一组消息属性（可选）：包含额外的属性。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一个消息体（可选）：有五种类型的消息，如图1。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428365" cy="13049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3.11 会话（Session接口）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Session是一个单线程的上下文，用来发送和接收消息。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（注意：因为Session是单线程的，所以</w:t>
      </w:r>
      <w:r>
        <w:rPr>
          <w:rFonts w:hint="eastAsia"/>
          <w:color w:val="FF0000"/>
          <w:lang w:val="en-US" w:eastAsia="zh-CN"/>
        </w:rPr>
        <w:t>接收是按照发送的顺序一个一个接收的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Session支持事务，在事务提交前，都可以回滚来取消消息。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764540"/>
            <wp:effectExtent l="0" t="0" r="889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3.12 安全认证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必须设置账号密码才能建立ConnectionFactory接口的正确实现。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958215"/>
            <wp:effectExtent l="0" t="0" r="381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834390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3.13 签收模式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签收模式表示接收者收到队列传送过来的消息后，是否告诉Session我（接收者）已经收到了。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AUTO_ACKNOWLEDGE：接收者收到消息后，自动告诉Session我已经收到消息了。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Client_ACKNOWLEDGE：接收者收到消息后，需要接收者调用方法才能告诉Session我收到消息了。（</w:t>
      </w:r>
      <w:r>
        <w:rPr>
          <w:rFonts w:hint="eastAsia"/>
          <w:color w:val="FF0000"/>
          <w:lang w:val="en-US" w:eastAsia="zh-CN"/>
        </w:rPr>
        <w:t>注意：如果不调用方法告诉Session已经收到了，Session会认为这条消息没有被消费，则队列中的消息不会减少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56665"/>
            <wp:effectExtent l="0" t="0" r="508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DUPS_OK_ACKNOWLEDGE：在多个接收者存在时，不确保签收会导致重复发送消息。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040" cy="1501775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3.13.1 手工签收（Client_ACKNOWLEDGE）的优点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因为一般接收消息后，都会进行一系列业务操作，手工签收可以当后续业务操作失败时不签收，这样这条消息就仍然保存在队列中。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3.14 使用事务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注意：事务要提交，否则队列中的消息不会减少）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457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3.15 消费模式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3.15.1 同步消费（Synchronous）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消费者（订阅者或接收方）通过receive()来接收消息。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（注意：receive()会一直阻塞直到消息到达，</w:t>
      </w:r>
      <w:r>
        <w:rPr>
          <w:rFonts w:hint="eastAsia"/>
          <w:color w:val="FF0000"/>
          <w:lang w:val="en-US" w:eastAsia="zh-CN"/>
        </w:rPr>
        <w:t>如果没有消息会一直阻塞在这个方法上</w:t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3.15.2 异步消费（Asynchronous）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消费者（订阅者或接收方）需要注册一个消息监听器，只要消息到达，通过监听器的onMessage()方法接收消息。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3.16 MQ和JMS的关系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JMS是一个规范，一个接口，MQ是具体实现JMS规范的产品，具体有ActiveMQ，RocketMQ，RabbitMQ，HornetMQ等。</w:t>
      </w:r>
    </w:p>
    <w:p>
      <w:pPr>
        <w:pStyle w:val="2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消息优先级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优先级总共有0-9十个级别，0-4是普通消息，5-9是加急消息。如图1的第4个参数i是优先级。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（注意：ActiveMQ的消息</w:t>
      </w:r>
      <w:r>
        <w:rPr>
          <w:rFonts w:hint="eastAsia"/>
          <w:color w:val="FF0000"/>
          <w:lang w:val="en-US" w:eastAsia="zh-CN"/>
        </w:rPr>
        <w:t>不能百分之百保证加急消息比全部普通消息先到达目的地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6379845" cy="306705"/>
            <wp:effectExtent l="0" t="0" r="190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消息过期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消息在MQ服务不关闭的前提下，默认是永不过期的。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设置过期时间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因为消息默认永不过期，可以设置超时时间，超过这个时间消息过期。如图1是2分钟后失效。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217805"/>
            <wp:effectExtent l="0" t="0" r="317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消息持久化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消息默认不持久化，关闭MQ服务后，消息会丢失。</w:t>
      </w:r>
    </w:p>
    <w:p>
      <w:pPr>
        <w:pStyle w:val="2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安全策略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如果不加安全策略，只要别人知道我的MQ的IP和端口，都可以向里面添加和编辑消息，这是很危险的。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最简单的安全策略是设置连接MQ的账号和密码。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注意：图1是连接MQ的账号密码，不是MQ管控台（8161端口的web）的登录账号密码</w:t>
      </w:r>
      <w:r>
        <w:rPr>
          <w:rFonts w:hint="eastAsia"/>
          <w:lang w:val="en-US" w:eastAsia="zh-CN"/>
        </w:rPr>
        <w:t xml:space="preserve">）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71945" cy="1173480"/>
            <wp:effectExtent l="0" t="0" r="14605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091D0"/>
    <w:multiLevelType w:val="multilevel"/>
    <w:tmpl w:val="59F091D0"/>
    <w:lvl w:ilvl="0" w:tentative="0">
      <w:start w:val="1"/>
      <w:numFmt w:val="decimal"/>
      <w:suff w:val="nothing"/>
      <w:lvlText w:val="%1 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F0921D"/>
    <w:multiLevelType w:val="singleLevel"/>
    <w:tmpl w:val="59F092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F092FA"/>
    <w:multiLevelType w:val="multilevel"/>
    <w:tmpl w:val="59F092FA"/>
    <w:lvl w:ilvl="0" w:tentative="0">
      <w:start w:val="2"/>
      <w:numFmt w:val="decimal"/>
      <w:suff w:val="nothing"/>
      <w:lvlText w:val="%1 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9F0937B"/>
    <w:multiLevelType w:val="singleLevel"/>
    <w:tmpl w:val="59F093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9F09443"/>
    <w:multiLevelType w:val="singleLevel"/>
    <w:tmpl w:val="59F09443"/>
    <w:lvl w:ilvl="0" w:tentative="0">
      <w:start w:val="3"/>
      <w:numFmt w:val="decimal"/>
      <w:suff w:val="nothing"/>
      <w:lvlText w:val="%1 "/>
      <w:lvlJc w:val="left"/>
    </w:lvl>
  </w:abstractNum>
  <w:abstractNum w:abstractNumId="5">
    <w:nsid w:val="59F09882"/>
    <w:multiLevelType w:val="singleLevel"/>
    <w:tmpl w:val="59F098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F1EEE7"/>
    <w:multiLevelType w:val="multilevel"/>
    <w:tmpl w:val="59F1EEE7"/>
    <w:lvl w:ilvl="0" w:tentative="0">
      <w:start w:val="4"/>
      <w:numFmt w:val="decimal"/>
      <w:suff w:val="nothing"/>
      <w:lvlText w:val="%1 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A6C57"/>
    <w:rsid w:val="012B11E5"/>
    <w:rsid w:val="01C17A5A"/>
    <w:rsid w:val="01CF2F3C"/>
    <w:rsid w:val="02AA23E2"/>
    <w:rsid w:val="02C85990"/>
    <w:rsid w:val="02DB23CE"/>
    <w:rsid w:val="02EF079B"/>
    <w:rsid w:val="02F95C27"/>
    <w:rsid w:val="03AE17B2"/>
    <w:rsid w:val="03FB1F38"/>
    <w:rsid w:val="0479470F"/>
    <w:rsid w:val="048473D0"/>
    <w:rsid w:val="04CE5B65"/>
    <w:rsid w:val="059725AE"/>
    <w:rsid w:val="059C4A44"/>
    <w:rsid w:val="063B438D"/>
    <w:rsid w:val="06AA594F"/>
    <w:rsid w:val="06B2628E"/>
    <w:rsid w:val="07A641CC"/>
    <w:rsid w:val="083D6F63"/>
    <w:rsid w:val="08591B0A"/>
    <w:rsid w:val="09A4462F"/>
    <w:rsid w:val="09CD7CBC"/>
    <w:rsid w:val="0A134D4C"/>
    <w:rsid w:val="0A294A75"/>
    <w:rsid w:val="0AD16674"/>
    <w:rsid w:val="0B1B5E44"/>
    <w:rsid w:val="0BFC11FF"/>
    <w:rsid w:val="0C0C20EC"/>
    <w:rsid w:val="0D5E0848"/>
    <w:rsid w:val="0D8314DA"/>
    <w:rsid w:val="0DD70227"/>
    <w:rsid w:val="0E57780B"/>
    <w:rsid w:val="0FED2F70"/>
    <w:rsid w:val="0FFC68C3"/>
    <w:rsid w:val="11011C87"/>
    <w:rsid w:val="12043FC0"/>
    <w:rsid w:val="132F6588"/>
    <w:rsid w:val="136D03DA"/>
    <w:rsid w:val="13B736F9"/>
    <w:rsid w:val="14252350"/>
    <w:rsid w:val="14985A31"/>
    <w:rsid w:val="15537749"/>
    <w:rsid w:val="15B0471B"/>
    <w:rsid w:val="166E491C"/>
    <w:rsid w:val="16C115B2"/>
    <w:rsid w:val="1765539B"/>
    <w:rsid w:val="17781D90"/>
    <w:rsid w:val="178544FD"/>
    <w:rsid w:val="18A7792D"/>
    <w:rsid w:val="1A7061EC"/>
    <w:rsid w:val="1B537946"/>
    <w:rsid w:val="1BC6691E"/>
    <w:rsid w:val="1C300F01"/>
    <w:rsid w:val="1C603550"/>
    <w:rsid w:val="1C95758B"/>
    <w:rsid w:val="1D41773F"/>
    <w:rsid w:val="1D633A43"/>
    <w:rsid w:val="1D780CCC"/>
    <w:rsid w:val="1E390EBA"/>
    <w:rsid w:val="1E83153B"/>
    <w:rsid w:val="1E9F6355"/>
    <w:rsid w:val="1F4D6BED"/>
    <w:rsid w:val="1F9E29DC"/>
    <w:rsid w:val="1FE92F33"/>
    <w:rsid w:val="20181311"/>
    <w:rsid w:val="20B35638"/>
    <w:rsid w:val="216824B8"/>
    <w:rsid w:val="21914995"/>
    <w:rsid w:val="21B83F0F"/>
    <w:rsid w:val="21C97893"/>
    <w:rsid w:val="21D02720"/>
    <w:rsid w:val="24FF6A7B"/>
    <w:rsid w:val="26B06A61"/>
    <w:rsid w:val="27F57DD9"/>
    <w:rsid w:val="28E72DE8"/>
    <w:rsid w:val="29007E12"/>
    <w:rsid w:val="290F0FFA"/>
    <w:rsid w:val="291D6BBD"/>
    <w:rsid w:val="29466123"/>
    <w:rsid w:val="2A4E64CA"/>
    <w:rsid w:val="2A5F3C56"/>
    <w:rsid w:val="2AAE5E41"/>
    <w:rsid w:val="2BB5321D"/>
    <w:rsid w:val="2D35186D"/>
    <w:rsid w:val="2DBE5C67"/>
    <w:rsid w:val="2DEE6CB6"/>
    <w:rsid w:val="2EB85047"/>
    <w:rsid w:val="2EDB5E93"/>
    <w:rsid w:val="2F947F86"/>
    <w:rsid w:val="301675A5"/>
    <w:rsid w:val="307071D8"/>
    <w:rsid w:val="30A671FB"/>
    <w:rsid w:val="30BB14A3"/>
    <w:rsid w:val="30D72700"/>
    <w:rsid w:val="30FB33D6"/>
    <w:rsid w:val="3156399B"/>
    <w:rsid w:val="33737B85"/>
    <w:rsid w:val="33AF0661"/>
    <w:rsid w:val="347B18E5"/>
    <w:rsid w:val="34B9715A"/>
    <w:rsid w:val="34D76C92"/>
    <w:rsid w:val="351937A9"/>
    <w:rsid w:val="35305168"/>
    <w:rsid w:val="353E0020"/>
    <w:rsid w:val="35BB22E0"/>
    <w:rsid w:val="360E5570"/>
    <w:rsid w:val="367B611A"/>
    <w:rsid w:val="368D4081"/>
    <w:rsid w:val="370D7822"/>
    <w:rsid w:val="379C2909"/>
    <w:rsid w:val="3832148A"/>
    <w:rsid w:val="38415C70"/>
    <w:rsid w:val="38AB611B"/>
    <w:rsid w:val="38ED7B7B"/>
    <w:rsid w:val="39066897"/>
    <w:rsid w:val="39167133"/>
    <w:rsid w:val="392E1B09"/>
    <w:rsid w:val="3A130291"/>
    <w:rsid w:val="3A91431F"/>
    <w:rsid w:val="3D0B3DA5"/>
    <w:rsid w:val="3D38302D"/>
    <w:rsid w:val="3E041415"/>
    <w:rsid w:val="3F41294D"/>
    <w:rsid w:val="3FA71670"/>
    <w:rsid w:val="3FF22D3A"/>
    <w:rsid w:val="40233C8E"/>
    <w:rsid w:val="408D210D"/>
    <w:rsid w:val="40A62C7E"/>
    <w:rsid w:val="41462441"/>
    <w:rsid w:val="41625FF6"/>
    <w:rsid w:val="41E55FA6"/>
    <w:rsid w:val="42105CF4"/>
    <w:rsid w:val="425C509D"/>
    <w:rsid w:val="4260005B"/>
    <w:rsid w:val="4376100A"/>
    <w:rsid w:val="44671BB8"/>
    <w:rsid w:val="459C4271"/>
    <w:rsid w:val="466A1B12"/>
    <w:rsid w:val="46E25549"/>
    <w:rsid w:val="47F25875"/>
    <w:rsid w:val="49F32804"/>
    <w:rsid w:val="4A220978"/>
    <w:rsid w:val="4ADD0FD0"/>
    <w:rsid w:val="4C11014C"/>
    <w:rsid w:val="4CCD30F4"/>
    <w:rsid w:val="4CFF076C"/>
    <w:rsid w:val="4DAE119C"/>
    <w:rsid w:val="4EC91A5F"/>
    <w:rsid w:val="4EE42B78"/>
    <w:rsid w:val="4EFE27BB"/>
    <w:rsid w:val="4F6F6E89"/>
    <w:rsid w:val="4FAC547A"/>
    <w:rsid w:val="4FB75A16"/>
    <w:rsid w:val="50036F78"/>
    <w:rsid w:val="5096196E"/>
    <w:rsid w:val="52B65600"/>
    <w:rsid w:val="53E12C87"/>
    <w:rsid w:val="54653CD5"/>
    <w:rsid w:val="550A1DB8"/>
    <w:rsid w:val="55533353"/>
    <w:rsid w:val="559430E8"/>
    <w:rsid w:val="55954B1A"/>
    <w:rsid w:val="55B437EE"/>
    <w:rsid w:val="57FB23D9"/>
    <w:rsid w:val="583725C1"/>
    <w:rsid w:val="584145F5"/>
    <w:rsid w:val="589A0CA4"/>
    <w:rsid w:val="59305755"/>
    <w:rsid w:val="5AB00264"/>
    <w:rsid w:val="5B4A2A59"/>
    <w:rsid w:val="5B8F59D8"/>
    <w:rsid w:val="5C354556"/>
    <w:rsid w:val="5E733C5A"/>
    <w:rsid w:val="5F316511"/>
    <w:rsid w:val="609A340B"/>
    <w:rsid w:val="61330F35"/>
    <w:rsid w:val="62441C1C"/>
    <w:rsid w:val="63F956EE"/>
    <w:rsid w:val="642411A5"/>
    <w:rsid w:val="644C7FA0"/>
    <w:rsid w:val="65121ECD"/>
    <w:rsid w:val="657209D9"/>
    <w:rsid w:val="65937CCB"/>
    <w:rsid w:val="65F82E37"/>
    <w:rsid w:val="661827E4"/>
    <w:rsid w:val="66B7583C"/>
    <w:rsid w:val="67951755"/>
    <w:rsid w:val="67C15A9E"/>
    <w:rsid w:val="68280AFC"/>
    <w:rsid w:val="68354C14"/>
    <w:rsid w:val="697F6A9F"/>
    <w:rsid w:val="6A77005B"/>
    <w:rsid w:val="6AA24B3E"/>
    <w:rsid w:val="6DAC4CEC"/>
    <w:rsid w:val="6DB16BF4"/>
    <w:rsid w:val="6E300EC3"/>
    <w:rsid w:val="6E3F299B"/>
    <w:rsid w:val="6E8F192E"/>
    <w:rsid w:val="6EE043FA"/>
    <w:rsid w:val="6F2F0A1E"/>
    <w:rsid w:val="6F64201A"/>
    <w:rsid w:val="6FC210E6"/>
    <w:rsid w:val="6FCB76F6"/>
    <w:rsid w:val="6FE90E02"/>
    <w:rsid w:val="70D6575B"/>
    <w:rsid w:val="71237033"/>
    <w:rsid w:val="71EF39E4"/>
    <w:rsid w:val="71F84D0B"/>
    <w:rsid w:val="72EA4B52"/>
    <w:rsid w:val="733A6EDD"/>
    <w:rsid w:val="73832BB4"/>
    <w:rsid w:val="755D0798"/>
    <w:rsid w:val="763867F5"/>
    <w:rsid w:val="77206349"/>
    <w:rsid w:val="77833EEE"/>
    <w:rsid w:val="77ED3463"/>
    <w:rsid w:val="781774DA"/>
    <w:rsid w:val="785B4CC3"/>
    <w:rsid w:val="7B4D0722"/>
    <w:rsid w:val="7BB12FD1"/>
    <w:rsid w:val="7C295B4B"/>
    <w:rsid w:val="7CCD66E0"/>
    <w:rsid w:val="7D4D42BC"/>
    <w:rsid w:val="7D63099C"/>
    <w:rsid w:val="7E364B4E"/>
    <w:rsid w:val="7E4558E7"/>
    <w:rsid w:val="7E835638"/>
    <w:rsid w:val="7F6214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2018-03-01T07:04:54Z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