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Maven目录结构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20783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bin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没有后缀的就是.sh文件（基于UNIX平台的shell脚本）；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cmd或者bat后缀的就是Windows上执行的脚本；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m2.conf是classworlds的配置文件。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18307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boot目录下只有一个jar包，它是一个</w:t>
      </w:r>
      <w:r>
        <w:rPr>
          <w:rFonts w:hint="eastAsia"/>
          <w:color w:val="FF0000"/>
          <w:lang w:val="en-US" w:eastAsia="zh-CN"/>
        </w:rPr>
        <w:t>类加载框架</w:t>
      </w:r>
      <w:r>
        <w:rPr>
          <w:rFonts w:hint="eastAsia"/>
          <w:lang w:val="en-US" w:eastAsia="zh-CN"/>
        </w:rPr>
        <w:t>，Maven使用这个框架来加载自己的类库。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83005"/>
            <wp:effectExtent l="0" t="0" r="317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conf目录下的settings.xml可以</w:t>
      </w:r>
      <w:r>
        <w:rPr>
          <w:rFonts w:hint="eastAsia"/>
          <w:color w:val="FF0000"/>
          <w:lang w:val="en-US" w:eastAsia="zh-CN"/>
        </w:rPr>
        <w:t>全局定制</w:t>
      </w:r>
      <w:r>
        <w:rPr>
          <w:rFonts w:hint="eastAsia"/>
          <w:lang w:val="en-US" w:eastAsia="zh-CN"/>
        </w:rPr>
        <w:t>Maven的行为。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（注意：~/.m2/settings.xml（~是用户目录）可以</w:t>
      </w:r>
      <w:r>
        <w:rPr>
          <w:rFonts w:hint="eastAsia"/>
          <w:color w:val="FF0000"/>
          <w:lang w:val="en-US" w:eastAsia="zh-CN"/>
        </w:rPr>
        <w:t>用户范围定制</w:t>
      </w:r>
      <w:r>
        <w:rPr>
          <w:rFonts w:hint="eastAsia"/>
          <w:lang w:val="en-US" w:eastAsia="zh-CN"/>
        </w:rPr>
        <w:t>Maven的行为，一般将conf下面的拷到~/.m2下面修改，这样升级maven的时候不需要重新修改conf下面的settings.xml）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14852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lib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lib目录下是Maven运行时需要的Java类库。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1280" cy="2999740"/>
            <wp:effectExtent l="0" t="0" r="139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设置代理服务器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一般出于安全原本，本机-&gt;代理服务器-&gt;因特网，本机是无法访问因特网的。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设置代理服务器，修改settings.xml文件，如图1：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（注意：在配置了多个代理时，</w:t>
      </w:r>
      <w:r>
        <w:rPr>
          <w:rFonts w:hint="eastAsia"/>
          <w:color w:val="FF0000"/>
          <w:lang w:val="en-US" w:eastAsia="zh-CN"/>
        </w:rPr>
        <w:t>默认取第一个激活的代理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7960" cy="2963545"/>
            <wp:effectExtent l="0" t="0" r="889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Maven坐标由groupId，artifactId，version组成。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groupId：一般是“</w:t>
      </w:r>
      <w:r>
        <w:rPr>
          <w:rFonts w:hint="eastAsia"/>
          <w:color w:val="FF0000"/>
          <w:lang w:val="en-US" w:eastAsia="zh-CN"/>
        </w:rPr>
        <w:t>公司类型.公司名称.实际项目名称</w:t>
      </w:r>
      <w:r>
        <w:rPr>
          <w:rFonts w:hint="eastAsia"/>
          <w:lang w:val="en-US" w:eastAsia="zh-CN"/>
        </w:rPr>
        <w:t>”（实际项目，一个公司下有很多个实际项目），比如：com.googlecode.myapp。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artifactId：一般是“</w:t>
      </w:r>
      <w:r>
        <w:rPr>
          <w:rFonts w:hint="eastAsia"/>
          <w:color w:val="FF0000"/>
          <w:lang w:val="en-US" w:eastAsia="zh-CN"/>
        </w:rPr>
        <w:t>实际项目-实际项目下的Maven项目</w:t>
      </w:r>
      <w:r>
        <w:rPr>
          <w:rFonts w:hint="eastAsia"/>
          <w:lang w:val="en-US" w:eastAsia="zh-CN"/>
        </w:rPr>
        <w:t>”（Maven项目，隶属于某个实际项目），比如：myapp-util或myapp-domain等。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version：一般是版本号-快照/稳定版，比如：1.1-SNAPSHOT。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jar：打包方式，默认是jar。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（注意：一般jar包会以artifactId-version（快照/稳定标志可要可不要）.jar命名，比如：nexus-indexer-2.0.0.jar，其中groupId是org.sonatype.nexus，artifactId是nexus-indexer）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71190" cy="8191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依赖范围（scope）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Maven在编译，测试，运行会使用不同的classpath，共3套。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1.test：当scope为test时，</w:t>
      </w:r>
      <w:r>
        <w:rPr>
          <w:rFonts w:hint="eastAsia"/>
          <w:color w:val="FF0000"/>
          <w:lang w:val="en-US" w:eastAsia="zh-CN"/>
        </w:rPr>
        <w:t>只对测试有效，编译和执行阶段使用会报错</w:t>
      </w:r>
      <w:r>
        <w:rPr>
          <w:rFonts w:hint="eastAsia"/>
          <w:lang w:val="en-US" w:eastAsia="zh-CN"/>
        </w:rPr>
        <w:t>，常见的是JUnit。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2.compile：默认是compile，对编译，测试，运行都有效。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主</w:t>
      </w:r>
      <w:r>
        <w:rPr>
          <w:rFonts w:hint="eastAsia"/>
          <w:lang w:val="en-US" w:eastAsia="zh-CN"/>
        </w:rPr>
        <w:t>代码就是src/</w:t>
      </w:r>
      <w:r>
        <w:rPr>
          <w:rFonts w:hint="eastAsia"/>
          <w:color w:val="FF0000"/>
          <w:lang w:val="en-US" w:eastAsia="zh-CN"/>
        </w:rPr>
        <w:t>main</w:t>
      </w:r>
      <w:r>
        <w:rPr>
          <w:rFonts w:hint="eastAsia"/>
          <w:lang w:val="en-US" w:eastAsia="zh-CN"/>
        </w:rPr>
        <w:t>/java，</w:t>
      </w:r>
      <w:r>
        <w:rPr>
          <w:rFonts w:hint="eastAsia"/>
          <w:color w:val="FF0000"/>
          <w:lang w:val="en-US" w:eastAsia="zh-CN"/>
        </w:rPr>
        <w:t>测试</w:t>
      </w:r>
      <w:r>
        <w:rPr>
          <w:rFonts w:hint="eastAsia"/>
          <w:lang w:val="en-US" w:eastAsia="zh-CN"/>
        </w:rPr>
        <w:t>代码就是src/</w:t>
      </w:r>
      <w:r>
        <w:rPr>
          <w:rFonts w:hint="eastAsia"/>
          <w:color w:val="FF0000"/>
          <w:lang w:val="en-US" w:eastAsia="zh-CN"/>
        </w:rPr>
        <w:t>test</w:t>
      </w:r>
      <w:r>
        <w:rPr>
          <w:rFonts w:hint="eastAsia"/>
          <w:lang w:val="en-US" w:eastAsia="zh-CN"/>
        </w:rPr>
        <w:t>/java）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3.provider：</w:t>
      </w:r>
      <w:r>
        <w:rPr>
          <w:rFonts w:hint="eastAsia"/>
          <w:color w:val="FF0000"/>
          <w:lang w:val="en-US" w:eastAsia="zh-CN"/>
        </w:rPr>
        <w:t>只对编译和测试有效</w:t>
      </w:r>
      <w:r>
        <w:rPr>
          <w:rFonts w:hint="eastAsia"/>
          <w:lang w:val="en-US" w:eastAsia="zh-CN"/>
        </w:rPr>
        <w:t>，运行时使用会报错，常见的是servlet-api，运行时由容器提供。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4.runtime：只对测试和运行有效，编译时使用会报错，常见的是JDBC驱动的实现，编译时只需要JDBC驱动的接口，不需要实现。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5.system：和provider一样，只对编译和测试有效，但需要通过systemPath显示指定依赖文件的路径，往往与本机系统绑定导致不可移植，慎用，一般是Maven仓库没有的。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6.import：不对三套classpath造成实际影响。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compile插件默认只编译Java 1.3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由于历史原因，Maven的compile插件默认只支持编译Java 1.3，如果要支持1.3以上版本，需要配置compile插件。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2310765"/>
            <wp:effectExtent l="0" t="0" r="825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Maven中央仓库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Maven的中央仓库地址：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http://repo1.maven.org/maven2/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2405" cy="3177540"/>
            <wp:effectExtent l="0" t="0" r="444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依赖配置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&lt;dependencies&gt;标签包含一个或多个&lt;dependency&gt;依赖。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44620" cy="3343275"/>
            <wp:effectExtent l="0" t="0" r="1778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传递性依赖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3A083"/>
    <w:multiLevelType w:val="multilevel"/>
    <w:tmpl w:val="3833A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65EB"/>
    <w:rsid w:val="01512A26"/>
    <w:rsid w:val="02143FBF"/>
    <w:rsid w:val="02531CBE"/>
    <w:rsid w:val="04854BD1"/>
    <w:rsid w:val="0588089B"/>
    <w:rsid w:val="07DB3899"/>
    <w:rsid w:val="088A762B"/>
    <w:rsid w:val="09793C0E"/>
    <w:rsid w:val="09E46A75"/>
    <w:rsid w:val="0D0571ED"/>
    <w:rsid w:val="0DCF7BFE"/>
    <w:rsid w:val="0E59046B"/>
    <w:rsid w:val="0E985F23"/>
    <w:rsid w:val="0F515F3B"/>
    <w:rsid w:val="10BE4965"/>
    <w:rsid w:val="11144B82"/>
    <w:rsid w:val="111F13C9"/>
    <w:rsid w:val="112B6EA1"/>
    <w:rsid w:val="125C09E0"/>
    <w:rsid w:val="133414C3"/>
    <w:rsid w:val="13BB6AE5"/>
    <w:rsid w:val="13DF0B1E"/>
    <w:rsid w:val="158618A7"/>
    <w:rsid w:val="170236C4"/>
    <w:rsid w:val="17EA305C"/>
    <w:rsid w:val="180A108A"/>
    <w:rsid w:val="1A7A17C2"/>
    <w:rsid w:val="1AA13FFA"/>
    <w:rsid w:val="1B4B1171"/>
    <w:rsid w:val="1B5E7DF9"/>
    <w:rsid w:val="1B6678CD"/>
    <w:rsid w:val="1DDB4F91"/>
    <w:rsid w:val="1E9A4E10"/>
    <w:rsid w:val="1FF938A6"/>
    <w:rsid w:val="20DC65C4"/>
    <w:rsid w:val="21A72C68"/>
    <w:rsid w:val="22F3101C"/>
    <w:rsid w:val="233A6A10"/>
    <w:rsid w:val="25327CCD"/>
    <w:rsid w:val="25372E11"/>
    <w:rsid w:val="25DB0945"/>
    <w:rsid w:val="260C3FFF"/>
    <w:rsid w:val="26FC2B2B"/>
    <w:rsid w:val="275728F9"/>
    <w:rsid w:val="28AE31C0"/>
    <w:rsid w:val="2921081B"/>
    <w:rsid w:val="29713192"/>
    <w:rsid w:val="2B3F01A4"/>
    <w:rsid w:val="2D457E53"/>
    <w:rsid w:val="2E5E7201"/>
    <w:rsid w:val="2EDE28C6"/>
    <w:rsid w:val="30043281"/>
    <w:rsid w:val="31DC1ABB"/>
    <w:rsid w:val="322D2137"/>
    <w:rsid w:val="32C86F9C"/>
    <w:rsid w:val="361B47F8"/>
    <w:rsid w:val="368137AB"/>
    <w:rsid w:val="36D1437E"/>
    <w:rsid w:val="378F23AF"/>
    <w:rsid w:val="38E208BF"/>
    <w:rsid w:val="38E50251"/>
    <w:rsid w:val="393E6E95"/>
    <w:rsid w:val="3ABF2BC5"/>
    <w:rsid w:val="3BF11DF6"/>
    <w:rsid w:val="3D1039DE"/>
    <w:rsid w:val="3E54555C"/>
    <w:rsid w:val="3E8D3775"/>
    <w:rsid w:val="3EE102C3"/>
    <w:rsid w:val="3F9120CF"/>
    <w:rsid w:val="4026639F"/>
    <w:rsid w:val="42145FFA"/>
    <w:rsid w:val="42C3252C"/>
    <w:rsid w:val="42F10354"/>
    <w:rsid w:val="43003D04"/>
    <w:rsid w:val="437236A2"/>
    <w:rsid w:val="44E10B5E"/>
    <w:rsid w:val="453E75D4"/>
    <w:rsid w:val="462A53DE"/>
    <w:rsid w:val="46AE00CE"/>
    <w:rsid w:val="47534121"/>
    <w:rsid w:val="4758632F"/>
    <w:rsid w:val="48542A25"/>
    <w:rsid w:val="49C52224"/>
    <w:rsid w:val="49EC214A"/>
    <w:rsid w:val="4C0255CD"/>
    <w:rsid w:val="4C7411CC"/>
    <w:rsid w:val="4C8332C8"/>
    <w:rsid w:val="4D505367"/>
    <w:rsid w:val="4DA76C43"/>
    <w:rsid w:val="50AF2249"/>
    <w:rsid w:val="50DA7849"/>
    <w:rsid w:val="532952FE"/>
    <w:rsid w:val="53BA1F52"/>
    <w:rsid w:val="56563947"/>
    <w:rsid w:val="568C1981"/>
    <w:rsid w:val="577037E9"/>
    <w:rsid w:val="57A30602"/>
    <w:rsid w:val="582E5DBF"/>
    <w:rsid w:val="5B0178B7"/>
    <w:rsid w:val="5B89489A"/>
    <w:rsid w:val="5C7718CB"/>
    <w:rsid w:val="5C8A4886"/>
    <w:rsid w:val="5CA07BF3"/>
    <w:rsid w:val="5CDD5D8F"/>
    <w:rsid w:val="5CF3091D"/>
    <w:rsid w:val="5D293CE8"/>
    <w:rsid w:val="5DF31890"/>
    <w:rsid w:val="5F540F1A"/>
    <w:rsid w:val="5FF673AF"/>
    <w:rsid w:val="60D64209"/>
    <w:rsid w:val="62F22863"/>
    <w:rsid w:val="63054203"/>
    <w:rsid w:val="632523B7"/>
    <w:rsid w:val="63C2201B"/>
    <w:rsid w:val="643B31D3"/>
    <w:rsid w:val="643D048B"/>
    <w:rsid w:val="64AB6023"/>
    <w:rsid w:val="652F26A1"/>
    <w:rsid w:val="65C63AB7"/>
    <w:rsid w:val="672E5841"/>
    <w:rsid w:val="69565126"/>
    <w:rsid w:val="6BAA7F4B"/>
    <w:rsid w:val="6C2F1E91"/>
    <w:rsid w:val="6CE92889"/>
    <w:rsid w:val="6D2E7256"/>
    <w:rsid w:val="6D2F31C3"/>
    <w:rsid w:val="6D873798"/>
    <w:rsid w:val="6E42110C"/>
    <w:rsid w:val="70985026"/>
    <w:rsid w:val="70BE2EF2"/>
    <w:rsid w:val="70D66FF2"/>
    <w:rsid w:val="70E04975"/>
    <w:rsid w:val="71311678"/>
    <w:rsid w:val="71DF5620"/>
    <w:rsid w:val="73471CC1"/>
    <w:rsid w:val="74B72006"/>
    <w:rsid w:val="74D76CA0"/>
    <w:rsid w:val="74EA2A6D"/>
    <w:rsid w:val="756B4367"/>
    <w:rsid w:val="756D2DEB"/>
    <w:rsid w:val="75D003BB"/>
    <w:rsid w:val="7768436A"/>
    <w:rsid w:val="77935C1F"/>
    <w:rsid w:val="782B796F"/>
    <w:rsid w:val="78C40AC3"/>
    <w:rsid w:val="79612A79"/>
    <w:rsid w:val="79CC0C63"/>
    <w:rsid w:val="7A5D5F60"/>
    <w:rsid w:val="7AB041D5"/>
    <w:rsid w:val="7BF52E3A"/>
    <w:rsid w:val="7D141E7D"/>
    <w:rsid w:val="7EAE25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2018-03-02T09:51:01Z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