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SQL的入口，必须先创建SparkContext。再用SparkContext创建SQLContext。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80865" cy="116205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（注意：使用HiveContext是不需要搭建Hive环境的）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Spark Streaming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Streaming是一个实时流处理框架。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实时流处理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为什么需要实时流处理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比如对于需求：统计慕课网主站上每个课程的地域信息（由IP可以得到地域信息）。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对于1小时，10分钟，1分钟级别需求或许都可以采用离线计算（mapreduce）的方式，但对于</w:t>
      </w:r>
      <w:r>
        <w:rPr>
          <w:rFonts w:hint="eastAsia"/>
          <w:color w:val="FF0000"/>
          <w:lang w:val="en-US" w:eastAsia="zh-CN"/>
        </w:rPr>
        <w:t>秒级别的需求</w:t>
      </w:r>
      <w:r>
        <w:rPr>
          <w:rFonts w:hint="eastAsia"/>
          <w:lang w:val="en-US" w:eastAsia="zh-CN"/>
        </w:rPr>
        <w:t>只能用实时流处理，因为离线计算可能光启动进程就已经超过1秒了。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什么时候需要进行实时流处理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1.时效性高：比如，秒级别的需求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2.数据量大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实时流处理的特点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1.实时：时效性高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2.流式：数据连绵不断（像滔滔江水连绵不绝），7*24小时连续运作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实时流计算和离线计算的区别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离线计算的数据来源于</w:t>
      </w:r>
      <w:r>
        <w:rPr>
          <w:rFonts w:hint="eastAsia"/>
          <w:color w:val="FF0000"/>
          <w:lang w:val="en-US" w:eastAsia="zh-CN"/>
        </w:rPr>
        <w:t>HDFS上的历史</w:t>
      </w:r>
      <w:r>
        <w:rPr>
          <w:rFonts w:hint="eastAsia"/>
          <w:lang w:val="en-US" w:eastAsia="zh-CN"/>
        </w:rPr>
        <w:t>数据，</w:t>
      </w:r>
      <w:r>
        <w:rPr>
          <w:rFonts w:hint="eastAsia"/>
          <w:color w:val="FF0000"/>
          <w:lang w:val="en-US" w:eastAsia="zh-CN"/>
        </w:rPr>
        <w:t>数据量很大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实时流计算的数据来源于消息队列（比如kafka），数据量一般是实时新增/修改的某一笔增量数据，</w:t>
      </w:r>
      <w:r>
        <w:rPr>
          <w:rFonts w:hint="eastAsia"/>
          <w:color w:val="FF0000"/>
          <w:lang w:val="en-US" w:eastAsia="zh-CN"/>
        </w:rPr>
        <w:t>增量数据很小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处理过程：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离线计算用mapreduce处理数据。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Spark实时流计算用Spark（DStream/SS）处理数据。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处理速度：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离线慢，实时块。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离线计算map进程和reduce进程用完销毁。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 7*24小时不停运作。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流行的实时流框架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1.Apache Storm：完全实时，来一笔数据就计算。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2.Apache Spark Streaming：Spark Streaming是Spark的一个子模块，不是完全实时，定时间（比如每2分钟，每5分钟）处理N笔数据。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3.IBM 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4.Kafka Streaming。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5.Yahoo! S4。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6.Apache Flink。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实时流架构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19208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前端的请求到达web服务器（Web Server或Ngnix）后，会产生日志/var/log/access.log。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通过分布式日志收集框架Flume收集web服务器的日志/var/log/access.log。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Flume收集日志后，丢到Kafka中。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（注意：其实Flume可以直接丢进Spark/Storm，但高峰期如果直接丢进Spark/Storm可以会导致Spark/Storm崩掉，所以Kakfa起到了缓冲的作用）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Spark/Storm处理完数据后，将结果写到关系型数据库（RDBMS）或NoSQL数据库中。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通过可视化展示来观察统计数据是否有问题。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Spark提交任务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spark-submit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spark-submit需要指定jar包，适合生产。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spark-shell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spark-shell可以直接写scala语句，适合开发和测试。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SparkContext是Spark上下文。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Seconds：是批处理间隔，单位是秒。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28565" cy="10668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StreamingContext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StreamingContext是Spark Streaming上下文，由SparkContext创建。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0365" cy="838200"/>
            <wp:effectExtent l="0" t="0" r="63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图2（创建StreamingContext后进行的操作）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283335"/>
            <wp:effectExtent l="0" t="0" r="7620" b="1206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DStream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DStream（Discretized Stream，离散的数据流）表示连续的数据流。DStream由连续的RDD构成，每个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（注意：DStream的任何操作都会转换成底层RDD上的操作）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979170"/>
            <wp:effectExtent l="0" t="0" r="7620" b="1143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677670"/>
            <wp:effectExtent l="0" t="0" r="7620" b="177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DStream的变换（transform）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DStream可以进行转换，从而修改成不一样的INPUT DStream。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map：将DStream的每个元素传递给函数func来返回一个新的DStream。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2.5.1.2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flatmap：与map类型，但DStream的每个元素传递给函数func来返回0个或多个输出项。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2.5.1.3 updateStateByKey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updateStateByKey：让每个key维护一个state，并指定一个更新函数取更新该key的state。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首先，要定义一个state，可以是任意的数据类型。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其次，要定义一个state更新函数，这个函数表示如何根据“旧state和新值”来更新“新state”。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（注意：如果state更新函数返回none，则该key对应的state就会被删除）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2.5.1.4 窗口操作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窗口操作设计2个参数：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窗口长度：窗口的持续时间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滑动间隔：执行窗口操作的间隔时间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（每隔xxx秒统计前xxx秒的结果，第一个是滑动间隔，第二个是窗口长度）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（注意：窗口长度和滑动间隔都必须是batch interval的整数倍，否则会报错）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910080"/>
            <wp:effectExtent l="0" t="0" r="2540" b="1397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2.5.1.5 transform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transform：将该DStream中的每个RDD都进行一个变换，形成一个新的RDD。</w:t>
      </w:r>
      <w:bookmarkStart w:id="0" w:name="_GoBack"/>
      <w:bookmarkEnd w:id="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DStream的输出操作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输出操作可以将DStream的数据推送到外部系统，比如：数据库或文件系统。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2.5.2.1 foreachRDD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foreachRDD：对于</w:t>
      </w:r>
      <w:r>
        <w:rPr>
          <w:rFonts w:hint="eastAsia"/>
          <w:color w:val="FF0000"/>
          <w:lang w:val="en-US" w:eastAsia="zh-CN"/>
        </w:rPr>
        <w:t>该DStream中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每个RDD</w:t>
      </w:r>
      <w:r>
        <w:rPr>
          <w:rFonts w:hint="eastAsia"/>
          <w:lang w:val="en-US" w:eastAsia="zh-CN"/>
        </w:rPr>
        <w:t>执行函数func的操作。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（注意：foreachRDD是对于该DStream中的每个RDD；foreachPartition是对于该RDD中的每个分区（因为RDD是batch interval时间间隔内的数据集，数据量可能会很大，所以RDD内部会有分区）；foreach是对于该分区内的每条记录）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69695"/>
            <wp:effectExtent l="0" t="0" r="5715" b="190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2.5.3 DStream和RDD的区别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79170"/>
            <wp:effectExtent l="0" t="0" r="7620" b="1143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（从源码角度，1个DStream中维护了一个HashMap，key是时间Time，Value是1个RDD）</w:t>
      </w:r>
    </w:p>
    <w:p>
      <w:pPr>
        <w:jc w:val="center"/>
      </w:pPr>
      <w:r>
        <w:drawing>
          <wp:inline distT="0" distB="0" distL="114300" distR="114300">
            <wp:extent cx="6090285" cy="2168525"/>
            <wp:effectExtent l="0" t="0" r="5715" b="317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2.5.4 DStream的分类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DStream主要分为3大类：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Transformed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DStream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Receiver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每个DStream（除了文件流）都与Receiver相关联，Receiver会从源接收INPUT  DStream，并将它存储在Spark的内存中，然后进行处理。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（注意：如果使用基于Receiver的INPUT DStream，不要使用local或local[1]来运行，因为这个单一的线程会被用来运行Receiver，</w:t>
      </w:r>
      <w:r>
        <w:rPr>
          <w:rFonts w:hint="eastAsia"/>
          <w:color w:val="FF0000"/>
          <w:lang w:val="en-US" w:eastAsia="zh-CN"/>
        </w:rPr>
        <w:t>没有剩余的线程来处理接收到的INPUT DStream</w:t>
      </w:r>
      <w:r>
        <w:rPr>
          <w:rFonts w:hint="eastAsia"/>
          <w:lang w:val="en-US" w:eastAsia="zh-CN"/>
        </w:rPr>
        <w:t>，所以</w:t>
      </w:r>
      <w:r>
        <w:rPr>
          <w:rFonts w:hint="eastAsia"/>
          <w:color w:val="FF0000"/>
          <w:lang w:val="en-US" w:eastAsia="zh-CN"/>
        </w:rPr>
        <w:t>local[n]的n必须&gt;Receiver的数量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31160"/>
            <wp:effectExtent l="0" t="0" r="635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两类内置的源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1.基本来源：StreamingContext API中直接提供的源。比如：文件系统和套接字连接。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2.高级来源：从额外的实用程序获取。比如：Kafka，Flume，Kinesis等。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Flume是一个分布式日志收集框架。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为什么需要Flume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我们需要从日志中</w:t>
      </w:r>
      <w:r>
        <w:rPr>
          <w:rFonts w:hint="eastAsia"/>
          <w:color w:val="FF0000"/>
          <w:lang w:val="en-US" w:eastAsia="zh-CN"/>
        </w:rPr>
        <w:t>收集有价值的信息</w:t>
      </w:r>
      <w:r>
        <w:rPr>
          <w:rFonts w:hint="eastAsia"/>
          <w:lang w:val="en-US" w:eastAsia="zh-CN"/>
        </w:rPr>
        <w:t>，因为日志数据量很大，所以需要将日志文件</w:t>
      </w:r>
      <w:r>
        <w:rPr>
          <w:rFonts w:hint="eastAsia"/>
          <w:color w:val="FF0000"/>
          <w:lang w:val="en-US" w:eastAsia="zh-CN"/>
        </w:rPr>
        <w:t>从web服务器收集到Hadoop集群中</w:t>
      </w:r>
      <w:r>
        <w:rPr>
          <w:rFonts w:hint="eastAsia"/>
          <w:lang w:val="en-US" w:eastAsia="zh-CN"/>
        </w:rPr>
        <w:t>进行计算，</w:t>
      </w:r>
      <w:r>
        <w:rPr>
          <w:rFonts w:hint="eastAsia"/>
          <w:color w:val="FF0000"/>
          <w:lang w:val="en-US" w:eastAsia="zh-CN"/>
        </w:rPr>
        <w:t>这个收集过程</w:t>
      </w:r>
      <w:r>
        <w:rPr>
          <w:rFonts w:hint="eastAsia"/>
          <w:lang w:val="en-US" w:eastAsia="zh-CN"/>
        </w:rPr>
        <w:t>Flume可以完成。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9197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Flume架构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每一个agent的组成包括：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Source：数据来源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Channel：数据缓存池，当Channel满了才将数据写到Sink中。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Sink：数据目的地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图1（单个agent）</w:t>
      </w:r>
    </w:p>
    <w:p>
      <w:pPr>
        <w:jc w:val="center"/>
      </w:pPr>
      <w:r>
        <w:drawing>
          <wp:inline distT="0" distB="0" distL="114300" distR="114300">
            <wp:extent cx="4895215" cy="20193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图2（多个agent）</w:t>
      </w:r>
    </w:p>
    <w:p>
      <w:pPr>
        <w:jc w:val="center"/>
      </w:pPr>
      <w:r>
        <w:drawing>
          <wp:inline distT="0" distB="0" distL="114300" distR="114300">
            <wp:extent cx="5142865" cy="10858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图3（多个agent）</w:t>
      </w:r>
    </w:p>
    <w:p>
      <w:pPr>
        <w:jc w:val="center"/>
      </w:pPr>
      <w:r>
        <w:drawing>
          <wp:inline distT="0" distB="0" distL="114300" distR="114300">
            <wp:extent cx="5209540" cy="3390265"/>
            <wp:effectExtent l="0" t="0" r="10160" b="6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图4（多个Channel，多个Sink）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15895"/>
            <wp:effectExtent l="0" t="0" r="4445" b="825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B1ED4"/>
    <w:multiLevelType w:val="singleLevel"/>
    <w:tmpl w:val="9F5B1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79B7FD"/>
    <w:multiLevelType w:val="singleLevel"/>
    <w:tmpl w:val="BD79B7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4D52069"/>
    <w:multiLevelType w:val="singleLevel"/>
    <w:tmpl w:val="C4D520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94D5D0"/>
    <w:multiLevelType w:val="singleLevel"/>
    <w:tmpl w:val="5994D5D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C0B0918"/>
    <w:multiLevelType w:val="singleLevel"/>
    <w:tmpl w:val="7C0B09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B4377"/>
    <w:rsid w:val="00C47F2B"/>
    <w:rsid w:val="01033BB1"/>
    <w:rsid w:val="023F2683"/>
    <w:rsid w:val="02FB5BE1"/>
    <w:rsid w:val="034B0958"/>
    <w:rsid w:val="03523E56"/>
    <w:rsid w:val="038E77DC"/>
    <w:rsid w:val="03E16CCC"/>
    <w:rsid w:val="041852C6"/>
    <w:rsid w:val="047B5E66"/>
    <w:rsid w:val="05B3427D"/>
    <w:rsid w:val="0625103F"/>
    <w:rsid w:val="06621140"/>
    <w:rsid w:val="07295B4E"/>
    <w:rsid w:val="07590AEC"/>
    <w:rsid w:val="075A6E32"/>
    <w:rsid w:val="07614E1D"/>
    <w:rsid w:val="077C63C4"/>
    <w:rsid w:val="07866980"/>
    <w:rsid w:val="08060A3E"/>
    <w:rsid w:val="081F0414"/>
    <w:rsid w:val="08660AD3"/>
    <w:rsid w:val="08B96BA5"/>
    <w:rsid w:val="08FE2B57"/>
    <w:rsid w:val="0A46505C"/>
    <w:rsid w:val="0A565CAF"/>
    <w:rsid w:val="0A62323E"/>
    <w:rsid w:val="0ADB45A5"/>
    <w:rsid w:val="0AEF7E74"/>
    <w:rsid w:val="0BAC392B"/>
    <w:rsid w:val="0BD36950"/>
    <w:rsid w:val="0C6F07E0"/>
    <w:rsid w:val="0D937355"/>
    <w:rsid w:val="0DDD55A8"/>
    <w:rsid w:val="0DF9206D"/>
    <w:rsid w:val="0E17673C"/>
    <w:rsid w:val="0E582908"/>
    <w:rsid w:val="0F5E3018"/>
    <w:rsid w:val="0F75367B"/>
    <w:rsid w:val="102A645C"/>
    <w:rsid w:val="106B52FE"/>
    <w:rsid w:val="10A5564A"/>
    <w:rsid w:val="119937C8"/>
    <w:rsid w:val="12942C41"/>
    <w:rsid w:val="12AF15AF"/>
    <w:rsid w:val="12D03AFE"/>
    <w:rsid w:val="13250A5D"/>
    <w:rsid w:val="134630FA"/>
    <w:rsid w:val="13A84444"/>
    <w:rsid w:val="147138C7"/>
    <w:rsid w:val="14C40E17"/>
    <w:rsid w:val="15F8734F"/>
    <w:rsid w:val="1772685D"/>
    <w:rsid w:val="178E3F0C"/>
    <w:rsid w:val="179F1C87"/>
    <w:rsid w:val="17B2436A"/>
    <w:rsid w:val="189D1103"/>
    <w:rsid w:val="18B9418A"/>
    <w:rsid w:val="192207CF"/>
    <w:rsid w:val="1975766A"/>
    <w:rsid w:val="19964837"/>
    <w:rsid w:val="19E63A10"/>
    <w:rsid w:val="1A764B1D"/>
    <w:rsid w:val="1B4C58F9"/>
    <w:rsid w:val="1B8C57A7"/>
    <w:rsid w:val="1C277BB9"/>
    <w:rsid w:val="1D1925F8"/>
    <w:rsid w:val="1D7F6F5A"/>
    <w:rsid w:val="1DAB6F1B"/>
    <w:rsid w:val="1DEC485F"/>
    <w:rsid w:val="1E555F3D"/>
    <w:rsid w:val="1E8F070D"/>
    <w:rsid w:val="1F27622B"/>
    <w:rsid w:val="1F506EA3"/>
    <w:rsid w:val="20036B94"/>
    <w:rsid w:val="21BD1918"/>
    <w:rsid w:val="21D95271"/>
    <w:rsid w:val="21E22D4A"/>
    <w:rsid w:val="222A5367"/>
    <w:rsid w:val="222F1799"/>
    <w:rsid w:val="22422682"/>
    <w:rsid w:val="22FC57B9"/>
    <w:rsid w:val="238B395E"/>
    <w:rsid w:val="24D45418"/>
    <w:rsid w:val="24F90D40"/>
    <w:rsid w:val="25177220"/>
    <w:rsid w:val="25CB2FF9"/>
    <w:rsid w:val="265922F1"/>
    <w:rsid w:val="26DC4B94"/>
    <w:rsid w:val="27861469"/>
    <w:rsid w:val="278E62DE"/>
    <w:rsid w:val="28694437"/>
    <w:rsid w:val="29A24FE2"/>
    <w:rsid w:val="29DB21E3"/>
    <w:rsid w:val="2A2711E7"/>
    <w:rsid w:val="2A980C96"/>
    <w:rsid w:val="2AC1200E"/>
    <w:rsid w:val="2AF40E57"/>
    <w:rsid w:val="2B1D04FA"/>
    <w:rsid w:val="2B3C1194"/>
    <w:rsid w:val="2B5B06C0"/>
    <w:rsid w:val="2B705864"/>
    <w:rsid w:val="2CC313DF"/>
    <w:rsid w:val="2CE5653A"/>
    <w:rsid w:val="2D042FC2"/>
    <w:rsid w:val="2D593AE7"/>
    <w:rsid w:val="2E0652A7"/>
    <w:rsid w:val="2E1A41D2"/>
    <w:rsid w:val="2E1D443A"/>
    <w:rsid w:val="2EC24D97"/>
    <w:rsid w:val="2EFB1A89"/>
    <w:rsid w:val="2F205350"/>
    <w:rsid w:val="2F461147"/>
    <w:rsid w:val="2F617406"/>
    <w:rsid w:val="2F9E7A90"/>
    <w:rsid w:val="301E7C10"/>
    <w:rsid w:val="307A4B70"/>
    <w:rsid w:val="311750BD"/>
    <w:rsid w:val="31257D18"/>
    <w:rsid w:val="315E6099"/>
    <w:rsid w:val="331704B5"/>
    <w:rsid w:val="33B4040E"/>
    <w:rsid w:val="33D159D2"/>
    <w:rsid w:val="340D6495"/>
    <w:rsid w:val="341577FE"/>
    <w:rsid w:val="342460C0"/>
    <w:rsid w:val="34342F83"/>
    <w:rsid w:val="347F7D1C"/>
    <w:rsid w:val="34C85571"/>
    <w:rsid w:val="35756836"/>
    <w:rsid w:val="36890FED"/>
    <w:rsid w:val="37DD61AF"/>
    <w:rsid w:val="37F55429"/>
    <w:rsid w:val="3988638E"/>
    <w:rsid w:val="398E5018"/>
    <w:rsid w:val="398F6A08"/>
    <w:rsid w:val="39906875"/>
    <w:rsid w:val="3A075E21"/>
    <w:rsid w:val="3A4A4E8D"/>
    <w:rsid w:val="3AAE616A"/>
    <w:rsid w:val="3B3635F4"/>
    <w:rsid w:val="3B545D1D"/>
    <w:rsid w:val="3B8266A9"/>
    <w:rsid w:val="3C294A92"/>
    <w:rsid w:val="3C9B074D"/>
    <w:rsid w:val="3D5204BC"/>
    <w:rsid w:val="3D9876A1"/>
    <w:rsid w:val="3DEB02D8"/>
    <w:rsid w:val="3E792FA2"/>
    <w:rsid w:val="3F0445EF"/>
    <w:rsid w:val="4000305F"/>
    <w:rsid w:val="40B14FA5"/>
    <w:rsid w:val="413355D1"/>
    <w:rsid w:val="41463B8F"/>
    <w:rsid w:val="4183064F"/>
    <w:rsid w:val="418F7582"/>
    <w:rsid w:val="41911770"/>
    <w:rsid w:val="41D71CD4"/>
    <w:rsid w:val="42C31C5F"/>
    <w:rsid w:val="43723767"/>
    <w:rsid w:val="440123FC"/>
    <w:rsid w:val="44F67088"/>
    <w:rsid w:val="451C4F1C"/>
    <w:rsid w:val="455E4361"/>
    <w:rsid w:val="456A37F0"/>
    <w:rsid w:val="45D37EF7"/>
    <w:rsid w:val="46181791"/>
    <w:rsid w:val="463177F4"/>
    <w:rsid w:val="46474FD7"/>
    <w:rsid w:val="465019EA"/>
    <w:rsid w:val="47EA4824"/>
    <w:rsid w:val="48600011"/>
    <w:rsid w:val="48C22324"/>
    <w:rsid w:val="48F64488"/>
    <w:rsid w:val="495620EC"/>
    <w:rsid w:val="4A0C2970"/>
    <w:rsid w:val="4AE7396F"/>
    <w:rsid w:val="4B020A3F"/>
    <w:rsid w:val="4B411CFD"/>
    <w:rsid w:val="4B75028F"/>
    <w:rsid w:val="4BF21527"/>
    <w:rsid w:val="4C3F2303"/>
    <w:rsid w:val="4C463443"/>
    <w:rsid w:val="4C597B06"/>
    <w:rsid w:val="4CD40F71"/>
    <w:rsid w:val="4D5151B1"/>
    <w:rsid w:val="4DAF3D96"/>
    <w:rsid w:val="4DB85A2C"/>
    <w:rsid w:val="4DEE2C11"/>
    <w:rsid w:val="4EE11A37"/>
    <w:rsid w:val="4F031705"/>
    <w:rsid w:val="4F19751A"/>
    <w:rsid w:val="5055745B"/>
    <w:rsid w:val="5087742A"/>
    <w:rsid w:val="50FE039E"/>
    <w:rsid w:val="510D3DCB"/>
    <w:rsid w:val="5121796D"/>
    <w:rsid w:val="51D26096"/>
    <w:rsid w:val="521D1AAF"/>
    <w:rsid w:val="52680EE1"/>
    <w:rsid w:val="52A57D12"/>
    <w:rsid w:val="536D7661"/>
    <w:rsid w:val="538B2D1F"/>
    <w:rsid w:val="54926486"/>
    <w:rsid w:val="556B075E"/>
    <w:rsid w:val="55B075F5"/>
    <w:rsid w:val="55B44192"/>
    <w:rsid w:val="55B75734"/>
    <w:rsid w:val="55B96831"/>
    <w:rsid w:val="56406E8C"/>
    <w:rsid w:val="56633DD8"/>
    <w:rsid w:val="56FC19C6"/>
    <w:rsid w:val="57854D7F"/>
    <w:rsid w:val="57A90745"/>
    <w:rsid w:val="58152F0D"/>
    <w:rsid w:val="58B10D94"/>
    <w:rsid w:val="58E23ED1"/>
    <w:rsid w:val="58EA5B29"/>
    <w:rsid w:val="593F51E4"/>
    <w:rsid w:val="59AE3779"/>
    <w:rsid w:val="59B11DDA"/>
    <w:rsid w:val="5A327F7C"/>
    <w:rsid w:val="5B425C64"/>
    <w:rsid w:val="5B4C0A9D"/>
    <w:rsid w:val="5B622BA3"/>
    <w:rsid w:val="5BC677A4"/>
    <w:rsid w:val="5BDE016C"/>
    <w:rsid w:val="5D7627DF"/>
    <w:rsid w:val="5DBC5E1B"/>
    <w:rsid w:val="5E81422F"/>
    <w:rsid w:val="5E973550"/>
    <w:rsid w:val="5E9B09B9"/>
    <w:rsid w:val="5F4B43CF"/>
    <w:rsid w:val="5F821E34"/>
    <w:rsid w:val="5F871B0C"/>
    <w:rsid w:val="605763B2"/>
    <w:rsid w:val="607437FC"/>
    <w:rsid w:val="60D60BBE"/>
    <w:rsid w:val="60DD2335"/>
    <w:rsid w:val="612C6A72"/>
    <w:rsid w:val="614A1C0D"/>
    <w:rsid w:val="61521F1D"/>
    <w:rsid w:val="61780730"/>
    <w:rsid w:val="624B5767"/>
    <w:rsid w:val="631116A8"/>
    <w:rsid w:val="63430AED"/>
    <w:rsid w:val="63674BA1"/>
    <w:rsid w:val="63D63224"/>
    <w:rsid w:val="6404362F"/>
    <w:rsid w:val="64AD4213"/>
    <w:rsid w:val="66994F09"/>
    <w:rsid w:val="66EF1B0D"/>
    <w:rsid w:val="67213C4D"/>
    <w:rsid w:val="67270A9B"/>
    <w:rsid w:val="677B109A"/>
    <w:rsid w:val="68252E6F"/>
    <w:rsid w:val="6994482D"/>
    <w:rsid w:val="69DD5A62"/>
    <w:rsid w:val="69F0534F"/>
    <w:rsid w:val="6A363989"/>
    <w:rsid w:val="6A871FD8"/>
    <w:rsid w:val="6B2300F5"/>
    <w:rsid w:val="6BA14756"/>
    <w:rsid w:val="6C8E452E"/>
    <w:rsid w:val="6CEE49D3"/>
    <w:rsid w:val="6D206BC6"/>
    <w:rsid w:val="6D3A0E8E"/>
    <w:rsid w:val="6D622BF0"/>
    <w:rsid w:val="6D9445EB"/>
    <w:rsid w:val="6DFE762B"/>
    <w:rsid w:val="6E4603DD"/>
    <w:rsid w:val="6EDB7703"/>
    <w:rsid w:val="6F3C3DDE"/>
    <w:rsid w:val="70AD3A74"/>
    <w:rsid w:val="71027911"/>
    <w:rsid w:val="710E0778"/>
    <w:rsid w:val="711F22DB"/>
    <w:rsid w:val="713307FF"/>
    <w:rsid w:val="7157704B"/>
    <w:rsid w:val="71AD4A99"/>
    <w:rsid w:val="72087F7E"/>
    <w:rsid w:val="722A68F8"/>
    <w:rsid w:val="72DD358D"/>
    <w:rsid w:val="74C9185D"/>
    <w:rsid w:val="74DB4B8F"/>
    <w:rsid w:val="74FB43B7"/>
    <w:rsid w:val="75975340"/>
    <w:rsid w:val="759D1704"/>
    <w:rsid w:val="75E108AB"/>
    <w:rsid w:val="76595FE9"/>
    <w:rsid w:val="766664E2"/>
    <w:rsid w:val="76C17192"/>
    <w:rsid w:val="76DF36F7"/>
    <w:rsid w:val="76FA132B"/>
    <w:rsid w:val="770C08B3"/>
    <w:rsid w:val="77D07FAF"/>
    <w:rsid w:val="78132673"/>
    <w:rsid w:val="7844703A"/>
    <w:rsid w:val="789C66ED"/>
    <w:rsid w:val="79520DE0"/>
    <w:rsid w:val="7982029B"/>
    <w:rsid w:val="79DE1703"/>
    <w:rsid w:val="7A125B8C"/>
    <w:rsid w:val="7A4F7F37"/>
    <w:rsid w:val="7AFE0395"/>
    <w:rsid w:val="7B02296D"/>
    <w:rsid w:val="7B081214"/>
    <w:rsid w:val="7B880F67"/>
    <w:rsid w:val="7B9E618D"/>
    <w:rsid w:val="7C422BC3"/>
    <w:rsid w:val="7CB042A6"/>
    <w:rsid w:val="7CD851C1"/>
    <w:rsid w:val="7CDF23E1"/>
    <w:rsid w:val="7D2B7830"/>
    <w:rsid w:val="7E282378"/>
    <w:rsid w:val="7E571C57"/>
    <w:rsid w:val="7E612003"/>
    <w:rsid w:val="7E8812E8"/>
    <w:rsid w:val="7E925AE7"/>
    <w:rsid w:val="7EC23A23"/>
    <w:rsid w:val="7F675AB4"/>
    <w:rsid w:val="7FAC1C36"/>
    <w:rsid w:val="7FDC59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2018-07-24T10:11:45Z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