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1D6A0B" w:rsidP="00271A5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IH</w:t>
      </w:r>
      <w:r>
        <w:rPr>
          <w:rFonts w:hint="eastAsia"/>
        </w:rPr>
        <w:t>和期权套利模型</w:t>
      </w:r>
    </w:p>
    <w:p w:rsidR="00655B1B" w:rsidRDefault="004A215D" w:rsidP="00655B1B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添加模型套利空间修正参数</w:t>
      </w:r>
      <w:r>
        <w:t>—</w:t>
      </w:r>
      <w:r>
        <w:rPr>
          <w:rFonts w:hint="eastAsia"/>
        </w:rPr>
        <w:t>50etf</w:t>
      </w:r>
      <w:r>
        <w:rPr>
          <w:rFonts w:hint="eastAsia"/>
        </w:rPr>
        <w:t>和上证</w:t>
      </w:r>
      <w:r>
        <w:rPr>
          <w:rFonts w:hint="eastAsia"/>
        </w:rPr>
        <w:t>50</w:t>
      </w:r>
      <w:r>
        <w:rPr>
          <w:rFonts w:hint="eastAsia"/>
        </w:rPr>
        <w:t>指数；</w:t>
      </w:r>
    </w:p>
    <w:p w:rsidR="003C6704" w:rsidRDefault="004A215D" w:rsidP="001D6A0B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修订模型定位</w:t>
      </w:r>
      <w:r>
        <w:t>—</w:t>
      </w:r>
      <w:r>
        <w:rPr>
          <w:rFonts w:hint="eastAsia"/>
        </w:rPr>
        <w:t>非完全无风险套利空间</w:t>
      </w:r>
      <w:r w:rsidR="006B3CE4">
        <w:t>—</w:t>
      </w:r>
      <w:r w:rsidR="006B3CE4">
        <w:rPr>
          <w:rFonts w:hint="eastAsia"/>
        </w:rPr>
        <w:t>diff</w:t>
      </w:r>
      <w:r w:rsidR="006B3CE4">
        <w:rPr>
          <w:rFonts w:hint="eastAsia"/>
        </w:rPr>
        <w:t>引入的不可控风险</w:t>
      </w:r>
      <w:r>
        <w:rPr>
          <w:rFonts w:hint="eastAsia"/>
        </w:rPr>
        <w:t>；</w:t>
      </w:r>
    </w:p>
    <w:p w:rsidR="00AE4B21" w:rsidRDefault="004A215D" w:rsidP="001D6A0B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建立扫描程序，展示当前交易的所有期权期货套利组合当前情况；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4A215D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针对</w:t>
      </w:r>
      <w:r>
        <w:rPr>
          <w:rFonts w:hint="eastAsia"/>
        </w:rPr>
        <w:t>diff</w:t>
      </w:r>
      <w:r>
        <w:rPr>
          <w:rFonts w:hint="eastAsia"/>
        </w:rPr>
        <w:t>风险，在做相关测试确认</w:t>
      </w:r>
      <w:r w:rsidR="00474504">
        <w:rPr>
          <w:rFonts w:hint="eastAsia"/>
        </w:rPr>
        <w:t>；</w:t>
      </w:r>
    </w:p>
    <w:p w:rsidR="00474504" w:rsidRDefault="0047450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测试其他套利模式；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7E6778" w:rsidRDefault="00C12FBB">
      <w:pPr>
        <w:pStyle w:val="1"/>
        <w:spacing w:line="220" w:lineRule="atLeast"/>
        <w:ind w:left="420" w:firstLineChars="0" w:firstLine="0"/>
      </w:pPr>
      <w:r>
        <w:rPr>
          <w:rFonts w:hint="eastAsia"/>
        </w:rPr>
        <w:t>无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D6A0B"/>
    <w:rsid w:val="002339B6"/>
    <w:rsid w:val="00271A5C"/>
    <w:rsid w:val="0029423E"/>
    <w:rsid w:val="003074FD"/>
    <w:rsid w:val="00323B43"/>
    <w:rsid w:val="00356034"/>
    <w:rsid w:val="003903BE"/>
    <w:rsid w:val="003A357E"/>
    <w:rsid w:val="003A50DA"/>
    <w:rsid w:val="003C6704"/>
    <w:rsid w:val="003D37D8"/>
    <w:rsid w:val="003E2292"/>
    <w:rsid w:val="003E4EB8"/>
    <w:rsid w:val="0042167F"/>
    <w:rsid w:val="00426133"/>
    <w:rsid w:val="004358AB"/>
    <w:rsid w:val="00457F98"/>
    <w:rsid w:val="00474025"/>
    <w:rsid w:val="00474504"/>
    <w:rsid w:val="00490C51"/>
    <w:rsid w:val="004A215D"/>
    <w:rsid w:val="004A6698"/>
    <w:rsid w:val="004D3BDE"/>
    <w:rsid w:val="00504981"/>
    <w:rsid w:val="005077EE"/>
    <w:rsid w:val="005130E5"/>
    <w:rsid w:val="00561D01"/>
    <w:rsid w:val="005730FC"/>
    <w:rsid w:val="00586533"/>
    <w:rsid w:val="005B075D"/>
    <w:rsid w:val="005F0307"/>
    <w:rsid w:val="006265A6"/>
    <w:rsid w:val="006309E8"/>
    <w:rsid w:val="0063466D"/>
    <w:rsid w:val="00655B1B"/>
    <w:rsid w:val="00657DAA"/>
    <w:rsid w:val="006B3CE4"/>
    <w:rsid w:val="006B66A3"/>
    <w:rsid w:val="00717E18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8F35B7"/>
    <w:rsid w:val="00980733"/>
    <w:rsid w:val="009A3FDE"/>
    <w:rsid w:val="009F6E13"/>
    <w:rsid w:val="00A50F5F"/>
    <w:rsid w:val="00A85EA6"/>
    <w:rsid w:val="00AA5CD3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633DC"/>
    <w:rsid w:val="00CB0BA4"/>
    <w:rsid w:val="00CB19A2"/>
    <w:rsid w:val="00CD2795"/>
    <w:rsid w:val="00D044AA"/>
    <w:rsid w:val="00D31D50"/>
    <w:rsid w:val="00D90A6F"/>
    <w:rsid w:val="00DA64DE"/>
    <w:rsid w:val="00DF20EA"/>
    <w:rsid w:val="00DF4436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70</cp:revision>
  <dcterms:created xsi:type="dcterms:W3CDTF">2008-09-11T17:20:00Z</dcterms:created>
  <dcterms:modified xsi:type="dcterms:W3CDTF">2017-06-02T07:29:00Z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