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D1" w:rsidRDefault="003D51D1">
      <w:pPr>
        <w:rPr>
          <w:rFonts w:hint="eastAsia"/>
        </w:rPr>
      </w:pPr>
    </w:p>
    <w:p w:rsidR="00D93BD9" w:rsidRDefault="00D93BD9"/>
    <w:p w:rsidR="00D93BD9" w:rsidRDefault="00D93BD9" w:rsidP="00D93BD9"/>
    <w:p w:rsidR="00D93BD9" w:rsidRDefault="00D93BD9" w:rsidP="00D93BD9">
      <w:pPr>
        <w:rPr>
          <w:rFonts w:ascii="Calibri" w:eastAsia="宋体" w:hAnsi="Calibri" w:cs="Times New Roman"/>
          <w:szCs w:val="24"/>
        </w:rPr>
      </w:pPr>
    </w:p>
    <w:p w:rsidR="00D93BD9" w:rsidRDefault="00D93BD9" w:rsidP="00D93BD9">
      <w:pPr>
        <w:rPr>
          <w:rFonts w:ascii="Calibri" w:eastAsia="宋体" w:hAnsi="Calibri" w:cs="Times New Roman"/>
          <w:szCs w:val="24"/>
        </w:rPr>
      </w:pPr>
    </w:p>
    <w:p w:rsidR="00D93BD9" w:rsidRDefault="00D93BD9" w:rsidP="00D93BD9">
      <w:pPr>
        <w:rPr>
          <w:rFonts w:ascii="Calibri" w:eastAsia="宋体" w:hAnsi="Calibri" w:cs="Times New Roman"/>
          <w:szCs w:val="24"/>
        </w:rPr>
      </w:pPr>
    </w:p>
    <w:p w:rsidR="00D93BD9" w:rsidRDefault="00D93BD9" w:rsidP="00ED2F60">
      <w:pPr>
        <w:tabs>
          <w:tab w:val="left" w:pos="1880"/>
        </w:tabs>
        <w:jc w:val="center"/>
        <w:rPr>
          <w:rFonts w:cs="Times New Roman"/>
          <w:b/>
          <w:bCs/>
          <w:sz w:val="84"/>
          <w:szCs w:val="84"/>
        </w:rPr>
      </w:pPr>
      <w:r>
        <w:rPr>
          <w:rFonts w:cs="Times New Roman" w:hint="eastAsia"/>
          <w:b/>
          <w:bCs/>
          <w:sz w:val="84"/>
          <w:szCs w:val="84"/>
        </w:rPr>
        <w:t>潽金金融</w:t>
      </w:r>
      <w:r w:rsidR="0020365E">
        <w:rPr>
          <w:rFonts w:cs="Times New Roman" w:hint="eastAsia"/>
          <w:b/>
          <w:bCs/>
          <w:sz w:val="84"/>
          <w:szCs w:val="84"/>
        </w:rPr>
        <w:t>G</w:t>
      </w:r>
      <w:r w:rsidR="0020365E">
        <w:rPr>
          <w:rFonts w:cs="Times New Roman"/>
          <w:b/>
          <w:bCs/>
          <w:sz w:val="84"/>
          <w:szCs w:val="84"/>
        </w:rPr>
        <w:t>PS</w:t>
      </w:r>
      <w:r>
        <w:rPr>
          <w:rFonts w:cs="Times New Roman" w:hint="eastAsia"/>
          <w:b/>
          <w:bCs/>
          <w:sz w:val="84"/>
          <w:szCs w:val="84"/>
        </w:rPr>
        <w:t>系统</w:t>
      </w: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b/>
          <w:bCs/>
          <w:sz w:val="84"/>
          <w:szCs w:val="84"/>
        </w:rPr>
      </w:pPr>
      <w:r>
        <w:rPr>
          <w:rFonts w:cs="Times New Roman" w:hint="eastAsia"/>
          <w:b/>
          <w:bCs/>
          <w:sz w:val="84"/>
          <w:szCs w:val="84"/>
        </w:rPr>
        <w:t>(</w:t>
      </w:r>
      <w:r w:rsidR="00DE3266">
        <w:rPr>
          <w:rFonts w:cs="Times New Roman"/>
          <w:b/>
          <w:bCs/>
          <w:sz w:val="84"/>
          <w:szCs w:val="84"/>
        </w:rPr>
        <w:t>pujjr_gps</w:t>
      </w:r>
      <w:r>
        <w:rPr>
          <w:rFonts w:cs="Times New Roman" w:hint="eastAsia"/>
          <w:b/>
          <w:bCs/>
          <w:sz w:val="84"/>
          <w:szCs w:val="84"/>
        </w:rPr>
        <w:t>)</w:t>
      </w:r>
    </w:p>
    <w:p w:rsidR="00D93BD9" w:rsidRPr="00C826AF" w:rsidRDefault="00D93BD9" w:rsidP="00D93BD9">
      <w:pPr>
        <w:tabs>
          <w:tab w:val="left" w:pos="1880"/>
        </w:tabs>
        <w:jc w:val="center"/>
        <w:rPr>
          <w:rFonts w:cs="Times New Roman"/>
          <w:sz w:val="84"/>
          <w:szCs w:val="84"/>
        </w:rPr>
      </w:pP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84"/>
          <w:szCs w:val="84"/>
        </w:rPr>
      </w:pP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84"/>
          <w:szCs w:val="84"/>
        </w:rPr>
      </w:pP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84"/>
          <w:szCs w:val="84"/>
        </w:rPr>
      </w:pP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84"/>
          <w:szCs w:val="84"/>
        </w:rPr>
      </w:pPr>
    </w:p>
    <w:p w:rsidR="00D93BD9" w:rsidRDefault="00D93BD9" w:rsidP="00D93BD9">
      <w:pPr>
        <w:spacing w:line="360" w:lineRule="auto"/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期：</w:t>
      </w:r>
      <w:r w:rsidR="00ED2F60">
        <w:rPr>
          <w:rFonts w:hint="eastAsia"/>
          <w:sz w:val="28"/>
          <w:szCs w:val="28"/>
        </w:rPr>
        <w:t>2017</w:t>
      </w:r>
      <w:r w:rsidR="002814BB">
        <w:rPr>
          <w:sz w:val="28"/>
          <w:szCs w:val="28"/>
        </w:rPr>
        <w:t>-11</w:t>
      </w:r>
      <w:r w:rsidR="00ED2F60">
        <w:rPr>
          <w:sz w:val="28"/>
          <w:szCs w:val="28"/>
        </w:rPr>
        <w:t>-0</w:t>
      </w:r>
      <w:r w:rsidR="002814BB">
        <w:rPr>
          <w:sz w:val="28"/>
          <w:szCs w:val="28"/>
        </w:rPr>
        <w:t>8</w:t>
      </w:r>
    </w:p>
    <w:p w:rsidR="00D93BD9" w:rsidRDefault="00D93BD9" w:rsidP="00D93B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潽金融资租赁有限公司</w:t>
      </w:r>
    </w:p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44"/>
          <w:szCs w:val="44"/>
        </w:rPr>
      </w:pPr>
      <w:r>
        <w:rPr>
          <w:rFonts w:cs="Times New Roman" w:hint="eastAsia"/>
          <w:sz w:val="44"/>
          <w:szCs w:val="44"/>
        </w:rPr>
        <w:br w:type="page"/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93BD9" w:rsidTr="008E774F">
        <w:tc>
          <w:tcPr>
            <w:tcW w:w="2130" w:type="dxa"/>
            <w:shd w:val="clear" w:color="auto" w:fill="BEBEBE"/>
          </w:tcPr>
          <w:p w:rsidR="00D93BD9" w:rsidRDefault="00D93BD9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rPr>
                <w:rFonts w:hint="eastAsia"/>
                <w:b/>
                <w:bCs/>
              </w:rPr>
              <w:lastRenderedPageBreak/>
              <w:t>版本</w:t>
            </w:r>
          </w:p>
        </w:tc>
        <w:tc>
          <w:tcPr>
            <w:tcW w:w="2130" w:type="dxa"/>
            <w:shd w:val="clear" w:color="auto" w:fill="BEBEBE"/>
          </w:tcPr>
          <w:p w:rsidR="00D93BD9" w:rsidRDefault="00D93BD9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131" w:type="dxa"/>
            <w:shd w:val="clear" w:color="auto" w:fill="BEBEBE"/>
          </w:tcPr>
          <w:p w:rsidR="00D93BD9" w:rsidRDefault="00D93BD9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131" w:type="dxa"/>
            <w:shd w:val="clear" w:color="auto" w:fill="BEBEBE"/>
          </w:tcPr>
          <w:p w:rsidR="00D93BD9" w:rsidRDefault="00D93BD9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93BD9" w:rsidTr="008E774F">
        <w:tc>
          <w:tcPr>
            <w:tcW w:w="2130" w:type="dxa"/>
          </w:tcPr>
          <w:p w:rsidR="00D93BD9" w:rsidRDefault="002814BB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.0.0</w:t>
            </w:r>
          </w:p>
        </w:tc>
        <w:tc>
          <w:tcPr>
            <w:tcW w:w="2130" w:type="dxa"/>
          </w:tcPr>
          <w:p w:rsidR="00D93BD9" w:rsidRDefault="00ED2F60" w:rsidP="00ED2F60">
            <w:pPr>
              <w:spacing w:line="360" w:lineRule="auto"/>
              <w:rPr>
                <w:kern w:val="2"/>
                <w:sz w:val="44"/>
                <w:szCs w:val="44"/>
              </w:rPr>
            </w:pPr>
            <w:r>
              <w:rPr>
                <w:rFonts w:hint="eastAsia"/>
              </w:rPr>
              <w:t>唐德亮</w:t>
            </w: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ind w:firstLine="420"/>
              <w:rPr>
                <w:kern w:val="2"/>
                <w:sz w:val="44"/>
                <w:szCs w:val="44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jc w:val="left"/>
              <w:rPr>
                <w:kern w:val="2"/>
                <w:sz w:val="44"/>
                <w:szCs w:val="44"/>
              </w:rPr>
            </w:pPr>
            <w:r>
              <w:rPr>
                <w:rFonts w:hint="eastAsia"/>
              </w:rPr>
              <w:t>新建</w:t>
            </w:r>
          </w:p>
        </w:tc>
      </w:tr>
      <w:tr w:rsidR="00D93BD9" w:rsidTr="008E774F">
        <w:tc>
          <w:tcPr>
            <w:tcW w:w="2130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0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jc w:val="left"/>
            </w:pPr>
          </w:p>
        </w:tc>
      </w:tr>
      <w:tr w:rsidR="00D93BD9" w:rsidTr="008E774F">
        <w:tc>
          <w:tcPr>
            <w:tcW w:w="2130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0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ind w:firstLine="420"/>
            </w:pPr>
          </w:p>
        </w:tc>
        <w:tc>
          <w:tcPr>
            <w:tcW w:w="2131" w:type="dxa"/>
          </w:tcPr>
          <w:p w:rsidR="00D93BD9" w:rsidRDefault="00D93BD9" w:rsidP="008E774F">
            <w:pPr>
              <w:spacing w:line="360" w:lineRule="auto"/>
              <w:jc w:val="left"/>
            </w:pPr>
          </w:p>
        </w:tc>
      </w:tr>
    </w:tbl>
    <w:p w:rsidR="00D93BD9" w:rsidRDefault="00D93BD9" w:rsidP="00D93BD9">
      <w:pPr>
        <w:tabs>
          <w:tab w:val="left" w:pos="1880"/>
        </w:tabs>
        <w:jc w:val="center"/>
        <w:rPr>
          <w:rFonts w:cs="Times New Roman"/>
          <w:sz w:val="44"/>
          <w:szCs w:val="44"/>
        </w:rPr>
      </w:pPr>
    </w:p>
    <w:p w:rsidR="00D93BD9" w:rsidRDefault="00D93BD9" w:rsidP="00D93BD9">
      <w:pPr>
        <w:tabs>
          <w:tab w:val="left" w:pos="1880"/>
        </w:tabs>
        <w:jc w:val="left"/>
        <w:rPr>
          <w:rFonts w:cs="Times New Roman"/>
          <w:szCs w:val="24"/>
        </w:rPr>
      </w:pPr>
    </w:p>
    <w:p w:rsidR="00D93BD9" w:rsidRDefault="00D93BD9" w:rsidP="00D93BD9">
      <w:pPr>
        <w:tabs>
          <w:tab w:val="left" w:pos="1880"/>
        </w:tabs>
        <w:jc w:val="left"/>
        <w:rPr>
          <w:rFonts w:cs="Times New Roman"/>
          <w:szCs w:val="24"/>
        </w:rPr>
      </w:pPr>
    </w:p>
    <w:p w:rsidR="00CC6B33" w:rsidRDefault="00D93BD9" w:rsidP="00D93BD9">
      <w:pPr>
        <w:rPr>
          <w:noProof/>
        </w:rPr>
      </w:pPr>
      <w:r>
        <w:rPr>
          <w:rFonts w:cs="Times New Roman" w:hint="eastAsia"/>
          <w:szCs w:val="24"/>
        </w:rPr>
        <w:br w:type="page"/>
      </w:r>
      <w:r>
        <w:fldChar w:fldCharType="begin"/>
      </w:r>
      <w:r>
        <w:instrText xml:space="preserve">TOC \o "1-3" \h \z \u </w:instrText>
      </w:r>
      <w:r>
        <w:fldChar w:fldCharType="separate"/>
      </w:r>
    </w:p>
    <w:p w:rsidR="00CC6B33" w:rsidRDefault="0025199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795" w:history="1">
        <w:r w:rsidR="00CC6B33" w:rsidRPr="008567D9">
          <w:rPr>
            <w:rStyle w:val="a7"/>
            <w:noProof/>
          </w:rPr>
          <w:t>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引言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_Toc482708795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796" w:history="1">
        <w:r w:rsidR="00CC6B33" w:rsidRPr="008567D9">
          <w:rPr>
            <w:rStyle w:val="a7"/>
            <w:noProof/>
          </w:rPr>
          <w:t>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编写目的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_Toc482708796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797" w:history="1">
        <w:r w:rsidR="00CC6B33" w:rsidRPr="008567D9">
          <w:rPr>
            <w:rStyle w:val="a7"/>
            <w:noProof/>
          </w:rPr>
          <w:t>2.1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系统背景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_Toc482708797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798" w:history="1">
        <w:r w:rsidR="00CC6B33" w:rsidRPr="008567D9">
          <w:rPr>
            <w:rStyle w:val="a7"/>
            <w:noProof/>
          </w:rPr>
          <w:t>2.2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实现功能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_Toc482708798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799" w:history="1">
        <w:r w:rsidR="00CC6B33" w:rsidRPr="008567D9">
          <w:rPr>
            <w:rStyle w:val="a7"/>
            <w:noProof/>
          </w:rPr>
          <w:t>2.3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参考资料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_Toc482708799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0" w:history="1">
        <w:r w:rsidR="00CC6B33" w:rsidRPr="008567D9">
          <w:rPr>
            <w:rStyle w:val="a7"/>
            <w:noProof/>
          </w:rPr>
          <w:t>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系统总体设计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_Toc482708800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1" w:history="1">
        <w:r w:rsidR="00CC6B33" w:rsidRPr="008567D9">
          <w:rPr>
            <w:rStyle w:val="a7"/>
            <w:noProof/>
          </w:rPr>
          <w:t>3.1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设计约束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_Toc482708801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2" w:history="1">
        <w:r w:rsidR="00CC6B33" w:rsidRPr="008567D9">
          <w:rPr>
            <w:rStyle w:val="a7"/>
            <w:noProof/>
          </w:rPr>
          <w:t>3.2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系统体系结构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_Toc482708802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3" w:history="1">
        <w:r w:rsidR="00CC6B33" w:rsidRPr="008567D9">
          <w:rPr>
            <w:rStyle w:val="a7"/>
            <w:noProof/>
          </w:rPr>
          <w:t>3.2.1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拓扑图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_Toc482708803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4" w:history="1">
        <w:r w:rsidR="00CC6B33" w:rsidRPr="008567D9">
          <w:rPr>
            <w:rStyle w:val="a7"/>
            <w:noProof/>
          </w:rPr>
          <w:t>3.2.2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总体结构图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_Toc482708804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5" w:history="1">
        <w:r w:rsidR="00CC6B33" w:rsidRPr="008567D9">
          <w:rPr>
            <w:rStyle w:val="a7"/>
            <w:noProof/>
          </w:rPr>
          <w:t>3.3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系统功能结构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_Toc482708805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6" w:history="1">
        <w:r w:rsidR="00CC6B33" w:rsidRPr="008567D9">
          <w:rPr>
            <w:rStyle w:val="a7"/>
            <w:noProof/>
          </w:rPr>
          <w:t>4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功能模块设计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_Toc482708806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7" w:history="1">
        <w:r w:rsidR="00CC6B33" w:rsidRPr="008567D9">
          <w:rPr>
            <w:rStyle w:val="a7"/>
            <w:noProof/>
          </w:rPr>
          <w:t>4.1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noProof/>
          </w:rPr>
          <w:t>xml</w:t>
        </w:r>
        <w:r w:rsidR="00CC6B33" w:rsidRPr="008567D9">
          <w:rPr>
            <w:rStyle w:val="a7"/>
            <w:rFonts w:hint="eastAsia"/>
            <w:noProof/>
          </w:rPr>
          <w:t>配置示例：催收记录报表配置如下：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_Toc482708807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5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8" w:history="1">
        <w:r w:rsidR="00CC6B33" w:rsidRPr="008567D9">
          <w:rPr>
            <w:rStyle w:val="a7"/>
            <w:noProof/>
          </w:rPr>
          <w:t>4.2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添加交易步骤：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_Toc482708808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7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09" w:history="1">
        <w:r w:rsidR="00CC6B33" w:rsidRPr="008567D9">
          <w:rPr>
            <w:rStyle w:val="a7"/>
            <w:noProof/>
          </w:rPr>
          <w:t>4.2.1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添加交易枚举对象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_Toc482708809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7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0" w:history="1">
        <w:r w:rsidR="00CC6B33" w:rsidRPr="008567D9">
          <w:rPr>
            <w:rStyle w:val="a7"/>
            <w:noProof/>
          </w:rPr>
          <w:t>4.2.2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添加服务接口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_Toc482708810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7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1" w:history="1">
        <w:r w:rsidR="00CC6B33" w:rsidRPr="008567D9">
          <w:rPr>
            <w:rStyle w:val="a7"/>
            <w:noProof/>
          </w:rPr>
          <w:t>4.2.3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实现服务接口类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_Toc482708811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8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2" w:history="1">
        <w:r w:rsidR="00CC6B33" w:rsidRPr="008567D9">
          <w:rPr>
            <w:rStyle w:val="a7"/>
            <w:noProof/>
          </w:rPr>
          <w:t>4.2.4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添加交易查询接口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_Toc482708812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8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3" w:history="1">
        <w:r w:rsidR="00CC6B33" w:rsidRPr="008567D9">
          <w:rPr>
            <w:rStyle w:val="a7"/>
            <w:noProof/>
          </w:rPr>
          <w:t>4.2.5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新增交易</w:t>
        </w:r>
        <w:r w:rsidR="00CC6B33" w:rsidRPr="008567D9">
          <w:rPr>
            <w:rStyle w:val="a7"/>
            <w:noProof/>
          </w:rPr>
          <w:t>mapper</w:t>
        </w:r>
        <w:r w:rsidR="00CC6B33" w:rsidRPr="008567D9">
          <w:rPr>
            <w:rStyle w:val="a7"/>
            <w:rFonts w:hint="eastAsia"/>
            <w:noProof/>
          </w:rPr>
          <w:t>配置文件</w:t>
        </w:r>
        <w:r w:rsidR="00CC6B33" w:rsidRPr="008567D9">
          <w:rPr>
            <w:rStyle w:val="a7"/>
            <w:noProof/>
          </w:rPr>
          <w:t>Trans10001.xml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_Toc482708813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9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4" w:history="1">
        <w:r w:rsidR="00CC6B33" w:rsidRPr="008567D9">
          <w:rPr>
            <w:rStyle w:val="a7"/>
            <w:noProof/>
          </w:rPr>
          <w:t>4.2.6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新增交易拦截类</w:t>
        </w:r>
        <w:r w:rsidR="00CC6B33" w:rsidRPr="008567D9">
          <w:rPr>
            <w:rStyle w:val="a7"/>
            <w:noProof/>
          </w:rPr>
          <w:t>Trans10001</w:t>
        </w:r>
        <w:r w:rsidR="00CC6B33" w:rsidRPr="008567D9">
          <w:rPr>
            <w:rStyle w:val="a7"/>
            <w:rFonts w:hint="eastAsia"/>
            <w:noProof/>
          </w:rPr>
          <w:t>（可选项）：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_Toc482708814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9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5" w:history="1">
        <w:r w:rsidR="00CC6B33" w:rsidRPr="008567D9">
          <w:rPr>
            <w:rStyle w:val="a7"/>
            <w:noProof/>
          </w:rPr>
          <w:t>4.2.7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注册交易类（可选项）：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_Toc482708815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11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6" w:history="1">
        <w:r w:rsidR="00CC6B33" w:rsidRPr="008567D9">
          <w:rPr>
            <w:rStyle w:val="a7"/>
            <w:noProof/>
          </w:rPr>
          <w:t>4.2.8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添加</w:t>
        </w:r>
        <w:r w:rsidR="00CC6B33" w:rsidRPr="008567D9">
          <w:rPr>
            <w:rStyle w:val="a7"/>
            <w:noProof/>
          </w:rPr>
          <w:t>excel</w:t>
        </w:r>
        <w:r w:rsidR="00CC6B33" w:rsidRPr="008567D9">
          <w:rPr>
            <w:rStyle w:val="a7"/>
            <w:rFonts w:hint="eastAsia"/>
            <w:noProof/>
          </w:rPr>
          <w:t>配置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_Toc482708816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11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7" w:history="1">
        <w:r w:rsidR="00CC6B33" w:rsidRPr="008567D9">
          <w:rPr>
            <w:rStyle w:val="a7"/>
            <w:noProof/>
          </w:rPr>
          <w:t>4.3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拦截执行顺序说明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_Toc482708817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12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8" w:history="1">
        <w:r w:rsidR="00CC6B33" w:rsidRPr="008567D9">
          <w:rPr>
            <w:rStyle w:val="a7"/>
            <w:noProof/>
          </w:rPr>
          <w:t>4.4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交易说明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_Toc482708818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12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19" w:history="1">
        <w:r w:rsidR="00CC6B33" w:rsidRPr="008567D9">
          <w:rPr>
            <w:rStyle w:val="a7"/>
            <w:noProof/>
          </w:rPr>
          <w:t>4.5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测试报文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_Toc482708819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0" w:history="1">
        <w:r w:rsidR="00CC6B33" w:rsidRPr="008567D9">
          <w:rPr>
            <w:rStyle w:val="a7"/>
            <w:noProof/>
          </w:rPr>
          <w:t>4.5.1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上海资信贷款业务数据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_Toc482708820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1" w:history="1">
        <w:r w:rsidR="00CC6B33" w:rsidRPr="008567D9">
          <w:rPr>
            <w:rStyle w:val="a7"/>
            <w:noProof/>
          </w:rPr>
          <w:t>4.5.2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行驶证数据查询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_Toc482708821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2" w:history="1">
        <w:r w:rsidR="00CC6B33" w:rsidRPr="008567D9">
          <w:rPr>
            <w:rStyle w:val="a7"/>
            <w:noProof/>
          </w:rPr>
          <w:t>4.5.3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结清客户查询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_Toc482708822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3" w:history="1">
        <w:r w:rsidR="00CC6B33" w:rsidRPr="008567D9">
          <w:rPr>
            <w:rStyle w:val="a7"/>
            <w:noProof/>
          </w:rPr>
          <w:t>4.5.4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零售业务放款数据监控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_Toc482708823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4" w:history="1">
        <w:r w:rsidR="00CC6B33" w:rsidRPr="008567D9">
          <w:rPr>
            <w:rStyle w:val="a7"/>
            <w:noProof/>
          </w:rPr>
          <w:t>4.5.5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最大结清日未结清客户信息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_Toc482708824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13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5" w:history="1">
        <w:r w:rsidR="00CC6B33" w:rsidRPr="008567D9">
          <w:rPr>
            <w:rStyle w:val="a7"/>
            <w:noProof/>
          </w:rPr>
          <w:t>5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非功能性设计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_Toc482708825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6" w:history="1">
        <w:r w:rsidR="00CC6B33" w:rsidRPr="008567D9">
          <w:rPr>
            <w:rStyle w:val="a7"/>
            <w:noProof/>
          </w:rPr>
          <w:t>5.1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性能需求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_Toc482708826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7" w:history="1">
        <w:r w:rsidR="00CC6B33" w:rsidRPr="008567D9">
          <w:rPr>
            <w:rStyle w:val="a7"/>
            <w:noProof/>
          </w:rPr>
          <w:t>5.1.1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处理能力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_Toc482708827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8" w:history="1">
        <w:r w:rsidR="00CC6B33" w:rsidRPr="008567D9">
          <w:rPr>
            <w:rStyle w:val="a7"/>
            <w:noProof/>
          </w:rPr>
          <w:t>5.1.2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响应时间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_Toc482708828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29" w:history="1">
        <w:r w:rsidR="00CC6B33" w:rsidRPr="008567D9">
          <w:rPr>
            <w:rStyle w:val="a7"/>
            <w:noProof/>
          </w:rPr>
          <w:t>5.2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安全设施需求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_Toc482708829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0" w:history="1">
        <w:r w:rsidR="00CC6B33" w:rsidRPr="008567D9">
          <w:rPr>
            <w:rStyle w:val="a7"/>
            <w:noProof/>
          </w:rPr>
          <w:t>5.3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安全性需求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_Toc482708830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1" w:history="1">
        <w:r w:rsidR="00CC6B33" w:rsidRPr="008567D9">
          <w:rPr>
            <w:rStyle w:val="a7"/>
            <w:noProof/>
          </w:rPr>
          <w:t>5.3.1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网络安全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_Toc482708831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2" w:history="1">
        <w:r w:rsidR="00CC6B33" w:rsidRPr="008567D9">
          <w:rPr>
            <w:rStyle w:val="a7"/>
            <w:noProof/>
          </w:rPr>
          <w:t>5.3.2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应用系统安全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_Toc482708832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3" w:history="1">
        <w:r w:rsidR="00CC6B33" w:rsidRPr="008567D9">
          <w:rPr>
            <w:rStyle w:val="a7"/>
            <w:noProof/>
          </w:rPr>
          <w:t>5.3.3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数据传输安全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_Toc482708833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4" w:history="1">
        <w:r w:rsidR="00CC6B33" w:rsidRPr="008567D9">
          <w:rPr>
            <w:rStyle w:val="a7"/>
            <w:noProof/>
          </w:rPr>
          <w:t>5.4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扩展性需求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_Toc482708834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CC6B33" w:rsidRDefault="00251992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2708835" w:history="1">
        <w:r w:rsidR="00CC6B33" w:rsidRPr="008567D9">
          <w:rPr>
            <w:rStyle w:val="a7"/>
            <w:noProof/>
          </w:rPr>
          <w:t>5.5</w:t>
        </w:r>
        <w:r w:rsidR="00CC6B3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C6B33" w:rsidRPr="008567D9">
          <w:rPr>
            <w:rStyle w:val="a7"/>
            <w:rFonts w:hint="eastAsia"/>
            <w:noProof/>
          </w:rPr>
          <w:t>开发与部署环境需求</w:t>
        </w:r>
        <w:r w:rsidR="00CC6B33">
          <w:rPr>
            <w:noProof/>
            <w:webHidden/>
          </w:rPr>
          <w:tab/>
        </w:r>
        <w:r w:rsidR="00CC6B33">
          <w:rPr>
            <w:noProof/>
            <w:webHidden/>
          </w:rPr>
          <w:fldChar w:fldCharType="begin"/>
        </w:r>
        <w:r w:rsidR="00CC6B33">
          <w:rPr>
            <w:noProof/>
            <w:webHidden/>
          </w:rPr>
          <w:instrText xml:space="preserve"> PAGEREF _Toc482708835 \h </w:instrText>
        </w:r>
        <w:r w:rsidR="00CC6B33">
          <w:rPr>
            <w:noProof/>
            <w:webHidden/>
          </w:rPr>
        </w:r>
        <w:r w:rsidR="00CC6B33">
          <w:rPr>
            <w:noProof/>
            <w:webHidden/>
          </w:rPr>
          <w:fldChar w:fldCharType="separate"/>
        </w:r>
        <w:r w:rsidR="00CC6B33">
          <w:rPr>
            <w:noProof/>
            <w:webHidden/>
          </w:rPr>
          <w:t>14</w:t>
        </w:r>
        <w:r w:rsidR="00CC6B33">
          <w:rPr>
            <w:noProof/>
            <w:webHidden/>
          </w:rPr>
          <w:fldChar w:fldCharType="end"/>
        </w:r>
      </w:hyperlink>
    </w:p>
    <w:p w:rsidR="00D93BD9" w:rsidRDefault="00D93BD9" w:rsidP="00D93BD9">
      <w:pPr>
        <w:pStyle w:val="11"/>
        <w:tabs>
          <w:tab w:val="right" w:leader="dot" w:pos="8306"/>
        </w:tabs>
      </w:pPr>
      <w:r>
        <w:fldChar w:fldCharType="end"/>
      </w:r>
      <w:r>
        <w:rPr>
          <w:rFonts w:hint="eastAsia"/>
        </w:rPr>
        <w:br w:type="page"/>
      </w:r>
    </w:p>
    <w:p w:rsidR="00D93BD9" w:rsidRDefault="00D93BD9" w:rsidP="00AA722E">
      <w:pPr>
        <w:pStyle w:val="1"/>
      </w:pPr>
      <w:bookmarkStart w:id="0" w:name="_Toc482708795"/>
      <w:r w:rsidRPr="007E05C5">
        <w:rPr>
          <w:rFonts w:hint="eastAsia"/>
        </w:rPr>
        <w:lastRenderedPageBreak/>
        <w:t>引言</w:t>
      </w:r>
      <w:bookmarkEnd w:id="0"/>
    </w:p>
    <w:p w:rsidR="007918F4" w:rsidRPr="007E05C5" w:rsidRDefault="007918F4" w:rsidP="007918F4">
      <w:r>
        <w:rPr>
          <w:rFonts w:hint="eastAsia"/>
        </w:rPr>
        <w:t>无</w:t>
      </w:r>
    </w:p>
    <w:p w:rsidR="00D93BD9" w:rsidRPr="007E05C5" w:rsidRDefault="00D93BD9" w:rsidP="00AA722E">
      <w:pPr>
        <w:pStyle w:val="1"/>
      </w:pPr>
      <w:bookmarkStart w:id="1" w:name="_Toc482708796"/>
      <w:r w:rsidRPr="007E05C5">
        <w:rPr>
          <w:rFonts w:hint="eastAsia"/>
        </w:rPr>
        <w:t>编写目的</w:t>
      </w:r>
      <w:bookmarkEnd w:id="1"/>
    </w:p>
    <w:p w:rsidR="00D93BD9" w:rsidRPr="007E05C5" w:rsidRDefault="00D93BD9" w:rsidP="007E05C5">
      <w:r w:rsidRPr="007E05C5">
        <w:rPr>
          <w:rFonts w:hint="eastAsia"/>
        </w:rPr>
        <w:t>给业务分析作指引，管理和交流，有利于规范化软件的生产，给系统的设计，编码，测试，维护等提供依据。</w:t>
      </w:r>
    </w:p>
    <w:p w:rsidR="007E05C5" w:rsidRDefault="007E05C5" w:rsidP="007E05C5">
      <w:pPr>
        <w:pStyle w:val="2"/>
      </w:pPr>
      <w:bookmarkStart w:id="2" w:name="_Toc482708797"/>
      <w:r w:rsidRPr="007E05C5">
        <w:rPr>
          <w:rFonts w:hint="eastAsia"/>
        </w:rPr>
        <w:t>系统背景</w:t>
      </w:r>
      <w:bookmarkEnd w:id="2"/>
    </w:p>
    <w:p w:rsidR="00926BE6" w:rsidRPr="007E05C5" w:rsidRDefault="00DE589E" w:rsidP="007B0C88">
      <w:pPr>
        <w:ind w:firstLine="420"/>
      </w:pPr>
      <w:r>
        <w:rPr>
          <w:rFonts w:hint="eastAsia"/>
        </w:rPr>
        <w:t>独立</w:t>
      </w:r>
      <w:r>
        <w:t>gps</w:t>
      </w:r>
      <w:r>
        <w:t>服务端</w:t>
      </w:r>
      <w:r w:rsidR="007B0C88">
        <w:t>。</w:t>
      </w:r>
    </w:p>
    <w:p w:rsidR="00D93BD9" w:rsidRPr="007E05C5" w:rsidRDefault="00D93BD9" w:rsidP="007E05C5">
      <w:pPr>
        <w:pStyle w:val="2"/>
      </w:pPr>
      <w:bookmarkStart w:id="3" w:name="_Toc482708798"/>
      <w:r w:rsidRPr="007E05C5">
        <w:rPr>
          <w:rFonts w:hint="eastAsia"/>
        </w:rPr>
        <w:t>实现功能</w:t>
      </w:r>
      <w:bookmarkEnd w:id="3"/>
    </w:p>
    <w:p w:rsidR="00D93BD9" w:rsidRPr="007E05C5" w:rsidRDefault="00ED2F60" w:rsidP="007E05C5">
      <w:r w:rsidRPr="007E05C5">
        <w:rPr>
          <w:rFonts w:hint="eastAsia"/>
        </w:rPr>
        <w:t>基于</w:t>
      </w:r>
      <w:r w:rsidRPr="007E05C5">
        <w:t>RESTful</w:t>
      </w:r>
      <w:r w:rsidRPr="007E05C5">
        <w:t>规范</w:t>
      </w:r>
      <w:r w:rsidRPr="007E05C5">
        <w:rPr>
          <w:rFonts w:hint="eastAsia"/>
        </w:rPr>
        <w:t>，</w:t>
      </w:r>
      <w:r w:rsidR="007B0C88">
        <w:rPr>
          <w:rFonts w:hint="eastAsia"/>
        </w:rPr>
        <w:t>以微</w:t>
      </w:r>
      <w:r w:rsidRPr="007E05C5">
        <w:t>服务</w:t>
      </w:r>
      <w:r w:rsidRPr="007E05C5">
        <w:rPr>
          <w:rFonts w:hint="eastAsia"/>
        </w:rPr>
        <w:t>为</w:t>
      </w:r>
      <w:r w:rsidRPr="007E05C5">
        <w:t>基本</w:t>
      </w:r>
      <w:r w:rsidRPr="007E05C5">
        <w:rPr>
          <w:rFonts w:hint="eastAsia"/>
        </w:rPr>
        <w:t>单元对外</w:t>
      </w:r>
      <w:r w:rsidRPr="007E05C5">
        <w:t>开放接口，</w:t>
      </w:r>
    </w:p>
    <w:p w:rsidR="00D93BD9" w:rsidRPr="007E05C5" w:rsidRDefault="00D93BD9" w:rsidP="001A0090">
      <w:pPr>
        <w:pStyle w:val="2"/>
      </w:pPr>
      <w:bookmarkStart w:id="4" w:name="_Toc482708799"/>
      <w:r w:rsidRPr="007E05C5">
        <w:rPr>
          <w:rFonts w:hint="eastAsia"/>
        </w:rPr>
        <w:t>参考资料</w:t>
      </w:r>
      <w:bookmarkEnd w:id="4"/>
    </w:p>
    <w:p w:rsidR="00D93BD9" w:rsidRPr="007E05C5" w:rsidRDefault="00ED2F60" w:rsidP="007E05C5">
      <w:r w:rsidRPr="007E05C5">
        <w:rPr>
          <w:rFonts w:hint="eastAsia"/>
        </w:rPr>
        <w:t>无</w:t>
      </w:r>
      <w:r w:rsidR="00D93BD9" w:rsidRPr="007E05C5">
        <w:rPr>
          <w:rFonts w:hint="eastAsia"/>
        </w:rPr>
        <w:t>。</w:t>
      </w:r>
    </w:p>
    <w:p w:rsidR="007E05C5" w:rsidRPr="007E05C5" w:rsidRDefault="007E05C5" w:rsidP="007E05C5"/>
    <w:p w:rsidR="007E05C5" w:rsidRDefault="007E05C5" w:rsidP="008A3B5E">
      <w:pPr>
        <w:rPr>
          <w:rFonts w:ascii="Arial" w:hAnsi="Arial" w:cs="Arial"/>
          <w:color w:val="444444"/>
          <w:shd w:val="clear" w:color="auto" w:fill="FFFFFF"/>
        </w:rPr>
      </w:pPr>
    </w:p>
    <w:p w:rsidR="008A3B5E" w:rsidRDefault="00D93BD9" w:rsidP="00AA722E">
      <w:pPr>
        <w:pStyle w:val="1"/>
      </w:pPr>
      <w:bookmarkStart w:id="5" w:name="_Toc482708800"/>
      <w:r>
        <w:rPr>
          <w:rFonts w:hint="eastAsia"/>
        </w:rPr>
        <w:t>系统总体设计</w:t>
      </w:r>
      <w:bookmarkEnd w:id="5"/>
    </w:p>
    <w:p w:rsidR="00D93BD9" w:rsidRPr="007E05C5" w:rsidRDefault="00D93BD9" w:rsidP="00AA722E">
      <w:pPr>
        <w:pStyle w:val="2"/>
      </w:pPr>
      <w:bookmarkStart w:id="6" w:name="_Toc482708801"/>
      <w:r w:rsidRPr="007E05C5">
        <w:rPr>
          <w:rFonts w:hint="eastAsia"/>
        </w:rPr>
        <w:t>设计约束</w:t>
      </w:r>
      <w:bookmarkEnd w:id="6"/>
    </w:p>
    <w:p w:rsidR="00D93BD9" w:rsidRDefault="00D93BD9" w:rsidP="00D93BD9">
      <w:pPr>
        <w:ind w:firstLine="420"/>
        <w:rPr>
          <w:rFonts w:eastAsia="宋体"/>
        </w:rPr>
      </w:pPr>
      <w:r>
        <w:rPr>
          <w:rFonts w:hint="eastAsia"/>
        </w:rPr>
        <w:t>为了保证公司以后技术架构的统一性标准，要求基于现公司购买的云服务架构上，用</w:t>
      </w:r>
      <w:r>
        <w:rPr>
          <w:rFonts w:hint="eastAsia"/>
        </w:rPr>
        <w:t>J2EE</w:t>
      </w:r>
      <w:r>
        <w:rPr>
          <w:rFonts w:hint="eastAsia"/>
        </w:rPr>
        <w:t>技术，支持分布式、业务横向发展的技术主流架构设计。</w:t>
      </w:r>
    </w:p>
    <w:p w:rsidR="00D93BD9" w:rsidRPr="007E05C5" w:rsidRDefault="00D93BD9" w:rsidP="00AA722E">
      <w:pPr>
        <w:pStyle w:val="2"/>
      </w:pPr>
      <w:bookmarkStart w:id="7" w:name="_Toc482708802"/>
      <w:r w:rsidRPr="007E05C5">
        <w:rPr>
          <w:rFonts w:hint="eastAsia"/>
        </w:rPr>
        <w:lastRenderedPageBreak/>
        <w:t>系统体系结构</w:t>
      </w:r>
      <w:bookmarkEnd w:id="7"/>
    </w:p>
    <w:p w:rsidR="00D93BD9" w:rsidRDefault="00D93BD9" w:rsidP="00D93BD9">
      <w:pPr>
        <w:pStyle w:val="30"/>
      </w:pPr>
      <w:bookmarkStart w:id="8" w:name="_Toc482708803"/>
      <w:r>
        <w:rPr>
          <w:rFonts w:hint="eastAsia"/>
        </w:rPr>
        <w:t>拓扑图</w:t>
      </w:r>
      <w:bookmarkEnd w:id="8"/>
    </w:p>
    <w:p w:rsidR="00D93BD9" w:rsidRDefault="00D93BD9" w:rsidP="00D93BD9">
      <w:pPr>
        <w:pStyle w:val="30"/>
      </w:pPr>
      <w:bookmarkStart w:id="9" w:name="_Toc482708804"/>
      <w:r>
        <w:rPr>
          <w:rFonts w:hint="eastAsia"/>
        </w:rPr>
        <w:t>总体结构图</w:t>
      </w:r>
      <w:bookmarkEnd w:id="9"/>
    </w:p>
    <w:p w:rsidR="00D93BD9" w:rsidRDefault="00D93BD9" w:rsidP="00AA722E">
      <w:pPr>
        <w:pStyle w:val="2"/>
      </w:pPr>
      <w:bookmarkStart w:id="10" w:name="_Toc482708805"/>
      <w:r w:rsidRPr="007E05C5">
        <w:rPr>
          <w:rFonts w:hint="eastAsia"/>
        </w:rPr>
        <w:t>系</w:t>
      </w:r>
      <w:r w:rsidRPr="00AA722E">
        <w:rPr>
          <w:rFonts w:hint="eastAsia"/>
        </w:rPr>
        <w:t>统功能结构</w:t>
      </w:r>
      <w:bookmarkEnd w:id="10"/>
    </w:p>
    <w:p w:rsidR="008454EB" w:rsidRDefault="008454EB" w:rsidP="00FA7D42"/>
    <w:p w:rsidR="008454EB" w:rsidRDefault="008454EB" w:rsidP="008454EB"/>
    <w:p w:rsidR="008454EB" w:rsidRDefault="008454EB" w:rsidP="008454EB">
      <w:pPr>
        <w:pStyle w:val="1"/>
      </w:pPr>
      <w:r>
        <w:rPr>
          <w:rFonts w:hint="eastAsia"/>
        </w:rPr>
        <w:t>详细</w:t>
      </w:r>
      <w:r>
        <w:t>设计</w:t>
      </w:r>
    </w:p>
    <w:p w:rsidR="00FA7D42" w:rsidRDefault="00FA7D42" w:rsidP="00FA7D42">
      <w:pPr>
        <w:pStyle w:val="2"/>
        <w:ind w:left="992"/>
      </w:pPr>
      <w:r>
        <w:rPr>
          <w:rFonts w:hint="eastAsia"/>
        </w:rPr>
        <w:t>状态</w:t>
      </w:r>
      <w:r>
        <w:t>定义</w:t>
      </w:r>
    </w:p>
    <w:p w:rsidR="008454EB" w:rsidRDefault="008454EB" w:rsidP="008454EB">
      <w:r>
        <w:rPr>
          <w:rFonts w:hint="eastAsia"/>
        </w:rPr>
        <w:t>采购申请单</w:t>
      </w:r>
    </w:p>
    <w:p w:rsidR="00FA7D42" w:rsidRDefault="00FA7D42" w:rsidP="008454EB">
      <w:r>
        <w:rPr>
          <w:rFonts w:hint="eastAsia"/>
        </w:rPr>
        <w:t>申请单</w:t>
      </w:r>
      <w:r>
        <w:t>状态</w:t>
      </w:r>
      <w:r>
        <w:rPr>
          <w:rFonts w:hint="eastAsia"/>
        </w:rPr>
        <w:t>：</w:t>
      </w:r>
    </w:p>
    <w:p w:rsidR="00FA7D42" w:rsidRDefault="00FA7D42" w:rsidP="008454EB">
      <w:r>
        <w:tab/>
      </w:r>
      <w:r>
        <w:t>创建</w:t>
      </w:r>
      <w:r>
        <w:rPr>
          <w:rFonts w:hint="eastAsia"/>
        </w:rPr>
        <w:t>申请单</w:t>
      </w:r>
      <w:r>
        <w:t>：</w:t>
      </w:r>
    </w:p>
    <w:p w:rsidR="00FA7D42" w:rsidRDefault="00FA7D42" w:rsidP="00FA7D42">
      <w:r>
        <w:tab/>
      </w:r>
      <w:r>
        <w:tab/>
      </w:r>
      <w:r>
        <w:rPr>
          <w:rFonts w:hint="eastAsia"/>
        </w:rPr>
        <w:t>未</w:t>
      </w:r>
      <w:r>
        <w:t>提交</w:t>
      </w:r>
      <w:r>
        <w:rPr>
          <w:rFonts w:hint="eastAsia"/>
        </w:rPr>
        <w:t>：</w:t>
      </w:r>
      <w:r>
        <w:rPr>
          <w:rFonts w:hint="eastAsia"/>
        </w:rPr>
        <w:t>01</w:t>
      </w:r>
    </w:p>
    <w:p w:rsidR="00FA7D42" w:rsidRDefault="00FA7D42" w:rsidP="00FA7D42">
      <w:r>
        <w:tab/>
      </w:r>
      <w:r>
        <w:tab/>
      </w:r>
      <w:r>
        <w:rPr>
          <w:rFonts w:hint="eastAsia"/>
        </w:rPr>
        <w:t>已</w:t>
      </w:r>
      <w:r>
        <w:t>提交</w:t>
      </w:r>
      <w:r w:rsidR="00194BDC">
        <w:rPr>
          <w:rFonts w:hint="eastAsia"/>
        </w:rPr>
        <w:t>：</w:t>
      </w:r>
      <w:r>
        <w:rPr>
          <w:rFonts w:hint="eastAsia"/>
        </w:rPr>
        <w:t>02</w:t>
      </w:r>
    </w:p>
    <w:p w:rsidR="00FA7D42" w:rsidRDefault="00FA7D42" w:rsidP="008454EB">
      <w:r>
        <w:tab/>
        <w:t>GPS</w:t>
      </w:r>
      <w:r>
        <w:t>专员审核：</w:t>
      </w:r>
    </w:p>
    <w:p w:rsidR="00FA7D42" w:rsidRDefault="00FA7D42" w:rsidP="008454EB">
      <w:r>
        <w:tab/>
      </w:r>
      <w:r>
        <w:tab/>
      </w:r>
      <w:r>
        <w:rPr>
          <w:rFonts w:hint="eastAsia"/>
        </w:rPr>
        <w:t>审核</w:t>
      </w:r>
      <w:r>
        <w:t>通过：</w:t>
      </w:r>
      <w:r w:rsidR="006630CD">
        <w:rPr>
          <w:rFonts w:hint="eastAsia"/>
        </w:rPr>
        <w:t>03</w:t>
      </w:r>
    </w:p>
    <w:p w:rsidR="00FA7D42" w:rsidRDefault="00FA7D42" w:rsidP="008454EB">
      <w:r>
        <w:tab/>
      </w:r>
      <w:r>
        <w:tab/>
      </w:r>
      <w:r>
        <w:rPr>
          <w:rFonts w:hint="eastAsia"/>
        </w:rPr>
        <w:t>审核</w:t>
      </w:r>
      <w:r>
        <w:t>拒绝：</w:t>
      </w:r>
      <w:r w:rsidR="006630CD">
        <w:rPr>
          <w:rFonts w:hint="eastAsia"/>
        </w:rPr>
        <w:t>04</w:t>
      </w:r>
    </w:p>
    <w:p w:rsidR="00FA7D42" w:rsidRDefault="00FA7D42" w:rsidP="008454EB">
      <w:r>
        <w:tab/>
        <w:t>GPS</w:t>
      </w:r>
      <w:r>
        <w:t>主管审批：</w:t>
      </w:r>
    </w:p>
    <w:p w:rsidR="00FA7D42" w:rsidRDefault="00FA7D42" w:rsidP="008454EB">
      <w:r>
        <w:tab/>
      </w:r>
      <w:r>
        <w:tab/>
      </w:r>
      <w:r>
        <w:rPr>
          <w:rFonts w:hint="eastAsia"/>
        </w:rPr>
        <w:t>审批</w:t>
      </w:r>
      <w:r>
        <w:t>通过：</w:t>
      </w:r>
      <w:r w:rsidR="00BF49C1">
        <w:t>05</w:t>
      </w:r>
    </w:p>
    <w:p w:rsidR="00C40222" w:rsidRDefault="00FA7D42" w:rsidP="005B2610">
      <w:r>
        <w:tab/>
      </w:r>
      <w:r>
        <w:tab/>
      </w:r>
      <w:r>
        <w:rPr>
          <w:rFonts w:hint="eastAsia"/>
        </w:rPr>
        <w:t>审批</w:t>
      </w:r>
      <w:r>
        <w:t>拒绝：</w:t>
      </w:r>
      <w:r w:rsidR="00556815">
        <w:rPr>
          <w:rFonts w:hint="eastAsia"/>
        </w:rPr>
        <w:t>06</w:t>
      </w:r>
    </w:p>
    <w:p w:rsidR="00C40222" w:rsidRDefault="00C40222" w:rsidP="00594121">
      <w:r>
        <w:tab/>
      </w:r>
      <w:r>
        <w:rPr>
          <w:rFonts w:hint="eastAsia"/>
        </w:rPr>
        <w:t>全部完成</w:t>
      </w:r>
      <w:r w:rsidR="005B2610">
        <w:rPr>
          <w:rFonts w:hint="eastAsia"/>
        </w:rPr>
        <w:t>:07</w:t>
      </w:r>
    </w:p>
    <w:p w:rsidR="008454EB" w:rsidRDefault="008454EB" w:rsidP="008454EB">
      <w:r>
        <w:rPr>
          <w:rFonts w:hint="eastAsia"/>
        </w:rPr>
        <w:t>采购订单</w:t>
      </w:r>
    </w:p>
    <w:p w:rsidR="00DB6352" w:rsidRDefault="00DB6352" w:rsidP="008454EB">
      <w:r>
        <w:tab/>
      </w:r>
      <w:r>
        <w:t>创建订单：</w:t>
      </w:r>
    </w:p>
    <w:p w:rsidR="00DB6352" w:rsidRDefault="00DB6352" w:rsidP="008454EB">
      <w:r>
        <w:tab/>
      </w:r>
      <w:r>
        <w:tab/>
      </w:r>
      <w:r>
        <w:rPr>
          <w:rFonts w:hint="eastAsia"/>
        </w:rPr>
        <w:t>未</w:t>
      </w:r>
      <w:r>
        <w:t>提交：</w:t>
      </w:r>
      <w:r w:rsidR="006630CD">
        <w:rPr>
          <w:rFonts w:hint="eastAsia"/>
        </w:rPr>
        <w:t>01</w:t>
      </w:r>
    </w:p>
    <w:p w:rsidR="00DB6352" w:rsidRDefault="00DB6352" w:rsidP="008454EB">
      <w:r>
        <w:tab/>
      </w:r>
      <w:r>
        <w:tab/>
      </w:r>
      <w:r>
        <w:rPr>
          <w:rFonts w:hint="eastAsia"/>
        </w:rPr>
        <w:t>已</w:t>
      </w:r>
      <w:r>
        <w:t>提交：</w:t>
      </w:r>
      <w:r w:rsidR="006630CD">
        <w:rPr>
          <w:rFonts w:hint="eastAsia"/>
        </w:rPr>
        <w:t>02</w:t>
      </w:r>
    </w:p>
    <w:p w:rsidR="00DB6352" w:rsidRDefault="00DB6352" w:rsidP="00DB6352">
      <w:pPr>
        <w:ind w:firstLine="420"/>
      </w:pPr>
      <w:r>
        <w:t>GPS</w:t>
      </w:r>
      <w:r>
        <w:t>专员审核：</w:t>
      </w:r>
    </w:p>
    <w:p w:rsidR="00DB6352" w:rsidRDefault="00DB6352" w:rsidP="00DB6352">
      <w:r>
        <w:tab/>
      </w:r>
      <w:r>
        <w:tab/>
      </w:r>
      <w:r>
        <w:rPr>
          <w:rFonts w:hint="eastAsia"/>
        </w:rPr>
        <w:t>审核</w:t>
      </w:r>
      <w:r>
        <w:t>通过：</w:t>
      </w:r>
      <w:r w:rsidR="006630CD">
        <w:rPr>
          <w:rFonts w:hint="eastAsia"/>
        </w:rPr>
        <w:t>03</w:t>
      </w:r>
    </w:p>
    <w:p w:rsidR="00DB6352" w:rsidRDefault="00DB6352" w:rsidP="00DB6352">
      <w:r>
        <w:tab/>
      </w:r>
      <w:r>
        <w:tab/>
      </w:r>
      <w:r>
        <w:rPr>
          <w:rFonts w:hint="eastAsia"/>
        </w:rPr>
        <w:t>审核</w:t>
      </w:r>
      <w:r>
        <w:t>拒绝：</w:t>
      </w:r>
      <w:r w:rsidR="006630CD">
        <w:rPr>
          <w:rFonts w:hint="eastAsia"/>
        </w:rPr>
        <w:t>04</w:t>
      </w:r>
    </w:p>
    <w:p w:rsidR="00DB6352" w:rsidRDefault="00DB6352" w:rsidP="00DB6352">
      <w:r>
        <w:tab/>
        <w:t>GPS</w:t>
      </w:r>
      <w:r>
        <w:t>主管审批：</w:t>
      </w:r>
    </w:p>
    <w:p w:rsidR="00DB6352" w:rsidRDefault="00DB6352" w:rsidP="00DB6352">
      <w:r>
        <w:tab/>
      </w:r>
      <w:r>
        <w:tab/>
      </w:r>
      <w:r>
        <w:rPr>
          <w:rFonts w:hint="eastAsia"/>
        </w:rPr>
        <w:t>审批</w:t>
      </w:r>
      <w:r>
        <w:t>通过：</w:t>
      </w:r>
      <w:r w:rsidR="002126E2">
        <w:rPr>
          <w:rFonts w:hint="eastAsia"/>
        </w:rPr>
        <w:t>05</w:t>
      </w:r>
    </w:p>
    <w:p w:rsidR="002126E2" w:rsidRDefault="00DB6352" w:rsidP="0024591D">
      <w:r>
        <w:tab/>
      </w:r>
      <w:r>
        <w:tab/>
      </w:r>
      <w:r>
        <w:rPr>
          <w:rFonts w:hint="eastAsia"/>
        </w:rPr>
        <w:t>审批</w:t>
      </w:r>
      <w:r>
        <w:t>拒绝：</w:t>
      </w:r>
      <w:r w:rsidR="002126E2">
        <w:rPr>
          <w:rFonts w:hint="eastAsia"/>
        </w:rPr>
        <w:t>06</w:t>
      </w:r>
    </w:p>
    <w:p w:rsidR="008454EB" w:rsidRDefault="008454EB" w:rsidP="008454EB"/>
    <w:p w:rsidR="00FA7D42" w:rsidRDefault="00FA7D42" w:rsidP="008454EB">
      <w:r>
        <w:rPr>
          <w:rFonts w:hint="eastAsia"/>
        </w:rPr>
        <w:t>经销商库存</w:t>
      </w:r>
      <w:r>
        <w:t>gps</w:t>
      </w:r>
      <w:r>
        <w:rPr>
          <w:rFonts w:hint="eastAsia"/>
        </w:rPr>
        <w:t>状态</w:t>
      </w:r>
      <w:r>
        <w:t>：</w:t>
      </w:r>
    </w:p>
    <w:p w:rsidR="00FA7D42" w:rsidRDefault="00F453C3" w:rsidP="00F453C3">
      <w:pPr>
        <w:ind w:firstLine="420"/>
      </w:pPr>
      <w:r>
        <w:rPr>
          <w:rFonts w:hint="eastAsia"/>
        </w:rPr>
        <w:lastRenderedPageBreak/>
        <w:t>空闲：</w:t>
      </w:r>
      <w:r>
        <w:rPr>
          <w:rFonts w:hint="eastAsia"/>
        </w:rPr>
        <w:t>00</w:t>
      </w:r>
    </w:p>
    <w:p w:rsidR="00F453C3" w:rsidRDefault="00F453C3" w:rsidP="00F453C3">
      <w:pPr>
        <w:ind w:firstLine="420"/>
      </w:pPr>
      <w:r>
        <w:t>锁定</w:t>
      </w:r>
      <w:r>
        <w:rPr>
          <w:rFonts w:hint="eastAsia"/>
        </w:rPr>
        <w:t>：</w:t>
      </w:r>
      <w:r>
        <w:rPr>
          <w:rFonts w:hint="eastAsia"/>
        </w:rPr>
        <w:t>01</w:t>
      </w:r>
    </w:p>
    <w:p w:rsidR="00F453C3" w:rsidRDefault="00F453C3" w:rsidP="00F453C3">
      <w:pPr>
        <w:ind w:firstLine="420"/>
      </w:pPr>
      <w:r>
        <w:rPr>
          <w:rFonts w:hint="eastAsia"/>
        </w:rPr>
        <w:t>安装：</w:t>
      </w:r>
      <w:r>
        <w:rPr>
          <w:rFonts w:hint="eastAsia"/>
        </w:rPr>
        <w:t>02</w:t>
      </w:r>
    </w:p>
    <w:p w:rsidR="00F453C3" w:rsidRPr="00FA7D42" w:rsidRDefault="00F453C3" w:rsidP="00F453C3">
      <w:pPr>
        <w:ind w:firstLine="420"/>
      </w:pPr>
      <w:r>
        <w:rPr>
          <w:rFonts w:hint="eastAsia"/>
        </w:rPr>
        <w:t>禁用：</w:t>
      </w:r>
      <w:r>
        <w:rPr>
          <w:rFonts w:hint="eastAsia"/>
        </w:rPr>
        <w:t>03</w:t>
      </w:r>
    </w:p>
    <w:p w:rsidR="008454EB" w:rsidRDefault="00483A29" w:rsidP="008454EB">
      <w:r>
        <w:rPr>
          <w:rFonts w:hint="eastAsia"/>
        </w:rPr>
        <w:t>潽金</w:t>
      </w:r>
      <w:r>
        <w:t>库存</w:t>
      </w:r>
      <w:r>
        <w:t>gps</w:t>
      </w:r>
      <w:r>
        <w:t>状态：</w:t>
      </w:r>
    </w:p>
    <w:p w:rsidR="00483A29" w:rsidRDefault="00483A29" w:rsidP="008454EB">
      <w:r>
        <w:tab/>
      </w:r>
      <w:r>
        <w:rPr>
          <w:rFonts w:hint="eastAsia"/>
        </w:rPr>
        <w:t>空闲</w:t>
      </w:r>
      <w:r>
        <w:t>：</w:t>
      </w:r>
      <w:r>
        <w:rPr>
          <w:rFonts w:hint="eastAsia"/>
        </w:rPr>
        <w:t>00</w:t>
      </w:r>
    </w:p>
    <w:p w:rsidR="00D86F7E" w:rsidRDefault="00D86F7E" w:rsidP="008454EB"/>
    <w:p w:rsidR="00D86F7E" w:rsidRDefault="00D86F7E" w:rsidP="008454EB">
      <w:r>
        <w:rPr>
          <w:rFonts w:hint="eastAsia"/>
        </w:rPr>
        <w:t>审核</w:t>
      </w:r>
      <w:r>
        <w:t>审批节点定义：</w:t>
      </w:r>
    </w:p>
    <w:p w:rsidR="00D86F7E" w:rsidRDefault="00D86F7E" w:rsidP="008454EB">
      <w:r>
        <w:tab/>
      </w:r>
      <w:r w:rsidR="001046A2">
        <w:t>申请单</w:t>
      </w:r>
      <w:r w:rsidR="001046A2">
        <w:rPr>
          <w:rFonts w:hint="eastAsia"/>
        </w:rPr>
        <w:t>相关</w:t>
      </w:r>
      <w:r w:rsidR="001046A2">
        <w:t>：</w:t>
      </w:r>
    </w:p>
    <w:p w:rsidR="001046A2" w:rsidRDefault="001046A2" w:rsidP="008454EB">
      <w:r>
        <w:tab/>
      </w:r>
      <w:r>
        <w:tab/>
        <w:t>gps</w:t>
      </w:r>
      <w:r>
        <w:t>管理员审核：</w:t>
      </w:r>
      <w:r>
        <w:rPr>
          <w:rFonts w:hint="eastAsia"/>
        </w:rPr>
        <w:t>01</w:t>
      </w:r>
    </w:p>
    <w:p w:rsidR="001046A2" w:rsidRDefault="001046A2" w:rsidP="008454EB">
      <w:r>
        <w:tab/>
      </w:r>
      <w:r>
        <w:tab/>
        <w:t>gps</w:t>
      </w:r>
      <w:r>
        <w:t>主管审批：</w:t>
      </w:r>
      <w:r>
        <w:rPr>
          <w:rFonts w:hint="eastAsia"/>
        </w:rPr>
        <w:t>02</w:t>
      </w:r>
    </w:p>
    <w:p w:rsidR="001046A2" w:rsidRDefault="001046A2" w:rsidP="008454EB">
      <w:r>
        <w:tab/>
      </w:r>
      <w:r>
        <w:rPr>
          <w:rFonts w:hint="eastAsia"/>
        </w:rPr>
        <w:t>订单相关</w:t>
      </w:r>
      <w:r>
        <w:t>：</w:t>
      </w:r>
    </w:p>
    <w:p w:rsidR="001046A2" w:rsidRDefault="001046A2" w:rsidP="008454EB">
      <w:r>
        <w:tab/>
      </w:r>
      <w:r>
        <w:tab/>
        <w:t>gps</w:t>
      </w:r>
      <w:r>
        <w:t>管理员审核：</w:t>
      </w:r>
      <w:r>
        <w:rPr>
          <w:rFonts w:hint="eastAsia"/>
        </w:rPr>
        <w:t>03</w:t>
      </w:r>
    </w:p>
    <w:p w:rsidR="001046A2" w:rsidRDefault="001046A2" w:rsidP="008454EB">
      <w:r>
        <w:tab/>
      </w:r>
      <w:r>
        <w:tab/>
        <w:t>gps</w:t>
      </w:r>
      <w:r>
        <w:t>主管审批：</w:t>
      </w:r>
      <w:r>
        <w:rPr>
          <w:rFonts w:hint="eastAsia"/>
        </w:rPr>
        <w:t>04</w:t>
      </w:r>
    </w:p>
    <w:p w:rsidR="009D268E" w:rsidRDefault="009D268E" w:rsidP="008454EB"/>
    <w:p w:rsidR="009D268E" w:rsidRDefault="009D268E" w:rsidP="008454EB"/>
    <w:p w:rsidR="009D268E" w:rsidRDefault="009D268E" w:rsidP="009D268E">
      <w:r>
        <w:rPr>
          <w:rFonts w:hint="eastAsia"/>
        </w:rPr>
        <w:t>退货申请单</w:t>
      </w:r>
    </w:p>
    <w:p w:rsidR="009D268E" w:rsidRDefault="009D268E" w:rsidP="009D268E">
      <w:r>
        <w:rPr>
          <w:rFonts w:hint="eastAsia"/>
        </w:rPr>
        <w:t>申请单</w:t>
      </w:r>
      <w:r>
        <w:t>状态</w:t>
      </w:r>
      <w:r>
        <w:rPr>
          <w:rFonts w:hint="eastAsia"/>
        </w:rPr>
        <w:t>：</w:t>
      </w:r>
    </w:p>
    <w:p w:rsidR="009D268E" w:rsidRDefault="009D268E" w:rsidP="009D268E">
      <w:r>
        <w:tab/>
      </w:r>
      <w:r>
        <w:t>创建</w:t>
      </w:r>
      <w:r>
        <w:rPr>
          <w:rFonts w:hint="eastAsia"/>
        </w:rPr>
        <w:t>申请单</w:t>
      </w:r>
      <w:r>
        <w:t>：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未</w:t>
      </w:r>
      <w:r>
        <w:t>提交</w:t>
      </w:r>
      <w:r>
        <w:rPr>
          <w:rFonts w:hint="eastAsia"/>
        </w:rPr>
        <w:t>：</w:t>
      </w:r>
      <w:r>
        <w:rPr>
          <w:rFonts w:hint="eastAsia"/>
        </w:rPr>
        <w:t>01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已</w:t>
      </w:r>
      <w:r>
        <w:t>提交</w:t>
      </w:r>
      <w:r>
        <w:rPr>
          <w:rFonts w:hint="eastAsia"/>
        </w:rPr>
        <w:t>：</w:t>
      </w:r>
      <w:r>
        <w:rPr>
          <w:rFonts w:hint="eastAsia"/>
        </w:rPr>
        <w:t>02</w:t>
      </w:r>
    </w:p>
    <w:p w:rsidR="009D268E" w:rsidRDefault="009D268E" w:rsidP="009D268E">
      <w:r>
        <w:tab/>
        <w:t>GPS</w:t>
      </w:r>
      <w:r>
        <w:t>专员审核：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审核</w:t>
      </w:r>
      <w:r>
        <w:t>通过：</w:t>
      </w:r>
      <w:r>
        <w:rPr>
          <w:rFonts w:hint="eastAsia"/>
        </w:rPr>
        <w:t>03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审核</w:t>
      </w:r>
      <w:r>
        <w:t>拒绝：</w:t>
      </w:r>
      <w:r>
        <w:rPr>
          <w:rFonts w:hint="eastAsia"/>
        </w:rPr>
        <w:t>04</w:t>
      </w:r>
    </w:p>
    <w:p w:rsidR="009D268E" w:rsidRDefault="009D268E" w:rsidP="009D268E">
      <w:r>
        <w:tab/>
        <w:t>GPS</w:t>
      </w:r>
      <w:r>
        <w:t>主管审批：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审批</w:t>
      </w:r>
      <w:r>
        <w:t>通过：</w:t>
      </w:r>
      <w:r>
        <w:t>05</w:t>
      </w:r>
    </w:p>
    <w:p w:rsidR="009D268E" w:rsidRDefault="009D268E" w:rsidP="009D268E">
      <w:r>
        <w:tab/>
      </w:r>
      <w:r>
        <w:tab/>
      </w:r>
      <w:r>
        <w:rPr>
          <w:rFonts w:hint="eastAsia"/>
        </w:rPr>
        <w:t>审批</w:t>
      </w:r>
      <w:r>
        <w:t>拒绝：</w:t>
      </w:r>
      <w:r>
        <w:rPr>
          <w:rFonts w:hint="eastAsia"/>
        </w:rPr>
        <w:t>06</w:t>
      </w:r>
    </w:p>
    <w:p w:rsidR="009D268E" w:rsidRPr="00483A29" w:rsidRDefault="009D268E" w:rsidP="008454EB"/>
    <w:p w:rsidR="00D93BD9" w:rsidRDefault="00D93BD9" w:rsidP="00AA722E">
      <w:pPr>
        <w:pStyle w:val="1"/>
      </w:pPr>
      <w:bookmarkStart w:id="11" w:name="_Toc482708806"/>
      <w:r>
        <w:rPr>
          <w:rFonts w:hint="eastAsia"/>
        </w:rPr>
        <w:t>功能模块设计</w:t>
      </w:r>
      <w:bookmarkEnd w:id="11"/>
    </w:p>
    <w:p w:rsidR="00FE001F" w:rsidRDefault="0042453A" w:rsidP="00A67F05">
      <w:pPr>
        <w:pStyle w:val="1"/>
      </w:pPr>
      <w:r w:rsidRPr="00A67F05">
        <w:tab/>
      </w:r>
      <w:r w:rsidR="00FA7D42">
        <w:rPr>
          <w:rFonts w:hint="eastAsia"/>
        </w:rPr>
        <w:t>接口</w:t>
      </w:r>
      <w:r w:rsidR="00FA7D42">
        <w:t>定义</w:t>
      </w:r>
    </w:p>
    <w:p w:rsidR="008E774F" w:rsidRDefault="00FA7D42" w:rsidP="00A67F05">
      <w:pPr>
        <w:pStyle w:val="2"/>
      </w:pPr>
      <w:r>
        <w:rPr>
          <w:rFonts w:hint="eastAsia"/>
        </w:rPr>
        <w:t>申请单查询</w:t>
      </w:r>
    </w:p>
    <w:p w:rsidR="008E774F" w:rsidRDefault="00251992" w:rsidP="008E774F">
      <w:hyperlink r:id="rId7" w:history="1">
        <w:r w:rsidR="008E774F" w:rsidRPr="00C51481">
          <w:t>http://localhost:8070/pjrp-web/</w:t>
        </w:r>
        <w:r w:rsidR="008E774F" w:rsidRPr="008E774F">
          <w:t>exportCreditInfo</w:t>
        </w:r>
        <w:r w:rsidR="008E774F" w:rsidRPr="00C51481">
          <w:t>/2015-01-01/2017-05-18</w:t>
        </w:r>
      </w:hyperlink>
    </w:p>
    <w:p w:rsidR="00E6009C" w:rsidRDefault="00E6009C" w:rsidP="008E774F"/>
    <w:p w:rsidR="00E6009C" w:rsidRDefault="00E6009C" w:rsidP="00A67F05">
      <w:pPr>
        <w:pStyle w:val="2"/>
      </w:pPr>
      <w:r>
        <w:rPr>
          <w:rFonts w:hint="eastAsia"/>
        </w:rPr>
        <w:lastRenderedPageBreak/>
        <w:t>查询</w:t>
      </w:r>
      <w:r>
        <w:t>待未提交</w:t>
      </w:r>
      <w:r>
        <w:t>+</w:t>
      </w:r>
      <w:r>
        <w:t>待收货申请单</w:t>
      </w:r>
      <w:r>
        <w:rPr>
          <w:rFonts w:hint="eastAsia"/>
        </w:rPr>
        <w:t>列表</w:t>
      </w:r>
    </w:p>
    <w:p w:rsidR="00E6009C" w:rsidRDefault="00E6009C" w:rsidP="008E774F"/>
    <w:p w:rsidR="00E6009C" w:rsidRDefault="00E6009C" w:rsidP="00A67F05">
      <w:pPr>
        <w:pStyle w:val="2"/>
      </w:pPr>
      <w:r>
        <w:rPr>
          <w:rFonts w:hint="eastAsia"/>
        </w:rPr>
        <w:t>查询</w:t>
      </w:r>
      <w:r>
        <w:t>待审核申请单列表</w:t>
      </w:r>
    </w:p>
    <w:p w:rsidR="00E6009C" w:rsidRDefault="00E6009C" w:rsidP="008E774F"/>
    <w:p w:rsidR="00E6009C" w:rsidRDefault="00E6009C" w:rsidP="008E774F"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t>待审批申请单列表</w:t>
      </w:r>
      <w:bookmarkStart w:id="12" w:name="_GoBack"/>
      <w:bookmarkEnd w:id="12"/>
    </w:p>
    <w:p w:rsidR="00E6009C" w:rsidRDefault="00E6009C" w:rsidP="00A67F05">
      <w:pPr>
        <w:pStyle w:val="2"/>
      </w:pPr>
      <w:r>
        <w:rPr>
          <w:rFonts w:hint="eastAsia"/>
        </w:rPr>
        <w:t>查询</w:t>
      </w:r>
      <w:r>
        <w:t>待</w:t>
      </w:r>
      <w:r>
        <w:rPr>
          <w:rFonts w:hint="eastAsia"/>
        </w:rPr>
        <w:t>审批</w:t>
      </w:r>
      <w:r>
        <w:t>订单列表</w:t>
      </w:r>
    </w:p>
    <w:p w:rsidR="00B838EB" w:rsidRDefault="00B838EB" w:rsidP="00B838EB"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GPS</w:t>
      </w:r>
      <w:r>
        <w:rPr>
          <w:rFonts w:hint="eastAsia"/>
        </w:rPr>
        <w:t>经销商</w:t>
      </w:r>
      <w:r>
        <w:t>列表</w:t>
      </w:r>
    </w:p>
    <w:p w:rsidR="00B838EB" w:rsidRDefault="00B838EB" w:rsidP="00B838EB"/>
    <w:p w:rsidR="00B838EB" w:rsidRDefault="00B838EB" w:rsidP="00B838EB"/>
    <w:p w:rsidR="00B838EB" w:rsidRDefault="00B838EB" w:rsidP="00B838EB"/>
    <w:p w:rsidR="00B838EB" w:rsidRDefault="00B838EB" w:rsidP="00B838EB"/>
    <w:p w:rsidR="00B838EB" w:rsidRPr="00B838EB" w:rsidRDefault="00B838EB" w:rsidP="00B838EB">
      <w:pPr>
        <w:rPr>
          <w:rFonts w:hint="eastAsia"/>
        </w:rPr>
      </w:pPr>
    </w:p>
    <w:p w:rsidR="00D93BD9" w:rsidRDefault="00D93BD9" w:rsidP="00AA722E">
      <w:pPr>
        <w:pStyle w:val="1"/>
      </w:pPr>
      <w:bookmarkStart w:id="13" w:name="_Toc482708825"/>
      <w:r>
        <w:rPr>
          <w:rFonts w:hint="eastAsia"/>
        </w:rPr>
        <w:lastRenderedPageBreak/>
        <w:t>非功能性设计</w:t>
      </w:r>
      <w:bookmarkEnd w:id="13"/>
    </w:p>
    <w:p w:rsidR="00D93BD9" w:rsidRDefault="00D93BD9" w:rsidP="00F55683">
      <w:pPr>
        <w:pStyle w:val="2"/>
      </w:pPr>
      <w:bookmarkStart w:id="14" w:name="_Toc29335"/>
      <w:bookmarkStart w:id="15" w:name="_Toc482708826"/>
      <w:r>
        <w:rPr>
          <w:rFonts w:hint="eastAsia"/>
        </w:rPr>
        <w:t>性能需求</w:t>
      </w:r>
      <w:bookmarkEnd w:id="14"/>
      <w:bookmarkEnd w:id="15"/>
    </w:p>
    <w:p w:rsidR="00D93BD9" w:rsidRDefault="00D93BD9" w:rsidP="00F55683">
      <w:pPr>
        <w:pStyle w:val="30"/>
      </w:pPr>
      <w:bookmarkStart w:id="16" w:name="_Toc23837"/>
      <w:bookmarkStart w:id="17" w:name="_Toc482708827"/>
      <w:r>
        <w:rPr>
          <w:rFonts w:hint="eastAsia"/>
        </w:rPr>
        <w:t>处理能力</w:t>
      </w:r>
      <w:bookmarkEnd w:id="16"/>
      <w:bookmarkEnd w:id="17"/>
    </w:p>
    <w:p w:rsidR="00D93BD9" w:rsidRDefault="00D93BD9" w:rsidP="00F55683">
      <w:pPr>
        <w:pStyle w:val="30"/>
      </w:pPr>
      <w:bookmarkStart w:id="18" w:name="_Toc8108"/>
      <w:bookmarkStart w:id="19" w:name="_Toc482708828"/>
      <w:r>
        <w:rPr>
          <w:rFonts w:hint="eastAsia"/>
        </w:rPr>
        <w:t>响应时间</w:t>
      </w:r>
      <w:bookmarkEnd w:id="18"/>
      <w:bookmarkEnd w:id="19"/>
    </w:p>
    <w:p w:rsidR="00D93BD9" w:rsidRDefault="00D93BD9" w:rsidP="00F55683">
      <w:pPr>
        <w:pStyle w:val="2"/>
      </w:pPr>
      <w:bookmarkStart w:id="20" w:name="_Toc24911"/>
      <w:bookmarkStart w:id="21" w:name="_Toc482708829"/>
      <w:r>
        <w:rPr>
          <w:rFonts w:hint="eastAsia"/>
        </w:rPr>
        <w:t>安全设施需求</w:t>
      </w:r>
      <w:bookmarkEnd w:id="20"/>
      <w:bookmarkEnd w:id="21"/>
    </w:p>
    <w:p w:rsidR="00D93BD9" w:rsidRDefault="00D93BD9" w:rsidP="00F55683">
      <w:pPr>
        <w:pStyle w:val="2"/>
      </w:pPr>
      <w:bookmarkStart w:id="22" w:name="_Toc4454"/>
      <w:bookmarkStart w:id="23" w:name="_Toc482708830"/>
      <w:r>
        <w:rPr>
          <w:rFonts w:hint="eastAsia"/>
        </w:rPr>
        <w:t>安全性需求</w:t>
      </w:r>
      <w:bookmarkEnd w:id="22"/>
      <w:bookmarkEnd w:id="23"/>
    </w:p>
    <w:p w:rsidR="00D93BD9" w:rsidRDefault="00D93BD9" w:rsidP="00F55683">
      <w:pPr>
        <w:pStyle w:val="30"/>
      </w:pPr>
      <w:bookmarkStart w:id="24" w:name="_Toc12107"/>
      <w:bookmarkStart w:id="25" w:name="_Toc482708831"/>
      <w:r>
        <w:rPr>
          <w:rFonts w:hint="eastAsia"/>
        </w:rPr>
        <w:t>网络安全</w:t>
      </w:r>
      <w:bookmarkEnd w:id="24"/>
      <w:bookmarkEnd w:id="25"/>
    </w:p>
    <w:p w:rsidR="00D93BD9" w:rsidRDefault="00D93BD9" w:rsidP="00F55683">
      <w:pPr>
        <w:pStyle w:val="30"/>
      </w:pPr>
      <w:bookmarkStart w:id="26" w:name="_Toc25482"/>
      <w:bookmarkStart w:id="27" w:name="_Toc482708832"/>
      <w:r>
        <w:rPr>
          <w:rFonts w:hint="eastAsia"/>
        </w:rPr>
        <w:t>应用系统安全</w:t>
      </w:r>
      <w:bookmarkEnd w:id="26"/>
      <w:bookmarkEnd w:id="27"/>
    </w:p>
    <w:p w:rsidR="00D93BD9" w:rsidRDefault="00D93BD9" w:rsidP="00F55683">
      <w:pPr>
        <w:pStyle w:val="30"/>
      </w:pPr>
      <w:bookmarkStart w:id="28" w:name="_Toc5043"/>
      <w:bookmarkStart w:id="29" w:name="_Toc482708833"/>
      <w:r>
        <w:rPr>
          <w:rFonts w:hint="eastAsia"/>
        </w:rPr>
        <w:t>数据传输安全</w:t>
      </w:r>
      <w:bookmarkEnd w:id="28"/>
      <w:bookmarkEnd w:id="29"/>
    </w:p>
    <w:p w:rsidR="00D93BD9" w:rsidRDefault="00D93BD9" w:rsidP="00F55683">
      <w:pPr>
        <w:pStyle w:val="2"/>
      </w:pPr>
      <w:bookmarkStart w:id="30" w:name="_Toc30838"/>
      <w:bookmarkStart w:id="31" w:name="_Toc482708834"/>
      <w:r>
        <w:rPr>
          <w:rFonts w:hint="eastAsia"/>
        </w:rPr>
        <w:t>扩展性需求</w:t>
      </w:r>
      <w:bookmarkEnd w:id="30"/>
      <w:bookmarkEnd w:id="31"/>
    </w:p>
    <w:p w:rsidR="00D93BD9" w:rsidRDefault="00D93BD9" w:rsidP="00F55683">
      <w:pPr>
        <w:pStyle w:val="2"/>
      </w:pPr>
      <w:bookmarkStart w:id="32" w:name="_Toc5797"/>
      <w:bookmarkStart w:id="33" w:name="_Toc482708835"/>
      <w:r>
        <w:rPr>
          <w:rFonts w:hint="eastAsia"/>
        </w:rPr>
        <w:t>开发与部署环境需求</w:t>
      </w:r>
      <w:bookmarkEnd w:id="32"/>
      <w:bookmarkEnd w:id="33"/>
    </w:p>
    <w:p w:rsidR="00AD6FE0" w:rsidRDefault="00AD6FE0"/>
    <w:sectPr w:rsidR="00AD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992" w:rsidRDefault="00251992" w:rsidP="00D93BD9">
      <w:r>
        <w:separator/>
      </w:r>
    </w:p>
  </w:endnote>
  <w:endnote w:type="continuationSeparator" w:id="0">
    <w:p w:rsidR="00251992" w:rsidRDefault="00251992" w:rsidP="00D9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992" w:rsidRDefault="00251992" w:rsidP="00D93BD9">
      <w:r>
        <w:separator/>
      </w:r>
    </w:p>
  </w:footnote>
  <w:footnote w:type="continuationSeparator" w:id="0">
    <w:p w:rsidR="00251992" w:rsidRDefault="00251992" w:rsidP="00D9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0E37"/>
    <w:multiLevelType w:val="hybridMultilevel"/>
    <w:tmpl w:val="EBA47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454415"/>
    <w:multiLevelType w:val="hybridMultilevel"/>
    <w:tmpl w:val="1CB47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779EA"/>
    <w:multiLevelType w:val="hybridMultilevel"/>
    <w:tmpl w:val="B2FAB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18690"/>
    <w:multiLevelType w:val="multilevel"/>
    <w:tmpl w:val="563186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4">
    <w:nsid w:val="65DE3941"/>
    <w:multiLevelType w:val="multilevel"/>
    <w:tmpl w:val="34D2AB7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pStyle w:val="30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6A"/>
    <w:rsid w:val="00001996"/>
    <w:rsid w:val="00031AE3"/>
    <w:rsid w:val="00031BEC"/>
    <w:rsid w:val="00064F47"/>
    <w:rsid w:val="000C6828"/>
    <w:rsid w:val="000D15DB"/>
    <w:rsid w:val="000E5274"/>
    <w:rsid w:val="000F6122"/>
    <w:rsid w:val="001046A2"/>
    <w:rsid w:val="00165C02"/>
    <w:rsid w:val="0018120D"/>
    <w:rsid w:val="00194AFF"/>
    <w:rsid w:val="00194BDC"/>
    <w:rsid w:val="001A0090"/>
    <w:rsid w:val="001A4B19"/>
    <w:rsid w:val="001D0B1C"/>
    <w:rsid w:val="001D472B"/>
    <w:rsid w:val="001D4989"/>
    <w:rsid w:val="0020365E"/>
    <w:rsid w:val="002126E2"/>
    <w:rsid w:val="00222519"/>
    <w:rsid w:val="00227AB3"/>
    <w:rsid w:val="00236CA0"/>
    <w:rsid w:val="002379DE"/>
    <w:rsid w:val="00240D44"/>
    <w:rsid w:val="0024591D"/>
    <w:rsid w:val="00251992"/>
    <w:rsid w:val="00251F49"/>
    <w:rsid w:val="00262427"/>
    <w:rsid w:val="00262616"/>
    <w:rsid w:val="0026616D"/>
    <w:rsid w:val="002814BB"/>
    <w:rsid w:val="002A7EC7"/>
    <w:rsid w:val="002D762E"/>
    <w:rsid w:val="00334879"/>
    <w:rsid w:val="00355234"/>
    <w:rsid w:val="00393C5B"/>
    <w:rsid w:val="003B1C06"/>
    <w:rsid w:val="003D3C28"/>
    <w:rsid w:val="003D51D1"/>
    <w:rsid w:val="003F190E"/>
    <w:rsid w:val="004115CD"/>
    <w:rsid w:val="0042453A"/>
    <w:rsid w:val="0044556D"/>
    <w:rsid w:val="00457F12"/>
    <w:rsid w:val="00464E8F"/>
    <w:rsid w:val="004828D0"/>
    <w:rsid w:val="00483A29"/>
    <w:rsid w:val="00496840"/>
    <w:rsid w:val="0049781D"/>
    <w:rsid w:val="004D719B"/>
    <w:rsid w:val="004E1884"/>
    <w:rsid w:val="004E3EFF"/>
    <w:rsid w:val="00554460"/>
    <w:rsid w:val="00556815"/>
    <w:rsid w:val="00575DAC"/>
    <w:rsid w:val="00594121"/>
    <w:rsid w:val="005A2036"/>
    <w:rsid w:val="005B2610"/>
    <w:rsid w:val="005B3BD1"/>
    <w:rsid w:val="005B52AB"/>
    <w:rsid w:val="005C2190"/>
    <w:rsid w:val="005D4BDF"/>
    <w:rsid w:val="00611E0A"/>
    <w:rsid w:val="00625F4A"/>
    <w:rsid w:val="006630CD"/>
    <w:rsid w:val="00671981"/>
    <w:rsid w:val="00671BA8"/>
    <w:rsid w:val="00674485"/>
    <w:rsid w:val="006746EB"/>
    <w:rsid w:val="006807DD"/>
    <w:rsid w:val="006B0A99"/>
    <w:rsid w:val="006C44C8"/>
    <w:rsid w:val="006D24CA"/>
    <w:rsid w:val="006D3C86"/>
    <w:rsid w:val="006E1D2B"/>
    <w:rsid w:val="007051E9"/>
    <w:rsid w:val="0074136E"/>
    <w:rsid w:val="007671DF"/>
    <w:rsid w:val="00776168"/>
    <w:rsid w:val="007820DE"/>
    <w:rsid w:val="00786F30"/>
    <w:rsid w:val="00787581"/>
    <w:rsid w:val="007918F4"/>
    <w:rsid w:val="00792297"/>
    <w:rsid w:val="007A1397"/>
    <w:rsid w:val="007B0BEA"/>
    <w:rsid w:val="007B0C88"/>
    <w:rsid w:val="007C1C77"/>
    <w:rsid w:val="007E05C5"/>
    <w:rsid w:val="007F737A"/>
    <w:rsid w:val="007F756A"/>
    <w:rsid w:val="008204FD"/>
    <w:rsid w:val="00836435"/>
    <w:rsid w:val="00841F83"/>
    <w:rsid w:val="008454EB"/>
    <w:rsid w:val="008567B4"/>
    <w:rsid w:val="00857DB4"/>
    <w:rsid w:val="008821B0"/>
    <w:rsid w:val="008A3B5E"/>
    <w:rsid w:val="008C4E8A"/>
    <w:rsid w:val="008C530B"/>
    <w:rsid w:val="008E774F"/>
    <w:rsid w:val="00904BDE"/>
    <w:rsid w:val="00926BE6"/>
    <w:rsid w:val="00955A3C"/>
    <w:rsid w:val="00986071"/>
    <w:rsid w:val="00993A4C"/>
    <w:rsid w:val="00996D93"/>
    <w:rsid w:val="009A64A7"/>
    <w:rsid w:val="009B0B76"/>
    <w:rsid w:val="009C2653"/>
    <w:rsid w:val="009D268E"/>
    <w:rsid w:val="00A379EF"/>
    <w:rsid w:val="00A43B1E"/>
    <w:rsid w:val="00A6702D"/>
    <w:rsid w:val="00A67EFC"/>
    <w:rsid w:val="00A67F05"/>
    <w:rsid w:val="00A70741"/>
    <w:rsid w:val="00A74152"/>
    <w:rsid w:val="00A95B4D"/>
    <w:rsid w:val="00AA16A0"/>
    <w:rsid w:val="00AA722E"/>
    <w:rsid w:val="00AD6FE0"/>
    <w:rsid w:val="00AF64B5"/>
    <w:rsid w:val="00B0150A"/>
    <w:rsid w:val="00B46E43"/>
    <w:rsid w:val="00B71869"/>
    <w:rsid w:val="00B838EB"/>
    <w:rsid w:val="00B91FE6"/>
    <w:rsid w:val="00BA7BFF"/>
    <w:rsid w:val="00BB55BD"/>
    <w:rsid w:val="00BE60BE"/>
    <w:rsid w:val="00BF2EFE"/>
    <w:rsid w:val="00BF49C1"/>
    <w:rsid w:val="00BF782F"/>
    <w:rsid w:val="00C25EDD"/>
    <w:rsid w:val="00C31FBD"/>
    <w:rsid w:val="00C40222"/>
    <w:rsid w:val="00C51481"/>
    <w:rsid w:val="00C53109"/>
    <w:rsid w:val="00C77EAD"/>
    <w:rsid w:val="00C826AF"/>
    <w:rsid w:val="00CC4260"/>
    <w:rsid w:val="00CC6B33"/>
    <w:rsid w:val="00CD7BE1"/>
    <w:rsid w:val="00CE4D5B"/>
    <w:rsid w:val="00CF7F65"/>
    <w:rsid w:val="00D04F92"/>
    <w:rsid w:val="00D617C3"/>
    <w:rsid w:val="00D847E9"/>
    <w:rsid w:val="00D86F7E"/>
    <w:rsid w:val="00D93BD9"/>
    <w:rsid w:val="00D962CA"/>
    <w:rsid w:val="00DB6352"/>
    <w:rsid w:val="00DE3266"/>
    <w:rsid w:val="00DE589E"/>
    <w:rsid w:val="00E16F9C"/>
    <w:rsid w:val="00E315F9"/>
    <w:rsid w:val="00E35073"/>
    <w:rsid w:val="00E52A75"/>
    <w:rsid w:val="00E6009C"/>
    <w:rsid w:val="00E74A44"/>
    <w:rsid w:val="00EC264A"/>
    <w:rsid w:val="00ED2F60"/>
    <w:rsid w:val="00F11C99"/>
    <w:rsid w:val="00F44ABC"/>
    <w:rsid w:val="00F453C3"/>
    <w:rsid w:val="00F55683"/>
    <w:rsid w:val="00F9391B"/>
    <w:rsid w:val="00FA7D42"/>
    <w:rsid w:val="00FB7329"/>
    <w:rsid w:val="00FD2C8E"/>
    <w:rsid w:val="00FD77B3"/>
    <w:rsid w:val="00FE001F"/>
    <w:rsid w:val="00FE1C58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B9A601-E2D9-4256-BECE-65E5E679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93BD9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0">
    <w:name w:val="heading 2"/>
    <w:basedOn w:val="10"/>
    <w:next w:val="a"/>
    <w:link w:val="2Char"/>
    <w:rsid w:val="00D93BD9"/>
    <w:p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rsid w:val="00D93BD9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3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3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3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3BD9"/>
    <w:rPr>
      <w:sz w:val="18"/>
      <w:szCs w:val="18"/>
    </w:rPr>
  </w:style>
  <w:style w:type="character" w:customStyle="1" w:styleId="1Char">
    <w:name w:val="标题 1 Char"/>
    <w:basedOn w:val="a0"/>
    <w:link w:val="10"/>
    <w:rsid w:val="00D93BD9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0"/>
    <w:rsid w:val="008A3B5E"/>
    <w:rPr>
      <w:rFonts w:ascii="Arial" w:eastAsia="黑体" w:hAnsi="Arial" w:cs="Times New Roman"/>
      <w:kern w:val="44"/>
      <w:sz w:val="32"/>
      <w:szCs w:val="24"/>
    </w:rPr>
  </w:style>
  <w:style w:type="character" w:customStyle="1" w:styleId="3Char">
    <w:name w:val="标题 3 Char"/>
    <w:basedOn w:val="a0"/>
    <w:link w:val="3"/>
    <w:rsid w:val="00D93BD9"/>
    <w:rPr>
      <w:rFonts w:ascii="Calibri" w:eastAsia="宋体" w:hAnsi="Calibri" w:cs="Times New Roman"/>
      <w:b/>
      <w:sz w:val="32"/>
      <w:szCs w:val="24"/>
    </w:rPr>
  </w:style>
  <w:style w:type="paragraph" w:styleId="31">
    <w:name w:val="toc 3"/>
    <w:basedOn w:val="a"/>
    <w:next w:val="a"/>
    <w:uiPriority w:val="39"/>
    <w:rsid w:val="00D93BD9"/>
    <w:pPr>
      <w:ind w:leftChars="400" w:left="840"/>
    </w:pPr>
    <w:rPr>
      <w:rFonts w:ascii="Calibri" w:eastAsia="宋体" w:hAnsi="Calibri" w:cs="Times New Roman"/>
      <w:szCs w:val="24"/>
    </w:rPr>
  </w:style>
  <w:style w:type="paragraph" w:styleId="21">
    <w:name w:val="toc 2"/>
    <w:basedOn w:val="a"/>
    <w:next w:val="a"/>
    <w:uiPriority w:val="39"/>
    <w:rsid w:val="00D93BD9"/>
    <w:pPr>
      <w:ind w:leftChars="200" w:left="420"/>
    </w:pPr>
    <w:rPr>
      <w:rFonts w:ascii="Calibri" w:eastAsia="宋体" w:hAnsi="Calibri" w:cs="Times New Roman"/>
      <w:szCs w:val="24"/>
    </w:rPr>
  </w:style>
  <w:style w:type="paragraph" w:styleId="11">
    <w:name w:val="toc 1"/>
    <w:basedOn w:val="a"/>
    <w:next w:val="a"/>
    <w:uiPriority w:val="39"/>
    <w:rsid w:val="00D93BD9"/>
    <w:rPr>
      <w:rFonts w:ascii="Calibri" w:eastAsia="宋体" w:hAnsi="Calibri" w:cs="Times New Roman"/>
      <w:szCs w:val="24"/>
    </w:rPr>
  </w:style>
  <w:style w:type="paragraph" w:styleId="a5">
    <w:name w:val="Normal (Web)"/>
    <w:basedOn w:val="a"/>
    <w:rsid w:val="00D93BD9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6">
    <w:name w:val="Table Grid"/>
    <w:basedOn w:val="a1"/>
    <w:rsid w:val="00D93BD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D2F60"/>
    <w:rPr>
      <w:color w:val="0563C1" w:themeColor="hyperlink"/>
      <w:u w:val="single"/>
    </w:rPr>
  </w:style>
  <w:style w:type="paragraph" w:styleId="a8">
    <w:name w:val="List Paragraph"/>
    <w:basedOn w:val="a"/>
    <w:link w:val="Char1"/>
    <w:uiPriority w:val="34"/>
    <w:qFormat/>
    <w:rsid w:val="00625F4A"/>
    <w:pPr>
      <w:ind w:firstLineChars="200" w:firstLine="420"/>
    </w:pPr>
  </w:style>
  <w:style w:type="paragraph" w:customStyle="1" w:styleId="1">
    <w:name w:val="样式1"/>
    <w:basedOn w:val="10"/>
    <w:link w:val="1Char0"/>
    <w:qFormat/>
    <w:rsid w:val="00AA722E"/>
    <w:pPr>
      <w:numPr>
        <w:numId w:val="2"/>
      </w:numPr>
    </w:pPr>
    <w:rPr>
      <w:szCs w:val="44"/>
    </w:rPr>
  </w:style>
  <w:style w:type="paragraph" w:customStyle="1" w:styleId="2">
    <w:name w:val="样式2"/>
    <w:basedOn w:val="20"/>
    <w:next w:val="20"/>
    <w:link w:val="2Char0"/>
    <w:qFormat/>
    <w:rsid w:val="007E05C5"/>
    <w:pPr>
      <w:numPr>
        <w:ilvl w:val="1"/>
        <w:numId w:val="2"/>
      </w:numPr>
    </w:pPr>
    <w:rPr>
      <w:b/>
      <w:szCs w:val="32"/>
    </w:rPr>
  </w:style>
  <w:style w:type="character" w:customStyle="1" w:styleId="Char1">
    <w:name w:val="列出段落 Char"/>
    <w:basedOn w:val="a0"/>
    <w:link w:val="a8"/>
    <w:uiPriority w:val="34"/>
    <w:rsid w:val="007E05C5"/>
  </w:style>
  <w:style w:type="character" w:customStyle="1" w:styleId="1Char0">
    <w:name w:val="样式1 Char"/>
    <w:basedOn w:val="Char1"/>
    <w:link w:val="1"/>
    <w:rsid w:val="00AA722E"/>
    <w:rPr>
      <w:rFonts w:ascii="Calibri" w:eastAsia="宋体" w:hAnsi="Calibri" w:cs="Times New Roman"/>
      <w:b/>
      <w:kern w:val="44"/>
      <w:sz w:val="44"/>
      <w:szCs w:val="44"/>
    </w:rPr>
  </w:style>
  <w:style w:type="paragraph" w:customStyle="1" w:styleId="30">
    <w:name w:val="样式3"/>
    <w:basedOn w:val="3"/>
    <w:link w:val="3Char0"/>
    <w:qFormat/>
    <w:rsid w:val="007918F4"/>
    <w:pPr>
      <w:numPr>
        <w:numId w:val="2"/>
      </w:numPr>
      <w:tabs>
        <w:tab w:val="left" w:pos="720"/>
      </w:tabs>
    </w:pPr>
    <w:rPr>
      <w:sz w:val="28"/>
    </w:rPr>
  </w:style>
  <w:style w:type="character" w:customStyle="1" w:styleId="2Char0">
    <w:name w:val="样式2 Char"/>
    <w:basedOn w:val="Char1"/>
    <w:link w:val="2"/>
    <w:rsid w:val="00AA722E"/>
    <w:rPr>
      <w:rFonts w:ascii="Arial" w:eastAsia="黑体" w:hAnsi="Arial" w:cs="Times New Roman"/>
      <w:b/>
      <w:kern w:val="44"/>
      <w:sz w:val="32"/>
      <w:szCs w:val="32"/>
    </w:rPr>
  </w:style>
  <w:style w:type="character" w:customStyle="1" w:styleId="3Char0">
    <w:name w:val="样式3 Char"/>
    <w:basedOn w:val="2Char0"/>
    <w:link w:val="30"/>
    <w:rsid w:val="00AA722E"/>
    <w:rPr>
      <w:rFonts w:ascii="Calibri" w:eastAsia="宋体" w:hAnsi="Calibri" w:cs="Times New Roman"/>
      <w:b/>
      <w:kern w:val="4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70/pjrp-web/exportCollectionLog%20/2015-01-01/2017-05-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14152</TotalTime>
  <Pages>8</Pages>
  <Words>647</Words>
  <Characters>3694</Characters>
  <Application>Microsoft Office Word</Application>
  <DocSecurity>0</DocSecurity>
  <Lines>30</Lines>
  <Paragraphs>8</Paragraphs>
  <ScaleCrop>false</ScaleCrop>
  <Company>Microsoft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bright</dc:creator>
  <cp:keywords/>
  <dc:description/>
  <cp:lastModifiedBy>tang bright</cp:lastModifiedBy>
  <cp:revision>127</cp:revision>
  <dcterms:created xsi:type="dcterms:W3CDTF">2017-03-31T10:20:00Z</dcterms:created>
  <dcterms:modified xsi:type="dcterms:W3CDTF">2017-11-29T02:09:00Z</dcterms:modified>
</cp:coreProperties>
</file>