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FE58" w14:textId="77777777" w:rsidR="00603248" w:rsidRDefault="00A763F4" w:rsidP="00A763F4">
      <w:pPr>
        <w:jc w:val="center"/>
      </w:pPr>
      <w:r>
        <w:t>AD Audit</w:t>
      </w:r>
    </w:p>
    <w:p w14:paraId="70E2173C" w14:textId="77777777" w:rsidR="00A763F4" w:rsidRDefault="00A763F4" w:rsidP="00A763F4">
      <w:r>
        <w:t>Purpose: Run an initial audit on an Active Directory site</w:t>
      </w:r>
    </w:p>
    <w:p w14:paraId="2CA24B84" w14:textId="77777777" w:rsidR="00A763F4" w:rsidRDefault="00A763F4" w:rsidP="00A763F4">
      <w:r>
        <w:t>This script is intended for information gathering purposes. It does NOT make any changes to the active directory site you run it against.</w:t>
      </w:r>
    </w:p>
    <w:p w14:paraId="6937D4F4" w14:textId="77777777" w:rsidR="00A763F4" w:rsidRDefault="00A763F4" w:rsidP="00A763F4">
      <w:r>
        <w:t>This script will gather the following information, and export the information into a CSV file:</w:t>
      </w:r>
    </w:p>
    <w:p w14:paraId="1DF171DB" w14:textId="77777777" w:rsidR="00A763F4" w:rsidRDefault="00A763F4" w:rsidP="00A763F4">
      <w:pPr>
        <w:pStyle w:val="ListParagraph"/>
        <w:numPr>
          <w:ilvl w:val="0"/>
          <w:numId w:val="1"/>
        </w:numPr>
      </w:pPr>
      <w:r>
        <w:t>All groups in the AD structure</w:t>
      </w:r>
    </w:p>
    <w:p w14:paraId="52A99089" w14:textId="77777777" w:rsidR="00A763F4" w:rsidRDefault="00A763F4" w:rsidP="00A763F4">
      <w:pPr>
        <w:pStyle w:val="ListParagraph"/>
        <w:numPr>
          <w:ilvl w:val="0"/>
          <w:numId w:val="1"/>
        </w:numPr>
      </w:pPr>
      <w:r>
        <w:t>All members of groups in the AD structure</w:t>
      </w:r>
    </w:p>
    <w:p w14:paraId="4E1AB787" w14:textId="77777777" w:rsidR="00A763F4" w:rsidRDefault="00A763F4" w:rsidP="00A763F4">
      <w:pPr>
        <w:pStyle w:val="ListParagraph"/>
        <w:numPr>
          <w:ilvl w:val="0"/>
          <w:numId w:val="1"/>
        </w:numPr>
      </w:pPr>
      <w:r>
        <w:t>All enabled/disabled user accounts in the AD structure</w:t>
      </w:r>
    </w:p>
    <w:p w14:paraId="71FF9520" w14:textId="77777777" w:rsidR="00A763F4" w:rsidRDefault="00A763F4" w:rsidP="00A763F4">
      <w:pPr>
        <w:pStyle w:val="ListParagraph"/>
        <w:numPr>
          <w:ilvl w:val="0"/>
          <w:numId w:val="1"/>
        </w:numPr>
      </w:pPr>
      <w:r>
        <w:t>All enabled/disabled computers in the AD structure</w:t>
      </w:r>
    </w:p>
    <w:p w14:paraId="7508D9B8" w14:textId="77777777" w:rsidR="00A763F4" w:rsidRDefault="00A763F4" w:rsidP="00A763F4">
      <w:pPr>
        <w:pStyle w:val="ListParagraph"/>
        <w:numPr>
          <w:ilvl w:val="0"/>
          <w:numId w:val="1"/>
        </w:numPr>
      </w:pPr>
      <w:r>
        <w:t>All “inactive” users and computers in the AD structure</w:t>
      </w:r>
    </w:p>
    <w:p w14:paraId="6F9553AA" w14:textId="365880A4" w:rsidR="00A763F4" w:rsidRDefault="00A763F4" w:rsidP="00A763F4">
      <w:pPr>
        <w:pStyle w:val="ListParagraph"/>
        <w:numPr>
          <w:ilvl w:val="1"/>
          <w:numId w:val="1"/>
        </w:numPr>
      </w:pPr>
      <w:r>
        <w:t xml:space="preserve">“Inactive” is determined based on last logon time for users, using the time frame provided in the </w:t>
      </w:r>
      <w:proofErr w:type="spellStart"/>
      <w:r>
        <w:t>daysInactive</w:t>
      </w:r>
      <w:proofErr w:type="spellEnd"/>
      <w:r>
        <w:t xml:space="preserve"> parameter. I.E. 30/60/90/120 days</w:t>
      </w:r>
    </w:p>
    <w:p w14:paraId="7C4BF0A3" w14:textId="572C7000" w:rsidR="00E064EA" w:rsidRDefault="00E064EA" w:rsidP="00E064EA">
      <w:pPr>
        <w:pStyle w:val="ListParagraph"/>
        <w:numPr>
          <w:ilvl w:val="0"/>
          <w:numId w:val="1"/>
        </w:numPr>
      </w:pPr>
      <w:r>
        <w:t>All GPOs in AD structure</w:t>
      </w:r>
    </w:p>
    <w:p w14:paraId="5ED1A09E" w14:textId="55859DE6" w:rsidR="00E064EA" w:rsidRDefault="00E064EA" w:rsidP="00E064EA">
      <w:pPr>
        <w:pStyle w:val="ListParagraph"/>
        <w:numPr>
          <w:ilvl w:val="0"/>
          <w:numId w:val="1"/>
        </w:numPr>
      </w:pPr>
      <w:r>
        <w:t>Generates reports on every GPO in AD structure</w:t>
      </w:r>
    </w:p>
    <w:p w14:paraId="4EB78948" w14:textId="77777777" w:rsidR="00A763F4" w:rsidRDefault="00A763F4" w:rsidP="00A763F4">
      <w:pPr>
        <w:pStyle w:val="ListParagraph"/>
        <w:numPr>
          <w:ilvl w:val="0"/>
          <w:numId w:val="1"/>
        </w:numPr>
      </w:pPr>
      <w:r>
        <w:t>Information about all Domain Controllers in the AD structure</w:t>
      </w:r>
    </w:p>
    <w:p w14:paraId="721A77FA" w14:textId="77777777" w:rsidR="00A763F4" w:rsidRDefault="00A763F4" w:rsidP="00A763F4">
      <w:pPr>
        <w:pStyle w:val="ListParagraph"/>
        <w:numPr>
          <w:ilvl w:val="1"/>
          <w:numId w:val="1"/>
        </w:numPr>
      </w:pPr>
      <w:r>
        <w:t>Gathers list of DCs</w:t>
      </w:r>
    </w:p>
    <w:p w14:paraId="7C79B671" w14:textId="77777777" w:rsidR="00A763F4" w:rsidRDefault="00A763F4" w:rsidP="00A763F4">
      <w:pPr>
        <w:pStyle w:val="ListParagraph"/>
        <w:numPr>
          <w:ilvl w:val="1"/>
          <w:numId w:val="1"/>
        </w:numPr>
      </w:pPr>
      <w:r>
        <w:t>Gathers information about each DC</w:t>
      </w:r>
    </w:p>
    <w:p w14:paraId="6458FA5F" w14:textId="77777777" w:rsidR="00A763F4" w:rsidRDefault="00A763F4" w:rsidP="00A763F4">
      <w:pPr>
        <w:pStyle w:val="ListParagraph"/>
        <w:numPr>
          <w:ilvl w:val="2"/>
          <w:numId w:val="1"/>
        </w:numPr>
      </w:pPr>
      <w:r>
        <w:t>IP address</w:t>
      </w:r>
    </w:p>
    <w:p w14:paraId="4489E8F3" w14:textId="77777777" w:rsidR="00A763F4" w:rsidRDefault="00A763F4" w:rsidP="00A763F4">
      <w:pPr>
        <w:pStyle w:val="ListParagraph"/>
        <w:numPr>
          <w:ilvl w:val="2"/>
          <w:numId w:val="1"/>
        </w:numPr>
      </w:pPr>
      <w:r>
        <w:t>Enabled/disabled</w:t>
      </w:r>
    </w:p>
    <w:p w14:paraId="79BA9554" w14:textId="77777777" w:rsidR="00A763F4" w:rsidRDefault="00A763F4" w:rsidP="00A763F4">
      <w:pPr>
        <w:pStyle w:val="ListParagraph"/>
        <w:numPr>
          <w:ilvl w:val="2"/>
          <w:numId w:val="1"/>
        </w:numPr>
      </w:pPr>
      <w:r>
        <w:t>Location</w:t>
      </w:r>
    </w:p>
    <w:p w14:paraId="05FFBCAB" w14:textId="77777777" w:rsidR="00A763F4" w:rsidRDefault="00A763F4" w:rsidP="00A763F4">
      <w:pPr>
        <w:pStyle w:val="ListParagraph"/>
        <w:numPr>
          <w:ilvl w:val="2"/>
          <w:numId w:val="1"/>
        </w:numPr>
      </w:pPr>
      <w:proofErr w:type="spellStart"/>
      <w:r>
        <w:t>ReadOnly</w:t>
      </w:r>
      <w:proofErr w:type="spellEnd"/>
      <w:r>
        <w:t xml:space="preserve"> status</w:t>
      </w:r>
    </w:p>
    <w:p w14:paraId="3EF5970E" w14:textId="77777777" w:rsidR="00753760" w:rsidRDefault="00753760" w:rsidP="00A763F4">
      <w:pPr>
        <w:pStyle w:val="ListParagraph"/>
        <w:numPr>
          <w:ilvl w:val="2"/>
          <w:numId w:val="1"/>
        </w:numPr>
      </w:pPr>
      <w:r>
        <w:t>Operating system</w:t>
      </w:r>
    </w:p>
    <w:p w14:paraId="6EB0D0FF" w14:textId="77777777" w:rsidR="00753760" w:rsidRDefault="00753760" w:rsidP="00753760">
      <w:pPr>
        <w:pStyle w:val="ListParagraph"/>
        <w:numPr>
          <w:ilvl w:val="1"/>
          <w:numId w:val="1"/>
        </w:numPr>
      </w:pPr>
      <w:r>
        <w:t xml:space="preserve">Runs </w:t>
      </w:r>
      <w:proofErr w:type="spellStart"/>
      <w:r>
        <w:t>dcdiag</w:t>
      </w:r>
      <w:proofErr w:type="spellEnd"/>
      <w:r>
        <w:t xml:space="preserve"> on each DC</w:t>
      </w:r>
    </w:p>
    <w:p w14:paraId="104EA978" w14:textId="77777777" w:rsidR="00753760" w:rsidRDefault="00753760" w:rsidP="00753760">
      <w:pPr>
        <w:pStyle w:val="ListParagraph"/>
        <w:numPr>
          <w:ilvl w:val="0"/>
          <w:numId w:val="1"/>
        </w:numPr>
      </w:pPr>
      <w:r>
        <w:t>Replication status for the domain</w:t>
      </w:r>
    </w:p>
    <w:p w14:paraId="34C82A8D" w14:textId="77777777" w:rsidR="00753760" w:rsidRDefault="00753760" w:rsidP="00753760">
      <w:pPr>
        <w:pStyle w:val="ListParagraph"/>
        <w:numPr>
          <w:ilvl w:val="0"/>
          <w:numId w:val="1"/>
        </w:numPr>
      </w:pPr>
      <w:r>
        <w:t>FSMO role holders for the domain</w:t>
      </w:r>
    </w:p>
    <w:p w14:paraId="7E152169" w14:textId="77777777" w:rsidR="00A763F4" w:rsidRDefault="00A763F4" w:rsidP="00A763F4">
      <w:r>
        <w:t>All information gathered is exported to the location of your choosing. The script will create, as needed, the folder structures in the location you chose to save.</w:t>
      </w:r>
      <w:r w:rsidR="00753760">
        <w:t xml:space="preserve"> I’ve tried to make the folder structure as logical as possible.</w:t>
      </w:r>
    </w:p>
    <w:p w14:paraId="0BAFB036" w14:textId="77777777" w:rsidR="00753760" w:rsidRDefault="00753760" w:rsidP="00753760">
      <w:r>
        <w:t>Parameters for the script are below:</w:t>
      </w:r>
    </w:p>
    <w:p w14:paraId="6E07ACDB" w14:textId="77777777" w:rsidR="00753760" w:rsidRDefault="00753760" w:rsidP="00753760">
      <w:pPr>
        <w:pStyle w:val="ListParagraph"/>
        <w:numPr>
          <w:ilvl w:val="0"/>
          <w:numId w:val="1"/>
        </w:numPr>
      </w:pPr>
      <w:proofErr w:type="spellStart"/>
      <w:r>
        <w:t>exportPath</w:t>
      </w:r>
      <w:proofErr w:type="spellEnd"/>
      <w:r>
        <w:t xml:space="preserve"> – Path to the location you wish to save the information gathered</w:t>
      </w:r>
    </w:p>
    <w:p w14:paraId="377F31F7" w14:textId="77777777" w:rsidR="00753760" w:rsidRDefault="00753760" w:rsidP="00753760">
      <w:pPr>
        <w:pStyle w:val="ListParagraph"/>
        <w:numPr>
          <w:ilvl w:val="0"/>
          <w:numId w:val="1"/>
        </w:numPr>
      </w:pPr>
      <w:proofErr w:type="spellStart"/>
      <w:r>
        <w:t>daysInactive</w:t>
      </w:r>
      <w:proofErr w:type="spellEnd"/>
      <w:r>
        <w:t xml:space="preserve"> – How many days should an account be inactive for. Must be </w:t>
      </w:r>
      <w:proofErr w:type="gramStart"/>
      <w:r>
        <w:t>a number of</w:t>
      </w:r>
      <w:proofErr w:type="gramEnd"/>
      <w:r>
        <w:t xml:space="preserve"> days</w:t>
      </w:r>
    </w:p>
    <w:p w14:paraId="25AC937E" w14:textId="77777777" w:rsidR="00753760" w:rsidRDefault="00753760" w:rsidP="00753760">
      <w:r>
        <w:t>To run the script, you will need to launch PowerShell in an elevated session. I would recommend using a Domain Admin or higher credentials. Once in the elevated PowerShell session, you will have to launch the command like the screen shot below.</w:t>
      </w:r>
    </w:p>
    <w:p w14:paraId="548ADD2E" w14:textId="6E6DD899" w:rsidR="00A763F4" w:rsidRDefault="00753760" w:rsidP="00A763F4">
      <w:r>
        <w:rPr>
          <w:noProof/>
        </w:rPr>
        <w:drawing>
          <wp:inline distT="0" distB="0" distL="0" distR="0" wp14:anchorId="6E5421FF" wp14:editId="2CA9303E">
            <wp:extent cx="5943600" cy="952500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8454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31CA"/>
    <w:multiLevelType w:val="hybridMultilevel"/>
    <w:tmpl w:val="EAD6BF06"/>
    <w:lvl w:ilvl="0" w:tplc="3DDA3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F4"/>
    <w:rsid w:val="00295FE2"/>
    <w:rsid w:val="00753760"/>
    <w:rsid w:val="008D1805"/>
    <w:rsid w:val="00A763F4"/>
    <w:rsid w:val="00E0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7A7E"/>
  <w15:chartTrackingRefBased/>
  <w15:docId w15:val="{7A76E8C4-DFC8-43AA-B30A-2FDA5077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6054A230D9E4C9D05CFE6BE82ACD1" ma:contentTypeVersion="7" ma:contentTypeDescription="Create a new document." ma:contentTypeScope="" ma:versionID="89902dd0382a129baeceb503e0fffe66">
  <xsd:schema xmlns:xsd="http://www.w3.org/2001/XMLSchema" xmlns:xs="http://www.w3.org/2001/XMLSchema" xmlns:p="http://schemas.microsoft.com/office/2006/metadata/properties" xmlns:ns2="0fbe6c2f-4a95-488c-ae4c-1131982f742a" xmlns:ns3="2ee25518-c954-40bf-a8c4-40dac4cd4077" targetNamespace="http://schemas.microsoft.com/office/2006/metadata/properties" ma:root="true" ma:fieldsID="bec43a20b0de62606aaaa5136e01e897" ns2:_="" ns3:_="">
    <xsd:import namespace="0fbe6c2f-4a95-488c-ae4c-1131982f742a"/>
    <xsd:import namespace="2ee25518-c954-40bf-a8c4-40dac4cd40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e6c2f-4a95-488c-ae4c-1131982f7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25518-c954-40bf-a8c4-40dac4cd4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27B7FA-AB8C-4D79-A0E1-68097BA248EE}">
  <ds:schemaRefs>
    <ds:schemaRef ds:uri="http://purl.org/dc/dcmitype/"/>
    <ds:schemaRef ds:uri="http://schemas.microsoft.com/office/infopath/2007/PartnerControls"/>
    <ds:schemaRef ds:uri="0fbe6c2f-4a95-488c-ae4c-1131982f742a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2ee25518-c954-40bf-a8c4-40dac4cd407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FB28F70-C2B4-4D98-B367-BA1DB9C614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1EACA-16F9-4028-8852-482E703D4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e6c2f-4a95-488c-ae4c-1131982f742a"/>
    <ds:schemaRef ds:uri="2ee25518-c954-40bf-a8c4-40dac4cd40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Niehoff</dc:creator>
  <cp:keywords/>
  <dc:description/>
  <cp:lastModifiedBy>Jason Niehoff</cp:lastModifiedBy>
  <cp:revision>2</cp:revision>
  <dcterms:created xsi:type="dcterms:W3CDTF">2017-10-27T19:01:00Z</dcterms:created>
  <dcterms:modified xsi:type="dcterms:W3CDTF">2017-10-30T17:22:00Z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0x01010019A6054A230D9E4C9D05CFE6BE82ACD1</vt:lpwstr>
  </property>
</Properties>
</file>