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before="480" w:lineRule="auto"/>
        <w:jc w:val="center"/>
        <w:rPr>
          <w:rFonts w:ascii="Comic Sans MS" w:cs="Comic Sans MS" w:eastAsia="Comic Sans MS" w:hAnsi="Comic Sans MS"/>
          <w:b w:val="1"/>
          <w:color w:val="efefef"/>
          <w:sz w:val="52"/>
          <w:szCs w:val="52"/>
          <w:shd w:fill="007698" w:val="clear"/>
        </w:rPr>
      </w:pPr>
      <w:bookmarkStart w:colFirst="0" w:colLast="0" w:name="_alya2gwuj7nx" w:id="0"/>
      <w:bookmarkEnd w:id="0"/>
      <w:r w:rsidDel="00000000" w:rsidR="00000000" w:rsidRPr="00000000">
        <w:rPr>
          <w:rFonts w:ascii="Comic Sans MS" w:cs="Comic Sans MS" w:eastAsia="Comic Sans MS" w:hAnsi="Comic Sans MS"/>
          <w:b w:val="1"/>
          <w:color w:val="efefef"/>
          <w:sz w:val="52"/>
          <w:szCs w:val="52"/>
          <w:shd w:fill="007698" w:val="clear"/>
          <w:rtl w:val="0"/>
        </w:rPr>
        <w:t xml:space="preserve">EDUSPARK</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rPr>
          <w:rFonts w:ascii="Verdana" w:cs="Verdana" w:eastAsia="Verdana" w:hAnsi="Verdana"/>
          <w:sz w:val="38"/>
          <w:szCs w:val="38"/>
        </w:rPr>
      </w:pPr>
      <w:bookmarkStart w:colFirst="0" w:colLast="0" w:name="_sy7585tmeydz" w:id="1"/>
      <w:bookmarkEnd w:id="1"/>
      <w:r w:rsidDel="00000000" w:rsidR="00000000" w:rsidRPr="00000000">
        <w:rPr>
          <w:rFonts w:ascii="Verdana" w:cs="Verdana" w:eastAsia="Verdana" w:hAnsi="Verdana"/>
          <w:sz w:val="58"/>
          <w:szCs w:val="58"/>
          <w:rtl w:val="0"/>
        </w:rPr>
        <w:t xml:space="preserve">Project specifications University Student Monitoring Dashboard</w:t>
      </w:r>
      <w:r w:rsidDel="00000000" w:rsidR="00000000" w:rsidRPr="00000000">
        <w:rPr>
          <w:rtl w:val="0"/>
        </w:rPr>
      </w:r>
    </w:p>
    <w:p w:rsidR="00000000" w:rsidDel="00000000" w:rsidP="00000000" w:rsidRDefault="00000000" w:rsidRPr="00000000" w14:paraId="00000004">
      <w:pPr>
        <w:pStyle w:val="Heading2"/>
        <w:keepNext w:val="0"/>
        <w:keepLines w:val="0"/>
        <w:spacing w:before="480" w:lineRule="auto"/>
        <w:rPr>
          <w:rFonts w:ascii="Verdana" w:cs="Verdana" w:eastAsia="Verdana" w:hAnsi="Verdana"/>
          <w:sz w:val="38"/>
          <w:szCs w:val="38"/>
        </w:rPr>
      </w:pPr>
      <w:bookmarkStart w:colFirst="0" w:colLast="0" w:name="_ad5wfnlkuroo" w:id="2"/>
      <w:bookmarkEnd w:id="2"/>
      <w:r w:rsidDel="00000000" w:rsidR="00000000" w:rsidRPr="00000000">
        <w:rPr>
          <w:rFonts w:ascii="Verdana" w:cs="Verdana" w:eastAsia="Verdana" w:hAnsi="Verdana"/>
          <w:sz w:val="38"/>
          <w:szCs w:val="38"/>
          <w:rtl w:val="0"/>
        </w:rPr>
        <w:t xml:space="preserve">To “light the spark” in students and motivate them to improve their performance.</w:t>
      </w:r>
      <w:r w:rsidDel="00000000" w:rsidR="00000000" w:rsidRPr="00000000">
        <w:drawing>
          <wp:anchor allowOverlap="1" behindDoc="0" distB="114300" distT="114300" distL="114300" distR="114300" hidden="0" layoutInCell="1" locked="0" relativeHeight="0" simplePos="0">
            <wp:simplePos x="0" y="0"/>
            <wp:positionH relativeFrom="column">
              <wp:posOffset>288238</wp:posOffset>
            </wp:positionH>
            <wp:positionV relativeFrom="paragraph">
              <wp:posOffset>285750</wp:posOffset>
            </wp:positionV>
            <wp:extent cx="842963" cy="836528"/>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842963" cy="836528"/>
                    </a:xfrm>
                    <a:prstGeom prst="rect"/>
                    <a:ln/>
                  </pic:spPr>
                </pic:pic>
              </a:graphicData>
            </a:graphic>
          </wp:anchor>
        </w:drawing>
      </w:r>
    </w:p>
    <w:p w:rsidR="00000000" w:rsidDel="00000000" w:rsidP="00000000" w:rsidRDefault="00000000" w:rsidRPr="00000000" w14:paraId="00000005">
      <w:pPr>
        <w:pStyle w:val="Heading3"/>
        <w:keepNext w:val="0"/>
        <w:keepLines w:val="0"/>
        <w:spacing w:before="480" w:lineRule="auto"/>
        <w:rPr>
          <w:rFonts w:ascii="Verdana" w:cs="Verdana" w:eastAsia="Verdana" w:hAnsi="Verdana"/>
          <w:sz w:val="24"/>
          <w:szCs w:val="24"/>
        </w:rPr>
      </w:pPr>
      <w:bookmarkStart w:colFirst="0" w:colLast="0" w:name="_ar7wzj3yhxza" w:id="3"/>
      <w:bookmarkEnd w:id="3"/>
      <w:r w:rsidDel="00000000" w:rsidR="00000000" w:rsidRPr="00000000">
        <w:rPr>
          <w:rFonts w:ascii="Verdana" w:cs="Verdana" w:eastAsia="Verdana" w:hAnsi="Verdana"/>
          <w:sz w:val="24"/>
          <w:szCs w:val="24"/>
          <w:rtl w:val="0"/>
        </w:rPr>
        <w:t xml:space="preserve">19th November 2024</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ind w:firstLine="720"/>
        <w:rPr/>
      </w:pPr>
      <w:r w:rsidDel="00000000" w:rsidR="00000000" w:rsidRPr="00000000">
        <w:rPr/>
        <w:drawing>
          <wp:inline distB="114300" distT="114300" distL="114300" distR="114300">
            <wp:extent cx="3881438" cy="3865818"/>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881438" cy="386581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3"/>
        <w:rPr/>
      </w:pPr>
      <w:bookmarkStart w:colFirst="0" w:colLast="0" w:name="_7nvag8r2pdgp" w:id="4"/>
      <w:bookmarkEnd w:id="4"/>
      <w:r w:rsidDel="00000000" w:rsidR="00000000" w:rsidRPr="00000000">
        <w:rPr>
          <w:rtl w:val="0"/>
        </w:rPr>
        <w:t xml:space="preserve">The present document describes the project specifications for EduSpark AI app, as part of the collaboration between University (the client) and Consulting Corp (provider).</w:t>
      </w:r>
    </w:p>
    <w:p w:rsidR="00000000" w:rsidDel="00000000" w:rsidP="00000000" w:rsidRDefault="00000000" w:rsidRPr="00000000" w14:paraId="0000000A">
      <w:pPr>
        <w:pStyle w:val="Heading3"/>
        <w:rPr/>
      </w:pPr>
      <w:bookmarkStart w:colFirst="0" w:colLast="0" w:name="_wz485loqkgew" w:id="5"/>
      <w:bookmarkEnd w:id="5"/>
      <w:r w:rsidDel="00000000" w:rsidR="00000000" w:rsidRPr="00000000">
        <w:rPr>
          <w:rtl w:val="0"/>
        </w:rPr>
        <w:t xml:space="preserve">The specifications were revised by the following stakeholders.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b w:val="1"/>
          <w:color w:val="434343"/>
          <w:sz w:val="28"/>
          <w:szCs w:val="28"/>
          <w:rtl w:val="0"/>
        </w:rPr>
        <w:t xml:space="preserve">University</w:t>
      </w:r>
      <w:r w:rsidDel="00000000" w:rsidR="00000000" w:rsidRPr="00000000">
        <w:rPr>
          <w:rtl w:val="0"/>
        </w:rPr>
      </w:r>
    </w:p>
    <w:p w:rsidR="00000000" w:rsidDel="00000000" w:rsidP="00000000" w:rsidRDefault="00000000" w:rsidRPr="00000000" w14:paraId="0000000E">
      <w:pPr>
        <w:rPr>
          <w:rFonts w:ascii="Roboto" w:cs="Roboto" w:eastAsia="Roboto" w:hAnsi="Roboto"/>
        </w:rPr>
      </w:pPr>
      <w:r w:rsidDel="00000000" w:rsidR="00000000" w:rsidRPr="00000000">
        <w:rPr>
          <w:rtl w:val="0"/>
        </w:rPr>
      </w:r>
    </w:p>
    <w:tbl>
      <w:tblPr>
        <w:tblStyle w:val="Table1"/>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235"/>
        <w:gridCol w:w="2385"/>
        <w:gridCol w:w="2085"/>
        <w:tblGridChange w:id="0">
          <w:tblGrid>
            <w:gridCol w:w="2235"/>
            <w:gridCol w:w="2235"/>
            <w:gridCol w:w="2385"/>
            <w:gridCol w:w="2085"/>
          </w:tblGrid>
        </w:tblGridChange>
      </w:tblGrid>
      <w:tr>
        <w:trPr>
          <w:cantSplit w:val="0"/>
          <w:tblHeader w:val="1"/>
        </w:trPr>
        <w:tc>
          <w:tcPr>
            <w:shd w:fill="1155cc"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Name</w:t>
            </w:r>
          </w:p>
        </w:tc>
        <w:tc>
          <w:tcPr>
            <w:shd w:fill="1155cc"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Fonction</w:t>
            </w:r>
          </w:p>
        </w:tc>
        <w:tc>
          <w:tcPr>
            <w:shd w:fill="1155cc"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Date</w:t>
            </w:r>
          </w:p>
        </w:tc>
        <w:tc>
          <w:tcPr>
            <w:shd w:fill="1155cc"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Signature</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Tarik Aoun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Technical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19th November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Roboto" w:cs="Roboto" w:eastAsia="Roboto" w:hAnsi="Robo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Abdel Le Grand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Business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20th November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Roboto" w:cs="Roboto" w:eastAsia="Roboto" w:hAnsi="Roboto"/>
              </w:rPr>
            </w:pPr>
            <w:r w:rsidDel="00000000" w:rsidR="00000000" w:rsidRPr="00000000">
              <w:rPr>
                <w:rtl w:val="0"/>
              </w:rPr>
            </w:r>
          </w:p>
        </w:tc>
      </w:tr>
    </w:tbl>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b w:val="1"/>
          <w:sz w:val="26"/>
          <w:szCs w:val="26"/>
          <w:rtl w:val="0"/>
        </w:rPr>
        <w:t xml:space="preserve">Consulting Corp</w:t>
      </w:r>
      <w:r w:rsidDel="00000000" w:rsidR="00000000" w:rsidRPr="00000000">
        <w:rPr>
          <w:rtl w:val="0"/>
        </w:rPr>
      </w:r>
    </w:p>
    <w:p w:rsidR="00000000" w:rsidDel="00000000" w:rsidP="00000000" w:rsidRDefault="00000000" w:rsidRPr="00000000" w14:paraId="0000001E">
      <w:pPr>
        <w:rPr>
          <w:rFonts w:ascii="Roboto" w:cs="Roboto" w:eastAsia="Roboto" w:hAnsi="Roboto"/>
        </w:rPr>
      </w:pPr>
      <w:r w:rsidDel="00000000" w:rsidR="00000000" w:rsidRPr="00000000">
        <w:rPr>
          <w:rtl w:val="0"/>
        </w:rPr>
      </w:r>
    </w:p>
    <w:tbl>
      <w:tblPr>
        <w:tblStyle w:val="Table2"/>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235"/>
        <w:gridCol w:w="2415"/>
        <w:gridCol w:w="2055"/>
        <w:tblGridChange w:id="0">
          <w:tblGrid>
            <w:gridCol w:w="2235"/>
            <w:gridCol w:w="2235"/>
            <w:gridCol w:w="2415"/>
            <w:gridCol w:w="2055"/>
          </w:tblGrid>
        </w:tblGridChange>
      </w:tblGrid>
      <w:tr>
        <w:trPr>
          <w:cantSplit w:val="0"/>
          <w:tblHeader w:val="1"/>
        </w:trPr>
        <w:tc>
          <w:tcPr>
            <w:shd w:fill="1155cc"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Name</w:t>
            </w:r>
          </w:p>
        </w:tc>
        <w:tc>
          <w:tcPr>
            <w:shd w:fill="1155cc"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Fonction</w:t>
            </w:r>
          </w:p>
        </w:tc>
        <w:tc>
          <w:tcPr>
            <w:shd w:fill="1155cc"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Date</w:t>
            </w:r>
          </w:p>
        </w:tc>
        <w:tc>
          <w:tcPr>
            <w:shd w:fill="1155cc"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Signature</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Tatiana Nino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Project director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19th November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Roboto" w:cs="Roboto" w:eastAsia="Roboto" w:hAnsi="Roboto"/>
              </w:rPr>
            </w:pPr>
            <w:r w:rsidDel="00000000" w:rsidR="00000000" w:rsidRPr="00000000">
              <w:rPr>
                <w:rtl w:val="0"/>
              </w:rPr>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Myriam Genety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Data Scientist/Analytics Specialist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19th November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Roboto" w:cs="Roboto" w:eastAsia="Roboto" w:hAnsi="Roboto"/>
              </w:rPr>
            </w:pPr>
            <w:r w:rsidDel="00000000" w:rsidR="00000000" w:rsidRPr="00000000">
              <w:rPr>
                <w:rtl w:val="0"/>
              </w:rPr>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Sol Fonseca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Software Developer/Technical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19th November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Roboto" w:cs="Roboto" w:eastAsia="Roboto" w:hAnsi="Roboto"/>
              </w:rPr>
            </w:pPr>
            <w:r w:rsidDel="00000000" w:rsidR="00000000" w:rsidRPr="00000000">
              <w:rPr>
                <w:rtl w:val="0"/>
              </w:rPr>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Emma MEMBRIVE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UX/UI Designer/Trainer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19th November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Roboto" w:cs="Roboto" w:eastAsia="Roboto" w:hAnsi="Roboto"/>
              </w:rPr>
            </w:pPr>
            <w:r w:rsidDel="00000000" w:rsidR="00000000" w:rsidRPr="00000000">
              <w:rPr>
                <w:rtl w:val="0"/>
              </w:rPr>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Solene Degrutère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Compliance and Privacy Officer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19th November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Roboto" w:cs="Roboto" w:eastAsia="Roboto" w:hAnsi="Roboto"/>
              </w:rPr>
            </w:pPr>
            <w:r w:rsidDel="00000000" w:rsidR="00000000" w:rsidRPr="00000000">
              <w:rPr>
                <w:rtl w:val="0"/>
              </w:rPr>
            </w:r>
          </w:p>
        </w:tc>
      </w:tr>
    </w:tbl>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2"/>
        <w:keepNext w:val="0"/>
        <w:keepLines w:val="0"/>
        <w:spacing w:after="80" w:lineRule="auto"/>
        <w:rPr>
          <w:rFonts w:ascii="Verdana" w:cs="Verdana" w:eastAsia="Verdana" w:hAnsi="Verdana"/>
          <w:b w:val="1"/>
          <w:color w:val="ffffff"/>
          <w:sz w:val="34"/>
          <w:szCs w:val="34"/>
          <w:shd w:fill="1155cc" w:val="clear"/>
        </w:rPr>
      </w:pPr>
      <w:bookmarkStart w:colFirst="0" w:colLast="0" w:name="_5o9ntcyokzdk" w:id="6"/>
      <w:bookmarkEnd w:id="6"/>
      <w:r w:rsidDel="00000000" w:rsidR="00000000" w:rsidRPr="00000000">
        <w:rPr>
          <w:rtl w:val="0"/>
        </w:rPr>
      </w:r>
    </w:p>
    <w:p w:rsidR="00000000" w:rsidDel="00000000" w:rsidP="00000000" w:rsidRDefault="00000000" w:rsidRPr="00000000" w14:paraId="00000039">
      <w:pPr>
        <w:pStyle w:val="Heading2"/>
        <w:keepNext w:val="0"/>
        <w:keepLines w:val="0"/>
        <w:spacing w:after="80" w:lineRule="auto"/>
        <w:rPr>
          <w:rFonts w:ascii="Verdana" w:cs="Verdana" w:eastAsia="Verdana" w:hAnsi="Verdana"/>
          <w:b w:val="1"/>
          <w:color w:val="ffffff"/>
          <w:sz w:val="34"/>
          <w:szCs w:val="34"/>
          <w:shd w:fill="1155cc" w:val="clear"/>
        </w:rPr>
      </w:pPr>
      <w:bookmarkStart w:colFirst="0" w:colLast="0" w:name="_jg7idrh6h8ft" w:id="7"/>
      <w:bookmarkEnd w:id="7"/>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2"/>
        <w:keepNext w:val="0"/>
        <w:keepLines w:val="0"/>
        <w:spacing w:after="80" w:lineRule="auto"/>
        <w:rPr>
          <w:rFonts w:ascii="Verdana" w:cs="Verdana" w:eastAsia="Verdana" w:hAnsi="Verdana"/>
          <w:b w:val="1"/>
          <w:color w:val="ffffff"/>
          <w:sz w:val="34"/>
          <w:szCs w:val="34"/>
          <w:shd w:fill="1155cc" w:val="clear"/>
        </w:rPr>
      </w:pPr>
      <w:bookmarkStart w:colFirst="0" w:colLast="0" w:name="_bzxj6hcgrapj" w:id="8"/>
      <w:bookmarkEnd w:id="8"/>
      <w:r w:rsidDel="00000000" w:rsidR="00000000" w:rsidRPr="00000000">
        <w:rPr>
          <w:rFonts w:ascii="Verdana" w:cs="Verdana" w:eastAsia="Verdana" w:hAnsi="Verdana"/>
          <w:b w:val="1"/>
          <w:color w:val="ffffff"/>
          <w:sz w:val="34"/>
          <w:szCs w:val="34"/>
          <w:shd w:fill="1155cc" w:val="clear"/>
          <w:rtl w:val="0"/>
        </w:rPr>
        <w:t xml:space="preserve">1. Project’s context and needs</w:t>
      </w:r>
    </w:p>
    <w:p w:rsidR="00000000" w:rsidDel="00000000" w:rsidP="00000000" w:rsidRDefault="00000000" w:rsidRPr="00000000" w14:paraId="0000003E">
      <w:pPr>
        <w:pStyle w:val="Heading3"/>
        <w:keepNext w:val="0"/>
        <w:keepLines w:val="0"/>
        <w:spacing w:before="280" w:lineRule="auto"/>
        <w:rPr>
          <w:b w:val="1"/>
          <w:color w:val="000000"/>
          <w:sz w:val="26"/>
          <w:szCs w:val="26"/>
        </w:rPr>
      </w:pPr>
      <w:bookmarkStart w:colFirst="0" w:colLast="0" w:name="_1yqohcusxv1o" w:id="9"/>
      <w:bookmarkEnd w:id="9"/>
      <w:r w:rsidDel="00000000" w:rsidR="00000000" w:rsidRPr="00000000">
        <w:rPr>
          <w:b w:val="1"/>
          <w:color w:val="000000"/>
          <w:sz w:val="26"/>
          <w:szCs w:val="26"/>
          <w:rtl w:val="0"/>
        </w:rPr>
        <w:t xml:space="preserve">Overview</w:t>
      </w:r>
    </w:p>
    <w:p w:rsidR="00000000" w:rsidDel="00000000" w:rsidP="00000000" w:rsidRDefault="00000000" w:rsidRPr="00000000" w14:paraId="0000003F">
      <w:pPr>
        <w:spacing w:after="240" w:before="240" w:lineRule="auto"/>
        <w:jc w:val="both"/>
        <w:rPr/>
      </w:pPr>
      <w:r w:rsidDel="00000000" w:rsidR="00000000" w:rsidRPr="00000000">
        <w:rPr>
          <w:sz w:val="24"/>
          <w:szCs w:val="24"/>
          <w:rtl w:val="0"/>
        </w:rPr>
        <w:t xml:space="preserve">A university aims to implement a data-driven dashboard to monitor and improve student performance and retention. By analyzing key metrics (such as attendance, assignment completion rates, and grades), the university seeks to provide personalized support and resources to students. Given the sensitivity of educational records, this project must comply with GDPR and educational data privacy standards</w:t>
      </w:r>
      <w:r w:rsidDel="00000000" w:rsidR="00000000" w:rsidRPr="00000000">
        <w:rPr>
          <w:rtl w:val="0"/>
        </w:rPr>
        <w:t xml:space="preserve">.</w:t>
      </w:r>
    </w:p>
    <w:p w:rsidR="00000000" w:rsidDel="00000000" w:rsidP="00000000" w:rsidRDefault="00000000" w:rsidRPr="00000000" w14:paraId="00000040">
      <w:pPr>
        <w:pStyle w:val="Heading3"/>
        <w:keepNext w:val="0"/>
        <w:keepLines w:val="0"/>
        <w:spacing w:before="280" w:lineRule="auto"/>
        <w:rPr>
          <w:b w:val="1"/>
          <w:color w:val="000000"/>
          <w:sz w:val="26"/>
          <w:szCs w:val="26"/>
        </w:rPr>
      </w:pPr>
      <w:bookmarkStart w:colFirst="0" w:colLast="0" w:name="_94ostcvbs4v4" w:id="10"/>
      <w:bookmarkEnd w:id="10"/>
      <w:r w:rsidDel="00000000" w:rsidR="00000000" w:rsidRPr="00000000">
        <w:rPr>
          <w:b w:val="1"/>
          <w:color w:val="000000"/>
          <w:sz w:val="26"/>
          <w:szCs w:val="26"/>
          <w:rtl w:val="0"/>
        </w:rPr>
        <w:t xml:space="preserve">End-users</w:t>
      </w:r>
    </w:p>
    <w:p w:rsidR="00000000" w:rsidDel="00000000" w:rsidP="00000000" w:rsidRDefault="00000000" w:rsidRPr="00000000" w14:paraId="00000041">
      <w:pPr>
        <w:numPr>
          <w:ilvl w:val="0"/>
          <w:numId w:val="12"/>
        </w:numPr>
        <w:spacing w:after="0" w:afterAutospacing="0" w:before="240" w:lineRule="auto"/>
        <w:ind w:left="720" w:hanging="360"/>
      </w:pPr>
      <w:r w:rsidDel="00000000" w:rsidR="00000000" w:rsidRPr="00000000">
        <w:rPr>
          <w:b w:val="1"/>
          <w:rtl w:val="0"/>
        </w:rPr>
        <w:t xml:space="preserve">University Administrators</w:t>
      </w:r>
      <w:r w:rsidDel="00000000" w:rsidR="00000000" w:rsidRPr="00000000">
        <w:rPr>
          <w:rtl w:val="0"/>
        </w:rPr>
        <w:t xml:space="preserve">: Oversee performance trends and use the dashboard for strategic decision-making related to retention and student success.</w:t>
      </w:r>
    </w:p>
    <w:p w:rsidR="00000000" w:rsidDel="00000000" w:rsidP="00000000" w:rsidRDefault="00000000" w:rsidRPr="00000000" w14:paraId="00000042">
      <w:pPr>
        <w:numPr>
          <w:ilvl w:val="0"/>
          <w:numId w:val="12"/>
        </w:numPr>
        <w:spacing w:after="0" w:afterAutospacing="0" w:before="0" w:beforeAutospacing="0" w:lineRule="auto"/>
        <w:ind w:left="720" w:hanging="360"/>
      </w:pPr>
      <w:r w:rsidDel="00000000" w:rsidR="00000000" w:rsidRPr="00000000">
        <w:rPr>
          <w:b w:val="1"/>
          <w:rtl w:val="0"/>
        </w:rPr>
        <w:t xml:space="preserve">Faculty/Professors</w:t>
      </w:r>
      <w:r w:rsidDel="00000000" w:rsidR="00000000" w:rsidRPr="00000000">
        <w:rPr>
          <w:rtl w:val="0"/>
        </w:rPr>
        <w:t xml:space="preserve">: Monitor student performance, identify at-risk students, and provide interventions based on data insights.</w:t>
      </w:r>
    </w:p>
    <w:p w:rsidR="00000000" w:rsidDel="00000000" w:rsidP="00000000" w:rsidRDefault="00000000" w:rsidRPr="00000000" w14:paraId="00000043">
      <w:pPr>
        <w:numPr>
          <w:ilvl w:val="0"/>
          <w:numId w:val="12"/>
        </w:numPr>
        <w:spacing w:after="0" w:afterAutospacing="0" w:before="0" w:beforeAutospacing="0" w:lineRule="auto"/>
        <w:ind w:left="720" w:hanging="360"/>
      </w:pPr>
      <w:r w:rsidDel="00000000" w:rsidR="00000000" w:rsidRPr="00000000">
        <w:rPr>
          <w:b w:val="1"/>
          <w:rtl w:val="0"/>
        </w:rPr>
        <w:t xml:space="preserve">Students</w:t>
      </w:r>
      <w:r w:rsidDel="00000000" w:rsidR="00000000" w:rsidRPr="00000000">
        <w:rPr>
          <w:rtl w:val="0"/>
        </w:rPr>
        <w:t xml:space="preserve">: Access their own performance data and receive personalized recommendations to improve academic outcomes.</w:t>
      </w:r>
    </w:p>
    <w:p w:rsidR="00000000" w:rsidDel="00000000" w:rsidP="00000000" w:rsidRDefault="00000000" w:rsidRPr="00000000" w14:paraId="00000044">
      <w:pPr>
        <w:numPr>
          <w:ilvl w:val="0"/>
          <w:numId w:val="12"/>
        </w:numPr>
        <w:spacing w:after="240" w:before="0" w:beforeAutospacing="0" w:lineRule="auto"/>
        <w:ind w:left="720" w:hanging="360"/>
      </w:pPr>
      <w:r w:rsidDel="00000000" w:rsidR="00000000" w:rsidRPr="00000000">
        <w:rPr>
          <w:b w:val="1"/>
          <w:rtl w:val="0"/>
        </w:rPr>
        <w:t xml:space="preserve">Compliance Officers</w:t>
      </w:r>
      <w:r w:rsidDel="00000000" w:rsidR="00000000" w:rsidRPr="00000000">
        <w:rPr>
          <w:rtl w:val="0"/>
        </w:rPr>
        <w:t xml:space="preserve">: Ensure the dashboard complies with GDPR and educational data privacy standards, maintaining data security and user access protocols.</w:t>
      </w:r>
      <w:r w:rsidDel="00000000" w:rsidR="00000000" w:rsidRPr="00000000">
        <w:rPr>
          <w:rtl w:val="0"/>
        </w:rPr>
      </w:r>
    </w:p>
    <w:p w:rsidR="00000000" w:rsidDel="00000000" w:rsidP="00000000" w:rsidRDefault="00000000" w:rsidRPr="00000000" w14:paraId="00000045">
      <w:pPr>
        <w:pStyle w:val="Heading3"/>
        <w:keepNext w:val="0"/>
        <w:keepLines w:val="0"/>
        <w:spacing w:before="280" w:lineRule="auto"/>
        <w:rPr>
          <w:b w:val="1"/>
          <w:color w:val="000000"/>
          <w:sz w:val="26"/>
          <w:szCs w:val="26"/>
        </w:rPr>
      </w:pPr>
      <w:bookmarkStart w:colFirst="0" w:colLast="0" w:name="_htobe5rrbr1r" w:id="11"/>
      <w:bookmarkEnd w:id="11"/>
      <w:r w:rsidDel="00000000" w:rsidR="00000000" w:rsidRPr="00000000">
        <w:rPr>
          <w:b w:val="1"/>
          <w:color w:val="000000"/>
          <w:sz w:val="26"/>
          <w:szCs w:val="26"/>
          <w:rtl w:val="0"/>
        </w:rPr>
        <w:t xml:space="preserve">Business and technical goals</w:t>
      </w:r>
    </w:p>
    <w:p w:rsidR="00000000" w:rsidDel="00000000" w:rsidP="00000000" w:rsidRDefault="00000000" w:rsidRPr="00000000" w14:paraId="00000046">
      <w:pPr>
        <w:numPr>
          <w:ilvl w:val="0"/>
          <w:numId w:val="19"/>
        </w:numPr>
        <w:spacing w:after="0" w:afterAutospacing="0" w:before="240" w:lineRule="auto"/>
        <w:ind w:left="720" w:hanging="360"/>
      </w:pPr>
      <w:r w:rsidDel="00000000" w:rsidR="00000000" w:rsidRPr="00000000">
        <w:rPr>
          <w:b w:val="1"/>
          <w:rtl w:val="0"/>
        </w:rPr>
        <w:t xml:space="preserve">Business goal:</w:t>
      </w:r>
      <w:r w:rsidDel="00000000" w:rsidR="00000000" w:rsidRPr="00000000">
        <w:rPr>
          <w:rtl w:val="0"/>
        </w:rPr>
        <w:t xml:space="preserve"> Improve student retention and success by using data-driven insights to identify at-risk students early and provide personalized interventions.</w:t>
      </w:r>
    </w:p>
    <w:p w:rsidR="00000000" w:rsidDel="00000000" w:rsidP="00000000" w:rsidRDefault="00000000" w:rsidRPr="00000000" w14:paraId="00000047">
      <w:pPr>
        <w:numPr>
          <w:ilvl w:val="0"/>
          <w:numId w:val="19"/>
        </w:numPr>
        <w:spacing w:after="240" w:before="0" w:beforeAutospacing="0" w:lineRule="auto"/>
        <w:ind w:left="720" w:hanging="360"/>
      </w:pPr>
      <w:r w:rsidDel="00000000" w:rsidR="00000000" w:rsidRPr="00000000">
        <w:rPr>
          <w:b w:val="1"/>
          <w:rtl w:val="0"/>
        </w:rPr>
        <w:t xml:space="preserve">Technical goal:</w:t>
      </w:r>
      <w:r w:rsidDel="00000000" w:rsidR="00000000" w:rsidRPr="00000000">
        <w:rPr>
          <w:rtl w:val="0"/>
        </w:rPr>
        <w:t xml:space="preserve"> Develop a secure, scalable dashboard that integrates real-time student performance data and ensures compliance with data privacy regulations like GDPR.</w:t>
      </w:r>
    </w:p>
    <w:p w:rsidR="00000000" w:rsidDel="00000000" w:rsidP="00000000" w:rsidRDefault="00000000" w:rsidRPr="00000000" w14:paraId="00000048">
      <w:pPr>
        <w:pStyle w:val="Heading3"/>
        <w:keepNext w:val="0"/>
        <w:keepLines w:val="0"/>
        <w:spacing w:before="280" w:lineRule="auto"/>
        <w:rPr>
          <w:b w:val="1"/>
          <w:color w:val="000000"/>
          <w:sz w:val="26"/>
          <w:szCs w:val="26"/>
        </w:rPr>
      </w:pPr>
      <w:bookmarkStart w:colFirst="0" w:colLast="0" w:name="_q0g8fg23iiy" w:id="12"/>
      <w:bookmarkEnd w:id="12"/>
      <w:r w:rsidDel="00000000" w:rsidR="00000000" w:rsidRPr="00000000">
        <w:rPr>
          <w:b w:val="1"/>
          <w:color w:val="000000"/>
          <w:sz w:val="26"/>
          <w:szCs w:val="26"/>
          <w:rtl w:val="0"/>
        </w:rPr>
        <w:t xml:space="preserve">Deadlines and Constraints</w:t>
      </w:r>
    </w:p>
    <w:p w:rsidR="00000000" w:rsidDel="00000000" w:rsidP="00000000" w:rsidRDefault="00000000" w:rsidRPr="00000000" w14:paraId="00000049">
      <w:pPr>
        <w:numPr>
          <w:ilvl w:val="0"/>
          <w:numId w:val="5"/>
        </w:numPr>
        <w:spacing w:after="0" w:afterAutospacing="0" w:before="240" w:lineRule="auto"/>
        <w:ind w:left="720" w:hanging="360"/>
      </w:pPr>
      <w:r w:rsidDel="00000000" w:rsidR="00000000" w:rsidRPr="00000000">
        <w:rPr>
          <w:b w:val="1"/>
          <w:rtl w:val="0"/>
        </w:rPr>
        <w:t xml:space="preserve">MVP deadline:</w:t>
      </w:r>
      <w:r w:rsidDel="00000000" w:rsidR="00000000" w:rsidRPr="00000000">
        <w:rPr>
          <w:rtl w:val="0"/>
        </w:rPr>
        <w:t xml:space="preserve"> 8 months</w:t>
      </w:r>
    </w:p>
    <w:p w:rsidR="00000000" w:rsidDel="00000000" w:rsidP="00000000" w:rsidRDefault="00000000" w:rsidRPr="00000000" w14:paraId="0000004A">
      <w:pPr>
        <w:numPr>
          <w:ilvl w:val="0"/>
          <w:numId w:val="5"/>
        </w:numPr>
        <w:spacing w:after="0" w:afterAutospacing="0" w:before="0" w:beforeAutospacing="0" w:lineRule="auto"/>
        <w:ind w:left="720" w:hanging="360"/>
      </w:pPr>
      <w:r w:rsidDel="00000000" w:rsidR="00000000" w:rsidRPr="00000000">
        <w:rPr>
          <w:b w:val="1"/>
          <w:rtl w:val="0"/>
        </w:rPr>
        <w:t xml:space="preserve">Budget:</w:t>
      </w:r>
      <w:r w:rsidDel="00000000" w:rsidR="00000000" w:rsidRPr="00000000">
        <w:rPr>
          <w:rtl w:val="0"/>
        </w:rPr>
        <w:t xml:space="preserve">$504,000</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pPr>
      <w:r w:rsidDel="00000000" w:rsidR="00000000" w:rsidRPr="00000000">
        <w:rPr>
          <w:rtl w:val="0"/>
        </w:rPr>
        <w:t xml:space="preserve">Personnel Costs: $370,000</w:t>
      </w:r>
    </w:p>
    <w:p w:rsidR="00000000" w:rsidDel="00000000" w:rsidP="00000000" w:rsidRDefault="00000000" w:rsidRPr="00000000" w14:paraId="0000004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pPr>
      <w:r w:rsidDel="00000000" w:rsidR="00000000" w:rsidRPr="00000000">
        <w:rPr>
          <w:rtl w:val="0"/>
        </w:rPr>
        <w:t xml:space="preserve">Technology Costs: $48,000</w:t>
      </w:r>
    </w:p>
    <w:p w:rsidR="00000000" w:rsidDel="00000000" w:rsidP="00000000" w:rsidRDefault="00000000" w:rsidRPr="00000000" w14:paraId="0000004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pPr>
      <w:r w:rsidDel="00000000" w:rsidR="00000000" w:rsidRPr="00000000">
        <w:rPr>
          <w:rtl w:val="0"/>
        </w:rPr>
        <w:t xml:space="preserve">GDPR Compliance &amp; Legal Fees: $25,000</w:t>
      </w:r>
    </w:p>
    <w:p w:rsidR="00000000" w:rsidDel="00000000" w:rsidP="00000000" w:rsidRDefault="00000000" w:rsidRPr="00000000" w14:paraId="0000004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pPr>
      <w:r w:rsidDel="00000000" w:rsidR="00000000" w:rsidRPr="00000000">
        <w:rPr>
          <w:rtl w:val="0"/>
        </w:rPr>
        <w:t xml:space="preserve">Training &amp; Support: $20,000</w:t>
      </w:r>
    </w:p>
    <w:p w:rsidR="00000000" w:rsidDel="00000000" w:rsidP="00000000" w:rsidRDefault="00000000" w:rsidRPr="00000000" w14:paraId="0000004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pPr>
      <w:r w:rsidDel="00000000" w:rsidR="00000000" w:rsidRPr="00000000">
        <w:rPr>
          <w:rtl w:val="0"/>
        </w:rPr>
        <w:t xml:space="preserve">Contingency Fund: $41,000</w:t>
      </w:r>
      <w:r w:rsidDel="00000000" w:rsidR="00000000" w:rsidRPr="00000000">
        <w:rPr>
          <w:rtl w:val="0"/>
        </w:rPr>
      </w:r>
    </w:p>
    <w:p w:rsidR="00000000" w:rsidDel="00000000" w:rsidP="00000000" w:rsidRDefault="00000000" w:rsidRPr="00000000" w14:paraId="00000050">
      <w:pPr>
        <w:numPr>
          <w:ilvl w:val="0"/>
          <w:numId w:val="5"/>
        </w:numPr>
        <w:spacing w:after="0" w:afterAutospacing="0" w:before="0" w:beforeAutospacing="0" w:lineRule="auto"/>
        <w:ind w:left="720" w:hanging="360"/>
      </w:pPr>
      <w:r w:rsidDel="00000000" w:rsidR="00000000" w:rsidRPr="00000000">
        <w:rPr>
          <w:b w:val="1"/>
          <w:rtl w:val="0"/>
        </w:rPr>
        <w:t xml:space="preserve">Constraints:</w:t>
      </w:r>
    </w:p>
    <w:p w:rsidR="00000000" w:rsidDel="00000000" w:rsidP="00000000" w:rsidRDefault="00000000" w:rsidRPr="00000000" w14:paraId="00000051">
      <w:pPr>
        <w:numPr>
          <w:ilvl w:val="1"/>
          <w:numId w:val="5"/>
        </w:numPr>
        <w:spacing w:after="0" w:afterAutospacing="0" w:before="0" w:beforeAutospacing="0" w:lineRule="auto"/>
        <w:ind w:left="1440" w:hanging="360"/>
      </w:pPr>
      <w:r w:rsidDel="00000000" w:rsidR="00000000" w:rsidRPr="00000000">
        <w:rPr>
          <w:b w:val="1"/>
          <w:rtl w:val="0"/>
        </w:rPr>
        <w:t xml:space="preserve">Data Privacy Compliance</w:t>
      </w:r>
      <w:r w:rsidDel="00000000" w:rsidR="00000000" w:rsidRPr="00000000">
        <w:rPr>
          <w:rtl w:val="0"/>
        </w:rPr>
      </w:r>
    </w:p>
    <w:p w:rsidR="00000000" w:rsidDel="00000000" w:rsidP="00000000" w:rsidRDefault="00000000" w:rsidRPr="00000000" w14:paraId="00000052">
      <w:pPr>
        <w:numPr>
          <w:ilvl w:val="1"/>
          <w:numId w:val="5"/>
        </w:numPr>
        <w:spacing w:after="0" w:afterAutospacing="0" w:before="0" w:beforeAutospacing="0" w:lineRule="auto"/>
        <w:ind w:left="1440" w:hanging="360"/>
      </w:pPr>
      <w:r w:rsidDel="00000000" w:rsidR="00000000" w:rsidRPr="00000000">
        <w:rPr>
          <w:b w:val="1"/>
          <w:rtl w:val="0"/>
        </w:rPr>
        <w:t xml:space="preserve">Limited Resources</w:t>
      </w:r>
      <w:r w:rsidDel="00000000" w:rsidR="00000000" w:rsidRPr="00000000">
        <w:rPr>
          <w:rtl w:val="0"/>
        </w:rPr>
      </w:r>
    </w:p>
    <w:p w:rsidR="00000000" w:rsidDel="00000000" w:rsidP="00000000" w:rsidRDefault="00000000" w:rsidRPr="00000000" w14:paraId="00000053">
      <w:pPr>
        <w:numPr>
          <w:ilvl w:val="1"/>
          <w:numId w:val="5"/>
        </w:numPr>
        <w:spacing w:after="0" w:afterAutospacing="0" w:before="0" w:beforeAutospacing="0" w:lineRule="auto"/>
        <w:ind w:left="1440" w:hanging="360"/>
      </w:pPr>
      <w:r w:rsidDel="00000000" w:rsidR="00000000" w:rsidRPr="00000000">
        <w:rPr>
          <w:b w:val="1"/>
          <w:rtl w:val="0"/>
        </w:rPr>
        <w:t xml:space="preserve">Integration with Existing Systems</w:t>
      </w:r>
      <w:r w:rsidDel="00000000" w:rsidR="00000000" w:rsidRPr="00000000">
        <w:rPr>
          <w:rtl w:val="0"/>
        </w:rPr>
      </w:r>
    </w:p>
    <w:p w:rsidR="00000000" w:rsidDel="00000000" w:rsidP="00000000" w:rsidRDefault="00000000" w:rsidRPr="00000000" w14:paraId="00000054">
      <w:pPr>
        <w:numPr>
          <w:ilvl w:val="1"/>
          <w:numId w:val="5"/>
        </w:numPr>
        <w:spacing w:after="240" w:before="0" w:beforeAutospacing="0" w:lineRule="auto"/>
        <w:ind w:left="1440" w:hanging="360"/>
      </w:pPr>
      <w:r w:rsidDel="00000000" w:rsidR="00000000" w:rsidRPr="00000000">
        <w:rPr>
          <w:b w:val="1"/>
          <w:rtl w:val="0"/>
        </w:rPr>
        <w:t xml:space="preserve">User Adoption</w:t>
      </w:r>
      <w:r w:rsidDel="00000000" w:rsidR="00000000" w:rsidRPr="00000000">
        <w:rPr>
          <w:rtl w:val="0"/>
        </w:rPr>
      </w:r>
    </w:p>
    <w:p w:rsidR="00000000" w:rsidDel="00000000" w:rsidP="00000000" w:rsidRDefault="00000000" w:rsidRPr="00000000" w14:paraId="00000055">
      <w:pPr>
        <w:spacing w:after="240" w:before="240" w:lineRule="auto"/>
        <w:ind w:left="1440" w:firstLine="0"/>
        <w:rPr/>
      </w:pPr>
      <w:r w:rsidDel="00000000" w:rsidR="00000000" w:rsidRPr="00000000">
        <w:rPr>
          <w:rtl w:val="0"/>
        </w:rPr>
      </w:r>
    </w:p>
    <w:p w:rsidR="00000000" w:rsidDel="00000000" w:rsidP="00000000" w:rsidRDefault="00000000" w:rsidRPr="00000000" w14:paraId="00000056">
      <w:pPr>
        <w:pStyle w:val="Heading2"/>
        <w:keepNext w:val="0"/>
        <w:keepLines w:val="0"/>
        <w:spacing w:after="80" w:lineRule="auto"/>
        <w:rPr>
          <w:b w:val="1"/>
          <w:sz w:val="34"/>
          <w:szCs w:val="34"/>
        </w:rPr>
      </w:pPr>
      <w:bookmarkStart w:colFirst="0" w:colLast="0" w:name="_4gr831hwh01f" w:id="13"/>
      <w:bookmarkEnd w:id="13"/>
      <w:r w:rsidDel="00000000" w:rsidR="00000000" w:rsidRPr="00000000">
        <w:rPr>
          <w:rFonts w:ascii="Verdana" w:cs="Verdana" w:eastAsia="Verdana" w:hAnsi="Verdana"/>
          <w:b w:val="1"/>
          <w:color w:val="ffffff"/>
          <w:sz w:val="34"/>
          <w:szCs w:val="34"/>
          <w:shd w:fill="1155cc" w:val="clear"/>
          <w:rtl w:val="0"/>
        </w:rPr>
        <w:t xml:space="preserve">2. Project objectives</w:t>
      </w:r>
      <w:r w:rsidDel="00000000" w:rsidR="00000000" w:rsidRPr="00000000">
        <w:rPr>
          <w:rtl w:val="0"/>
        </w:rPr>
      </w:r>
    </w:p>
    <w:p w:rsidR="00000000" w:rsidDel="00000000" w:rsidP="00000000" w:rsidRDefault="00000000" w:rsidRPr="00000000" w14:paraId="00000057">
      <w:pPr>
        <w:pStyle w:val="Heading3"/>
        <w:keepNext w:val="0"/>
        <w:keepLines w:val="0"/>
        <w:spacing w:before="280" w:lineRule="auto"/>
        <w:rPr>
          <w:b w:val="1"/>
          <w:color w:val="000000"/>
          <w:sz w:val="26"/>
          <w:szCs w:val="26"/>
        </w:rPr>
      </w:pPr>
      <w:bookmarkStart w:colFirst="0" w:colLast="0" w:name="_rm49w7juca3g" w:id="14"/>
      <w:bookmarkEnd w:id="14"/>
      <w:r w:rsidDel="00000000" w:rsidR="00000000" w:rsidRPr="00000000">
        <w:rPr>
          <w:b w:val="1"/>
          <w:color w:val="000000"/>
          <w:sz w:val="26"/>
          <w:szCs w:val="26"/>
          <w:rtl w:val="0"/>
        </w:rPr>
        <w:t xml:space="preserve">SMART Objectives</w:t>
      </w:r>
    </w:p>
    <w:p w:rsidR="00000000" w:rsidDel="00000000" w:rsidP="00000000" w:rsidRDefault="00000000" w:rsidRPr="00000000" w14:paraId="00000058">
      <w:pPr>
        <w:spacing w:after="240" w:before="240" w:lineRule="auto"/>
        <w:rPr/>
      </w:pPr>
      <w:r w:rsidDel="00000000" w:rsidR="00000000" w:rsidRPr="00000000">
        <w:rPr>
          <w:b w:val="1"/>
          <w:rtl w:val="0"/>
        </w:rPr>
        <w:t xml:space="preserve">Objective:</w:t>
        <w:br w:type="textWrapping"/>
      </w:r>
      <w:r w:rsidDel="00000000" w:rsidR="00000000" w:rsidRPr="00000000">
        <w:rPr>
          <w:rtl w:val="0"/>
        </w:rPr>
        <w:t xml:space="preserve">By the end of the first academic year after the dashboard's implementation, increase student retention by 5% and improve the accuracy of identifying at-risk students to 85%, while ensuring 90% faculty adoption of the dashboard for monitoring student performance, and achieving a 15% increase in student satisfaction with academic support services, through personalized interventions and recommendations based on the dashboard’s analytics.</w:t>
      </w:r>
    </w:p>
    <w:p w:rsidR="00000000" w:rsidDel="00000000" w:rsidP="00000000" w:rsidRDefault="00000000" w:rsidRPr="00000000" w14:paraId="00000059">
      <w:pPr>
        <w:numPr>
          <w:ilvl w:val="0"/>
          <w:numId w:val="23"/>
        </w:numPr>
        <w:spacing w:after="0" w:afterAutospacing="0" w:before="240" w:lineRule="auto"/>
        <w:ind w:left="720" w:hanging="360"/>
      </w:pPr>
      <w:r w:rsidDel="00000000" w:rsidR="00000000" w:rsidRPr="00000000">
        <w:rPr>
          <w:b w:val="1"/>
          <w:rtl w:val="0"/>
        </w:rPr>
        <w:t xml:space="preserve">Specific:</w:t>
      </w:r>
      <w:r w:rsidDel="00000000" w:rsidR="00000000" w:rsidRPr="00000000">
        <w:rPr>
          <w:rtl w:val="0"/>
        </w:rPr>
        <w:t xml:space="preserve"> Increase student retention, improve risk identification, enhance faculty adoption, and boost student satisfaction with support services.</w:t>
      </w:r>
    </w:p>
    <w:p w:rsidR="00000000" w:rsidDel="00000000" w:rsidP="00000000" w:rsidRDefault="00000000" w:rsidRPr="00000000" w14:paraId="0000005A">
      <w:pPr>
        <w:numPr>
          <w:ilvl w:val="0"/>
          <w:numId w:val="23"/>
        </w:numPr>
        <w:spacing w:after="0" w:afterAutospacing="0" w:before="0" w:beforeAutospacing="0" w:lineRule="auto"/>
        <w:ind w:left="720" w:hanging="360"/>
      </w:pPr>
      <w:r w:rsidDel="00000000" w:rsidR="00000000" w:rsidRPr="00000000">
        <w:rPr>
          <w:b w:val="1"/>
          <w:rtl w:val="0"/>
        </w:rPr>
        <w:t xml:space="preserve">Measurable:</w:t>
      </w:r>
    </w:p>
    <w:p w:rsidR="00000000" w:rsidDel="00000000" w:rsidP="00000000" w:rsidRDefault="00000000" w:rsidRPr="00000000" w14:paraId="0000005B">
      <w:pPr>
        <w:numPr>
          <w:ilvl w:val="1"/>
          <w:numId w:val="23"/>
        </w:numPr>
        <w:spacing w:after="0" w:afterAutospacing="0" w:before="0" w:beforeAutospacing="0" w:lineRule="auto"/>
        <w:ind w:left="1440" w:hanging="360"/>
      </w:pPr>
      <w:r w:rsidDel="00000000" w:rsidR="00000000" w:rsidRPr="00000000">
        <w:rPr>
          <w:rtl w:val="0"/>
        </w:rPr>
        <w:t xml:space="preserve">5% increase in retention for at-risk students</w:t>
      </w:r>
    </w:p>
    <w:p w:rsidR="00000000" w:rsidDel="00000000" w:rsidP="00000000" w:rsidRDefault="00000000" w:rsidRPr="00000000" w14:paraId="0000005C">
      <w:pPr>
        <w:numPr>
          <w:ilvl w:val="1"/>
          <w:numId w:val="23"/>
        </w:numPr>
        <w:spacing w:after="0" w:afterAutospacing="0" w:before="0" w:beforeAutospacing="0" w:lineRule="auto"/>
        <w:ind w:left="1440" w:hanging="360"/>
      </w:pPr>
      <w:r w:rsidDel="00000000" w:rsidR="00000000" w:rsidRPr="00000000">
        <w:rPr>
          <w:rtl w:val="0"/>
        </w:rPr>
        <w:t xml:space="preserve">85% accuracy in identifying at-risk students</w:t>
      </w:r>
    </w:p>
    <w:p w:rsidR="00000000" w:rsidDel="00000000" w:rsidP="00000000" w:rsidRDefault="00000000" w:rsidRPr="00000000" w14:paraId="0000005D">
      <w:pPr>
        <w:numPr>
          <w:ilvl w:val="1"/>
          <w:numId w:val="23"/>
        </w:numPr>
        <w:spacing w:after="0" w:afterAutospacing="0" w:before="0" w:beforeAutospacing="0" w:lineRule="auto"/>
        <w:ind w:left="1440" w:hanging="360"/>
      </w:pPr>
      <w:r w:rsidDel="00000000" w:rsidR="00000000" w:rsidRPr="00000000">
        <w:rPr>
          <w:rtl w:val="0"/>
        </w:rPr>
        <w:t xml:space="preserve">90% faculty adoption rate</w:t>
      </w:r>
    </w:p>
    <w:p w:rsidR="00000000" w:rsidDel="00000000" w:rsidP="00000000" w:rsidRDefault="00000000" w:rsidRPr="00000000" w14:paraId="0000005E">
      <w:pPr>
        <w:numPr>
          <w:ilvl w:val="1"/>
          <w:numId w:val="23"/>
        </w:numPr>
        <w:spacing w:after="0" w:afterAutospacing="0" w:before="0" w:beforeAutospacing="0" w:lineRule="auto"/>
        <w:ind w:left="1440" w:hanging="360"/>
      </w:pPr>
      <w:r w:rsidDel="00000000" w:rsidR="00000000" w:rsidRPr="00000000">
        <w:rPr>
          <w:rtl w:val="0"/>
        </w:rPr>
        <w:t xml:space="preserve">15% increase in student satisfaction with support services</w:t>
      </w:r>
    </w:p>
    <w:p w:rsidR="00000000" w:rsidDel="00000000" w:rsidP="00000000" w:rsidRDefault="00000000" w:rsidRPr="00000000" w14:paraId="0000005F">
      <w:pPr>
        <w:numPr>
          <w:ilvl w:val="0"/>
          <w:numId w:val="23"/>
        </w:numPr>
        <w:spacing w:after="0" w:afterAutospacing="0" w:before="0" w:beforeAutospacing="0" w:lineRule="auto"/>
        <w:ind w:left="720" w:hanging="360"/>
      </w:pPr>
      <w:r w:rsidDel="00000000" w:rsidR="00000000" w:rsidRPr="00000000">
        <w:rPr>
          <w:b w:val="1"/>
          <w:rtl w:val="0"/>
        </w:rPr>
        <w:t xml:space="preserve">Achievable:</w:t>
      </w:r>
      <w:r w:rsidDel="00000000" w:rsidR="00000000" w:rsidRPr="00000000">
        <w:rPr>
          <w:rtl w:val="0"/>
        </w:rPr>
        <w:t xml:space="preserve"> The dashboard will provide timely alerts, personalized support recommendations, and data-driven insights for faculty and students.</w:t>
      </w:r>
    </w:p>
    <w:p w:rsidR="00000000" w:rsidDel="00000000" w:rsidP="00000000" w:rsidRDefault="00000000" w:rsidRPr="00000000" w14:paraId="00000060">
      <w:pPr>
        <w:numPr>
          <w:ilvl w:val="0"/>
          <w:numId w:val="23"/>
        </w:numPr>
        <w:spacing w:after="0" w:afterAutospacing="0" w:before="0" w:beforeAutospacing="0" w:lineRule="auto"/>
        <w:ind w:left="720" w:hanging="360"/>
      </w:pPr>
      <w:r w:rsidDel="00000000" w:rsidR="00000000" w:rsidRPr="00000000">
        <w:rPr>
          <w:b w:val="1"/>
          <w:rtl w:val="0"/>
        </w:rPr>
        <w:t xml:space="preserve">Relevant:</w:t>
      </w:r>
      <w:r w:rsidDel="00000000" w:rsidR="00000000" w:rsidRPr="00000000">
        <w:rPr>
          <w:rtl w:val="0"/>
        </w:rPr>
        <w:t xml:space="preserve"> These outcomes directly support the university’s goals of improving retention, student performance, and faculty engagement.</w:t>
      </w:r>
    </w:p>
    <w:p w:rsidR="00000000" w:rsidDel="00000000" w:rsidP="00000000" w:rsidRDefault="00000000" w:rsidRPr="00000000" w14:paraId="00000061">
      <w:pPr>
        <w:numPr>
          <w:ilvl w:val="0"/>
          <w:numId w:val="23"/>
        </w:numPr>
        <w:spacing w:after="240" w:before="0" w:beforeAutospacing="0" w:lineRule="auto"/>
        <w:ind w:left="720" w:hanging="360"/>
      </w:pPr>
      <w:r w:rsidDel="00000000" w:rsidR="00000000" w:rsidRPr="00000000">
        <w:rPr>
          <w:b w:val="1"/>
          <w:rtl w:val="0"/>
        </w:rPr>
        <w:t xml:space="preserve">Time-bound:</w:t>
      </w:r>
      <w:r w:rsidDel="00000000" w:rsidR="00000000" w:rsidRPr="00000000">
        <w:rPr>
          <w:rtl w:val="0"/>
        </w:rPr>
        <w:t xml:space="preserve"> Achieve all objectives by the end of the first academic year following dashboard implementation.</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2"/>
        <w:keepNext w:val="0"/>
        <w:keepLines w:val="0"/>
        <w:spacing w:after="80" w:lineRule="auto"/>
        <w:rPr>
          <w:b w:val="1"/>
          <w:sz w:val="34"/>
          <w:szCs w:val="34"/>
        </w:rPr>
      </w:pPr>
      <w:bookmarkStart w:colFirst="0" w:colLast="0" w:name="_negbassfbvmp" w:id="15"/>
      <w:bookmarkEnd w:id="15"/>
      <w:r w:rsidDel="00000000" w:rsidR="00000000" w:rsidRPr="00000000">
        <w:rPr>
          <w:rFonts w:ascii="Verdana" w:cs="Verdana" w:eastAsia="Verdana" w:hAnsi="Verdana"/>
          <w:b w:val="1"/>
          <w:color w:val="ffffff"/>
          <w:sz w:val="34"/>
          <w:szCs w:val="34"/>
          <w:shd w:fill="1155cc" w:val="clear"/>
          <w:rtl w:val="0"/>
        </w:rPr>
        <w:t xml:space="preserve">3. Project Specification</w:t>
      </w:r>
      <w:r w:rsidDel="00000000" w:rsidR="00000000" w:rsidRPr="00000000">
        <w:rPr>
          <w:rtl w:val="0"/>
        </w:rPr>
      </w:r>
    </w:p>
    <w:p w:rsidR="00000000" w:rsidDel="00000000" w:rsidP="00000000" w:rsidRDefault="00000000" w:rsidRPr="00000000" w14:paraId="00000064">
      <w:pPr>
        <w:pStyle w:val="Heading3"/>
        <w:keepNext w:val="0"/>
        <w:keepLines w:val="0"/>
        <w:spacing w:before="280" w:lineRule="auto"/>
        <w:rPr>
          <w:b w:val="1"/>
          <w:color w:val="000000"/>
          <w:sz w:val="26"/>
          <w:szCs w:val="26"/>
        </w:rPr>
      </w:pPr>
      <w:bookmarkStart w:colFirst="0" w:colLast="0" w:name="_w5h9f6pgfy36" w:id="16"/>
      <w:bookmarkEnd w:id="16"/>
      <w:r w:rsidDel="00000000" w:rsidR="00000000" w:rsidRPr="00000000">
        <w:rPr>
          <w:b w:val="1"/>
          <w:color w:val="000000"/>
          <w:sz w:val="26"/>
          <w:szCs w:val="26"/>
          <w:rtl w:val="0"/>
        </w:rPr>
        <w:t xml:space="preserve">Project Overview</w:t>
      </w:r>
    </w:p>
    <w:p w:rsidR="00000000" w:rsidDel="00000000" w:rsidP="00000000" w:rsidRDefault="00000000" w:rsidRPr="00000000" w14:paraId="00000065">
      <w:pPr>
        <w:widowControl w:val="0"/>
        <w:spacing w:before="240" w:line="240" w:lineRule="auto"/>
        <w:rPr/>
      </w:pPr>
      <w:r w:rsidDel="00000000" w:rsidR="00000000" w:rsidRPr="00000000">
        <w:rPr>
          <w:b w:val="1"/>
          <w:rtl w:val="0"/>
        </w:rPr>
        <w:t xml:space="preserve">Name:</w:t>
      </w:r>
      <w:r w:rsidDel="00000000" w:rsidR="00000000" w:rsidRPr="00000000">
        <w:rPr>
          <w:rtl w:val="0"/>
        </w:rPr>
        <w:t xml:space="preserve"> EduSpark APP</w:t>
      </w:r>
    </w:p>
    <w:p w:rsidR="00000000" w:rsidDel="00000000" w:rsidP="00000000" w:rsidRDefault="00000000" w:rsidRPr="00000000" w14:paraId="00000066">
      <w:pPr>
        <w:widowControl w:val="0"/>
        <w:spacing w:before="240" w:line="240" w:lineRule="auto"/>
        <w:rPr/>
      </w:pPr>
      <w:r w:rsidDel="00000000" w:rsidR="00000000" w:rsidRPr="00000000">
        <w:rPr>
          <w:rtl w:val="0"/>
        </w:rPr>
        <w:br w:type="textWrapping"/>
      </w:r>
      <w:r w:rsidDel="00000000" w:rsidR="00000000" w:rsidRPr="00000000">
        <w:rPr>
          <w:b w:val="1"/>
          <w:rtl w:val="0"/>
        </w:rPr>
        <w:t xml:space="preserve">Purpose:</w:t>
      </w:r>
      <w:r w:rsidDel="00000000" w:rsidR="00000000" w:rsidRPr="00000000">
        <w:rPr>
          <w:rtl w:val="0"/>
        </w:rPr>
        <w:t xml:space="preserve"> </w:t>
      </w:r>
    </w:p>
    <w:p w:rsidR="00000000" w:rsidDel="00000000" w:rsidP="00000000" w:rsidRDefault="00000000" w:rsidRPr="00000000" w14:paraId="00000067">
      <w:pPr>
        <w:widowControl w:val="0"/>
        <w:numPr>
          <w:ilvl w:val="0"/>
          <w:numId w:val="3"/>
        </w:numPr>
        <w:spacing w:after="0" w:afterAutospacing="0" w:before="240" w:line="240" w:lineRule="auto"/>
        <w:ind w:left="720" w:hanging="360"/>
        <w:rPr>
          <w:u w:val="none"/>
        </w:rPr>
      </w:pPr>
      <w:r w:rsidDel="00000000" w:rsidR="00000000" w:rsidRPr="00000000">
        <w:rPr>
          <w:rtl w:val="0"/>
        </w:rPr>
        <w:t xml:space="preserve">Monitor and improve student performance and retention through a data-driven dashboard.</w:t>
      </w:r>
    </w:p>
    <w:p w:rsidR="00000000" w:rsidDel="00000000" w:rsidP="00000000" w:rsidRDefault="00000000" w:rsidRPr="00000000" w14:paraId="00000068">
      <w:pPr>
        <w:widowControl w:val="0"/>
        <w:numPr>
          <w:ilvl w:val="0"/>
          <w:numId w:val="3"/>
        </w:numPr>
        <w:spacing w:after="0" w:afterAutospacing="0" w:before="0" w:beforeAutospacing="0" w:line="240" w:lineRule="auto"/>
        <w:ind w:left="720" w:hanging="360"/>
        <w:rPr>
          <w:u w:val="none"/>
        </w:rPr>
      </w:pPr>
      <w:r w:rsidDel="00000000" w:rsidR="00000000" w:rsidRPr="00000000">
        <w:rPr>
          <w:rtl w:val="0"/>
        </w:rPr>
        <w:t xml:space="preserve">Provide early identification of at-risk students for personalized interventions.</w:t>
      </w:r>
    </w:p>
    <w:p w:rsidR="00000000" w:rsidDel="00000000" w:rsidP="00000000" w:rsidRDefault="00000000" w:rsidRPr="00000000" w14:paraId="00000069">
      <w:pPr>
        <w:widowControl w:val="0"/>
        <w:numPr>
          <w:ilvl w:val="0"/>
          <w:numId w:val="3"/>
        </w:numPr>
        <w:spacing w:after="0" w:afterAutospacing="0" w:before="0" w:beforeAutospacing="0" w:line="240" w:lineRule="auto"/>
        <w:ind w:left="720" w:hanging="360"/>
        <w:rPr>
          <w:u w:val="none"/>
        </w:rPr>
      </w:pPr>
      <w:r w:rsidDel="00000000" w:rsidR="00000000" w:rsidRPr="00000000">
        <w:rPr>
          <w:rtl w:val="0"/>
        </w:rPr>
        <w:t xml:space="preserve">Improve student engagement by tracking key performance metrics.</w:t>
      </w:r>
    </w:p>
    <w:p w:rsidR="00000000" w:rsidDel="00000000" w:rsidP="00000000" w:rsidRDefault="00000000" w:rsidRPr="00000000" w14:paraId="0000006A">
      <w:pPr>
        <w:widowControl w:val="0"/>
        <w:numPr>
          <w:ilvl w:val="0"/>
          <w:numId w:val="3"/>
        </w:numPr>
        <w:spacing w:before="0" w:beforeAutospacing="0" w:line="240" w:lineRule="auto"/>
        <w:ind w:left="720" w:hanging="360"/>
        <w:rPr>
          <w:u w:val="none"/>
        </w:rPr>
      </w:pPr>
      <w:r w:rsidDel="00000000" w:rsidR="00000000" w:rsidRPr="00000000">
        <w:rPr>
          <w:rtl w:val="0"/>
        </w:rPr>
        <w:t xml:space="preserve">Ensure data privacy and compliance with GDPR and educational data standards.</w:t>
      </w:r>
    </w:p>
    <w:p w:rsidR="00000000" w:rsidDel="00000000" w:rsidP="00000000" w:rsidRDefault="00000000" w:rsidRPr="00000000" w14:paraId="0000006B">
      <w:pPr>
        <w:widowControl w:val="0"/>
        <w:spacing w:before="240" w:line="240" w:lineRule="auto"/>
        <w:rPr>
          <w:b w:val="1"/>
        </w:rPr>
      </w:pPr>
      <w:r w:rsidDel="00000000" w:rsidR="00000000" w:rsidRPr="00000000">
        <w:rPr>
          <w:rtl w:val="0"/>
        </w:rPr>
        <w:br w:type="textWrapping"/>
      </w:r>
      <w:r w:rsidDel="00000000" w:rsidR="00000000" w:rsidRPr="00000000">
        <w:rPr>
          <w:b w:val="1"/>
          <w:rtl w:val="0"/>
        </w:rPr>
        <w:t xml:space="preserve">Scope:</w:t>
      </w:r>
    </w:p>
    <w:p w:rsidR="00000000" w:rsidDel="00000000" w:rsidP="00000000" w:rsidRDefault="00000000" w:rsidRPr="00000000" w14:paraId="0000006C">
      <w:pPr>
        <w:widowControl w:val="0"/>
        <w:numPr>
          <w:ilvl w:val="0"/>
          <w:numId w:val="10"/>
        </w:numPr>
        <w:spacing w:after="0" w:afterAutospacing="0" w:before="240" w:line="240" w:lineRule="auto"/>
        <w:ind w:left="720" w:hanging="360"/>
      </w:pPr>
      <w:r w:rsidDel="00000000" w:rsidR="00000000" w:rsidRPr="00000000">
        <w:rPr>
          <w:b w:val="1"/>
          <w:rtl w:val="0"/>
        </w:rPr>
        <w:t xml:space="preserve">Inclusions</w:t>
      </w:r>
      <w:r w:rsidDel="00000000" w:rsidR="00000000" w:rsidRPr="00000000">
        <w:rPr>
          <w:rtl w:val="0"/>
        </w:rPr>
        <w:t xml:space="preserve">:</w:t>
      </w:r>
    </w:p>
    <w:p w:rsidR="00000000" w:rsidDel="00000000" w:rsidP="00000000" w:rsidRDefault="00000000" w:rsidRPr="00000000" w14:paraId="0000006D">
      <w:pPr>
        <w:widowControl w:val="0"/>
        <w:numPr>
          <w:ilvl w:val="1"/>
          <w:numId w:val="10"/>
        </w:numPr>
        <w:spacing w:after="0" w:afterAutospacing="0" w:before="0" w:beforeAutospacing="0" w:line="240" w:lineRule="auto"/>
        <w:ind w:left="1440" w:hanging="360"/>
      </w:pPr>
      <w:r w:rsidDel="00000000" w:rsidR="00000000" w:rsidRPr="00000000">
        <w:rPr>
          <w:rtl w:val="0"/>
        </w:rPr>
        <w:t xml:space="preserve">Tracking and analyzing key metrics (attendance, grades, assignment completion).</w:t>
      </w:r>
    </w:p>
    <w:p w:rsidR="00000000" w:rsidDel="00000000" w:rsidP="00000000" w:rsidRDefault="00000000" w:rsidRPr="00000000" w14:paraId="0000006E">
      <w:pPr>
        <w:widowControl w:val="0"/>
        <w:numPr>
          <w:ilvl w:val="1"/>
          <w:numId w:val="10"/>
        </w:numPr>
        <w:spacing w:after="0" w:afterAutospacing="0" w:before="0" w:beforeAutospacing="0" w:line="240" w:lineRule="auto"/>
        <w:ind w:left="1440" w:hanging="360"/>
      </w:pPr>
      <w:r w:rsidDel="00000000" w:rsidR="00000000" w:rsidRPr="00000000">
        <w:rPr>
          <w:rtl w:val="0"/>
        </w:rPr>
        <w:t xml:space="preserve">Personalized support recommendations for at-risk students.</w:t>
      </w:r>
    </w:p>
    <w:p w:rsidR="00000000" w:rsidDel="00000000" w:rsidP="00000000" w:rsidRDefault="00000000" w:rsidRPr="00000000" w14:paraId="0000006F">
      <w:pPr>
        <w:widowControl w:val="0"/>
        <w:numPr>
          <w:ilvl w:val="1"/>
          <w:numId w:val="10"/>
        </w:numPr>
        <w:spacing w:after="0" w:afterAutospacing="0" w:before="0" w:beforeAutospacing="0" w:line="240" w:lineRule="auto"/>
        <w:ind w:left="1440" w:hanging="360"/>
      </w:pPr>
      <w:r w:rsidDel="00000000" w:rsidR="00000000" w:rsidRPr="00000000">
        <w:rPr>
          <w:rtl w:val="0"/>
        </w:rPr>
        <w:t xml:space="preserve">Dashboard development for faculty, administrators, and students.</w:t>
      </w:r>
    </w:p>
    <w:p w:rsidR="00000000" w:rsidDel="00000000" w:rsidP="00000000" w:rsidRDefault="00000000" w:rsidRPr="00000000" w14:paraId="00000070">
      <w:pPr>
        <w:widowControl w:val="0"/>
        <w:numPr>
          <w:ilvl w:val="1"/>
          <w:numId w:val="10"/>
        </w:numPr>
        <w:spacing w:after="0" w:afterAutospacing="0" w:before="0" w:beforeAutospacing="0" w:line="240" w:lineRule="auto"/>
        <w:ind w:left="1440" w:hanging="360"/>
      </w:pPr>
      <w:r w:rsidDel="00000000" w:rsidR="00000000" w:rsidRPr="00000000">
        <w:rPr>
          <w:rtl w:val="0"/>
        </w:rPr>
        <w:t xml:space="preserve">Adherence to GDPR and educational data privacy standards.</w:t>
      </w:r>
    </w:p>
    <w:p w:rsidR="00000000" w:rsidDel="00000000" w:rsidP="00000000" w:rsidRDefault="00000000" w:rsidRPr="00000000" w14:paraId="00000071">
      <w:pPr>
        <w:widowControl w:val="0"/>
        <w:numPr>
          <w:ilvl w:val="0"/>
          <w:numId w:val="10"/>
        </w:numPr>
        <w:spacing w:after="0" w:afterAutospacing="0" w:before="0" w:beforeAutospacing="0" w:line="240" w:lineRule="auto"/>
        <w:ind w:left="720" w:hanging="360"/>
      </w:pPr>
      <w:r w:rsidDel="00000000" w:rsidR="00000000" w:rsidRPr="00000000">
        <w:rPr>
          <w:b w:val="1"/>
          <w:rtl w:val="0"/>
        </w:rPr>
        <w:t xml:space="preserve">Exclusions</w:t>
      </w:r>
      <w:r w:rsidDel="00000000" w:rsidR="00000000" w:rsidRPr="00000000">
        <w:rPr>
          <w:rtl w:val="0"/>
        </w:rPr>
        <w:t xml:space="preserve">:</w:t>
      </w:r>
    </w:p>
    <w:p w:rsidR="00000000" w:rsidDel="00000000" w:rsidP="00000000" w:rsidRDefault="00000000" w:rsidRPr="00000000" w14:paraId="00000072">
      <w:pPr>
        <w:widowControl w:val="0"/>
        <w:numPr>
          <w:ilvl w:val="1"/>
          <w:numId w:val="10"/>
        </w:numPr>
        <w:spacing w:after="0" w:afterAutospacing="0" w:before="0" w:beforeAutospacing="0" w:line="240" w:lineRule="auto"/>
        <w:ind w:left="1440" w:hanging="360"/>
      </w:pPr>
      <w:r w:rsidDel="00000000" w:rsidR="00000000" w:rsidRPr="00000000">
        <w:rPr>
          <w:rtl w:val="0"/>
        </w:rPr>
        <w:t xml:space="preserve">Any personal counseling or intervention services beyond the dashboard scope.</w:t>
      </w:r>
    </w:p>
    <w:p w:rsidR="00000000" w:rsidDel="00000000" w:rsidP="00000000" w:rsidRDefault="00000000" w:rsidRPr="00000000" w14:paraId="00000073">
      <w:pPr>
        <w:widowControl w:val="0"/>
        <w:numPr>
          <w:ilvl w:val="1"/>
          <w:numId w:val="10"/>
        </w:numPr>
        <w:spacing w:after="0" w:afterAutospacing="0" w:before="0" w:beforeAutospacing="0" w:line="240" w:lineRule="auto"/>
        <w:ind w:left="1440" w:hanging="360"/>
      </w:pPr>
      <w:r w:rsidDel="00000000" w:rsidR="00000000" w:rsidRPr="00000000">
        <w:rPr>
          <w:rtl w:val="0"/>
        </w:rPr>
        <w:t xml:space="preserve">Integration with non-academic systems (e.g., student housing).</w:t>
      </w:r>
    </w:p>
    <w:p w:rsidR="00000000" w:rsidDel="00000000" w:rsidP="00000000" w:rsidRDefault="00000000" w:rsidRPr="00000000" w14:paraId="00000074">
      <w:pPr>
        <w:widowControl w:val="0"/>
        <w:numPr>
          <w:ilvl w:val="0"/>
          <w:numId w:val="10"/>
        </w:numPr>
        <w:spacing w:after="0" w:afterAutospacing="0" w:before="0" w:beforeAutospacing="0" w:line="240" w:lineRule="auto"/>
        <w:ind w:left="720" w:hanging="360"/>
      </w:pPr>
      <w:r w:rsidDel="00000000" w:rsidR="00000000" w:rsidRPr="00000000">
        <w:rPr>
          <w:b w:val="1"/>
          <w:rtl w:val="0"/>
        </w:rPr>
        <w:t xml:space="preserve">Timeframe</w:t>
      </w:r>
      <w:r w:rsidDel="00000000" w:rsidR="00000000" w:rsidRPr="00000000">
        <w:rPr>
          <w:rtl w:val="0"/>
        </w:rPr>
        <w:t xml:space="preserve">: Start-to-finish project timeline (include milestones for each phase, e.g., design, development, deployment).</w:t>
      </w:r>
    </w:p>
    <w:p w:rsidR="00000000" w:rsidDel="00000000" w:rsidP="00000000" w:rsidRDefault="00000000" w:rsidRPr="00000000" w14:paraId="00000075">
      <w:pPr>
        <w:widowControl w:val="0"/>
        <w:numPr>
          <w:ilvl w:val="0"/>
          <w:numId w:val="10"/>
        </w:numPr>
        <w:spacing w:after="240" w:before="0" w:beforeAutospacing="0" w:line="240" w:lineRule="auto"/>
        <w:ind w:left="720" w:hanging="360"/>
      </w:pPr>
      <w:r w:rsidDel="00000000" w:rsidR="00000000" w:rsidRPr="00000000">
        <w:rPr>
          <w:b w:val="1"/>
          <w:rtl w:val="0"/>
        </w:rPr>
        <w:t xml:space="preserve">Budget</w:t>
      </w:r>
      <w:r w:rsidDel="00000000" w:rsidR="00000000" w:rsidRPr="00000000">
        <w:rPr>
          <w:rtl w:val="0"/>
        </w:rPr>
        <w:t xml:space="preserve">: Estimated costs for infrastructure, personnel, and compliance audits.</w:t>
      </w:r>
      <w:r w:rsidDel="00000000" w:rsidR="00000000" w:rsidRPr="00000000">
        <w:rPr>
          <w:rtl w:val="0"/>
        </w:rPr>
      </w:r>
    </w:p>
    <w:p w:rsidR="00000000" w:rsidDel="00000000" w:rsidP="00000000" w:rsidRDefault="00000000" w:rsidRPr="00000000" w14:paraId="00000076">
      <w:pPr>
        <w:spacing w:after="240" w:before="240" w:lineRule="auto"/>
        <w:ind w:left="720" w:firstLine="0"/>
        <w:rPr/>
      </w:pPr>
      <w:r w:rsidDel="00000000" w:rsidR="00000000" w:rsidRPr="00000000">
        <w:rPr>
          <w:rtl w:val="0"/>
        </w:rPr>
      </w:r>
    </w:p>
    <w:p w:rsidR="00000000" w:rsidDel="00000000" w:rsidP="00000000" w:rsidRDefault="00000000" w:rsidRPr="00000000" w14:paraId="00000077">
      <w:pPr>
        <w:pStyle w:val="Heading3"/>
        <w:keepNext w:val="0"/>
        <w:keepLines w:val="0"/>
        <w:spacing w:before="280" w:lineRule="auto"/>
        <w:ind w:left="1440" w:hanging="360"/>
        <w:rPr>
          <w:b w:val="1"/>
          <w:color w:val="000000"/>
          <w:sz w:val="26"/>
          <w:szCs w:val="26"/>
        </w:rPr>
      </w:pPr>
      <w:bookmarkStart w:colFirst="0" w:colLast="0" w:name="_gsmxs1455jd8" w:id="17"/>
      <w:bookmarkEnd w:id="17"/>
      <w:r w:rsidDel="00000000" w:rsidR="00000000" w:rsidRPr="00000000">
        <w:rPr>
          <w:b w:val="1"/>
          <w:color w:val="000000"/>
          <w:sz w:val="26"/>
          <w:szCs w:val="26"/>
          <w:rtl w:val="0"/>
        </w:rPr>
        <w:t xml:space="preserve">Functional Requirements:</w:t>
      </w:r>
    </w:p>
    <w:p w:rsidR="00000000" w:rsidDel="00000000" w:rsidP="00000000" w:rsidRDefault="00000000" w:rsidRPr="00000000" w14:paraId="00000078">
      <w:pPr>
        <w:numPr>
          <w:ilvl w:val="0"/>
          <w:numId w:val="22"/>
        </w:numPr>
        <w:spacing w:after="0" w:afterAutospacing="0" w:before="240" w:lineRule="auto"/>
        <w:ind w:left="720" w:hanging="360"/>
      </w:pPr>
      <w:r w:rsidDel="00000000" w:rsidR="00000000" w:rsidRPr="00000000">
        <w:rPr>
          <w:b w:val="1"/>
          <w:rtl w:val="0"/>
        </w:rPr>
        <w:t xml:space="preserve">Dashboard for Monitoring</w:t>
      </w:r>
      <w:r w:rsidDel="00000000" w:rsidR="00000000" w:rsidRPr="00000000">
        <w:rPr>
          <w:rtl w:val="0"/>
        </w:rPr>
        <w:t xml:space="preserve">: Real-time tracking of student performance metrics (attendance, grades, assignments).</w:t>
      </w:r>
    </w:p>
    <w:p w:rsidR="00000000" w:rsidDel="00000000" w:rsidP="00000000" w:rsidRDefault="00000000" w:rsidRPr="00000000" w14:paraId="00000079">
      <w:pPr>
        <w:numPr>
          <w:ilvl w:val="0"/>
          <w:numId w:val="22"/>
        </w:numPr>
        <w:spacing w:after="0" w:afterAutospacing="0" w:before="0" w:beforeAutospacing="0" w:lineRule="auto"/>
        <w:ind w:left="720" w:hanging="360"/>
      </w:pPr>
      <w:r w:rsidDel="00000000" w:rsidR="00000000" w:rsidRPr="00000000">
        <w:rPr>
          <w:b w:val="1"/>
          <w:rtl w:val="0"/>
        </w:rPr>
        <w:t xml:space="preserve">Risk Identification System</w:t>
      </w:r>
      <w:r w:rsidDel="00000000" w:rsidR="00000000" w:rsidRPr="00000000">
        <w:rPr>
          <w:rtl w:val="0"/>
        </w:rPr>
        <w:t xml:space="preserve">: Early alerts for students at risk based on predefined thresholds.</w:t>
      </w:r>
    </w:p>
    <w:p w:rsidR="00000000" w:rsidDel="00000000" w:rsidP="00000000" w:rsidRDefault="00000000" w:rsidRPr="00000000" w14:paraId="0000007A">
      <w:pPr>
        <w:numPr>
          <w:ilvl w:val="0"/>
          <w:numId w:val="22"/>
        </w:numPr>
        <w:spacing w:after="0" w:afterAutospacing="0" w:before="0" w:beforeAutospacing="0" w:lineRule="auto"/>
        <w:ind w:left="720" w:hanging="360"/>
      </w:pPr>
      <w:r w:rsidDel="00000000" w:rsidR="00000000" w:rsidRPr="00000000">
        <w:rPr>
          <w:b w:val="1"/>
          <w:rtl w:val="0"/>
        </w:rPr>
        <w:t xml:space="preserve">Personalized Recommendations</w:t>
      </w:r>
      <w:r w:rsidDel="00000000" w:rsidR="00000000" w:rsidRPr="00000000">
        <w:rPr>
          <w:rtl w:val="0"/>
        </w:rPr>
        <w:t xml:space="preserve">: Provide actionable insights (e.g., study tips, counseling referrals).</w:t>
      </w:r>
    </w:p>
    <w:p w:rsidR="00000000" w:rsidDel="00000000" w:rsidP="00000000" w:rsidRDefault="00000000" w:rsidRPr="00000000" w14:paraId="0000007B">
      <w:pPr>
        <w:numPr>
          <w:ilvl w:val="0"/>
          <w:numId w:val="22"/>
        </w:numPr>
        <w:spacing w:after="0" w:afterAutospacing="0" w:before="0" w:beforeAutospacing="0" w:lineRule="auto"/>
        <w:ind w:left="720" w:hanging="360"/>
      </w:pPr>
      <w:r w:rsidDel="00000000" w:rsidR="00000000" w:rsidRPr="00000000">
        <w:rPr>
          <w:b w:val="1"/>
          <w:rtl w:val="0"/>
        </w:rPr>
        <w:t xml:space="preserve">User Role Management</w:t>
      </w:r>
      <w:r w:rsidDel="00000000" w:rsidR="00000000" w:rsidRPr="00000000">
        <w:rPr>
          <w:rtl w:val="0"/>
        </w:rPr>
        <w:t xml:space="preserve">: Different access levels for administrators, faculty, and students to maintain data privacy.</w:t>
      </w:r>
    </w:p>
    <w:p w:rsidR="00000000" w:rsidDel="00000000" w:rsidP="00000000" w:rsidRDefault="00000000" w:rsidRPr="00000000" w14:paraId="0000007C">
      <w:pPr>
        <w:numPr>
          <w:ilvl w:val="0"/>
          <w:numId w:val="22"/>
        </w:numPr>
        <w:spacing w:after="240" w:before="0" w:beforeAutospacing="0" w:lineRule="auto"/>
        <w:ind w:left="720" w:hanging="360"/>
      </w:pPr>
      <w:r w:rsidDel="00000000" w:rsidR="00000000" w:rsidRPr="00000000">
        <w:rPr>
          <w:b w:val="1"/>
          <w:rtl w:val="0"/>
        </w:rPr>
        <w:t xml:space="preserve">Data Export &amp; Reporting</w:t>
      </w:r>
      <w:r w:rsidDel="00000000" w:rsidR="00000000" w:rsidRPr="00000000">
        <w:rPr>
          <w:rtl w:val="0"/>
        </w:rPr>
        <w:t xml:space="preserve">: Allow for the generation of detailed reports on student performance.</w:t>
      </w:r>
    </w:p>
    <w:p w:rsidR="00000000" w:rsidDel="00000000" w:rsidP="00000000" w:rsidRDefault="00000000" w:rsidRPr="00000000" w14:paraId="0000007D">
      <w:pPr>
        <w:pStyle w:val="Heading3"/>
        <w:keepNext w:val="0"/>
        <w:keepLines w:val="0"/>
        <w:spacing w:before="280" w:lineRule="auto"/>
        <w:ind w:left="1440" w:hanging="360"/>
        <w:rPr>
          <w:b w:val="1"/>
          <w:color w:val="000000"/>
          <w:sz w:val="26"/>
          <w:szCs w:val="26"/>
        </w:rPr>
      </w:pPr>
      <w:bookmarkStart w:colFirst="0" w:colLast="0" w:name="_ht3a7puv2sik" w:id="18"/>
      <w:bookmarkEnd w:id="18"/>
      <w:r w:rsidDel="00000000" w:rsidR="00000000" w:rsidRPr="00000000">
        <w:rPr>
          <w:b w:val="1"/>
          <w:color w:val="000000"/>
          <w:sz w:val="26"/>
          <w:szCs w:val="26"/>
          <w:rtl w:val="0"/>
        </w:rPr>
        <w:t xml:space="preserve">Technical Requirements:</w:t>
      </w:r>
    </w:p>
    <w:p w:rsidR="00000000" w:rsidDel="00000000" w:rsidP="00000000" w:rsidRDefault="00000000" w:rsidRPr="00000000" w14:paraId="0000007E">
      <w:pPr>
        <w:numPr>
          <w:ilvl w:val="0"/>
          <w:numId w:val="20"/>
        </w:numPr>
        <w:spacing w:after="0" w:afterAutospacing="0" w:before="240" w:lineRule="auto"/>
        <w:ind w:left="720" w:hanging="360"/>
      </w:pPr>
      <w:r w:rsidDel="00000000" w:rsidR="00000000" w:rsidRPr="00000000">
        <w:rPr>
          <w:b w:val="1"/>
          <w:rtl w:val="0"/>
        </w:rPr>
        <w:t xml:space="preserve">Data Security</w:t>
      </w:r>
      <w:r w:rsidDel="00000000" w:rsidR="00000000" w:rsidRPr="00000000">
        <w:rPr>
          <w:rtl w:val="0"/>
        </w:rPr>
        <w:t xml:space="preserve">: Compliance with GDPR; encrypted data storage and anonymization where necessary.</w:t>
      </w:r>
    </w:p>
    <w:p w:rsidR="00000000" w:rsidDel="00000000" w:rsidP="00000000" w:rsidRDefault="00000000" w:rsidRPr="00000000" w14:paraId="0000007F">
      <w:pPr>
        <w:numPr>
          <w:ilvl w:val="0"/>
          <w:numId w:val="20"/>
        </w:numPr>
        <w:spacing w:after="0" w:afterAutospacing="0" w:before="0" w:beforeAutospacing="0" w:lineRule="auto"/>
        <w:ind w:left="720" w:hanging="360"/>
      </w:pPr>
      <w:r w:rsidDel="00000000" w:rsidR="00000000" w:rsidRPr="00000000">
        <w:rPr>
          <w:b w:val="1"/>
          <w:rtl w:val="0"/>
        </w:rPr>
        <w:t xml:space="preserve">Analytics Tools</w:t>
      </w:r>
      <w:r w:rsidDel="00000000" w:rsidR="00000000" w:rsidRPr="00000000">
        <w:rPr>
          <w:rtl w:val="0"/>
        </w:rPr>
        <w:t xml:space="preserve">: Use of advanced data processing and visualization tools (e.g., Power BI, Python-based analysis).</w:t>
      </w:r>
    </w:p>
    <w:p w:rsidR="00000000" w:rsidDel="00000000" w:rsidP="00000000" w:rsidRDefault="00000000" w:rsidRPr="00000000" w14:paraId="00000080">
      <w:pPr>
        <w:numPr>
          <w:ilvl w:val="0"/>
          <w:numId w:val="20"/>
        </w:numPr>
        <w:spacing w:after="0" w:afterAutospacing="0" w:before="0" w:beforeAutospacing="0" w:lineRule="auto"/>
        <w:ind w:left="720" w:hanging="360"/>
      </w:pPr>
      <w:r w:rsidDel="00000000" w:rsidR="00000000" w:rsidRPr="00000000">
        <w:rPr>
          <w:b w:val="1"/>
          <w:rtl w:val="0"/>
        </w:rPr>
        <w:t xml:space="preserve">User Interface</w:t>
      </w:r>
      <w:r w:rsidDel="00000000" w:rsidR="00000000" w:rsidRPr="00000000">
        <w:rPr>
          <w:rtl w:val="0"/>
        </w:rPr>
        <w:t xml:space="preserve">: Intuitive, accessible interface for ease of use by faculty, administrators, and students.</w:t>
      </w:r>
    </w:p>
    <w:p w:rsidR="00000000" w:rsidDel="00000000" w:rsidP="00000000" w:rsidRDefault="00000000" w:rsidRPr="00000000" w14:paraId="00000081">
      <w:pPr>
        <w:numPr>
          <w:ilvl w:val="0"/>
          <w:numId w:val="20"/>
        </w:numPr>
        <w:spacing w:after="0" w:afterAutospacing="0" w:before="0" w:beforeAutospacing="0" w:lineRule="auto"/>
        <w:ind w:left="720" w:hanging="360"/>
      </w:pPr>
      <w:r w:rsidDel="00000000" w:rsidR="00000000" w:rsidRPr="00000000">
        <w:rPr>
          <w:b w:val="1"/>
          <w:rtl w:val="0"/>
        </w:rPr>
        <w:t xml:space="preserve">Integration</w:t>
      </w:r>
      <w:r w:rsidDel="00000000" w:rsidR="00000000" w:rsidRPr="00000000">
        <w:rPr>
          <w:rtl w:val="0"/>
        </w:rPr>
        <w:t xml:space="preserve">: Ability to integrate with existing academic systems (e.g., learning management systems, student databases).</w:t>
      </w:r>
    </w:p>
    <w:p w:rsidR="00000000" w:rsidDel="00000000" w:rsidP="00000000" w:rsidRDefault="00000000" w:rsidRPr="00000000" w14:paraId="00000082">
      <w:pPr>
        <w:numPr>
          <w:ilvl w:val="0"/>
          <w:numId w:val="20"/>
        </w:numPr>
        <w:spacing w:after="0" w:afterAutospacing="0" w:before="0" w:beforeAutospacing="0" w:lineRule="auto"/>
        <w:ind w:left="720" w:hanging="360"/>
      </w:pPr>
      <w:r w:rsidDel="00000000" w:rsidR="00000000" w:rsidRPr="00000000">
        <w:rPr>
          <w:b w:val="1"/>
          <w:rtl w:val="0"/>
        </w:rPr>
        <w:t xml:space="preserve">Scalability</w:t>
      </w:r>
      <w:r w:rsidDel="00000000" w:rsidR="00000000" w:rsidRPr="00000000">
        <w:rPr>
          <w:rtl w:val="0"/>
        </w:rPr>
        <w:t xml:space="preserve">: System must be scalable to accommodate growing student data over time.</w:t>
      </w:r>
    </w:p>
    <w:p w:rsidR="00000000" w:rsidDel="00000000" w:rsidP="00000000" w:rsidRDefault="00000000" w:rsidRPr="00000000" w14:paraId="00000083">
      <w:pPr>
        <w:numPr>
          <w:ilvl w:val="0"/>
          <w:numId w:val="20"/>
        </w:numPr>
        <w:spacing w:after="240" w:before="0" w:beforeAutospacing="0" w:lineRule="auto"/>
        <w:ind w:left="720" w:hanging="360"/>
      </w:pPr>
      <w:r w:rsidDel="00000000" w:rsidR="00000000" w:rsidRPr="00000000">
        <w:rPr>
          <w:b w:val="1"/>
          <w:rtl w:val="0"/>
        </w:rPr>
        <w:t xml:space="preserve">Cloud Infrastructure</w:t>
      </w:r>
      <w:r w:rsidDel="00000000" w:rsidR="00000000" w:rsidRPr="00000000">
        <w:rPr>
          <w:rtl w:val="0"/>
        </w:rPr>
        <w:t xml:space="preserve">: Hosting the system on a secure, scalable cloud platform for reliability and flexibility.</w:t>
      </w:r>
    </w:p>
    <w:p w:rsidR="00000000" w:rsidDel="00000000" w:rsidP="00000000" w:rsidRDefault="00000000" w:rsidRPr="00000000" w14:paraId="00000084">
      <w:pPr>
        <w:pStyle w:val="Heading4"/>
        <w:keepNext w:val="0"/>
        <w:keepLines w:val="0"/>
        <w:spacing w:after="40" w:before="240" w:lineRule="auto"/>
        <w:rPr>
          <w:b w:val="1"/>
          <w:color w:val="000000"/>
          <w:sz w:val="22"/>
          <w:szCs w:val="22"/>
        </w:rPr>
      </w:pPr>
      <w:bookmarkStart w:colFirst="0" w:colLast="0" w:name="_bdk30v1qggjz" w:id="19"/>
      <w:bookmarkEnd w:id="19"/>
      <w:r w:rsidDel="00000000" w:rsidR="00000000" w:rsidRPr="00000000">
        <w:rPr>
          <w:b w:val="1"/>
          <w:color w:val="000000"/>
          <w:sz w:val="22"/>
          <w:szCs w:val="22"/>
          <w:rtl w:val="0"/>
        </w:rPr>
        <w:t xml:space="preserve">Success Criteria:</w:t>
      </w:r>
    </w:p>
    <w:p w:rsidR="00000000" w:rsidDel="00000000" w:rsidP="00000000" w:rsidRDefault="00000000" w:rsidRPr="00000000" w14:paraId="00000085">
      <w:pPr>
        <w:numPr>
          <w:ilvl w:val="0"/>
          <w:numId w:val="24"/>
        </w:numPr>
        <w:spacing w:after="0" w:afterAutospacing="0" w:before="240" w:lineRule="auto"/>
        <w:ind w:left="720" w:hanging="360"/>
      </w:pPr>
      <w:r w:rsidDel="00000000" w:rsidR="00000000" w:rsidRPr="00000000">
        <w:rPr>
          <w:b w:val="1"/>
          <w:rtl w:val="0"/>
        </w:rPr>
        <w:t xml:space="preserve">Improvement in Retention Rates</w:t>
      </w:r>
      <w:r w:rsidDel="00000000" w:rsidR="00000000" w:rsidRPr="00000000">
        <w:rPr>
          <w:rtl w:val="0"/>
        </w:rPr>
        <w:t xml:space="preserve">: At least a 5% increase in student retention over the first academic year after dashboard implementation.</w:t>
      </w:r>
    </w:p>
    <w:p w:rsidR="00000000" w:rsidDel="00000000" w:rsidP="00000000" w:rsidRDefault="00000000" w:rsidRPr="00000000" w14:paraId="00000086">
      <w:pPr>
        <w:numPr>
          <w:ilvl w:val="0"/>
          <w:numId w:val="24"/>
        </w:numPr>
        <w:spacing w:after="0" w:afterAutospacing="0" w:before="0" w:beforeAutospacing="0" w:lineRule="auto"/>
        <w:ind w:left="720" w:hanging="360"/>
      </w:pPr>
      <w:r w:rsidDel="00000000" w:rsidR="00000000" w:rsidRPr="00000000">
        <w:rPr>
          <w:b w:val="1"/>
          <w:rtl w:val="0"/>
        </w:rPr>
        <w:t xml:space="preserve">Accuracy of Risk Identification</w:t>
      </w:r>
      <w:r w:rsidDel="00000000" w:rsidR="00000000" w:rsidRPr="00000000">
        <w:rPr>
          <w:rtl w:val="0"/>
        </w:rPr>
        <w:t xml:space="preserve">: At least 90% accuracy in identifying at-risk students based on early performance indicators.</w:t>
      </w:r>
    </w:p>
    <w:p w:rsidR="00000000" w:rsidDel="00000000" w:rsidP="00000000" w:rsidRDefault="00000000" w:rsidRPr="00000000" w14:paraId="00000087">
      <w:pPr>
        <w:numPr>
          <w:ilvl w:val="0"/>
          <w:numId w:val="24"/>
        </w:numPr>
        <w:spacing w:after="240" w:before="0" w:beforeAutospacing="0" w:lineRule="auto"/>
        <w:ind w:left="720" w:hanging="360"/>
      </w:pPr>
      <w:r w:rsidDel="00000000" w:rsidR="00000000" w:rsidRPr="00000000">
        <w:rPr>
          <w:b w:val="1"/>
          <w:rtl w:val="0"/>
        </w:rPr>
        <w:t xml:space="preserve">User Adoption</w:t>
      </w:r>
      <w:r w:rsidDel="00000000" w:rsidR="00000000" w:rsidRPr="00000000">
        <w:rPr>
          <w:rtl w:val="0"/>
        </w:rPr>
        <w:t xml:space="preserve">: Achieve a 75% adoption rate of the dashboard by faculty and staff within the first semester.</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keepNext w:val="0"/>
        <w:keepLines w:val="0"/>
        <w:spacing w:after="80" w:lineRule="auto"/>
        <w:rPr>
          <w:b w:val="1"/>
          <w:sz w:val="34"/>
          <w:szCs w:val="34"/>
        </w:rPr>
      </w:pPr>
      <w:bookmarkStart w:colFirst="0" w:colLast="0" w:name="_z4wlc8hxrl3r" w:id="20"/>
      <w:bookmarkEnd w:id="20"/>
      <w:r w:rsidDel="00000000" w:rsidR="00000000" w:rsidRPr="00000000">
        <w:rPr>
          <w:rFonts w:ascii="Verdana" w:cs="Verdana" w:eastAsia="Verdana" w:hAnsi="Verdana"/>
          <w:b w:val="1"/>
          <w:color w:val="ffffff"/>
          <w:sz w:val="34"/>
          <w:szCs w:val="34"/>
          <w:shd w:fill="1155cc" w:val="clear"/>
          <w:rtl w:val="0"/>
        </w:rPr>
        <w:t xml:space="preserve">4. Project planning</w:t>
      </w:r>
      <w:r w:rsidDel="00000000" w:rsidR="00000000" w:rsidRPr="00000000">
        <w:rPr>
          <w:rtl w:val="0"/>
        </w:rPr>
      </w:r>
    </w:p>
    <w:p w:rsidR="00000000" w:rsidDel="00000000" w:rsidP="00000000" w:rsidRDefault="00000000" w:rsidRPr="00000000" w14:paraId="0000008A">
      <w:pPr>
        <w:pStyle w:val="Heading3"/>
        <w:keepNext w:val="0"/>
        <w:keepLines w:val="0"/>
        <w:spacing w:before="280" w:lineRule="auto"/>
        <w:rPr>
          <w:b w:val="1"/>
          <w:color w:val="000000"/>
          <w:sz w:val="26"/>
          <w:szCs w:val="26"/>
        </w:rPr>
      </w:pPr>
      <w:bookmarkStart w:colFirst="0" w:colLast="0" w:name="_vvcxk8aiu5yj" w:id="21"/>
      <w:bookmarkEnd w:id="21"/>
      <w:r w:rsidDel="00000000" w:rsidR="00000000" w:rsidRPr="00000000">
        <w:rPr>
          <w:b w:val="1"/>
          <w:color w:val="000000"/>
          <w:sz w:val="26"/>
          <w:szCs w:val="26"/>
          <w:rtl w:val="0"/>
        </w:rPr>
        <w:t xml:space="preserve">Work Breakdown Structure (WBS)</w:t>
      </w:r>
    </w:p>
    <w:p w:rsidR="00000000" w:rsidDel="00000000" w:rsidP="00000000" w:rsidRDefault="00000000" w:rsidRPr="00000000" w14:paraId="0000008B">
      <w:pPr>
        <w:numPr>
          <w:ilvl w:val="0"/>
          <w:numId w:val="15"/>
        </w:numPr>
        <w:spacing w:after="0" w:afterAutospacing="0" w:before="240" w:lineRule="auto"/>
        <w:ind w:left="720" w:hanging="360"/>
      </w:pPr>
      <w:r w:rsidDel="00000000" w:rsidR="00000000" w:rsidRPr="00000000">
        <w:rPr>
          <w:b w:val="1"/>
          <w:rtl w:val="0"/>
        </w:rPr>
        <w:t xml:space="preserve">Initiation:</w:t>
      </w:r>
    </w:p>
    <w:p w:rsidR="00000000" w:rsidDel="00000000" w:rsidP="00000000" w:rsidRDefault="00000000" w:rsidRPr="00000000" w14:paraId="0000008C">
      <w:pPr>
        <w:numPr>
          <w:ilvl w:val="1"/>
          <w:numId w:val="15"/>
        </w:numPr>
        <w:spacing w:after="0" w:afterAutospacing="0" w:before="0" w:beforeAutospacing="0" w:lineRule="auto"/>
        <w:ind w:left="1440" w:hanging="360"/>
      </w:pPr>
      <w:r w:rsidDel="00000000" w:rsidR="00000000" w:rsidRPr="00000000">
        <w:rPr>
          <w:rtl w:val="0"/>
        </w:rPr>
        <w:t xml:space="preserve">Define project charter and stakeholder roles : </w:t>
      </w:r>
    </w:p>
    <w:p w:rsidR="00000000" w:rsidDel="00000000" w:rsidP="00000000" w:rsidRDefault="00000000" w:rsidRPr="00000000" w14:paraId="0000008D">
      <w:pPr>
        <w:numPr>
          <w:ilvl w:val="0"/>
          <w:numId w:val="11"/>
        </w:numPr>
        <w:spacing w:after="0" w:afterAutospacing="0" w:before="0" w:beforeAutospacing="0" w:lineRule="auto"/>
        <w:ind w:left="2160" w:hanging="360"/>
        <w:rPr>
          <w:u w:val="none"/>
        </w:rPr>
      </w:pPr>
      <w:r w:rsidDel="00000000" w:rsidR="00000000" w:rsidRPr="00000000">
        <w:rPr>
          <w:rtl w:val="0"/>
        </w:rPr>
        <w:t xml:space="preserve">Establish project objectives</w:t>
      </w:r>
    </w:p>
    <w:p w:rsidR="00000000" w:rsidDel="00000000" w:rsidP="00000000" w:rsidRDefault="00000000" w:rsidRPr="00000000" w14:paraId="0000008E">
      <w:pPr>
        <w:numPr>
          <w:ilvl w:val="0"/>
          <w:numId w:val="11"/>
        </w:numPr>
        <w:spacing w:after="0" w:afterAutospacing="0" w:before="0" w:beforeAutospacing="0" w:lineRule="auto"/>
        <w:ind w:left="2160" w:hanging="360"/>
      </w:pPr>
      <w:r w:rsidDel="00000000" w:rsidR="00000000" w:rsidRPr="00000000">
        <w:rPr>
          <w:rtl w:val="0"/>
        </w:rPr>
        <w:t xml:space="preserve">Assign roles to stakeholders (university administration, T staff, etc)</w:t>
      </w:r>
    </w:p>
    <w:p w:rsidR="00000000" w:rsidDel="00000000" w:rsidP="00000000" w:rsidRDefault="00000000" w:rsidRPr="00000000" w14:paraId="0000008F">
      <w:pPr>
        <w:numPr>
          <w:ilvl w:val="1"/>
          <w:numId w:val="15"/>
        </w:numPr>
        <w:spacing w:after="0" w:afterAutospacing="0" w:before="0" w:beforeAutospacing="0" w:lineRule="auto"/>
        <w:ind w:left="1440" w:hanging="360"/>
      </w:pPr>
      <w:r w:rsidDel="00000000" w:rsidR="00000000" w:rsidRPr="00000000">
        <w:rPr>
          <w:rtl w:val="0"/>
        </w:rPr>
        <w:t xml:space="preserve">Conduct initial compliance assessments and regulatory consultations.</w:t>
      </w:r>
    </w:p>
    <w:p w:rsidR="00000000" w:rsidDel="00000000" w:rsidP="00000000" w:rsidRDefault="00000000" w:rsidRPr="00000000" w14:paraId="00000090">
      <w:pPr>
        <w:numPr>
          <w:ilvl w:val="0"/>
          <w:numId w:val="7"/>
        </w:numPr>
        <w:spacing w:after="0" w:afterAutospacing="0" w:before="0" w:beforeAutospacing="0" w:lineRule="auto"/>
        <w:ind w:left="2160" w:hanging="360"/>
      </w:pPr>
      <w:r w:rsidDel="00000000" w:rsidR="00000000" w:rsidRPr="00000000">
        <w:rPr>
          <w:rtl w:val="0"/>
        </w:rPr>
        <w:t xml:space="preserve">Review GDPR and educational data privacy requirements specific to the university context.</w:t>
        <w:br w:type="textWrapping"/>
      </w:r>
    </w:p>
    <w:p w:rsidR="00000000" w:rsidDel="00000000" w:rsidP="00000000" w:rsidRDefault="00000000" w:rsidRPr="00000000" w14:paraId="00000091">
      <w:pPr>
        <w:numPr>
          <w:ilvl w:val="0"/>
          <w:numId w:val="15"/>
        </w:numPr>
        <w:spacing w:after="0" w:afterAutospacing="0" w:before="0" w:beforeAutospacing="0" w:lineRule="auto"/>
        <w:ind w:left="720" w:hanging="360"/>
      </w:pPr>
      <w:r w:rsidDel="00000000" w:rsidR="00000000" w:rsidRPr="00000000">
        <w:rPr>
          <w:b w:val="1"/>
          <w:rtl w:val="0"/>
        </w:rPr>
        <w:t xml:space="preserve">Planning:</w:t>
      </w:r>
    </w:p>
    <w:p w:rsidR="00000000" w:rsidDel="00000000" w:rsidP="00000000" w:rsidRDefault="00000000" w:rsidRPr="00000000" w14:paraId="00000092">
      <w:pPr>
        <w:numPr>
          <w:ilvl w:val="1"/>
          <w:numId w:val="15"/>
        </w:numPr>
        <w:spacing w:after="0" w:afterAutospacing="0" w:before="0" w:beforeAutospacing="0" w:lineRule="auto"/>
        <w:ind w:left="1440" w:hanging="360"/>
      </w:pPr>
      <w:r w:rsidDel="00000000" w:rsidR="00000000" w:rsidRPr="00000000">
        <w:rPr>
          <w:rtl w:val="0"/>
        </w:rPr>
        <w:t xml:space="preserve">Gather detailed user requirements and document functional specifications.</w:t>
      </w:r>
    </w:p>
    <w:p w:rsidR="00000000" w:rsidDel="00000000" w:rsidP="00000000" w:rsidRDefault="00000000" w:rsidRPr="00000000" w14:paraId="00000093">
      <w:pPr>
        <w:numPr>
          <w:ilvl w:val="0"/>
          <w:numId w:val="17"/>
        </w:numPr>
        <w:spacing w:after="0" w:afterAutospacing="0" w:before="0" w:beforeAutospacing="0" w:lineRule="auto"/>
        <w:ind w:left="2160" w:hanging="360"/>
      </w:pPr>
      <w:r w:rsidDel="00000000" w:rsidR="00000000" w:rsidRPr="00000000">
        <w:rPr>
          <w:rtl w:val="0"/>
        </w:rPr>
        <w:t xml:space="preserve">Organize workshops with students, academic staff, and IT personnel to gather insights.</w:t>
      </w:r>
    </w:p>
    <w:p w:rsidR="00000000" w:rsidDel="00000000" w:rsidP="00000000" w:rsidRDefault="00000000" w:rsidRPr="00000000" w14:paraId="00000094">
      <w:pPr>
        <w:numPr>
          <w:ilvl w:val="0"/>
          <w:numId w:val="17"/>
        </w:numPr>
        <w:spacing w:after="0" w:afterAutospacing="0" w:before="0" w:beforeAutospacing="0" w:lineRule="auto"/>
        <w:ind w:left="2160" w:hanging="360"/>
      </w:pPr>
      <w:r w:rsidDel="00000000" w:rsidR="00000000" w:rsidRPr="00000000">
        <w:rPr>
          <w:rtl w:val="0"/>
        </w:rPr>
        <w:t xml:space="preserve">Define key features of the dashboard </w:t>
      </w:r>
    </w:p>
    <w:p w:rsidR="00000000" w:rsidDel="00000000" w:rsidP="00000000" w:rsidRDefault="00000000" w:rsidRPr="00000000" w14:paraId="00000095">
      <w:pPr>
        <w:numPr>
          <w:ilvl w:val="1"/>
          <w:numId w:val="15"/>
        </w:numPr>
        <w:spacing w:after="0" w:afterAutospacing="0" w:before="0" w:beforeAutospacing="0" w:lineRule="auto"/>
        <w:ind w:left="1440" w:hanging="360"/>
      </w:pPr>
      <w:r w:rsidDel="00000000" w:rsidR="00000000" w:rsidRPr="00000000">
        <w:rPr>
          <w:rtl w:val="0"/>
        </w:rPr>
        <w:t xml:space="preserve">Develop project schedule, milestones, and resource allocation plans.</w:t>
      </w:r>
    </w:p>
    <w:p w:rsidR="00000000" w:rsidDel="00000000" w:rsidP="00000000" w:rsidRDefault="00000000" w:rsidRPr="00000000" w14:paraId="00000096">
      <w:pPr>
        <w:numPr>
          <w:ilvl w:val="0"/>
          <w:numId w:val="6"/>
        </w:numPr>
        <w:spacing w:after="0" w:afterAutospacing="0" w:before="0" w:beforeAutospacing="0" w:lineRule="auto"/>
        <w:ind w:left="2160" w:hanging="360"/>
      </w:pPr>
      <w:r w:rsidDel="00000000" w:rsidR="00000000" w:rsidRPr="00000000">
        <w:rPr>
          <w:rtl w:val="0"/>
        </w:rPr>
        <w:t xml:space="preserve">Draft a roadmap aligning </w:t>
        <w:br w:type="textWrapping"/>
      </w:r>
    </w:p>
    <w:p w:rsidR="00000000" w:rsidDel="00000000" w:rsidP="00000000" w:rsidRDefault="00000000" w:rsidRPr="00000000" w14:paraId="00000097">
      <w:pPr>
        <w:numPr>
          <w:ilvl w:val="0"/>
          <w:numId w:val="15"/>
        </w:numPr>
        <w:spacing w:after="0" w:afterAutospacing="0" w:before="0" w:beforeAutospacing="0" w:lineRule="auto"/>
        <w:ind w:left="720" w:hanging="360"/>
      </w:pPr>
      <w:r w:rsidDel="00000000" w:rsidR="00000000" w:rsidRPr="00000000">
        <w:rPr>
          <w:b w:val="1"/>
          <w:rtl w:val="0"/>
        </w:rPr>
        <w:t xml:space="preserve">Design Phase:</w:t>
      </w:r>
    </w:p>
    <w:p w:rsidR="00000000" w:rsidDel="00000000" w:rsidP="00000000" w:rsidRDefault="00000000" w:rsidRPr="00000000" w14:paraId="00000098">
      <w:pPr>
        <w:numPr>
          <w:ilvl w:val="1"/>
          <w:numId w:val="15"/>
        </w:numPr>
        <w:spacing w:after="0" w:afterAutospacing="0" w:before="0" w:beforeAutospacing="0" w:lineRule="auto"/>
        <w:ind w:left="1440" w:hanging="360"/>
      </w:pPr>
      <w:r w:rsidDel="00000000" w:rsidR="00000000" w:rsidRPr="00000000">
        <w:rPr>
          <w:rtl w:val="0"/>
        </w:rPr>
        <w:t xml:space="preserve">Create wireframes and UI/UX prototypes tailored to user experience in Educational dashboard.</w:t>
      </w:r>
    </w:p>
    <w:p w:rsidR="00000000" w:rsidDel="00000000" w:rsidP="00000000" w:rsidRDefault="00000000" w:rsidRPr="00000000" w14:paraId="00000099">
      <w:pPr>
        <w:numPr>
          <w:ilvl w:val="0"/>
          <w:numId w:val="14"/>
        </w:numPr>
        <w:spacing w:after="0" w:afterAutospacing="0" w:before="0" w:beforeAutospacing="0" w:lineRule="auto"/>
        <w:ind w:left="2160" w:hanging="360"/>
      </w:pPr>
      <w:r w:rsidDel="00000000" w:rsidR="00000000" w:rsidRPr="00000000">
        <w:rPr>
          <w:rtl w:val="0"/>
        </w:rPr>
        <w:t xml:space="preserve">Develop mockups</w:t>
      </w:r>
    </w:p>
    <w:p w:rsidR="00000000" w:rsidDel="00000000" w:rsidP="00000000" w:rsidRDefault="00000000" w:rsidRPr="00000000" w14:paraId="0000009A">
      <w:pPr>
        <w:numPr>
          <w:ilvl w:val="0"/>
          <w:numId w:val="14"/>
        </w:numPr>
        <w:spacing w:after="0" w:afterAutospacing="0" w:before="0" w:beforeAutospacing="0" w:lineRule="auto"/>
        <w:ind w:left="2160" w:hanging="360"/>
      </w:pPr>
      <w:r w:rsidDel="00000000" w:rsidR="00000000" w:rsidRPr="00000000">
        <w:rPr>
          <w:rtl w:val="0"/>
        </w:rPr>
        <w:t xml:space="preserve">Ensure the design is intuitive and meets accessibility standards.</w:t>
      </w:r>
    </w:p>
    <w:p w:rsidR="00000000" w:rsidDel="00000000" w:rsidP="00000000" w:rsidRDefault="00000000" w:rsidRPr="00000000" w14:paraId="0000009B">
      <w:pPr>
        <w:numPr>
          <w:ilvl w:val="1"/>
          <w:numId w:val="15"/>
        </w:numPr>
        <w:spacing w:after="0" w:afterAutospacing="0" w:before="0" w:beforeAutospacing="0" w:lineRule="auto"/>
        <w:ind w:left="1440" w:hanging="360"/>
      </w:pPr>
      <w:r w:rsidDel="00000000" w:rsidR="00000000" w:rsidRPr="00000000">
        <w:rPr>
          <w:rtl w:val="0"/>
        </w:rPr>
        <w:t xml:space="preserve">Outline the technical architecture to support scalability and compliance.</w:t>
      </w:r>
    </w:p>
    <w:p w:rsidR="00000000" w:rsidDel="00000000" w:rsidP="00000000" w:rsidRDefault="00000000" w:rsidRPr="00000000" w14:paraId="0000009C">
      <w:pPr>
        <w:numPr>
          <w:ilvl w:val="0"/>
          <w:numId w:val="25"/>
        </w:numPr>
        <w:spacing w:after="240" w:before="0" w:beforeAutospacing="0" w:lineRule="auto"/>
        <w:ind w:left="2160" w:hanging="360"/>
      </w:pPr>
      <w:r w:rsidDel="00000000" w:rsidR="00000000" w:rsidRPr="00000000">
        <w:rPr>
          <w:rtl w:val="0"/>
        </w:rPr>
        <w:t xml:space="preserve">Design a secure infrastructure for storing and processing sensitive student data.</w:t>
      </w:r>
    </w:p>
    <w:p w:rsidR="00000000" w:rsidDel="00000000" w:rsidP="00000000" w:rsidRDefault="00000000" w:rsidRPr="00000000" w14:paraId="0000009D">
      <w:pPr>
        <w:spacing w:after="240" w:before="240" w:lineRule="auto"/>
        <w:ind w:left="0" w:firstLine="0"/>
        <w:rPr/>
      </w:pPr>
      <w:r w:rsidDel="00000000" w:rsidR="00000000" w:rsidRPr="00000000">
        <w:rPr>
          <w:rtl w:val="0"/>
        </w:rPr>
      </w:r>
    </w:p>
    <w:p w:rsidR="00000000" w:rsidDel="00000000" w:rsidP="00000000" w:rsidRDefault="00000000" w:rsidRPr="00000000" w14:paraId="0000009E">
      <w:pPr>
        <w:numPr>
          <w:ilvl w:val="0"/>
          <w:numId w:val="15"/>
        </w:numPr>
        <w:spacing w:after="0" w:afterAutospacing="0" w:before="240" w:lineRule="auto"/>
        <w:ind w:left="720" w:hanging="360"/>
      </w:pPr>
      <w:r w:rsidDel="00000000" w:rsidR="00000000" w:rsidRPr="00000000">
        <w:rPr>
          <w:b w:val="1"/>
          <w:rtl w:val="0"/>
        </w:rPr>
        <w:t xml:space="preserve">Development Phase:</w:t>
      </w:r>
    </w:p>
    <w:p w:rsidR="00000000" w:rsidDel="00000000" w:rsidP="00000000" w:rsidRDefault="00000000" w:rsidRPr="00000000" w14:paraId="0000009F">
      <w:pPr>
        <w:numPr>
          <w:ilvl w:val="1"/>
          <w:numId w:val="15"/>
        </w:numPr>
        <w:spacing w:after="0" w:afterAutospacing="0" w:before="0" w:beforeAutospacing="0" w:lineRule="auto"/>
        <w:ind w:left="1440" w:hanging="360"/>
      </w:pPr>
      <w:r w:rsidDel="00000000" w:rsidR="00000000" w:rsidRPr="00000000">
        <w:rPr>
          <w:rtl w:val="0"/>
        </w:rPr>
        <w:t xml:space="preserve">Frontend and Backend development following Agile methodologies.</w:t>
      </w:r>
    </w:p>
    <w:p w:rsidR="00000000" w:rsidDel="00000000" w:rsidP="00000000" w:rsidRDefault="00000000" w:rsidRPr="00000000" w14:paraId="000000A0">
      <w:pPr>
        <w:numPr>
          <w:ilvl w:val="0"/>
          <w:numId w:val="9"/>
        </w:numPr>
        <w:spacing w:after="0" w:afterAutospacing="0" w:before="0" w:beforeAutospacing="0" w:lineRule="auto"/>
        <w:ind w:left="2160" w:hanging="360"/>
      </w:pPr>
      <w:r w:rsidDel="00000000" w:rsidR="00000000" w:rsidRPr="00000000">
        <w:rPr>
          <w:rtl w:val="0"/>
        </w:rPr>
        <w:t xml:space="preserve">Implement the frontend interface with interactive charts and performance indicators.</w:t>
      </w:r>
    </w:p>
    <w:p w:rsidR="00000000" w:rsidDel="00000000" w:rsidP="00000000" w:rsidRDefault="00000000" w:rsidRPr="00000000" w14:paraId="000000A1">
      <w:pPr>
        <w:numPr>
          <w:ilvl w:val="1"/>
          <w:numId w:val="15"/>
        </w:numPr>
        <w:spacing w:after="0" w:afterAutospacing="0" w:before="0" w:beforeAutospacing="0" w:lineRule="auto"/>
        <w:ind w:left="1440" w:hanging="360"/>
      </w:pPr>
      <w:r w:rsidDel="00000000" w:rsidR="00000000" w:rsidRPr="00000000">
        <w:rPr>
          <w:rtl w:val="0"/>
        </w:rPr>
        <w:t xml:space="preserve">Continuous integration of AI features with iterative testing.</w:t>
      </w:r>
    </w:p>
    <w:p w:rsidR="00000000" w:rsidDel="00000000" w:rsidP="00000000" w:rsidRDefault="00000000" w:rsidRPr="00000000" w14:paraId="000000A2">
      <w:pPr>
        <w:numPr>
          <w:ilvl w:val="0"/>
          <w:numId w:val="4"/>
        </w:numPr>
        <w:spacing w:after="240" w:before="0" w:beforeAutospacing="0" w:lineRule="auto"/>
        <w:ind w:left="2160" w:hanging="360"/>
      </w:pPr>
      <w:r w:rsidDel="00000000" w:rsidR="00000000" w:rsidRPr="00000000">
        <w:rPr>
          <w:rtl w:val="0"/>
        </w:rPr>
        <w:t xml:space="preserve">Test and refine functionality in iterative development cycles.</w:t>
      </w:r>
    </w:p>
    <w:p w:rsidR="00000000" w:rsidDel="00000000" w:rsidP="00000000" w:rsidRDefault="00000000" w:rsidRPr="00000000" w14:paraId="000000A3">
      <w:pPr>
        <w:spacing w:after="240" w:before="240" w:lineRule="auto"/>
        <w:ind w:left="2160" w:firstLine="0"/>
        <w:rPr/>
      </w:pPr>
      <w:r w:rsidDel="00000000" w:rsidR="00000000" w:rsidRPr="00000000">
        <w:rPr>
          <w:rtl w:val="0"/>
        </w:rPr>
      </w:r>
    </w:p>
    <w:p w:rsidR="00000000" w:rsidDel="00000000" w:rsidP="00000000" w:rsidRDefault="00000000" w:rsidRPr="00000000" w14:paraId="000000A4">
      <w:pPr>
        <w:numPr>
          <w:ilvl w:val="0"/>
          <w:numId w:val="15"/>
        </w:numPr>
        <w:spacing w:after="0" w:afterAutospacing="0" w:before="240" w:lineRule="auto"/>
        <w:ind w:left="720" w:hanging="360"/>
      </w:pPr>
      <w:r w:rsidDel="00000000" w:rsidR="00000000" w:rsidRPr="00000000">
        <w:rPr>
          <w:b w:val="1"/>
          <w:rtl w:val="0"/>
        </w:rPr>
        <w:t xml:space="preserve">Testing and Compliance Review:</w:t>
      </w:r>
    </w:p>
    <w:p w:rsidR="00000000" w:rsidDel="00000000" w:rsidP="00000000" w:rsidRDefault="00000000" w:rsidRPr="00000000" w14:paraId="000000A5">
      <w:pPr>
        <w:numPr>
          <w:ilvl w:val="1"/>
          <w:numId w:val="15"/>
        </w:numPr>
        <w:spacing w:after="0" w:afterAutospacing="0" w:before="0" w:beforeAutospacing="0" w:lineRule="auto"/>
        <w:ind w:left="1440" w:hanging="360"/>
      </w:pPr>
      <w:r w:rsidDel="00000000" w:rsidR="00000000" w:rsidRPr="00000000">
        <w:rPr>
          <w:rtl w:val="0"/>
        </w:rPr>
        <w:t xml:space="preserve">Conduct comprehensive functional testing, including performance and security assessments.</w:t>
      </w:r>
    </w:p>
    <w:p w:rsidR="00000000" w:rsidDel="00000000" w:rsidP="00000000" w:rsidRDefault="00000000" w:rsidRPr="00000000" w14:paraId="000000A6">
      <w:pPr>
        <w:numPr>
          <w:ilvl w:val="0"/>
          <w:numId w:val="18"/>
        </w:numPr>
        <w:spacing w:after="0" w:afterAutospacing="0" w:before="0" w:beforeAutospacing="0" w:lineRule="auto"/>
        <w:ind w:left="2160" w:hanging="360"/>
      </w:pPr>
      <w:r w:rsidDel="00000000" w:rsidR="00000000" w:rsidRPr="00000000">
        <w:rPr>
          <w:rtl w:val="0"/>
        </w:rPr>
        <w:t xml:space="preserve">Perform end-to-end testing of key dashboard features to ensure usability.</w:t>
      </w:r>
    </w:p>
    <w:p w:rsidR="00000000" w:rsidDel="00000000" w:rsidP="00000000" w:rsidRDefault="00000000" w:rsidRPr="00000000" w14:paraId="000000A7">
      <w:pPr>
        <w:numPr>
          <w:ilvl w:val="1"/>
          <w:numId w:val="15"/>
        </w:numPr>
        <w:spacing w:after="0" w:afterAutospacing="0" w:before="0" w:beforeAutospacing="0" w:lineRule="auto"/>
        <w:ind w:left="1440" w:hanging="360"/>
        <w:rPr/>
      </w:pPr>
      <w:r w:rsidDel="00000000" w:rsidR="00000000" w:rsidRPr="00000000">
        <w:rPr>
          <w:rtl w:val="0"/>
        </w:rPr>
        <w:t xml:space="preserve">Perform regulatory compliance audits to ensure adherence to GDPR and educational standards</w:t>
      </w:r>
    </w:p>
    <w:p w:rsidR="00000000" w:rsidDel="00000000" w:rsidP="00000000" w:rsidRDefault="00000000" w:rsidRPr="00000000" w14:paraId="000000A8">
      <w:pPr>
        <w:numPr>
          <w:ilvl w:val="0"/>
          <w:numId w:val="13"/>
        </w:numPr>
        <w:spacing w:after="240" w:before="0" w:beforeAutospacing="0" w:lineRule="auto"/>
        <w:ind w:left="2160" w:hanging="360"/>
      </w:pPr>
      <w:r w:rsidDel="00000000" w:rsidR="00000000" w:rsidRPr="00000000">
        <w:rPr>
          <w:rtl w:val="0"/>
        </w:rPr>
        <w:t xml:space="preserve">Ensure mechanisms for user consent and data anonymization are in place.</w:t>
      </w:r>
    </w:p>
    <w:p w:rsidR="00000000" w:rsidDel="00000000" w:rsidP="00000000" w:rsidRDefault="00000000" w:rsidRPr="00000000" w14:paraId="000000A9">
      <w:pPr>
        <w:spacing w:after="240" w:before="240" w:lineRule="auto"/>
        <w:ind w:left="0" w:firstLine="0"/>
        <w:rPr>
          <w:b w:val="1"/>
        </w:rPr>
      </w:pPr>
      <w:r w:rsidDel="00000000" w:rsidR="00000000" w:rsidRPr="00000000">
        <w:rPr>
          <w:rtl w:val="0"/>
        </w:rPr>
        <w:t xml:space="preserve">     6. </w:t>
      </w:r>
      <w:r w:rsidDel="00000000" w:rsidR="00000000" w:rsidRPr="00000000">
        <w:rPr>
          <w:b w:val="1"/>
          <w:rtl w:val="0"/>
        </w:rPr>
        <w:t xml:space="preserve">Launch and Review:</w:t>
      </w:r>
    </w:p>
    <w:p w:rsidR="00000000" w:rsidDel="00000000" w:rsidP="00000000" w:rsidRDefault="00000000" w:rsidRPr="00000000" w14:paraId="000000AA">
      <w:pPr>
        <w:numPr>
          <w:ilvl w:val="1"/>
          <w:numId w:val="15"/>
        </w:numPr>
        <w:spacing w:after="0" w:afterAutospacing="0" w:before="240" w:lineRule="auto"/>
        <w:ind w:left="1440" w:hanging="360"/>
      </w:pPr>
      <w:r w:rsidDel="00000000" w:rsidR="00000000" w:rsidRPr="00000000">
        <w:rPr>
          <w:rtl w:val="0"/>
        </w:rPr>
        <w:t xml:space="preserve">Deploy the MVP to targeted user segments.</w:t>
      </w:r>
    </w:p>
    <w:p w:rsidR="00000000" w:rsidDel="00000000" w:rsidP="00000000" w:rsidRDefault="00000000" w:rsidRPr="00000000" w14:paraId="000000AB">
      <w:pPr>
        <w:numPr>
          <w:ilvl w:val="0"/>
          <w:numId w:val="1"/>
        </w:numPr>
        <w:spacing w:after="0" w:afterAutospacing="0" w:before="0" w:beforeAutospacing="0" w:lineRule="auto"/>
        <w:ind w:left="2160" w:hanging="360"/>
      </w:pPr>
      <w:r w:rsidDel="00000000" w:rsidR="00000000" w:rsidRPr="00000000">
        <w:rPr>
          <w:rtl w:val="0"/>
        </w:rPr>
        <w:t xml:space="preserve">Introduce the dashboard to a pilot group of students and academic advisors</w:t>
      </w:r>
    </w:p>
    <w:p w:rsidR="00000000" w:rsidDel="00000000" w:rsidP="00000000" w:rsidRDefault="00000000" w:rsidRPr="00000000" w14:paraId="000000AC">
      <w:pPr>
        <w:numPr>
          <w:ilvl w:val="1"/>
          <w:numId w:val="15"/>
        </w:numPr>
        <w:spacing w:after="0" w:afterAutospacing="0" w:before="0" w:beforeAutospacing="0" w:lineRule="auto"/>
        <w:ind w:left="1440" w:hanging="360"/>
      </w:pPr>
      <w:r w:rsidDel="00000000" w:rsidR="00000000" w:rsidRPr="00000000">
        <w:rPr>
          <w:rtl w:val="0"/>
        </w:rPr>
        <w:t xml:space="preserve">Gather user feedback, conduct post-launch analysis, and implement necessary adjustments.</w:t>
      </w:r>
    </w:p>
    <w:p w:rsidR="00000000" w:rsidDel="00000000" w:rsidP="00000000" w:rsidRDefault="00000000" w:rsidRPr="00000000" w14:paraId="000000AD">
      <w:pPr>
        <w:numPr>
          <w:ilvl w:val="0"/>
          <w:numId w:val="2"/>
        </w:numPr>
        <w:spacing w:after="240" w:before="0" w:beforeAutospacing="0" w:lineRule="auto"/>
        <w:ind w:left="2160" w:hanging="360"/>
      </w:pPr>
      <w:r w:rsidDel="00000000" w:rsidR="00000000" w:rsidRPr="00000000">
        <w:rPr>
          <w:rtl w:val="0"/>
        </w:rPr>
        <w:t xml:space="preserve">Analyze user input to identify gaps or improvement areas.</w:t>
      </w:r>
    </w:p>
    <w:p w:rsidR="00000000" w:rsidDel="00000000" w:rsidP="00000000" w:rsidRDefault="00000000" w:rsidRPr="00000000" w14:paraId="000000AE">
      <w:pPr>
        <w:pStyle w:val="Heading3"/>
        <w:keepNext w:val="0"/>
        <w:keepLines w:val="0"/>
        <w:spacing w:before="280" w:lineRule="auto"/>
        <w:rPr>
          <w:b w:val="1"/>
          <w:color w:val="000000"/>
          <w:sz w:val="26"/>
          <w:szCs w:val="26"/>
        </w:rPr>
      </w:pPr>
      <w:bookmarkStart w:colFirst="0" w:colLast="0" w:name="_25gpa0phzmwl" w:id="22"/>
      <w:bookmarkEnd w:id="22"/>
      <w:r w:rsidDel="00000000" w:rsidR="00000000" w:rsidRPr="00000000">
        <w:rPr>
          <w:b w:val="1"/>
          <w:color w:val="000000"/>
          <w:sz w:val="26"/>
          <w:szCs w:val="26"/>
          <w:rtl w:val="0"/>
        </w:rPr>
        <w:t xml:space="preserve">Deliverables</w:t>
      </w:r>
    </w:p>
    <w:p w:rsidR="00000000" w:rsidDel="00000000" w:rsidP="00000000" w:rsidRDefault="00000000" w:rsidRPr="00000000" w14:paraId="000000AF">
      <w:pPr>
        <w:numPr>
          <w:ilvl w:val="0"/>
          <w:numId w:val="16"/>
        </w:numPr>
        <w:spacing w:after="0" w:afterAutospacing="0" w:before="240" w:lineRule="auto"/>
        <w:ind w:left="720" w:hanging="360"/>
      </w:pPr>
      <w:r w:rsidDel="00000000" w:rsidR="00000000" w:rsidRPr="00000000">
        <w:rPr>
          <w:rtl w:val="0"/>
        </w:rPr>
        <w:t xml:space="preserve">A fully functional mobile application (iOS and Android).</w:t>
      </w:r>
    </w:p>
    <w:p w:rsidR="00000000" w:rsidDel="00000000" w:rsidP="00000000" w:rsidRDefault="00000000" w:rsidRPr="00000000" w14:paraId="000000B0">
      <w:pPr>
        <w:numPr>
          <w:ilvl w:val="0"/>
          <w:numId w:val="16"/>
        </w:numPr>
        <w:spacing w:after="0" w:afterAutospacing="0" w:before="0" w:beforeAutospacing="0" w:lineRule="auto"/>
        <w:ind w:left="720" w:hanging="360"/>
      </w:pPr>
      <w:r w:rsidDel="00000000" w:rsidR="00000000" w:rsidRPr="00000000">
        <w:rPr>
          <w:rtl w:val="0"/>
        </w:rPr>
        <w:t xml:space="preserve">An AI-driven insights engine with tested algorithms.</w:t>
      </w:r>
    </w:p>
    <w:p w:rsidR="00000000" w:rsidDel="00000000" w:rsidP="00000000" w:rsidRDefault="00000000" w:rsidRPr="00000000" w14:paraId="000000B1">
      <w:pPr>
        <w:numPr>
          <w:ilvl w:val="0"/>
          <w:numId w:val="16"/>
        </w:numPr>
        <w:spacing w:after="0" w:afterAutospacing="0" w:before="0" w:beforeAutospacing="0" w:lineRule="auto"/>
        <w:ind w:left="720" w:hanging="360"/>
      </w:pPr>
      <w:r w:rsidDel="00000000" w:rsidR="00000000" w:rsidRPr="00000000">
        <w:rPr>
          <w:rtl w:val="0"/>
        </w:rPr>
        <w:t xml:space="preserve">Documentation for GDPR compliance and CE marking.</w:t>
      </w:r>
    </w:p>
    <w:p w:rsidR="00000000" w:rsidDel="00000000" w:rsidP="00000000" w:rsidRDefault="00000000" w:rsidRPr="00000000" w14:paraId="000000B2">
      <w:pPr>
        <w:numPr>
          <w:ilvl w:val="0"/>
          <w:numId w:val="16"/>
        </w:numPr>
        <w:spacing w:after="240" w:before="0" w:beforeAutospacing="0" w:lineRule="auto"/>
        <w:ind w:left="720" w:hanging="360"/>
      </w:pPr>
      <w:r w:rsidDel="00000000" w:rsidR="00000000" w:rsidRPr="00000000">
        <w:rPr>
          <w:rtl w:val="0"/>
        </w:rPr>
        <w:t xml:space="preserve">User-friendly monthly health reports and dashboards.</w:t>
      </w:r>
      <w:r w:rsidDel="00000000" w:rsidR="00000000" w:rsidRPr="00000000">
        <w:rPr>
          <w:rtl w:val="0"/>
        </w:rPr>
      </w:r>
    </w:p>
    <w:p w:rsidR="00000000" w:rsidDel="00000000" w:rsidP="00000000" w:rsidRDefault="00000000" w:rsidRPr="00000000" w14:paraId="000000B3">
      <w:pPr>
        <w:pStyle w:val="Heading2"/>
        <w:keepNext w:val="0"/>
        <w:keepLines w:val="0"/>
        <w:spacing w:after="80" w:lineRule="auto"/>
        <w:rPr>
          <w:b w:val="1"/>
          <w:sz w:val="34"/>
          <w:szCs w:val="34"/>
        </w:rPr>
      </w:pPr>
      <w:bookmarkStart w:colFirst="0" w:colLast="0" w:name="_iv848iwwb8fs" w:id="23"/>
      <w:bookmarkEnd w:id="23"/>
      <w:r w:rsidDel="00000000" w:rsidR="00000000" w:rsidRPr="00000000">
        <w:rPr>
          <w:rFonts w:ascii="Verdana" w:cs="Verdana" w:eastAsia="Verdana" w:hAnsi="Verdana"/>
          <w:b w:val="1"/>
          <w:color w:val="ffffff"/>
          <w:sz w:val="34"/>
          <w:szCs w:val="34"/>
          <w:shd w:fill="1155cc" w:val="clear"/>
          <w:rtl w:val="0"/>
        </w:rPr>
        <w:t xml:space="preserve">5. Choosing the Project Management Methodology</w:t>
      </w:r>
      <w:r w:rsidDel="00000000" w:rsidR="00000000" w:rsidRPr="00000000">
        <w:rPr>
          <w:rtl w:val="0"/>
        </w:rPr>
      </w:r>
    </w:p>
    <w:p w:rsidR="00000000" w:rsidDel="00000000" w:rsidP="00000000" w:rsidRDefault="00000000" w:rsidRPr="00000000" w14:paraId="000000B4">
      <w:pPr>
        <w:pStyle w:val="Heading3"/>
        <w:keepNext w:val="0"/>
        <w:keepLines w:val="0"/>
        <w:spacing w:before="280" w:lineRule="auto"/>
        <w:rPr/>
      </w:pPr>
      <w:bookmarkStart w:colFirst="0" w:colLast="0" w:name="_scd42fxav9uv" w:id="24"/>
      <w:bookmarkEnd w:id="24"/>
      <w:r w:rsidDel="00000000" w:rsidR="00000000" w:rsidRPr="00000000">
        <w:rPr>
          <w:b w:val="1"/>
          <w:color w:val="000000"/>
          <w:sz w:val="26"/>
          <w:szCs w:val="26"/>
          <w:rtl w:val="0"/>
        </w:rPr>
        <w:t xml:space="preserve">Selected Methodology: Agile</w:t>
      </w:r>
      <w:r w:rsidDel="00000000" w:rsidR="00000000" w:rsidRPr="00000000">
        <w:rPr>
          <w:rtl w:val="0"/>
        </w:rPr>
      </w:r>
    </w:p>
    <w:p w:rsidR="00000000" w:rsidDel="00000000" w:rsidP="00000000" w:rsidRDefault="00000000" w:rsidRPr="00000000" w14:paraId="000000B5">
      <w:pPr>
        <w:spacing w:after="240" w:before="240" w:lineRule="auto"/>
        <w:jc w:val="both"/>
        <w:rPr/>
      </w:pPr>
      <w:r w:rsidDel="00000000" w:rsidR="00000000" w:rsidRPr="00000000">
        <w:rPr>
          <w:rtl w:val="0"/>
        </w:rPr>
        <w:t xml:space="preserve">Agile methodology will be used to ensure development flexibility, allowing for iterative feedback and improvements. This approach is particularly essential for this project, given the changing educational needs and the need to adapt quickly to feedback from users (students, teachers and administration).</w:t>
      </w:r>
    </w:p>
    <w:p w:rsidR="00000000" w:rsidDel="00000000" w:rsidP="00000000" w:rsidRDefault="00000000" w:rsidRPr="00000000" w14:paraId="000000B6">
      <w:pPr>
        <w:spacing w:after="240" w:before="240" w:lineRule="auto"/>
        <w:jc w:val="both"/>
        <w:rPr/>
      </w:pPr>
      <w:r w:rsidDel="00000000" w:rsidR="00000000" w:rsidRPr="00000000">
        <w:rPr>
          <w:rtl w:val="0"/>
        </w:rPr>
        <w:t xml:space="preserve">Agile will make it possible to incorporate regular adjustments based on analyses of student performance data. For example, if a data visualization feature doesn't meet teachers' expectations, adjustments can be made quickly in successive sprints. In addition, Agile will facilitate the integration of new regulatory requirements, such as GDPR-related changes, which can be added continuously without interrupting overall development.</w:t>
      </w:r>
    </w:p>
    <w:p w:rsidR="00000000" w:rsidDel="00000000" w:rsidP="00000000" w:rsidRDefault="00000000" w:rsidRPr="00000000" w14:paraId="000000B7">
      <w:pPr>
        <w:spacing w:after="240" w:before="240" w:lineRule="auto"/>
        <w:jc w:val="both"/>
        <w:rPr/>
      </w:pPr>
      <w:r w:rsidDel="00000000" w:rsidR="00000000" w:rsidRPr="00000000">
        <w:rPr>
          <w:rtl w:val="0"/>
        </w:rPr>
        <w:t xml:space="preserve">The iterative approach will also guarantee progressive improvement of the algorithms for analyzing performance and detecting at-risk students, based on cycles of feedback from end-users. Agile methodology will be used to guarantee development flexibility, enabling iterative feedback and improvements. This approach is essential given the dynamic nature of educational needs and the need to adapt effectively to user feedback.</w:t>
      </w:r>
    </w:p>
    <w:p w:rsidR="00000000" w:rsidDel="00000000" w:rsidP="00000000" w:rsidRDefault="00000000" w:rsidRPr="00000000" w14:paraId="000000B8">
      <w:pPr>
        <w:spacing w:after="240" w:before="240" w:lineRule="auto"/>
        <w:rPr/>
      </w:pPr>
      <w:r w:rsidDel="00000000" w:rsidR="00000000" w:rsidRPr="00000000">
        <w:rPr>
          <w:rtl w:val="0"/>
        </w:rPr>
      </w:r>
    </w:p>
    <w:p w:rsidR="00000000" w:rsidDel="00000000" w:rsidP="00000000" w:rsidRDefault="00000000" w:rsidRPr="00000000" w14:paraId="000000B9">
      <w:pPr>
        <w:spacing w:after="240" w:before="240" w:lineRule="auto"/>
        <w:rPr/>
      </w:pPr>
      <w:r w:rsidDel="00000000" w:rsidR="00000000" w:rsidRPr="00000000">
        <w:rPr>
          <w:rtl w:val="0"/>
        </w:rPr>
      </w:r>
    </w:p>
    <w:p w:rsidR="00000000" w:rsidDel="00000000" w:rsidP="00000000" w:rsidRDefault="00000000" w:rsidRPr="00000000" w14:paraId="000000BA">
      <w:pPr>
        <w:pStyle w:val="Heading2"/>
        <w:keepNext w:val="0"/>
        <w:keepLines w:val="0"/>
        <w:spacing w:after="80" w:lineRule="auto"/>
        <w:rPr>
          <w:b w:val="1"/>
          <w:sz w:val="34"/>
          <w:szCs w:val="34"/>
        </w:rPr>
      </w:pPr>
      <w:bookmarkStart w:colFirst="0" w:colLast="0" w:name="_rodz0qsr8o0f" w:id="25"/>
      <w:bookmarkEnd w:id="25"/>
      <w:r w:rsidDel="00000000" w:rsidR="00000000" w:rsidRPr="00000000">
        <w:rPr>
          <w:rFonts w:ascii="Verdana" w:cs="Verdana" w:eastAsia="Verdana" w:hAnsi="Verdana"/>
          <w:b w:val="1"/>
          <w:color w:val="ffffff"/>
          <w:sz w:val="34"/>
          <w:szCs w:val="34"/>
          <w:shd w:fill="1155cc" w:val="clear"/>
          <w:rtl w:val="0"/>
        </w:rPr>
        <w:t xml:space="preserve">6. Resource Allocation and Tracking</w:t>
      </w:r>
      <w:r w:rsidDel="00000000" w:rsidR="00000000" w:rsidRPr="00000000">
        <w:rPr>
          <w:rtl w:val="0"/>
        </w:rPr>
      </w:r>
    </w:p>
    <w:p w:rsidR="00000000" w:rsidDel="00000000" w:rsidP="00000000" w:rsidRDefault="00000000" w:rsidRPr="00000000" w14:paraId="000000BB">
      <w:pPr>
        <w:pStyle w:val="Heading3"/>
        <w:keepNext w:val="0"/>
        <w:keepLines w:val="0"/>
        <w:spacing w:before="280" w:lineRule="auto"/>
        <w:rPr>
          <w:b w:val="1"/>
          <w:color w:val="000000"/>
          <w:sz w:val="26"/>
          <w:szCs w:val="26"/>
        </w:rPr>
      </w:pPr>
      <w:bookmarkStart w:colFirst="0" w:colLast="0" w:name="_xwi64t8e08dv" w:id="26"/>
      <w:bookmarkEnd w:id="26"/>
      <w:r w:rsidDel="00000000" w:rsidR="00000000" w:rsidRPr="00000000">
        <w:rPr>
          <w:b w:val="1"/>
          <w:color w:val="000000"/>
          <w:sz w:val="26"/>
          <w:szCs w:val="26"/>
          <w:rtl w:val="0"/>
        </w:rPr>
        <w:t xml:space="preserve">Resource Allocation</w:t>
      </w:r>
    </w:p>
    <w:p w:rsidR="00000000" w:rsidDel="00000000" w:rsidP="00000000" w:rsidRDefault="00000000" w:rsidRPr="00000000" w14:paraId="000000BC">
      <w:pPr>
        <w:numPr>
          <w:ilvl w:val="0"/>
          <w:numId w:val="21"/>
        </w:numPr>
        <w:spacing w:after="0" w:afterAutospacing="0" w:before="240" w:lineRule="auto"/>
        <w:ind w:left="720" w:hanging="360"/>
      </w:pPr>
      <w:r w:rsidDel="00000000" w:rsidR="00000000" w:rsidRPr="00000000">
        <w:rPr>
          <w:b w:val="1"/>
          <w:rtl w:val="0"/>
        </w:rPr>
        <w:t xml:space="preserve">Human Resources:</w:t>
      </w:r>
    </w:p>
    <w:p w:rsidR="00000000" w:rsidDel="00000000" w:rsidP="00000000" w:rsidRDefault="00000000" w:rsidRPr="00000000" w14:paraId="000000BD">
      <w:pPr>
        <w:numPr>
          <w:ilvl w:val="1"/>
          <w:numId w:val="21"/>
        </w:numPr>
        <w:spacing w:after="0" w:afterAutospacing="0" w:before="0" w:beforeAutospacing="0" w:lineRule="auto"/>
        <w:ind w:left="1440" w:hanging="360"/>
      </w:pPr>
      <w:r w:rsidDel="00000000" w:rsidR="00000000" w:rsidRPr="00000000">
        <w:rPr>
          <w:rtl w:val="0"/>
        </w:rPr>
        <w:t xml:space="preserve">Project Manager, Data Analysts, Data Engineers, Developers (Frontend &amp; Backend), Compliance Officers.</w:t>
        <w:br w:type="textWrapping"/>
      </w:r>
    </w:p>
    <w:p w:rsidR="00000000" w:rsidDel="00000000" w:rsidP="00000000" w:rsidRDefault="00000000" w:rsidRPr="00000000" w14:paraId="000000BE">
      <w:pPr>
        <w:numPr>
          <w:ilvl w:val="0"/>
          <w:numId w:val="21"/>
        </w:numPr>
        <w:spacing w:after="0" w:afterAutospacing="0" w:before="0" w:beforeAutospacing="0" w:lineRule="auto"/>
        <w:ind w:left="720" w:hanging="360"/>
      </w:pPr>
      <w:r w:rsidDel="00000000" w:rsidR="00000000" w:rsidRPr="00000000">
        <w:rPr>
          <w:b w:val="1"/>
          <w:rtl w:val="0"/>
        </w:rPr>
        <w:t xml:space="preserve">Technical Resources:</w:t>
      </w:r>
    </w:p>
    <w:p w:rsidR="00000000" w:rsidDel="00000000" w:rsidP="00000000" w:rsidRDefault="00000000" w:rsidRPr="00000000" w14:paraId="000000BF">
      <w:pPr>
        <w:numPr>
          <w:ilvl w:val="1"/>
          <w:numId w:val="21"/>
        </w:numPr>
        <w:ind w:left="1440" w:hanging="360"/>
      </w:pPr>
      <w:r w:rsidDel="00000000" w:rsidR="00000000" w:rsidRPr="00000000">
        <w:rPr>
          <w:b w:val="1"/>
          <w:color w:val="0e0e0e"/>
          <w:sz w:val="21"/>
          <w:szCs w:val="21"/>
          <w:rtl w:val="0"/>
        </w:rPr>
        <w:t xml:space="preserve">Data Integration and Processing: ETL Tools: </w:t>
      </w:r>
      <w:r w:rsidDel="00000000" w:rsidR="00000000" w:rsidRPr="00000000">
        <w:rPr>
          <w:color w:val="0e0e0e"/>
          <w:sz w:val="21"/>
          <w:szCs w:val="21"/>
          <w:rtl w:val="0"/>
        </w:rPr>
        <w:t xml:space="preserve">Apache Airflow</w:t>
      </w:r>
      <w:r w:rsidDel="00000000" w:rsidR="00000000" w:rsidRPr="00000000">
        <w:rPr>
          <w:b w:val="1"/>
          <w:color w:val="0e0e0e"/>
          <w:sz w:val="21"/>
          <w:szCs w:val="21"/>
          <w:rtl w:val="0"/>
        </w:rPr>
        <w:t xml:space="preserve">, Data Storage: </w:t>
      </w:r>
      <w:r w:rsidDel="00000000" w:rsidR="00000000" w:rsidRPr="00000000">
        <w:rPr>
          <w:color w:val="0e0e0e"/>
          <w:sz w:val="21"/>
          <w:szCs w:val="21"/>
          <w:rtl w:val="0"/>
        </w:rPr>
        <w:t xml:space="preserve">PostgreSQL or MySQL</w:t>
      </w:r>
      <w:r w:rsidDel="00000000" w:rsidR="00000000" w:rsidRPr="00000000">
        <w:rPr>
          <w:b w:val="1"/>
          <w:color w:val="0e0e0e"/>
          <w:sz w:val="21"/>
          <w:szCs w:val="21"/>
          <w:rtl w:val="0"/>
        </w:rPr>
        <w:t xml:space="preserve">.</w:t>
      </w:r>
    </w:p>
    <w:p w:rsidR="00000000" w:rsidDel="00000000" w:rsidP="00000000" w:rsidRDefault="00000000" w:rsidRPr="00000000" w14:paraId="000000C0">
      <w:pPr>
        <w:ind w:left="0" w:firstLine="0"/>
        <w:rPr>
          <w:b w:val="1"/>
          <w:color w:val="0e0e0e"/>
          <w:sz w:val="21"/>
          <w:szCs w:val="21"/>
        </w:rPr>
      </w:pPr>
      <w:r w:rsidDel="00000000" w:rsidR="00000000" w:rsidRPr="00000000">
        <w:rPr>
          <w:rtl w:val="0"/>
        </w:rPr>
      </w:r>
    </w:p>
    <w:p w:rsidR="00000000" w:rsidDel="00000000" w:rsidP="00000000" w:rsidRDefault="00000000" w:rsidRPr="00000000" w14:paraId="000000C1">
      <w:pPr>
        <w:numPr>
          <w:ilvl w:val="1"/>
          <w:numId w:val="21"/>
        </w:numPr>
        <w:ind w:left="1440" w:hanging="360"/>
      </w:pPr>
      <w:r w:rsidDel="00000000" w:rsidR="00000000" w:rsidRPr="00000000">
        <w:rPr>
          <w:b w:val="1"/>
          <w:color w:val="0e0e0e"/>
          <w:sz w:val="21"/>
          <w:szCs w:val="21"/>
          <w:rtl w:val="0"/>
        </w:rPr>
        <w:t xml:space="preserve">Visualization Tools</w:t>
      </w:r>
      <w:r w:rsidDel="00000000" w:rsidR="00000000" w:rsidRPr="00000000">
        <w:rPr>
          <w:color w:val="0e0e0e"/>
          <w:sz w:val="21"/>
          <w:szCs w:val="21"/>
          <w:rtl w:val="0"/>
        </w:rPr>
        <w:t xml:space="preserve">:</w:t>
      </w:r>
    </w:p>
    <w:p w:rsidR="00000000" w:rsidDel="00000000" w:rsidP="00000000" w:rsidRDefault="00000000" w:rsidRPr="00000000" w14:paraId="000000C2">
      <w:pPr>
        <w:ind w:left="1440" w:firstLine="0"/>
        <w:rPr>
          <w:color w:val="0e0e0e"/>
          <w:sz w:val="21"/>
          <w:szCs w:val="21"/>
        </w:rPr>
      </w:pPr>
      <w:r w:rsidDel="00000000" w:rsidR="00000000" w:rsidRPr="00000000">
        <w:rPr>
          <w:b w:val="1"/>
          <w:color w:val="0e0e0e"/>
          <w:sz w:val="21"/>
          <w:szCs w:val="21"/>
          <w:rtl w:val="0"/>
        </w:rPr>
        <w:t xml:space="preserve">Dashboard Software</w:t>
      </w:r>
      <w:r w:rsidDel="00000000" w:rsidR="00000000" w:rsidRPr="00000000">
        <w:rPr>
          <w:color w:val="0e0e0e"/>
          <w:sz w:val="21"/>
          <w:szCs w:val="21"/>
          <w:rtl w:val="0"/>
        </w:rPr>
        <w:t xml:space="preserve">: Tableau or Power BI for rapid prototyping.</w:t>
      </w:r>
    </w:p>
    <w:p w:rsidR="00000000" w:rsidDel="00000000" w:rsidP="00000000" w:rsidRDefault="00000000" w:rsidRPr="00000000" w14:paraId="000000C3">
      <w:pPr>
        <w:ind w:left="1440" w:firstLine="0"/>
        <w:rPr>
          <w:b w:val="1"/>
          <w:color w:val="0e0e0e"/>
          <w:sz w:val="21"/>
          <w:szCs w:val="21"/>
        </w:rPr>
      </w:pPr>
      <w:r w:rsidDel="00000000" w:rsidR="00000000" w:rsidRPr="00000000">
        <w:rPr>
          <w:rtl w:val="0"/>
        </w:rPr>
      </w:r>
    </w:p>
    <w:p w:rsidR="00000000" w:rsidDel="00000000" w:rsidP="00000000" w:rsidRDefault="00000000" w:rsidRPr="00000000" w14:paraId="000000C4">
      <w:pPr>
        <w:numPr>
          <w:ilvl w:val="1"/>
          <w:numId w:val="21"/>
        </w:numPr>
        <w:ind w:left="1440" w:hanging="360"/>
      </w:pPr>
      <w:r w:rsidDel="00000000" w:rsidR="00000000" w:rsidRPr="00000000">
        <w:rPr>
          <w:b w:val="1"/>
          <w:color w:val="0e0e0e"/>
          <w:sz w:val="21"/>
          <w:szCs w:val="21"/>
          <w:rtl w:val="0"/>
        </w:rPr>
        <w:t xml:space="preserve">Cloud Services</w:t>
      </w:r>
      <w:r w:rsidDel="00000000" w:rsidR="00000000" w:rsidRPr="00000000">
        <w:rPr>
          <w:color w:val="0e0e0e"/>
          <w:sz w:val="21"/>
          <w:szCs w:val="21"/>
          <w:rtl w:val="0"/>
        </w:rPr>
        <w:t xml:space="preserve">: </w:t>
      </w:r>
      <w:r w:rsidDel="00000000" w:rsidR="00000000" w:rsidRPr="00000000">
        <w:rPr>
          <w:b w:val="1"/>
          <w:color w:val="0e0e0e"/>
          <w:sz w:val="21"/>
          <w:szCs w:val="21"/>
          <w:rtl w:val="0"/>
        </w:rPr>
        <w:t xml:space="preserve">Hosting</w:t>
      </w:r>
      <w:r w:rsidDel="00000000" w:rsidR="00000000" w:rsidRPr="00000000">
        <w:rPr>
          <w:color w:val="0e0e0e"/>
          <w:sz w:val="21"/>
          <w:szCs w:val="21"/>
          <w:rtl w:val="0"/>
        </w:rPr>
        <w:t xml:space="preserve">: AWS or  Microsoft Azure , </w:t>
      </w:r>
      <w:r w:rsidDel="00000000" w:rsidR="00000000" w:rsidRPr="00000000">
        <w:rPr>
          <w:b w:val="1"/>
          <w:color w:val="0e0e0e"/>
          <w:sz w:val="21"/>
          <w:szCs w:val="21"/>
          <w:rtl w:val="0"/>
        </w:rPr>
        <w:t xml:space="preserve">Storage</w:t>
      </w:r>
      <w:r w:rsidDel="00000000" w:rsidR="00000000" w:rsidRPr="00000000">
        <w:rPr>
          <w:color w:val="0e0e0e"/>
          <w:sz w:val="21"/>
          <w:szCs w:val="21"/>
          <w:rtl w:val="0"/>
        </w:rPr>
        <w:t xml:space="preserve">: AWS S3 or Azure Blob Storage for secure and compliant data storage.</w:t>
      </w:r>
    </w:p>
    <w:p w:rsidR="00000000" w:rsidDel="00000000" w:rsidP="00000000" w:rsidRDefault="00000000" w:rsidRPr="00000000" w14:paraId="000000C5">
      <w:pPr>
        <w:pStyle w:val="Heading3"/>
        <w:keepNext w:val="0"/>
        <w:keepLines w:val="0"/>
        <w:spacing w:before="280" w:lineRule="auto"/>
        <w:rPr>
          <w:b w:val="1"/>
          <w:color w:val="000000"/>
          <w:sz w:val="26"/>
          <w:szCs w:val="26"/>
        </w:rPr>
      </w:pPr>
      <w:bookmarkStart w:colFirst="0" w:colLast="0" w:name="_wnxt3e4ux3fc" w:id="27"/>
      <w:bookmarkEnd w:id="27"/>
      <w:r w:rsidDel="00000000" w:rsidR="00000000" w:rsidRPr="00000000">
        <w:rPr>
          <w:b w:val="1"/>
          <w:color w:val="000000"/>
          <w:sz w:val="26"/>
          <w:szCs w:val="26"/>
          <w:rtl w:val="0"/>
        </w:rPr>
        <w:t xml:space="preserve">Tracking Progress</w:t>
      </w:r>
    </w:p>
    <w:p w:rsidR="00000000" w:rsidDel="00000000" w:rsidP="00000000" w:rsidRDefault="00000000" w:rsidRPr="00000000" w14:paraId="000000C6">
      <w:pPr>
        <w:numPr>
          <w:ilvl w:val="0"/>
          <w:numId w:val="8"/>
        </w:numPr>
        <w:spacing w:after="0" w:afterAutospacing="0" w:before="180" w:lineRule="auto"/>
        <w:ind w:left="720" w:hanging="360"/>
      </w:pPr>
      <w:r w:rsidDel="00000000" w:rsidR="00000000" w:rsidRPr="00000000">
        <w:rPr>
          <w:color w:val="0e0e0e"/>
          <w:sz w:val="21"/>
          <w:szCs w:val="21"/>
          <w:rtl w:val="0"/>
        </w:rPr>
        <w:t xml:space="preserve">Use an </w:t>
      </w:r>
      <w:r w:rsidDel="00000000" w:rsidR="00000000" w:rsidRPr="00000000">
        <w:rPr>
          <w:b w:val="1"/>
          <w:color w:val="0e0e0e"/>
          <w:sz w:val="21"/>
          <w:szCs w:val="21"/>
          <w:rtl w:val="0"/>
        </w:rPr>
        <w:t xml:space="preserve">Agile methodology</w:t>
      </w:r>
      <w:r w:rsidDel="00000000" w:rsidR="00000000" w:rsidRPr="00000000">
        <w:rPr>
          <w:color w:val="0e0e0e"/>
          <w:sz w:val="21"/>
          <w:szCs w:val="21"/>
          <w:rtl w:val="0"/>
        </w:rPr>
        <w:t xml:space="preserve"> to break the project into smaller, manageable tasks and sprints (e.g., 2-week intervals).</w:t>
      </w:r>
    </w:p>
    <w:p w:rsidR="00000000" w:rsidDel="00000000" w:rsidP="00000000" w:rsidRDefault="00000000" w:rsidRPr="00000000" w14:paraId="000000C7">
      <w:pPr>
        <w:numPr>
          <w:ilvl w:val="0"/>
          <w:numId w:val="8"/>
        </w:numPr>
        <w:spacing w:before="0" w:beforeAutospacing="0" w:lineRule="auto"/>
        <w:ind w:left="720" w:hanging="360"/>
      </w:pPr>
      <w:r w:rsidDel="00000000" w:rsidR="00000000" w:rsidRPr="00000000">
        <w:rPr>
          <w:color w:val="0e0e0e"/>
          <w:sz w:val="21"/>
          <w:szCs w:val="21"/>
          <w:rtl w:val="0"/>
        </w:rPr>
        <w:t xml:space="preserve">Conduct regular </w:t>
      </w:r>
      <w:r w:rsidDel="00000000" w:rsidR="00000000" w:rsidRPr="00000000">
        <w:rPr>
          <w:b w:val="1"/>
          <w:color w:val="0e0e0e"/>
          <w:sz w:val="21"/>
          <w:szCs w:val="21"/>
          <w:rtl w:val="0"/>
        </w:rPr>
        <w:t xml:space="preserve">Scrum meetings</w:t>
      </w:r>
      <w:r w:rsidDel="00000000" w:rsidR="00000000" w:rsidRPr="00000000">
        <w:rPr>
          <w:color w:val="0e0e0e"/>
          <w:sz w:val="21"/>
          <w:szCs w:val="21"/>
          <w:rtl w:val="0"/>
        </w:rPr>
        <w:t xml:space="preserve"> (daily stand-ups, sprint planning, sprint reviews, and retrospectives) to monitor progress and address blockers. Assign specific deliverables and deadlines </w:t>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3"/>
        <w:keepNext w:val="0"/>
        <w:keepLines w:val="0"/>
        <w:spacing w:before="280" w:lineRule="auto"/>
        <w:rPr>
          <w:b w:val="1"/>
          <w:color w:val="000000"/>
          <w:sz w:val="26"/>
          <w:szCs w:val="26"/>
        </w:rPr>
      </w:pPr>
      <w:bookmarkStart w:colFirst="0" w:colLast="0" w:name="_x1fgsy3i3ddb" w:id="28"/>
      <w:bookmarkEnd w:id="28"/>
      <w:r w:rsidDel="00000000" w:rsidR="00000000" w:rsidRPr="00000000">
        <w:rPr>
          <w:rtl w:val="0"/>
        </w:rPr>
      </w:r>
    </w:p>
    <w:p w:rsidR="00000000" w:rsidDel="00000000" w:rsidP="00000000" w:rsidRDefault="00000000" w:rsidRPr="00000000" w14:paraId="000000CA">
      <w:pPr>
        <w:pStyle w:val="Heading3"/>
        <w:keepNext w:val="0"/>
        <w:keepLines w:val="0"/>
        <w:spacing w:before="280" w:lineRule="auto"/>
        <w:rPr>
          <w:b w:val="1"/>
          <w:color w:val="000000"/>
          <w:sz w:val="26"/>
          <w:szCs w:val="26"/>
        </w:rPr>
      </w:pPr>
      <w:bookmarkStart w:colFirst="0" w:colLast="0" w:name="_vine2fmqlikc" w:id="29"/>
      <w:bookmarkEnd w:id="29"/>
      <w:r w:rsidDel="00000000" w:rsidR="00000000" w:rsidRPr="00000000">
        <w:rPr>
          <w:rtl w:val="0"/>
        </w:rPr>
      </w:r>
    </w:p>
    <w:p w:rsidR="00000000" w:rsidDel="00000000" w:rsidP="00000000" w:rsidRDefault="00000000" w:rsidRPr="00000000" w14:paraId="000000CB">
      <w:pPr>
        <w:pStyle w:val="Heading3"/>
        <w:keepNext w:val="0"/>
        <w:keepLines w:val="0"/>
        <w:spacing w:before="280" w:lineRule="auto"/>
        <w:rPr>
          <w:b w:val="1"/>
          <w:color w:val="000000"/>
          <w:sz w:val="26"/>
          <w:szCs w:val="26"/>
        </w:rPr>
      </w:pPr>
      <w:bookmarkStart w:colFirst="0" w:colLast="0" w:name="_ere3s3g8n6bh" w:id="30"/>
      <w:bookmarkEnd w:id="30"/>
      <w:r w:rsidDel="00000000" w:rsidR="00000000" w:rsidRPr="00000000">
        <w:rPr>
          <w:rtl w:val="0"/>
        </w:rPr>
      </w:r>
    </w:p>
    <w:p w:rsidR="00000000" w:rsidDel="00000000" w:rsidP="00000000" w:rsidRDefault="00000000" w:rsidRPr="00000000" w14:paraId="000000CC">
      <w:pPr>
        <w:pStyle w:val="Heading3"/>
        <w:keepNext w:val="0"/>
        <w:keepLines w:val="0"/>
        <w:spacing w:before="280" w:lineRule="auto"/>
        <w:rPr>
          <w:b w:val="1"/>
          <w:color w:val="000000"/>
          <w:sz w:val="26"/>
          <w:szCs w:val="26"/>
        </w:rPr>
      </w:pPr>
      <w:bookmarkStart w:colFirst="0" w:colLast="0" w:name="_i7iqvx37hs71" w:id="31"/>
      <w:bookmarkEnd w:id="31"/>
      <w:r w:rsidDel="00000000" w:rsidR="00000000" w:rsidRPr="00000000">
        <w:rPr>
          <w:rtl w:val="0"/>
        </w:rPr>
      </w:r>
    </w:p>
    <w:p w:rsidR="00000000" w:rsidDel="00000000" w:rsidP="00000000" w:rsidRDefault="00000000" w:rsidRPr="00000000" w14:paraId="000000CD">
      <w:pPr>
        <w:pStyle w:val="Heading3"/>
        <w:keepNext w:val="0"/>
        <w:keepLines w:val="0"/>
        <w:spacing w:before="280" w:lineRule="auto"/>
        <w:rPr>
          <w:b w:val="1"/>
          <w:color w:val="000000"/>
          <w:sz w:val="26"/>
          <w:szCs w:val="26"/>
        </w:rPr>
      </w:pPr>
      <w:bookmarkStart w:colFirst="0" w:colLast="0" w:name="_k43enlwm6vmd" w:id="32"/>
      <w:bookmarkEnd w:id="32"/>
      <w:r w:rsidDel="00000000" w:rsidR="00000000" w:rsidRPr="00000000">
        <w:rPr>
          <w:rtl w:val="0"/>
        </w:rPr>
      </w:r>
    </w:p>
    <w:p w:rsidR="00000000" w:rsidDel="00000000" w:rsidP="00000000" w:rsidRDefault="00000000" w:rsidRPr="00000000" w14:paraId="000000CE">
      <w:pPr>
        <w:pStyle w:val="Heading3"/>
        <w:keepNext w:val="0"/>
        <w:keepLines w:val="0"/>
        <w:spacing w:before="280" w:lineRule="auto"/>
        <w:rPr>
          <w:b w:val="1"/>
          <w:color w:val="000000"/>
          <w:sz w:val="26"/>
          <w:szCs w:val="26"/>
        </w:rPr>
      </w:pPr>
      <w:bookmarkStart w:colFirst="0" w:colLast="0" w:name="_qz98j8itpm97" w:id="33"/>
      <w:bookmarkEnd w:id="33"/>
      <w:r w:rsidDel="00000000" w:rsidR="00000000" w:rsidRPr="00000000">
        <w:rPr>
          <w:rtl w:val="0"/>
        </w:rPr>
      </w:r>
    </w:p>
    <w:p w:rsidR="00000000" w:rsidDel="00000000" w:rsidP="00000000" w:rsidRDefault="00000000" w:rsidRPr="00000000" w14:paraId="000000CF">
      <w:pPr>
        <w:pStyle w:val="Heading3"/>
        <w:keepNext w:val="0"/>
        <w:keepLines w:val="0"/>
        <w:spacing w:before="280" w:lineRule="auto"/>
        <w:rPr>
          <w:b w:val="1"/>
          <w:color w:val="000000"/>
          <w:sz w:val="26"/>
          <w:szCs w:val="26"/>
        </w:rPr>
      </w:pPr>
      <w:bookmarkStart w:colFirst="0" w:colLast="0" w:name="_x96p924aozzz" w:id="34"/>
      <w:bookmarkEnd w:id="34"/>
      <w:r w:rsidDel="00000000" w:rsidR="00000000" w:rsidRPr="00000000">
        <w:rPr>
          <w:rtl w:val="0"/>
        </w:rPr>
      </w:r>
    </w:p>
    <w:p w:rsidR="00000000" w:rsidDel="00000000" w:rsidP="00000000" w:rsidRDefault="00000000" w:rsidRPr="00000000" w14:paraId="000000D0">
      <w:pPr>
        <w:spacing w:after="240" w:before="240" w:lineRule="auto"/>
        <w:rPr/>
      </w:pPr>
      <w:r w:rsidDel="00000000" w:rsidR="00000000" w:rsidRPr="00000000">
        <w:rPr>
          <w:rtl w:val="0"/>
        </w:rPr>
      </w:r>
    </w:p>
    <w:sectPr>
      <w:footerReference r:id="rId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mic Sans MS"/>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