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377.14285714285717" w:lineRule="auto"/>
        <w:rPr>
          <w:rFonts w:ascii="Roboto" w:cs="Roboto" w:eastAsia="Roboto" w:hAnsi="Roboto"/>
          <w:color w:val="000000"/>
          <w:sz w:val="20"/>
          <w:szCs w:val="20"/>
        </w:rPr>
      </w:pPr>
      <w:bookmarkStart w:colFirst="0" w:colLast="0" w:name="_vxmdzzc1wwb5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CONSIGNE :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 For this challenge you need to create a simple Having statement, you want to count how many people have the sale age and return the groups with 10 or more people who have that age.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2562225</wp:posOffset>
            </wp:positionH>
            <wp:positionV relativeFrom="paragraph">
              <wp:posOffset>638175</wp:posOffset>
            </wp:positionV>
            <wp:extent cx="3481388" cy="279016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790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933450</wp:posOffset>
            </wp:positionV>
            <wp:extent cx="2592405" cy="204426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405" cy="2044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377.14285714285717" w:lineRule="auto"/>
        <w:rPr>
          <w:rFonts w:ascii="Roboto" w:cs="Roboto" w:eastAsia="Roboto" w:hAnsi="Roboto"/>
        </w:rPr>
      </w:pPr>
      <w:bookmarkStart w:colFirst="0" w:colLast="0" w:name="_8tsuibhwadw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377.14285714285717" w:lineRule="auto"/>
        <w:rPr>
          <w:rFonts w:ascii="Roboto" w:cs="Roboto" w:eastAsia="Roboto" w:hAnsi="Roboto"/>
        </w:rPr>
      </w:pPr>
      <w:bookmarkStart w:colFirst="0" w:colLast="0" w:name="_fxhrjv9vooa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CONSIGNE 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For this challenge you need to create a SELECT statement, this SELECT statement will use an IN to check whether a department has had a sale with a price over 98.00 dollars.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180975</wp:posOffset>
            </wp:positionV>
            <wp:extent cx="1919288" cy="2424749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424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280987</wp:posOffset>
            </wp:positionV>
            <wp:extent cx="4538663" cy="223318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233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