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C0E" w:rsidRDefault="00AC2D9C" w:rsidP="00AC2D9C">
      <w:pPr>
        <w:shd w:val="clear" w:color="auto" w:fill="FFFFFF"/>
        <w:spacing w:after="0" w:line="720" w:lineRule="atLeast"/>
        <w:jc w:val="center"/>
        <w:outlineLvl w:val="0"/>
        <w:rPr>
          <w:rFonts w:ascii="Georgia" w:eastAsia="Times New Roman" w:hAnsi="Georgia" w:cs="Times New Roman"/>
          <w:kern w:val="36"/>
          <w:sz w:val="48"/>
          <w:szCs w:val="60"/>
          <w:lang w:eastAsia="en-IN"/>
        </w:rPr>
      </w:pPr>
      <w:r w:rsidRPr="00AC2D9C">
        <w:rPr>
          <w:rFonts w:ascii="Georgia" w:eastAsia="Times New Roman" w:hAnsi="Georgia" w:cs="Times New Roman"/>
          <w:kern w:val="36"/>
          <w:sz w:val="48"/>
          <w:szCs w:val="60"/>
          <w:lang w:eastAsia="en-IN"/>
        </w:rPr>
        <w:t>SVM (</w:t>
      </w:r>
      <w:r>
        <w:rPr>
          <w:rFonts w:ascii="Georgia" w:eastAsia="Times New Roman" w:hAnsi="Georgia" w:cs="Times New Roman"/>
          <w:kern w:val="36"/>
          <w:sz w:val="48"/>
          <w:szCs w:val="60"/>
          <w:lang w:eastAsia="en-IN"/>
        </w:rPr>
        <w:t>Support Vector Machine)</w:t>
      </w:r>
      <w:r>
        <w:rPr>
          <w:noProof/>
          <w:lang w:eastAsia="en-IN"/>
        </w:rPr>
        <w:drawing>
          <wp:inline distT="0" distB="0" distL="0" distR="0" wp14:anchorId="7F922881" wp14:editId="2528C876">
            <wp:extent cx="4168093" cy="3074797"/>
            <wp:effectExtent l="0" t="0" r="4445" b="0"/>
            <wp:docPr id="1" name="Picture 1" descr="https://miro.medium.com/max/560/1*G8IuVJHcNoanmQvQIGcw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560/1*G8IuVJHcNoanmQvQIGcwsQ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89" t="59941" r="31125"/>
                    <a:stretch/>
                  </pic:blipFill>
                  <pic:spPr bwMode="auto">
                    <a:xfrm>
                      <a:off x="0" y="0"/>
                      <a:ext cx="4167860" cy="30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D9C" w:rsidRDefault="00AC2D9C" w:rsidP="00AC2D9C">
      <w:pPr>
        <w:pStyle w:val="Heading1"/>
        <w:shd w:val="clear" w:color="auto" w:fill="FFFFFF"/>
        <w:spacing w:before="468" w:beforeAutospacing="0" w:after="0" w:afterAutospacing="0"/>
        <w:rPr>
          <w:rFonts w:ascii="Lucida Sans Unicode" w:hAnsi="Lucida Sans Unicode" w:cs="Lucida Sans Unicode"/>
          <w:spacing w:val="-5"/>
          <w:sz w:val="51"/>
          <w:szCs w:val="51"/>
        </w:rPr>
      </w:pPr>
      <w:r>
        <w:rPr>
          <w:rFonts w:ascii="Lucida Sans Unicode" w:hAnsi="Lucida Sans Unicode" w:cs="Lucida Sans Unicode"/>
          <w:spacing w:val="-5"/>
          <w:sz w:val="51"/>
          <w:szCs w:val="51"/>
        </w:rPr>
        <w:t>Introduction</w:t>
      </w:r>
    </w:p>
    <w:p w:rsidR="00AC2D9C" w:rsidRDefault="00AC2D9C" w:rsidP="00AC2D9C">
      <w:pPr>
        <w:pStyle w:val="ja"/>
        <w:shd w:val="clear" w:color="auto" w:fill="FFFFFF"/>
        <w:spacing w:before="480" w:beforeAutospacing="0" w:after="0" w:afterAutospacing="0"/>
        <w:rPr>
          <w:rFonts w:ascii="Georgia" w:hAnsi="Georgia" w:cs="Segoe UI"/>
          <w:i/>
          <w:iCs/>
          <w:spacing w:val="-1"/>
          <w:sz w:val="32"/>
          <w:szCs w:val="32"/>
        </w:rPr>
      </w:pPr>
      <w:r>
        <w:rPr>
          <w:rFonts w:ascii="Georgia" w:hAnsi="Georgia" w:cs="Segoe UI"/>
          <w:i/>
          <w:iCs/>
          <w:spacing w:val="-1"/>
          <w:sz w:val="32"/>
          <w:szCs w:val="32"/>
        </w:rPr>
        <w:t xml:space="preserve">A Support Vector Machine (SVM) is a discriminative classifier formally defined by a separating hyperplane. In other words, given </w:t>
      </w:r>
      <w:proofErr w:type="spellStart"/>
      <w:r>
        <w:rPr>
          <w:rFonts w:ascii="Georgia" w:hAnsi="Georgia" w:cs="Segoe UI"/>
          <w:i/>
          <w:iCs/>
          <w:spacing w:val="-1"/>
          <w:sz w:val="32"/>
          <w:szCs w:val="32"/>
        </w:rPr>
        <w:t>labeled</w:t>
      </w:r>
      <w:proofErr w:type="spellEnd"/>
      <w:r>
        <w:rPr>
          <w:rFonts w:ascii="Georgia" w:hAnsi="Georgia" w:cs="Segoe UI"/>
          <w:i/>
          <w:iCs/>
          <w:spacing w:val="-1"/>
          <w:sz w:val="32"/>
          <w:szCs w:val="32"/>
        </w:rPr>
        <w:t xml:space="preserve"> training data (</w:t>
      </w:r>
      <w:r>
        <w:rPr>
          <w:rStyle w:val="Emphasis"/>
          <w:rFonts w:ascii="Georgia" w:hAnsi="Georgia" w:cs="Segoe UI"/>
          <w:i w:val="0"/>
          <w:iCs w:val="0"/>
          <w:spacing w:val="-1"/>
          <w:sz w:val="32"/>
          <w:szCs w:val="32"/>
        </w:rPr>
        <w:t>supervised learning</w:t>
      </w:r>
      <w:r>
        <w:rPr>
          <w:rFonts w:ascii="Georgia" w:hAnsi="Georgia" w:cs="Segoe UI"/>
          <w:i/>
          <w:iCs/>
          <w:spacing w:val="-1"/>
          <w:sz w:val="32"/>
          <w:szCs w:val="32"/>
        </w:rPr>
        <w:t>)</w:t>
      </w:r>
      <w:proofErr w:type="gramStart"/>
      <w:r>
        <w:rPr>
          <w:rFonts w:ascii="Georgia" w:hAnsi="Georgia" w:cs="Segoe UI"/>
          <w:i/>
          <w:iCs/>
          <w:spacing w:val="-1"/>
          <w:sz w:val="32"/>
          <w:szCs w:val="32"/>
        </w:rPr>
        <w:t>,</w:t>
      </w:r>
      <w:proofErr w:type="gramEnd"/>
      <w:r>
        <w:rPr>
          <w:rFonts w:ascii="Georgia" w:hAnsi="Georgia" w:cs="Segoe UI"/>
          <w:i/>
          <w:iCs/>
          <w:spacing w:val="-1"/>
          <w:sz w:val="32"/>
          <w:szCs w:val="32"/>
        </w:rPr>
        <w:t xml:space="preserve"> the algorithm outputs an optimal hyperplane which categorizes new examples. In two </w:t>
      </w:r>
      <w:proofErr w:type="spellStart"/>
      <w:r>
        <w:rPr>
          <w:rFonts w:ascii="Georgia" w:hAnsi="Georgia" w:cs="Segoe UI"/>
          <w:i/>
          <w:iCs/>
          <w:spacing w:val="-1"/>
          <w:sz w:val="32"/>
          <w:szCs w:val="32"/>
        </w:rPr>
        <w:t>dimentional</w:t>
      </w:r>
      <w:proofErr w:type="spellEnd"/>
      <w:r>
        <w:rPr>
          <w:rFonts w:ascii="Georgia" w:hAnsi="Georgia" w:cs="Segoe UI"/>
          <w:i/>
          <w:iCs/>
          <w:spacing w:val="-1"/>
          <w:sz w:val="32"/>
          <w:szCs w:val="32"/>
        </w:rPr>
        <w:t xml:space="preserve"> </w:t>
      </w:r>
      <w:proofErr w:type="gramStart"/>
      <w:r>
        <w:rPr>
          <w:rFonts w:ascii="Georgia" w:hAnsi="Georgia" w:cs="Segoe UI"/>
          <w:i/>
          <w:iCs/>
          <w:spacing w:val="-1"/>
          <w:sz w:val="32"/>
          <w:szCs w:val="32"/>
        </w:rPr>
        <w:t>space</w:t>
      </w:r>
      <w:proofErr w:type="gramEnd"/>
      <w:r>
        <w:rPr>
          <w:rFonts w:ascii="Georgia" w:hAnsi="Georgia" w:cs="Segoe UI"/>
          <w:i/>
          <w:iCs/>
          <w:spacing w:val="-1"/>
          <w:sz w:val="32"/>
          <w:szCs w:val="32"/>
        </w:rPr>
        <w:t xml:space="preserve"> this hyperplane is a line dividing a plane in two parts where in each class lay in either side.</w:t>
      </w:r>
    </w:p>
    <w:p w:rsidR="00BC2FDD" w:rsidRDefault="00BC2FDD" w:rsidP="00AC2D9C">
      <w:pPr>
        <w:pStyle w:val="ja"/>
        <w:shd w:val="clear" w:color="auto" w:fill="FFFFFF"/>
        <w:spacing w:before="480" w:beforeAutospacing="0" w:after="0" w:afterAutospacing="0"/>
        <w:rPr>
          <w:rFonts w:ascii="Georgia" w:hAnsi="Georgia" w:cs="Segoe UI"/>
          <w:i/>
          <w:iCs/>
          <w:spacing w:val="-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731510" cy="5566729"/>
            <wp:effectExtent l="0" t="0" r="2540" b="0"/>
            <wp:docPr id="2" name="Picture 2" descr="https://upload.wikimedia.org/wikipedia/commons/thumb/7/72/SVM_margin.png/800px-SVM_mar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7/72/SVM_margin.png/800px-SVM_marg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2D9C" w:rsidRPr="00AC2D9C" w:rsidRDefault="00AC2D9C" w:rsidP="00AC2D9C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AC2D9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 xml:space="preserve">Suppose you are given plot of two label classes on graph as </w:t>
      </w:r>
      <w:proofErr w:type="gramStart"/>
      <w:r w:rsidRPr="00AC2D9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shown</w:t>
      </w:r>
      <w:proofErr w:type="gramEnd"/>
      <w:r w:rsidRPr="00AC2D9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 xml:space="preserve"> in image </w:t>
      </w:r>
      <w:r w:rsidRPr="00AC2D9C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en-IN"/>
        </w:rPr>
        <w:t>(A)</w:t>
      </w:r>
      <w:r w:rsidRPr="00AC2D9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. Can you decide a separating line for the classes?</w:t>
      </w:r>
    </w:p>
    <w:p w:rsidR="00AC2D9C" w:rsidRPr="00AC2D9C" w:rsidRDefault="00AC2D9C" w:rsidP="00AC2D9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15000" cy="1905000"/>
            <wp:effectExtent l="0" t="0" r="0" b="0"/>
            <wp:docPr id="3" name="Picture 3" descr="https://miro.medium.com/max/600/1*BpeH5_M58kJ5xXfwzxI8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600/1*BpeH5_M58kJ5xXfwzxI8y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D9C" w:rsidRDefault="00AC2D9C" w:rsidP="00AC2D9C">
      <w:pPr>
        <w:shd w:val="clear" w:color="auto" w:fill="FFFFFF"/>
        <w:spacing w:after="0" w:line="720" w:lineRule="atLeast"/>
        <w:jc w:val="both"/>
        <w:outlineLvl w:val="0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lastRenderedPageBreak/>
        <w:t>You might have come up with something similar to following image (</w:t>
      </w:r>
      <w:r>
        <w:rPr>
          <w:rStyle w:val="Emphasis"/>
          <w:rFonts w:ascii="Georgia" w:hAnsi="Georgia"/>
          <w:spacing w:val="-1"/>
          <w:sz w:val="32"/>
          <w:szCs w:val="32"/>
          <w:shd w:val="clear" w:color="auto" w:fill="FFFFFF"/>
        </w:rPr>
        <w:t>image B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). It fairly separates the two classes. Any point that is left of line falls into black circle class and on right falls into blue square class. </w:t>
      </w:r>
      <w:proofErr w:type="gramStart"/>
      <w:r>
        <w:rPr>
          <w:rStyle w:val="Emphasis"/>
          <w:rFonts w:ascii="Georgia" w:hAnsi="Georgia"/>
          <w:b/>
          <w:bCs/>
          <w:spacing w:val="-1"/>
          <w:sz w:val="32"/>
          <w:szCs w:val="32"/>
          <w:shd w:val="clear" w:color="auto" w:fill="FFFFFF"/>
        </w:rPr>
        <w:t>Separation of classes.</w:t>
      </w:r>
      <w:proofErr w:type="gramEnd"/>
      <w:r>
        <w:rPr>
          <w:rStyle w:val="Emphasis"/>
          <w:rFonts w:ascii="Georgia" w:hAnsi="Georgia"/>
          <w:b/>
          <w:bCs/>
          <w:spacing w:val="-1"/>
          <w:sz w:val="32"/>
          <w:szCs w:val="32"/>
          <w:shd w:val="clear" w:color="auto" w:fill="FFFFFF"/>
        </w:rPr>
        <w:t xml:space="preserve"> That’s what SVM does.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It finds out a line/ hyper-plane (in multidimensional space that separate outs classes). Shortly, we shall discuss why I wrote multidimensional space.</w:t>
      </w:r>
    </w:p>
    <w:p w:rsidR="00AC2D9C" w:rsidRDefault="00AC2D9C" w:rsidP="00AC2D9C">
      <w:pPr>
        <w:shd w:val="clear" w:color="auto" w:fill="FFFFFF"/>
        <w:spacing w:after="0" w:line="720" w:lineRule="atLeast"/>
        <w:jc w:val="both"/>
        <w:outlineLvl w:val="0"/>
      </w:pPr>
      <w:r>
        <w:rPr>
          <w:noProof/>
          <w:lang w:eastAsia="en-IN"/>
        </w:rPr>
        <w:drawing>
          <wp:inline distT="0" distB="0" distL="0" distR="0">
            <wp:extent cx="5715000" cy="1905000"/>
            <wp:effectExtent l="0" t="0" r="0" b="0"/>
            <wp:docPr id="4" name="Picture 4" descr="https://miro.medium.com/max/600/1*Sg6wjASoZHPphF10tcPZ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600/1*Sg6wjASoZHPphF10tcPZG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D9C" w:rsidRPr="00AC2D9C" w:rsidRDefault="00AC2D9C" w:rsidP="00AC2D9C">
      <w:pPr>
        <w:shd w:val="clear" w:color="auto" w:fill="FFFFFF"/>
        <w:spacing w:before="300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en-IN"/>
        </w:rPr>
      </w:pPr>
      <w:r w:rsidRPr="00AC2D9C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en-IN"/>
        </w:rPr>
        <w:t>1. Making it a Bit complex…</w:t>
      </w:r>
    </w:p>
    <w:p w:rsidR="00AC2D9C" w:rsidRPr="00AC2D9C" w:rsidRDefault="00AC2D9C" w:rsidP="00AC2D9C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proofErr w:type="gramStart"/>
      <w:r w:rsidRPr="00AC2D9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So far so good.</w:t>
      </w:r>
      <w:proofErr w:type="gramEnd"/>
      <w:r w:rsidRPr="00AC2D9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 xml:space="preserve"> Now consider what if we had data as shown in image below? Clearly, there is no line that can separate the two classes in this x-y plane. So what do we do? We apply transformation and add one more dimension as we call it z-axis. </w:t>
      </w:r>
      <w:proofErr w:type="spellStart"/>
      <w:r w:rsidRPr="00AC2D9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Lets</w:t>
      </w:r>
      <w:proofErr w:type="spellEnd"/>
      <w:r w:rsidRPr="00AC2D9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 xml:space="preserve"> assume value of points on z plane, w = x² + y². In this case we can manipulate it as distance of point from z-origin. Now if we plot in z-axis, a clear separation is visible and a line can be </w:t>
      </w:r>
      <w:proofErr w:type="gramStart"/>
      <w:r w:rsidRPr="00AC2D9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drawn .</w:t>
      </w:r>
      <w:proofErr w:type="gramEnd"/>
    </w:p>
    <w:p w:rsidR="00AC2D9C" w:rsidRPr="00AC2D9C" w:rsidRDefault="00AC2D9C" w:rsidP="00AC2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2D9C" w:rsidRPr="00AC2D9C" w:rsidRDefault="00AC2D9C" w:rsidP="00AC2D9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15000" cy="1905000"/>
            <wp:effectExtent l="0" t="0" r="0" b="0"/>
            <wp:docPr id="5" name="Picture 5" descr="https://miro.medium.com/max/600/1*C3j5m3E3KviEApHKleILZ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iro.medium.com/max/600/1*C3j5m3E3KviEApHKleILZ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D9C" w:rsidRDefault="00AC2D9C" w:rsidP="00AC2D9C">
      <w:pPr>
        <w:shd w:val="clear" w:color="auto" w:fill="FFFFFF"/>
        <w:spacing w:after="0" w:line="720" w:lineRule="atLeast"/>
        <w:jc w:val="both"/>
        <w:outlineLvl w:val="0"/>
      </w:pPr>
      <w:r>
        <w:rPr>
          <w:noProof/>
          <w:lang w:eastAsia="en-IN"/>
        </w:rPr>
        <w:drawing>
          <wp:inline distT="0" distB="0" distL="0" distR="0">
            <wp:extent cx="5715000" cy="1905000"/>
            <wp:effectExtent l="0" t="0" r="0" b="0"/>
            <wp:docPr id="7" name="Picture 7" descr="https://miro.medium.com/max/600/1*FLolUnVUjqV0EGm3CYBPL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iro.medium.com/max/600/1*FLolUnVUjqV0EGm3CYBPL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D9C" w:rsidRDefault="00AC2D9C" w:rsidP="00AC2D9C">
      <w:pPr>
        <w:shd w:val="clear" w:color="auto" w:fill="FFFFFF"/>
        <w:spacing w:after="0" w:line="720" w:lineRule="atLeast"/>
        <w:jc w:val="both"/>
        <w:outlineLvl w:val="0"/>
        <w:rPr>
          <w:rStyle w:val="Emphasis"/>
          <w:rFonts w:ascii="Georgia" w:hAnsi="Georgia"/>
          <w:b/>
          <w:bCs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When we transform back this line to original plane, it maps to circular boundary as shown in </w:t>
      </w:r>
      <w:r>
        <w:rPr>
          <w:rStyle w:val="Emphasis"/>
          <w:rFonts w:ascii="Georgia" w:hAnsi="Georgia"/>
          <w:spacing w:val="-1"/>
          <w:sz w:val="32"/>
          <w:szCs w:val="32"/>
          <w:shd w:val="clear" w:color="auto" w:fill="FFFFFF"/>
        </w:rPr>
        <w:t>image E. 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These transformations are called </w:t>
      </w:r>
      <w:r>
        <w:rPr>
          <w:rStyle w:val="Emphasis"/>
          <w:rFonts w:ascii="Georgia" w:hAnsi="Georgia"/>
          <w:b/>
          <w:bCs/>
          <w:spacing w:val="-1"/>
          <w:sz w:val="32"/>
          <w:szCs w:val="32"/>
          <w:shd w:val="clear" w:color="auto" w:fill="FFFFFF"/>
        </w:rPr>
        <w:t>kernels.</w:t>
      </w:r>
    </w:p>
    <w:p w:rsidR="00AC2D9C" w:rsidRDefault="00AC2D9C" w:rsidP="00AC2D9C">
      <w:pPr>
        <w:shd w:val="clear" w:color="auto" w:fill="FFFFFF"/>
        <w:spacing w:after="0" w:line="720" w:lineRule="atLeast"/>
        <w:jc w:val="both"/>
        <w:outlineLvl w:val="0"/>
      </w:pPr>
      <w:r>
        <w:rPr>
          <w:noProof/>
          <w:lang w:eastAsia="en-IN"/>
        </w:rPr>
        <w:drawing>
          <wp:inline distT="0" distB="0" distL="0" distR="0">
            <wp:extent cx="5715000" cy="1905000"/>
            <wp:effectExtent l="0" t="0" r="0" b="0"/>
            <wp:docPr id="8" name="Picture 8" descr="https://miro.medium.com/max/600/1*NN5VCpVg9gPCLYrDl0YFY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iro.medium.com/max/600/1*NN5VCpVg9gPCLYrDl0YFY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D9C" w:rsidRPr="00AC2D9C" w:rsidRDefault="00AC2D9C" w:rsidP="00AC2D9C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en-IN"/>
        </w:rPr>
      </w:pPr>
      <w:r w:rsidRPr="00AC2D9C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en-IN"/>
        </w:rPr>
        <w:t>2. Making it a little more complex…</w:t>
      </w:r>
    </w:p>
    <w:p w:rsidR="00AC2D9C" w:rsidRPr="00AC2D9C" w:rsidRDefault="00AC2D9C" w:rsidP="00AC2D9C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AC2D9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What if data plot overlaps? Or, what in case some of the black points are inside the blue ones? Which line among 1 or 2</w:t>
      </w:r>
      <w:proofErr w:type="gramStart"/>
      <w:r w:rsidRPr="00AC2D9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?should</w:t>
      </w:r>
      <w:proofErr w:type="gramEnd"/>
      <w:r w:rsidRPr="00AC2D9C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 xml:space="preserve"> we draw?</w:t>
      </w:r>
    </w:p>
    <w:p w:rsidR="00AC2D9C" w:rsidRPr="00AC2D9C" w:rsidRDefault="00AC2D9C" w:rsidP="00AC2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2D9C" w:rsidRPr="00AC2D9C" w:rsidRDefault="00AC2D9C" w:rsidP="00AC2D9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15000" cy="1905000"/>
            <wp:effectExtent l="0" t="0" r="0" b="0"/>
            <wp:docPr id="9" name="Picture 9" descr="https://miro.medium.com/max/600/1*fv8DDZLaR0t7SO-W6tdD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iro.medium.com/max/600/1*fv8DDZLaR0t7SO-W6tdDA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D9C" w:rsidRPr="00AC2D9C" w:rsidRDefault="00AC2D9C" w:rsidP="00AC2D9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62500" cy="1590675"/>
            <wp:effectExtent l="0" t="0" r="0" b="9525"/>
            <wp:docPr id="13" name="Picture 13" descr="https://miro.medium.com/max/500/1*1dwut8cWQ-39POHV48tv4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miro.medium.com/max/500/1*1dwut8cWQ-39POHV48tv4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D9C" w:rsidRPr="00AC2D9C" w:rsidRDefault="00AC2D9C" w:rsidP="00AC2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D9C">
        <w:rPr>
          <w:rFonts w:ascii="Lucida Sans Unicode" w:eastAsia="Times New Roman" w:hAnsi="Lucida Sans Unicode" w:cs="Lucida Sans Unicode"/>
          <w:b/>
          <w:bCs/>
          <w:sz w:val="24"/>
          <w:szCs w:val="24"/>
          <w:lang w:eastAsia="en-IN"/>
        </w:rPr>
        <w:t>Image 1</w:t>
      </w:r>
    </w:p>
    <w:p w:rsidR="00AC2D9C" w:rsidRPr="00AC2D9C" w:rsidRDefault="00AC2D9C" w:rsidP="00AC2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2D9C" w:rsidRPr="00AC2D9C" w:rsidRDefault="00AC2D9C" w:rsidP="00AC2D9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62500" cy="1590675"/>
            <wp:effectExtent l="0" t="0" r="0" b="9525"/>
            <wp:docPr id="11" name="Picture 11" descr="https://miro.medium.com/max/500/1*gt_dkcA5p0ZTHjIpq1qnL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miro.medium.com/max/500/1*gt_dkcA5p0ZTHjIpq1qnL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D9C" w:rsidRDefault="00AC2D9C" w:rsidP="00AC2D9C">
      <w:pPr>
        <w:shd w:val="clear" w:color="auto" w:fill="FFFFFF"/>
        <w:spacing w:after="0" w:line="720" w:lineRule="atLeast"/>
        <w:jc w:val="both"/>
        <w:outlineLvl w:val="0"/>
        <w:rPr>
          <w:rFonts w:ascii="Lucida Sans Unicode" w:eastAsia="Times New Roman" w:hAnsi="Lucida Sans Unicode" w:cs="Lucida Sans Unicode"/>
          <w:b/>
          <w:bCs/>
          <w:sz w:val="24"/>
          <w:szCs w:val="24"/>
          <w:lang w:eastAsia="en-IN"/>
        </w:rPr>
      </w:pPr>
      <w:r w:rsidRPr="00AC2D9C">
        <w:rPr>
          <w:rFonts w:ascii="Lucida Sans Unicode" w:eastAsia="Times New Roman" w:hAnsi="Lucida Sans Unicode" w:cs="Lucida Sans Unicode"/>
          <w:b/>
          <w:bCs/>
          <w:sz w:val="24"/>
          <w:szCs w:val="24"/>
          <w:lang w:eastAsia="en-IN"/>
        </w:rPr>
        <w:t>Image 2</w:t>
      </w:r>
    </w:p>
    <w:p w:rsidR="00AC2D9C" w:rsidRDefault="00AC2D9C" w:rsidP="00AC2D9C">
      <w:pPr>
        <w:pStyle w:val="ja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Which one do you think? Well, both the answers are correct. The first one tolerates some outlier points. The second one is trying to achieve 0 </w:t>
      </w:r>
      <w:proofErr w:type="gramStart"/>
      <w:r>
        <w:rPr>
          <w:rFonts w:ascii="Georgia" w:hAnsi="Georgia"/>
          <w:spacing w:val="-1"/>
          <w:sz w:val="32"/>
          <w:szCs w:val="32"/>
        </w:rPr>
        <w:t>tolerance</w:t>
      </w:r>
      <w:proofErr w:type="gramEnd"/>
      <w:r>
        <w:rPr>
          <w:rFonts w:ascii="Georgia" w:hAnsi="Georgia"/>
          <w:spacing w:val="-1"/>
          <w:sz w:val="32"/>
          <w:szCs w:val="32"/>
        </w:rPr>
        <w:t xml:space="preserve"> with perfect partition.</w:t>
      </w:r>
    </w:p>
    <w:p w:rsidR="00AC2D9C" w:rsidRDefault="00AC2D9C" w:rsidP="00AC2D9C">
      <w:pPr>
        <w:pStyle w:val="ja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Strong"/>
          <w:rFonts w:ascii="Georgia" w:hAnsi="Georgia"/>
          <w:spacing w:val="-1"/>
          <w:sz w:val="32"/>
          <w:szCs w:val="32"/>
        </w:rPr>
        <w:t>But, there is trade off</w:t>
      </w:r>
      <w:r>
        <w:rPr>
          <w:rFonts w:ascii="Georgia" w:hAnsi="Georgia"/>
          <w:spacing w:val="-1"/>
          <w:sz w:val="32"/>
          <w:szCs w:val="32"/>
        </w:rPr>
        <w:t xml:space="preserve">. In real world application, finding perfect class for millions of training data set takes lot of time. </w:t>
      </w:r>
      <w:proofErr w:type="gramStart"/>
      <w:r>
        <w:rPr>
          <w:rFonts w:ascii="Georgia" w:hAnsi="Georgia"/>
          <w:spacing w:val="-1"/>
          <w:sz w:val="32"/>
          <w:szCs w:val="32"/>
        </w:rPr>
        <w:t>As you will see in coding.</w:t>
      </w:r>
      <w:proofErr w:type="gramEnd"/>
      <w:r>
        <w:rPr>
          <w:rFonts w:ascii="Georgia" w:hAnsi="Georgia"/>
          <w:spacing w:val="-1"/>
          <w:sz w:val="32"/>
          <w:szCs w:val="32"/>
        </w:rPr>
        <w:t xml:space="preserve"> This is called </w:t>
      </w:r>
      <w:r>
        <w:rPr>
          <w:rStyle w:val="Strong"/>
          <w:rFonts w:ascii="Georgia" w:hAnsi="Georgia"/>
          <w:spacing w:val="-1"/>
          <w:sz w:val="32"/>
          <w:szCs w:val="32"/>
        </w:rPr>
        <w:t>regularization parameter</w:t>
      </w:r>
      <w:r>
        <w:rPr>
          <w:rFonts w:ascii="Georgia" w:hAnsi="Georgia"/>
          <w:spacing w:val="-1"/>
          <w:sz w:val="32"/>
          <w:szCs w:val="32"/>
        </w:rPr>
        <w:t>. In next section, we define two terms </w:t>
      </w:r>
      <w:r>
        <w:rPr>
          <w:rStyle w:val="Strong"/>
          <w:rFonts w:ascii="Georgia" w:hAnsi="Georgia"/>
          <w:spacing w:val="-1"/>
          <w:sz w:val="32"/>
          <w:szCs w:val="32"/>
        </w:rPr>
        <w:t>regularization parameter </w:t>
      </w:r>
      <w:r>
        <w:rPr>
          <w:rFonts w:ascii="Georgia" w:hAnsi="Georgia"/>
          <w:spacing w:val="-1"/>
          <w:sz w:val="32"/>
          <w:szCs w:val="32"/>
        </w:rPr>
        <w:t>and </w:t>
      </w:r>
      <w:r>
        <w:rPr>
          <w:rStyle w:val="Strong"/>
          <w:rFonts w:ascii="Georgia" w:hAnsi="Georgia"/>
          <w:spacing w:val="-1"/>
          <w:sz w:val="32"/>
          <w:szCs w:val="32"/>
        </w:rPr>
        <w:t>gamma. </w:t>
      </w:r>
      <w:r>
        <w:rPr>
          <w:rFonts w:ascii="Georgia" w:hAnsi="Georgia"/>
          <w:spacing w:val="-1"/>
          <w:sz w:val="32"/>
          <w:szCs w:val="32"/>
        </w:rPr>
        <w:t xml:space="preserve">These are </w:t>
      </w:r>
      <w:r>
        <w:rPr>
          <w:rFonts w:ascii="Georgia" w:hAnsi="Georgia"/>
          <w:spacing w:val="-1"/>
          <w:sz w:val="32"/>
          <w:szCs w:val="32"/>
        </w:rPr>
        <w:lastRenderedPageBreak/>
        <w:t xml:space="preserve">tuning parameters in SVM classifier. Varying those we can </w:t>
      </w:r>
      <w:proofErr w:type="spellStart"/>
      <w:r>
        <w:rPr>
          <w:rFonts w:ascii="Georgia" w:hAnsi="Georgia"/>
          <w:spacing w:val="-1"/>
          <w:sz w:val="32"/>
          <w:szCs w:val="32"/>
        </w:rPr>
        <w:t>achive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considerable </w:t>
      </w:r>
      <w:proofErr w:type="spellStart"/>
      <w:r>
        <w:rPr>
          <w:rFonts w:ascii="Georgia" w:hAnsi="Georgia"/>
          <w:spacing w:val="-1"/>
          <w:sz w:val="32"/>
          <w:szCs w:val="32"/>
        </w:rPr>
        <w:t>non linear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classification line with more accuracy in reasonable amount of time. In coding exercise (part 2 of this chapter) we shall see how we can increase the accuracy of SVM by tuning these parameters.</w:t>
      </w:r>
    </w:p>
    <w:p w:rsidR="00AC2D9C" w:rsidRDefault="00AC2D9C" w:rsidP="00AC2D9C">
      <w:pPr>
        <w:pStyle w:val="ja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One more parameter is </w:t>
      </w:r>
      <w:r>
        <w:rPr>
          <w:rStyle w:val="Strong"/>
          <w:rFonts w:ascii="Georgia" w:hAnsi="Georgia"/>
          <w:spacing w:val="-1"/>
          <w:sz w:val="32"/>
          <w:szCs w:val="32"/>
        </w:rPr>
        <w:t>kernel. </w:t>
      </w:r>
      <w:r>
        <w:rPr>
          <w:rFonts w:ascii="Georgia" w:hAnsi="Georgia"/>
          <w:spacing w:val="-1"/>
          <w:sz w:val="32"/>
          <w:szCs w:val="32"/>
        </w:rPr>
        <w:t>It defines whether we want a linear of linear separation. This is also discussed in next section.</w:t>
      </w:r>
    </w:p>
    <w:p w:rsidR="00AC2D9C" w:rsidRPr="00AC2D9C" w:rsidRDefault="00AC2D9C" w:rsidP="00AC2D9C">
      <w:pPr>
        <w:shd w:val="clear" w:color="auto" w:fill="FFFFFF"/>
        <w:spacing w:before="300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en-IN"/>
        </w:rPr>
      </w:pPr>
      <w:r w:rsidRPr="00AC2D9C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en-IN"/>
        </w:rPr>
        <w:t>3. Tuning parameters: Kernel, Regularization, Gamma and Margin.</w:t>
      </w:r>
    </w:p>
    <w:p w:rsidR="00AC2D9C" w:rsidRPr="00AC2D9C" w:rsidRDefault="00AC2D9C" w:rsidP="00AC2D9C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en-IN"/>
        </w:rPr>
      </w:pPr>
      <w:r w:rsidRPr="00AC2D9C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en-IN"/>
        </w:rPr>
        <w:t>Kernel</w:t>
      </w:r>
    </w:p>
    <w:p w:rsidR="00AC2D9C" w:rsidRPr="00AC2D9C" w:rsidRDefault="00AC2D9C" w:rsidP="00AC2D9C">
      <w:pPr>
        <w:shd w:val="clear" w:color="auto" w:fill="FFFFFF"/>
        <w:spacing w:before="206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AC2D9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The learning of the hyperplane in linear SVM is done by transforming the problem using some linear algebra. This is where the kernel plays role.</w:t>
      </w:r>
    </w:p>
    <w:p w:rsidR="00AC2D9C" w:rsidRPr="00AC2D9C" w:rsidRDefault="00AC2D9C" w:rsidP="00AC2D9C">
      <w:pPr>
        <w:shd w:val="clear" w:color="auto" w:fill="FFFFFF"/>
        <w:spacing w:before="480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AC2D9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For </w:t>
      </w:r>
      <w:r w:rsidRPr="00AC2D9C">
        <w:rPr>
          <w:rFonts w:ascii="Georgia" w:eastAsia="Times New Roman" w:hAnsi="Georgia" w:cs="Segoe UI"/>
          <w:b/>
          <w:bCs/>
          <w:spacing w:val="-1"/>
          <w:sz w:val="32"/>
          <w:szCs w:val="32"/>
          <w:lang w:eastAsia="en-IN"/>
        </w:rPr>
        <w:t>linear kernel</w:t>
      </w:r>
      <w:r w:rsidRPr="00AC2D9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 the equation for prediction for a new input using the dot product between the input (x) and each support vector (xi) is calculated as follows:</w:t>
      </w:r>
    </w:p>
    <w:p w:rsidR="00AC2D9C" w:rsidRPr="00AC2D9C" w:rsidRDefault="00AC2D9C" w:rsidP="00AC2D9C">
      <w:pPr>
        <w:shd w:val="clear" w:color="auto" w:fill="FFFFFF"/>
        <w:spacing w:before="480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proofErr w:type="gramStart"/>
      <w:r w:rsidRPr="00AC2D9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f(</w:t>
      </w:r>
      <w:proofErr w:type="gramEnd"/>
      <w:r w:rsidRPr="00AC2D9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x) = B(0) + sum(</w:t>
      </w:r>
      <w:proofErr w:type="spellStart"/>
      <w:r w:rsidRPr="00AC2D9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ai</w:t>
      </w:r>
      <w:proofErr w:type="spellEnd"/>
      <w:r w:rsidRPr="00AC2D9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 xml:space="preserve"> * (</w:t>
      </w:r>
      <w:proofErr w:type="spellStart"/>
      <w:r w:rsidRPr="00AC2D9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x,xi</w:t>
      </w:r>
      <w:proofErr w:type="spellEnd"/>
      <w:r w:rsidRPr="00AC2D9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))</w:t>
      </w:r>
    </w:p>
    <w:p w:rsidR="00AC2D9C" w:rsidRPr="00AC2D9C" w:rsidRDefault="00AC2D9C" w:rsidP="00AC2D9C">
      <w:pPr>
        <w:shd w:val="clear" w:color="auto" w:fill="FFFFFF"/>
        <w:spacing w:before="480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AC2D9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 xml:space="preserve">This is an equation that involves calculating the inner products of a new input vector (x) with all support vectors in training data. The coefficients B0 and </w:t>
      </w:r>
      <w:proofErr w:type="spellStart"/>
      <w:r w:rsidRPr="00AC2D9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ai</w:t>
      </w:r>
      <w:proofErr w:type="spellEnd"/>
      <w:r w:rsidRPr="00AC2D9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 xml:space="preserve"> (for each input) must be estimated from the training data by the learning algorithm.</w:t>
      </w:r>
    </w:p>
    <w:p w:rsidR="00AC2D9C" w:rsidRPr="00AC2D9C" w:rsidRDefault="00AC2D9C" w:rsidP="00AC2D9C">
      <w:pPr>
        <w:shd w:val="clear" w:color="auto" w:fill="FFFFFF"/>
        <w:spacing w:before="480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AC2D9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The </w:t>
      </w:r>
      <w:r w:rsidRPr="00AC2D9C">
        <w:rPr>
          <w:rFonts w:ascii="Georgia" w:eastAsia="Times New Roman" w:hAnsi="Georgia" w:cs="Segoe UI"/>
          <w:b/>
          <w:bCs/>
          <w:spacing w:val="-1"/>
          <w:sz w:val="32"/>
          <w:szCs w:val="32"/>
          <w:lang w:eastAsia="en-IN"/>
        </w:rPr>
        <w:t>polynomial kernel</w:t>
      </w:r>
      <w:r w:rsidRPr="00AC2D9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 can be written as </w:t>
      </w:r>
      <w:r w:rsidRPr="00AC2D9C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en-IN"/>
        </w:rPr>
        <w:t>K(</w:t>
      </w:r>
      <w:proofErr w:type="spellStart"/>
      <w:r w:rsidRPr="00AC2D9C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en-IN"/>
        </w:rPr>
        <w:t>x</w:t>
      </w:r>
      <w:proofErr w:type="gramStart"/>
      <w:r w:rsidRPr="00AC2D9C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en-IN"/>
        </w:rPr>
        <w:t>,xi</w:t>
      </w:r>
      <w:proofErr w:type="spellEnd"/>
      <w:proofErr w:type="gramEnd"/>
      <w:r w:rsidRPr="00AC2D9C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en-IN"/>
        </w:rPr>
        <w:t>) = 1 + sum(x * xi)^d</w:t>
      </w:r>
      <w:r w:rsidRPr="00AC2D9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 and </w:t>
      </w:r>
      <w:r w:rsidRPr="00AC2D9C">
        <w:rPr>
          <w:rFonts w:ascii="Georgia" w:eastAsia="Times New Roman" w:hAnsi="Georgia" w:cs="Segoe UI"/>
          <w:b/>
          <w:bCs/>
          <w:spacing w:val="-1"/>
          <w:sz w:val="32"/>
          <w:szCs w:val="32"/>
          <w:lang w:eastAsia="en-IN"/>
        </w:rPr>
        <w:t>exponential</w:t>
      </w:r>
      <w:r w:rsidRPr="00AC2D9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 as </w:t>
      </w:r>
      <w:r w:rsidRPr="00AC2D9C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en-IN"/>
        </w:rPr>
        <w:t>K(</w:t>
      </w:r>
      <w:proofErr w:type="spellStart"/>
      <w:r w:rsidRPr="00AC2D9C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en-IN"/>
        </w:rPr>
        <w:t>x,xi</w:t>
      </w:r>
      <w:proofErr w:type="spellEnd"/>
      <w:r w:rsidRPr="00AC2D9C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en-IN"/>
        </w:rPr>
        <w:t xml:space="preserve">) = </w:t>
      </w:r>
      <w:proofErr w:type="spellStart"/>
      <w:r w:rsidRPr="00AC2D9C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en-IN"/>
        </w:rPr>
        <w:t>exp</w:t>
      </w:r>
      <w:proofErr w:type="spellEnd"/>
      <w:r w:rsidRPr="00AC2D9C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en-IN"/>
        </w:rPr>
        <w:t xml:space="preserve">(-gamma * sum((x — xi²)). [Source for this </w:t>
      </w:r>
      <w:proofErr w:type="gramStart"/>
      <w:r w:rsidRPr="00AC2D9C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en-IN"/>
        </w:rPr>
        <w:t>excerpt :</w:t>
      </w:r>
      <w:proofErr w:type="gramEnd"/>
      <w:r w:rsidRPr="00AC2D9C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en-IN"/>
        </w:rPr>
        <w:t> </w:t>
      </w:r>
      <w:hyperlink r:id="rId15" w:history="1">
        <w:r w:rsidRPr="00AC2D9C">
          <w:rPr>
            <w:rFonts w:ascii="Georgia" w:eastAsia="Times New Roman" w:hAnsi="Georgia" w:cs="Segoe UI"/>
            <w:color w:val="0000FF"/>
            <w:spacing w:val="-1"/>
            <w:sz w:val="32"/>
            <w:szCs w:val="32"/>
            <w:lang w:eastAsia="en-IN"/>
          </w:rPr>
          <w:t>http://machinelearningmastery.com/</w:t>
        </w:r>
      </w:hyperlink>
      <w:r w:rsidRPr="00AC2D9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].</w:t>
      </w:r>
    </w:p>
    <w:p w:rsidR="00AC2D9C" w:rsidRPr="00AC2D9C" w:rsidRDefault="00AC2D9C" w:rsidP="00AC2D9C">
      <w:pPr>
        <w:shd w:val="clear" w:color="auto" w:fill="FFFFFF"/>
        <w:spacing w:before="480" w:after="0" w:line="240" w:lineRule="auto"/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en-IN"/>
        </w:rPr>
      </w:pPr>
      <w:r w:rsidRPr="00AC2D9C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en-IN"/>
        </w:rPr>
        <w:lastRenderedPageBreak/>
        <w:t>Polynomial and exponential kernels calculates separation line in higher dimension. This is called </w:t>
      </w:r>
      <w:r w:rsidRPr="00AC2D9C">
        <w:rPr>
          <w:rFonts w:ascii="Georgia" w:eastAsia="Times New Roman" w:hAnsi="Georgia" w:cs="Segoe UI"/>
          <w:b/>
          <w:bCs/>
          <w:i/>
          <w:iCs/>
          <w:spacing w:val="-1"/>
          <w:sz w:val="32"/>
          <w:szCs w:val="32"/>
          <w:lang w:eastAsia="en-IN"/>
        </w:rPr>
        <w:t>kernel trick</w:t>
      </w:r>
    </w:p>
    <w:p w:rsidR="00AC2D9C" w:rsidRPr="00AC2D9C" w:rsidRDefault="00AC2D9C" w:rsidP="00AC2D9C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en-IN"/>
        </w:rPr>
      </w:pPr>
      <w:r w:rsidRPr="00AC2D9C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en-IN"/>
        </w:rPr>
        <w:t>Regularization</w:t>
      </w:r>
    </w:p>
    <w:p w:rsidR="00AC2D9C" w:rsidRPr="00AC2D9C" w:rsidRDefault="00AC2D9C" w:rsidP="00AC2D9C">
      <w:pPr>
        <w:shd w:val="clear" w:color="auto" w:fill="FFFFFF"/>
        <w:spacing w:before="206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AC2D9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 xml:space="preserve">The Regularization parameter (often termed as C parameter in python’s </w:t>
      </w:r>
      <w:proofErr w:type="spellStart"/>
      <w:r w:rsidRPr="00AC2D9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sklearn</w:t>
      </w:r>
      <w:proofErr w:type="spellEnd"/>
      <w:r w:rsidRPr="00AC2D9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 xml:space="preserve"> library) tells the SVM optimization how much you want to avoid misclassifying each training example.</w:t>
      </w:r>
    </w:p>
    <w:p w:rsidR="00AC2D9C" w:rsidRPr="00AC2D9C" w:rsidRDefault="00AC2D9C" w:rsidP="00AC2D9C">
      <w:pPr>
        <w:shd w:val="clear" w:color="auto" w:fill="FFFFFF"/>
        <w:spacing w:before="480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AC2D9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For large values of C, the optimization will choose a smaller-margin hyperplane if that hyperplane does a better job of getting all the training points classified correctly. Conversely, a very small value of C will cause the optimizer to look for a larger-margin separating hyperplane, even if that hyperplane misclassifies more points.</w:t>
      </w:r>
    </w:p>
    <w:p w:rsidR="00AC2D9C" w:rsidRPr="00AC2D9C" w:rsidRDefault="00AC2D9C" w:rsidP="00AC2D9C">
      <w:pPr>
        <w:shd w:val="clear" w:color="auto" w:fill="FFFFFF"/>
        <w:spacing w:before="480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AC2D9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 xml:space="preserve">The images below (same as image 1 and image 2 in section 2) are example </w:t>
      </w:r>
      <w:proofErr w:type="gramStart"/>
      <w:r w:rsidRPr="00AC2D9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of two different regularization parameter</w:t>
      </w:r>
      <w:proofErr w:type="gramEnd"/>
      <w:r w:rsidRPr="00AC2D9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. Left one has some misclassification due to lower regularization value. Higher value leads to results like right one.</w:t>
      </w:r>
    </w:p>
    <w:p w:rsidR="00AC2D9C" w:rsidRPr="00AC2D9C" w:rsidRDefault="00AC2D9C" w:rsidP="00AC2D9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</w:p>
    <w:p w:rsidR="00AC2D9C" w:rsidRPr="00AC2D9C" w:rsidRDefault="00AC2D9C" w:rsidP="00AC2D9C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noProof/>
          <w:sz w:val="27"/>
          <w:szCs w:val="27"/>
          <w:lang w:eastAsia="en-IN"/>
        </w:rPr>
        <w:drawing>
          <wp:inline distT="0" distB="0" distL="0" distR="0">
            <wp:extent cx="4762500" cy="1590675"/>
            <wp:effectExtent l="0" t="0" r="0" b="9525"/>
            <wp:docPr id="24" name="Picture 24" descr="https://miro.medium.com/max/500/1*1dwut8cWQ-39POHV48tv4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miro.medium.com/max/500/1*1dwut8cWQ-39POHV48tv4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D9C" w:rsidRPr="00AC2D9C" w:rsidRDefault="00AC2D9C" w:rsidP="00AC2D9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</w:p>
    <w:p w:rsidR="00AC2D9C" w:rsidRPr="00AC2D9C" w:rsidRDefault="00AC2D9C" w:rsidP="00AC2D9C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noProof/>
          <w:sz w:val="27"/>
          <w:szCs w:val="27"/>
          <w:lang w:eastAsia="en-IN"/>
        </w:rPr>
        <w:drawing>
          <wp:inline distT="0" distB="0" distL="0" distR="0">
            <wp:extent cx="4762500" cy="1590675"/>
            <wp:effectExtent l="0" t="0" r="0" b="9525"/>
            <wp:docPr id="22" name="Picture 22" descr="https://miro.medium.com/max/500/1*gt_dkcA5p0ZTHjIpq1qnL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miro.medium.com/max/500/1*gt_dkcA5p0ZTHjIpq1qnL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D9C" w:rsidRPr="00AC2D9C" w:rsidRDefault="00AC2D9C" w:rsidP="00AC2D9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AC2D9C">
        <w:rPr>
          <w:rFonts w:ascii="Segoe UI" w:eastAsia="Times New Roman" w:hAnsi="Segoe UI" w:cs="Segoe UI"/>
          <w:sz w:val="27"/>
          <w:szCs w:val="27"/>
          <w:lang w:eastAsia="en-IN"/>
        </w:rPr>
        <w:lastRenderedPageBreak/>
        <w:t>Left: low regularization value, right: high regularization value</w:t>
      </w:r>
    </w:p>
    <w:p w:rsidR="00AC2D9C" w:rsidRPr="00AC2D9C" w:rsidRDefault="00AC2D9C" w:rsidP="00AC2D9C">
      <w:pPr>
        <w:shd w:val="clear" w:color="auto" w:fill="FFFFFF"/>
        <w:spacing w:before="300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en-IN"/>
        </w:rPr>
      </w:pPr>
      <w:r w:rsidRPr="00AC2D9C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en-IN"/>
        </w:rPr>
        <w:t>Gamma</w:t>
      </w:r>
    </w:p>
    <w:p w:rsidR="00AC2D9C" w:rsidRPr="00AC2D9C" w:rsidRDefault="00AC2D9C" w:rsidP="00AC2D9C">
      <w:pPr>
        <w:shd w:val="clear" w:color="auto" w:fill="FFFFFF"/>
        <w:spacing w:before="206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AC2D9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 xml:space="preserve">The gamma parameter defines how far the influence of a single training example reaches, with low values meaning ‘far’ and high values meaning ‘close’. In other words, with low gamma, points far away from plausible </w:t>
      </w:r>
      <w:proofErr w:type="spellStart"/>
      <w:r w:rsidRPr="00AC2D9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seperation</w:t>
      </w:r>
      <w:proofErr w:type="spellEnd"/>
      <w:r w:rsidRPr="00AC2D9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 xml:space="preserve"> line are considered in calculation for the </w:t>
      </w:r>
      <w:proofErr w:type="spellStart"/>
      <w:r w:rsidRPr="00AC2D9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seperation</w:t>
      </w:r>
      <w:proofErr w:type="spellEnd"/>
      <w:r w:rsidRPr="00AC2D9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 xml:space="preserve"> line. </w:t>
      </w:r>
      <w:proofErr w:type="spellStart"/>
      <w:r w:rsidRPr="00AC2D9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Where as</w:t>
      </w:r>
      <w:proofErr w:type="spellEnd"/>
      <w:r w:rsidRPr="00AC2D9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 xml:space="preserve"> high gamma means the points close to plausible line are considered in calculation.</w:t>
      </w:r>
    </w:p>
    <w:p w:rsidR="00AC2D9C" w:rsidRPr="00AC2D9C" w:rsidRDefault="00AC2D9C" w:rsidP="00AC2D9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</w:p>
    <w:p w:rsidR="00AC2D9C" w:rsidRPr="00AC2D9C" w:rsidRDefault="00AC2D9C" w:rsidP="00AC2D9C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noProof/>
          <w:sz w:val="27"/>
          <w:szCs w:val="27"/>
          <w:lang w:eastAsia="en-IN"/>
        </w:rPr>
        <w:drawing>
          <wp:inline distT="0" distB="0" distL="0" distR="0">
            <wp:extent cx="5715000" cy="1905000"/>
            <wp:effectExtent l="0" t="0" r="0" b="0"/>
            <wp:docPr id="20" name="Picture 20" descr="https://miro.medium.com/max/600/1*dGDQxV8j83VB90skHsXkt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miro.medium.com/max/600/1*dGDQxV8j83VB90skHsXkt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D9C" w:rsidRPr="00AC2D9C" w:rsidRDefault="00AC2D9C" w:rsidP="00AC2D9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AC2D9C">
        <w:rPr>
          <w:rFonts w:ascii="Segoe UI" w:eastAsia="Times New Roman" w:hAnsi="Segoe UI" w:cs="Segoe UI"/>
          <w:sz w:val="27"/>
          <w:szCs w:val="27"/>
          <w:lang w:eastAsia="en-IN"/>
        </w:rPr>
        <w:t>High Gamma</w:t>
      </w:r>
    </w:p>
    <w:p w:rsidR="00AC2D9C" w:rsidRPr="00AC2D9C" w:rsidRDefault="00AC2D9C" w:rsidP="00AC2D9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</w:p>
    <w:p w:rsidR="00AC2D9C" w:rsidRPr="00AC2D9C" w:rsidRDefault="00AC2D9C" w:rsidP="00AC2D9C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noProof/>
          <w:sz w:val="27"/>
          <w:szCs w:val="27"/>
          <w:lang w:eastAsia="en-IN"/>
        </w:rPr>
        <w:drawing>
          <wp:inline distT="0" distB="0" distL="0" distR="0">
            <wp:extent cx="5715000" cy="1905000"/>
            <wp:effectExtent l="0" t="0" r="0" b="0"/>
            <wp:docPr id="18" name="Picture 18" descr="https://miro.medium.com/max/600/1*ClmsnU_yb1YtIwAAr7kr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miro.medium.com/max/600/1*ClmsnU_yb1YtIwAAr7krm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D9C" w:rsidRPr="00AC2D9C" w:rsidRDefault="00AC2D9C" w:rsidP="00AC2D9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AC2D9C">
        <w:rPr>
          <w:rFonts w:ascii="Segoe UI" w:eastAsia="Times New Roman" w:hAnsi="Segoe UI" w:cs="Segoe UI"/>
          <w:sz w:val="27"/>
          <w:szCs w:val="27"/>
          <w:lang w:eastAsia="en-IN"/>
        </w:rPr>
        <w:t>Low Gamma</w:t>
      </w:r>
    </w:p>
    <w:p w:rsidR="00AC2D9C" w:rsidRPr="00AC2D9C" w:rsidRDefault="00AC2D9C" w:rsidP="00AC2D9C">
      <w:pPr>
        <w:shd w:val="clear" w:color="auto" w:fill="FFFFFF"/>
        <w:spacing w:before="300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en-IN"/>
        </w:rPr>
      </w:pPr>
      <w:r w:rsidRPr="00AC2D9C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en-IN"/>
        </w:rPr>
        <w:t>Margin</w:t>
      </w:r>
    </w:p>
    <w:p w:rsidR="00AC2D9C" w:rsidRPr="00AC2D9C" w:rsidRDefault="00AC2D9C" w:rsidP="00AC2D9C">
      <w:pPr>
        <w:shd w:val="clear" w:color="auto" w:fill="FFFFFF"/>
        <w:spacing w:before="206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AC2D9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 xml:space="preserve">And finally last but very </w:t>
      </w:r>
      <w:proofErr w:type="spellStart"/>
      <w:r w:rsidRPr="00AC2D9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importrant</w:t>
      </w:r>
      <w:proofErr w:type="spellEnd"/>
      <w:r w:rsidRPr="00AC2D9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 xml:space="preserve"> characteristic of SVM classifier. SVM to core tries to achieve a good margin.</w:t>
      </w:r>
    </w:p>
    <w:p w:rsidR="00AC2D9C" w:rsidRPr="00AC2D9C" w:rsidRDefault="00AC2D9C" w:rsidP="00AC2D9C">
      <w:pPr>
        <w:shd w:val="clear" w:color="auto" w:fill="FFFFFF"/>
        <w:spacing w:before="480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AC2D9C">
        <w:rPr>
          <w:rFonts w:ascii="Georgia" w:eastAsia="Times New Roman" w:hAnsi="Georgia" w:cs="Segoe UI"/>
          <w:b/>
          <w:bCs/>
          <w:i/>
          <w:iCs/>
          <w:spacing w:val="-1"/>
          <w:sz w:val="32"/>
          <w:szCs w:val="32"/>
          <w:lang w:eastAsia="en-IN"/>
        </w:rPr>
        <w:lastRenderedPageBreak/>
        <w:t>A margin is a separation of line to the closest class points.</w:t>
      </w:r>
    </w:p>
    <w:p w:rsidR="00AC2D9C" w:rsidRPr="00AC2D9C" w:rsidRDefault="00AC2D9C" w:rsidP="00AC2D9C">
      <w:pPr>
        <w:shd w:val="clear" w:color="auto" w:fill="FFFFFF"/>
        <w:spacing w:before="480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AC2D9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A </w:t>
      </w:r>
      <w:r w:rsidRPr="00AC2D9C">
        <w:rPr>
          <w:rFonts w:ascii="Georgia" w:eastAsia="Times New Roman" w:hAnsi="Georgia" w:cs="Segoe UI"/>
          <w:b/>
          <w:bCs/>
          <w:i/>
          <w:iCs/>
          <w:spacing w:val="-1"/>
          <w:sz w:val="32"/>
          <w:szCs w:val="32"/>
          <w:lang w:eastAsia="en-IN"/>
        </w:rPr>
        <w:t>good margin</w:t>
      </w:r>
      <w:r w:rsidRPr="00AC2D9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 xml:space="preserve"> is one where this separation is larger for both the classes. </w:t>
      </w:r>
      <w:proofErr w:type="gramStart"/>
      <w:r w:rsidRPr="00AC2D9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Images below gives to visual example of good and bad margin.</w:t>
      </w:r>
      <w:proofErr w:type="gramEnd"/>
      <w:r w:rsidRPr="00AC2D9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 xml:space="preserve"> A good margin allows the points to be in their respective classes without crossing to other class.</w:t>
      </w:r>
    </w:p>
    <w:p w:rsidR="00AC2D9C" w:rsidRPr="00AC2D9C" w:rsidRDefault="00AC2D9C" w:rsidP="00AC2D9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</w:p>
    <w:p w:rsidR="00AC2D9C" w:rsidRPr="00AC2D9C" w:rsidRDefault="00AC2D9C" w:rsidP="00AC2D9C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noProof/>
          <w:sz w:val="27"/>
          <w:szCs w:val="27"/>
          <w:lang w:eastAsia="en-IN"/>
        </w:rPr>
        <w:drawing>
          <wp:inline distT="0" distB="0" distL="0" distR="0">
            <wp:extent cx="5715000" cy="1905000"/>
            <wp:effectExtent l="0" t="0" r="0" b="0"/>
            <wp:docPr id="16" name="Picture 16" descr="https://miro.medium.com/max/600/1*Ftns0ebfUHJDdpWt3Wvp-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miro.medium.com/max/600/1*Ftns0ebfUHJDdpWt3Wvp-Q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D9C" w:rsidRPr="00AC2D9C" w:rsidRDefault="00AC2D9C" w:rsidP="00AC2D9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</w:p>
    <w:p w:rsidR="00AC2D9C" w:rsidRPr="00AC2D9C" w:rsidRDefault="00AC2D9C" w:rsidP="00AC2D9C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noProof/>
          <w:sz w:val="27"/>
          <w:szCs w:val="27"/>
          <w:lang w:eastAsia="en-IN"/>
        </w:rPr>
        <w:drawing>
          <wp:inline distT="0" distB="0" distL="0" distR="0">
            <wp:extent cx="5715000" cy="1905000"/>
            <wp:effectExtent l="0" t="0" r="0" b="0"/>
            <wp:docPr id="14" name="Picture 14" descr="https://miro.medium.com/max/600/1*NbGV1iEtNuklACNUv74w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miro.medium.com/max/600/1*NbGV1iEtNuklACNUv74w7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D9C" w:rsidRDefault="00AC2D9C" w:rsidP="00AC2D9C">
      <w:pPr>
        <w:shd w:val="clear" w:color="auto" w:fill="FFFFFF"/>
        <w:spacing w:after="0" w:line="720" w:lineRule="atLeast"/>
        <w:jc w:val="both"/>
        <w:outlineLvl w:val="0"/>
      </w:pPr>
    </w:p>
    <w:sectPr w:rsidR="00AC2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D9C"/>
    <w:rsid w:val="00846C0E"/>
    <w:rsid w:val="00AC2D9C"/>
    <w:rsid w:val="00BC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2D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D9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D9C"/>
    <w:rPr>
      <w:rFonts w:ascii="Tahoma" w:hAnsi="Tahoma" w:cs="Tahoma"/>
      <w:sz w:val="16"/>
      <w:szCs w:val="16"/>
    </w:rPr>
  </w:style>
  <w:style w:type="paragraph" w:customStyle="1" w:styleId="ja">
    <w:name w:val="ja"/>
    <w:basedOn w:val="Normal"/>
    <w:rsid w:val="00AC2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C2D9C"/>
    <w:rPr>
      <w:i/>
      <w:iCs/>
    </w:rPr>
  </w:style>
  <w:style w:type="character" w:styleId="Strong">
    <w:name w:val="Strong"/>
    <w:basedOn w:val="DefaultParagraphFont"/>
    <w:uiPriority w:val="22"/>
    <w:qFormat/>
    <w:rsid w:val="00AC2D9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C2D9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2D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D9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D9C"/>
    <w:rPr>
      <w:rFonts w:ascii="Tahoma" w:hAnsi="Tahoma" w:cs="Tahoma"/>
      <w:sz w:val="16"/>
      <w:szCs w:val="16"/>
    </w:rPr>
  </w:style>
  <w:style w:type="paragraph" w:customStyle="1" w:styleId="ja">
    <w:name w:val="ja"/>
    <w:basedOn w:val="Normal"/>
    <w:rsid w:val="00AC2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C2D9C"/>
    <w:rPr>
      <w:i/>
      <w:iCs/>
    </w:rPr>
  </w:style>
  <w:style w:type="character" w:styleId="Strong">
    <w:name w:val="Strong"/>
    <w:basedOn w:val="DefaultParagraphFont"/>
    <w:uiPriority w:val="22"/>
    <w:qFormat/>
    <w:rsid w:val="00AC2D9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C2D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9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394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0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7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61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7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3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59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7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2354">
              <w:marLeft w:val="0"/>
              <w:marRight w:val="-120"/>
              <w:marTop w:val="8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9344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1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9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622130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7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99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642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9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3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600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58786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8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8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30292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8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00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4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54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93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5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41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3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286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machinelearningmastery.com/?source=post_page---------------------------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801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Kumar</cp:lastModifiedBy>
  <cp:revision>2</cp:revision>
  <dcterms:created xsi:type="dcterms:W3CDTF">2019-07-23T11:45:00Z</dcterms:created>
  <dcterms:modified xsi:type="dcterms:W3CDTF">2019-08-01T10:10:00Z</dcterms:modified>
</cp:coreProperties>
</file>