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951E" w14:textId="77777777" w:rsidR="003B7610" w:rsidRDefault="00F36E69">
      <w:pPr>
        <w:jc w:val="both"/>
        <w:rPr>
          <w:rFonts w:ascii="Century Gothic" w:hAnsi="Century Gothic"/>
          <w:sz w:val="32"/>
          <w:szCs w:val="32"/>
        </w:rPr>
      </w:pPr>
      <w:r>
        <w:rPr>
          <w:rFonts w:ascii="Century Gothic" w:hAnsi="Century Gothic"/>
          <w:b/>
          <w:bCs/>
          <w:color w:val="FFA6A6"/>
          <w:sz w:val="32"/>
          <w:szCs w:val="32"/>
        </w:rPr>
        <w:t>Resumen Taller:</w:t>
      </w:r>
      <w:r>
        <w:rPr>
          <w:rFonts w:ascii="Century Gothic" w:hAnsi="Century Gothic"/>
          <w:sz w:val="32"/>
          <w:szCs w:val="32"/>
        </w:rPr>
        <w:t xml:space="preserve"> </w:t>
      </w:r>
      <w:r>
        <w:rPr>
          <w:rFonts w:ascii="Century Gothic" w:hAnsi="Century Gothic"/>
          <w:sz w:val="26"/>
          <w:szCs w:val="26"/>
        </w:rPr>
        <w:t xml:space="preserve">Parcial Teórico- Práctico Promoción. </w:t>
      </w:r>
    </w:p>
    <w:p w14:paraId="2167801C" w14:textId="77777777" w:rsidR="003B7610" w:rsidRDefault="003B7610">
      <w:pPr>
        <w:jc w:val="both"/>
        <w:rPr>
          <w:rFonts w:ascii="Century Gothic" w:hAnsi="Century Gothic"/>
        </w:rPr>
      </w:pPr>
    </w:p>
    <w:p w14:paraId="1AAA6E58" w14:textId="77777777" w:rsidR="003B7610" w:rsidRDefault="003B7610">
      <w:pPr>
        <w:jc w:val="both"/>
        <w:rPr>
          <w:rFonts w:ascii="Century Gothic" w:hAnsi="Century Gothic"/>
        </w:rPr>
      </w:pPr>
    </w:p>
    <w:p w14:paraId="1757D3FA" w14:textId="77777777" w:rsidR="003B7610" w:rsidRDefault="00F36E69">
      <w:pPr>
        <w:jc w:val="both"/>
        <w:rPr>
          <w:rFonts w:ascii="Century Gothic" w:hAnsi="Century Gothic"/>
          <w:shd w:val="clear" w:color="auto" w:fill="FFA6A6"/>
        </w:rPr>
      </w:pPr>
      <w:r>
        <w:rPr>
          <w:rFonts w:ascii="Century Gothic" w:hAnsi="Century Gothic"/>
          <w:shd w:val="clear" w:color="auto" w:fill="FFA6A6"/>
        </w:rPr>
        <w:t xml:space="preserve">Modulo imperativo: </w:t>
      </w:r>
    </w:p>
    <w:p w14:paraId="1F6BE587" w14:textId="77777777" w:rsidR="003B7610" w:rsidRDefault="003B7610">
      <w:pPr>
        <w:jc w:val="both"/>
        <w:rPr>
          <w:rFonts w:ascii="Century Gothic" w:hAnsi="Century Gothic"/>
        </w:rPr>
      </w:pPr>
    </w:p>
    <w:p w14:paraId="09513F5E" w14:textId="77777777" w:rsidR="003B7610" w:rsidRDefault="00F36E69">
      <w:pPr>
        <w:jc w:val="both"/>
      </w:pPr>
      <w:r>
        <w:rPr>
          <w:rFonts w:ascii="Century Gothic" w:hAnsi="Century Gothic"/>
          <w:b/>
          <w:bCs/>
          <w:u w:val="dashedHeavy" w:color="FFAA95"/>
        </w:rPr>
        <w:t>Definiciones</w:t>
      </w:r>
    </w:p>
    <w:p w14:paraId="0CF8AC07" w14:textId="77777777" w:rsidR="003B7610" w:rsidRDefault="003B7610">
      <w:pPr>
        <w:jc w:val="both"/>
        <w:rPr>
          <w:rFonts w:ascii="Century Gothic" w:hAnsi="Century Gothic"/>
          <w:b/>
          <w:bCs/>
          <w:u w:val="dash" w:color="FFAA95"/>
        </w:rPr>
      </w:pPr>
    </w:p>
    <w:p w14:paraId="3AEC48D5" w14:textId="4F4FCFA0" w:rsidR="003B7610" w:rsidRDefault="00F36E69">
      <w:pPr>
        <w:jc w:val="both"/>
        <w:rPr>
          <w:rFonts w:ascii="Century Gothic" w:hAnsi="Century Gothic"/>
        </w:rPr>
      </w:pPr>
      <w:r>
        <w:rPr>
          <w:rFonts w:ascii="Century Gothic" w:hAnsi="Century Gothic"/>
          <w:b/>
          <w:bCs/>
        </w:rPr>
        <w:t>vector/arreglo:</w:t>
      </w:r>
      <w:r>
        <w:rPr>
          <w:rFonts w:ascii="Century Gothic" w:hAnsi="Century Gothic"/>
        </w:rPr>
        <w:t xml:space="preserve"> estructura de datos compuesta que permite acceder a cada componente por una variable </w:t>
      </w:r>
      <w:r w:rsidR="00B62A8C">
        <w:rPr>
          <w:rFonts w:ascii="Century Gothic" w:hAnsi="Century Gothic"/>
        </w:rPr>
        <w:t>índice</w:t>
      </w:r>
      <w:r>
        <w:rPr>
          <w:rFonts w:ascii="Century Gothic" w:hAnsi="Century Gothic"/>
        </w:rPr>
        <w:t>, por eso se dice “indexada”. Posiciones contiguas de memoria. Homogénea, estática, acceso directo a los datos (indexada), lineal</w:t>
      </w:r>
      <w:r w:rsidR="00B62A8C">
        <w:rPr>
          <w:rFonts w:ascii="Century Gothic" w:hAnsi="Century Gothic"/>
        </w:rPr>
        <w:t xml:space="preserve"> </w:t>
      </w:r>
      <w:r>
        <w:rPr>
          <w:rFonts w:ascii="Century Gothic" w:hAnsi="Century Gothic"/>
        </w:rPr>
        <w:t xml:space="preserve">(a partir de un dato puede acceder </w:t>
      </w:r>
      <w:r>
        <w:rPr>
          <w:rFonts w:ascii="Century Gothic" w:hAnsi="Century Gothic"/>
        </w:rPr>
        <w:t xml:space="preserve">al siguiente o anterior). DL y DF. </w:t>
      </w:r>
    </w:p>
    <w:p w14:paraId="15B2E760" w14:textId="77777777" w:rsidR="003B7610" w:rsidRDefault="003B7610">
      <w:pPr>
        <w:jc w:val="both"/>
        <w:rPr>
          <w:rFonts w:ascii="Century Gothic" w:hAnsi="Century Gothic"/>
        </w:rPr>
      </w:pPr>
    </w:p>
    <w:p w14:paraId="0B63191B" w14:textId="77777777" w:rsidR="003B7610" w:rsidRDefault="00F36E69">
      <w:pPr>
        <w:jc w:val="both"/>
        <w:rPr>
          <w:rFonts w:ascii="Century Gothic" w:hAnsi="Century Gothic"/>
        </w:rPr>
      </w:pPr>
      <w:r>
        <w:rPr>
          <w:rFonts w:ascii="Century Gothic" w:hAnsi="Century Gothic"/>
          <w:b/>
          <w:bCs/>
        </w:rPr>
        <w:t xml:space="preserve">Lista: </w:t>
      </w:r>
      <w:r>
        <w:rPr>
          <w:rFonts w:ascii="Century Gothic" w:hAnsi="Century Gothic"/>
        </w:rPr>
        <w:t>estructura de datos lineal, compuesta por nodos. Cada nodo posee un dato y la dirección del siguiente nodo. Se debe recorrer desde el primero (no indexada).  No tiene posiciones contiguas de memoria necesariament</w:t>
      </w:r>
      <w:r>
        <w:rPr>
          <w:rFonts w:ascii="Century Gothic" w:hAnsi="Century Gothic"/>
        </w:rPr>
        <w:t xml:space="preserve">e, es dinámica. New y dispose, generar espacio y eliminarlo. Homogénea, dinámica, acceso secuencial, lineal. </w:t>
      </w:r>
    </w:p>
    <w:p w14:paraId="73C6E25E" w14:textId="77777777" w:rsidR="003B7610" w:rsidRDefault="003B7610">
      <w:pPr>
        <w:jc w:val="both"/>
        <w:rPr>
          <w:rFonts w:ascii="Century Gothic" w:hAnsi="Century Gothic"/>
        </w:rPr>
      </w:pPr>
    </w:p>
    <w:p w14:paraId="2FE72DE1" w14:textId="079B8A1A" w:rsidR="003B7610" w:rsidRDefault="00F36E69">
      <w:pPr>
        <w:jc w:val="both"/>
      </w:pPr>
      <w:r>
        <w:rPr>
          <w:rFonts w:ascii="Century Gothic" w:hAnsi="Century Gothic"/>
          <w:b/>
          <w:bCs/>
        </w:rPr>
        <w:t xml:space="preserve">Algoritmo de ordenación: </w:t>
      </w:r>
      <w:r>
        <w:rPr>
          <w:rFonts w:ascii="Century Gothic" w:hAnsi="Century Gothic"/>
        </w:rPr>
        <w:t>proceso por el cual un conjunto de elementos puede ser ordenado. Se tiene en cuenta para la elección: tiempo de ejecució</w:t>
      </w:r>
      <w:r>
        <w:rPr>
          <w:rFonts w:ascii="Century Gothic" w:hAnsi="Century Gothic"/>
        </w:rPr>
        <w:t xml:space="preserve">n, facilidad de escritura, memoria utilizada, complejidad de las estructuras, como </w:t>
      </w:r>
      <w:r w:rsidR="00B62A8C">
        <w:rPr>
          <w:rFonts w:ascii="Century Gothic" w:hAnsi="Century Gothic"/>
        </w:rPr>
        <w:t>actúa</w:t>
      </w:r>
      <w:r>
        <w:rPr>
          <w:rFonts w:ascii="Century Gothic" w:hAnsi="Century Gothic"/>
        </w:rPr>
        <w:t xml:space="preserve"> dependiendo los distintos tipos de desorden. </w:t>
      </w:r>
    </w:p>
    <w:p w14:paraId="52D7E2C9" w14:textId="77777777" w:rsidR="003B7610" w:rsidRDefault="003B7610">
      <w:pPr>
        <w:jc w:val="both"/>
      </w:pPr>
    </w:p>
    <w:p w14:paraId="3F240EE3" w14:textId="28927AE3" w:rsidR="003B7610" w:rsidRDefault="00F36E69">
      <w:pPr>
        <w:jc w:val="both"/>
        <w:rPr>
          <w:rFonts w:ascii="Century Gothic" w:hAnsi="Century Gothic"/>
        </w:rPr>
      </w:pPr>
      <w:r>
        <w:rPr>
          <w:rFonts w:ascii="Century Gothic" w:hAnsi="Century Gothic"/>
          <w:b/>
          <w:bCs/>
        </w:rPr>
        <w:t xml:space="preserve">Recursión: </w:t>
      </w:r>
      <w:r>
        <w:rPr>
          <w:rFonts w:ascii="Century Gothic" w:hAnsi="Century Gothic"/>
        </w:rPr>
        <w:t xml:space="preserve">técnica de resolución de problemas que consiste en dividir un problema en instancias </w:t>
      </w:r>
      <w:r w:rsidR="00B62A8C">
        <w:rPr>
          <w:rFonts w:ascii="Century Gothic" w:hAnsi="Century Gothic"/>
        </w:rPr>
        <w:t>más</w:t>
      </w:r>
      <w:r>
        <w:rPr>
          <w:rFonts w:ascii="Century Gothic" w:hAnsi="Century Gothic"/>
        </w:rPr>
        <w:t xml:space="preserve"> pequeñas hasta que s</w:t>
      </w:r>
      <w:r>
        <w:rPr>
          <w:rFonts w:ascii="Century Gothic" w:hAnsi="Century Gothic"/>
        </w:rPr>
        <w:t>e llega al caso base, que es un problema con solución directa o trivial. Las soluciones recursivas no son eficientes en cuanto al uso de memoria, debido a que en memoria se mantienen activos todos los llamados hasta que el ultimo llamado se termina y ahí s</w:t>
      </w:r>
      <w:r>
        <w:rPr>
          <w:rFonts w:ascii="Century Gothic" w:hAnsi="Century Gothic"/>
        </w:rPr>
        <w:t xml:space="preserve">e empieza a liberar. </w:t>
      </w:r>
    </w:p>
    <w:p w14:paraId="655BFA72" w14:textId="77777777" w:rsidR="003B7610" w:rsidRDefault="003B7610">
      <w:pPr>
        <w:jc w:val="both"/>
        <w:rPr>
          <w:rFonts w:ascii="Century Gothic" w:hAnsi="Century Gothic"/>
        </w:rPr>
      </w:pPr>
    </w:p>
    <w:p w14:paraId="14A3DB68" w14:textId="5E9B16EC" w:rsidR="003B7610" w:rsidRDefault="00F36E69">
      <w:pPr>
        <w:jc w:val="both"/>
        <w:rPr>
          <w:rFonts w:ascii="Century Gothic" w:hAnsi="Century Gothic"/>
        </w:rPr>
      </w:pPr>
      <w:r>
        <w:rPr>
          <w:rFonts w:ascii="Century Gothic" w:hAnsi="Century Gothic"/>
          <w:b/>
          <w:bCs/>
        </w:rPr>
        <w:t>Arboles:</w:t>
      </w:r>
      <w:r>
        <w:rPr>
          <w:rFonts w:ascii="Century Gothic" w:hAnsi="Century Gothic"/>
        </w:rPr>
        <w:t xml:space="preserve"> estructura no lineal, dinámica, homogénea, compuesta, que se utiliza cuando existe un tipo de jerarquía en el problema. Estructura de datos </w:t>
      </w:r>
      <w:r w:rsidR="00B62A8C">
        <w:rPr>
          <w:rFonts w:ascii="Century Gothic" w:hAnsi="Century Gothic"/>
        </w:rPr>
        <w:t>jerárquica (</w:t>
      </w:r>
      <w:r>
        <w:rPr>
          <w:rFonts w:ascii="Century Gothic" w:hAnsi="Century Gothic"/>
        </w:rPr>
        <w:t>se sabe para cada nodo quien es su padre</w:t>
      </w:r>
      <w:r w:rsidR="00B62A8C">
        <w:rPr>
          <w:rFonts w:ascii="Century Gothic" w:hAnsi="Century Gothic"/>
        </w:rPr>
        <w:t>),</w:t>
      </w:r>
      <w:r>
        <w:rPr>
          <w:rFonts w:ascii="Century Gothic" w:hAnsi="Century Gothic"/>
        </w:rPr>
        <w:t xml:space="preserve"> formada por nodos, el nodo pr</w:t>
      </w:r>
      <w:r>
        <w:rPr>
          <w:rFonts w:ascii="Century Gothic" w:hAnsi="Century Gothic"/>
        </w:rPr>
        <w:t>incipal se denomina raíz, y los que no tienen hijos, hojas del árbol. Arboles binarios, como máximo cada nodo puede tener dos hijos. Arboles binarios de búsqueda, hay una condición que se respeta para ubicar los distintos datos. La búsqueda en un arbolBB e</w:t>
      </w:r>
      <w:r>
        <w:rPr>
          <w:rFonts w:ascii="Century Gothic" w:hAnsi="Century Gothic"/>
        </w:rPr>
        <w:t xml:space="preserve">s de orden logarítmico, por lo que es mucho </w:t>
      </w:r>
      <w:r w:rsidR="00B62A8C">
        <w:rPr>
          <w:rFonts w:ascii="Century Gothic" w:hAnsi="Century Gothic"/>
        </w:rPr>
        <w:t>más</w:t>
      </w:r>
      <w:r>
        <w:rPr>
          <w:rFonts w:ascii="Century Gothic" w:hAnsi="Century Gothic"/>
        </w:rPr>
        <w:t xml:space="preserve"> rápida que una lista (orden lineal). </w:t>
      </w:r>
    </w:p>
    <w:p w14:paraId="6D24DF26" w14:textId="77777777" w:rsidR="003B7610" w:rsidRDefault="003B7610">
      <w:pPr>
        <w:jc w:val="both"/>
        <w:rPr>
          <w:rFonts w:ascii="Century Gothic" w:hAnsi="Century Gothic"/>
        </w:rPr>
      </w:pPr>
    </w:p>
    <w:p w14:paraId="3A91A1C0" w14:textId="77777777" w:rsidR="003B7610" w:rsidRDefault="00F36E69">
      <w:pPr>
        <w:jc w:val="both"/>
      </w:pPr>
      <w:r>
        <w:rPr>
          <w:rFonts w:ascii="Century Gothic" w:hAnsi="Century Gothic"/>
          <w:b/>
          <w:bCs/>
          <w:u w:val="dashedHeavy" w:color="FFAA95"/>
        </w:rPr>
        <w:t xml:space="preserve">Módulos </w:t>
      </w:r>
    </w:p>
    <w:p w14:paraId="7FF720C8" w14:textId="77777777" w:rsidR="003B7610" w:rsidRDefault="003B7610">
      <w:pPr>
        <w:jc w:val="both"/>
        <w:rPr>
          <w:b/>
          <w:bCs/>
          <w:u w:val="dashedHeavy" w:color="FFAA95"/>
        </w:rPr>
      </w:pPr>
    </w:p>
    <w:p w14:paraId="46B19749" w14:textId="77777777" w:rsidR="003B7610" w:rsidRDefault="00F36E69">
      <w:pPr>
        <w:rPr>
          <w:rFonts w:ascii="Century Gothic" w:hAnsi="Century Gothic"/>
          <w:b/>
          <w:bCs/>
        </w:rPr>
      </w:pPr>
      <w:r>
        <w:rPr>
          <w:rFonts w:ascii="Century Gothic" w:hAnsi="Century Gothic"/>
          <w:b/>
          <w:bCs/>
        </w:rPr>
        <w:t xml:space="preserve">Algoritmos de ordenación en vectores: </w:t>
      </w:r>
    </w:p>
    <w:p w14:paraId="2605A476" w14:textId="1EA5F267" w:rsidR="003B7610" w:rsidRDefault="00F36E69">
      <w:pPr>
        <w:numPr>
          <w:ilvl w:val="0"/>
          <w:numId w:val="1"/>
        </w:numPr>
        <w:rPr>
          <w:rFonts w:ascii="Century Gothic" w:hAnsi="Century Gothic"/>
          <w:b/>
          <w:bCs/>
        </w:rPr>
      </w:pPr>
      <w:r>
        <w:rPr>
          <w:rFonts w:ascii="Century Gothic" w:hAnsi="Century Gothic"/>
          <w:b/>
          <w:bCs/>
        </w:rPr>
        <w:t xml:space="preserve">selección: </w:t>
      </w:r>
      <w:r w:rsidR="00B62A8C">
        <w:rPr>
          <w:rFonts w:ascii="Century Gothic" w:hAnsi="Century Gothic"/>
        </w:rPr>
        <w:t>más</w:t>
      </w:r>
      <w:r>
        <w:rPr>
          <w:rFonts w:ascii="Century Gothic" w:hAnsi="Century Gothic"/>
        </w:rPr>
        <w:t xml:space="preserve"> simple, mayor tiempo. N vueltas, n= dimensión del arreglo-1. Tiempo de ejecución N², fácil escritura, no </w:t>
      </w:r>
      <w:r>
        <w:rPr>
          <w:rFonts w:ascii="Century Gothic" w:hAnsi="Century Gothic"/>
        </w:rPr>
        <w:t xml:space="preserve">necesita estructura extra, si esta ordenado, desordenado o inverso el tiempo no </w:t>
      </w:r>
      <w:r w:rsidR="00B62A8C">
        <w:rPr>
          <w:rFonts w:ascii="Century Gothic" w:hAnsi="Century Gothic"/>
        </w:rPr>
        <w:t>varía</w:t>
      </w:r>
      <w:r>
        <w:rPr>
          <w:rFonts w:ascii="Century Gothic" w:hAnsi="Century Gothic"/>
        </w:rPr>
        <w:t xml:space="preserve">. Encuentra el elemento </w:t>
      </w:r>
      <w:r w:rsidR="00B62A8C">
        <w:rPr>
          <w:rFonts w:ascii="Century Gothic" w:hAnsi="Century Gothic"/>
        </w:rPr>
        <w:t>más</w:t>
      </w:r>
      <w:r>
        <w:rPr>
          <w:rFonts w:ascii="Century Gothic" w:hAnsi="Century Gothic"/>
        </w:rPr>
        <w:t xml:space="preserve"> chico a partir de la posición actual, cada vuelta pos= pos +1.</w:t>
      </w:r>
    </w:p>
    <w:p w14:paraId="41830DA5" w14:textId="77777777" w:rsidR="003B7610" w:rsidRDefault="003B7610"/>
    <w:p w14:paraId="5BAF576B" w14:textId="77777777" w:rsidR="003B7610" w:rsidRDefault="00F36E69">
      <w:pPr>
        <w:ind w:left="720"/>
      </w:pPr>
      <w:r>
        <w:rPr>
          <w:noProof/>
        </w:rPr>
        <w:lastRenderedPageBreak/>
        <w:drawing>
          <wp:anchor distT="0" distB="0" distL="0" distR="0" simplePos="0" relativeHeight="2" behindDoc="0" locked="0" layoutInCell="0" allowOverlap="1" wp14:anchorId="22B1527D" wp14:editId="07B6531D">
            <wp:simplePos x="0" y="0"/>
            <wp:positionH relativeFrom="column">
              <wp:posOffset>228600</wp:posOffset>
            </wp:positionH>
            <wp:positionV relativeFrom="paragraph">
              <wp:posOffset>107950</wp:posOffset>
            </wp:positionV>
            <wp:extent cx="5572760" cy="258762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rcRect l="-95" t="16221" r="-95" b="-172"/>
                    <a:stretch>
                      <a:fillRect/>
                    </a:stretch>
                  </pic:blipFill>
                  <pic:spPr bwMode="auto">
                    <a:xfrm>
                      <a:off x="0" y="0"/>
                      <a:ext cx="5572760" cy="2587625"/>
                    </a:xfrm>
                    <a:prstGeom prst="rect">
                      <a:avLst/>
                    </a:prstGeom>
                    <a:ln w="635">
                      <a:solidFill>
                        <a:srgbClr val="000000"/>
                      </a:solidFill>
                    </a:ln>
                  </pic:spPr>
                </pic:pic>
              </a:graphicData>
            </a:graphic>
          </wp:anchor>
        </w:drawing>
      </w:r>
    </w:p>
    <w:p w14:paraId="70B993F6" w14:textId="3CF68084" w:rsidR="003B7610" w:rsidRDefault="00F36E69">
      <w:pPr>
        <w:numPr>
          <w:ilvl w:val="0"/>
          <w:numId w:val="1"/>
        </w:numPr>
        <w:rPr>
          <w:rFonts w:ascii="Century Gothic" w:hAnsi="Century Gothic"/>
          <w:b/>
          <w:bCs/>
        </w:rPr>
      </w:pPr>
      <w:r>
        <w:rPr>
          <w:rFonts w:ascii="Century Gothic" w:hAnsi="Century Gothic"/>
          <w:b/>
          <w:bCs/>
        </w:rPr>
        <w:t xml:space="preserve">Inserción: </w:t>
      </w:r>
      <w:r w:rsidR="00B62A8C">
        <w:rPr>
          <w:rFonts w:ascii="Century Gothic" w:hAnsi="Century Gothic"/>
        </w:rPr>
        <w:t>más</w:t>
      </w:r>
      <w:r>
        <w:rPr>
          <w:rFonts w:ascii="Century Gothic" w:hAnsi="Century Gothic"/>
        </w:rPr>
        <w:t xml:space="preserve"> complejo, menor tiempo. N vueltas, n= dimensión del arreglo. Por cada elemento busca en que posición debería insertarse. Si el elemento </w:t>
      </w:r>
      <w:r w:rsidR="00B62A8C">
        <w:rPr>
          <w:rFonts w:ascii="Century Gothic" w:hAnsi="Century Gothic"/>
        </w:rPr>
        <w:t>está</w:t>
      </w:r>
      <w:r>
        <w:rPr>
          <w:rFonts w:ascii="Century Gothic" w:hAnsi="Century Gothic"/>
        </w:rPr>
        <w:t xml:space="preserve"> en la pos correcta no realiza ningún movimiento.  Tiempo de ejecución N², difícil escritura, no necesita estruc</w:t>
      </w:r>
      <w:r>
        <w:rPr>
          <w:rFonts w:ascii="Century Gothic" w:hAnsi="Century Gothic"/>
        </w:rPr>
        <w:t xml:space="preserve">tura extra, si esta ordenado solo compara, tiempo N. </w:t>
      </w:r>
    </w:p>
    <w:p w14:paraId="1A6E3A62" w14:textId="77777777" w:rsidR="003B7610" w:rsidRDefault="00F36E69">
      <w:r>
        <w:rPr>
          <w:noProof/>
        </w:rPr>
        <w:drawing>
          <wp:anchor distT="0" distB="0" distL="0" distR="0" simplePos="0" relativeHeight="3" behindDoc="0" locked="0" layoutInCell="0" allowOverlap="1" wp14:anchorId="789F40DF" wp14:editId="108893D7">
            <wp:simplePos x="0" y="0"/>
            <wp:positionH relativeFrom="column">
              <wp:posOffset>590550</wp:posOffset>
            </wp:positionH>
            <wp:positionV relativeFrom="paragraph">
              <wp:posOffset>55245</wp:posOffset>
            </wp:positionV>
            <wp:extent cx="5222875" cy="274891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rcRect l="-115" t="-204" r="-115" b="-204"/>
                    <a:stretch>
                      <a:fillRect/>
                    </a:stretch>
                  </pic:blipFill>
                  <pic:spPr bwMode="auto">
                    <a:xfrm>
                      <a:off x="0" y="0"/>
                      <a:ext cx="5222875" cy="2748915"/>
                    </a:xfrm>
                    <a:prstGeom prst="rect">
                      <a:avLst/>
                    </a:prstGeom>
                    <a:ln w="635">
                      <a:solidFill>
                        <a:srgbClr val="000000"/>
                      </a:solidFill>
                    </a:ln>
                  </pic:spPr>
                </pic:pic>
              </a:graphicData>
            </a:graphic>
          </wp:anchor>
        </w:drawing>
      </w:r>
    </w:p>
    <w:p w14:paraId="11C27861" w14:textId="3ED2D4BE" w:rsidR="003B7610" w:rsidRDefault="00B62A8C">
      <w:pPr>
        <w:rPr>
          <w:rFonts w:ascii="Century Gothic" w:hAnsi="Century Gothic"/>
          <w:b/>
          <w:bCs/>
        </w:rPr>
      </w:pPr>
      <w:proofErr w:type="gramStart"/>
      <w:r>
        <w:rPr>
          <w:rFonts w:ascii="Century Gothic" w:hAnsi="Century Gothic"/>
          <w:b/>
          <w:bCs/>
        </w:rPr>
        <w:t>Módulos list</w:t>
      </w:r>
      <w:r w:rsidR="00F36E69">
        <w:rPr>
          <w:rFonts w:ascii="Century Gothic" w:hAnsi="Century Gothic"/>
          <w:b/>
          <w:bCs/>
        </w:rPr>
        <w:t>a</w:t>
      </w:r>
      <w:r>
        <w:rPr>
          <w:rFonts w:ascii="Century Gothic" w:hAnsi="Century Gothic"/>
          <w:b/>
          <w:bCs/>
        </w:rPr>
        <w:t>s</w:t>
      </w:r>
      <w:proofErr w:type="gramEnd"/>
      <w:r w:rsidR="00F36E69">
        <w:rPr>
          <w:rFonts w:ascii="Century Gothic" w:hAnsi="Century Gothic"/>
          <w:b/>
          <w:bCs/>
        </w:rPr>
        <w:t xml:space="preserve">: </w:t>
      </w:r>
    </w:p>
    <w:p w14:paraId="6C90CC3F" w14:textId="0D7E92B7" w:rsidR="003B7610" w:rsidRDefault="003B7610">
      <w:pPr>
        <w:rPr>
          <w:rFonts w:ascii="Century Gothic" w:hAnsi="Century Gothic"/>
          <w:b/>
          <w:bCs/>
        </w:rPr>
      </w:pPr>
    </w:p>
    <w:p w14:paraId="09F870C5" w14:textId="77777777" w:rsidR="003B7610" w:rsidRDefault="003B7610">
      <w:pPr>
        <w:rPr>
          <w:rFonts w:ascii="Century Gothic" w:hAnsi="Century Gothic"/>
          <w:b/>
          <w:bCs/>
        </w:rPr>
      </w:pPr>
    </w:p>
    <w:p w14:paraId="1B0AEDFD" w14:textId="77777777" w:rsidR="003B7610" w:rsidRDefault="003B7610">
      <w:pPr>
        <w:rPr>
          <w:rFonts w:ascii="Century Gothic" w:hAnsi="Century Gothic"/>
          <w:b/>
          <w:bCs/>
        </w:rPr>
      </w:pPr>
    </w:p>
    <w:p w14:paraId="0D58D423" w14:textId="77777777" w:rsidR="003B7610" w:rsidRDefault="003B7610">
      <w:pPr>
        <w:rPr>
          <w:rFonts w:ascii="Century Gothic" w:hAnsi="Century Gothic"/>
          <w:b/>
          <w:bCs/>
        </w:rPr>
      </w:pPr>
    </w:p>
    <w:p w14:paraId="23CEF24C" w14:textId="173625E1" w:rsidR="003B7610" w:rsidRDefault="003B7610">
      <w:pPr>
        <w:rPr>
          <w:rFonts w:ascii="Century Gothic" w:hAnsi="Century Gothic"/>
          <w:b/>
          <w:bCs/>
        </w:rPr>
      </w:pPr>
    </w:p>
    <w:p w14:paraId="55320E32" w14:textId="13CE5CF0" w:rsidR="003B7610" w:rsidRDefault="003B7610">
      <w:pPr>
        <w:rPr>
          <w:rFonts w:ascii="Century Gothic" w:hAnsi="Century Gothic"/>
          <w:b/>
          <w:bCs/>
        </w:rPr>
      </w:pPr>
    </w:p>
    <w:p w14:paraId="7C578407" w14:textId="4BCF3725" w:rsidR="003B7610" w:rsidRDefault="00F36E69">
      <w:pPr>
        <w:rPr>
          <w:rFonts w:ascii="Century Gothic" w:hAnsi="Century Gothic"/>
          <w:b/>
          <w:bCs/>
        </w:rPr>
      </w:pPr>
      <w:r>
        <w:rPr>
          <w:rFonts w:ascii="Century Gothic" w:hAnsi="Century Gothic"/>
          <w:b/>
          <w:bCs/>
          <w:noProof/>
        </w:rPr>
        <w:drawing>
          <wp:anchor distT="0" distB="0" distL="0" distR="0" simplePos="0" relativeHeight="11" behindDoc="0" locked="0" layoutInCell="0" allowOverlap="1" wp14:anchorId="629C5713" wp14:editId="3DF1663F">
            <wp:simplePos x="0" y="0"/>
            <wp:positionH relativeFrom="column">
              <wp:posOffset>1269365</wp:posOffset>
            </wp:positionH>
            <wp:positionV relativeFrom="paragraph">
              <wp:posOffset>-1259205</wp:posOffset>
            </wp:positionV>
            <wp:extent cx="3581400" cy="2590800"/>
            <wp:effectExtent l="0" t="0" r="0" b="0"/>
            <wp:wrapSquare wrapText="largest"/>
            <wp:docPr id="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9"/>
                    <pic:cNvPicPr>
                      <a:picLocks noChangeAspect="1" noChangeArrowheads="1"/>
                    </pic:cNvPicPr>
                  </pic:nvPicPr>
                  <pic:blipFill>
                    <a:blip r:embed="rId7"/>
                    <a:stretch>
                      <a:fillRect/>
                    </a:stretch>
                  </pic:blipFill>
                  <pic:spPr bwMode="auto">
                    <a:xfrm>
                      <a:off x="0" y="0"/>
                      <a:ext cx="3581400" cy="2590800"/>
                    </a:xfrm>
                    <a:prstGeom prst="rect">
                      <a:avLst/>
                    </a:prstGeom>
                  </pic:spPr>
                </pic:pic>
              </a:graphicData>
            </a:graphic>
          </wp:anchor>
        </w:drawing>
      </w:r>
    </w:p>
    <w:p w14:paraId="44710803" w14:textId="782629F7" w:rsidR="003B7610" w:rsidRDefault="003B7610">
      <w:pPr>
        <w:rPr>
          <w:rFonts w:ascii="Century Gothic" w:hAnsi="Century Gothic"/>
          <w:b/>
          <w:bCs/>
        </w:rPr>
      </w:pPr>
    </w:p>
    <w:p w14:paraId="3F4D4484" w14:textId="2E3B0273" w:rsidR="003B7610" w:rsidRDefault="003B7610">
      <w:pPr>
        <w:rPr>
          <w:rFonts w:ascii="Century Gothic" w:hAnsi="Century Gothic"/>
          <w:b/>
          <w:bCs/>
        </w:rPr>
      </w:pPr>
    </w:p>
    <w:p w14:paraId="124A453C" w14:textId="77777777" w:rsidR="003B7610" w:rsidRDefault="003B7610">
      <w:pPr>
        <w:rPr>
          <w:rFonts w:ascii="Century Gothic" w:hAnsi="Century Gothic"/>
          <w:b/>
          <w:bCs/>
        </w:rPr>
      </w:pPr>
    </w:p>
    <w:p w14:paraId="464EDB00" w14:textId="77777777" w:rsidR="003B7610" w:rsidRDefault="003B7610">
      <w:pPr>
        <w:rPr>
          <w:rFonts w:ascii="Century Gothic" w:hAnsi="Century Gothic"/>
          <w:b/>
          <w:bCs/>
        </w:rPr>
      </w:pPr>
    </w:p>
    <w:p w14:paraId="5A345E6C" w14:textId="77777777" w:rsidR="003B7610" w:rsidRDefault="003B7610">
      <w:pPr>
        <w:rPr>
          <w:rFonts w:ascii="Century Gothic" w:hAnsi="Century Gothic"/>
          <w:b/>
          <w:bCs/>
        </w:rPr>
      </w:pPr>
    </w:p>
    <w:p w14:paraId="261743C1" w14:textId="77777777" w:rsidR="003B7610" w:rsidRDefault="003B7610">
      <w:pPr>
        <w:rPr>
          <w:rFonts w:ascii="Century Gothic" w:hAnsi="Century Gothic"/>
          <w:b/>
          <w:bCs/>
        </w:rPr>
      </w:pPr>
    </w:p>
    <w:p w14:paraId="658F19E1" w14:textId="77777777" w:rsidR="003B7610" w:rsidRDefault="003B7610">
      <w:pPr>
        <w:rPr>
          <w:rFonts w:ascii="Century Gothic" w:hAnsi="Century Gothic"/>
          <w:b/>
          <w:bCs/>
        </w:rPr>
      </w:pPr>
    </w:p>
    <w:p w14:paraId="3DE0B39E" w14:textId="77777777" w:rsidR="003B7610" w:rsidRDefault="00F36E69">
      <w:pPr>
        <w:rPr>
          <w:rFonts w:ascii="Century Gothic" w:hAnsi="Century Gothic"/>
          <w:b/>
          <w:bCs/>
        </w:rPr>
      </w:pPr>
      <w:r>
        <w:rPr>
          <w:rFonts w:ascii="Century Gothic" w:hAnsi="Century Gothic"/>
          <w:b/>
          <w:bCs/>
          <w:noProof/>
        </w:rPr>
        <w:drawing>
          <wp:anchor distT="0" distB="0" distL="0" distR="0" simplePos="0" relativeHeight="12" behindDoc="0" locked="0" layoutInCell="0" allowOverlap="1" wp14:anchorId="0A35364E" wp14:editId="36710CAD">
            <wp:simplePos x="0" y="0"/>
            <wp:positionH relativeFrom="column">
              <wp:posOffset>-567690</wp:posOffset>
            </wp:positionH>
            <wp:positionV relativeFrom="paragraph">
              <wp:posOffset>26670</wp:posOffset>
            </wp:positionV>
            <wp:extent cx="3676015" cy="1767840"/>
            <wp:effectExtent l="0" t="0" r="0" b="0"/>
            <wp:wrapSquare wrapText="largest"/>
            <wp:docPr id="4"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1"/>
                    <pic:cNvPicPr>
                      <a:picLocks noChangeAspect="1" noChangeArrowheads="1"/>
                    </pic:cNvPicPr>
                  </pic:nvPicPr>
                  <pic:blipFill>
                    <a:blip r:embed="rId8"/>
                    <a:stretch>
                      <a:fillRect/>
                    </a:stretch>
                  </pic:blipFill>
                  <pic:spPr bwMode="auto">
                    <a:xfrm>
                      <a:off x="0" y="0"/>
                      <a:ext cx="3676015" cy="1767840"/>
                    </a:xfrm>
                    <a:prstGeom prst="rect">
                      <a:avLst/>
                    </a:prstGeom>
                  </pic:spPr>
                </pic:pic>
              </a:graphicData>
            </a:graphic>
          </wp:anchor>
        </w:drawing>
      </w:r>
      <w:r>
        <w:rPr>
          <w:rFonts w:ascii="Century Gothic" w:hAnsi="Century Gothic"/>
          <w:b/>
          <w:bCs/>
          <w:noProof/>
        </w:rPr>
        <w:drawing>
          <wp:anchor distT="0" distB="0" distL="0" distR="0" simplePos="0" relativeHeight="13" behindDoc="0" locked="0" layoutInCell="0" allowOverlap="1" wp14:anchorId="2A00277C" wp14:editId="62F78355">
            <wp:simplePos x="0" y="0"/>
            <wp:positionH relativeFrom="column">
              <wp:posOffset>3107690</wp:posOffset>
            </wp:positionH>
            <wp:positionV relativeFrom="paragraph">
              <wp:posOffset>144780</wp:posOffset>
            </wp:positionV>
            <wp:extent cx="3543300" cy="1409700"/>
            <wp:effectExtent l="0" t="0" r="0" b="0"/>
            <wp:wrapSquare wrapText="largest"/>
            <wp:docPr id="5"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2"/>
                    <pic:cNvPicPr>
                      <a:picLocks noChangeAspect="1" noChangeArrowheads="1"/>
                    </pic:cNvPicPr>
                  </pic:nvPicPr>
                  <pic:blipFill>
                    <a:blip r:embed="rId9"/>
                    <a:stretch>
                      <a:fillRect/>
                    </a:stretch>
                  </pic:blipFill>
                  <pic:spPr bwMode="auto">
                    <a:xfrm>
                      <a:off x="0" y="0"/>
                      <a:ext cx="3543300" cy="1409700"/>
                    </a:xfrm>
                    <a:prstGeom prst="rect">
                      <a:avLst/>
                    </a:prstGeom>
                  </pic:spPr>
                </pic:pic>
              </a:graphicData>
            </a:graphic>
          </wp:anchor>
        </w:drawing>
      </w:r>
    </w:p>
    <w:p w14:paraId="705776EF" w14:textId="77777777" w:rsidR="003B7610" w:rsidRDefault="003B7610">
      <w:pPr>
        <w:rPr>
          <w:rFonts w:ascii="Century Gothic" w:hAnsi="Century Gothic"/>
          <w:b/>
          <w:bCs/>
        </w:rPr>
      </w:pPr>
    </w:p>
    <w:p w14:paraId="667A940D" w14:textId="77777777" w:rsidR="003B7610" w:rsidRDefault="003B7610">
      <w:pPr>
        <w:rPr>
          <w:rFonts w:ascii="Century Gothic" w:hAnsi="Century Gothic"/>
          <w:b/>
          <w:bCs/>
        </w:rPr>
      </w:pPr>
    </w:p>
    <w:p w14:paraId="078E9FDA" w14:textId="77777777" w:rsidR="003B7610" w:rsidRDefault="00F36E69">
      <w:pPr>
        <w:rPr>
          <w:rFonts w:ascii="Century Gothic" w:hAnsi="Century Gothic"/>
          <w:b/>
          <w:bCs/>
        </w:rPr>
      </w:pPr>
      <w:r>
        <w:rPr>
          <w:rFonts w:ascii="Century Gothic" w:hAnsi="Century Gothic"/>
          <w:b/>
          <w:bCs/>
        </w:rPr>
        <w:t>Módulos arboles:</w:t>
      </w:r>
    </w:p>
    <w:p w14:paraId="05971B9B" w14:textId="77777777" w:rsidR="003B7610" w:rsidRDefault="00F36E69">
      <w:pPr>
        <w:numPr>
          <w:ilvl w:val="0"/>
          <w:numId w:val="2"/>
        </w:numPr>
        <w:rPr>
          <w:rFonts w:ascii="Century Gothic" w:hAnsi="Century Gothic"/>
        </w:rPr>
      </w:pPr>
      <w:r>
        <w:rPr>
          <w:rFonts w:ascii="Century Gothic" w:hAnsi="Century Gothic"/>
        </w:rPr>
        <w:t>Agregar en el árbol:</w:t>
      </w:r>
    </w:p>
    <w:p w14:paraId="110ABFA3" w14:textId="77777777" w:rsidR="003B7610" w:rsidRDefault="00F36E69">
      <w:pPr>
        <w:rPr>
          <w:rFonts w:ascii="Century Gothic" w:hAnsi="Century Gothic"/>
        </w:rPr>
      </w:pPr>
      <w:r>
        <w:rPr>
          <w:rFonts w:ascii="Century Gothic" w:hAnsi="Century Gothic"/>
          <w:noProof/>
        </w:rPr>
        <w:drawing>
          <wp:anchor distT="0" distB="0" distL="0" distR="0" simplePos="0" relativeHeight="4" behindDoc="0" locked="0" layoutInCell="0" allowOverlap="1" wp14:anchorId="4C763210" wp14:editId="6D6B7603">
            <wp:simplePos x="0" y="0"/>
            <wp:positionH relativeFrom="column">
              <wp:posOffset>529590</wp:posOffset>
            </wp:positionH>
            <wp:positionV relativeFrom="paragraph">
              <wp:posOffset>92075</wp:posOffset>
            </wp:positionV>
            <wp:extent cx="4845685" cy="2472690"/>
            <wp:effectExtent l="0" t="0" r="0" b="0"/>
            <wp:wrapSquare wrapText="largest"/>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a:blip r:embed="rId10"/>
                    <a:srcRect l="-154" t="-262" r="-154" b="5164"/>
                    <a:stretch>
                      <a:fillRect/>
                    </a:stretch>
                  </pic:blipFill>
                  <pic:spPr bwMode="auto">
                    <a:xfrm>
                      <a:off x="0" y="0"/>
                      <a:ext cx="4845685" cy="2472690"/>
                    </a:xfrm>
                    <a:prstGeom prst="rect">
                      <a:avLst/>
                    </a:prstGeom>
                    <a:ln w="635">
                      <a:solidFill>
                        <a:srgbClr val="000000"/>
                      </a:solidFill>
                    </a:ln>
                  </pic:spPr>
                </pic:pic>
              </a:graphicData>
            </a:graphic>
          </wp:anchor>
        </w:drawing>
      </w:r>
    </w:p>
    <w:p w14:paraId="646677C6" w14:textId="77777777" w:rsidR="003B7610" w:rsidRDefault="003B7610">
      <w:pPr>
        <w:rPr>
          <w:rFonts w:ascii="Century Gothic" w:hAnsi="Century Gothic"/>
        </w:rPr>
      </w:pPr>
    </w:p>
    <w:p w14:paraId="4A0DE389" w14:textId="77777777" w:rsidR="003B7610" w:rsidRDefault="003B7610">
      <w:pPr>
        <w:rPr>
          <w:rFonts w:ascii="Century Gothic" w:hAnsi="Century Gothic"/>
        </w:rPr>
      </w:pPr>
    </w:p>
    <w:p w14:paraId="11DEDB3C" w14:textId="77777777" w:rsidR="003B7610" w:rsidRDefault="003B7610">
      <w:pPr>
        <w:rPr>
          <w:rFonts w:ascii="Century Gothic" w:hAnsi="Century Gothic"/>
        </w:rPr>
      </w:pPr>
    </w:p>
    <w:p w14:paraId="2D8D45D2" w14:textId="77777777" w:rsidR="003B7610" w:rsidRDefault="003B7610">
      <w:pPr>
        <w:rPr>
          <w:rFonts w:ascii="Century Gothic" w:hAnsi="Century Gothic"/>
        </w:rPr>
      </w:pPr>
    </w:p>
    <w:p w14:paraId="1FBC4589" w14:textId="77777777" w:rsidR="003B7610" w:rsidRDefault="003B7610">
      <w:pPr>
        <w:rPr>
          <w:rFonts w:ascii="Century Gothic" w:hAnsi="Century Gothic"/>
        </w:rPr>
      </w:pPr>
    </w:p>
    <w:p w14:paraId="14C44DBF" w14:textId="77777777" w:rsidR="003B7610" w:rsidRDefault="003B7610">
      <w:pPr>
        <w:rPr>
          <w:rFonts w:ascii="Century Gothic" w:hAnsi="Century Gothic"/>
        </w:rPr>
      </w:pPr>
    </w:p>
    <w:p w14:paraId="49E75BF9" w14:textId="77777777" w:rsidR="003B7610" w:rsidRDefault="003B7610">
      <w:pPr>
        <w:rPr>
          <w:rFonts w:ascii="Century Gothic" w:hAnsi="Century Gothic"/>
        </w:rPr>
      </w:pPr>
    </w:p>
    <w:p w14:paraId="4BC03327" w14:textId="77777777" w:rsidR="003B7610" w:rsidRDefault="003B7610">
      <w:pPr>
        <w:rPr>
          <w:rFonts w:ascii="Century Gothic" w:hAnsi="Century Gothic"/>
        </w:rPr>
      </w:pPr>
    </w:p>
    <w:p w14:paraId="277734E3" w14:textId="77777777" w:rsidR="003B7610" w:rsidRDefault="003B7610">
      <w:pPr>
        <w:rPr>
          <w:rFonts w:ascii="Century Gothic" w:hAnsi="Century Gothic"/>
        </w:rPr>
      </w:pPr>
    </w:p>
    <w:p w14:paraId="2334BA83" w14:textId="77777777" w:rsidR="003B7610" w:rsidRDefault="003B7610">
      <w:pPr>
        <w:rPr>
          <w:rFonts w:ascii="Century Gothic" w:hAnsi="Century Gothic"/>
        </w:rPr>
      </w:pPr>
    </w:p>
    <w:p w14:paraId="38E40975" w14:textId="77777777" w:rsidR="003B7610" w:rsidRDefault="003B7610">
      <w:pPr>
        <w:rPr>
          <w:rFonts w:ascii="Century Gothic" w:hAnsi="Century Gothic"/>
        </w:rPr>
      </w:pPr>
    </w:p>
    <w:p w14:paraId="1F4BAD7D" w14:textId="77777777" w:rsidR="003B7610" w:rsidRDefault="003B7610">
      <w:pPr>
        <w:rPr>
          <w:rFonts w:ascii="Century Gothic" w:hAnsi="Century Gothic"/>
        </w:rPr>
      </w:pPr>
    </w:p>
    <w:p w14:paraId="354B6209" w14:textId="77777777" w:rsidR="003B7610" w:rsidRDefault="003B7610">
      <w:pPr>
        <w:rPr>
          <w:rFonts w:ascii="Century Gothic" w:hAnsi="Century Gothic"/>
        </w:rPr>
      </w:pPr>
    </w:p>
    <w:p w14:paraId="27FCD401" w14:textId="77777777" w:rsidR="003B7610" w:rsidRDefault="003B7610">
      <w:pPr>
        <w:rPr>
          <w:rFonts w:ascii="Century Gothic" w:hAnsi="Century Gothic"/>
        </w:rPr>
      </w:pPr>
    </w:p>
    <w:p w14:paraId="295DF0F3" w14:textId="77777777" w:rsidR="003B7610" w:rsidRDefault="003B7610">
      <w:pPr>
        <w:ind w:left="720"/>
        <w:rPr>
          <w:rFonts w:ascii="Century Gothic" w:hAnsi="Century Gothic"/>
        </w:rPr>
      </w:pPr>
    </w:p>
    <w:p w14:paraId="13F151CD" w14:textId="77777777" w:rsidR="003B7610" w:rsidRDefault="00F36E69">
      <w:pPr>
        <w:numPr>
          <w:ilvl w:val="0"/>
          <w:numId w:val="2"/>
        </w:numPr>
      </w:pPr>
      <w:r>
        <w:rPr>
          <w:rFonts w:ascii="Century Gothic" w:hAnsi="Century Gothic"/>
        </w:rPr>
        <w:t>recorrer: de menor a mayor.</w:t>
      </w:r>
    </w:p>
    <w:p w14:paraId="2BDBEFCE" w14:textId="77777777" w:rsidR="003B7610" w:rsidRDefault="00F36E69">
      <w:r>
        <w:rPr>
          <w:noProof/>
        </w:rPr>
        <w:drawing>
          <wp:anchor distT="0" distB="0" distL="0" distR="0" simplePos="0" relativeHeight="5" behindDoc="0" locked="0" layoutInCell="0" allowOverlap="1" wp14:anchorId="4E9B4800" wp14:editId="36260C08">
            <wp:simplePos x="0" y="0"/>
            <wp:positionH relativeFrom="column">
              <wp:posOffset>1245870</wp:posOffset>
            </wp:positionH>
            <wp:positionV relativeFrom="paragraph">
              <wp:posOffset>118110</wp:posOffset>
            </wp:positionV>
            <wp:extent cx="3895725" cy="2162175"/>
            <wp:effectExtent l="0" t="0" r="0" b="0"/>
            <wp:wrapSquare wrapText="largest"/>
            <wp:docPr id="7"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pic:cNvPicPr>
                      <a:picLocks noChangeAspect="1" noChangeArrowheads="1"/>
                    </pic:cNvPicPr>
                  </pic:nvPicPr>
                  <pic:blipFill>
                    <a:blip r:embed="rId11"/>
                    <a:srcRect l="-259" t="-466" r="-259" b="-466"/>
                    <a:stretch>
                      <a:fillRect/>
                    </a:stretch>
                  </pic:blipFill>
                  <pic:spPr bwMode="auto">
                    <a:xfrm>
                      <a:off x="0" y="0"/>
                      <a:ext cx="3895725" cy="2162175"/>
                    </a:xfrm>
                    <a:prstGeom prst="rect">
                      <a:avLst/>
                    </a:prstGeom>
                    <a:ln w="635">
                      <a:solidFill>
                        <a:srgbClr val="000000"/>
                      </a:solidFill>
                    </a:ln>
                  </pic:spPr>
                </pic:pic>
              </a:graphicData>
            </a:graphic>
          </wp:anchor>
        </w:drawing>
      </w:r>
    </w:p>
    <w:p w14:paraId="2F8B6C82" w14:textId="77777777" w:rsidR="003B7610" w:rsidRDefault="003B7610"/>
    <w:p w14:paraId="12CE7352" w14:textId="77777777" w:rsidR="003B7610" w:rsidRDefault="003B7610"/>
    <w:p w14:paraId="152ADE31" w14:textId="77777777" w:rsidR="003B7610" w:rsidRDefault="003B7610"/>
    <w:p w14:paraId="289AC9A1" w14:textId="77777777" w:rsidR="003B7610" w:rsidRDefault="003B7610"/>
    <w:p w14:paraId="5535F86F" w14:textId="77777777" w:rsidR="003B7610" w:rsidRDefault="003B7610"/>
    <w:p w14:paraId="12889717" w14:textId="77777777" w:rsidR="003B7610" w:rsidRDefault="003B7610"/>
    <w:p w14:paraId="1D18FBE3" w14:textId="77777777" w:rsidR="003B7610" w:rsidRDefault="003B7610"/>
    <w:p w14:paraId="62840596" w14:textId="77777777" w:rsidR="003B7610" w:rsidRDefault="003B7610"/>
    <w:p w14:paraId="7DD72853" w14:textId="77777777" w:rsidR="003B7610" w:rsidRDefault="003B7610"/>
    <w:p w14:paraId="4232FA61" w14:textId="77777777" w:rsidR="003B7610" w:rsidRDefault="003B7610"/>
    <w:p w14:paraId="38BC2964" w14:textId="77777777" w:rsidR="003B7610" w:rsidRDefault="003B7610"/>
    <w:p w14:paraId="258CA61D" w14:textId="77777777" w:rsidR="003B7610" w:rsidRDefault="003B7610"/>
    <w:p w14:paraId="1FCD76A3" w14:textId="77777777" w:rsidR="003B7610" w:rsidRDefault="003B7610"/>
    <w:p w14:paraId="284D055C" w14:textId="77777777" w:rsidR="003B7610" w:rsidRDefault="003B7610"/>
    <w:p w14:paraId="2DD37277" w14:textId="77777777" w:rsidR="003B7610" w:rsidRDefault="003B7610"/>
    <w:p w14:paraId="23DB031E" w14:textId="678356EA" w:rsidR="003B7610" w:rsidRDefault="003B7610"/>
    <w:p w14:paraId="34AA2BFF" w14:textId="7F669912" w:rsidR="00F36E69" w:rsidRDefault="00F36E69"/>
    <w:p w14:paraId="1E0B33AA" w14:textId="77777777" w:rsidR="00F36E69" w:rsidRDefault="00F36E69"/>
    <w:p w14:paraId="24135F1B" w14:textId="77777777" w:rsidR="003B7610" w:rsidRDefault="00F36E69">
      <w:pPr>
        <w:numPr>
          <w:ilvl w:val="0"/>
          <w:numId w:val="2"/>
        </w:numPr>
        <w:rPr>
          <w:rFonts w:ascii="Century Gothic" w:hAnsi="Century Gothic"/>
        </w:rPr>
      </w:pPr>
      <w:r>
        <w:rPr>
          <w:rFonts w:ascii="Century Gothic" w:hAnsi="Century Gothic"/>
        </w:rPr>
        <w:lastRenderedPageBreak/>
        <w:t xml:space="preserve">Preorden y PostOrden: </w:t>
      </w:r>
    </w:p>
    <w:p w14:paraId="1634540C" w14:textId="77777777" w:rsidR="003B7610" w:rsidRDefault="003B7610">
      <w:pPr>
        <w:rPr>
          <w:rFonts w:ascii="Century Gothic" w:hAnsi="Century Gothic"/>
        </w:rPr>
      </w:pPr>
    </w:p>
    <w:p w14:paraId="7088FD8A" w14:textId="77777777" w:rsidR="003B7610" w:rsidRDefault="00F36E69">
      <w:pPr>
        <w:rPr>
          <w:rFonts w:ascii="Century Gothic" w:hAnsi="Century Gothic"/>
        </w:rPr>
      </w:pPr>
      <w:r>
        <w:rPr>
          <w:rFonts w:ascii="Century Gothic" w:hAnsi="Century Gothic"/>
          <w:noProof/>
        </w:rPr>
        <w:drawing>
          <wp:anchor distT="0" distB="0" distL="0" distR="0" simplePos="0" relativeHeight="6" behindDoc="0" locked="0" layoutInCell="0" allowOverlap="1" wp14:anchorId="6CA85530" wp14:editId="10D8FAD1">
            <wp:simplePos x="0" y="0"/>
            <wp:positionH relativeFrom="column">
              <wp:posOffset>434340</wp:posOffset>
            </wp:positionH>
            <wp:positionV relativeFrom="paragraph">
              <wp:posOffset>56515</wp:posOffset>
            </wp:positionV>
            <wp:extent cx="5289550" cy="2385695"/>
            <wp:effectExtent l="0" t="0" r="0" b="0"/>
            <wp:wrapSquare wrapText="largest"/>
            <wp:docPr id="8"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pic:cNvPicPr>
                      <a:picLocks noChangeAspect="1" noChangeArrowheads="1"/>
                    </pic:cNvPicPr>
                  </pic:nvPicPr>
                  <pic:blipFill>
                    <a:blip r:embed="rId12"/>
                    <a:srcRect l="-111" t="-265" r="-111" b="-265"/>
                    <a:stretch>
                      <a:fillRect/>
                    </a:stretch>
                  </pic:blipFill>
                  <pic:spPr bwMode="auto">
                    <a:xfrm>
                      <a:off x="0" y="0"/>
                      <a:ext cx="5289550" cy="2385695"/>
                    </a:xfrm>
                    <a:prstGeom prst="rect">
                      <a:avLst/>
                    </a:prstGeom>
                    <a:ln w="635">
                      <a:solidFill>
                        <a:srgbClr val="000000"/>
                      </a:solidFill>
                    </a:ln>
                  </pic:spPr>
                </pic:pic>
              </a:graphicData>
            </a:graphic>
          </wp:anchor>
        </w:drawing>
      </w:r>
    </w:p>
    <w:p w14:paraId="52738547" w14:textId="77777777" w:rsidR="003B7610" w:rsidRDefault="003B7610">
      <w:pPr>
        <w:rPr>
          <w:rFonts w:ascii="Century Gothic" w:hAnsi="Century Gothic"/>
        </w:rPr>
      </w:pPr>
    </w:p>
    <w:p w14:paraId="34CCCF3C" w14:textId="77777777" w:rsidR="003B7610" w:rsidRDefault="003B7610">
      <w:pPr>
        <w:rPr>
          <w:rFonts w:ascii="Century Gothic" w:hAnsi="Century Gothic"/>
        </w:rPr>
      </w:pPr>
    </w:p>
    <w:p w14:paraId="3036ED7D" w14:textId="77777777" w:rsidR="003B7610" w:rsidRDefault="003B7610">
      <w:pPr>
        <w:rPr>
          <w:rFonts w:ascii="Century Gothic" w:hAnsi="Century Gothic"/>
        </w:rPr>
      </w:pPr>
    </w:p>
    <w:p w14:paraId="4641B332" w14:textId="77777777" w:rsidR="003B7610" w:rsidRDefault="003B7610">
      <w:pPr>
        <w:rPr>
          <w:rFonts w:ascii="Century Gothic" w:hAnsi="Century Gothic"/>
        </w:rPr>
      </w:pPr>
    </w:p>
    <w:p w14:paraId="61845662" w14:textId="77777777" w:rsidR="003B7610" w:rsidRDefault="003B7610">
      <w:pPr>
        <w:rPr>
          <w:rFonts w:ascii="Century Gothic" w:hAnsi="Century Gothic"/>
        </w:rPr>
      </w:pPr>
    </w:p>
    <w:p w14:paraId="2CF2E9E9" w14:textId="77777777" w:rsidR="003B7610" w:rsidRDefault="003B7610">
      <w:pPr>
        <w:rPr>
          <w:rFonts w:ascii="Century Gothic" w:hAnsi="Century Gothic"/>
        </w:rPr>
      </w:pPr>
    </w:p>
    <w:p w14:paraId="7E04503B" w14:textId="77777777" w:rsidR="003B7610" w:rsidRDefault="003B7610">
      <w:pPr>
        <w:rPr>
          <w:rFonts w:ascii="Century Gothic" w:hAnsi="Century Gothic"/>
        </w:rPr>
      </w:pPr>
    </w:p>
    <w:p w14:paraId="0686D74E" w14:textId="77777777" w:rsidR="003B7610" w:rsidRDefault="003B7610">
      <w:pPr>
        <w:rPr>
          <w:rFonts w:ascii="Century Gothic" w:hAnsi="Century Gothic"/>
        </w:rPr>
      </w:pPr>
    </w:p>
    <w:p w14:paraId="7DFE8627" w14:textId="77777777" w:rsidR="003B7610" w:rsidRDefault="003B7610">
      <w:pPr>
        <w:rPr>
          <w:rFonts w:ascii="Century Gothic" w:hAnsi="Century Gothic"/>
        </w:rPr>
      </w:pPr>
    </w:p>
    <w:p w14:paraId="286D7690" w14:textId="77777777" w:rsidR="003B7610" w:rsidRDefault="003B7610">
      <w:pPr>
        <w:rPr>
          <w:rFonts w:ascii="Century Gothic" w:hAnsi="Century Gothic"/>
        </w:rPr>
      </w:pPr>
    </w:p>
    <w:p w14:paraId="0A6A377A" w14:textId="77777777" w:rsidR="003B7610" w:rsidRDefault="003B7610">
      <w:pPr>
        <w:rPr>
          <w:rFonts w:ascii="Century Gothic" w:hAnsi="Century Gothic"/>
        </w:rPr>
      </w:pPr>
    </w:p>
    <w:p w14:paraId="27DEE989" w14:textId="77777777" w:rsidR="003B7610" w:rsidRDefault="003B7610">
      <w:pPr>
        <w:rPr>
          <w:rFonts w:ascii="Century Gothic" w:hAnsi="Century Gothic"/>
        </w:rPr>
      </w:pPr>
    </w:p>
    <w:p w14:paraId="2DB1F8AC" w14:textId="77777777" w:rsidR="003B7610" w:rsidRDefault="003B7610">
      <w:pPr>
        <w:rPr>
          <w:rFonts w:ascii="Century Gothic" w:hAnsi="Century Gothic"/>
        </w:rPr>
      </w:pPr>
    </w:p>
    <w:p w14:paraId="1F9DB867" w14:textId="77777777" w:rsidR="003B7610" w:rsidRDefault="00F36E69">
      <w:pPr>
        <w:numPr>
          <w:ilvl w:val="0"/>
          <w:numId w:val="2"/>
        </w:numPr>
      </w:pPr>
      <w:r>
        <w:rPr>
          <w:rFonts w:ascii="Century Gothic" w:hAnsi="Century Gothic"/>
        </w:rPr>
        <w:t>buscar:</w:t>
      </w:r>
    </w:p>
    <w:p w14:paraId="00B7F9B3" w14:textId="77777777" w:rsidR="003B7610" w:rsidRDefault="003B7610">
      <w:pPr>
        <w:rPr>
          <w:rFonts w:ascii="Century Gothic" w:hAnsi="Century Gothic"/>
        </w:rPr>
      </w:pPr>
    </w:p>
    <w:p w14:paraId="2CF2F6EF" w14:textId="77777777" w:rsidR="003B7610" w:rsidRDefault="00F36E69">
      <w:pPr>
        <w:rPr>
          <w:rFonts w:ascii="Century Gothic" w:hAnsi="Century Gothic"/>
        </w:rPr>
      </w:pPr>
      <w:r>
        <w:rPr>
          <w:rFonts w:ascii="Century Gothic" w:hAnsi="Century Gothic"/>
          <w:noProof/>
        </w:rPr>
        <w:drawing>
          <wp:anchor distT="0" distB="0" distL="0" distR="0" simplePos="0" relativeHeight="7" behindDoc="0" locked="0" layoutInCell="0" allowOverlap="1" wp14:anchorId="6F1AD873" wp14:editId="73EE9A47">
            <wp:simplePos x="0" y="0"/>
            <wp:positionH relativeFrom="column">
              <wp:posOffset>711835</wp:posOffset>
            </wp:positionH>
            <wp:positionV relativeFrom="paragraph">
              <wp:posOffset>57785</wp:posOffset>
            </wp:positionV>
            <wp:extent cx="4696460" cy="1943100"/>
            <wp:effectExtent l="0" t="0" r="0" b="0"/>
            <wp:wrapSquare wrapText="largest"/>
            <wp:docPr id="9"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pic:cNvPicPr>
                      <a:picLocks noChangeAspect="1" noChangeArrowheads="1"/>
                    </pic:cNvPicPr>
                  </pic:nvPicPr>
                  <pic:blipFill>
                    <a:blip r:embed="rId13"/>
                    <a:srcRect l="-215" t="-519" r="-215" b="-519"/>
                    <a:stretch>
                      <a:fillRect/>
                    </a:stretch>
                  </pic:blipFill>
                  <pic:spPr bwMode="auto">
                    <a:xfrm>
                      <a:off x="0" y="0"/>
                      <a:ext cx="4696460" cy="1943100"/>
                    </a:xfrm>
                    <a:prstGeom prst="rect">
                      <a:avLst/>
                    </a:prstGeom>
                    <a:ln w="635">
                      <a:solidFill>
                        <a:srgbClr val="000000"/>
                      </a:solidFill>
                    </a:ln>
                  </pic:spPr>
                </pic:pic>
              </a:graphicData>
            </a:graphic>
          </wp:anchor>
        </w:drawing>
      </w:r>
    </w:p>
    <w:p w14:paraId="7FF7FD6C" w14:textId="77777777" w:rsidR="003B7610" w:rsidRDefault="003B7610">
      <w:pPr>
        <w:rPr>
          <w:rFonts w:ascii="Century Gothic" w:hAnsi="Century Gothic"/>
        </w:rPr>
      </w:pPr>
    </w:p>
    <w:p w14:paraId="67C21254" w14:textId="77777777" w:rsidR="003B7610" w:rsidRDefault="003B7610">
      <w:pPr>
        <w:rPr>
          <w:rFonts w:ascii="Century Gothic" w:hAnsi="Century Gothic"/>
        </w:rPr>
      </w:pPr>
    </w:p>
    <w:p w14:paraId="1B460CF0" w14:textId="77777777" w:rsidR="003B7610" w:rsidRDefault="003B7610">
      <w:pPr>
        <w:rPr>
          <w:rFonts w:ascii="Century Gothic" w:hAnsi="Century Gothic"/>
        </w:rPr>
      </w:pPr>
    </w:p>
    <w:p w14:paraId="696B26A8" w14:textId="77777777" w:rsidR="003B7610" w:rsidRDefault="003B7610">
      <w:pPr>
        <w:rPr>
          <w:rFonts w:ascii="Century Gothic" w:hAnsi="Century Gothic"/>
        </w:rPr>
      </w:pPr>
    </w:p>
    <w:p w14:paraId="4EB6E235" w14:textId="77777777" w:rsidR="003B7610" w:rsidRDefault="003B7610">
      <w:pPr>
        <w:rPr>
          <w:rFonts w:ascii="Century Gothic" w:hAnsi="Century Gothic"/>
        </w:rPr>
      </w:pPr>
    </w:p>
    <w:p w14:paraId="5910E9AA" w14:textId="77777777" w:rsidR="003B7610" w:rsidRDefault="003B7610">
      <w:pPr>
        <w:rPr>
          <w:rFonts w:ascii="Century Gothic" w:hAnsi="Century Gothic"/>
        </w:rPr>
      </w:pPr>
    </w:p>
    <w:p w14:paraId="78E0F380" w14:textId="77777777" w:rsidR="003B7610" w:rsidRDefault="003B7610">
      <w:pPr>
        <w:rPr>
          <w:rFonts w:ascii="Century Gothic" w:hAnsi="Century Gothic"/>
        </w:rPr>
      </w:pPr>
    </w:p>
    <w:p w14:paraId="68EA600C" w14:textId="77777777" w:rsidR="003B7610" w:rsidRDefault="003B7610">
      <w:pPr>
        <w:rPr>
          <w:rFonts w:ascii="Century Gothic" w:hAnsi="Century Gothic"/>
        </w:rPr>
      </w:pPr>
    </w:p>
    <w:p w14:paraId="02739197" w14:textId="77777777" w:rsidR="003B7610" w:rsidRDefault="003B7610">
      <w:pPr>
        <w:rPr>
          <w:rFonts w:ascii="Century Gothic" w:hAnsi="Century Gothic"/>
        </w:rPr>
      </w:pPr>
    </w:p>
    <w:p w14:paraId="26A5108B" w14:textId="77777777" w:rsidR="003B7610" w:rsidRDefault="003B7610">
      <w:pPr>
        <w:rPr>
          <w:rFonts w:ascii="Century Gothic" w:hAnsi="Century Gothic"/>
        </w:rPr>
      </w:pPr>
    </w:p>
    <w:p w14:paraId="2578714D" w14:textId="77777777" w:rsidR="003B7610" w:rsidRDefault="003B7610">
      <w:pPr>
        <w:rPr>
          <w:rFonts w:ascii="Century Gothic" w:hAnsi="Century Gothic"/>
        </w:rPr>
      </w:pPr>
    </w:p>
    <w:p w14:paraId="189F686C" w14:textId="77777777" w:rsidR="003B7610" w:rsidRDefault="00F36E69">
      <w:pPr>
        <w:numPr>
          <w:ilvl w:val="0"/>
          <w:numId w:val="2"/>
        </w:numPr>
      </w:pPr>
      <w:r>
        <w:rPr>
          <w:rFonts w:ascii="Century Gothic" w:hAnsi="Century Gothic"/>
        </w:rPr>
        <w:t>buscar entre:</w:t>
      </w:r>
    </w:p>
    <w:p w14:paraId="3675BBB8" w14:textId="77777777" w:rsidR="003B7610" w:rsidRDefault="003B7610">
      <w:pPr>
        <w:rPr>
          <w:rFonts w:ascii="Century Gothic" w:hAnsi="Century Gothic"/>
        </w:rPr>
      </w:pPr>
    </w:p>
    <w:p w14:paraId="5DAF5C6E" w14:textId="77777777" w:rsidR="003B7610" w:rsidRDefault="00F36E69">
      <w:pPr>
        <w:ind w:left="720"/>
        <w:rPr>
          <w:rFonts w:ascii="Century Gothic" w:hAnsi="Century Gothic"/>
        </w:rPr>
      </w:pPr>
      <w:r>
        <w:rPr>
          <w:rFonts w:ascii="Century Gothic" w:hAnsi="Century Gothic"/>
          <w:noProof/>
        </w:rPr>
        <w:drawing>
          <wp:anchor distT="0" distB="0" distL="0" distR="0" simplePos="0" relativeHeight="10" behindDoc="0" locked="0" layoutInCell="0" allowOverlap="1" wp14:anchorId="23A18237" wp14:editId="060D4B88">
            <wp:simplePos x="0" y="0"/>
            <wp:positionH relativeFrom="column">
              <wp:align>center</wp:align>
            </wp:positionH>
            <wp:positionV relativeFrom="paragraph">
              <wp:posOffset>635</wp:posOffset>
            </wp:positionV>
            <wp:extent cx="5689600" cy="2993390"/>
            <wp:effectExtent l="0" t="0" r="0" b="0"/>
            <wp:wrapSquare wrapText="largest"/>
            <wp:docPr id="10"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14"/>
                    <a:srcRect l="-132" t="-240" r="-132" b="-240"/>
                    <a:stretch>
                      <a:fillRect/>
                    </a:stretch>
                  </pic:blipFill>
                  <pic:spPr bwMode="auto">
                    <a:xfrm>
                      <a:off x="0" y="0"/>
                      <a:ext cx="5689600" cy="2993390"/>
                    </a:xfrm>
                    <a:prstGeom prst="rect">
                      <a:avLst/>
                    </a:prstGeom>
                    <a:ln w="635">
                      <a:solidFill>
                        <a:srgbClr val="000000"/>
                      </a:solidFill>
                    </a:ln>
                  </pic:spPr>
                </pic:pic>
              </a:graphicData>
            </a:graphic>
          </wp:anchor>
        </w:drawing>
      </w:r>
    </w:p>
    <w:p w14:paraId="2B79D8F4" w14:textId="14CADC17" w:rsidR="003B7610" w:rsidRDefault="00F36E69">
      <w:pPr>
        <w:numPr>
          <w:ilvl w:val="0"/>
          <w:numId w:val="2"/>
        </w:numPr>
      </w:pPr>
      <w:r>
        <w:rPr>
          <w:rFonts w:ascii="Century Gothic" w:hAnsi="Century Gothic"/>
        </w:rPr>
        <w:lastRenderedPageBreak/>
        <w:t xml:space="preserve">valor mínimo: el que </w:t>
      </w:r>
      <w:r w:rsidR="00B62A8C">
        <w:rPr>
          <w:rFonts w:ascii="Century Gothic" w:hAnsi="Century Gothic"/>
        </w:rPr>
        <w:t>está</w:t>
      </w:r>
      <w:r>
        <w:rPr>
          <w:rFonts w:ascii="Century Gothic" w:hAnsi="Century Gothic"/>
        </w:rPr>
        <w:t xml:space="preserve"> </w:t>
      </w:r>
      <w:r w:rsidR="00B62A8C">
        <w:rPr>
          <w:rFonts w:ascii="Century Gothic" w:hAnsi="Century Gothic"/>
        </w:rPr>
        <w:t>más</w:t>
      </w:r>
      <w:r>
        <w:rPr>
          <w:rFonts w:ascii="Century Gothic" w:hAnsi="Century Gothic"/>
        </w:rPr>
        <w:t xml:space="preserve"> a la izquierda</w:t>
      </w:r>
    </w:p>
    <w:p w14:paraId="7C84DF2E" w14:textId="77777777" w:rsidR="003B7610" w:rsidRDefault="00F36E69">
      <w:pPr>
        <w:rPr>
          <w:rFonts w:ascii="Century Gothic" w:hAnsi="Century Gothic"/>
        </w:rPr>
      </w:pPr>
      <w:r>
        <w:rPr>
          <w:rFonts w:ascii="Century Gothic" w:hAnsi="Century Gothic"/>
          <w:noProof/>
        </w:rPr>
        <w:drawing>
          <wp:anchor distT="0" distB="0" distL="0" distR="0" simplePos="0" relativeHeight="8" behindDoc="0" locked="0" layoutInCell="0" allowOverlap="1" wp14:anchorId="471741D3" wp14:editId="624515F0">
            <wp:simplePos x="0" y="0"/>
            <wp:positionH relativeFrom="column">
              <wp:align>center</wp:align>
            </wp:positionH>
            <wp:positionV relativeFrom="paragraph">
              <wp:posOffset>635</wp:posOffset>
            </wp:positionV>
            <wp:extent cx="4258310" cy="2171700"/>
            <wp:effectExtent l="0" t="0" r="0" b="0"/>
            <wp:wrapSquare wrapText="largest"/>
            <wp:docPr id="11"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pic:cNvPicPr>
                      <a:picLocks noChangeAspect="1" noChangeArrowheads="1"/>
                    </pic:cNvPicPr>
                  </pic:nvPicPr>
                  <pic:blipFill>
                    <a:blip r:embed="rId15"/>
                    <a:srcRect l="-237" t="-464" r="-237" b="-464"/>
                    <a:stretch>
                      <a:fillRect/>
                    </a:stretch>
                  </pic:blipFill>
                  <pic:spPr bwMode="auto">
                    <a:xfrm>
                      <a:off x="0" y="0"/>
                      <a:ext cx="4258310" cy="2171700"/>
                    </a:xfrm>
                    <a:prstGeom prst="rect">
                      <a:avLst/>
                    </a:prstGeom>
                    <a:ln w="635">
                      <a:solidFill>
                        <a:srgbClr val="000000"/>
                      </a:solidFill>
                    </a:ln>
                  </pic:spPr>
                </pic:pic>
              </a:graphicData>
            </a:graphic>
          </wp:anchor>
        </w:drawing>
      </w:r>
    </w:p>
    <w:p w14:paraId="1072E00D" w14:textId="77777777" w:rsidR="003B7610" w:rsidRDefault="003B7610">
      <w:pPr>
        <w:rPr>
          <w:rFonts w:ascii="Century Gothic" w:hAnsi="Century Gothic"/>
        </w:rPr>
      </w:pPr>
    </w:p>
    <w:p w14:paraId="2209FB69" w14:textId="77777777" w:rsidR="003B7610" w:rsidRDefault="003B7610">
      <w:pPr>
        <w:rPr>
          <w:rFonts w:ascii="Century Gothic" w:hAnsi="Century Gothic"/>
        </w:rPr>
      </w:pPr>
    </w:p>
    <w:p w14:paraId="73FEB6D2" w14:textId="77777777" w:rsidR="003B7610" w:rsidRDefault="003B7610">
      <w:pPr>
        <w:rPr>
          <w:rFonts w:ascii="Century Gothic" w:hAnsi="Century Gothic"/>
        </w:rPr>
      </w:pPr>
    </w:p>
    <w:p w14:paraId="0DB881AA" w14:textId="77777777" w:rsidR="003B7610" w:rsidRDefault="003B7610">
      <w:pPr>
        <w:rPr>
          <w:rFonts w:ascii="Century Gothic" w:hAnsi="Century Gothic"/>
        </w:rPr>
      </w:pPr>
    </w:p>
    <w:p w14:paraId="7A531578" w14:textId="77777777" w:rsidR="003B7610" w:rsidRDefault="003B7610">
      <w:pPr>
        <w:rPr>
          <w:rFonts w:ascii="Century Gothic" w:hAnsi="Century Gothic"/>
        </w:rPr>
      </w:pPr>
    </w:p>
    <w:p w14:paraId="606B9E11" w14:textId="77777777" w:rsidR="003B7610" w:rsidRDefault="003B7610">
      <w:pPr>
        <w:rPr>
          <w:rFonts w:ascii="Century Gothic" w:hAnsi="Century Gothic"/>
        </w:rPr>
      </w:pPr>
    </w:p>
    <w:p w14:paraId="1B9BED96" w14:textId="77777777" w:rsidR="003B7610" w:rsidRDefault="003B7610">
      <w:pPr>
        <w:rPr>
          <w:rFonts w:ascii="Century Gothic" w:hAnsi="Century Gothic"/>
        </w:rPr>
      </w:pPr>
    </w:p>
    <w:p w14:paraId="47F64D30" w14:textId="77777777" w:rsidR="003B7610" w:rsidRDefault="003B7610">
      <w:pPr>
        <w:rPr>
          <w:rFonts w:ascii="Century Gothic" w:hAnsi="Century Gothic"/>
        </w:rPr>
      </w:pPr>
    </w:p>
    <w:p w14:paraId="4EFBFF08" w14:textId="77777777" w:rsidR="003B7610" w:rsidRDefault="003B7610">
      <w:pPr>
        <w:rPr>
          <w:rFonts w:ascii="Century Gothic" w:hAnsi="Century Gothic"/>
        </w:rPr>
      </w:pPr>
    </w:p>
    <w:p w14:paraId="3473B285" w14:textId="77777777" w:rsidR="003B7610" w:rsidRDefault="003B7610">
      <w:pPr>
        <w:rPr>
          <w:rFonts w:ascii="Century Gothic" w:hAnsi="Century Gothic"/>
        </w:rPr>
      </w:pPr>
    </w:p>
    <w:p w14:paraId="55945F46" w14:textId="77777777" w:rsidR="003B7610" w:rsidRDefault="003B7610">
      <w:pPr>
        <w:rPr>
          <w:rFonts w:ascii="Century Gothic" w:hAnsi="Century Gothic"/>
        </w:rPr>
      </w:pPr>
    </w:p>
    <w:p w14:paraId="3817DACB" w14:textId="77777777" w:rsidR="003B7610" w:rsidRDefault="003B7610">
      <w:pPr>
        <w:rPr>
          <w:rFonts w:ascii="Century Gothic" w:hAnsi="Century Gothic"/>
        </w:rPr>
      </w:pPr>
    </w:p>
    <w:p w14:paraId="063179D6" w14:textId="53C16F2D" w:rsidR="003B7610" w:rsidRDefault="00F36E69">
      <w:pPr>
        <w:numPr>
          <w:ilvl w:val="0"/>
          <w:numId w:val="2"/>
        </w:numPr>
      </w:pPr>
      <w:r>
        <w:rPr>
          <w:rFonts w:ascii="Century Gothic" w:hAnsi="Century Gothic"/>
        </w:rPr>
        <w:t xml:space="preserve">contenido </w:t>
      </w:r>
      <w:r w:rsidR="00B62A8C">
        <w:rPr>
          <w:rFonts w:ascii="Century Gothic" w:hAnsi="Century Gothic"/>
        </w:rPr>
        <w:t>mínimo:</w:t>
      </w:r>
      <w:r>
        <w:rPr>
          <w:rFonts w:ascii="Century Gothic" w:hAnsi="Century Gothic"/>
        </w:rPr>
        <w:t xml:space="preserve"> el nodo que contiene el dato menor</w:t>
      </w:r>
    </w:p>
    <w:p w14:paraId="331BC349" w14:textId="77777777" w:rsidR="003B7610" w:rsidRDefault="00F36E69">
      <w:pPr>
        <w:rPr>
          <w:rFonts w:ascii="Century Gothic" w:hAnsi="Century Gothic"/>
        </w:rPr>
      </w:pPr>
      <w:r>
        <w:rPr>
          <w:rFonts w:ascii="Century Gothic" w:hAnsi="Century Gothic"/>
          <w:noProof/>
        </w:rPr>
        <w:drawing>
          <wp:anchor distT="0" distB="0" distL="0" distR="0" simplePos="0" relativeHeight="9" behindDoc="0" locked="0" layoutInCell="0" allowOverlap="1" wp14:anchorId="0F6793AC" wp14:editId="1398EE27">
            <wp:simplePos x="0" y="0"/>
            <wp:positionH relativeFrom="column">
              <wp:posOffset>774065</wp:posOffset>
            </wp:positionH>
            <wp:positionV relativeFrom="paragraph">
              <wp:posOffset>114300</wp:posOffset>
            </wp:positionV>
            <wp:extent cx="4572635" cy="1790700"/>
            <wp:effectExtent l="0" t="0" r="0" b="0"/>
            <wp:wrapSquare wrapText="largest"/>
            <wp:docPr id="1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pic:cNvPicPr>
                      <a:picLocks noChangeAspect="1" noChangeArrowheads="1"/>
                    </pic:cNvPicPr>
                  </pic:nvPicPr>
                  <pic:blipFill>
                    <a:blip r:embed="rId16"/>
                    <a:srcRect l="-220" t="-563" r="-220" b="-563"/>
                    <a:stretch>
                      <a:fillRect/>
                    </a:stretch>
                  </pic:blipFill>
                  <pic:spPr bwMode="auto">
                    <a:xfrm>
                      <a:off x="0" y="0"/>
                      <a:ext cx="4572635" cy="1790700"/>
                    </a:xfrm>
                    <a:prstGeom prst="rect">
                      <a:avLst/>
                    </a:prstGeom>
                    <a:ln w="635">
                      <a:solidFill>
                        <a:srgbClr val="000000"/>
                      </a:solidFill>
                    </a:ln>
                  </pic:spPr>
                </pic:pic>
              </a:graphicData>
            </a:graphic>
          </wp:anchor>
        </w:drawing>
      </w:r>
    </w:p>
    <w:p w14:paraId="4B1F985E" w14:textId="77777777" w:rsidR="003B7610" w:rsidRDefault="003B7610">
      <w:pPr>
        <w:rPr>
          <w:rFonts w:ascii="Century Gothic" w:hAnsi="Century Gothic"/>
        </w:rPr>
      </w:pPr>
    </w:p>
    <w:p w14:paraId="1625279E" w14:textId="77777777" w:rsidR="003B7610" w:rsidRDefault="003B7610">
      <w:pPr>
        <w:rPr>
          <w:rFonts w:ascii="Century Gothic" w:hAnsi="Century Gothic"/>
        </w:rPr>
      </w:pPr>
    </w:p>
    <w:p w14:paraId="2A6D873B" w14:textId="77777777" w:rsidR="003B7610" w:rsidRDefault="003B7610">
      <w:pPr>
        <w:rPr>
          <w:rFonts w:ascii="Century Gothic" w:hAnsi="Century Gothic"/>
        </w:rPr>
      </w:pPr>
    </w:p>
    <w:p w14:paraId="46E9AA11" w14:textId="77777777" w:rsidR="003B7610" w:rsidRDefault="003B7610">
      <w:pPr>
        <w:rPr>
          <w:rFonts w:ascii="Century Gothic" w:hAnsi="Century Gothic"/>
        </w:rPr>
      </w:pPr>
    </w:p>
    <w:p w14:paraId="0D2E1A88" w14:textId="77777777" w:rsidR="003B7610" w:rsidRDefault="003B7610">
      <w:pPr>
        <w:rPr>
          <w:rFonts w:ascii="Century Gothic" w:hAnsi="Century Gothic"/>
        </w:rPr>
      </w:pPr>
    </w:p>
    <w:p w14:paraId="3CBC8A67" w14:textId="77777777" w:rsidR="003B7610" w:rsidRDefault="003B7610">
      <w:pPr>
        <w:rPr>
          <w:rFonts w:ascii="Century Gothic" w:hAnsi="Century Gothic"/>
        </w:rPr>
      </w:pPr>
    </w:p>
    <w:p w14:paraId="281677B2" w14:textId="77777777" w:rsidR="003B7610" w:rsidRDefault="003B7610">
      <w:pPr>
        <w:rPr>
          <w:rFonts w:ascii="Century Gothic" w:hAnsi="Century Gothic"/>
        </w:rPr>
      </w:pPr>
    </w:p>
    <w:p w14:paraId="00FABF2F" w14:textId="77777777" w:rsidR="003B7610" w:rsidRDefault="003B7610">
      <w:pPr>
        <w:rPr>
          <w:rFonts w:ascii="Century Gothic" w:hAnsi="Century Gothic"/>
        </w:rPr>
      </w:pPr>
    </w:p>
    <w:p w14:paraId="2E85278C" w14:textId="77777777" w:rsidR="003B7610" w:rsidRDefault="003B7610">
      <w:pPr>
        <w:rPr>
          <w:rFonts w:ascii="Century Gothic" w:hAnsi="Century Gothic"/>
        </w:rPr>
      </w:pPr>
    </w:p>
    <w:p w14:paraId="454AE58D" w14:textId="77777777" w:rsidR="003B7610" w:rsidRDefault="003B7610">
      <w:pPr>
        <w:rPr>
          <w:rFonts w:ascii="Century Gothic" w:hAnsi="Century Gothic"/>
        </w:rPr>
      </w:pPr>
    </w:p>
    <w:p w14:paraId="65552055" w14:textId="141951B4" w:rsidR="003B7610" w:rsidRDefault="00F36E69">
      <w:pPr>
        <w:numPr>
          <w:ilvl w:val="0"/>
          <w:numId w:val="2"/>
        </w:numPr>
      </w:pPr>
      <w:r>
        <w:rPr>
          <w:rFonts w:ascii="Century Gothic" w:hAnsi="Century Gothic"/>
        </w:rPr>
        <w:t xml:space="preserve">lo mismo para los </w:t>
      </w:r>
      <w:r w:rsidR="00B62A8C">
        <w:rPr>
          <w:rFonts w:ascii="Century Gothic" w:hAnsi="Century Gothic"/>
        </w:rPr>
        <w:t>máximos,</w:t>
      </w:r>
      <w:r>
        <w:rPr>
          <w:rFonts w:ascii="Century Gothic" w:hAnsi="Century Gothic"/>
        </w:rPr>
        <w:t xml:space="preserve"> pero con HD.</w:t>
      </w:r>
    </w:p>
    <w:p w14:paraId="0DC657C4" w14:textId="2EC9B86E" w:rsidR="003B7610" w:rsidRDefault="003B7610">
      <w:pPr>
        <w:rPr>
          <w:rFonts w:ascii="Century Gothic" w:hAnsi="Century Gothic"/>
        </w:rPr>
      </w:pPr>
    </w:p>
    <w:p w14:paraId="0BB52C3B" w14:textId="406E85DC" w:rsidR="00F36E69" w:rsidRDefault="00F36E69">
      <w:pPr>
        <w:rPr>
          <w:rFonts w:ascii="Century Gothic" w:hAnsi="Century Gothic"/>
        </w:rPr>
      </w:pPr>
    </w:p>
    <w:p w14:paraId="6B122C20" w14:textId="77777777" w:rsidR="00F36E69" w:rsidRDefault="00F36E69">
      <w:pPr>
        <w:rPr>
          <w:rFonts w:ascii="Century Gothic" w:hAnsi="Century Gothic"/>
        </w:rPr>
      </w:pPr>
    </w:p>
    <w:p w14:paraId="0D21A97C" w14:textId="77777777" w:rsidR="003B7610" w:rsidRDefault="003B7610">
      <w:pPr>
        <w:rPr>
          <w:rFonts w:ascii="Century Gothic" w:hAnsi="Century Gothic"/>
        </w:rPr>
      </w:pPr>
    </w:p>
    <w:p w14:paraId="5F6FC520" w14:textId="77777777" w:rsidR="003B7610" w:rsidRDefault="00F36E69">
      <w:pPr>
        <w:jc w:val="both"/>
        <w:rPr>
          <w:rFonts w:ascii="Century Gothic" w:hAnsi="Century Gothic"/>
          <w:shd w:val="clear" w:color="auto" w:fill="FFA6A6"/>
        </w:rPr>
      </w:pPr>
      <w:r>
        <w:rPr>
          <w:rFonts w:ascii="Century Gothic" w:hAnsi="Century Gothic"/>
          <w:shd w:val="clear" w:color="auto" w:fill="FFA6A6"/>
        </w:rPr>
        <w:t xml:space="preserve">Modulo objetos: </w:t>
      </w:r>
    </w:p>
    <w:p w14:paraId="5DEA369D" w14:textId="77777777" w:rsidR="003B7610" w:rsidRDefault="003B7610">
      <w:pPr>
        <w:jc w:val="both"/>
        <w:rPr>
          <w:rFonts w:ascii="Century Gothic" w:hAnsi="Century Gothic"/>
        </w:rPr>
      </w:pPr>
    </w:p>
    <w:p w14:paraId="7D3E04A4" w14:textId="77777777" w:rsidR="003B7610" w:rsidRDefault="00F36E69">
      <w:pPr>
        <w:jc w:val="both"/>
      </w:pPr>
      <w:r>
        <w:rPr>
          <w:rFonts w:ascii="Century Gothic" w:hAnsi="Century Gothic"/>
          <w:b/>
          <w:bCs/>
          <w:u w:val="dashedHeavy" w:color="FFAA95"/>
        </w:rPr>
        <w:t>Definiciones</w:t>
      </w:r>
    </w:p>
    <w:p w14:paraId="4F44FF17" w14:textId="77777777" w:rsidR="003B7610" w:rsidRDefault="003B7610">
      <w:pPr>
        <w:jc w:val="both"/>
        <w:rPr>
          <w:rFonts w:ascii="Century Gothic" w:hAnsi="Century Gothic"/>
          <w:b/>
          <w:bCs/>
          <w:u w:val="dashedHeavy" w:color="FFAA95"/>
        </w:rPr>
      </w:pPr>
    </w:p>
    <w:p w14:paraId="24FAE468" w14:textId="38FCA9C1" w:rsidR="003B7610" w:rsidRDefault="00F36E69">
      <w:pPr>
        <w:jc w:val="both"/>
        <w:rPr>
          <w:u w:color="FFAA95"/>
        </w:rPr>
      </w:pPr>
      <w:r>
        <w:rPr>
          <w:rFonts w:ascii="Century Gothic" w:hAnsi="Century Gothic"/>
          <w:b/>
          <w:bCs/>
          <w:u w:color="FFAA95"/>
        </w:rPr>
        <w:t>casting:</w:t>
      </w:r>
      <w:r>
        <w:rPr>
          <w:rFonts w:ascii="Century Gothic" w:hAnsi="Century Gothic"/>
          <w:u w:color="FFAA95"/>
        </w:rPr>
        <w:t xml:space="preserve"> transformación que hace java sobre los resultados y tipos de variables. Por </w:t>
      </w:r>
      <w:r w:rsidR="00B62A8C">
        <w:rPr>
          <w:rFonts w:ascii="Century Gothic" w:hAnsi="Century Gothic"/>
          <w:u w:color="FFAA95"/>
        </w:rPr>
        <w:t>ejemplo,</w:t>
      </w:r>
      <w:r>
        <w:rPr>
          <w:rFonts w:ascii="Century Gothic" w:hAnsi="Century Gothic"/>
          <w:u w:color="FFAA95"/>
        </w:rPr>
        <w:t xml:space="preserve"> si tengo int i = ¾ debería dar 1,3 pero como es una división entre enteros java interpreta que debe devolver un numero entero. Se debe aclarar double antes de la división.</w:t>
      </w:r>
      <w:r>
        <w:rPr>
          <w:rFonts w:ascii="Century Gothic" w:hAnsi="Century Gothic"/>
          <w:u w:color="FFAA95"/>
        </w:rPr>
        <w:t xml:space="preserve"> </w:t>
      </w:r>
    </w:p>
    <w:p w14:paraId="48193575" w14:textId="77777777" w:rsidR="003B7610" w:rsidRDefault="003B7610">
      <w:pPr>
        <w:jc w:val="both"/>
        <w:rPr>
          <w:u w:color="FFAA95"/>
        </w:rPr>
      </w:pPr>
    </w:p>
    <w:p w14:paraId="0A24B4E1" w14:textId="77777777" w:rsidR="003B7610" w:rsidRDefault="00F36E69">
      <w:pPr>
        <w:jc w:val="both"/>
        <w:rPr>
          <w:rFonts w:ascii="Century Gothic" w:hAnsi="Century Gothic"/>
          <w:u w:color="FFAA95"/>
        </w:rPr>
      </w:pPr>
      <w:r>
        <w:rPr>
          <w:rFonts w:ascii="Century Gothic" w:hAnsi="Century Gothic"/>
          <w:u w:color="FFAA95"/>
        </w:rPr>
        <w:t>El tamaño de los arreglos se determina en la ejecución no en la compilación como en pascal. Siempre enteros y arrancan en 0.</w:t>
      </w:r>
    </w:p>
    <w:p w14:paraId="3D3BDA61" w14:textId="77777777" w:rsidR="003B7610" w:rsidRDefault="003B7610">
      <w:pPr>
        <w:jc w:val="both"/>
        <w:rPr>
          <w:rFonts w:ascii="Century Gothic" w:hAnsi="Century Gothic"/>
          <w:u w:color="FFAA95"/>
        </w:rPr>
      </w:pPr>
    </w:p>
    <w:p w14:paraId="3C358F62" w14:textId="0BE6D720" w:rsidR="003B7610" w:rsidRDefault="00F36E69">
      <w:pPr>
        <w:jc w:val="both"/>
        <w:rPr>
          <w:rFonts w:ascii="Century Gothic" w:hAnsi="Century Gothic"/>
          <w:u w:color="FFAA95"/>
        </w:rPr>
      </w:pPr>
      <w:r>
        <w:rPr>
          <w:rFonts w:ascii="Century Gothic" w:hAnsi="Century Gothic"/>
          <w:u w:color="FFAA95"/>
        </w:rPr>
        <w:t>matrices: colección indexada y ordenada de elementos. Es una estructura de datos compuesta que permite acceder a cada component</w:t>
      </w:r>
      <w:r>
        <w:rPr>
          <w:rFonts w:ascii="Century Gothic" w:hAnsi="Century Gothic"/>
          <w:u w:color="FFAA95"/>
        </w:rPr>
        <w:t xml:space="preserve">e usando dos </w:t>
      </w:r>
      <w:r w:rsidR="00B62A8C">
        <w:rPr>
          <w:rFonts w:ascii="Century Gothic" w:hAnsi="Century Gothic"/>
          <w:u w:color="FFAA95"/>
        </w:rPr>
        <w:t>índices</w:t>
      </w:r>
      <w:r>
        <w:rPr>
          <w:rFonts w:ascii="Century Gothic" w:hAnsi="Century Gothic"/>
          <w:u w:color="FFAA95"/>
        </w:rPr>
        <w:t xml:space="preserve"> que permiten ubicar el elemento.  Homogénea, estática, indexada, lineal. </w:t>
      </w:r>
    </w:p>
    <w:p w14:paraId="6DCA7BC4" w14:textId="77777777" w:rsidR="003B7610" w:rsidRDefault="003B7610">
      <w:pPr>
        <w:jc w:val="both"/>
        <w:rPr>
          <w:rFonts w:ascii="Century Gothic" w:hAnsi="Century Gothic"/>
          <w:u w:color="FFAA95"/>
        </w:rPr>
      </w:pPr>
    </w:p>
    <w:p w14:paraId="0BFAEDE4" w14:textId="2FFA915B" w:rsidR="003B7610" w:rsidRDefault="00F36E69">
      <w:pPr>
        <w:jc w:val="both"/>
        <w:rPr>
          <w:rFonts w:ascii="Century Gothic" w:hAnsi="Century Gothic"/>
          <w:u w:color="FFAA95"/>
        </w:rPr>
      </w:pPr>
      <w:r>
        <w:rPr>
          <w:rFonts w:ascii="Century Gothic" w:hAnsi="Century Gothic"/>
          <w:b/>
          <w:bCs/>
          <w:u w:color="FFAA95"/>
        </w:rPr>
        <w:t>Objeto:</w:t>
      </w:r>
      <w:r>
        <w:rPr>
          <w:rFonts w:ascii="Century Gothic" w:hAnsi="Century Gothic"/>
          <w:u w:color="FFAA95"/>
        </w:rPr>
        <w:t xml:space="preserve"> es una abstracción de un objeto/de una entidad del mundo real. Abstraer es tomar los elementos que </w:t>
      </w:r>
      <w:r w:rsidR="00B62A8C">
        <w:rPr>
          <w:rFonts w:ascii="Century Gothic" w:hAnsi="Century Gothic"/>
          <w:u w:color="FFAA95"/>
        </w:rPr>
        <w:t>más</w:t>
      </w:r>
      <w:r>
        <w:rPr>
          <w:rFonts w:ascii="Century Gothic" w:hAnsi="Century Gothic"/>
          <w:u w:color="FFAA95"/>
        </w:rPr>
        <w:t xml:space="preserve"> nos importan de la entidad y asumir que esa </w:t>
      </w:r>
      <w:r>
        <w:rPr>
          <w:rFonts w:ascii="Century Gothic" w:hAnsi="Century Gothic"/>
          <w:u w:color="FFAA95"/>
        </w:rPr>
        <w:lastRenderedPageBreak/>
        <w:t>entid</w:t>
      </w:r>
      <w:r>
        <w:rPr>
          <w:rFonts w:ascii="Century Gothic" w:hAnsi="Century Gothic"/>
          <w:u w:color="FFAA95"/>
        </w:rPr>
        <w:t xml:space="preserve">ad </w:t>
      </w:r>
      <w:r w:rsidR="00B62A8C">
        <w:rPr>
          <w:rFonts w:ascii="Century Gothic" w:hAnsi="Century Gothic"/>
          <w:u w:color="FFAA95"/>
        </w:rPr>
        <w:t>está</w:t>
      </w:r>
      <w:r>
        <w:rPr>
          <w:rFonts w:ascii="Century Gothic" w:hAnsi="Century Gothic"/>
          <w:u w:color="FFAA95"/>
        </w:rPr>
        <w:t xml:space="preserve"> representada solo por esas características, el resto no importan. Se define el estado interno (los valores de sus características/atributos, se implementa mediante variables de instancia) y el comportamiento (que acciones/servicios sabe realizar, s</w:t>
      </w:r>
      <w:r>
        <w:rPr>
          <w:rFonts w:ascii="Century Gothic" w:hAnsi="Century Gothic"/>
          <w:u w:color="FFAA95"/>
        </w:rPr>
        <w:t xml:space="preserve">e implementan mediante métodos de instancia que operan sobre el estado interno), los servicios que ofrece al exterior constituyen la interfaz. </w:t>
      </w:r>
    </w:p>
    <w:p w14:paraId="3484F5A8" w14:textId="77777777" w:rsidR="003B7610" w:rsidRDefault="003B7610">
      <w:pPr>
        <w:jc w:val="both"/>
        <w:rPr>
          <w:rFonts w:ascii="Century Gothic" w:hAnsi="Century Gothic"/>
          <w:u w:color="FFAA95"/>
        </w:rPr>
      </w:pPr>
    </w:p>
    <w:p w14:paraId="6BD0FFDA" w14:textId="77777777" w:rsidR="003B7610" w:rsidRDefault="00F36E69">
      <w:pPr>
        <w:jc w:val="both"/>
        <w:rPr>
          <w:rFonts w:ascii="Century Gothic" w:hAnsi="Century Gothic"/>
          <w:u w:color="FFAA95"/>
        </w:rPr>
      </w:pPr>
      <w:r>
        <w:rPr>
          <w:rFonts w:ascii="Century Gothic" w:hAnsi="Century Gothic"/>
          <w:b/>
          <w:bCs/>
          <w:u w:color="FFAA95"/>
        </w:rPr>
        <w:t xml:space="preserve">Encapsulamiento: </w:t>
      </w:r>
      <w:r>
        <w:rPr>
          <w:rFonts w:ascii="Century Gothic" w:hAnsi="Century Gothic"/>
          <w:u w:color="FFAA95"/>
        </w:rPr>
        <w:t>se oculta la implementación del objeto hacia el exterior, donde solo se conoce la interfaz del</w:t>
      </w:r>
      <w:r>
        <w:rPr>
          <w:rFonts w:ascii="Century Gothic" w:hAnsi="Century Gothic"/>
          <w:u w:color="FFAA95"/>
        </w:rPr>
        <w:t xml:space="preserve"> mismo. Facilita el mantenimiento y evolución del sistema ya que no hay dependencias entre las partes del mismo. </w:t>
      </w:r>
    </w:p>
    <w:p w14:paraId="4BF43585" w14:textId="77777777" w:rsidR="003B7610" w:rsidRDefault="003B7610">
      <w:pPr>
        <w:jc w:val="both"/>
        <w:rPr>
          <w:rFonts w:ascii="Century Gothic" w:hAnsi="Century Gothic"/>
          <w:u w:color="FFAA95"/>
        </w:rPr>
      </w:pPr>
    </w:p>
    <w:p w14:paraId="72B61BBC" w14:textId="77777777" w:rsidR="003B7610" w:rsidRDefault="00F36E69">
      <w:pPr>
        <w:jc w:val="both"/>
        <w:rPr>
          <w:rFonts w:ascii="Century Gothic" w:hAnsi="Century Gothic"/>
          <w:u w:color="FFAA95"/>
        </w:rPr>
      </w:pPr>
      <w:r>
        <w:rPr>
          <w:rFonts w:ascii="Century Gothic" w:hAnsi="Century Gothic"/>
          <w:b/>
          <w:bCs/>
          <w:u w:color="FFAA95"/>
        </w:rPr>
        <w:t>Envío de mensaje:</w:t>
      </w:r>
      <w:r>
        <w:rPr>
          <w:rFonts w:ascii="Century Gothic" w:hAnsi="Century Gothic"/>
          <w:u w:color="FFAA95"/>
        </w:rPr>
        <w:t xml:space="preserve"> provoca la ejecución del método indicado por el nombre del mensaje. Puede llevar datos (parámetros del método), y puede dev</w:t>
      </w:r>
      <w:r>
        <w:rPr>
          <w:rFonts w:ascii="Century Gothic" w:hAnsi="Century Gothic"/>
          <w:u w:color="FFAA95"/>
        </w:rPr>
        <w:t xml:space="preserve">olver datos (resultado del método). </w:t>
      </w:r>
    </w:p>
    <w:p w14:paraId="4F52F521" w14:textId="77777777" w:rsidR="003B7610" w:rsidRDefault="003B7610">
      <w:pPr>
        <w:jc w:val="both"/>
        <w:rPr>
          <w:rFonts w:ascii="Century Gothic" w:hAnsi="Century Gothic"/>
          <w:u w:color="FFAA95"/>
        </w:rPr>
      </w:pPr>
    </w:p>
    <w:p w14:paraId="3C92DA51" w14:textId="77777777" w:rsidR="003B7610" w:rsidRDefault="00F36E69">
      <w:pPr>
        <w:jc w:val="both"/>
        <w:rPr>
          <w:rFonts w:ascii="Century Gothic" w:hAnsi="Century Gothic"/>
          <w:u w:color="FFAA95"/>
        </w:rPr>
      </w:pPr>
      <w:r>
        <w:rPr>
          <w:rFonts w:ascii="Century Gothic" w:hAnsi="Century Gothic"/>
          <w:b/>
          <w:bCs/>
          <w:u w:color="FFAA95"/>
        </w:rPr>
        <w:t>Clase:</w:t>
      </w:r>
      <w:r>
        <w:rPr>
          <w:rFonts w:ascii="Century Gothic" w:hAnsi="Century Gothic"/>
          <w:u w:color="FFAA95"/>
        </w:rPr>
        <w:t xml:space="preserve"> describe un conjunto de objetos comunes (mismo tipo). Consta de variables de instancia que representan el estado del objeto y el código de los métodos que implementan estos objetos (públicos y privados).</w:t>
      </w:r>
    </w:p>
    <w:p w14:paraId="68CE1B68" w14:textId="77777777" w:rsidR="003B7610" w:rsidRDefault="003B7610">
      <w:pPr>
        <w:jc w:val="both"/>
        <w:rPr>
          <w:rFonts w:ascii="Century Gothic" w:hAnsi="Century Gothic"/>
          <w:u w:color="FFAA95"/>
        </w:rPr>
      </w:pPr>
    </w:p>
    <w:p w14:paraId="45FE57A5" w14:textId="77777777" w:rsidR="003B7610" w:rsidRDefault="00F36E69">
      <w:pPr>
        <w:jc w:val="both"/>
        <w:rPr>
          <w:rFonts w:ascii="Century Gothic" w:hAnsi="Century Gothic"/>
          <w:u w:color="FFAA95"/>
        </w:rPr>
      </w:pPr>
      <w:r>
        <w:rPr>
          <w:rFonts w:ascii="Century Gothic" w:hAnsi="Century Gothic"/>
          <w:u w:color="FFAA95"/>
        </w:rPr>
        <w:t xml:space="preserve">La </w:t>
      </w:r>
      <w:r>
        <w:rPr>
          <w:rFonts w:ascii="Century Gothic" w:hAnsi="Century Gothic"/>
          <w:b/>
          <w:bCs/>
          <w:u w:color="FFAA95"/>
        </w:rPr>
        <w:t>ins</w:t>
      </w:r>
      <w:r>
        <w:rPr>
          <w:rFonts w:ascii="Century Gothic" w:hAnsi="Century Gothic"/>
          <w:b/>
          <w:bCs/>
          <w:u w:color="FFAA95"/>
        </w:rPr>
        <w:t xml:space="preserve">tanciación </w:t>
      </w:r>
      <w:r>
        <w:rPr>
          <w:rFonts w:ascii="Century Gothic" w:hAnsi="Century Gothic"/>
          <w:u w:color="FFAA95"/>
        </w:rPr>
        <w:t xml:space="preserve">se realiza enviando un mensaje de creación a la clase. Reserva espacio para el objeto, ejecuta el código del constructor. </w:t>
      </w:r>
    </w:p>
    <w:p w14:paraId="4975403D" w14:textId="77777777" w:rsidR="003B7610" w:rsidRDefault="003B7610">
      <w:pPr>
        <w:jc w:val="both"/>
        <w:rPr>
          <w:rFonts w:ascii="Century Gothic" w:hAnsi="Century Gothic"/>
          <w:u w:color="FFAA95"/>
        </w:rPr>
      </w:pPr>
    </w:p>
    <w:p w14:paraId="322E4232" w14:textId="0A653BEE" w:rsidR="003B7610" w:rsidRDefault="00F36E69">
      <w:pPr>
        <w:jc w:val="both"/>
        <w:rPr>
          <w:rFonts w:ascii="Century Gothic" w:hAnsi="Century Gothic"/>
          <w:u w:color="FFAA95"/>
        </w:rPr>
      </w:pPr>
      <w:r>
        <w:rPr>
          <w:rFonts w:ascii="Century Gothic" w:hAnsi="Century Gothic"/>
          <w:u w:color="FFAA95"/>
        </w:rPr>
        <w:t>Los programas se organizan como una colección de objetos que cooperan entre sí enviándose mensajes. Cada objeto es instan</w:t>
      </w:r>
      <w:r>
        <w:rPr>
          <w:rFonts w:ascii="Century Gothic" w:hAnsi="Century Gothic"/>
          <w:u w:color="FFAA95"/>
        </w:rPr>
        <w:t xml:space="preserve">cia de una clase. Los objetos se crean a medida que se necesitan. Cuando los objetos ya no son </w:t>
      </w:r>
      <w:r w:rsidR="00B62A8C">
        <w:rPr>
          <w:rFonts w:ascii="Century Gothic" w:hAnsi="Century Gothic"/>
          <w:u w:color="FFAA95"/>
        </w:rPr>
        <w:t>necesarios (</w:t>
      </w:r>
      <w:r>
        <w:rPr>
          <w:rFonts w:ascii="Century Gothic" w:hAnsi="Century Gothic"/>
          <w:u w:color="FFAA95"/>
        </w:rPr>
        <w:t xml:space="preserve">cuando el objeto ya no es referenciado) se borran de memoria. Los parámetros son </w:t>
      </w:r>
      <w:r w:rsidR="00B62A8C">
        <w:rPr>
          <w:rFonts w:ascii="Century Gothic" w:hAnsi="Century Gothic"/>
          <w:u w:color="FFAA95"/>
        </w:rPr>
        <w:t>únicamente</w:t>
      </w:r>
      <w:r>
        <w:rPr>
          <w:rFonts w:ascii="Century Gothic" w:hAnsi="Century Gothic"/>
          <w:u w:color="FFAA95"/>
        </w:rPr>
        <w:t xml:space="preserve"> por valor. Las variables originales no se ven modificadas </w:t>
      </w:r>
      <w:r>
        <w:rPr>
          <w:rFonts w:ascii="Century Gothic" w:hAnsi="Century Gothic"/>
          <w:u w:color="FFAA95"/>
        </w:rPr>
        <w:t xml:space="preserve">por los </w:t>
      </w:r>
      <w:r w:rsidR="00B62A8C">
        <w:rPr>
          <w:rFonts w:ascii="Century Gothic" w:hAnsi="Century Gothic"/>
          <w:u w:color="FFAA95"/>
        </w:rPr>
        <w:t>métodos,</w:t>
      </w:r>
      <w:r>
        <w:rPr>
          <w:rFonts w:ascii="Century Gothic" w:hAnsi="Century Gothic"/>
          <w:u w:color="FFAA95"/>
        </w:rPr>
        <w:t xml:space="preserve"> pero las variables de instancia de los objetos si, solo no se ve modificado si se cambia al objeto donde se apunta. </w:t>
      </w:r>
    </w:p>
    <w:p w14:paraId="33AE506E" w14:textId="77777777" w:rsidR="003B7610" w:rsidRDefault="003B7610">
      <w:pPr>
        <w:jc w:val="both"/>
        <w:rPr>
          <w:rFonts w:ascii="Century Gothic" w:hAnsi="Century Gothic"/>
          <w:u w:color="FFAA95"/>
        </w:rPr>
      </w:pPr>
    </w:p>
    <w:p w14:paraId="415064C0" w14:textId="77777777" w:rsidR="003B7610" w:rsidRDefault="00F36E69">
      <w:pPr>
        <w:jc w:val="both"/>
        <w:rPr>
          <w:rFonts w:ascii="Century Gothic" w:hAnsi="Century Gothic"/>
          <w:u w:color="FFAA95"/>
        </w:rPr>
      </w:pPr>
      <w:r>
        <w:rPr>
          <w:rFonts w:ascii="Century Gothic" w:hAnsi="Century Gothic"/>
          <w:b/>
          <w:bCs/>
          <w:u w:color="FFAA95"/>
        </w:rPr>
        <w:t>Creación de objetos:</w:t>
      </w:r>
      <w:r>
        <w:rPr>
          <w:rFonts w:ascii="Century Gothic" w:hAnsi="Century Gothic"/>
          <w:u w:color="FFAA95"/>
        </w:rPr>
        <w:t xml:space="preserve"> Secuencia de pasos en la creación:</w:t>
      </w:r>
    </w:p>
    <w:p w14:paraId="4435FCF5" w14:textId="77777777" w:rsidR="003B7610" w:rsidRDefault="00F36E69">
      <w:pPr>
        <w:jc w:val="both"/>
        <w:rPr>
          <w:rFonts w:ascii="Century Gothic" w:hAnsi="Century Gothic"/>
          <w:u w:color="FFAA95"/>
        </w:rPr>
      </w:pPr>
      <w:r>
        <w:rPr>
          <w:rFonts w:ascii="Century Gothic" w:hAnsi="Century Gothic"/>
          <w:u w:color="FFAA95"/>
        </w:rPr>
        <w:t xml:space="preserve">• Reserva de Memoria. Las variables de instancia se inicializan a </w:t>
      </w:r>
      <w:r>
        <w:rPr>
          <w:rFonts w:ascii="Century Gothic" w:hAnsi="Century Gothic"/>
          <w:u w:color="FFAA95"/>
        </w:rPr>
        <w:t>valores por defecto o explícito (si hubiese).</w:t>
      </w:r>
    </w:p>
    <w:p w14:paraId="6636095C" w14:textId="77777777" w:rsidR="003B7610" w:rsidRDefault="00F36E69">
      <w:pPr>
        <w:jc w:val="both"/>
        <w:rPr>
          <w:rFonts w:ascii="Century Gothic" w:hAnsi="Century Gothic"/>
          <w:u w:color="FFAA95"/>
        </w:rPr>
      </w:pPr>
      <w:r>
        <w:rPr>
          <w:rFonts w:ascii="Century Gothic" w:hAnsi="Century Gothic"/>
          <w:u w:color="FFAA95"/>
        </w:rPr>
        <w:t>• Ejecución del Constructor (código para inicializar variables de instancia con los valores que</w:t>
      </w:r>
    </w:p>
    <w:p w14:paraId="4211FDC4" w14:textId="77777777" w:rsidR="003B7610" w:rsidRDefault="00F36E69">
      <w:pPr>
        <w:jc w:val="both"/>
        <w:rPr>
          <w:rFonts w:ascii="Century Gothic" w:hAnsi="Century Gothic"/>
          <w:u w:color="FFAA95"/>
        </w:rPr>
      </w:pPr>
      <w:r>
        <w:rPr>
          <w:rFonts w:ascii="Century Gothic" w:hAnsi="Century Gothic"/>
          <w:u w:color="FFAA95"/>
        </w:rPr>
        <w:t>enviamos en el mensaje de creación).</w:t>
      </w:r>
    </w:p>
    <w:p w14:paraId="47411EE5" w14:textId="77777777" w:rsidR="003B7610" w:rsidRDefault="00F36E69">
      <w:pPr>
        <w:jc w:val="both"/>
        <w:rPr>
          <w:rFonts w:ascii="Century Gothic" w:hAnsi="Century Gothic"/>
          <w:u w:color="FFAA95"/>
        </w:rPr>
      </w:pPr>
      <w:r>
        <w:rPr>
          <w:rFonts w:ascii="Century Gothic" w:hAnsi="Century Gothic"/>
          <w:u w:color="FFAA95"/>
        </w:rPr>
        <w:t>• Asignación de la referencia a la variable.</w:t>
      </w:r>
    </w:p>
    <w:p w14:paraId="284B171A" w14:textId="77777777" w:rsidR="003B7610" w:rsidRDefault="003B7610">
      <w:pPr>
        <w:jc w:val="both"/>
        <w:rPr>
          <w:rFonts w:ascii="Century Gothic" w:hAnsi="Century Gothic"/>
          <w:u w:color="FFAA95"/>
        </w:rPr>
      </w:pPr>
    </w:p>
    <w:p w14:paraId="63C2071A" w14:textId="77777777" w:rsidR="003B7610" w:rsidRDefault="00F36E69">
      <w:pPr>
        <w:jc w:val="both"/>
        <w:rPr>
          <w:rFonts w:ascii="Century Gothic" w:hAnsi="Century Gothic"/>
          <w:u w:color="FFAA95"/>
        </w:rPr>
      </w:pPr>
      <w:r>
        <w:rPr>
          <w:rFonts w:ascii="Century Gothic" w:hAnsi="Century Gothic"/>
          <w:u w:color="FFAA95"/>
        </w:rPr>
        <w:t xml:space="preserve">Si la clase no declara </w:t>
      </w:r>
      <w:r>
        <w:rPr>
          <w:rFonts w:ascii="Century Gothic" w:hAnsi="Century Gothic"/>
          <w:u w:color="FFAA95"/>
        </w:rPr>
        <w:t>ningún constructor, Java incluye uno sin parámetros y sin</w:t>
      </w:r>
    </w:p>
    <w:p w14:paraId="2597554D" w14:textId="77777777" w:rsidR="003B7610" w:rsidRDefault="00F36E69">
      <w:pPr>
        <w:jc w:val="both"/>
        <w:rPr>
          <w:rFonts w:ascii="Century Gothic" w:hAnsi="Century Gothic"/>
          <w:u w:color="FFAA95"/>
        </w:rPr>
      </w:pPr>
      <w:r>
        <w:rPr>
          <w:rFonts w:ascii="Century Gothic" w:hAnsi="Century Gothic"/>
          <w:u w:color="FFAA95"/>
        </w:rPr>
        <w:t>código (constructor nulo).</w:t>
      </w:r>
    </w:p>
    <w:p w14:paraId="39B0312E" w14:textId="77777777" w:rsidR="003B7610" w:rsidRDefault="00F36E69">
      <w:pPr>
        <w:jc w:val="both"/>
        <w:rPr>
          <w:rFonts w:ascii="Century Gothic" w:hAnsi="Century Gothic"/>
          <w:u w:color="FFAA95"/>
        </w:rPr>
      </w:pPr>
      <w:r>
        <w:rPr>
          <w:rFonts w:ascii="Century Gothic" w:hAnsi="Century Gothic"/>
          <w:u w:color="FFAA95"/>
        </w:rPr>
        <w:t xml:space="preserve">Puede haber varios constructores para la clase (sobrecarga). </w:t>
      </w:r>
    </w:p>
    <w:p w14:paraId="375B931E" w14:textId="77777777" w:rsidR="003B7610" w:rsidRDefault="003B7610">
      <w:pPr>
        <w:jc w:val="both"/>
        <w:rPr>
          <w:rFonts w:ascii="Century Gothic" w:hAnsi="Century Gothic"/>
          <w:u w:color="FFAA95"/>
        </w:rPr>
      </w:pPr>
    </w:p>
    <w:p w14:paraId="4F27C4D5" w14:textId="77777777" w:rsidR="003B7610" w:rsidRDefault="00F36E69">
      <w:pPr>
        <w:jc w:val="both"/>
      </w:pPr>
      <w:r>
        <w:rPr>
          <w:rFonts w:ascii="Century Gothic" w:hAnsi="Century Gothic"/>
          <w:b/>
          <w:bCs/>
          <w:u w:color="FFAA95"/>
        </w:rPr>
        <w:t>Herencia:</w:t>
      </w:r>
      <w:r>
        <w:rPr>
          <w:rFonts w:ascii="Century Gothic" w:hAnsi="Century Gothic"/>
          <w:u w:color="FFAA95"/>
        </w:rPr>
        <w:t xml:space="preserve"> Es un mecanismo que permite que una clase herede características y</w:t>
      </w:r>
    </w:p>
    <w:p w14:paraId="43B6FE8A" w14:textId="77777777" w:rsidR="003B7610" w:rsidRDefault="00F36E69">
      <w:pPr>
        <w:jc w:val="both"/>
      </w:pPr>
      <w:r>
        <w:rPr>
          <w:rFonts w:ascii="Century Gothic" w:hAnsi="Century Gothic"/>
          <w:u w:color="FFAA95"/>
        </w:rPr>
        <w:t>comportamiento (atributos y mét</w:t>
      </w:r>
      <w:r>
        <w:rPr>
          <w:rFonts w:ascii="Century Gothic" w:hAnsi="Century Gothic"/>
          <w:u w:color="FFAA95"/>
        </w:rPr>
        <w:t xml:space="preserve">odos) de otra clase (clase padre o súper clase). A su vez, la clase hija define sus propias características y comportamiento. Tiene como ventaja la reutilización del código. </w:t>
      </w:r>
    </w:p>
    <w:p w14:paraId="5E4FC1D5" w14:textId="77777777" w:rsidR="003B7610" w:rsidRDefault="003B7610">
      <w:pPr>
        <w:jc w:val="both"/>
        <w:rPr>
          <w:rFonts w:ascii="Century Gothic" w:hAnsi="Century Gothic"/>
          <w:u w:color="FFAA95"/>
        </w:rPr>
      </w:pPr>
    </w:p>
    <w:p w14:paraId="34CBF015" w14:textId="427E8010" w:rsidR="003B7610" w:rsidRDefault="00F36E69">
      <w:pPr>
        <w:jc w:val="both"/>
      </w:pPr>
      <w:r>
        <w:rPr>
          <w:rFonts w:ascii="Century Gothic" w:hAnsi="Century Gothic"/>
          <w:b/>
          <w:bCs/>
          <w:u w:color="FFAA95"/>
        </w:rPr>
        <w:t>Superclase</w:t>
      </w:r>
      <w:r>
        <w:rPr>
          <w:rFonts w:ascii="Century Gothic" w:hAnsi="Century Gothic"/>
          <w:u w:color="FFAA95"/>
        </w:rPr>
        <w:t xml:space="preserve"> es la </w:t>
      </w:r>
      <w:r w:rsidR="00B62A8C">
        <w:rPr>
          <w:rFonts w:ascii="Century Gothic" w:hAnsi="Century Gothic"/>
          <w:u w:color="FFAA95"/>
        </w:rPr>
        <w:t>primera clase</w:t>
      </w:r>
      <w:r>
        <w:rPr>
          <w:rFonts w:ascii="Century Gothic" w:hAnsi="Century Gothic"/>
          <w:u w:color="FFAA95"/>
        </w:rPr>
        <w:t xml:space="preserve"> de la jerarquía, la superclase contiene atributos </w:t>
      </w:r>
      <w:r>
        <w:rPr>
          <w:rFonts w:ascii="Century Gothic" w:hAnsi="Century Gothic"/>
          <w:u w:color="FFAA95"/>
        </w:rPr>
        <w:t>y métodos que son comunes a todas las subclases, clases que sean herencia de la superclase.</w:t>
      </w:r>
    </w:p>
    <w:p w14:paraId="0EC61818" w14:textId="77777777" w:rsidR="003B7610" w:rsidRDefault="003B7610">
      <w:pPr>
        <w:jc w:val="both"/>
        <w:rPr>
          <w:rFonts w:ascii="Century Gothic" w:hAnsi="Century Gothic"/>
          <w:u w:color="FFAA95"/>
        </w:rPr>
      </w:pPr>
    </w:p>
    <w:p w14:paraId="6097089D" w14:textId="77777777" w:rsidR="003B7610" w:rsidRDefault="00F36E69">
      <w:pPr>
        <w:jc w:val="both"/>
      </w:pPr>
      <w:r>
        <w:rPr>
          <w:rFonts w:ascii="Century Gothic" w:hAnsi="Century Gothic"/>
          <w:u w:color="FFAA95"/>
        </w:rPr>
        <w:t>El “</w:t>
      </w:r>
      <w:r>
        <w:rPr>
          <w:rFonts w:ascii="Century Gothic" w:hAnsi="Century Gothic"/>
          <w:b/>
          <w:bCs/>
          <w:u w:color="FFAA95"/>
        </w:rPr>
        <w:t>this”</w:t>
      </w:r>
      <w:r>
        <w:rPr>
          <w:rFonts w:ascii="Century Gothic" w:hAnsi="Century Gothic"/>
          <w:u w:color="FFAA95"/>
        </w:rPr>
        <w:t xml:space="preserve"> sirve para cuando se tiene el mismo nombre de variables, para acceder a las variables del objeto actual y para cuando se requiere un metido de clases sup</w:t>
      </w:r>
      <w:r>
        <w:rPr>
          <w:rFonts w:ascii="Century Gothic" w:hAnsi="Century Gothic"/>
          <w:u w:color="FFAA95"/>
        </w:rPr>
        <w:t xml:space="preserve">eriores a la actual para acceder a atributos heredados. Objeto que provoca la ejecución del método. </w:t>
      </w:r>
    </w:p>
    <w:p w14:paraId="1D325C35" w14:textId="77777777" w:rsidR="003B7610" w:rsidRDefault="003B7610">
      <w:pPr>
        <w:jc w:val="both"/>
        <w:rPr>
          <w:rFonts w:ascii="Century Gothic" w:hAnsi="Century Gothic"/>
          <w:u w:color="FFAA95"/>
        </w:rPr>
      </w:pPr>
    </w:p>
    <w:p w14:paraId="300829AF" w14:textId="77777777" w:rsidR="003B7610" w:rsidRDefault="00F36E69">
      <w:pPr>
        <w:jc w:val="both"/>
      </w:pPr>
      <w:r>
        <w:rPr>
          <w:rFonts w:ascii="Century Gothic" w:hAnsi="Century Gothic"/>
          <w:u w:color="FFAA95"/>
        </w:rPr>
        <w:t xml:space="preserve">Una </w:t>
      </w:r>
      <w:r>
        <w:rPr>
          <w:rFonts w:ascii="Century Gothic" w:hAnsi="Century Gothic"/>
          <w:b/>
          <w:bCs/>
          <w:u w:color="FFAA95"/>
        </w:rPr>
        <w:t xml:space="preserve">clase abstracta </w:t>
      </w:r>
      <w:r>
        <w:rPr>
          <w:rFonts w:ascii="Century Gothic" w:hAnsi="Century Gothic"/>
          <w:u w:color="FFAA95"/>
        </w:rPr>
        <w:t>es una clase que no puede ser instanciada (no se pueden</w:t>
      </w:r>
    </w:p>
    <w:p w14:paraId="4433DC8A" w14:textId="77777777" w:rsidR="003B7610" w:rsidRDefault="00F36E69">
      <w:pPr>
        <w:jc w:val="both"/>
      </w:pPr>
      <w:r>
        <w:rPr>
          <w:rFonts w:ascii="Century Gothic" w:hAnsi="Century Gothic"/>
          <w:u w:color="FFAA95"/>
        </w:rPr>
        <w:t>crear objetos de esta clase). Define características y comportamiento común</w:t>
      </w:r>
    </w:p>
    <w:p w14:paraId="14A07C4B" w14:textId="77777777" w:rsidR="003B7610" w:rsidRDefault="00F36E69">
      <w:pPr>
        <w:jc w:val="both"/>
      </w:pPr>
      <w:r>
        <w:rPr>
          <w:rFonts w:ascii="Century Gothic" w:hAnsi="Century Gothic"/>
          <w:u w:color="FFAA95"/>
        </w:rPr>
        <w:t>pa</w:t>
      </w:r>
      <w:r>
        <w:rPr>
          <w:rFonts w:ascii="Century Gothic" w:hAnsi="Century Gothic"/>
          <w:u w:color="FFAA95"/>
        </w:rPr>
        <w:t xml:space="preserve">ra un conjunto de clases (subclases). Puede definir </w:t>
      </w:r>
      <w:r>
        <w:rPr>
          <w:rFonts w:ascii="Century Gothic" w:hAnsi="Century Gothic"/>
          <w:b/>
          <w:bCs/>
          <w:u w:color="FFAA95"/>
        </w:rPr>
        <w:t>métodos abstractos</w:t>
      </w:r>
      <w:r>
        <w:rPr>
          <w:rFonts w:ascii="Century Gothic" w:hAnsi="Century Gothic"/>
          <w:u w:color="FFAA95"/>
        </w:rPr>
        <w:t xml:space="preserve"> (sin</w:t>
      </w:r>
    </w:p>
    <w:p w14:paraId="6BCCFAC5" w14:textId="77777777" w:rsidR="003B7610" w:rsidRDefault="00F36E69">
      <w:pPr>
        <w:jc w:val="both"/>
      </w:pPr>
      <w:r>
        <w:rPr>
          <w:rFonts w:ascii="Century Gothic" w:hAnsi="Century Gothic"/>
          <w:u w:color="FFAA95"/>
        </w:rPr>
        <w:t>implementación) que deben ser implementados por las subclases.</w:t>
      </w:r>
    </w:p>
    <w:p w14:paraId="31BD5A3E" w14:textId="77777777" w:rsidR="003B7610" w:rsidRDefault="003B7610">
      <w:pPr>
        <w:jc w:val="both"/>
        <w:rPr>
          <w:rFonts w:ascii="Century Gothic" w:hAnsi="Century Gothic"/>
          <w:u w:color="FFAA95"/>
        </w:rPr>
      </w:pPr>
    </w:p>
    <w:p w14:paraId="483BCDF8" w14:textId="4DD09059" w:rsidR="003B7610" w:rsidRDefault="00F36E69">
      <w:pPr>
        <w:jc w:val="both"/>
      </w:pPr>
      <w:r>
        <w:rPr>
          <w:rFonts w:ascii="Century Gothic" w:hAnsi="Century Gothic"/>
          <w:u w:color="FFAA95"/>
        </w:rPr>
        <w:t>Uso “</w:t>
      </w:r>
      <w:r>
        <w:rPr>
          <w:rFonts w:ascii="Century Gothic" w:hAnsi="Century Gothic"/>
          <w:b/>
          <w:bCs/>
          <w:u w:color="FFAA95"/>
        </w:rPr>
        <w:t>super”</w:t>
      </w:r>
      <w:r>
        <w:rPr>
          <w:rFonts w:ascii="Century Gothic" w:hAnsi="Century Gothic"/>
          <w:u w:color="FFAA95"/>
        </w:rPr>
        <w:t xml:space="preserve"> cuando quiero buscar un método de una superclase que también </w:t>
      </w:r>
      <w:r w:rsidR="00B62A8C">
        <w:rPr>
          <w:rFonts w:ascii="Century Gothic" w:hAnsi="Century Gothic"/>
          <w:u w:color="FFAA95"/>
        </w:rPr>
        <w:t>está</w:t>
      </w:r>
      <w:r>
        <w:rPr>
          <w:rFonts w:ascii="Century Gothic" w:hAnsi="Century Gothic"/>
          <w:u w:color="FFAA95"/>
        </w:rPr>
        <w:t xml:space="preserve"> definido en la clase actual. </w:t>
      </w:r>
    </w:p>
    <w:p w14:paraId="39598DF1" w14:textId="77777777" w:rsidR="003B7610" w:rsidRDefault="003B7610">
      <w:pPr>
        <w:jc w:val="both"/>
        <w:rPr>
          <w:rFonts w:ascii="Century Gothic" w:hAnsi="Century Gothic"/>
          <w:u w:color="FFAA95"/>
        </w:rPr>
      </w:pPr>
    </w:p>
    <w:p w14:paraId="3BA73124" w14:textId="77777777" w:rsidR="003B7610" w:rsidRDefault="00F36E69">
      <w:pPr>
        <w:jc w:val="both"/>
      </w:pPr>
      <w:r>
        <w:rPr>
          <w:rFonts w:ascii="Century Gothic" w:hAnsi="Century Gothic"/>
          <w:b/>
          <w:bCs/>
          <w:u w:color="FFAA95"/>
        </w:rPr>
        <w:t>Encapsulamiento:</w:t>
      </w:r>
      <w:r>
        <w:rPr>
          <w:rFonts w:ascii="Century Gothic" w:hAnsi="Century Gothic"/>
          <w:u w:color="FFAA95"/>
        </w:rPr>
        <w:t xml:space="preserve"> permite construir componentes autónomos de software, es decir independientes de los demás componentes. La independencia se logra ocultando de</w:t>
      </w:r>
      <w:r>
        <w:rPr>
          <w:rFonts w:ascii="Century Gothic" w:hAnsi="Century Gothic"/>
          <w:u w:color="FFAA95"/>
        </w:rPr>
        <w:t xml:space="preserve">talles internos (implementación) de cada componente. Una vez encapsulado, el componente se puede ver como una caja negra de la cual sólo se conoce su interfaz. </w:t>
      </w:r>
    </w:p>
    <w:p w14:paraId="1814FCB6" w14:textId="358F3CC2" w:rsidR="003B7610" w:rsidRDefault="00F36E69">
      <w:pPr>
        <w:jc w:val="both"/>
      </w:pPr>
      <w:r>
        <w:rPr>
          <w:rFonts w:ascii="Century Gothic" w:hAnsi="Century Gothic"/>
          <w:u w:color="FFAA95"/>
        </w:rPr>
        <w:t xml:space="preserve">Se ocultan los detalles </w:t>
      </w:r>
      <w:r w:rsidR="00B62A8C">
        <w:rPr>
          <w:rFonts w:ascii="Century Gothic" w:hAnsi="Century Gothic"/>
          <w:u w:color="FFAA95"/>
        </w:rPr>
        <w:t>internos, toda</w:t>
      </w:r>
      <w:r>
        <w:rPr>
          <w:rFonts w:ascii="Century Gothic" w:hAnsi="Century Gothic"/>
          <w:u w:color="FFAA95"/>
        </w:rPr>
        <w:t xml:space="preserve"> la implementación del objeto y las variables de instancia</w:t>
      </w:r>
      <w:r>
        <w:rPr>
          <w:rFonts w:ascii="Century Gothic" w:hAnsi="Century Gothic"/>
          <w:u w:color="FFAA95"/>
        </w:rPr>
        <w:t xml:space="preserve">, y solo se accede a </w:t>
      </w:r>
      <w:r w:rsidR="00B62A8C">
        <w:rPr>
          <w:rFonts w:ascii="Century Gothic" w:hAnsi="Century Gothic"/>
          <w:u w:color="FFAA95"/>
        </w:rPr>
        <w:t>él</w:t>
      </w:r>
      <w:r>
        <w:rPr>
          <w:rFonts w:ascii="Century Gothic" w:hAnsi="Century Gothic"/>
          <w:u w:color="FFAA95"/>
        </w:rPr>
        <w:t xml:space="preserve"> mediante la interfaz. </w:t>
      </w:r>
    </w:p>
    <w:p w14:paraId="782F824B" w14:textId="77777777" w:rsidR="003B7610" w:rsidRDefault="003B7610">
      <w:pPr>
        <w:jc w:val="both"/>
        <w:rPr>
          <w:rFonts w:ascii="Century Gothic" w:hAnsi="Century Gothic"/>
          <w:u w:color="FFAA95"/>
        </w:rPr>
      </w:pPr>
    </w:p>
    <w:p w14:paraId="51A66F95" w14:textId="77777777" w:rsidR="003B7610" w:rsidRDefault="00F36E69">
      <w:pPr>
        <w:jc w:val="both"/>
      </w:pPr>
      <w:r>
        <w:rPr>
          <w:rFonts w:ascii="Century Gothic" w:hAnsi="Century Gothic"/>
          <w:b/>
          <w:bCs/>
          <w:u w:color="FFAA95"/>
        </w:rPr>
        <w:t xml:space="preserve">Polimorfismo: </w:t>
      </w:r>
      <w:r>
        <w:rPr>
          <w:rFonts w:ascii="Century Gothic" w:hAnsi="Century Gothic"/>
          <w:u w:color="FFAA95"/>
        </w:rPr>
        <w:t xml:space="preserve">capacidad de tener objetos de clases distintas que son capaces de responder a los mismos mensajes, de manera distinta. </w:t>
      </w:r>
    </w:p>
    <w:p w14:paraId="7913762D" w14:textId="77777777" w:rsidR="003B7610" w:rsidRDefault="003B7610">
      <w:pPr>
        <w:jc w:val="both"/>
        <w:rPr>
          <w:rFonts w:ascii="Century Gothic" w:hAnsi="Century Gothic"/>
          <w:u w:color="FFAA95"/>
        </w:rPr>
      </w:pPr>
    </w:p>
    <w:p w14:paraId="7AA98E63" w14:textId="4348EB28" w:rsidR="003B7610" w:rsidRDefault="00F36E69">
      <w:pPr>
        <w:jc w:val="both"/>
      </w:pPr>
      <w:r>
        <w:rPr>
          <w:rFonts w:ascii="Century Gothic" w:hAnsi="Century Gothic"/>
          <w:b/>
          <w:bCs/>
          <w:u w:color="FFAA95"/>
        </w:rPr>
        <w:t>Binding dinámico:</w:t>
      </w:r>
      <w:r>
        <w:rPr>
          <w:rFonts w:ascii="Century Gothic" w:hAnsi="Century Gothic"/>
          <w:u w:color="FFAA95"/>
        </w:rPr>
        <w:t xml:space="preserve"> se determina en tiempo de ejecución el método(código) a</w:t>
      </w:r>
      <w:r>
        <w:rPr>
          <w:rFonts w:ascii="Century Gothic" w:hAnsi="Century Gothic"/>
          <w:u w:color="FFAA95"/>
        </w:rPr>
        <w:t xml:space="preserve"> </w:t>
      </w:r>
      <w:r w:rsidR="00B62A8C">
        <w:rPr>
          <w:rFonts w:ascii="Century Gothic" w:hAnsi="Century Gothic"/>
          <w:u w:color="FFAA95"/>
        </w:rPr>
        <w:t>ejecutar para</w:t>
      </w:r>
      <w:r>
        <w:rPr>
          <w:rFonts w:ascii="Century Gothic" w:hAnsi="Century Gothic"/>
          <w:u w:color="FFAA95"/>
        </w:rPr>
        <w:t xml:space="preserve"> responder al mensaje. No en la compilación. </w:t>
      </w:r>
    </w:p>
    <w:p w14:paraId="55C8577C" w14:textId="77777777" w:rsidR="003B7610" w:rsidRDefault="003B7610">
      <w:pPr>
        <w:jc w:val="both"/>
        <w:rPr>
          <w:rFonts w:ascii="Century Gothic" w:hAnsi="Century Gothic"/>
          <w:u w:color="FFAA95"/>
        </w:rPr>
      </w:pPr>
    </w:p>
    <w:p w14:paraId="01D12311" w14:textId="77777777" w:rsidR="003B7610" w:rsidRDefault="00F36E69">
      <w:pPr>
        <w:jc w:val="both"/>
      </w:pPr>
      <w:r>
        <w:rPr>
          <w:rFonts w:ascii="Century Gothic" w:hAnsi="Century Gothic"/>
          <w:u w:color="FFAA95"/>
        </w:rPr>
        <w:t xml:space="preserve">Beneficios de la programación orientada a objetos: </w:t>
      </w:r>
    </w:p>
    <w:p w14:paraId="4F3AEFAF" w14:textId="77777777" w:rsidR="003B7610" w:rsidRDefault="00F36E69">
      <w:pPr>
        <w:jc w:val="both"/>
      </w:pPr>
      <w:r>
        <w:rPr>
          <w:rFonts w:ascii="Century Gothic" w:hAnsi="Century Gothic"/>
          <w:u w:color="FFAA95"/>
        </w:rPr>
        <w:t>natural. Fiable. Reusable. Fácil de mantener.</w:t>
      </w:r>
    </w:p>
    <w:p w14:paraId="2309E25F" w14:textId="77777777" w:rsidR="003B7610" w:rsidRDefault="003B7610">
      <w:pPr>
        <w:jc w:val="both"/>
        <w:rPr>
          <w:rFonts w:ascii="Century Gothic" w:hAnsi="Century Gothic"/>
          <w:u w:color="FFAA95"/>
        </w:rPr>
      </w:pPr>
    </w:p>
    <w:p w14:paraId="4D3E202A" w14:textId="77777777" w:rsidR="003B7610" w:rsidRDefault="003B7610">
      <w:pPr>
        <w:jc w:val="both"/>
        <w:rPr>
          <w:rFonts w:ascii="Century Gothic" w:hAnsi="Century Gothic"/>
          <w:u w:color="FFAA95"/>
        </w:rPr>
      </w:pPr>
    </w:p>
    <w:p w14:paraId="6364DA4D" w14:textId="77777777" w:rsidR="003B7610" w:rsidRDefault="003B7610">
      <w:pPr>
        <w:jc w:val="both"/>
        <w:rPr>
          <w:rFonts w:ascii="Century Gothic" w:hAnsi="Century Gothic"/>
          <w:u w:color="FFAA95"/>
        </w:rPr>
      </w:pPr>
    </w:p>
    <w:p w14:paraId="2F179D28" w14:textId="77777777" w:rsidR="003B7610" w:rsidRDefault="003B7610">
      <w:pPr>
        <w:jc w:val="both"/>
        <w:rPr>
          <w:rFonts w:ascii="Century Gothic" w:hAnsi="Century Gothic"/>
          <w:u w:color="FFAA95"/>
        </w:rPr>
      </w:pPr>
    </w:p>
    <w:p w14:paraId="37F4D190" w14:textId="77777777" w:rsidR="003B7610" w:rsidRDefault="00F36E69">
      <w:pPr>
        <w:jc w:val="both"/>
        <w:rPr>
          <w:rFonts w:ascii="Century Gothic" w:hAnsi="Century Gothic"/>
          <w:shd w:val="clear" w:color="auto" w:fill="FFA6A6"/>
        </w:rPr>
      </w:pPr>
      <w:r>
        <w:rPr>
          <w:rFonts w:ascii="Century Gothic" w:hAnsi="Century Gothic"/>
          <w:shd w:val="clear" w:color="auto" w:fill="FFA6A6"/>
        </w:rPr>
        <w:t xml:space="preserve">Modulo concurrente: </w:t>
      </w:r>
    </w:p>
    <w:p w14:paraId="46184679" w14:textId="77777777" w:rsidR="003B7610" w:rsidRDefault="003B7610">
      <w:pPr>
        <w:jc w:val="both"/>
        <w:rPr>
          <w:rFonts w:ascii="Century Gothic" w:hAnsi="Century Gothic"/>
        </w:rPr>
      </w:pPr>
    </w:p>
    <w:p w14:paraId="2C545C89" w14:textId="77777777" w:rsidR="003B7610" w:rsidRDefault="00F36E69">
      <w:pPr>
        <w:jc w:val="both"/>
      </w:pPr>
      <w:r>
        <w:rPr>
          <w:rFonts w:ascii="Century Gothic" w:hAnsi="Century Gothic"/>
          <w:b/>
          <w:bCs/>
          <w:u w:val="dashedHeavy" w:color="FFAA95"/>
        </w:rPr>
        <w:t>Definiciones</w:t>
      </w:r>
    </w:p>
    <w:p w14:paraId="3B6EBFAC" w14:textId="77777777" w:rsidR="003B7610" w:rsidRDefault="003B7610">
      <w:pPr>
        <w:jc w:val="both"/>
        <w:rPr>
          <w:rFonts w:ascii="Century Gothic" w:hAnsi="Century Gothic"/>
          <w:b/>
          <w:bCs/>
          <w:u w:val="dash" w:color="FFAA95"/>
        </w:rPr>
      </w:pPr>
    </w:p>
    <w:p w14:paraId="22BC0367" w14:textId="77777777" w:rsidR="003B7610" w:rsidRDefault="00F36E69">
      <w:pPr>
        <w:jc w:val="both"/>
        <w:rPr>
          <w:rFonts w:ascii="Century Gothic" w:hAnsi="Century Gothic"/>
        </w:rPr>
      </w:pPr>
      <w:r>
        <w:rPr>
          <w:rFonts w:ascii="Century Gothic" w:hAnsi="Century Gothic"/>
        </w:rPr>
        <w:t xml:space="preserve">Un </w:t>
      </w:r>
      <w:r>
        <w:rPr>
          <w:rFonts w:ascii="Century Gothic" w:hAnsi="Century Gothic"/>
          <w:b/>
          <w:bCs/>
        </w:rPr>
        <w:t xml:space="preserve">programa concurrente </w:t>
      </w:r>
      <w:r>
        <w:rPr>
          <w:rFonts w:ascii="Century Gothic" w:hAnsi="Century Gothic"/>
        </w:rPr>
        <w:t xml:space="preserve">se divide en tareas (2 o más), las cuales se ejecutan al mismo tiempo y realizan acciones para cumplir un objetivo común. Para esto pueden: compartir recursos, coordinarse y cooperar. Cualquier lenguaje que brinde concurrencia debe proveer mecanismos para </w:t>
      </w:r>
      <w:r>
        <w:rPr>
          <w:rFonts w:ascii="Century Gothic" w:hAnsi="Century Gothic"/>
        </w:rPr>
        <w:t xml:space="preserve">comunicar y sincronizar procesos. </w:t>
      </w:r>
    </w:p>
    <w:p w14:paraId="21DB38B2" w14:textId="77777777" w:rsidR="003B7610" w:rsidRDefault="003B7610">
      <w:pPr>
        <w:jc w:val="both"/>
        <w:rPr>
          <w:rFonts w:ascii="Century Gothic" w:hAnsi="Century Gothic"/>
        </w:rPr>
      </w:pPr>
    </w:p>
    <w:p w14:paraId="721AD9EE" w14:textId="1AD4943A" w:rsidR="003B7610" w:rsidRDefault="00F36E69">
      <w:pPr>
        <w:jc w:val="both"/>
        <w:rPr>
          <w:rFonts w:ascii="Century Gothic" w:hAnsi="Century Gothic"/>
        </w:rPr>
      </w:pPr>
      <w:r>
        <w:rPr>
          <w:rFonts w:ascii="Century Gothic" w:hAnsi="Century Gothic"/>
          <w:b/>
          <w:bCs/>
        </w:rPr>
        <w:t xml:space="preserve">Área compartida: </w:t>
      </w:r>
      <w:r w:rsidR="00B62A8C">
        <w:rPr>
          <w:rFonts w:ascii="Century Gothic" w:hAnsi="Century Gothic"/>
        </w:rPr>
        <w:t>todos los robots</w:t>
      </w:r>
      <w:r>
        <w:rPr>
          <w:rFonts w:ascii="Century Gothic" w:hAnsi="Century Gothic"/>
        </w:rPr>
        <w:t xml:space="preserve"> acceden; </w:t>
      </w:r>
      <w:r>
        <w:rPr>
          <w:rFonts w:ascii="Century Gothic" w:hAnsi="Century Gothic"/>
          <w:b/>
          <w:bCs/>
        </w:rPr>
        <w:t xml:space="preserve">área parcialmente compartida: </w:t>
      </w:r>
      <w:r>
        <w:rPr>
          <w:rFonts w:ascii="Century Gothic" w:hAnsi="Century Gothic"/>
        </w:rPr>
        <w:t xml:space="preserve">dos o </w:t>
      </w:r>
      <w:r w:rsidR="00B62A8C">
        <w:rPr>
          <w:rFonts w:ascii="Century Gothic" w:hAnsi="Century Gothic"/>
        </w:rPr>
        <w:t>más</w:t>
      </w:r>
      <w:r>
        <w:rPr>
          <w:rFonts w:ascii="Century Gothic" w:hAnsi="Century Gothic"/>
        </w:rPr>
        <w:t xml:space="preserve"> </w:t>
      </w:r>
      <w:r w:rsidR="00B62A8C">
        <w:rPr>
          <w:rFonts w:ascii="Century Gothic" w:hAnsi="Century Gothic"/>
        </w:rPr>
        <w:t>acceden,</w:t>
      </w:r>
      <w:r>
        <w:rPr>
          <w:rFonts w:ascii="Century Gothic" w:hAnsi="Century Gothic"/>
        </w:rPr>
        <w:t xml:space="preserve"> pero no todos; </w:t>
      </w:r>
      <w:r>
        <w:rPr>
          <w:rFonts w:ascii="Century Gothic" w:hAnsi="Century Gothic"/>
          <w:b/>
          <w:bCs/>
        </w:rPr>
        <w:t>área privada:</w:t>
      </w:r>
      <w:r>
        <w:rPr>
          <w:rFonts w:ascii="Century Gothic" w:hAnsi="Century Gothic"/>
        </w:rPr>
        <w:t xml:space="preserve"> solo uno accede. Área privada memoria local, área pc memoria que acceden dos o </w:t>
      </w:r>
      <w:r w:rsidR="00B62A8C">
        <w:rPr>
          <w:rFonts w:ascii="Century Gothic" w:hAnsi="Century Gothic"/>
        </w:rPr>
        <w:t>más</w:t>
      </w:r>
      <w:r>
        <w:rPr>
          <w:rFonts w:ascii="Century Gothic" w:hAnsi="Century Gothic"/>
        </w:rPr>
        <w:t xml:space="preserve"> procesadores, el á</w:t>
      </w:r>
      <w:r>
        <w:rPr>
          <w:rFonts w:ascii="Century Gothic" w:hAnsi="Century Gothic"/>
        </w:rPr>
        <w:t xml:space="preserve">rea compartida la memoria principal. </w:t>
      </w:r>
    </w:p>
    <w:p w14:paraId="0B27746D" w14:textId="77777777" w:rsidR="003B7610" w:rsidRDefault="003B7610">
      <w:pPr>
        <w:jc w:val="both"/>
        <w:rPr>
          <w:rFonts w:ascii="Century Gothic" w:hAnsi="Century Gothic"/>
        </w:rPr>
      </w:pPr>
    </w:p>
    <w:p w14:paraId="03AA41E8" w14:textId="77777777" w:rsidR="003B7610" w:rsidRDefault="00F36E69">
      <w:pPr>
        <w:jc w:val="both"/>
        <w:rPr>
          <w:rFonts w:ascii="Century Gothic" w:hAnsi="Century Gothic"/>
        </w:rPr>
      </w:pPr>
      <w:r>
        <w:rPr>
          <w:rFonts w:ascii="Century Gothic" w:hAnsi="Century Gothic"/>
          <w:b/>
          <w:bCs/>
        </w:rPr>
        <w:lastRenderedPageBreak/>
        <w:t>Comunicación:</w:t>
      </w:r>
      <w:r>
        <w:rPr>
          <w:rFonts w:ascii="Century Gothic" w:hAnsi="Century Gothic"/>
        </w:rPr>
        <w:t xml:space="preserve"> los procesos involucrados realizan un pasaje de mensajes y comparten memoria:</w:t>
      </w:r>
    </w:p>
    <w:p w14:paraId="35AF1F9F" w14:textId="77777777" w:rsidR="003B7610" w:rsidRDefault="00F36E69">
      <w:pPr>
        <w:numPr>
          <w:ilvl w:val="0"/>
          <w:numId w:val="3"/>
        </w:numPr>
        <w:jc w:val="both"/>
      </w:pPr>
      <w:r>
        <w:rPr>
          <w:rFonts w:ascii="Century Gothic" w:hAnsi="Century Gothic"/>
        </w:rPr>
        <w:t>Pasaje de mensajes: Es necesario establecer un canal (lógico o físico) para transmitir información entre procesos. También el</w:t>
      </w:r>
      <w:r>
        <w:rPr>
          <w:rFonts w:ascii="Century Gothic" w:hAnsi="Century Gothic"/>
        </w:rPr>
        <w:t xml:space="preserve"> lenguaje debe proveer un protocolo adecuado. Para que la comunicación sea efectiva los procesos deben “saber” cuándo tienen mensajes para leer y cuando deben transmitir mensajes.</w:t>
      </w:r>
    </w:p>
    <w:p w14:paraId="1A5CF566" w14:textId="77777777" w:rsidR="003B7610" w:rsidRDefault="00F36E69">
      <w:pPr>
        <w:numPr>
          <w:ilvl w:val="0"/>
          <w:numId w:val="3"/>
        </w:numPr>
        <w:jc w:val="both"/>
      </w:pPr>
      <w:r>
        <w:rPr>
          <w:rFonts w:ascii="Century Gothic" w:hAnsi="Century Gothic"/>
        </w:rPr>
        <w:t>Memoria compartida: Los procesos intercambian información sobre la memoria c</w:t>
      </w:r>
      <w:r>
        <w:rPr>
          <w:rFonts w:ascii="Century Gothic" w:hAnsi="Century Gothic"/>
        </w:rPr>
        <w:t>ompartida o actúan coordinadamente sobre datos residentes en ella. Lógicamente no pueden operar simultáneamente sobre la memoria compartida, lo que obliga a bloquear y liberar el acceso a la memoria. La solución más elemental es una variable de control que</w:t>
      </w:r>
      <w:r>
        <w:rPr>
          <w:rFonts w:ascii="Century Gothic" w:hAnsi="Century Gothic"/>
        </w:rPr>
        <w:t xml:space="preserve"> habilite o no el acceso de un proceso a la memoria compartida. </w:t>
      </w:r>
    </w:p>
    <w:p w14:paraId="7B3F0D56" w14:textId="77777777" w:rsidR="003B7610" w:rsidRDefault="003B7610">
      <w:pPr>
        <w:jc w:val="both"/>
        <w:rPr>
          <w:rFonts w:ascii="Century Gothic" w:hAnsi="Century Gothic"/>
        </w:rPr>
      </w:pPr>
    </w:p>
    <w:p w14:paraId="3CEFA0CA" w14:textId="6B698E05" w:rsidR="003B7610" w:rsidRDefault="00B62A8C">
      <w:pPr>
        <w:jc w:val="both"/>
      </w:pPr>
      <w:r>
        <w:rPr>
          <w:rFonts w:ascii="Century Gothic" w:hAnsi="Century Gothic"/>
        </w:rPr>
        <w:t>Él</w:t>
      </w:r>
      <w:r w:rsidR="00F36E69">
        <w:rPr>
          <w:rFonts w:ascii="Century Gothic" w:hAnsi="Century Gothic"/>
        </w:rPr>
        <w:t xml:space="preserve"> </w:t>
      </w:r>
      <w:r w:rsidR="00F36E69">
        <w:rPr>
          <w:rFonts w:ascii="Century Gothic" w:hAnsi="Century Gothic"/>
          <w:b/>
          <w:bCs/>
        </w:rPr>
        <w:t xml:space="preserve">envió de mensajes </w:t>
      </w:r>
      <w:r w:rsidR="00F36E69">
        <w:rPr>
          <w:rFonts w:ascii="Century Gothic" w:hAnsi="Century Gothic"/>
        </w:rPr>
        <w:t xml:space="preserve">es a sincrónico, por lo que no debe esperar a que se </w:t>
      </w:r>
      <w:r>
        <w:rPr>
          <w:rFonts w:ascii="Century Gothic" w:hAnsi="Century Gothic"/>
        </w:rPr>
        <w:t>dé</w:t>
      </w:r>
      <w:r w:rsidR="00F36E69">
        <w:rPr>
          <w:rFonts w:ascii="Century Gothic" w:hAnsi="Century Gothic"/>
        </w:rPr>
        <w:t xml:space="preserve"> la comunicación para seguir su ejecución, se puede enviar una variable o un dato inmediato de tipo entero o boole</w:t>
      </w:r>
      <w:r w:rsidR="00F36E69">
        <w:rPr>
          <w:rFonts w:ascii="Century Gothic" w:hAnsi="Century Gothic"/>
        </w:rPr>
        <w:t xml:space="preserve">an y el nombre del robot al que se lo envía (no el tipo). </w:t>
      </w:r>
    </w:p>
    <w:p w14:paraId="4FF84BA9" w14:textId="77777777" w:rsidR="003B7610" w:rsidRDefault="00F36E69">
      <w:pPr>
        <w:jc w:val="both"/>
      </w:pPr>
      <w:r>
        <w:rPr>
          <w:rFonts w:ascii="Century Gothic" w:hAnsi="Century Gothic"/>
        </w:rPr>
        <w:t xml:space="preserve">La </w:t>
      </w:r>
      <w:r w:rsidRPr="00B62A8C">
        <w:rPr>
          <w:rFonts w:ascii="Century Gothic" w:hAnsi="Century Gothic"/>
          <w:b/>
          <w:bCs/>
        </w:rPr>
        <w:t>r</w:t>
      </w:r>
      <w:r>
        <w:rPr>
          <w:rFonts w:ascii="Century Gothic" w:hAnsi="Century Gothic"/>
          <w:b/>
          <w:bCs/>
        </w:rPr>
        <w:t>ecepción de mensaje</w:t>
      </w:r>
      <w:r>
        <w:rPr>
          <w:rFonts w:ascii="Century Gothic" w:hAnsi="Century Gothic"/>
        </w:rPr>
        <w:t xml:space="preserve"> es sincrónica, debe esperar a recibir el mensaje para seguir ejecutándose. </w:t>
      </w:r>
      <w:r>
        <w:rPr>
          <w:rFonts w:ascii="Century Gothic" w:hAnsi="Century Gothic"/>
          <w:u w:color="FFAA95"/>
        </w:rPr>
        <w:t>Siempre se recibe en una variable (entero o boolean).</w:t>
      </w:r>
    </w:p>
    <w:p w14:paraId="037B69EA" w14:textId="77777777" w:rsidR="003B7610" w:rsidRDefault="003B7610">
      <w:pPr>
        <w:jc w:val="both"/>
        <w:rPr>
          <w:rFonts w:ascii="Century Gothic" w:hAnsi="Century Gothic"/>
          <w:u w:color="FFAA95"/>
        </w:rPr>
      </w:pPr>
    </w:p>
    <w:p w14:paraId="309AEF7B" w14:textId="1E0314D2" w:rsidR="003B7610" w:rsidRDefault="00F36E69">
      <w:pPr>
        <w:jc w:val="both"/>
      </w:pPr>
      <w:r>
        <w:rPr>
          <w:rFonts w:ascii="Century Gothic" w:hAnsi="Century Gothic"/>
          <w:b/>
          <w:bCs/>
          <w:u w:color="FFAA95"/>
        </w:rPr>
        <w:t xml:space="preserve">Bloquear recurso: </w:t>
      </w:r>
      <w:r>
        <w:rPr>
          <w:rFonts w:ascii="Century Gothic" w:hAnsi="Century Gothic"/>
          <w:u w:color="FFAA95"/>
        </w:rPr>
        <w:t xml:space="preserve">Dado un recurso compartido (por 2 o más procesos) que está DISPONIBLE se bloquea ese recurso para que otro proceso no pueda accederlo. Puede realizarlo el programador o el Sistema Operativo. </w:t>
      </w:r>
      <w:r>
        <w:rPr>
          <w:rFonts w:ascii="Century Gothic" w:hAnsi="Century Gothic"/>
        </w:rPr>
        <w:t>Hay que bloquear un recurso cuando puede ser accedido por dos o m</w:t>
      </w:r>
      <w:r>
        <w:rPr>
          <w:rFonts w:ascii="Century Gothic" w:hAnsi="Century Gothic"/>
        </w:rPr>
        <w:t xml:space="preserve">ás procesos de un programa y se hace </w:t>
      </w:r>
      <w:r w:rsidR="00B62A8C">
        <w:rPr>
          <w:rFonts w:ascii="Century Gothic" w:hAnsi="Century Gothic"/>
        </w:rPr>
        <w:t>en el</w:t>
      </w:r>
      <w:r>
        <w:rPr>
          <w:rFonts w:ascii="Century Gothic" w:hAnsi="Century Gothic"/>
        </w:rPr>
        <w:t xml:space="preserve"> menor tiempo posible.  Lo mismo para el </w:t>
      </w:r>
      <w:r>
        <w:rPr>
          <w:rFonts w:ascii="Century Gothic" w:hAnsi="Century Gothic"/>
          <w:b/>
          <w:bCs/>
        </w:rPr>
        <w:t>Liberar recurso</w:t>
      </w:r>
      <w:r>
        <w:rPr>
          <w:rFonts w:ascii="Century Gothic" w:hAnsi="Century Gothic"/>
        </w:rPr>
        <w:t xml:space="preserve">. En el entorno CMRE la liberación y bloqueo de recurso se hace por parte del programador. Todos los recursos deben quedar liberados al finalizad la ejecución. </w:t>
      </w:r>
    </w:p>
    <w:p w14:paraId="42E2015F" w14:textId="77777777" w:rsidR="003B7610" w:rsidRDefault="003B7610">
      <w:pPr>
        <w:jc w:val="both"/>
        <w:rPr>
          <w:rFonts w:ascii="Century Gothic" w:hAnsi="Century Gothic"/>
        </w:rPr>
      </w:pPr>
    </w:p>
    <w:p w14:paraId="735B827C" w14:textId="77777777" w:rsidR="003B7610" w:rsidRDefault="003B7610">
      <w:pPr>
        <w:jc w:val="both"/>
        <w:rPr>
          <w:rFonts w:ascii="Century Gothic" w:hAnsi="Century Gothic"/>
        </w:rPr>
      </w:pPr>
    </w:p>
    <w:p w14:paraId="18A9BB3F" w14:textId="77777777" w:rsidR="003B7610" w:rsidRDefault="00F36E69">
      <w:pPr>
        <w:jc w:val="both"/>
        <w:rPr>
          <w:b/>
          <w:bCs/>
        </w:rPr>
      </w:pPr>
      <w:r>
        <w:rPr>
          <w:rFonts w:ascii="Century Gothic" w:hAnsi="Century Gothic"/>
          <w:b/>
          <w:bCs/>
        </w:rPr>
        <w:t xml:space="preserve">Tipos de problemas reales: </w:t>
      </w:r>
    </w:p>
    <w:p w14:paraId="42811E74" w14:textId="77777777" w:rsidR="003B7610" w:rsidRDefault="00F36E69">
      <w:pPr>
        <w:numPr>
          <w:ilvl w:val="0"/>
          <w:numId w:val="4"/>
        </w:numPr>
        <w:jc w:val="both"/>
        <w:rPr>
          <w:rFonts w:ascii="Century Gothic" w:hAnsi="Century Gothic"/>
        </w:rPr>
      </w:pPr>
      <w:r>
        <w:rPr>
          <w:rFonts w:ascii="Century Gothic" w:hAnsi="Century Gothic"/>
          <w:b/>
          <w:bCs/>
        </w:rPr>
        <w:t xml:space="preserve">sincronización por barrera: </w:t>
      </w:r>
      <w:r>
        <w:rPr>
          <w:rFonts w:ascii="Century Gothic" w:hAnsi="Century Gothic"/>
        </w:rPr>
        <w:t>Múltiples procesos se ejecutan concurrentemente, hasta que llegan a un punto especial, llamado barrera. Los procesos que llegan a la barrera deben detenerse y esperar que todos los procesos alcance</w:t>
      </w:r>
      <w:r>
        <w:rPr>
          <w:rFonts w:ascii="Century Gothic" w:hAnsi="Century Gothic"/>
        </w:rPr>
        <w:t>n la barrera, luego podrán retomar su actividad (hasta finalizar o hasta alcanzar la próxima barrera).</w:t>
      </w:r>
      <w:r>
        <w:rPr>
          <w:rFonts w:ascii="Century Gothic" w:hAnsi="Century Gothic"/>
        </w:rPr>
        <w:br/>
        <w:t>Para esto los procesos deben avisar que llegaron.</w:t>
      </w:r>
    </w:p>
    <w:p w14:paraId="6E7A1550" w14:textId="77777777" w:rsidR="003B7610" w:rsidRDefault="00F36E69">
      <w:pPr>
        <w:numPr>
          <w:ilvl w:val="0"/>
          <w:numId w:val="4"/>
        </w:numPr>
        <w:jc w:val="both"/>
        <w:rPr>
          <w:rFonts w:ascii="Century Gothic" w:hAnsi="Century Gothic"/>
        </w:rPr>
      </w:pPr>
      <w:r>
        <w:rPr>
          <w:rFonts w:ascii="Century Gothic" w:hAnsi="Century Gothic"/>
          <w:b/>
          <w:bCs/>
        </w:rPr>
        <w:t>passing the baton:</w:t>
      </w:r>
      <w:r>
        <w:rPr>
          <w:rFonts w:ascii="Century Gothic" w:hAnsi="Century Gothic"/>
        </w:rPr>
        <w:t xml:space="preserve">  Sólo un proceso a la vez, el que posee el testigo (baton), se mantiene activo. Cuan</w:t>
      </w:r>
      <w:r>
        <w:rPr>
          <w:rFonts w:ascii="Century Gothic" w:hAnsi="Century Gothic"/>
        </w:rPr>
        <w:t>do el proceso activo completa su tarea, entrega el baton a otro proceso. El proceso que entregó el baton queda a la espera hasta recibirlo nuevamente. Para esto los procesos deben tener una forma de comunicarse con el otro proceso.</w:t>
      </w:r>
    </w:p>
    <w:p w14:paraId="5C90A1B6" w14:textId="77777777" w:rsidR="003B7610" w:rsidRDefault="00F36E69">
      <w:pPr>
        <w:numPr>
          <w:ilvl w:val="0"/>
          <w:numId w:val="4"/>
        </w:numPr>
        <w:jc w:val="both"/>
        <w:rPr>
          <w:rFonts w:ascii="Century Gothic" w:hAnsi="Century Gothic"/>
        </w:rPr>
      </w:pPr>
      <w:r>
        <w:rPr>
          <w:rFonts w:ascii="Century Gothic" w:hAnsi="Century Gothic"/>
          <w:b/>
          <w:bCs/>
        </w:rPr>
        <w:t>productor/consumidor:</w:t>
      </w:r>
      <w:r>
        <w:rPr>
          <w:rFonts w:ascii="Century Gothic" w:hAnsi="Century Gothic"/>
        </w:rPr>
        <w:t xml:space="preserve"> </w:t>
      </w:r>
      <w:r>
        <w:rPr>
          <w:rFonts w:ascii="Century Gothic" w:hAnsi="Century Gothic"/>
        </w:rPr>
        <w:br/>
        <w:t>-</w:t>
      </w:r>
      <w:r>
        <w:rPr>
          <w:rFonts w:ascii="Century Gothic" w:hAnsi="Century Gothic"/>
        </w:rPr>
        <w:t xml:space="preserve"> Productores: trabajan para generar algún recurso y almacenarlo en un espacio compartido, deben avisar que dejaron el recurso. </w:t>
      </w:r>
      <w:r>
        <w:rPr>
          <w:rFonts w:ascii="Century Gothic" w:hAnsi="Century Gothic"/>
        </w:rPr>
        <w:br/>
        <w:t>- Consumidores: utilizan los recursos generados por los productores para realizar su trabajo.</w:t>
      </w:r>
      <w:r>
        <w:rPr>
          <w:rFonts w:ascii="Century Gothic" w:hAnsi="Century Gothic"/>
        </w:rPr>
        <w:br/>
        <w:t>Para esto los procesos deben coord</w:t>
      </w:r>
      <w:r>
        <w:rPr>
          <w:rFonts w:ascii="Century Gothic" w:hAnsi="Century Gothic"/>
        </w:rPr>
        <w:t xml:space="preserve">inar donde almacenan los datos los </w:t>
      </w:r>
      <w:r>
        <w:rPr>
          <w:rFonts w:ascii="Century Gothic" w:hAnsi="Century Gothic"/>
        </w:rPr>
        <w:lastRenderedPageBreak/>
        <w:t>productores, los consumidores consumen el recurso, deben enterarse que el recurso fue producido.</w:t>
      </w:r>
    </w:p>
    <w:p w14:paraId="3398A281" w14:textId="77777777" w:rsidR="003B7610" w:rsidRDefault="00F36E69">
      <w:pPr>
        <w:numPr>
          <w:ilvl w:val="0"/>
          <w:numId w:val="4"/>
        </w:numPr>
        <w:jc w:val="both"/>
        <w:rPr>
          <w:rFonts w:ascii="Century Gothic" w:hAnsi="Century Gothic"/>
        </w:rPr>
      </w:pPr>
      <w:r>
        <w:rPr>
          <w:rFonts w:ascii="Century Gothic" w:hAnsi="Century Gothic"/>
          <w:b/>
          <w:bCs/>
        </w:rPr>
        <w:t>servidor/cliente:</w:t>
      </w:r>
      <w:r>
        <w:rPr>
          <w:rFonts w:ascii="Century Gothic" w:hAnsi="Century Gothic"/>
        </w:rPr>
        <w:t xml:space="preserve"> </w:t>
      </w:r>
      <w:r>
        <w:rPr>
          <w:rFonts w:ascii="Century Gothic" w:hAnsi="Century Gothic"/>
        </w:rPr>
        <w:br/>
        <w:t xml:space="preserve">- Servidores: permanecen inactivos hasta que un cliente les solicita algo. Cuando reciben una solicitud, </w:t>
      </w:r>
      <w:r>
        <w:rPr>
          <w:rFonts w:ascii="Century Gothic" w:hAnsi="Century Gothic"/>
        </w:rPr>
        <w:t>realizan su tarea, entregan el resultado y vuelven a “dormir”</w:t>
      </w:r>
      <w:r>
        <w:rPr>
          <w:rFonts w:ascii="Century Gothic" w:hAnsi="Century Gothic"/>
        </w:rPr>
        <w:br/>
        <w:t>- Clientes: realizan su trabajo de manera independiente, hasta que requieren algo de un servidor. Entonces realizan una solicitud a un proceso servidor, y esperan hasta que recibir la respuesta.</w:t>
      </w:r>
      <w:r>
        <w:rPr>
          <w:rFonts w:ascii="Century Gothic" w:hAnsi="Century Gothic"/>
        </w:rPr>
        <w:t xml:space="preserve"> Cuando esto sucede, el cliente continúa su trabajo.</w:t>
      </w:r>
      <w:r>
        <w:rPr>
          <w:rFonts w:ascii="Century Gothic" w:hAnsi="Century Gothic"/>
        </w:rPr>
        <w:br/>
        <w:t xml:space="preserve">Para esto los procesos cliente deben realizar sus pedidos y el servidor debe administrar como los atiende. </w:t>
      </w:r>
    </w:p>
    <w:p w14:paraId="019EEB1C" w14:textId="77777777" w:rsidR="003B7610" w:rsidRDefault="00F36E69">
      <w:pPr>
        <w:numPr>
          <w:ilvl w:val="0"/>
          <w:numId w:val="4"/>
        </w:numPr>
        <w:jc w:val="both"/>
        <w:rPr>
          <w:rFonts w:ascii="Century Gothic" w:hAnsi="Century Gothic"/>
        </w:rPr>
      </w:pPr>
      <w:r>
        <w:rPr>
          <w:rFonts w:ascii="Century Gothic" w:hAnsi="Century Gothic"/>
          <w:b/>
          <w:bCs/>
        </w:rPr>
        <w:t>master/slave:</w:t>
      </w:r>
      <w:r>
        <w:rPr>
          <w:rFonts w:ascii="Century Gothic" w:hAnsi="Century Gothic"/>
        </w:rPr>
        <w:t xml:space="preserve"> </w:t>
      </w:r>
      <w:r>
        <w:rPr>
          <w:rFonts w:ascii="Century Gothic" w:hAnsi="Century Gothic"/>
        </w:rPr>
        <w:br/>
        <w:t>-Maestro: deriva tareas a otros procesos (trabajadores)</w:t>
      </w:r>
      <w:r>
        <w:rPr>
          <w:rFonts w:ascii="Century Gothic" w:hAnsi="Century Gothic"/>
        </w:rPr>
        <w:br/>
        <w:t xml:space="preserve">- Esclavos: </w:t>
      </w:r>
      <w:r>
        <w:rPr>
          <w:rFonts w:ascii="Century Gothic" w:hAnsi="Century Gothic"/>
        </w:rPr>
        <w:t>realizan la tarea solicitada y envían el resultado al jefe, quedando a la espera de la siguiente tarea</w:t>
      </w:r>
      <w:r>
        <w:rPr>
          <w:rFonts w:ascii="Century Gothic" w:hAnsi="Century Gothic"/>
        </w:rPr>
        <w:br/>
        <w:t xml:space="preserve">Para esto el proceso jefe determina cuantos trabajadores necesita, cómo les reparte la tarea, cómo recibe los resultados. </w:t>
      </w:r>
    </w:p>
    <w:p w14:paraId="48AE4625" w14:textId="77777777" w:rsidR="003B7610" w:rsidRDefault="003B7610">
      <w:pPr>
        <w:jc w:val="both"/>
        <w:rPr>
          <w:rFonts w:ascii="Century Gothic" w:hAnsi="Century Gothic"/>
          <w:u w:color="FFAA95"/>
        </w:rPr>
      </w:pPr>
    </w:p>
    <w:p w14:paraId="60C5E364" w14:textId="77777777" w:rsidR="003B7610" w:rsidRDefault="003B7610">
      <w:pPr>
        <w:jc w:val="both"/>
        <w:rPr>
          <w:rFonts w:ascii="Century Gothic" w:hAnsi="Century Gothic"/>
          <w:u w:color="FFAA95"/>
        </w:rPr>
      </w:pPr>
    </w:p>
    <w:sectPr w:rsidR="003B76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D37"/>
    <w:multiLevelType w:val="multilevel"/>
    <w:tmpl w:val="BB9010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55848F0"/>
    <w:multiLevelType w:val="multilevel"/>
    <w:tmpl w:val="B6905C3A"/>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 w15:restartNumberingAfterBreak="0">
    <w:nsid w:val="43FB3FF9"/>
    <w:multiLevelType w:val="multilevel"/>
    <w:tmpl w:val="0FAEE5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E1D051C"/>
    <w:multiLevelType w:val="multilevel"/>
    <w:tmpl w:val="6C6CCCD2"/>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54FE609A"/>
    <w:multiLevelType w:val="multilevel"/>
    <w:tmpl w:val="99AA76B6"/>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610"/>
    <w:rsid w:val="003B7610"/>
    <w:rsid w:val="00B62A8C"/>
    <w:rsid w:val="00F36E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98C8"/>
  <w15:docId w15:val="{91545FBA-29DA-4634-ADF0-0A6336AA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color w:val="000000"/>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9</Pages>
  <Words>1900</Words>
  <Characters>10453</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dc:description/>
  <cp:lastModifiedBy>Sol Grassi</cp:lastModifiedBy>
  <cp:revision>75</cp:revision>
  <cp:lastPrinted>2025-02-05T19:11:00Z</cp:lastPrinted>
  <dcterms:created xsi:type="dcterms:W3CDTF">2024-12-02T19:24:00Z</dcterms:created>
  <dcterms:modified xsi:type="dcterms:W3CDTF">2025-02-05T19:11:00Z</dcterms:modified>
  <dc:language>es-AR</dc:language>
</cp:coreProperties>
</file>