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1DA" w:rsidRDefault="00ED01DA" w:rsidP="00ED01DA">
      <w:pPr>
        <w:jc w:val="center"/>
        <w:rPr>
          <w:b/>
          <w:sz w:val="28"/>
          <w:szCs w:val="28"/>
          <w:lang w:val="uk-UA"/>
        </w:rPr>
      </w:pPr>
      <w:r>
        <w:rPr>
          <w:b/>
          <w:sz w:val="28"/>
          <w:szCs w:val="28"/>
          <w:lang w:val="uk-UA"/>
        </w:rPr>
        <w:t>ЛЕКЦІЯ 1</w:t>
      </w:r>
    </w:p>
    <w:p w:rsidR="00ED01DA" w:rsidRDefault="00ED01DA" w:rsidP="00ED01DA">
      <w:pPr>
        <w:jc w:val="center"/>
        <w:rPr>
          <w:b/>
          <w:sz w:val="28"/>
          <w:szCs w:val="28"/>
          <w:lang w:val="uk-UA"/>
        </w:rPr>
      </w:pPr>
      <w:r>
        <w:rPr>
          <w:b/>
          <w:sz w:val="28"/>
          <w:szCs w:val="28"/>
          <w:lang w:val="uk-UA"/>
        </w:rPr>
        <w:t>План:</w:t>
      </w:r>
    </w:p>
    <w:p w:rsidR="00ED01DA" w:rsidRDefault="00ED01DA" w:rsidP="00ED01DA">
      <w:pPr>
        <w:pStyle w:val="a3"/>
        <w:numPr>
          <w:ilvl w:val="0"/>
          <w:numId w:val="1"/>
        </w:numPr>
        <w:rPr>
          <w:b/>
          <w:sz w:val="28"/>
          <w:szCs w:val="28"/>
          <w:lang w:val="uk-UA"/>
        </w:rPr>
      </w:pPr>
      <w:r>
        <w:rPr>
          <w:b/>
          <w:sz w:val="28"/>
          <w:szCs w:val="28"/>
          <w:lang w:val="uk-UA"/>
        </w:rPr>
        <w:t>Київська Русь за перших князів.</w:t>
      </w:r>
    </w:p>
    <w:p w:rsidR="00ED01DA" w:rsidRDefault="00ED01DA" w:rsidP="00ED01DA">
      <w:pPr>
        <w:pStyle w:val="a3"/>
        <w:numPr>
          <w:ilvl w:val="0"/>
          <w:numId w:val="1"/>
        </w:numPr>
        <w:rPr>
          <w:b/>
          <w:sz w:val="28"/>
          <w:szCs w:val="28"/>
          <w:lang w:val="uk-UA"/>
        </w:rPr>
      </w:pPr>
      <w:r>
        <w:rPr>
          <w:b/>
          <w:sz w:val="28"/>
          <w:szCs w:val="28"/>
          <w:lang w:val="uk-UA"/>
        </w:rPr>
        <w:t>Адміністративні та релігійні реформи Володимира Великого та Ярослава Мудрого(кінець 10 – перша половина 11ст.).</w:t>
      </w:r>
    </w:p>
    <w:p w:rsidR="00ED01DA" w:rsidRDefault="00ED01DA" w:rsidP="00ED01DA">
      <w:pPr>
        <w:pStyle w:val="a3"/>
        <w:numPr>
          <w:ilvl w:val="0"/>
          <w:numId w:val="1"/>
        </w:numPr>
        <w:rPr>
          <w:b/>
          <w:sz w:val="28"/>
          <w:szCs w:val="28"/>
          <w:lang w:val="uk-UA"/>
        </w:rPr>
      </w:pPr>
      <w:r w:rsidRPr="00ED01DA">
        <w:rPr>
          <w:b/>
          <w:sz w:val="28"/>
          <w:szCs w:val="28"/>
          <w:lang w:val="uk-UA"/>
        </w:rPr>
        <w:t xml:space="preserve">Київська Русь в системі міжнародних відносин Середньовічної Європи. </w:t>
      </w:r>
    </w:p>
    <w:p w:rsidR="00ED01DA" w:rsidRDefault="00ED01DA" w:rsidP="00ED01DA">
      <w:pPr>
        <w:rPr>
          <w:b/>
          <w:sz w:val="28"/>
          <w:szCs w:val="28"/>
          <w:lang w:val="uk-UA"/>
        </w:rPr>
      </w:pPr>
    </w:p>
    <w:p w:rsidR="00ED01DA" w:rsidRPr="00ED01DA" w:rsidRDefault="00ED01DA" w:rsidP="005F7880">
      <w:pPr>
        <w:pStyle w:val="a4"/>
        <w:numPr>
          <w:ilvl w:val="0"/>
          <w:numId w:val="4"/>
        </w:numPr>
        <w:shd w:val="clear" w:color="auto" w:fill="FFFFFF"/>
        <w:spacing w:before="0" w:beforeAutospacing="0" w:after="150" w:afterAutospacing="0"/>
        <w:rPr>
          <w:color w:val="333333"/>
          <w:szCs w:val="21"/>
        </w:rPr>
      </w:pPr>
      <w:r w:rsidRPr="00ED01DA">
        <w:rPr>
          <w:color w:val="333333"/>
          <w:szCs w:val="21"/>
        </w:rPr>
        <w:t>Київська Русь стала першою могутньою державою на території українських земель. Ця держава відігравала важливе значення в історії Середньовіччя. А тому дуже важливо знати про початок державотворчих процесів в Київській Русі та про її перших князів.</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rPr>
        <w:t>Рушійною силою державотворчих процесів став</w:t>
      </w:r>
      <w:r w:rsidRPr="00ED01DA">
        <w:rPr>
          <w:rStyle w:val="a5"/>
          <w:color w:val="333333"/>
          <w:szCs w:val="21"/>
        </w:rPr>
        <w:t> розвиток виробництва</w:t>
      </w:r>
      <w:r w:rsidRPr="00ED01DA">
        <w:rPr>
          <w:color w:val="333333"/>
          <w:szCs w:val="21"/>
        </w:rPr>
        <w:t>. Із удосконаленням землеробських технологій вже не було потреби в обробці землі всім разом. Тепер кожна родина могла обробляти землю самостійно, а тому земля переходила у власність сімей. Самі родини, що мешкали неподалік одна від іншої, об’єднувалися в громади.</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rPr>
        <w:t>Розпочався період</w:t>
      </w:r>
      <w:r w:rsidRPr="00ED01DA">
        <w:rPr>
          <w:rStyle w:val="a5"/>
          <w:color w:val="333333"/>
          <w:szCs w:val="21"/>
        </w:rPr>
        <w:t> військової демократії,</w:t>
      </w:r>
      <w:r w:rsidRPr="00ED01DA">
        <w:rPr>
          <w:color w:val="333333"/>
          <w:szCs w:val="21"/>
        </w:rPr>
        <w:t> коли верхівки племені ставали землевласниками, а інше населення було залежним від них.</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rPr>
        <w:t>На зміну племенам утворювалися </w:t>
      </w:r>
      <w:r w:rsidRPr="00ED01DA">
        <w:rPr>
          <w:rStyle w:val="a5"/>
          <w:color w:val="333333"/>
          <w:szCs w:val="21"/>
        </w:rPr>
        <w:t>князівства</w:t>
      </w:r>
      <w:r w:rsidRPr="00ED01DA">
        <w:rPr>
          <w:color w:val="333333"/>
          <w:szCs w:val="21"/>
        </w:rPr>
        <w:t>, на чолі кожного стояв свій князь. Князь повинен був захищати свою територію та був змушений утримувати владу. Для цього князь керував військовим укріпленням – своєю дружиною.</w:t>
      </w:r>
      <w:r w:rsidRPr="00ED01DA">
        <w:rPr>
          <w:rStyle w:val="a5"/>
          <w:color w:val="333333"/>
          <w:szCs w:val="21"/>
        </w:rPr>
        <w:t> «Городи»</w:t>
      </w:r>
      <w:r w:rsidRPr="00ED01DA">
        <w:rPr>
          <w:color w:val="333333"/>
          <w:szCs w:val="21"/>
        </w:rPr>
        <w:t> стали центрами князівств: сіверяни утворили князівство з центром у Чернігові, поляни заснувалися в Києві. Цим процесом супроводжувалося Велике переселення народів. Люди скоріше об’єднувалися в князівства, коли з зовнішніх боків була постійна загроза від кочових племен.</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rPr>
        <w:t>В Середньому Подніпров’ї утворилося найбільше об’єднання, до складу якого входили древляни, поляни та сіверяни. Літописці називали новоутворення Руссю або Руською землею. Згодом з’явилася назва Київська Русь, адже центром об’єднаних земель став «город» Київ.</w:t>
      </w:r>
    </w:p>
    <w:p w:rsidR="00ED01DA" w:rsidRPr="00ED01DA" w:rsidRDefault="00ED01DA" w:rsidP="005F7880">
      <w:pPr>
        <w:pStyle w:val="a4"/>
        <w:shd w:val="clear" w:color="auto" w:fill="FFFFFF"/>
        <w:spacing w:before="0" w:beforeAutospacing="0" w:after="150" w:afterAutospacing="0"/>
        <w:rPr>
          <w:color w:val="333333"/>
          <w:szCs w:val="21"/>
        </w:rPr>
      </w:pPr>
      <w:r w:rsidRPr="00ED01DA">
        <w:rPr>
          <w:rStyle w:val="a6"/>
          <w:color w:val="333333"/>
          <w:szCs w:val="21"/>
        </w:rPr>
        <w:t>Версії походження слова «Русь»:</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rPr>
        <w:t>- від річок Рось, Росава, Росавиця на території нової держави;</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rPr>
        <w:t>- від сарматської мови: rhos – світло;</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rPr>
        <w:t>- з фінської мови як історичну назву території ruotsi.</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rPr>
        <w:t>Велику історію створювали великі князі. Розберемо їхню історію.</w:t>
      </w:r>
    </w:p>
    <w:p w:rsidR="00ED01DA" w:rsidRPr="00ED01DA" w:rsidRDefault="00ED01DA" w:rsidP="005F7880">
      <w:pPr>
        <w:pStyle w:val="a4"/>
        <w:shd w:val="clear" w:color="auto" w:fill="FFFFFF"/>
        <w:spacing w:before="0" w:beforeAutospacing="0" w:after="150" w:afterAutospacing="0"/>
        <w:rPr>
          <w:szCs w:val="21"/>
        </w:rPr>
      </w:pPr>
      <w:r w:rsidRPr="00ED01DA">
        <w:rPr>
          <w:rStyle w:val="a5"/>
          <w:szCs w:val="21"/>
        </w:rPr>
        <w:t>Аскольд і Дір</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rPr>
        <w:t>Аскольд і Дір стали останніми князями </w:t>
      </w:r>
      <w:r w:rsidRPr="00ED01DA">
        <w:rPr>
          <w:rStyle w:val="a5"/>
          <w:color w:val="333333"/>
          <w:szCs w:val="21"/>
        </w:rPr>
        <w:t>слов’янської династії</w:t>
      </w:r>
      <w:r w:rsidRPr="00ED01DA">
        <w:rPr>
          <w:color w:val="333333"/>
          <w:szCs w:val="21"/>
        </w:rPr>
        <w:t>, що розпочинається ще з часів Кия.</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rPr>
        <w:t xml:space="preserve">Князь Аскольд досяг визнання Руської держави після свого морського походу на Константинополь. 18 червня 860 року відбулася спроба захопити найвидатніше </w:t>
      </w:r>
      <w:r w:rsidRPr="00ED01DA">
        <w:rPr>
          <w:color w:val="333333"/>
          <w:szCs w:val="21"/>
        </w:rPr>
        <w:lastRenderedPageBreak/>
        <w:t>візантійське місто, але завершилося нападом на бухту Золотий Ріг. Руси повернулися додому з великою здобиччю. Так у Візантії дізналися про Київську Русь.</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rPr>
        <w:t>Аскольд став першим князем, хто вирішив </w:t>
      </w:r>
      <w:r w:rsidRPr="00ED01DA">
        <w:rPr>
          <w:rStyle w:val="a5"/>
          <w:color w:val="333333"/>
          <w:szCs w:val="21"/>
        </w:rPr>
        <w:t>поширювати християнство</w:t>
      </w:r>
      <w:r w:rsidRPr="00ED01DA">
        <w:rPr>
          <w:color w:val="333333"/>
          <w:szCs w:val="21"/>
        </w:rPr>
        <w:t> на території Київської Русі.</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rPr>
        <w:t>Напівлегендарний князь Дір, згідно з легендами, правив разом із Аскольдом. Він володів великими територіями, до яких залучав купців із різних держав.</w:t>
      </w:r>
    </w:p>
    <w:p w:rsidR="00ED01DA" w:rsidRPr="00ED01DA" w:rsidRDefault="00ED01DA" w:rsidP="005F7880">
      <w:pPr>
        <w:pStyle w:val="a4"/>
        <w:shd w:val="clear" w:color="auto" w:fill="FFFFFF"/>
        <w:spacing w:before="0" w:beforeAutospacing="0" w:after="150" w:afterAutospacing="0"/>
        <w:rPr>
          <w:szCs w:val="21"/>
        </w:rPr>
      </w:pPr>
      <w:r w:rsidRPr="00ED01DA">
        <w:rPr>
          <w:rStyle w:val="a5"/>
          <w:szCs w:val="21"/>
        </w:rPr>
        <w:t>Князь Олег</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u w:val="single"/>
        </w:rPr>
        <w:t>Роки правління: 882 – 912</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rPr>
        <w:t>Князь Олег був із династії Рюриковичів. Він став правителем Київської Русі після великого князя Рюрика – першого правителя з варягів. Олег був опікуном Ігоря – сина Рюрика, але правив він фактично сам. Спочатку князь Олег панував у Новгороді, але через жорстоке протистояння між слов’янськими племенами мусив йти з Новгорода.</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rPr>
        <w:t>В </w:t>
      </w:r>
      <w:r w:rsidRPr="00ED01DA">
        <w:rPr>
          <w:rStyle w:val="a5"/>
          <w:color w:val="333333"/>
          <w:szCs w:val="21"/>
        </w:rPr>
        <w:t>882</w:t>
      </w:r>
      <w:r w:rsidRPr="00ED01DA">
        <w:rPr>
          <w:color w:val="333333"/>
          <w:szCs w:val="21"/>
        </w:rPr>
        <w:t> році Олег увив князя Аскольда та став </w:t>
      </w:r>
      <w:r w:rsidRPr="00ED01DA">
        <w:rPr>
          <w:rStyle w:val="a5"/>
          <w:color w:val="333333"/>
          <w:szCs w:val="21"/>
        </w:rPr>
        <w:t>оволодів Києвом</w:t>
      </w:r>
      <w:r w:rsidRPr="00ED01DA">
        <w:rPr>
          <w:color w:val="333333"/>
          <w:szCs w:val="21"/>
        </w:rPr>
        <w:t>. Олег зробив Київ столицею своєю держави, об’єднавши в ній всі східнослов’янські народності – полян, деревлян, сіверян, ільменських словенів, уличів, кривичів, білих хорватів, радимичів – а також неслов’янські племена мерю та чудь. Таке об’єднання земель стало передумовою творення великої та могутньої держави Київської Русі.</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rPr>
        <w:t>Князь Олег багато зробив для того, щоб його держава посіла своє місце на міжнародній арені. Наприклад, він підкупив варягів, захистивши цим Київську Русь від їхніх набігів. Щорічно Олег платив варягам данину розміром у 300 гривень.</w:t>
      </w:r>
    </w:p>
    <w:p w:rsidR="00ED01DA" w:rsidRPr="00ED01DA" w:rsidRDefault="00ED01DA" w:rsidP="005F7880">
      <w:pPr>
        <w:pStyle w:val="a4"/>
        <w:shd w:val="clear" w:color="auto" w:fill="FFFFFF"/>
        <w:spacing w:before="0" w:beforeAutospacing="0" w:after="150" w:afterAutospacing="0"/>
        <w:rPr>
          <w:color w:val="333333"/>
          <w:szCs w:val="21"/>
        </w:rPr>
      </w:pPr>
      <w:r w:rsidRPr="00ED01DA">
        <w:rPr>
          <w:rStyle w:val="a5"/>
          <w:color w:val="333333"/>
          <w:szCs w:val="21"/>
        </w:rPr>
        <w:t>Великий похід Олега на Візантію</w:t>
      </w:r>
      <w:r w:rsidRPr="00ED01DA">
        <w:rPr>
          <w:color w:val="333333"/>
          <w:szCs w:val="21"/>
        </w:rPr>
        <w:t> став навіть темою одного з літописів. В </w:t>
      </w:r>
      <w:r w:rsidRPr="00ED01DA">
        <w:rPr>
          <w:rStyle w:val="a5"/>
          <w:color w:val="333333"/>
          <w:szCs w:val="21"/>
        </w:rPr>
        <w:t>907</w:t>
      </w:r>
      <w:r w:rsidRPr="00ED01DA">
        <w:rPr>
          <w:color w:val="333333"/>
          <w:szCs w:val="21"/>
        </w:rPr>
        <w:t> році відбувся цей похід – сухопутний та водний одночасно. Щит Олега на воротах Царгорода став символом перемоги руського князя. В результаті перемоги Олега між Київської Руссю та Візантією була підписана угода, згідно з якою руські купці мали змогу безмитно торгувати в Константинополі. Окрім того вони на півроку забезпечувалися провізією та могли користуватися лазнею. А коли купці виїжджали додому візантійський бік мав забезпечити їх всім необхідним для пересування.</w:t>
      </w:r>
    </w:p>
    <w:p w:rsidR="00ED01DA" w:rsidRPr="00ED01DA" w:rsidRDefault="00ED01DA" w:rsidP="005F7880">
      <w:pPr>
        <w:pStyle w:val="a4"/>
        <w:shd w:val="clear" w:color="auto" w:fill="FFFFFF"/>
        <w:spacing w:before="0" w:beforeAutospacing="0" w:after="150" w:afterAutospacing="0"/>
        <w:rPr>
          <w:color w:val="333333"/>
          <w:szCs w:val="21"/>
        </w:rPr>
      </w:pPr>
      <w:r w:rsidRPr="00ED01DA">
        <w:rPr>
          <w:rStyle w:val="a5"/>
          <w:color w:val="333333"/>
          <w:szCs w:val="21"/>
        </w:rPr>
        <w:t>В договорі 911</w:t>
      </w:r>
      <w:r w:rsidRPr="00ED01DA">
        <w:rPr>
          <w:color w:val="333333"/>
          <w:szCs w:val="21"/>
        </w:rPr>
        <w:t> року між Візантією та Київською Руссю відмічалося </w:t>
      </w:r>
      <w:r w:rsidRPr="00ED01DA">
        <w:rPr>
          <w:rStyle w:val="a5"/>
          <w:color w:val="333333"/>
          <w:szCs w:val="21"/>
        </w:rPr>
        <w:t>зближення цих держав</w:t>
      </w:r>
      <w:r w:rsidRPr="00ED01DA">
        <w:rPr>
          <w:color w:val="333333"/>
          <w:szCs w:val="21"/>
        </w:rPr>
        <w:t>, адже вони обидві несли відповідальність за злочини своїх підлеглих та були зобов’язані надавати допомогу своїм суднам, а полонені та втікачі поверталися на Батьківщину.</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rPr>
        <w:t>В 912-913 роках відомість здобули</w:t>
      </w:r>
      <w:r w:rsidRPr="00ED01DA">
        <w:rPr>
          <w:rStyle w:val="a5"/>
          <w:color w:val="333333"/>
          <w:szCs w:val="21"/>
        </w:rPr>
        <w:t> походи Олега в бік Арабського халіфату</w:t>
      </w:r>
      <w:r w:rsidRPr="00ED01DA">
        <w:rPr>
          <w:color w:val="333333"/>
          <w:szCs w:val="21"/>
        </w:rPr>
        <w:t>. В цей час 500 руських кораблів на чолі з князем Олегом досягли Каспію. В результаті цього руські бійці оволоділи всім Каспійським узбережжям, проте коли вже дружина Олега поверталася додому, на неї напали хозари.</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rPr>
        <w:t>В «Повісті временних літ» описується смерть Олега від укусу змії, проте це питання все ще є дискусійним.</w:t>
      </w:r>
    </w:p>
    <w:p w:rsidR="00ED01DA" w:rsidRPr="00ED01DA" w:rsidRDefault="00ED01DA" w:rsidP="005F7880">
      <w:pPr>
        <w:pStyle w:val="a4"/>
        <w:shd w:val="clear" w:color="auto" w:fill="FFFFFF"/>
        <w:spacing w:before="0" w:beforeAutospacing="0" w:after="150" w:afterAutospacing="0"/>
        <w:rPr>
          <w:szCs w:val="21"/>
        </w:rPr>
      </w:pPr>
      <w:r w:rsidRPr="00ED01DA">
        <w:rPr>
          <w:rStyle w:val="a5"/>
          <w:szCs w:val="21"/>
        </w:rPr>
        <w:t>Князь Ігор</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u w:val="single"/>
        </w:rPr>
        <w:t>Роки правління: 912-945</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rPr>
        <w:t>Олег був опікуном Ігоря, і останній зміг стати повноправним князем тільки після смерті свого наставника. Ігор також бачив важливим об’єднання племен та посилення центральної влади.</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rPr>
        <w:t>Коли деревляни хотіли вийти з-під контролю Київської Русі, Ігор зумів їх підкорити та накласти ще більшу данину. Проте уличів підкорити йому не вдалося.</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rPr>
        <w:lastRenderedPageBreak/>
        <w:t>Візантія </w:t>
      </w:r>
      <w:r w:rsidRPr="00ED01DA">
        <w:rPr>
          <w:rStyle w:val="a5"/>
          <w:color w:val="333333"/>
          <w:szCs w:val="21"/>
        </w:rPr>
        <w:t>не хотіла допустити посилення Київської Русі,</w:t>
      </w:r>
      <w:r w:rsidRPr="00ED01DA">
        <w:rPr>
          <w:color w:val="333333"/>
          <w:szCs w:val="21"/>
        </w:rPr>
        <w:t> а тому послала печенігів воювати з русами в 920 році. Таким чином, печеніги порушили мирний договір, що уклали з князем Ігорем п’ятьма роками раніше.</w:t>
      </w:r>
    </w:p>
    <w:p w:rsidR="00ED01DA" w:rsidRPr="00ED01DA" w:rsidRDefault="00ED01DA" w:rsidP="005F7880">
      <w:pPr>
        <w:pStyle w:val="a4"/>
        <w:shd w:val="clear" w:color="auto" w:fill="FFFFFF"/>
        <w:spacing w:before="0" w:beforeAutospacing="0" w:after="150" w:afterAutospacing="0"/>
        <w:rPr>
          <w:color w:val="333333"/>
          <w:szCs w:val="21"/>
        </w:rPr>
      </w:pPr>
      <w:r w:rsidRPr="00ED01DA">
        <w:rPr>
          <w:rStyle w:val="a5"/>
          <w:color w:val="333333"/>
          <w:szCs w:val="21"/>
        </w:rPr>
        <w:t>У 941 та 944 роках</w:t>
      </w:r>
      <w:r w:rsidRPr="00ED01DA">
        <w:rPr>
          <w:color w:val="333333"/>
          <w:szCs w:val="21"/>
        </w:rPr>
        <w:t> Ігор здійснив два походи на </w:t>
      </w:r>
      <w:r w:rsidRPr="00ED01DA">
        <w:rPr>
          <w:rStyle w:val="a5"/>
          <w:color w:val="333333"/>
          <w:szCs w:val="21"/>
        </w:rPr>
        <w:t>Константинополь</w:t>
      </w:r>
      <w:r w:rsidRPr="00ED01DA">
        <w:rPr>
          <w:color w:val="333333"/>
          <w:szCs w:val="21"/>
        </w:rPr>
        <w:t>. Перший завершився поразкою, а в результаті другого був укладений мирний договір, за яким руські купці вже мали сплачувати мито Візантії. Ігор дав зобов’язання не нападати на візантійські землі.</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rPr>
        <w:t>944 рік – похід Ігоря на Закавказзя, в ході якому йому вдалося захопити міста Берда та Дербент.</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rPr>
        <w:t>Князь Ігор зі своєю дружиною встановлювали занадто велику данину для селян. Всю зиму збиралася данина з сіверян, деревлян, кривичів та інших слов’ян. Як данину не завжди віддавали надлишки продуктів, часто забирали необхідне для самих людей. Кормління тривало до самого квітня.</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rPr>
        <w:t>Данина підлеглих земель стала наслідком формування Київської Русі з центром у Києві та своєрідним знаком покори інших народів.</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rPr>
        <w:t>Князь Ігор загинув від рук деревлян в 945 році, коли хотів зібрати з них </w:t>
      </w:r>
      <w:r w:rsidRPr="00ED01DA">
        <w:rPr>
          <w:rStyle w:val="a5"/>
          <w:color w:val="333333"/>
          <w:szCs w:val="21"/>
        </w:rPr>
        <w:t>вдвічі більшу данину</w:t>
      </w:r>
      <w:r w:rsidRPr="00ED01DA">
        <w:rPr>
          <w:color w:val="333333"/>
          <w:szCs w:val="21"/>
        </w:rPr>
        <w:t>. </w:t>
      </w:r>
      <w:r w:rsidRPr="00ED01DA">
        <w:rPr>
          <w:rStyle w:val="a5"/>
          <w:color w:val="333333"/>
          <w:szCs w:val="21"/>
        </w:rPr>
        <w:t>Повстання деревлян</w:t>
      </w:r>
      <w:r w:rsidRPr="00ED01DA">
        <w:rPr>
          <w:color w:val="333333"/>
          <w:szCs w:val="21"/>
        </w:rPr>
        <w:t> під Іскоростенем спричинило смерть князя.</w:t>
      </w:r>
    </w:p>
    <w:p w:rsidR="00ED01DA" w:rsidRPr="00ED01DA" w:rsidRDefault="00ED01DA" w:rsidP="005F7880">
      <w:pPr>
        <w:pStyle w:val="a4"/>
        <w:shd w:val="clear" w:color="auto" w:fill="FFFFFF"/>
        <w:spacing w:before="0" w:beforeAutospacing="0" w:after="150" w:afterAutospacing="0"/>
        <w:rPr>
          <w:szCs w:val="21"/>
        </w:rPr>
      </w:pPr>
      <w:r w:rsidRPr="00ED01DA">
        <w:rPr>
          <w:rStyle w:val="a5"/>
          <w:szCs w:val="21"/>
        </w:rPr>
        <w:t>Княгиня Ольга</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rPr>
        <w:t>Син Ігоря Святослав був замалим для правління державою, тому його регентом стала княгиня Ольга – дружина Ігоря.</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rPr>
        <w:t>Княгиня Ольга </w:t>
      </w:r>
      <w:r w:rsidRPr="00ED01DA">
        <w:rPr>
          <w:rStyle w:val="a5"/>
          <w:color w:val="333333"/>
          <w:szCs w:val="21"/>
        </w:rPr>
        <w:t>придушила повстання деревлян</w:t>
      </w:r>
      <w:r w:rsidRPr="00ED01DA">
        <w:rPr>
          <w:color w:val="333333"/>
          <w:szCs w:val="21"/>
        </w:rPr>
        <w:t> та повернула їхню землю під владу Києва. Вона чітко встановила норми повинностей, що зменшувало ризик нових заворушень.</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rPr>
        <w:t>В цей час в Київській Русі виникла феодальна власність на землю. У владі феодалів були міста та села. Наприклад, сама княгиня володіла селами Будутине, Ольжичі та замком Вишгородом.</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rPr>
        <w:t>Палац Ольги знаходився на схилах Андріївського узвозу.</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rPr>
        <w:t>946 рік – </w:t>
      </w:r>
      <w:r w:rsidRPr="00ED01DA">
        <w:rPr>
          <w:rStyle w:val="a5"/>
          <w:color w:val="333333"/>
          <w:szCs w:val="21"/>
        </w:rPr>
        <w:t>візит Ольги до Константинополя</w:t>
      </w:r>
      <w:r w:rsidRPr="00ED01DA">
        <w:rPr>
          <w:color w:val="333333"/>
          <w:szCs w:val="21"/>
        </w:rPr>
        <w:t>, що спричинив тісні зв’язки між Візантією та Київською Руссю. Також в результаті цього візиту княгиня Ольга прийняла християнську віру.</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rPr>
        <w:t>Княгиня домовилася про дипломатичні відносини з </w:t>
      </w:r>
      <w:r w:rsidRPr="00ED01DA">
        <w:rPr>
          <w:rStyle w:val="a5"/>
          <w:color w:val="333333"/>
          <w:szCs w:val="21"/>
        </w:rPr>
        <w:t>Німецьким королівством</w:t>
      </w:r>
      <w:r w:rsidRPr="00ED01DA">
        <w:rPr>
          <w:color w:val="333333"/>
          <w:szCs w:val="21"/>
        </w:rPr>
        <w:t>, та країни навіть обмінялися своїми посольствами. Німецьке королівство мало на меті поширення християнства та руській землі, але успіхів у цьому не було.</w:t>
      </w:r>
    </w:p>
    <w:p w:rsidR="00ED01DA" w:rsidRPr="00ED01DA" w:rsidRDefault="00ED01DA" w:rsidP="005F7880">
      <w:pPr>
        <w:pStyle w:val="a4"/>
        <w:shd w:val="clear" w:color="auto" w:fill="FFFFFF"/>
        <w:spacing w:before="0" w:beforeAutospacing="0" w:after="150" w:afterAutospacing="0"/>
        <w:rPr>
          <w:szCs w:val="21"/>
        </w:rPr>
      </w:pPr>
      <w:r w:rsidRPr="00ED01DA">
        <w:rPr>
          <w:rStyle w:val="a5"/>
          <w:szCs w:val="21"/>
        </w:rPr>
        <w:t>Князь Святослав</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u w:val="single"/>
        </w:rPr>
        <w:t>Роки правління: 957-972.</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rPr>
        <w:t>Переважну частину свого правління князь Ігор провів у походах. Спочатку країною керувала його матір, а потім вже – його сини.</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rPr>
        <w:t>Князь Святослав знав честь перед ворогами своїми, він завжди їх попереджав, казав </w:t>
      </w:r>
      <w:r w:rsidRPr="00ED01DA">
        <w:rPr>
          <w:rStyle w:val="a6"/>
          <w:color w:val="333333"/>
          <w:szCs w:val="21"/>
        </w:rPr>
        <w:t>«Іду на ви!»</w:t>
      </w:r>
      <w:r w:rsidRPr="00ED01DA">
        <w:rPr>
          <w:color w:val="333333"/>
          <w:szCs w:val="21"/>
        </w:rPr>
        <w:t>, щоб вони встигли підготуватися до оборони.</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rPr>
        <w:t>965 рік – </w:t>
      </w:r>
      <w:r w:rsidRPr="00ED01DA">
        <w:rPr>
          <w:rStyle w:val="a5"/>
          <w:color w:val="333333"/>
          <w:szCs w:val="21"/>
        </w:rPr>
        <w:t>похід Святослава на Хозарський каганат</w:t>
      </w:r>
      <w:r w:rsidRPr="00ED01DA">
        <w:rPr>
          <w:color w:val="333333"/>
          <w:szCs w:val="21"/>
        </w:rPr>
        <w:t>, що завершився поразкою Ітиля – його столиці.</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rPr>
        <w:t>В результаті війни на Північному Кавказі Святославу вдалося повернути в’ятичів під свою владу.</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rPr>
        <w:lastRenderedPageBreak/>
        <w:t>Головною причиною та наслідком численних походів Святослава стало зміцнення Київської Русі та </w:t>
      </w:r>
      <w:r w:rsidRPr="00ED01DA">
        <w:rPr>
          <w:rStyle w:val="a5"/>
          <w:color w:val="333333"/>
          <w:szCs w:val="21"/>
        </w:rPr>
        <w:t>відкриття для купців нових важливих торгових шляхів на сході</w:t>
      </w:r>
      <w:r w:rsidRPr="00ED01DA">
        <w:rPr>
          <w:color w:val="333333"/>
          <w:szCs w:val="21"/>
        </w:rPr>
        <w:t> – на Кубані, в Приазов’ї та Подонні.</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rPr>
        <w:t>Одним із результатів походів Святослава стала колонія русів на Таманському півострові – </w:t>
      </w:r>
      <w:r w:rsidRPr="00ED01DA">
        <w:rPr>
          <w:rStyle w:val="a5"/>
          <w:color w:val="333333"/>
          <w:szCs w:val="21"/>
        </w:rPr>
        <w:t>князівства Тмутаракань</w:t>
      </w:r>
      <w:r w:rsidRPr="00ED01DA">
        <w:rPr>
          <w:color w:val="333333"/>
          <w:szCs w:val="21"/>
        </w:rPr>
        <w:t>.</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rPr>
        <w:t>968 рік – </w:t>
      </w:r>
      <w:r w:rsidRPr="00ED01DA">
        <w:rPr>
          <w:rStyle w:val="a5"/>
          <w:color w:val="333333"/>
          <w:szCs w:val="21"/>
        </w:rPr>
        <w:t>дунайський похід Святослава</w:t>
      </w:r>
      <w:r w:rsidRPr="00ED01DA">
        <w:rPr>
          <w:color w:val="333333"/>
          <w:szCs w:val="21"/>
        </w:rPr>
        <w:t>. Тут він допомагав Візантії у війні з Болгарією.</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rPr>
        <w:t>Князь хотів жити в Переяславці на Дунаї, і навіть хотів перенести туди столицю.</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rPr>
        <w:t>Ігор</w:t>
      </w:r>
      <w:r w:rsidRPr="00ED01DA">
        <w:rPr>
          <w:rStyle w:val="a5"/>
          <w:color w:val="333333"/>
          <w:szCs w:val="21"/>
        </w:rPr>
        <w:t> реформував систему правління Київської Русі</w:t>
      </w:r>
      <w:r w:rsidRPr="00ED01DA">
        <w:rPr>
          <w:color w:val="333333"/>
          <w:szCs w:val="21"/>
        </w:rPr>
        <w:t>. Поки він був у поході на Болгарію на головні посади він поставив своїх трьох синів: Ярополка – в Києві, Володимира – в Новгороді, а Олега – в деревлянському Вручному.</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rPr>
        <w:t>Візантія, що воювала проти болгар, знову злякалася величі Київської Русі, та об’єдналася з болгарами. Отже, Святославу зі своєю дружиною довелося воювати не тільки з болгарами, але й з візантійцями. В результаті нерівного бою Святослав погодився на те, що завойовані ним землі в Подунав’ї переходили на бік Візантії та Болгарії.</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rPr>
        <w:t>Але цього було недостатньо візантійцям – вони боялися навіть переможеного князя Київської Русі. І тоді візантійський правитель знову уклав домовленість з печенігами. </w:t>
      </w:r>
      <w:r w:rsidRPr="00ED01DA">
        <w:rPr>
          <w:rStyle w:val="a5"/>
          <w:color w:val="333333"/>
          <w:szCs w:val="21"/>
        </w:rPr>
        <w:t>Хан Куря напав на Святослава</w:t>
      </w:r>
      <w:r w:rsidRPr="00ED01DA">
        <w:rPr>
          <w:color w:val="333333"/>
          <w:szCs w:val="21"/>
        </w:rPr>
        <w:t> та його дружину, коли той був у дорозі. Святослав </w:t>
      </w:r>
      <w:r w:rsidRPr="00ED01DA">
        <w:rPr>
          <w:rStyle w:val="a5"/>
          <w:color w:val="333333"/>
          <w:szCs w:val="21"/>
        </w:rPr>
        <w:t>загинув у цьому бою в 972 році.</w:t>
      </w:r>
    </w:p>
    <w:p w:rsidR="00ED01DA" w:rsidRPr="00ED01DA" w:rsidRDefault="00ED01DA" w:rsidP="005F7880">
      <w:pPr>
        <w:pStyle w:val="a4"/>
        <w:shd w:val="clear" w:color="auto" w:fill="FFFFFF"/>
        <w:spacing w:before="0" w:beforeAutospacing="0" w:after="150" w:afterAutospacing="0"/>
        <w:rPr>
          <w:color w:val="333333"/>
          <w:szCs w:val="21"/>
        </w:rPr>
      </w:pPr>
      <w:r w:rsidRPr="00ED01DA">
        <w:rPr>
          <w:color w:val="333333"/>
          <w:szCs w:val="21"/>
        </w:rPr>
        <w:t>Легенди кажуть, що хан зробив кубок із черепа Святослава та завжди коштував з нього напої. Бо князь став великим полководцем не тільки для свого народу, а й на світовій арені.</w:t>
      </w:r>
    </w:p>
    <w:p w:rsidR="00ED01DA" w:rsidRDefault="00ED01DA" w:rsidP="005F7880">
      <w:pPr>
        <w:pStyle w:val="a4"/>
        <w:shd w:val="clear" w:color="auto" w:fill="FFFFFF"/>
        <w:spacing w:before="0" w:beforeAutospacing="0" w:after="150" w:afterAutospacing="0"/>
        <w:rPr>
          <w:color w:val="333333"/>
          <w:szCs w:val="21"/>
        </w:rPr>
      </w:pPr>
      <w:r w:rsidRPr="00ED01DA">
        <w:rPr>
          <w:color w:val="333333"/>
          <w:szCs w:val="21"/>
        </w:rPr>
        <w:t>Такою є історія українських земель в часи укладання державності. </w:t>
      </w:r>
      <w:r w:rsidRPr="00ED01DA">
        <w:rPr>
          <w:rStyle w:val="a5"/>
          <w:color w:val="333333"/>
          <w:szCs w:val="21"/>
        </w:rPr>
        <w:t>Київська Русь стала першою серйозною державою</w:t>
      </w:r>
      <w:r w:rsidRPr="00ED01DA">
        <w:rPr>
          <w:color w:val="333333"/>
          <w:szCs w:val="21"/>
        </w:rPr>
        <w:t>, яка змогла виступити на світовій арені на рівні з могутнішими державами Середньовіччя. В цьому заслуга князів київських.</w:t>
      </w:r>
    </w:p>
    <w:p w:rsidR="0005097B" w:rsidRDefault="0005097B" w:rsidP="0005097B">
      <w:pPr>
        <w:spacing w:after="0" w:line="240" w:lineRule="auto"/>
        <w:rPr>
          <w:rFonts w:ascii="Arial" w:eastAsia="Times New Roman" w:hAnsi="Arial" w:cs="Arial"/>
          <w:color w:val="000000"/>
          <w:sz w:val="21"/>
          <w:szCs w:val="21"/>
          <w:lang w:eastAsia="ru-RU"/>
        </w:rPr>
      </w:pPr>
      <w:r w:rsidRPr="0005097B">
        <w:rPr>
          <w:rFonts w:ascii="Arial" w:eastAsia="Times New Roman" w:hAnsi="Arial" w:cs="Arial"/>
          <w:color w:val="000000"/>
          <w:sz w:val="21"/>
          <w:szCs w:val="21"/>
          <w:shd w:val="clear" w:color="auto" w:fill="EBEBEB"/>
          <w:lang w:eastAsia="ru-RU"/>
        </w:rPr>
        <w:t>Володимир Святославович народився приблизно 968 року, був молодшим (позашлюбним) сином київського князя Святослава Ігоревича та ключниці Малуші, а також онуком київської княгині Ольги. Святослав задля зміцнення держави розділив між трьома синами великі міста Руські: Ярополка посадив у Києві, Олега —на древлянській землі, а Володимира — Новгороді. Після смерті Святослава 972 року між його трьома синами розпочалась міжусобна боротьба за владу. Старший син Ярополк пішов війною на Олега, захопив древлянськуземлю. Згодом захопив</w:t>
      </w:r>
      <w:r>
        <w:rPr>
          <w:rFonts w:ascii="Arial" w:eastAsia="Times New Roman" w:hAnsi="Arial" w:cs="Arial"/>
          <w:color w:val="000000"/>
          <w:sz w:val="21"/>
          <w:szCs w:val="21"/>
          <w:shd w:val="clear" w:color="auto" w:fill="EBEBEB"/>
          <w:lang w:val="uk-UA" w:eastAsia="ru-RU"/>
        </w:rPr>
        <w:t xml:space="preserve"> </w:t>
      </w:r>
      <w:proofErr w:type="gramStart"/>
      <w:r w:rsidRPr="0005097B">
        <w:rPr>
          <w:rFonts w:ascii="Arial" w:eastAsia="Times New Roman" w:hAnsi="Arial" w:cs="Arial"/>
          <w:color w:val="000000"/>
          <w:sz w:val="21"/>
          <w:szCs w:val="21"/>
          <w:shd w:val="clear" w:color="auto" w:fill="EBEBEB"/>
          <w:lang w:eastAsia="ru-RU"/>
        </w:rPr>
        <w:t>Новгород,де</w:t>
      </w:r>
      <w:proofErr w:type="gramEnd"/>
      <w:r w:rsidRPr="0005097B">
        <w:rPr>
          <w:rFonts w:ascii="Arial" w:eastAsia="Times New Roman" w:hAnsi="Arial" w:cs="Arial"/>
          <w:color w:val="000000"/>
          <w:sz w:val="21"/>
          <w:szCs w:val="21"/>
          <w:shd w:val="clear" w:color="auto" w:fill="EBEBEB"/>
          <w:lang w:eastAsia="ru-RU"/>
        </w:rPr>
        <w:t xml:space="preserve"> сидів Володимир. Володимир зібрав військо з варягів, відвоював Новгород і пішов наКиїв. А 980 року став єдиновладним князем Русі і розпочав реформи, метою яких було об’єднання всіх земель, укріплення центральної влади та зростання могутності країни. Продовжуючи політику попередніх київських князів, збираючи навколо Києва слов’янські землі, Володимир своїми військовими походами 981-993 рр. завершив тривалий процес формування території Давньої Русі. Князь приєднав до складу держави союзи східнослов’янських племен і племенні княжіння хорватів і дулібів (981 р.), в’ятичів (982 р.), радимичів (984 р.) та інших. Таким чином територія держави Володимира в цей час охоплювала вже близько 800 тис. кв. км і тягнулася на північ до Чудського, Ладозького й Онезького озер; на півдні – до басейнів річок Дону, Росі, Сули і Південного Бугу; на сході – до межиріччя річок Оки та Волги і на заході – до течії Дністра, Західного Бугу, Неману та Західної Двіни. У 988 році Володимир здійснив адміністративну реформу — владу племінних князів, які чинили опір центру, Володимир передав своїм синам і тим самим укріпив великокнязівську владу і державу. Внаслідок цього була забезпечена територіальна єдність та цілісність держави. Головним завданням зовнішньої політики Володимир вважав боротьбу з печенігами. Він збудував багато міст-фортець і захистив Київ, створив міцну оборонну лінію, укріпив кордони Русі. У важливих місцях для оборони були побудовані укріплені міста-фортеці, а між ними зведені довгі та високі вали на десятки кілометрів. Завдяки цим фортифікаційним спорудам натиск печенігів було послаблено, і Володимир зміг розпочати більш ефективну боротьбу з ними. Як повідомляє літописець, війна з печенігами принесла київському князю військову славу, що з часом міцно закарбувалася у народних переказах. Завершивши </w:t>
      </w:r>
      <w:r w:rsidRPr="0005097B">
        <w:rPr>
          <w:rFonts w:ascii="Arial" w:eastAsia="Times New Roman" w:hAnsi="Arial" w:cs="Arial"/>
          <w:color w:val="000000"/>
          <w:sz w:val="21"/>
          <w:szCs w:val="21"/>
          <w:shd w:val="clear" w:color="auto" w:fill="EBEBEB"/>
          <w:lang w:eastAsia="ru-RU"/>
        </w:rPr>
        <w:lastRenderedPageBreak/>
        <w:t>вирішення питань захисту держави, князь Володимир приступив до радикальних перетворень, пов’язаних з ідеологією та законодавством країни. З його ініціативи розпочалася ґрунтовна релігійна реформа, яка тривала кілька років та проводилася в кілька етапів. Спочатку на зміну численним культам, що відправлялися населенням різних земель, Володимир Святославович запровадив в країні пантеон з шести богів на чолі з громовержцем Перуном. Згодом увів його одноосібний культ, чим виявив потяг до монотеїзму. В середині 980-х років князь почав схилятися до однієї з світових релігій – християнства. Традиційно часом введення християнства на Русі вважається 988 р., хоча це був тривалий і не завжди мирний та безкровний процес. Запровадження державної релігії в Давньоруській державі вивело країну на міжнародний рівень та забезпечило успіх багатьох заходів зовнішньої політики руських князів. Існують згадки й про те, що після прийняття християнства в характері самого Володимира відбулися великі зміни. Він зробився побожним, ласкавим, щедро роздавав милостиню, запроваджував школи, будував храми і став у повному розумінні батьком для своїх підданих. Він допомагав бідним, старим і калікам, сиротам і вдовам. Тому не дивно, що всі називали його Володимиром «Ясним Сонечком» та «Великим». За заслуги перед християнською церквою Володимир був прирівняний до сомну православних святих і прозваний «рівноапостольним». Згідно з відомим літописом «Повість времінних літ» Володимир мав 12 синів та 9 доньок. Найбільш відомим з них став Ярослав Мудрий. В останні роки життя проти Володимира Святославовича кілька разів піднімалися повстання, зокрема на чолі з його сином Ярославом та племінником Святополком. Помер князь раптово 15 липня 1015 року в селі Берестові під Києвом і бу</w:t>
      </w:r>
      <w:r>
        <w:rPr>
          <w:rFonts w:ascii="Arial" w:eastAsia="Times New Roman" w:hAnsi="Arial" w:cs="Arial"/>
          <w:color w:val="000000"/>
          <w:sz w:val="21"/>
          <w:szCs w:val="21"/>
          <w:shd w:val="clear" w:color="auto" w:fill="EBEBEB"/>
          <w:lang w:eastAsia="ru-RU"/>
        </w:rPr>
        <w:t>в похований у Десятинній церкв</w:t>
      </w:r>
      <w:r>
        <w:rPr>
          <w:rFonts w:ascii="Arial" w:eastAsia="Times New Roman" w:hAnsi="Arial" w:cs="Arial"/>
          <w:color w:val="000000"/>
          <w:sz w:val="21"/>
          <w:szCs w:val="21"/>
          <w:shd w:val="clear" w:color="auto" w:fill="EBEBEB"/>
          <w:lang w:val="uk-UA" w:eastAsia="ru-RU"/>
        </w:rPr>
        <w:t>і.</w:t>
      </w:r>
      <w:r w:rsidRPr="0005097B">
        <w:rPr>
          <w:rFonts w:ascii="Arial" w:eastAsia="Times New Roman" w:hAnsi="Arial" w:cs="Arial"/>
          <w:color w:val="000000"/>
          <w:sz w:val="21"/>
          <w:szCs w:val="21"/>
          <w:lang w:eastAsia="ru-RU"/>
        </w:rPr>
        <w:t xml:space="preserve"> </w:t>
      </w:r>
    </w:p>
    <w:p w:rsidR="006749F1" w:rsidRDefault="006749F1" w:rsidP="0005097B">
      <w:pPr>
        <w:spacing w:after="0" w:line="240" w:lineRule="auto"/>
        <w:rPr>
          <w:rFonts w:ascii="Arial" w:eastAsia="Times New Roman" w:hAnsi="Arial" w:cs="Arial"/>
          <w:color w:val="000000"/>
          <w:sz w:val="21"/>
          <w:szCs w:val="21"/>
          <w:lang w:eastAsia="ru-RU"/>
        </w:rPr>
      </w:pPr>
    </w:p>
    <w:p w:rsidR="006749F1" w:rsidRPr="0005097B" w:rsidRDefault="006749F1" w:rsidP="006749F1">
      <w:pPr>
        <w:spacing w:after="0" w:line="240" w:lineRule="auto"/>
        <w:rPr>
          <w:rFonts w:ascii="Times New Roman" w:eastAsia="Times New Roman" w:hAnsi="Times New Roman" w:cs="Times New Roman"/>
          <w:sz w:val="24"/>
          <w:szCs w:val="24"/>
          <w:lang w:eastAsia="ru-RU"/>
        </w:rPr>
      </w:pPr>
      <w:r w:rsidRPr="006749F1">
        <w:rPr>
          <w:rFonts w:ascii="Arial" w:eastAsia="Times New Roman" w:hAnsi="Arial" w:cs="Arial"/>
          <w:color w:val="000000"/>
          <w:sz w:val="21"/>
          <w:szCs w:val="21"/>
          <w:shd w:val="clear" w:color="auto" w:fill="EBEBEB"/>
          <w:lang w:eastAsia="ru-RU"/>
        </w:rPr>
        <w:t>Ярослав народився приблизно 982 року, був другим сином князя Володимира Святославича з династії Рюриковичів від полоцької княжни Рогнеди. В 10 років Володимир відправляє сина зайняти ростовський князівський стіл, а в 1100 — Ярослав став новгородським князем. Наприкінці правління Володимира Великого 1014 року, Ярослав відмовився сплачувати щорічну данину Києву, що становила 2000 гривень, і виступив проти свого батька походом. Під час приготування до походу, Володимир помер. Після смерті свого батька Володимира 26 листопада (день св. Георгія) 1015 року Ярослав Мудрий в жорстокій боротьбі за київський престол розбив війська Святополка біля Любеча і посів київський престол, але 1018 року під натиском польських військ короля Болеслава І, яких взяв собі на допомогу Святополк, мусив покинути Київ і утік до Новгорода. Після остаточної перемоги в битві над річкою Альтою 1019 року Ярослав Мудрий став київським Великим князем. Прагнучи об’єднати всі руські землі під своєю владою, Ярослав Володимирович вів боротьбу проти свого брата Мстислава Володимировича, князя тмутороканського і чернігівського. Після битви, яку Ярослав програв, під Лиственом біля Чернігова 1024 року. Ярослав мусив відступити Мстиславові Чернігівщину і всі землі на схід від Дніпра, крім Переяславщини. Згодом, після укладеного 1026 року у Городку під Києвом миру, почалося порозуміння і співпраця між братами. Ярослав Мудрий допомагав Мстиславові у боротьбі зкасогами і ясами у 1029 році, поширивши свої володіння до Кавказьких гір; а Мстислав — у скріпленні й поширенні держави Ярослава Мудрого на захід від Дніпра. 1030 року на півночі Ярослав зайняв землі між Чудським озером і Балтикою і там заснував м. Юріїв (нині — Тарту), у 1030 — 1031 роках війська Ярослава і Мстислава відвоювали Червенські городи, які 1018 року захопив Болеслав І. Тоді ж Ярослав здобув від королівства Польського смугу землі між ріками Сяном і Бугом. За відомостями, що містяться у «Повісті врем’яних літ», він в 1030 році відвоював місто Белз, а в 1031 заклав місто свого імені Ярослав.  1036 — після смерті Мстислава Ярослав стає єдиним володарем Київської держави, окрім Полоцького князівства, яке виділено Володимиром Святим в уділ роду Ізяслава. 1036 року, за літописом, Ярослав Мудрий розгромив біля Києва печенігів і нібито, за літописом, на місці перемоги над ними почав будувати у 1037 році Софійський собор. Хоча останні дослідження Софії Київської спростували це твердження літопису. У 1038–1042 роках Ярослав вів успішні походи проти литовських племен — ятвягів, проти Мазовії, проти прибалтицько-фінських племен ямь і чудь. 1043 року він підготував під проводом свого сина Володимира і воєводи Вишати похід на Візантію, який закінчився поразкою, багато воїнів потрапило в полон чи загинуло. Щоб охороняти свою державу проти нападів кочовиків, Ярослав укріплював південний кордон, будуючи міста над ріками Россю і Трубежем: Корсунь, Канів, Переяслав; як також другу фортифікаційну лінію надСулою: Лубни, Лукомль, Воїнь. Останні роки життя Ярослав провів у Вишгороді. Помер 20 лютого 1054, а між його п’ятьма синами розгорнулась боротьба за владу. Цей період відомий в історіографії як Тріумвірат Ярославичів, з якого почався розпад Київської Русі і через півтора століття вона фактично пере</w:t>
      </w:r>
      <w:r>
        <w:rPr>
          <w:rFonts w:ascii="Arial" w:eastAsia="Times New Roman" w:hAnsi="Arial" w:cs="Arial"/>
          <w:color w:val="000000"/>
          <w:sz w:val="21"/>
          <w:szCs w:val="21"/>
          <w:shd w:val="clear" w:color="auto" w:fill="EBEBEB"/>
          <w:lang w:eastAsia="ru-RU"/>
        </w:rPr>
        <w:t>стала існувати як єдина держава.</w:t>
      </w:r>
      <w:bookmarkStart w:id="0" w:name="_GoBack"/>
      <w:bookmarkEnd w:id="0"/>
      <w:r w:rsidRPr="0005097B">
        <w:rPr>
          <w:rFonts w:ascii="Arial" w:eastAsia="Times New Roman" w:hAnsi="Arial" w:cs="Arial"/>
          <w:color w:val="000000"/>
          <w:sz w:val="21"/>
          <w:szCs w:val="21"/>
          <w:lang w:eastAsia="ru-RU"/>
        </w:rPr>
        <w:t xml:space="preserve"> </w:t>
      </w:r>
    </w:p>
    <w:p w:rsidR="0005097B" w:rsidRDefault="0005097B" w:rsidP="005F7880">
      <w:pPr>
        <w:pStyle w:val="a4"/>
        <w:shd w:val="clear" w:color="auto" w:fill="FFFFFF"/>
        <w:spacing w:before="0" w:beforeAutospacing="0" w:after="150" w:afterAutospacing="0"/>
        <w:rPr>
          <w:color w:val="333333"/>
          <w:szCs w:val="21"/>
        </w:rPr>
      </w:pPr>
    </w:p>
    <w:p w:rsidR="005F7880" w:rsidRPr="005F7880" w:rsidRDefault="005F7880" w:rsidP="005F7880">
      <w:pPr>
        <w:pStyle w:val="a4"/>
        <w:numPr>
          <w:ilvl w:val="0"/>
          <w:numId w:val="4"/>
        </w:numPr>
        <w:shd w:val="clear" w:color="auto" w:fill="FFFFFF"/>
        <w:spacing w:before="0" w:beforeAutospacing="0" w:after="285" w:afterAutospacing="0"/>
        <w:rPr>
          <w:color w:val="000000"/>
          <w:sz w:val="23"/>
          <w:szCs w:val="23"/>
        </w:rPr>
      </w:pPr>
      <w:r w:rsidRPr="005F7880">
        <w:rPr>
          <w:color w:val="000000"/>
          <w:sz w:val="23"/>
          <w:szCs w:val="23"/>
        </w:rPr>
        <w:t>За часів Київської Русі існував адміністративно-територіальний поділ, тобто були землі-князівства. У IX-XII ст. Територія сучасної України поділялася на Київську, Чернігово-Сіверську, Переяславську, Волинську і Галицьку землі, які входили до складу Київської держави. Деякі менші землі, через низький економічний і політичний рівень розвитку, входили до складу Київського Князівства, зокрема полянська (Руська), Турово-Пінська і Древлянська землі. Землі-князівства поділялися на волості, центрами яких були міста - «городи». За політичним устроєм Київська Русь являла собою державне утворення у формі монархії. На чолі держави стояв великий князь київський, який зосереджував у своїх руках усю повноту законодавчої, виконавчої, судової і військової влади. Внутрішнє управління державою здійснювали численні княжі управителі. На найвищі адміністративні посади призначались представники великокнязівського роду або намісники (посадники) і тисяцькі. Згодом провідне місце серед київських урядовців займав двірський, або дворецький, основна діяльність якого була пов'язана з управлінням князівським двором. Розгляд судових справ здійснював сам князь. За дорученням князя судові функції міг виконувати хтось із бояр, найчастіше дворецький. На місцях судочинством найчастіше займався спеціальний київський урядник - тивун (тіун). Найрізноманітніші функції при дворі виконували печатник, стольник, покладник, сідлецький, а також дрібніші чиновники - биричі, отроки, дітські, городники, митники та ін. З середини XII ст. розпочався процес занепаду Київської держави. Безпосереднім спадкоємцем політичної і культурної традиції Київської Русі стало Галицько-Волинське князівство, яке продовжило ранній період української державності. Згодом у склад Галицько-Волинської держави було об'єднано значну частину української етнічної території.</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 xml:space="preserve">Після тривалої боротьби між синами князя Святослава київський стіл зайняв його син Володимир Святославович. Володимир ліквідував владу племінних князів і змінив її практикою посадження у землях Русі своїх синів. Князь заклав систему оборони пд. кордонів держави, відбивав напади печенігів. Після спроби проведення язичницької реформи (980) Володимир запровадив 988 християнство як державну релігію. За князювання великого князя київського Ярослава Мудрого проведено ряд важливих державних реформ. Найбільше значення мало укладення збірник законів «Руська Правда», які регулювали усі відносини давньоукраїнського життя. Ярослав Мудрий проводив активну зовнішню політику, уклав ряд вигідних для Русі династичних шлюбів своїх дітей з іноземними володарями. 1054 князь узаконив «горизонтальну» практику успадкування великокнязівського столу (старійшинство), призначив першого рус.митрополита Іларіона, сприяв розвитку науки та культури. У роки правління Ярослава Мудрого Київська Русь досягла найбільшої могутності. Високого рівня досягла культура Київської Русі. Ще до ІХ ст. місцеве населення користувалося абеткою із 27символів. Для письма використовувались береста і пергамент. У роки правління Володимира Великого в Києві, Новгороді та інших містах засновано перші школи. При Софії Київській Ярослав Мудрий створив першу бібліотеку. Володимир Великий один із найвизначніших діячів Київської держави. Володимир Великий значно розширив і зміцнив кордони Київської Русі. 981 здійснив похід на захід проти польських князів, які намагалися захопити руські землі, та зайняв Перемишль і Червенські міста. За Володимира Святославовича до складу Київської держави входили також Закарпатська Русь і Тмутаракань. Володимир Великий воював з в'ятичами, ятвягами, радимичами, волзькими болгарами і хорватами. Для захисту від кочівників збудував укріплену лінію з містами-фортецями по р. Стугні, Десні, Ірпені, Трубежу й Сулі. Завершив об `єднання всіх руських земель у складі Київської держави. Кочові печенізькі орди становили дедалі більшу небезпеку, і боротьба проти них ставала для Русі життєвою необхідністю. Очолив її Володимир Святославович, уся діяльність якого була спрямована на зміцнення внутрішнього та зовнішнього становища країни. Протягом 981-993 рр. він здійснив походи на ятвягів, в'ятичів, хорватів, після чого завершився тривалий процес формування державної території київської Русі. В кожному князівстві Володимир посадовив своїх синів або посадників. Отже, з автономністю </w:t>
      </w:r>
      <w:r w:rsidRPr="005F7880">
        <w:rPr>
          <w:color w:val="000000"/>
          <w:sz w:val="23"/>
          <w:szCs w:val="23"/>
        </w:rPr>
        <w:lastRenderedPageBreak/>
        <w:t>давньоруських земель було покінчено. Політичне об'єднання держави вимагало проведення релігійної реформи. Спершу Володимир намагався піднести авторитет язичеських богів, для чого спорудив у Києві нове святилище з ідолами Перуна, Сімаргла, Стрибога, Хорса, Дажбога і Мокоша. Однак, збагнувши незабаром, що язичество зжило себе і більше не відповідає рівневі розвитку Київської Русі, Володимир рішуче порвав з ним. У 988р. на Русі як офіційна державна релігія було запроваджено християнство в його візантійсько-православному варіанті. Цим актом Русь остаточно визначила своє місце в Європі. Значно розширилися її економічні та культурні зв'язки з багатьма європейськими країнами. А на самій Русі бурхливо розвивалися писемність, література, мистецтво, архітектура. Нова релігія справила великий цементуючий вплив на процес формування давньоруської народності, сприяла зміцненню державної єдності Русі. Після смерті Володимира в 1015 р. між його синами розгорілася боротьба за великокнязівський стіл. Перемогу в ній здобув Ярослав Мудрий. Період його князювання позначився новим піднесенням Київської Русі та її столиці. Одночасно з масштабною розбудовою Києва він здійснював енергійні заходи щодо зміцнення південних кордонів Русі. Була зведена нова оборонна лінія вздовж Русі. Ярослав приділяв велику увагу посиленню християнства, добре розуміючи його ідеологічне значення в житті країни. Ще за Володимира церква одержала спеціальний статут, який визначав її місце в системі державного управління, а при Ярославі церковні привілеї ще більше розширилися. В усіх великих містах розгорнулося будівництво православних храмів, заснувалися монастирі. За Ярослава значно поширилися міжнародні зв'язки Київської Русі. Вона підтримувала відносини з Візантією, Польщею, Угорщиною, Францією, Німеччиною, скандинавськими країнами.</w:t>
      </w:r>
    </w:p>
    <w:p w:rsidR="005F7880" w:rsidRPr="005F7880" w:rsidRDefault="005F7880" w:rsidP="005F7880">
      <w:pPr>
        <w:pStyle w:val="a4"/>
        <w:shd w:val="clear" w:color="auto" w:fill="FFFFFF"/>
        <w:spacing w:before="0" w:beforeAutospacing="0" w:after="0" w:afterAutospacing="0"/>
        <w:rPr>
          <w:color w:val="000000"/>
          <w:sz w:val="23"/>
          <w:szCs w:val="23"/>
        </w:rPr>
      </w:pPr>
      <w:r w:rsidRPr="005F7880">
        <w:rPr>
          <w:b/>
          <w:bCs/>
          <w:color w:val="000000"/>
          <w:sz w:val="23"/>
          <w:szCs w:val="23"/>
        </w:rPr>
        <w:t>1.Реформи Володимира Великого.</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Однією з найголовніших проблем, які довелося розв'язувати князю Володимирові, була консолідація давньоруських (українських) земель. За умов становлення Київської держави влада великого (київського) князя ще була не настільки сильною, щоб контролювати місцевих керівників. Тому вожді й князі - місцева знать - були фактично необмеженими правителями: привласнювали данину та неохоче виконували накази київського князя. До того ж слабкі політичні та економічні зв'язки, географічна віддаленість від Києва та бездоріжжя сприяли послабленню центральної влади.</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 Володимир рішуче розпочав реформи державного устрою:</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 Щоб приборкати місцеву знать, яка прагнула бути незалежною, у кінці 80-хрр. Володимир послав дванадцять своїх синів і вірних дружинників до різних міст Київської Русі, а рідного дядька Добриню поставив правити від свого імені Новгородом.</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 Першим з українських князів Володимир почав карбувати срібні й золоті монети на зразок візантійських (до цього на Русі ходили срібні злитки певної форми - гривні). На монетах були зображені образи Христа й князя Володимира та його монограма - знак «тризуб».</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 Для посилення своєї влади та влади бояр і знатних дружинників він удосконалив і доповнив попередній кодекс - «Закон Руський». Особливо князь дбав про «Статут земляний», у якому йшлося про вироблення закону, що врегулював правові відносини в тогочасному суспільстві.</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 Велику увагу приділив будівництву столиці Русі - Києву, щоб наочно довести силу великокнязівської влади. У місті збудували фортецю, високі земляні вали - зовнішню лінію оборони - названі в народі «змійовими валами».</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 Час правління Володимира Великого історики справедливо вважають періодом значного піднесення Київської Русі, добою зміцнення Києвом своїх попередніх завоювань, досягнення ним вершини стабільності політичного та економічного розвитку. За час свого правління Володимир Великий розширив кордони Київської Русі:</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lastRenderedPageBreak/>
        <w:t>· 981 року одержав велику перемогу над польським королем Мешком I, повернув захоплені ним давні міста Перемишль, Белз, Волинь, Холм і наклав на поляків данину;</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 983 року здійснив вдалий похід на Німан проти сильного балтського племені ятвягів;</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 У 982 і 984 рр. відновив владу Києва над землями радимичів і в'ятичів;</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 Здійснив успішний похід проти волзьких болгар, які утримували важливий «срібний шлях» з Азії. У результаті походу був укладений почесний мир, який забезпечував торгові зв'язки Русі з найбільшою державою Середньої Азії - Хорезмом;</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 Поширив владу Києва від Нижнього Дунаю, Карпат, Західного Бугу й Німану до Середнього Поволжя. Повністю залежними від Києва стали Біла Вежа й Тмутаракань.</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Одним з головних напрямків зовнішньої політики Володимира був захист південних кордонів держави від печенігів, що кочували на той час між Дунаєм та Уралом. Для цього побудували «гради» на берегах річок Остер, Трубіж, Сула, Стугна. Ці богатирські застави з постійними військовими гарнізонами, без сумніву, відіграли вирішальну роль у стабілізації ситуації на півдні Русі.</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Для утворення сильної, єдиної держави потрібна була державна релігія. У княжій столиці жили іудеї, мусульмани, існувала велика християнська громада. І кожний вихваляв свою віру. Та повернувшись з Візантії, князь знав напевне, що Русь буде християнською. У літописі ця подія датована 988 роком, що традиційно вважається початком запровадження християнської релігії. Частина населення Русі чинила опір нововведенням і деякий час лишалася відданою вірі своїх батьків і дідів. Тому християнство на Русі запроваджували примусово. Цей процес тривав кілька століть.</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Щоб закріпити нову релігію, князь наказав будувати церкви й ставити їх на тих місцях, де раніше стояли ідоли (язичницькі боги).</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Головною причиною прийняття візантійського різновиду християнства в Київській Русі стало те, що ця релігійна практика освячувала княжу владу й усебічно відстоювала княжу владу й усебічно відстоювала її авторитет (на відміну від римської, яка в середньовіччі боронила зверхність духовної влади над світською).</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 Значення прийняття православного християнства в Київській Русі:</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 Прискорення розвитку феодального землеволодіння (монастирі перетворювалися на великих феодальних землевласників);</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 Усебічний розвиток руської культури, освіти, моралі. При монастирях і церквах відкривалися школи, створювалися скарбниці духовних знань - бібліотеки;</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 Відбувся процес міжнародного визнання Київської Русі, передусім християнським світом.</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З прийняттям християнства Володимир перетворився на могутнього державо творця, який мав рівноправні зв'язки з багатьма країнами Європи. Своїх дітей Володимир одружив з членами родин західноєвропейських володарів: старший син Святополк одружився з дочкою польського князя Болеслава Хороброго, Ярослав - з дочкою короля Швеції Олафа Інгігердою -Іриною, дочка Премислава була одружена з угорським королем Ладиславом Лисим, друга - з чеським королем Болеславим Рудим, третя - Марія-Доброніга - з Казиміром Обновителем, королем Польщі. Шлюб Володимира з Анною зв'язав його не лише з візантійськими, а також з німецькими цісерями.</w:t>
      </w:r>
    </w:p>
    <w:p w:rsidR="005F7880" w:rsidRPr="005F7880" w:rsidRDefault="005F7880" w:rsidP="005F7880">
      <w:pPr>
        <w:pStyle w:val="a4"/>
        <w:shd w:val="clear" w:color="auto" w:fill="FFFFFF"/>
        <w:spacing w:before="0" w:beforeAutospacing="0" w:after="0" w:afterAutospacing="0"/>
        <w:rPr>
          <w:color w:val="000000"/>
          <w:sz w:val="23"/>
          <w:szCs w:val="23"/>
        </w:rPr>
      </w:pPr>
      <w:r w:rsidRPr="005F7880">
        <w:rPr>
          <w:b/>
          <w:bCs/>
          <w:color w:val="000000"/>
          <w:sz w:val="23"/>
          <w:szCs w:val="23"/>
        </w:rPr>
        <w:lastRenderedPageBreak/>
        <w:t>2. Реформи Ярослава Мудрого</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Ярослав Мудрий, син Володимира Святославовича й варязької княжни Рогніди, проводив активну зовнішню і внутрішню політику, докладав чималих зусиль для зміцнення єдності своєї держави та для зміцнення єдності своєї держави та для її централізації. Часи князювання Ярослава Мудрого вважають періодом найбільшого піднесення Київської держави; із цим князем пов'язують розквіт культури, писемності й наукових знань.</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У налагодженні зовнішніх зв'язків з різними країнами Ярослав віддавав перевагу дипломатичним методам. Щоправда, у 1030-1031 рр. київський князь здійснив низку походів для зміцнення кордонів своєї держави: у Польщі відвоював черв енські міста в Забужжі, потім пішов на північ і приєднав до Русі фінські племена чудь, завоював місто Юріїв.</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1036 року Ярослав завдав нищівного удару кочівникам печенігам, які з'явилися біля Києва.</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1043 року відбувся останній, але невдалий похід київської флотилії на Візантію, очолюваний сином Ярослава Володимиром. Після цього походу Ярослав Мудрий, заручившись підтримкою західних союзників, виступив на чолі анти візантійської коаліції, і змусив імператора Костянтина Мономаха піти на мирні переговори. У результаті був укладений дуже важливий для Русі договір, який передбачав службу руських дружин у Константинополі та їхню участь у візантійських війнах з Італією та з печенігами. Щоб остаточно закріпити мир, візантійський імператор видав свою доньку Анастасію (Марію) за князя Всеволода, сина Ярослава Мудрого (від цього шлюбу народився видатний державний діяч і полководець Володимир Мономах).</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Зростанню політичної та економічної могутності Київської Русі сприяло укладання шлюбів з монархічними династіями Європи. Сам Ярослав був одружений з Інгігердою - дочкою шведського короля; його донька Єлизавета одружилася з Гарольдом Сміливим, норвезьким королевичем; Анна - з французьким королем Генріхом І; Анастасія - з угорським королем Андрієм. Династичні шлюби Ярославових синів зміцнили союзи Руської держави з німецькими князівствами. Тому не дивно, що історики часто називають Ярослава «тестем Європи».</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За Ярослава Мудрого почалося велике будівництво в Києві. Частину міста обнесли високими валами (Ярославові вали) з трьома брамами (Лядські, Львівські та Золоті ворота). Головний в'їзд у місто, як у Константинополі, з яким змагався Київ, мав назву «Золоті ворота». Це була не тільки головна фортифікаційна споруда міста, а й головний парадний вхід - черех нього до Києва врочисто в'їжджали князі, іноземні гості, купці.</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За тогочасним звичаєм на честь князя в мітсі зведено монастирі св.Георгія та Ірини (Георгій та Ірина - хрещені імена Ярослава та Інгігерди). Головним храмом Давньоруської держави за часі Ярослава Мудрого був Софійський собор, присвячений Мудрості Господній, який на сьогодні є найвизначнішою пам'яткою візантійського мистецтва в Україні. Так поступово виникло «місто Ярослава», яке за площею в кілька разів перевищувало «місто Володимира»</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За часів Ярослава Мудрого розвивалася культура Київської Русі, а саме, монументальний живопис. Софійські фрески й мозаїки не мають рівних серед подібних робіт періоду раннього середньовіччя. Техніка фрески була дуже складною: на сиру штукатурку накладали контури малюнків і фарби. І хоч фрески написані водяними фарбами, давньоруські майстри досягли неабиякої виразності. Серед багатьох фрескових композицій, що збереглися в Київській Софії, найбільшу цінність становить зображення сім'ї Ярослава Мудрого, музикантів. За наказом Ярослава збудовано Софійські собори в Новгороді то Полоьку.</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 xml:space="preserve">За часів Ярослава Мудрого на Русі з'явилася перекладна література. Побачили сівт руські переклади античних творів Есхіла, Софокла, Сократа, Платона, Піфагора. Справжньою подією </w:t>
      </w:r>
      <w:r w:rsidRPr="005F7880">
        <w:rPr>
          <w:color w:val="000000"/>
          <w:sz w:val="23"/>
          <w:szCs w:val="23"/>
        </w:rPr>
        <w:lastRenderedPageBreak/>
        <w:t>стали оригінальний переклад Біблії та вихід у світ збірника «Бджола», до якого увійшли уривки оповідань античних авторів.</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Книги створювали писці та переписувачі, які здебільшого були священиками та ченцями. Давні книжки мали оправи, прикрашені золотом та коштовним камінням, а також різними фрагментами та заставками із зображеннями фантастичних птахів, звірів та людей.</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 xml:space="preserve">Ярослав Мудрий заснував у Києві першу бібліотеку, одну з найбільших у Європі, яка налічувала близько 1 тис. книжок. Існують різні версії щодо подальшої долі бібліотеки Ярослава Мудрого: одні історики </w:t>
      </w:r>
      <w:proofErr w:type="gramStart"/>
      <w:r w:rsidRPr="005F7880">
        <w:rPr>
          <w:color w:val="000000"/>
          <w:sz w:val="23"/>
          <w:szCs w:val="23"/>
        </w:rPr>
        <w:t>вважають ,</w:t>
      </w:r>
      <w:proofErr w:type="gramEnd"/>
      <w:r w:rsidRPr="005F7880">
        <w:rPr>
          <w:color w:val="000000"/>
          <w:sz w:val="23"/>
          <w:szCs w:val="23"/>
        </w:rPr>
        <w:t xml:space="preserve"> що бібліотека пропала під час вторгнення монголо-татарської орди в Київ, інші - що після смерті Ярослава вона розійшлася між різними книжковими зібраннями. Існує також припущення, що книгарню сховано в одному з монастирів під Києвом, де вона могла зберегтися до наших часів. Але найлогічнішою є думка, що це книжкове зібрання було розподілене між найбільшими церковними й монастирськими бібліотеками Києва, після чого часина книг загинула під час численних пожеж, а частина й донині зберігається в різних бібліотеках колишнього СРСР.</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Ярослав Мудрий багато уваги приділяв освіті. Перші школи, які в Київській Русі з'явилися з прийняттям християнства, за Ярослва Мудрого не мали спеціальних приміщень, а створювалися при церквах і монастирях.</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Дітей навчали письма, читання, церковного співу та етики. Спочатку школу відвідували лише діти «кращих людей» - бояр і знатних городян, але з часом навчалися й діти «чорних» людей. З'явилися також школи для дівчат, першу з яких заснувала Янка, онука Ярослава Мудрого, при Андріївському монастирі.</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По поширення освіти в Київській Русі свідчать новгородські берестяні грамоти та київські графіті. Тільки в Софійському соборі знайдено близько 300 написів і малюнків, що розповідають про події минулого.</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На добу Ярослава Мудрого припадає створення рукописного зведення законів Київської Русі - «Руської правди». За часів Ярославичів цей збірник, змінений та доповнений, отримав назву «Правда Ярославичів». Серед істориків немає єдиної думки щодо місця виникнення цього документа. Одні називають Новгород, інші - Київ.</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Початковий текст «Руської правди» не зберігся. Відомо три редакції цього документа: «Коротка правда», яка врегулювала відносини між людьми за часів Ярослава Мудрого та його синів; «Розширена правда», яку пов'язують з діяльністю князя Володимира Мономаха та його сина Мстислава; та «Скорочена правда», яку відносять до другої половини ХІІ ст.</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«Руська правда» за допомогою викладених у ній норм виконувала в руському суспільстві такі функції:</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 Урегульовувала тогочасні відносини;</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 Зміцнювала князівську владу;</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 Розв'язувала питання власності;</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 Установлювала відповідальність за злочин.</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З появою такого документа дедалі більшу роль стало відігравати судочинство; замість покарання у вигляді якоїсь фізичної дії встановлювали штрафи; поступово зникла кровна помста, що існувала за язичництва; порушено питання про скасування смертної кари.</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lastRenderedPageBreak/>
        <w:t>Звичайно, «Руська правда» охороняла передусім життя й приватну власність феодалів. Основною мірою покарання був штраф, за вбивство холопа чи селянина треба було заплатити 5 гривень, а за вбивство представника феодальної знаті штраф сягав 80 гривень; за крадіжку майна простолюдина й представника феодальної знаті - штрафи сумою відповідно 3 і 12 гривень.</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 xml:space="preserve">Найбільшими злочинами «Руська правда» визначала амах на життя князя, його сім'ї та найближчого оточення, а також спробу замаху чи державну зраду. І хоч, згідно з давнім правом Київської Русі, смертної кари не існувало, </w:t>
      </w:r>
      <w:proofErr w:type="gramStart"/>
      <w:r w:rsidRPr="005F7880">
        <w:rPr>
          <w:color w:val="000000"/>
          <w:sz w:val="23"/>
          <w:szCs w:val="23"/>
        </w:rPr>
        <w:t>усіх ,</w:t>
      </w:r>
      <w:proofErr w:type="gramEnd"/>
      <w:r w:rsidRPr="005F7880">
        <w:rPr>
          <w:color w:val="000000"/>
          <w:sz w:val="23"/>
          <w:szCs w:val="23"/>
        </w:rPr>
        <w:t xml:space="preserve"> хто підпадав під ці види злочину («образи»),піддавали тортурам і засуджували на смерть.</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Об'єктами охорони за руським правом були життя, тілесна й особиста недоторканність, приватна власність.</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Спеціальних судових органів у Київській Русі не було, відтак верховним суддею був князь, а на місцях судочинство здійснювали представники княжої адміністрації. Певні види злочинів належали до компетенції церковних судів. Такий суд визнавав покаяння винних, але до найнебезпечніших злочинців застосовувалося каліцтво (осліпіння, відрізання носа, вух). Церква також урегулювала сімейно-шлюбні відносини.</w:t>
      </w:r>
    </w:p>
    <w:p w:rsidR="005F7880" w:rsidRPr="005F7880" w:rsidRDefault="005F7880" w:rsidP="005F7880">
      <w:pPr>
        <w:pStyle w:val="a4"/>
        <w:shd w:val="clear" w:color="auto" w:fill="FFFFFF"/>
        <w:spacing w:before="0" w:beforeAutospacing="0" w:after="285" w:afterAutospacing="0"/>
        <w:rPr>
          <w:color w:val="000000"/>
          <w:sz w:val="23"/>
          <w:szCs w:val="23"/>
        </w:rPr>
      </w:pPr>
      <w:r w:rsidRPr="005F7880">
        <w:rPr>
          <w:color w:val="000000"/>
          <w:sz w:val="23"/>
          <w:szCs w:val="23"/>
        </w:rPr>
        <w:t>У майбутньому «Руська правда» справила великий вплив на розвиток права України, Білорусі, Росії та Литви.</w:t>
      </w:r>
    </w:p>
    <w:p w:rsidR="005F7880" w:rsidRPr="005F7880" w:rsidRDefault="005F7880" w:rsidP="005F7880">
      <w:pPr>
        <w:pStyle w:val="a4"/>
        <w:shd w:val="clear" w:color="auto" w:fill="FFFFFF"/>
        <w:spacing w:before="0" w:beforeAutospacing="0" w:after="150" w:afterAutospacing="0"/>
        <w:rPr>
          <w:color w:val="333333"/>
          <w:szCs w:val="21"/>
          <w:lang w:val="uk-UA"/>
        </w:rPr>
      </w:pPr>
    </w:p>
    <w:p w:rsidR="00ED01DA" w:rsidRPr="005F7880" w:rsidRDefault="00ED01DA" w:rsidP="005F7880">
      <w:pPr>
        <w:rPr>
          <w:rFonts w:ascii="Times New Roman" w:hAnsi="Times New Roman" w:cs="Times New Roman"/>
          <w:b/>
          <w:sz w:val="28"/>
          <w:szCs w:val="28"/>
          <w:lang w:val="uk-UA"/>
        </w:rPr>
      </w:pPr>
    </w:p>
    <w:sectPr w:rsidR="00ED01DA" w:rsidRPr="005F78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D6004"/>
    <w:multiLevelType w:val="hybridMultilevel"/>
    <w:tmpl w:val="38021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E517B4E"/>
    <w:multiLevelType w:val="hybridMultilevel"/>
    <w:tmpl w:val="F5A2F1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8F76D2E"/>
    <w:multiLevelType w:val="hybridMultilevel"/>
    <w:tmpl w:val="A29A78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3296503"/>
    <w:multiLevelType w:val="hybridMultilevel"/>
    <w:tmpl w:val="2FCC16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1DA"/>
    <w:rsid w:val="0005097B"/>
    <w:rsid w:val="00333566"/>
    <w:rsid w:val="005F7880"/>
    <w:rsid w:val="006749F1"/>
    <w:rsid w:val="00BE2758"/>
    <w:rsid w:val="00ED01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24157-6023-4CFC-A6CD-55BF6AF5F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01DA"/>
    <w:pPr>
      <w:ind w:left="720"/>
      <w:contextualSpacing/>
    </w:pPr>
  </w:style>
  <w:style w:type="paragraph" w:styleId="a4">
    <w:name w:val="Normal (Web)"/>
    <w:basedOn w:val="a"/>
    <w:uiPriority w:val="99"/>
    <w:unhideWhenUsed/>
    <w:rsid w:val="00ED01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ED01DA"/>
    <w:rPr>
      <w:b/>
      <w:bCs/>
    </w:rPr>
  </w:style>
  <w:style w:type="character" w:styleId="a6">
    <w:name w:val="Emphasis"/>
    <w:basedOn w:val="a0"/>
    <w:uiPriority w:val="20"/>
    <w:qFormat/>
    <w:rsid w:val="00ED01DA"/>
    <w:rPr>
      <w:i/>
      <w:iCs/>
    </w:rPr>
  </w:style>
  <w:style w:type="character" w:styleId="a7">
    <w:name w:val="Hyperlink"/>
    <w:basedOn w:val="a0"/>
    <w:uiPriority w:val="99"/>
    <w:semiHidden/>
    <w:unhideWhenUsed/>
    <w:rsid w:val="000509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545191">
      <w:bodyDiv w:val="1"/>
      <w:marLeft w:val="0"/>
      <w:marRight w:val="0"/>
      <w:marTop w:val="0"/>
      <w:marBottom w:val="0"/>
      <w:divBdr>
        <w:top w:val="none" w:sz="0" w:space="0" w:color="auto"/>
        <w:left w:val="none" w:sz="0" w:space="0" w:color="auto"/>
        <w:bottom w:val="none" w:sz="0" w:space="0" w:color="auto"/>
        <w:right w:val="none" w:sz="0" w:space="0" w:color="auto"/>
      </w:divBdr>
    </w:div>
    <w:div w:id="755133651">
      <w:bodyDiv w:val="1"/>
      <w:marLeft w:val="0"/>
      <w:marRight w:val="0"/>
      <w:marTop w:val="0"/>
      <w:marBottom w:val="0"/>
      <w:divBdr>
        <w:top w:val="none" w:sz="0" w:space="0" w:color="auto"/>
        <w:left w:val="none" w:sz="0" w:space="0" w:color="auto"/>
        <w:bottom w:val="none" w:sz="0" w:space="0" w:color="auto"/>
        <w:right w:val="none" w:sz="0" w:space="0" w:color="auto"/>
      </w:divBdr>
    </w:div>
    <w:div w:id="961418789">
      <w:bodyDiv w:val="1"/>
      <w:marLeft w:val="0"/>
      <w:marRight w:val="0"/>
      <w:marTop w:val="0"/>
      <w:marBottom w:val="0"/>
      <w:divBdr>
        <w:top w:val="none" w:sz="0" w:space="0" w:color="auto"/>
        <w:left w:val="none" w:sz="0" w:space="0" w:color="auto"/>
        <w:bottom w:val="none" w:sz="0" w:space="0" w:color="auto"/>
        <w:right w:val="none" w:sz="0" w:space="0" w:color="auto"/>
      </w:divBdr>
    </w:div>
    <w:div w:id="1011033791">
      <w:bodyDiv w:val="1"/>
      <w:marLeft w:val="0"/>
      <w:marRight w:val="0"/>
      <w:marTop w:val="0"/>
      <w:marBottom w:val="0"/>
      <w:divBdr>
        <w:top w:val="none" w:sz="0" w:space="0" w:color="auto"/>
        <w:left w:val="none" w:sz="0" w:space="0" w:color="auto"/>
        <w:bottom w:val="none" w:sz="0" w:space="0" w:color="auto"/>
        <w:right w:val="none" w:sz="0" w:space="0" w:color="auto"/>
      </w:divBdr>
    </w:div>
    <w:div w:id="1190873518">
      <w:bodyDiv w:val="1"/>
      <w:marLeft w:val="0"/>
      <w:marRight w:val="0"/>
      <w:marTop w:val="0"/>
      <w:marBottom w:val="0"/>
      <w:divBdr>
        <w:top w:val="none" w:sz="0" w:space="0" w:color="auto"/>
        <w:left w:val="none" w:sz="0" w:space="0" w:color="auto"/>
        <w:bottom w:val="none" w:sz="0" w:space="0" w:color="auto"/>
        <w:right w:val="none" w:sz="0" w:space="0" w:color="auto"/>
      </w:divBdr>
    </w:div>
    <w:div w:id="1500579599">
      <w:bodyDiv w:val="1"/>
      <w:marLeft w:val="0"/>
      <w:marRight w:val="0"/>
      <w:marTop w:val="0"/>
      <w:marBottom w:val="0"/>
      <w:divBdr>
        <w:top w:val="none" w:sz="0" w:space="0" w:color="auto"/>
        <w:left w:val="none" w:sz="0" w:space="0" w:color="auto"/>
        <w:bottom w:val="none" w:sz="0" w:space="0" w:color="auto"/>
        <w:right w:val="none" w:sz="0" w:space="0" w:color="auto"/>
      </w:divBdr>
    </w:div>
    <w:div w:id="1967809208">
      <w:bodyDiv w:val="1"/>
      <w:marLeft w:val="0"/>
      <w:marRight w:val="0"/>
      <w:marTop w:val="0"/>
      <w:marBottom w:val="0"/>
      <w:divBdr>
        <w:top w:val="none" w:sz="0" w:space="0" w:color="auto"/>
        <w:left w:val="none" w:sz="0" w:space="0" w:color="auto"/>
        <w:bottom w:val="none" w:sz="0" w:space="0" w:color="auto"/>
        <w:right w:val="none" w:sz="0" w:space="0" w:color="auto"/>
      </w:divBdr>
    </w:div>
    <w:div w:id="2049720883">
      <w:bodyDiv w:val="1"/>
      <w:marLeft w:val="0"/>
      <w:marRight w:val="0"/>
      <w:marTop w:val="0"/>
      <w:marBottom w:val="0"/>
      <w:divBdr>
        <w:top w:val="none" w:sz="0" w:space="0" w:color="auto"/>
        <w:left w:val="none" w:sz="0" w:space="0" w:color="auto"/>
        <w:bottom w:val="none" w:sz="0" w:space="0" w:color="auto"/>
        <w:right w:val="none" w:sz="0" w:space="0" w:color="auto"/>
      </w:divBdr>
    </w:div>
    <w:div w:id="210148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5372</Words>
  <Characters>30624</Characters>
  <Application>Microsoft Office Word</Application>
  <DocSecurity>0</DocSecurity>
  <Lines>255</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2018-03-12T15:21:00Z</dcterms:created>
  <dcterms:modified xsi:type="dcterms:W3CDTF">2018-03-15T17:07:00Z</dcterms:modified>
</cp:coreProperties>
</file>