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D2AF73">
      <w:pPr>
        <w:rPr>
          <w:rFonts w:hint="default"/>
          <w:lang w:val="en-US"/>
        </w:rPr>
      </w:pPr>
      <w:r>
        <w:rPr>
          <w:rFonts w:hint="default"/>
          <w:lang w:val="en-US"/>
        </w:rPr>
        <w:t xml:space="preserve"> </w:t>
      </w:r>
    </w:p>
    <w:p w14:paraId="62588E77">
      <w:pPr>
        <w:rPr>
          <w:rFonts w:hint="default"/>
          <w:lang w:val="en-US"/>
        </w:rPr>
      </w:pPr>
      <w:r>
        <w:rPr>
          <w:rFonts w:hint="default"/>
          <w:lang w:val="en-US"/>
        </w:rPr>
        <w:t xml:space="preserve"> </w:t>
      </w:r>
    </w:p>
    <w:p w14:paraId="6AA8D6FF">
      <w:pPr>
        <w:jc w:val="center"/>
        <w:rPr>
          <w:rStyle w:val="6"/>
          <w:rFonts w:hint="default" w:ascii="Times New Roman" w:hAnsi="Times New Roman" w:cs="Times New Roman"/>
          <w:sz w:val="28"/>
          <w:szCs w:val="28"/>
          <w:lang w:val="en-US"/>
        </w:rPr>
      </w:pPr>
      <w:r>
        <w:rPr>
          <w:rStyle w:val="6"/>
          <w:rFonts w:hint="default" w:ascii="Times New Roman" w:hAnsi="Times New Roman" w:cs="Times New Roman"/>
          <w:sz w:val="28"/>
          <w:szCs w:val="28"/>
        </w:rPr>
        <w:t xml:space="preserve">CHAPTER </w:t>
      </w:r>
      <w:r>
        <w:rPr>
          <w:rStyle w:val="6"/>
          <w:rFonts w:hint="default" w:ascii="Times New Roman" w:hAnsi="Times New Roman" w:cs="Times New Roman"/>
          <w:sz w:val="28"/>
          <w:szCs w:val="28"/>
          <w:lang w:val="en-US"/>
        </w:rPr>
        <w:t>4</w:t>
      </w:r>
      <w:r>
        <w:rPr>
          <w:rStyle w:val="6"/>
          <w:rFonts w:hint="default" w:ascii="Times New Roman" w:hAnsi="Times New Roman" w:cs="Times New Roman"/>
          <w:sz w:val="28"/>
          <w:szCs w:val="28"/>
        </w:rPr>
        <w:t>:</w:t>
      </w:r>
      <w:r>
        <w:rPr>
          <w:rStyle w:val="6"/>
          <w:rFonts w:hint="default" w:ascii="Times New Roman" w:hAnsi="Times New Roman" w:cs="Times New Roman"/>
          <w:sz w:val="28"/>
          <w:szCs w:val="28"/>
          <w:lang w:val="en-US"/>
        </w:rPr>
        <w:t xml:space="preserve">  </w:t>
      </w:r>
    </w:p>
    <w:p w14:paraId="09F1118B">
      <w:pPr>
        <w:pStyle w:val="5"/>
        <w:keepNext w:val="0"/>
        <w:keepLines w:val="0"/>
        <w:widowControl/>
        <w:suppressLineNumbers w:val="0"/>
        <w:rPr>
          <w:sz w:val="28"/>
          <w:szCs w:val="28"/>
        </w:rPr>
      </w:pPr>
      <w:r>
        <w:rPr>
          <w:sz w:val="28"/>
          <w:szCs w:val="28"/>
        </w:rPr>
        <w:t xml:space="preserve">Chapter 4 of </w:t>
      </w:r>
      <w:r>
        <w:rPr>
          <w:rStyle w:val="4"/>
          <w:sz w:val="28"/>
          <w:szCs w:val="28"/>
        </w:rPr>
        <w:t>Beginning Flutter: A Hands-On Guide to App Development</w:t>
      </w:r>
      <w:r>
        <w:rPr>
          <w:sz w:val="28"/>
          <w:szCs w:val="28"/>
        </w:rPr>
        <w:t xml:space="preserve"> by Marco L. Napoli focuses on creating interactive user interfaces with input and gesture detection. The chapter introduces essential widgets like </w:t>
      </w:r>
      <w:r>
        <w:rPr>
          <w:rStyle w:val="6"/>
          <w:sz w:val="28"/>
          <w:szCs w:val="28"/>
        </w:rPr>
        <w:t>TextField</w:t>
      </w:r>
      <w:r>
        <w:rPr>
          <w:sz w:val="28"/>
          <w:szCs w:val="28"/>
        </w:rPr>
        <w:t xml:space="preserve"> for user input and demonstrates how to handle user interactions effectively. Readers learn how to use form validation, manage focus, and capture input data, ensuring that their apps can collect and process information seamlessly.</w:t>
      </w:r>
    </w:p>
    <w:p w14:paraId="1473CBAA">
      <w:pPr>
        <w:pStyle w:val="5"/>
        <w:keepNext w:val="0"/>
        <w:keepLines w:val="0"/>
        <w:widowControl/>
        <w:suppressLineNumbers w:val="0"/>
        <w:rPr>
          <w:sz w:val="28"/>
          <w:szCs w:val="28"/>
        </w:rPr>
      </w:pPr>
      <w:r>
        <w:rPr>
          <w:sz w:val="28"/>
          <w:szCs w:val="28"/>
        </w:rPr>
        <w:t xml:space="preserve">The chapter also covers gesture-based interactions, introducing widgets like </w:t>
      </w:r>
      <w:r>
        <w:rPr>
          <w:rStyle w:val="6"/>
          <w:sz w:val="28"/>
          <w:szCs w:val="28"/>
        </w:rPr>
        <w:t>GestureDetector</w:t>
      </w:r>
      <w:r>
        <w:rPr>
          <w:sz w:val="28"/>
          <w:szCs w:val="28"/>
        </w:rPr>
        <w:t xml:space="preserve"> and </w:t>
      </w:r>
      <w:r>
        <w:rPr>
          <w:rStyle w:val="6"/>
          <w:sz w:val="28"/>
          <w:szCs w:val="28"/>
        </w:rPr>
        <w:t>InkWell</w:t>
      </w:r>
      <w:r>
        <w:rPr>
          <w:sz w:val="28"/>
          <w:szCs w:val="28"/>
        </w:rPr>
        <w:t>. These tools enable developers to add touch-based functionalities such as taps, swipes, and long presses to their apps. Through hands-on examples, readers explore how to make their applications more dynamic and responsive. By the end of the chapter, they are equipped to build engaging user interfaces that cater to user input and interaction, enhancing the overall app experience.</w:t>
      </w:r>
    </w:p>
    <w:p w14:paraId="449DCB8C">
      <w:pPr>
        <w:jc w:val="center"/>
        <w:rPr>
          <w:rStyle w:val="6"/>
          <w:rFonts w:hint="default" w:ascii="Times New Roman" w:hAnsi="Times New Roman" w:cs="Times New Roman"/>
          <w:sz w:val="28"/>
          <w:szCs w:val="28"/>
          <w:lang w:val="en-US"/>
        </w:rPr>
      </w:pPr>
    </w:p>
    <w:p w14:paraId="3CFAD52F">
      <w:pPr>
        <w:rPr>
          <w:rFonts w:hint="default"/>
          <w:sz w:val="28"/>
          <w:szCs w:val="28"/>
          <w:lang w:val="en-US"/>
        </w:rPr>
      </w:pPr>
      <w:bookmarkStart w:id="0" w:name="_GoBack"/>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D7156"/>
    <w:rsid w:val="057D7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2025-01-09T10:06:00Z</dcterms:created>
  <dc:creator>Cherry Mae Gacoscosim</dc:creator>
  <cp:lastModifiedBy>Cherry Mae Gacoscosim</cp:lastModifiedBy>
  <dcterms:modified xsi:type="dcterms:W3CDTF">2025-01-09T10:16:44Z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F46A2FC069A3451AB012EB5E39C547BA_11</vt:lpwstr>
  </property>
</Properties>
</file>