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9482" w14:textId="2A25D664" w:rsidR="00932CF9" w:rsidRDefault="00932CF9">
      <w:pPr>
        <w:rPr>
          <w:rFonts w:ascii="Times New Roman" w:hAnsi="Times New Roman" w:cs="Times New Roman"/>
          <w:sz w:val="24"/>
          <w:szCs w:val="24"/>
        </w:rPr>
      </w:pPr>
      <w:r>
        <w:rPr>
          <w:rFonts w:ascii="Times New Roman" w:hAnsi="Times New Roman" w:cs="Times New Roman"/>
          <w:sz w:val="24"/>
          <w:szCs w:val="24"/>
        </w:rPr>
        <w:t>The Happiness Hunters</w:t>
      </w:r>
    </w:p>
    <w:p w14:paraId="10479DB6" w14:textId="72484F2C" w:rsidR="00401E7B" w:rsidRDefault="00932CF9">
      <w:pPr>
        <w:rPr>
          <w:rFonts w:ascii="Times New Roman" w:hAnsi="Times New Roman" w:cs="Times New Roman"/>
          <w:sz w:val="24"/>
          <w:szCs w:val="24"/>
        </w:rPr>
      </w:pPr>
      <w:r>
        <w:rPr>
          <w:rFonts w:ascii="Times New Roman" w:hAnsi="Times New Roman" w:cs="Times New Roman"/>
          <w:sz w:val="24"/>
          <w:szCs w:val="24"/>
        </w:rPr>
        <w:t xml:space="preserve">Vaishall </w:t>
      </w:r>
      <w:proofErr w:type="spellStart"/>
      <w:r>
        <w:rPr>
          <w:rFonts w:ascii="Times New Roman" w:hAnsi="Times New Roman" w:cs="Times New Roman"/>
          <w:sz w:val="24"/>
          <w:szCs w:val="24"/>
        </w:rPr>
        <w:t>Pradeepkumar</w:t>
      </w:r>
      <w:proofErr w:type="spellEnd"/>
      <w:r>
        <w:rPr>
          <w:rFonts w:ascii="Times New Roman" w:hAnsi="Times New Roman" w:cs="Times New Roman"/>
          <w:sz w:val="24"/>
          <w:szCs w:val="24"/>
        </w:rPr>
        <w:t xml:space="preserve">, David Nassif, </w:t>
      </w:r>
      <w:proofErr w:type="spellStart"/>
      <w:r>
        <w:rPr>
          <w:rFonts w:ascii="Times New Roman" w:hAnsi="Times New Roman" w:cs="Times New Roman"/>
          <w:sz w:val="24"/>
          <w:szCs w:val="24"/>
        </w:rPr>
        <w:t>Solicia</w:t>
      </w:r>
      <w:proofErr w:type="spellEnd"/>
      <w:r>
        <w:rPr>
          <w:rFonts w:ascii="Times New Roman" w:hAnsi="Times New Roman" w:cs="Times New Roman"/>
          <w:sz w:val="24"/>
          <w:szCs w:val="24"/>
        </w:rPr>
        <w:t xml:space="preserve"> Xu</w:t>
      </w:r>
    </w:p>
    <w:p w14:paraId="5B1230BC" w14:textId="64A0F64B" w:rsidR="00932CF9" w:rsidRPr="004E16F2" w:rsidRDefault="00932CF9" w:rsidP="00932CF9">
      <w:pPr>
        <w:jc w:val="center"/>
        <w:rPr>
          <w:rFonts w:ascii="Times New Roman" w:hAnsi="Times New Roman" w:cs="Times New Roman"/>
          <w:b/>
          <w:bCs/>
          <w:sz w:val="24"/>
          <w:szCs w:val="24"/>
        </w:rPr>
      </w:pPr>
      <w:r w:rsidRPr="004E16F2">
        <w:rPr>
          <w:rFonts w:ascii="Times New Roman" w:hAnsi="Times New Roman" w:cs="Times New Roman"/>
          <w:b/>
          <w:bCs/>
          <w:sz w:val="24"/>
          <w:szCs w:val="24"/>
        </w:rPr>
        <w:t>On the Subject of Happiness and its Correlation to Various Factors, by Country and Year</w:t>
      </w:r>
    </w:p>
    <w:p w14:paraId="0E15819A" w14:textId="47849355" w:rsidR="00932CF9" w:rsidRDefault="00932CF9" w:rsidP="00932CF9">
      <w:pPr>
        <w:rPr>
          <w:rFonts w:ascii="Times New Roman" w:hAnsi="Times New Roman" w:cs="Times New Roman"/>
          <w:sz w:val="24"/>
          <w:szCs w:val="24"/>
        </w:rPr>
      </w:pPr>
      <w:r>
        <w:rPr>
          <w:rFonts w:ascii="Times New Roman" w:hAnsi="Times New Roman" w:cs="Times New Roman"/>
          <w:sz w:val="24"/>
          <w:szCs w:val="24"/>
        </w:rPr>
        <w:tab/>
        <w:t>During our team’s investigation, we sought to answer four questions:</w:t>
      </w:r>
    </w:p>
    <w:p w14:paraId="4414EE6F" w14:textId="6BEB418F" w:rsidR="00932CF9" w:rsidRPr="004E16F2" w:rsidRDefault="00932CF9" w:rsidP="00932CF9">
      <w:pPr>
        <w:pStyle w:val="ListParagraph"/>
        <w:numPr>
          <w:ilvl w:val="0"/>
          <w:numId w:val="1"/>
        </w:numPr>
        <w:rPr>
          <w:rFonts w:ascii="Times New Roman" w:hAnsi="Times New Roman" w:cs="Times New Roman"/>
          <w:b/>
          <w:bCs/>
          <w:sz w:val="24"/>
          <w:szCs w:val="24"/>
        </w:rPr>
      </w:pPr>
      <w:r w:rsidRPr="004E16F2">
        <w:rPr>
          <w:rFonts w:ascii="Times New Roman" w:hAnsi="Times New Roman" w:cs="Times New Roman"/>
          <w:b/>
          <w:bCs/>
          <w:sz w:val="24"/>
          <w:szCs w:val="24"/>
        </w:rPr>
        <w:t>Does freedom or money correlate better with happiness?</w:t>
      </w:r>
    </w:p>
    <w:p w14:paraId="748D0CAC" w14:textId="08DA033F" w:rsidR="00BF769A" w:rsidRDefault="00932CF9" w:rsidP="00BF769A">
      <w:pPr>
        <w:ind w:left="360"/>
        <w:rPr>
          <w:noProof/>
        </w:rPr>
      </w:pPr>
      <w:r>
        <w:rPr>
          <w:rFonts w:ascii="Times New Roman" w:hAnsi="Times New Roman" w:cs="Times New Roman"/>
          <w:sz w:val="24"/>
          <w:szCs w:val="24"/>
        </w:rPr>
        <w:t xml:space="preserve">A statistical analysis showed that Log GDP per capita correlates more closely with happiness (p-value could not be viewed as it was too small and displayed as 0, we concluded that the correlation could not be actually 0 after a look at a graph showed that this could not be the case as our data was not perfectly linear) compared to freedom and happiness (p-value of </w:t>
      </w:r>
      <m:oMath>
        <m:r>
          <w:rPr>
            <w:rFonts w:ascii="Cambria Math" w:hAnsi="Cambria Math" w:cs="Times New Roman"/>
            <w:sz w:val="24"/>
            <w:szCs w:val="24"/>
          </w:rPr>
          <m:t>6.76*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-118</m:t>
            </m:r>
          </m:sup>
        </m:sSup>
      </m:oMath>
      <w:r w:rsidR="00BF769A">
        <w:rPr>
          <w:rFonts w:ascii="Times New Roman" w:eastAsiaTheme="minorEastAsia" w:hAnsi="Times New Roman" w:cs="Times New Roman"/>
          <w:sz w:val="24"/>
          <w:szCs w:val="24"/>
        </w:rPr>
        <w:t xml:space="preserve">). Interestingly, the correlation between Log GDP per capita and freedom was also high, although not as high as the two correlations mentioned previously (p-value of </w:t>
      </w:r>
      <m:oMath>
        <m:r>
          <w:rPr>
            <w:rFonts w:ascii="Cambria Math" w:eastAsiaTheme="minorEastAsia" w:hAnsi="Cambria Math" w:cs="Times New Roman"/>
            <w:sz w:val="24"/>
            <w:szCs w:val="24"/>
          </w:rPr>
          <m:t>6.61*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-51</m:t>
            </m:r>
          </m:sup>
        </m:sSup>
      </m:oMath>
      <w:r w:rsidR="00BF769A">
        <w:rPr>
          <w:rFonts w:ascii="Times New Roman" w:eastAsiaTheme="minorEastAsia" w:hAnsi="Times New Roman" w:cs="Times New Roman"/>
          <w:sz w:val="24"/>
          <w:szCs w:val="24"/>
        </w:rPr>
        <w:t>).</w:t>
      </w:r>
      <w:r w:rsidR="00BF769A" w:rsidRPr="00BF769A">
        <w:rPr>
          <w:noProof/>
        </w:rPr>
        <w:t xml:space="preserve"> </w:t>
      </w:r>
      <w:r w:rsidR="00BF769A" w:rsidRPr="00BF769A">
        <w:rPr>
          <w:rFonts w:ascii="Times New Roman" w:eastAsiaTheme="minorEastAsia" w:hAnsi="Times New Roman" w:cs="Times New Roman"/>
          <w:noProof/>
          <w:sz w:val="24"/>
          <w:szCs w:val="24"/>
        </w:rPr>
        <w:drawing>
          <wp:inline distT="0" distB="0" distL="0" distR="0" wp14:anchorId="3A2EE0C1" wp14:editId="33710EF3">
            <wp:extent cx="5659222" cy="3636050"/>
            <wp:effectExtent l="0" t="0" r="0" b="2540"/>
            <wp:docPr id="5" name="Content Placeholder 4">
              <a:hlinkClick xmlns:a="http://schemas.openxmlformats.org/drawingml/2006/main" r:id="rId7"/>
              <a:extLst xmlns:a="http://schemas.openxmlformats.org/drawingml/2006/main">
                <a:ext uri="{FF2B5EF4-FFF2-40B4-BE49-F238E27FC236}">
                  <a16:creationId xmlns:a16="http://schemas.microsoft.com/office/drawing/2014/main" id="{5168CB32-278A-4B5D-8F81-3149D85D8F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hlinkClick r:id="rId7"/>
                      <a:extLst>
                        <a:ext uri="{FF2B5EF4-FFF2-40B4-BE49-F238E27FC236}">
                          <a16:creationId xmlns:a16="http://schemas.microsoft.com/office/drawing/2014/main" id="{5168CB32-278A-4B5D-8F81-3149D85D8F84}"/>
                        </a:ext>
                      </a:extLst>
                    </pic:cNvPr>
                    <pic:cNvPicPr>
                      <a:picLocks noGrp="1" noChangeAspect="1"/>
                    </pic:cNvPicPr>
                  </pic:nvPicPr>
                  <pic:blipFill>
                    <a:blip r:embed="rId8"/>
                    <a:stretch>
                      <a:fillRect/>
                    </a:stretch>
                  </pic:blipFill>
                  <pic:spPr>
                    <a:xfrm>
                      <a:off x="0" y="0"/>
                      <a:ext cx="5659222" cy="3636050"/>
                    </a:xfrm>
                    <a:prstGeom prst="rect">
                      <a:avLst/>
                    </a:prstGeom>
                  </pic:spPr>
                </pic:pic>
              </a:graphicData>
            </a:graphic>
          </wp:inline>
        </w:drawing>
      </w:r>
    </w:p>
    <w:p w14:paraId="30D69FD3" w14:textId="34BE1E45" w:rsidR="00BF769A" w:rsidRDefault="00BF769A" w:rsidP="00BF769A">
      <w:pPr>
        <w:ind w:left="360"/>
        <w:rPr>
          <w:rFonts w:ascii="Times New Roman" w:hAnsi="Times New Roman" w:cs="Times New Roman"/>
          <w:sz w:val="24"/>
          <w:szCs w:val="24"/>
        </w:rPr>
      </w:pPr>
    </w:p>
    <w:p w14:paraId="7C9C14E1" w14:textId="0AD9F773" w:rsidR="00BF769A" w:rsidRDefault="00BF769A" w:rsidP="00BF769A">
      <w:pPr>
        <w:ind w:left="360"/>
        <w:rPr>
          <w:rFonts w:ascii="Times New Roman" w:hAnsi="Times New Roman" w:cs="Times New Roman"/>
          <w:sz w:val="24"/>
          <w:szCs w:val="24"/>
        </w:rPr>
      </w:pPr>
    </w:p>
    <w:p w14:paraId="66F6A60E" w14:textId="1F4D5888" w:rsidR="00BF769A" w:rsidRDefault="00BF769A" w:rsidP="00BF769A">
      <w:pPr>
        <w:ind w:left="360"/>
        <w:rPr>
          <w:rFonts w:ascii="Times New Roman" w:hAnsi="Times New Roman" w:cs="Times New Roman"/>
          <w:sz w:val="24"/>
          <w:szCs w:val="24"/>
        </w:rPr>
      </w:pPr>
    </w:p>
    <w:p w14:paraId="754A0D07" w14:textId="34E2CB84" w:rsidR="00BF769A" w:rsidRDefault="00BF769A" w:rsidP="00BF769A">
      <w:pPr>
        <w:ind w:left="360"/>
        <w:rPr>
          <w:rFonts w:ascii="Times New Roman" w:hAnsi="Times New Roman" w:cs="Times New Roman"/>
          <w:sz w:val="24"/>
          <w:szCs w:val="24"/>
        </w:rPr>
      </w:pPr>
    </w:p>
    <w:p w14:paraId="7BA65819" w14:textId="77777777" w:rsidR="00BF769A" w:rsidRDefault="00BF769A" w:rsidP="00BF769A">
      <w:pPr>
        <w:ind w:left="360"/>
        <w:rPr>
          <w:rFonts w:ascii="Times New Roman" w:eastAsiaTheme="minorEastAsia" w:hAnsi="Times New Roman" w:cs="Times New Roman"/>
          <w:sz w:val="24"/>
          <w:szCs w:val="24"/>
        </w:rPr>
      </w:pPr>
    </w:p>
    <w:p w14:paraId="228FE003" w14:textId="77777777" w:rsidR="00033D6D" w:rsidRPr="00BF769A" w:rsidRDefault="00033D6D" w:rsidP="00BF769A">
      <w:pPr>
        <w:ind w:left="360"/>
        <w:rPr>
          <w:rFonts w:ascii="Times New Roman" w:eastAsiaTheme="minorEastAsia" w:hAnsi="Times New Roman" w:cs="Times New Roman"/>
          <w:sz w:val="24"/>
          <w:szCs w:val="24"/>
        </w:rPr>
      </w:pPr>
    </w:p>
    <w:p w14:paraId="529AB339" w14:textId="378EAC6C" w:rsidR="00932CF9" w:rsidRPr="004E16F2" w:rsidRDefault="00932CF9" w:rsidP="00932CF9">
      <w:pPr>
        <w:pStyle w:val="ListParagraph"/>
        <w:numPr>
          <w:ilvl w:val="0"/>
          <w:numId w:val="1"/>
        </w:numPr>
        <w:rPr>
          <w:rFonts w:ascii="Times New Roman" w:hAnsi="Times New Roman" w:cs="Times New Roman"/>
          <w:b/>
          <w:bCs/>
          <w:sz w:val="24"/>
          <w:szCs w:val="24"/>
        </w:rPr>
      </w:pPr>
      <w:r w:rsidRPr="004E16F2">
        <w:rPr>
          <w:rFonts w:ascii="Times New Roman" w:hAnsi="Times New Roman" w:cs="Times New Roman"/>
          <w:b/>
          <w:bCs/>
          <w:sz w:val="24"/>
          <w:szCs w:val="24"/>
        </w:rPr>
        <w:lastRenderedPageBreak/>
        <w:t>Is Consumer Electronics Revenue related to a country’s happiness?</w:t>
      </w:r>
    </w:p>
    <w:p w14:paraId="19EA4A67" w14:textId="0E39DC87" w:rsidR="00BF769A" w:rsidRDefault="00BF769A" w:rsidP="00BF769A">
      <w:pPr>
        <w:ind w:left="360"/>
        <w:rPr>
          <w:noProof/>
        </w:rPr>
      </w:pPr>
      <w:r>
        <w:rPr>
          <w:rFonts w:ascii="Times New Roman" w:hAnsi="Times New Roman" w:cs="Times New Roman"/>
          <w:sz w:val="24"/>
          <w:szCs w:val="24"/>
        </w:rPr>
        <w:t xml:space="preserve">A statistical analysis showed that the correlation between Electronics Revenue per capita and happiness to be strong as well (p-value of </w:t>
      </w:r>
      <m:oMath>
        <m:r>
          <w:rPr>
            <w:rFonts w:ascii="Cambria Math" w:hAnsi="Cambria Math" w:cs="Times New Roman"/>
            <w:sz w:val="24"/>
            <w:szCs w:val="24"/>
          </w:rPr>
          <m:t>1.63*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-39</m:t>
            </m:r>
          </m:sup>
        </m:sSup>
      </m:oMath>
      <w:r>
        <w:rPr>
          <w:rFonts w:ascii="Times New Roman" w:eastAsiaTheme="minorEastAsia" w:hAnsi="Times New Roman" w:cs="Times New Roman"/>
          <w:sz w:val="24"/>
          <w:szCs w:val="24"/>
        </w:rPr>
        <w:t xml:space="preserve">). This was using linear regression, however using non-linear regression would have likely yielded even stronger results (this analyst would suggest an exponential model, with likely a few obvious outliers. Something for further analysis with </w:t>
      </w:r>
      <w:proofErr w:type="spellStart"/>
      <w:r>
        <w:rPr>
          <w:rFonts w:ascii="Times New Roman" w:eastAsiaTheme="minorEastAsia" w:hAnsi="Times New Roman" w:cs="Times New Roman"/>
          <w:sz w:val="24"/>
          <w:szCs w:val="24"/>
        </w:rPr>
        <w:t>scipy</w:t>
      </w:r>
      <w:proofErr w:type="spellEnd"/>
      <w:r>
        <w:rPr>
          <w:rFonts w:ascii="Times New Roman" w:eastAsiaTheme="minorEastAsia" w:hAnsi="Times New Roman" w:cs="Times New Roman"/>
          <w:sz w:val="24"/>
          <w:szCs w:val="24"/>
        </w:rPr>
        <w:t>, perhaps).</w:t>
      </w:r>
      <w:r w:rsidR="004E16F2" w:rsidRPr="004E16F2">
        <w:rPr>
          <w:noProof/>
        </w:rPr>
        <w:t xml:space="preserve"> </w:t>
      </w:r>
      <w:r w:rsidR="004E16F2" w:rsidRPr="004E16F2">
        <w:rPr>
          <w:rFonts w:ascii="Times New Roman" w:eastAsiaTheme="minorEastAsia" w:hAnsi="Times New Roman" w:cs="Times New Roman"/>
          <w:noProof/>
          <w:sz w:val="24"/>
          <w:szCs w:val="24"/>
        </w:rPr>
        <w:drawing>
          <wp:inline distT="0" distB="0" distL="0" distR="0" wp14:anchorId="35631AB2" wp14:editId="3603F701">
            <wp:extent cx="5784113" cy="3108960"/>
            <wp:effectExtent l="0" t="0" r="7620" b="0"/>
            <wp:docPr id="1026" name="Picture 2">
              <a:extLst xmlns:a="http://schemas.openxmlformats.org/drawingml/2006/main">
                <a:ext uri="{FF2B5EF4-FFF2-40B4-BE49-F238E27FC236}">
                  <a16:creationId xmlns:a16="http://schemas.microsoft.com/office/drawing/2014/main" id="{DA49A03A-652D-4628-936B-E54EFEF9C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A49A03A-652D-4628-936B-E54EFEF9C169}"/>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84113" cy="3108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CDF198" w14:textId="4F3D4047" w:rsidR="004E16F2" w:rsidRPr="00BF769A" w:rsidRDefault="004E16F2" w:rsidP="00BF769A">
      <w:pPr>
        <w:ind w:left="360"/>
        <w:rPr>
          <w:rFonts w:ascii="Times New Roman" w:eastAsiaTheme="minorEastAsia" w:hAnsi="Times New Roman" w:cs="Times New Roman"/>
          <w:sz w:val="24"/>
          <w:szCs w:val="24"/>
        </w:rPr>
      </w:pPr>
      <w:r w:rsidRPr="004E16F2">
        <w:rPr>
          <w:rFonts w:ascii="Times New Roman" w:eastAsiaTheme="minorEastAsia" w:hAnsi="Times New Roman" w:cs="Times New Roman"/>
          <w:noProof/>
          <w:sz w:val="24"/>
          <w:szCs w:val="24"/>
        </w:rPr>
        <w:drawing>
          <wp:inline distT="0" distB="0" distL="0" distR="0" wp14:anchorId="7BD7CD4A" wp14:editId="20EB867F">
            <wp:extent cx="5784113" cy="3108960"/>
            <wp:effectExtent l="0" t="0" r="7620" b="0"/>
            <wp:docPr id="1028" name="Picture 4">
              <a:extLst xmlns:a="http://schemas.openxmlformats.org/drawingml/2006/main">
                <a:ext uri="{FF2B5EF4-FFF2-40B4-BE49-F238E27FC236}">
                  <a16:creationId xmlns:a16="http://schemas.microsoft.com/office/drawing/2014/main" id="{3F50BA27-80B3-4636-BD17-B4DB0B551D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F50BA27-80B3-4636-BD17-B4DB0B551D01}"/>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84113" cy="3108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F81335" w14:textId="77777777" w:rsidR="004E16F2" w:rsidRPr="004E16F2" w:rsidRDefault="004E16F2" w:rsidP="004E16F2">
      <w:pPr>
        <w:rPr>
          <w:rFonts w:ascii="Times New Roman" w:hAnsi="Times New Roman" w:cs="Times New Roman"/>
          <w:sz w:val="24"/>
          <w:szCs w:val="24"/>
        </w:rPr>
      </w:pPr>
    </w:p>
    <w:p w14:paraId="68844E17" w14:textId="22AF5B5D" w:rsidR="00932CF9" w:rsidRDefault="00932CF9" w:rsidP="00932CF9">
      <w:pPr>
        <w:pStyle w:val="ListParagraph"/>
        <w:numPr>
          <w:ilvl w:val="0"/>
          <w:numId w:val="1"/>
        </w:numPr>
        <w:rPr>
          <w:rFonts w:ascii="Times New Roman" w:hAnsi="Times New Roman" w:cs="Times New Roman"/>
          <w:b/>
          <w:bCs/>
          <w:sz w:val="24"/>
          <w:szCs w:val="24"/>
        </w:rPr>
      </w:pPr>
      <w:r w:rsidRPr="004E16F2">
        <w:rPr>
          <w:rFonts w:ascii="Times New Roman" w:hAnsi="Times New Roman" w:cs="Times New Roman"/>
          <w:b/>
          <w:bCs/>
          <w:sz w:val="24"/>
          <w:szCs w:val="24"/>
        </w:rPr>
        <w:lastRenderedPageBreak/>
        <w:t>For countries whose happiness data changes the most (or least), what factors influence those changes?</w:t>
      </w:r>
    </w:p>
    <w:p w14:paraId="78B93A41" w14:textId="57541E30" w:rsidR="004E16F2" w:rsidRDefault="004E16F2" w:rsidP="004E16F2">
      <w:pPr>
        <w:ind w:left="360"/>
        <w:rPr>
          <w:rFonts w:ascii="Times New Roman" w:hAnsi="Times New Roman" w:cs="Times New Roman"/>
          <w:sz w:val="24"/>
          <w:szCs w:val="24"/>
        </w:rPr>
      </w:pPr>
      <w:r>
        <w:rPr>
          <w:rFonts w:ascii="Times New Roman" w:hAnsi="Times New Roman" w:cs="Times New Roman"/>
          <w:sz w:val="24"/>
          <w:szCs w:val="24"/>
        </w:rPr>
        <w:t>First, let’s take a look at the countries who increased the most:</w:t>
      </w:r>
      <w:r w:rsidRPr="004E16F2">
        <w:rPr>
          <w:rFonts w:ascii="Times New Roman" w:hAnsi="Times New Roman" w:cs="Times New Roman"/>
          <w:noProof/>
          <w:sz w:val="24"/>
          <w:szCs w:val="24"/>
        </w:rPr>
        <w:drawing>
          <wp:inline distT="0" distB="0" distL="0" distR="0" wp14:anchorId="514C92F7" wp14:editId="208988DC">
            <wp:extent cx="2798064" cy="2011680"/>
            <wp:effectExtent l="0" t="0" r="2540" b="7620"/>
            <wp:docPr id="5122" name="Picture 2">
              <a:extLst xmlns:a="http://schemas.openxmlformats.org/drawingml/2006/main">
                <a:ext uri="{FF2B5EF4-FFF2-40B4-BE49-F238E27FC236}">
                  <a16:creationId xmlns:a16="http://schemas.microsoft.com/office/drawing/2014/main" id="{6D1BEE93-F9DD-4C12-AE67-0FD449477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6D1BEE93-F9DD-4C12-AE67-0FD449477FD8}"/>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r w:rsidRPr="004E16F2">
        <w:rPr>
          <w:rFonts w:ascii="Times New Roman" w:hAnsi="Times New Roman" w:cs="Times New Roman"/>
          <w:noProof/>
          <w:sz w:val="24"/>
          <w:szCs w:val="24"/>
        </w:rPr>
        <w:drawing>
          <wp:inline distT="0" distB="0" distL="0" distR="0" wp14:anchorId="7D370CBE" wp14:editId="7C0D2D23">
            <wp:extent cx="2798064" cy="2011680"/>
            <wp:effectExtent l="0" t="0" r="2540" b="7620"/>
            <wp:docPr id="13" name="Picture 2">
              <a:extLst xmlns:a="http://schemas.openxmlformats.org/drawingml/2006/main">
                <a:ext uri="{FF2B5EF4-FFF2-40B4-BE49-F238E27FC236}">
                  <a16:creationId xmlns:a16="http://schemas.microsoft.com/office/drawing/2014/main" id="{660F8B17-AAF2-498C-80A3-10AC99024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a:extLst>
                        <a:ext uri="{FF2B5EF4-FFF2-40B4-BE49-F238E27FC236}">
                          <a16:creationId xmlns:a16="http://schemas.microsoft.com/office/drawing/2014/main" id="{660F8B17-AAF2-498C-80A3-10AC99024C97}"/>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p>
    <w:p w14:paraId="5116EF1A" w14:textId="5BC49F25" w:rsidR="004E16F2" w:rsidRDefault="004E16F2" w:rsidP="004E16F2">
      <w:pPr>
        <w:ind w:left="360"/>
        <w:rPr>
          <w:rFonts w:ascii="Times New Roman" w:hAnsi="Times New Roman" w:cs="Times New Roman"/>
          <w:sz w:val="24"/>
          <w:szCs w:val="24"/>
        </w:rPr>
      </w:pPr>
      <w:r>
        <w:rPr>
          <w:rFonts w:ascii="Times New Roman" w:hAnsi="Times New Roman" w:cs="Times New Roman"/>
          <w:sz w:val="24"/>
          <w:szCs w:val="24"/>
        </w:rPr>
        <w:t>Now the countries that decreased the most:</w:t>
      </w:r>
    </w:p>
    <w:p w14:paraId="211A2D27" w14:textId="75812721" w:rsidR="004E16F2" w:rsidRDefault="004E16F2" w:rsidP="004E16F2">
      <w:pPr>
        <w:ind w:left="360"/>
        <w:rPr>
          <w:rFonts w:ascii="Times New Roman" w:hAnsi="Times New Roman" w:cs="Times New Roman"/>
          <w:sz w:val="24"/>
          <w:szCs w:val="24"/>
        </w:rPr>
      </w:pPr>
      <w:r w:rsidRPr="004E16F2">
        <w:rPr>
          <w:rFonts w:ascii="Times New Roman" w:hAnsi="Times New Roman" w:cs="Times New Roman"/>
          <w:noProof/>
          <w:sz w:val="24"/>
          <w:szCs w:val="24"/>
        </w:rPr>
        <w:drawing>
          <wp:inline distT="0" distB="0" distL="0" distR="0" wp14:anchorId="5E7E9B50" wp14:editId="5361E650">
            <wp:extent cx="2798064" cy="2011680"/>
            <wp:effectExtent l="0" t="0" r="2540" b="7620"/>
            <wp:docPr id="7170" name="Picture 2">
              <a:extLst xmlns:a="http://schemas.openxmlformats.org/drawingml/2006/main">
                <a:ext uri="{FF2B5EF4-FFF2-40B4-BE49-F238E27FC236}">
                  <a16:creationId xmlns:a16="http://schemas.microsoft.com/office/drawing/2014/main" id="{52D2AF7F-5A6A-4131-BF59-CD5D99508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52D2AF7F-5A6A-4131-BF59-CD5D995085CC}"/>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r w:rsidRPr="004E16F2">
        <w:rPr>
          <w:rFonts w:ascii="Times New Roman" w:hAnsi="Times New Roman" w:cs="Times New Roman"/>
          <w:noProof/>
          <w:sz w:val="24"/>
          <w:szCs w:val="24"/>
        </w:rPr>
        <w:drawing>
          <wp:inline distT="0" distB="0" distL="0" distR="0" wp14:anchorId="43F89A78" wp14:editId="3993C88A">
            <wp:extent cx="2798064" cy="2011680"/>
            <wp:effectExtent l="0" t="0" r="2540" b="7620"/>
            <wp:docPr id="3" name="Picture 2">
              <a:extLst xmlns:a="http://schemas.openxmlformats.org/drawingml/2006/main">
                <a:ext uri="{FF2B5EF4-FFF2-40B4-BE49-F238E27FC236}">
                  <a16:creationId xmlns:a16="http://schemas.microsoft.com/office/drawing/2014/main" id="{D0B631C0-7E61-45B2-948F-BE94284FBD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0B631C0-7E61-45B2-948F-BE94284FBDEE}"/>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p>
    <w:p w14:paraId="76C70463" w14:textId="08685167" w:rsidR="004E16F2" w:rsidRDefault="004E16F2" w:rsidP="004E16F2">
      <w:pPr>
        <w:ind w:left="360"/>
        <w:rPr>
          <w:rFonts w:ascii="Times New Roman" w:hAnsi="Times New Roman" w:cs="Times New Roman"/>
          <w:sz w:val="24"/>
          <w:szCs w:val="24"/>
        </w:rPr>
      </w:pPr>
      <w:r>
        <w:rPr>
          <w:rFonts w:ascii="Times New Roman" w:hAnsi="Times New Roman" w:cs="Times New Roman"/>
          <w:sz w:val="24"/>
          <w:szCs w:val="24"/>
        </w:rPr>
        <w:t>And the countries that had the least change:</w:t>
      </w:r>
    </w:p>
    <w:p w14:paraId="25078E8C" w14:textId="3A62CA29" w:rsidR="004E16F2" w:rsidRDefault="004E16F2" w:rsidP="004E16F2">
      <w:pPr>
        <w:ind w:left="360"/>
        <w:rPr>
          <w:rFonts w:ascii="Times New Roman" w:hAnsi="Times New Roman" w:cs="Times New Roman"/>
          <w:sz w:val="24"/>
          <w:szCs w:val="24"/>
        </w:rPr>
      </w:pPr>
      <w:r w:rsidRPr="004E16F2">
        <w:rPr>
          <w:rFonts w:ascii="Times New Roman" w:hAnsi="Times New Roman" w:cs="Times New Roman"/>
          <w:noProof/>
          <w:sz w:val="24"/>
          <w:szCs w:val="24"/>
        </w:rPr>
        <w:drawing>
          <wp:inline distT="0" distB="0" distL="0" distR="0" wp14:anchorId="115C7D94" wp14:editId="73B1E08A">
            <wp:extent cx="2798064" cy="2011680"/>
            <wp:effectExtent l="0" t="0" r="2540" b="7620"/>
            <wp:docPr id="9218" name="Picture 2">
              <a:extLst xmlns:a="http://schemas.openxmlformats.org/drawingml/2006/main">
                <a:ext uri="{FF2B5EF4-FFF2-40B4-BE49-F238E27FC236}">
                  <a16:creationId xmlns:a16="http://schemas.microsoft.com/office/drawing/2014/main" id="{0B53E50E-24E3-440F-8A18-EF8749710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0B53E50E-24E3-440F-8A18-EF87497100B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r w:rsidRPr="004E16F2">
        <w:rPr>
          <w:rFonts w:ascii="Times New Roman" w:hAnsi="Times New Roman" w:cs="Times New Roman"/>
          <w:noProof/>
          <w:sz w:val="24"/>
          <w:szCs w:val="24"/>
        </w:rPr>
        <w:drawing>
          <wp:inline distT="0" distB="0" distL="0" distR="0" wp14:anchorId="1B5AEF8C" wp14:editId="0A000F76">
            <wp:extent cx="2798064" cy="2011680"/>
            <wp:effectExtent l="0" t="0" r="2540" b="7620"/>
            <wp:docPr id="1" name="Picture 2">
              <a:extLst xmlns:a="http://schemas.openxmlformats.org/drawingml/2006/main">
                <a:ext uri="{FF2B5EF4-FFF2-40B4-BE49-F238E27FC236}">
                  <a16:creationId xmlns:a16="http://schemas.microsoft.com/office/drawing/2014/main" id="{EC081AB9-5B09-4709-9D5B-6C3EF782E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C081AB9-5B09-4709-9D5B-6C3EF782E2A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p>
    <w:p w14:paraId="75DBB1CE" w14:textId="77777777" w:rsidR="005C1D67" w:rsidRDefault="005C1D67" w:rsidP="004E16F2">
      <w:pPr>
        <w:ind w:left="360"/>
        <w:rPr>
          <w:rFonts w:ascii="Times New Roman" w:hAnsi="Times New Roman" w:cs="Times New Roman"/>
          <w:sz w:val="24"/>
          <w:szCs w:val="24"/>
        </w:rPr>
      </w:pPr>
    </w:p>
    <w:p w14:paraId="7AF26274" w14:textId="5DC889C5" w:rsidR="005C1D67" w:rsidRDefault="005C1D67" w:rsidP="004E16F2">
      <w:pPr>
        <w:ind w:left="360"/>
        <w:rPr>
          <w:rFonts w:ascii="Times New Roman" w:hAnsi="Times New Roman" w:cs="Times New Roman"/>
          <w:sz w:val="24"/>
          <w:szCs w:val="24"/>
        </w:rPr>
      </w:pPr>
      <w:r>
        <w:rPr>
          <w:rFonts w:ascii="Times New Roman" w:hAnsi="Times New Roman" w:cs="Times New Roman"/>
          <w:sz w:val="24"/>
          <w:szCs w:val="24"/>
        </w:rPr>
        <w:lastRenderedPageBreak/>
        <w:t>It seemed that developed nations with stable economies seemed to have the least percent change in happiness over the years studied. Countries that had the highest percent increase in happiness seemed to be developing countries whose economies started to take off, whereas those that had the highest percent decrease seemed to be those plunged into war, or with increasing levels of perceived corruption in government.</w:t>
      </w:r>
    </w:p>
    <w:p w14:paraId="1AEDC411" w14:textId="2E877228" w:rsidR="005C1D67" w:rsidRDefault="005C1D67" w:rsidP="005C1D67">
      <w:pPr>
        <w:rPr>
          <w:rFonts w:ascii="Times New Roman" w:hAnsi="Times New Roman" w:cs="Times New Roman"/>
          <w:sz w:val="24"/>
          <w:szCs w:val="24"/>
        </w:rPr>
      </w:pPr>
    </w:p>
    <w:p w14:paraId="1D3321EE" w14:textId="77777777" w:rsidR="005C1D67" w:rsidRPr="004E16F2" w:rsidRDefault="005C1D67" w:rsidP="004E16F2">
      <w:pPr>
        <w:ind w:left="360"/>
        <w:rPr>
          <w:rFonts w:ascii="Times New Roman" w:hAnsi="Times New Roman" w:cs="Times New Roman"/>
          <w:sz w:val="24"/>
          <w:szCs w:val="24"/>
        </w:rPr>
      </w:pPr>
    </w:p>
    <w:p w14:paraId="0C006DB0" w14:textId="715A3C15" w:rsidR="00932CF9" w:rsidRDefault="00932CF9" w:rsidP="00932CF9">
      <w:pPr>
        <w:pStyle w:val="ListParagraph"/>
        <w:numPr>
          <w:ilvl w:val="0"/>
          <w:numId w:val="1"/>
        </w:numPr>
        <w:rPr>
          <w:rFonts w:ascii="Times New Roman" w:hAnsi="Times New Roman" w:cs="Times New Roman"/>
          <w:b/>
          <w:bCs/>
          <w:sz w:val="24"/>
          <w:szCs w:val="24"/>
        </w:rPr>
      </w:pPr>
      <w:r w:rsidRPr="005C1D67">
        <w:rPr>
          <w:rFonts w:ascii="Times New Roman" w:hAnsi="Times New Roman" w:cs="Times New Roman"/>
          <w:b/>
          <w:bCs/>
          <w:sz w:val="24"/>
          <w:szCs w:val="24"/>
        </w:rPr>
        <w:t>How closely are different variables related to happiness correlated with each other?</w:t>
      </w:r>
    </w:p>
    <w:p w14:paraId="2DBFD296" w14:textId="6789A227" w:rsidR="005C1D67" w:rsidRDefault="005C1D67" w:rsidP="005C1D67">
      <w:pPr>
        <w:ind w:left="360"/>
        <w:rPr>
          <w:rFonts w:ascii="Times New Roman" w:hAnsi="Times New Roman" w:cs="Times New Roman"/>
          <w:sz w:val="24"/>
          <w:szCs w:val="24"/>
        </w:rPr>
      </w:pPr>
      <w:r>
        <w:rPr>
          <w:rFonts w:ascii="Times New Roman" w:hAnsi="Times New Roman" w:cs="Times New Roman"/>
          <w:sz w:val="24"/>
          <w:szCs w:val="24"/>
        </w:rPr>
        <w:t>It would have been tedious to calculate the correlation between every variable individually, although it would have been possible to loop over them and save their p-values to a matrix. Thanks to the following graph, we were able to determine that many variables are correlated to each other. Happiness, Log GDP per capita, poverty value, social support, life expectancy at birth, perceived freedom, and Electronic Sales per capita were all directly correlated, and they were inversely correlated with perceived generosity, and perceptions of corruption.</w:t>
      </w:r>
    </w:p>
    <w:p w14:paraId="57D40963" w14:textId="6484E26D" w:rsidR="005C1D67" w:rsidRDefault="005C1D67" w:rsidP="005C1D67">
      <w:pPr>
        <w:ind w:left="360"/>
        <w:rPr>
          <w:rFonts w:ascii="Times New Roman" w:hAnsi="Times New Roman" w:cs="Times New Roman"/>
          <w:sz w:val="24"/>
          <w:szCs w:val="24"/>
        </w:rPr>
      </w:pPr>
      <w:r w:rsidRPr="005C1D67">
        <w:rPr>
          <w:rFonts w:ascii="Times New Roman" w:hAnsi="Times New Roman" w:cs="Times New Roman"/>
          <w:noProof/>
          <w:sz w:val="24"/>
          <w:szCs w:val="24"/>
        </w:rPr>
        <w:drawing>
          <wp:inline distT="0" distB="0" distL="0" distR="0" wp14:anchorId="34E074D8" wp14:editId="44987BF4">
            <wp:extent cx="5943600" cy="5009515"/>
            <wp:effectExtent l="0" t="0" r="0" b="635"/>
            <wp:docPr id="2" name="Picture 2">
              <a:extLst xmlns:a="http://schemas.openxmlformats.org/drawingml/2006/main">
                <a:ext uri="{FF2B5EF4-FFF2-40B4-BE49-F238E27FC236}">
                  <a16:creationId xmlns:a16="http://schemas.microsoft.com/office/drawing/2014/main" id="{9D951957-2F62-49C3-8B2D-C79E422CE2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D951957-2F62-49C3-8B2D-C79E422CE2A5}"/>
                        </a:ext>
                      </a:extLst>
                    </pic:cNvPr>
                    <pic:cNvPicPr>
                      <a:picLocks noGrp="1"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14:paraId="58EF6E86" w14:textId="7046D3E3" w:rsidR="005C1D67" w:rsidRDefault="005C1D67" w:rsidP="00BF1F8D">
      <w:pPr>
        <w:rPr>
          <w:rFonts w:ascii="Times New Roman" w:hAnsi="Times New Roman" w:cs="Times New Roman"/>
          <w:b/>
          <w:bCs/>
          <w:sz w:val="24"/>
          <w:szCs w:val="24"/>
        </w:rPr>
      </w:pPr>
      <w:r w:rsidRPr="005C1D67">
        <w:rPr>
          <w:rFonts w:ascii="Times New Roman" w:hAnsi="Times New Roman" w:cs="Times New Roman"/>
          <w:b/>
          <w:bCs/>
          <w:sz w:val="24"/>
          <w:szCs w:val="24"/>
        </w:rPr>
        <w:lastRenderedPageBreak/>
        <w:t>Notes:</w:t>
      </w:r>
    </w:p>
    <w:p w14:paraId="683B9C74" w14:textId="42A37110" w:rsidR="005C1D67" w:rsidRDefault="005C1D67" w:rsidP="00BF1F8D">
      <w:pPr>
        <w:rPr>
          <w:rFonts w:ascii="Times New Roman" w:hAnsi="Times New Roman" w:cs="Times New Roman"/>
          <w:sz w:val="24"/>
          <w:szCs w:val="24"/>
        </w:rPr>
      </w:pPr>
      <w:r>
        <w:rPr>
          <w:rFonts w:ascii="Times New Roman" w:hAnsi="Times New Roman" w:cs="Times New Roman"/>
          <w:sz w:val="24"/>
          <w:szCs w:val="24"/>
        </w:rPr>
        <w:t xml:space="preserve">In addition to the python modules we learned in class such as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matplotlib, and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we also used a few tools that we had to learn ourselves. These included, but were not limited to:</w:t>
      </w:r>
    </w:p>
    <w:p w14:paraId="1335580B" w14:textId="3AB5EC21" w:rsidR="005C1D67" w:rsidRDefault="005C1D67" w:rsidP="005C1D6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lxml</w:t>
      </w:r>
      <w:proofErr w:type="spellEnd"/>
      <w:r>
        <w:rPr>
          <w:rFonts w:ascii="Times New Roman" w:hAnsi="Times New Roman" w:cs="Times New Roman"/>
          <w:sz w:val="24"/>
          <w:szCs w:val="24"/>
        </w:rPr>
        <w:t>: for web scraping the 2019 Consumer Electronics Revenue data</w:t>
      </w:r>
    </w:p>
    <w:p w14:paraId="7030940A" w14:textId="790C961C" w:rsidR="005C1D67" w:rsidRDefault="005C1D67" w:rsidP="005C1D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Beautiful Soup: for the 2017 and 2018 data when it couldn’t be done with </w:t>
      </w:r>
      <w:proofErr w:type="spellStart"/>
      <w:r>
        <w:rPr>
          <w:rFonts w:ascii="Times New Roman" w:hAnsi="Times New Roman" w:cs="Times New Roman"/>
          <w:sz w:val="24"/>
          <w:szCs w:val="24"/>
        </w:rPr>
        <w:t>lxml</w:t>
      </w:r>
      <w:proofErr w:type="spellEnd"/>
    </w:p>
    <w:p w14:paraId="72E79B9E" w14:textId="37E5BE1F" w:rsidR="005C1D67" w:rsidRDefault="005C1D67" w:rsidP="005C1D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Seaborn: for </w:t>
      </w:r>
      <w:r w:rsidR="00BF1F8D">
        <w:rPr>
          <w:rFonts w:ascii="Times New Roman" w:hAnsi="Times New Roman" w:cs="Times New Roman"/>
          <w:sz w:val="24"/>
          <w:szCs w:val="24"/>
        </w:rPr>
        <w:t>Electronic Sales charts and Variable Correlation charts (Questions 2 and 4)</w:t>
      </w:r>
    </w:p>
    <w:p w14:paraId="03BB83C2" w14:textId="33259B7E" w:rsidR="00BF1F8D" w:rsidRDefault="00BF1F8D" w:rsidP="005C1D6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for our bubble plot of Freedom vs Log GDP per capita vs Happiness vs Social Support (Question 1)</w:t>
      </w:r>
    </w:p>
    <w:p w14:paraId="44CB11BB" w14:textId="4C4493D2" w:rsidR="00BF1F8D" w:rsidRDefault="00BF1F8D" w:rsidP="005C1D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html: for a website to host our interactive bubble plot for our presentation</w:t>
      </w:r>
    </w:p>
    <w:p w14:paraId="7DE7AE69" w14:textId="3E4F886B" w:rsidR="00BF1F8D" w:rsidRDefault="00BF1F8D" w:rsidP="00BF1F8D">
      <w:pPr>
        <w:rPr>
          <w:rFonts w:ascii="Times New Roman" w:hAnsi="Times New Roman" w:cs="Times New Roman"/>
          <w:sz w:val="24"/>
          <w:szCs w:val="24"/>
        </w:rPr>
      </w:pPr>
      <w:r>
        <w:rPr>
          <w:rFonts w:ascii="Times New Roman" w:hAnsi="Times New Roman" w:cs="Times New Roman"/>
          <w:sz w:val="24"/>
          <w:szCs w:val="24"/>
        </w:rPr>
        <w:t>We could have proceeded without using these, but we wanted to go above and beyond and make our project as advanced as possible, even if it meant teaching ourselves all sorts of new things!</w:t>
      </w:r>
    </w:p>
    <w:p w14:paraId="0C313A3B" w14:textId="5793963D" w:rsidR="00BF1F8D" w:rsidRDefault="00BF1F8D" w:rsidP="00BF1F8D">
      <w:pPr>
        <w:rPr>
          <w:rFonts w:ascii="Times New Roman" w:hAnsi="Times New Roman" w:cs="Times New Roman"/>
          <w:sz w:val="24"/>
          <w:szCs w:val="24"/>
        </w:rPr>
      </w:pPr>
    </w:p>
    <w:p w14:paraId="53F793D3" w14:textId="7A0C49F2" w:rsidR="00BF1F8D" w:rsidRDefault="00BF1F8D" w:rsidP="00BF1F8D">
      <w:pPr>
        <w:rPr>
          <w:rFonts w:ascii="Times New Roman" w:hAnsi="Times New Roman" w:cs="Times New Roman"/>
          <w:b/>
          <w:bCs/>
          <w:sz w:val="24"/>
          <w:szCs w:val="24"/>
        </w:rPr>
      </w:pPr>
      <w:r w:rsidRPr="00BF1F8D">
        <w:rPr>
          <w:rFonts w:ascii="Times New Roman" w:hAnsi="Times New Roman" w:cs="Times New Roman"/>
          <w:b/>
          <w:bCs/>
          <w:sz w:val="24"/>
          <w:szCs w:val="24"/>
        </w:rPr>
        <w:t>Further Research:</w:t>
      </w:r>
    </w:p>
    <w:p w14:paraId="447DD22F" w14:textId="27FA2894" w:rsidR="00BF1F8D" w:rsidRDefault="00BF1F8D" w:rsidP="00BF1F8D">
      <w:pPr>
        <w:rPr>
          <w:rFonts w:ascii="Times New Roman" w:hAnsi="Times New Roman" w:cs="Times New Roman"/>
          <w:sz w:val="24"/>
          <w:szCs w:val="24"/>
        </w:rPr>
      </w:pPr>
      <w:r>
        <w:rPr>
          <w:rFonts w:ascii="Times New Roman" w:hAnsi="Times New Roman" w:cs="Times New Roman"/>
          <w:sz w:val="24"/>
          <w:szCs w:val="24"/>
        </w:rPr>
        <w:t>While our investigation gave us a few answers, it also raised some questions that, given more time, we might have performed research on:</w:t>
      </w:r>
    </w:p>
    <w:p w14:paraId="3B7FE2DA" w14:textId="77777777" w:rsidR="00A626A8" w:rsidRPr="00A626A8" w:rsidRDefault="00A626A8" w:rsidP="00A626A8">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Why are there some countries that have high Electronic Revenue Sales but relatively low happiness?</w:t>
      </w:r>
    </w:p>
    <w:p w14:paraId="342EA21C" w14:textId="77777777" w:rsidR="00A626A8" w:rsidRPr="00A626A8" w:rsidRDefault="00A626A8" w:rsidP="00A626A8">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Use machine learning techniques to predict happiness scores for the future.</w:t>
      </w:r>
    </w:p>
    <w:p w14:paraId="7C0DC8A3" w14:textId="2E834613" w:rsidR="00A626A8" w:rsidRPr="00A626A8" w:rsidRDefault="00A626A8" w:rsidP="00A626A8">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Find further supporting data sets for Electronic Sales i.e. availability of electricity, internet, etc.</w:t>
      </w:r>
      <w:r>
        <w:rPr>
          <w:rFonts w:ascii="Times New Roman" w:hAnsi="Times New Roman" w:cs="Times New Roman"/>
          <w:sz w:val="24"/>
          <w:szCs w:val="24"/>
        </w:rPr>
        <w:t xml:space="preserve"> to perform research on.</w:t>
      </w:r>
    </w:p>
    <w:p w14:paraId="42F36E09" w14:textId="7D242190" w:rsidR="00A626A8" w:rsidRDefault="00A626A8" w:rsidP="00BF1F8D">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Are there alternatives to the World Happiness Report whose findings corroborate those found in the World Happiness Report?</w:t>
      </w:r>
    </w:p>
    <w:p w14:paraId="6E288945" w14:textId="22C7ACC4" w:rsidR="00A626A8" w:rsidRDefault="00A626A8" w:rsidP="00BF1F8D">
      <w:pPr>
        <w:numPr>
          <w:ilvl w:val="0"/>
          <w:numId w:val="3"/>
        </w:numPr>
        <w:rPr>
          <w:rFonts w:ascii="Times New Roman" w:hAnsi="Times New Roman" w:cs="Times New Roman"/>
          <w:sz w:val="24"/>
          <w:szCs w:val="24"/>
        </w:rPr>
      </w:pPr>
      <w:r>
        <w:rPr>
          <w:rFonts w:ascii="Times New Roman" w:hAnsi="Times New Roman" w:cs="Times New Roman"/>
          <w:sz w:val="24"/>
          <w:szCs w:val="24"/>
        </w:rPr>
        <w:t>Why does generosity correlate negatively with happiness?</w:t>
      </w:r>
    </w:p>
    <w:p w14:paraId="613BADD9" w14:textId="49894515" w:rsidR="00A626A8" w:rsidRDefault="00A626A8" w:rsidP="00A626A8">
      <w:pPr>
        <w:rPr>
          <w:rFonts w:ascii="Times New Roman" w:hAnsi="Times New Roman" w:cs="Times New Roman"/>
          <w:sz w:val="24"/>
          <w:szCs w:val="24"/>
        </w:rPr>
      </w:pPr>
    </w:p>
    <w:p w14:paraId="322C1C02" w14:textId="613B4959" w:rsidR="00A626A8" w:rsidRDefault="00A626A8" w:rsidP="00A626A8">
      <w:pPr>
        <w:rPr>
          <w:rFonts w:ascii="Times New Roman" w:hAnsi="Times New Roman" w:cs="Times New Roman"/>
          <w:sz w:val="24"/>
          <w:szCs w:val="24"/>
        </w:rPr>
      </w:pPr>
    </w:p>
    <w:p w14:paraId="3A79C641" w14:textId="2DA0B210" w:rsidR="00A626A8" w:rsidRPr="00A626A8" w:rsidRDefault="00A626A8" w:rsidP="00A626A8">
      <w:pPr>
        <w:rPr>
          <w:rFonts w:ascii="Times New Roman" w:hAnsi="Times New Roman" w:cs="Times New Roman"/>
          <w:sz w:val="24"/>
          <w:szCs w:val="24"/>
        </w:rPr>
      </w:pPr>
      <w:bookmarkStart w:id="0" w:name="_GoBack"/>
      <w:bookmarkEnd w:id="0"/>
    </w:p>
    <w:sectPr w:rsidR="00A626A8" w:rsidRPr="00A62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19CF5" w14:textId="77777777" w:rsidR="001040A2" w:rsidRDefault="001040A2" w:rsidP="00932CF9">
      <w:pPr>
        <w:spacing w:after="0" w:line="240" w:lineRule="auto"/>
      </w:pPr>
      <w:r>
        <w:separator/>
      </w:r>
    </w:p>
  </w:endnote>
  <w:endnote w:type="continuationSeparator" w:id="0">
    <w:p w14:paraId="54E2F4C9" w14:textId="77777777" w:rsidR="001040A2" w:rsidRDefault="001040A2" w:rsidP="0093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4B903" w14:textId="77777777" w:rsidR="001040A2" w:rsidRDefault="001040A2" w:rsidP="00932CF9">
      <w:pPr>
        <w:spacing w:after="0" w:line="240" w:lineRule="auto"/>
      </w:pPr>
      <w:r>
        <w:separator/>
      </w:r>
    </w:p>
  </w:footnote>
  <w:footnote w:type="continuationSeparator" w:id="0">
    <w:p w14:paraId="1D049439" w14:textId="77777777" w:rsidR="001040A2" w:rsidRDefault="001040A2" w:rsidP="0093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4775A"/>
    <w:multiLevelType w:val="hybridMultilevel"/>
    <w:tmpl w:val="F362AB00"/>
    <w:lvl w:ilvl="0" w:tplc="8CA4EC84">
      <w:start w:val="1"/>
      <w:numFmt w:val="bullet"/>
      <w:lvlText w:val="■"/>
      <w:lvlJc w:val="left"/>
      <w:pPr>
        <w:tabs>
          <w:tab w:val="num" w:pos="720"/>
        </w:tabs>
        <w:ind w:left="720" w:hanging="360"/>
      </w:pPr>
      <w:rPr>
        <w:rFonts w:ascii="Franklin Gothic Book" w:hAnsi="Franklin Gothic Book" w:hint="default"/>
      </w:rPr>
    </w:lvl>
    <w:lvl w:ilvl="1" w:tplc="26E21726" w:tentative="1">
      <w:start w:val="1"/>
      <w:numFmt w:val="bullet"/>
      <w:lvlText w:val="■"/>
      <w:lvlJc w:val="left"/>
      <w:pPr>
        <w:tabs>
          <w:tab w:val="num" w:pos="1440"/>
        </w:tabs>
        <w:ind w:left="1440" w:hanging="360"/>
      </w:pPr>
      <w:rPr>
        <w:rFonts w:ascii="Franklin Gothic Book" w:hAnsi="Franklin Gothic Book" w:hint="default"/>
      </w:rPr>
    </w:lvl>
    <w:lvl w:ilvl="2" w:tplc="6DA8623A" w:tentative="1">
      <w:start w:val="1"/>
      <w:numFmt w:val="bullet"/>
      <w:lvlText w:val="■"/>
      <w:lvlJc w:val="left"/>
      <w:pPr>
        <w:tabs>
          <w:tab w:val="num" w:pos="2160"/>
        </w:tabs>
        <w:ind w:left="2160" w:hanging="360"/>
      </w:pPr>
      <w:rPr>
        <w:rFonts w:ascii="Franklin Gothic Book" w:hAnsi="Franklin Gothic Book" w:hint="default"/>
      </w:rPr>
    </w:lvl>
    <w:lvl w:ilvl="3" w:tplc="D152B9D6" w:tentative="1">
      <w:start w:val="1"/>
      <w:numFmt w:val="bullet"/>
      <w:lvlText w:val="■"/>
      <w:lvlJc w:val="left"/>
      <w:pPr>
        <w:tabs>
          <w:tab w:val="num" w:pos="2880"/>
        </w:tabs>
        <w:ind w:left="2880" w:hanging="360"/>
      </w:pPr>
      <w:rPr>
        <w:rFonts w:ascii="Franklin Gothic Book" w:hAnsi="Franklin Gothic Book" w:hint="default"/>
      </w:rPr>
    </w:lvl>
    <w:lvl w:ilvl="4" w:tplc="CB287BAA" w:tentative="1">
      <w:start w:val="1"/>
      <w:numFmt w:val="bullet"/>
      <w:lvlText w:val="■"/>
      <w:lvlJc w:val="left"/>
      <w:pPr>
        <w:tabs>
          <w:tab w:val="num" w:pos="3600"/>
        </w:tabs>
        <w:ind w:left="3600" w:hanging="360"/>
      </w:pPr>
      <w:rPr>
        <w:rFonts w:ascii="Franklin Gothic Book" w:hAnsi="Franklin Gothic Book" w:hint="default"/>
      </w:rPr>
    </w:lvl>
    <w:lvl w:ilvl="5" w:tplc="AF76B2FA" w:tentative="1">
      <w:start w:val="1"/>
      <w:numFmt w:val="bullet"/>
      <w:lvlText w:val="■"/>
      <w:lvlJc w:val="left"/>
      <w:pPr>
        <w:tabs>
          <w:tab w:val="num" w:pos="4320"/>
        </w:tabs>
        <w:ind w:left="4320" w:hanging="360"/>
      </w:pPr>
      <w:rPr>
        <w:rFonts w:ascii="Franklin Gothic Book" w:hAnsi="Franklin Gothic Book" w:hint="default"/>
      </w:rPr>
    </w:lvl>
    <w:lvl w:ilvl="6" w:tplc="9592AC0A" w:tentative="1">
      <w:start w:val="1"/>
      <w:numFmt w:val="bullet"/>
      <w:lvlText w:val="■"/>
      <w:lvlJc w:val="left"/>
      <w:pPr>
        <w:tabs>
          <w:tab w:val="num" w:pos="5040"/>
        </w:tabs>
        <w:ind w:left="5040" w:hanging="360"/>
      </w:pPr>
      <w:rPr>
        <w:rFonts w:ascii="Franklin Gothic Book" w:hAnsi="Franklin Gothic Book" w:hint="default"/>
      </w:rPr>
    </w:lvl>
    <w:lvl w:ilvl="7" w:tplc="AE545C56" w:tentative="1">
      <w:start w:val="1"/>
      <w:numFmt w:val="bullet"/>
      <w:lvlText w:val="■"/>
      <w:lvlJc w:val="left"/>
      <w:pPr>
        <w:tabs>
          <w:tab w:val="num" w:pos="5760"/>
        </w:tabs>
        <w:ind w:left="5760" w:hanging="360"/>
      </w:pPr>
      <w:rPr>
        <w:rFonts w:ascii="Franklin Gothic Book" w:hAnsi="Franklin Gothic Book" w:hint="default"/>
      </w:rPr>
    </w:lvl>
    <w:lvl w:ilvl="8" w:tplc="AF3E8D9A"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48F0749D"/>
    <w:multiLevelType w:val="hybridMultilevel"/>
    <w:tmpl w:val="C66E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650A8"/>
    <w:multiLevelType w:val="hybridMultilevel"/>
    <w:tmpl w:val="CE70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F9"/>
    <w:rsid w:val="00033D6D"/>
    <w:rsid w:val="001040A2"/>
    <w:rsid w:val="003F0A9B"/>
    <w:rsid w:val="00401E7B"/>
    <w:rsid w:val="004E16F2"/>
    <w:rsid w:val="005C1D67"/>
    <w:rsid w:val="00932CF9"/>
    <w:rsid w:val="00A626A8"/>
    <w:rsid w:val="00BF1F8D"/>
    <w:rsid w:val="00BF769A"/>
    <w:rsid w:val="00ED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2439"/>
  <w15:chartTrackingRefBased/>
  <w15:docId w15:val="{B5A9A032-31CE-4B60-8729-27201662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F9"/>
  </w:style>
  <w:style w:type="paragraph" w:styleId="Footer">
    <w:name w:val="footer"/>
    <w:basedOn w:val="Normal"/>
    <w:link w:val="FooterChar"/>
    <w:uiPriority w:val="99"/>
    <w:unhideWhenUsed/>
    <w:rsid w:val="00932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F9"/>
  </w:style>
  <w:style w:type="paragraph" w:styleId="ListParagraph">
    <w:name w:val="List Paragraph"/>
    <w:basedOn w:val="Normal"/>
    <w:uiPriority w:val="34"/>
    <w:qFormat/>
    <w:rsid w:val="00932CF9"/>
    <w:pPr>
      <w:ind w:left="720"/>
      <w:contextualSpacing/>
    </w:pPr>
  </w:style>
  <w:style w:type="character" w:styleId="PlaceholderText">
    <w:name w:val="Placeholder Text"/>
    <w:basedOn w:val="DefaultParagraphFont"/>
    <w:uiPriority w:val="99"/>
    <w:semiHidden/>
    <w:rsid w:val="00BF769A"/>
    <w:rPr>
      <w:color w:val="808080"/>
    </w:rPr>
  </w:style>
  <w:style w:type="character" w:styleId="Hyperlink">
    <w:name w:val="Hyperlink"/>
    <w:basedOn w:val="DefaultParagraphFont"/>
    <w:uiPriority w:val="99"/>
    <w:unhideWhenUsed/>
    <w:rsid w:val="00BF769A"/>
    <w:rPr>
      <w:color w:val="0563C1" w:themeColor="hyperlink"/>
      <w:u w:val="single"/>
    </w:rPr>
  </w:style>
  <w:style w:type="character" w:styleId="UnresolvedMention">
    <w:name w:val="Unresolved Mention"/>
    <w:basedOn w:val="DefaultParagraphFont"/>
    <w:uiPriority w:val="99"/>
    <w:semiHidden/>
    <w:unhideWhenUsed/>
    <w:rsid w:val="00BF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0054">
      <w:bodyDiv w:val="1"/>
      <w:marLeft w:val="0"/>
      <w:marRight w:val="0"/>
      <w:marTop w:val="0"/>
      <w:marBottom w:val="0"/>
      <w:divBdr>
        <w:top w:val="none" w:sz="0" w:space="0" w:color="auto"/>
        <w:left w:val="none" w:sz="0" w:space="0" w:color="auto"/>
        <w:bottom w:val="none" w:sz="0" w:space="0" w:color="auto"/>
        <w:right w:val="none" w:sz="0" w:space="0" w:color="auto"/>
      </w:divBdr>
      <w:divsChild>
        <w:div w:id="1179465175">
          <w:marLeft w:val="605"/>
          <w:marRight w:val="0"/>
          <w:marTop w:val="200"/>
          <w:marBottom w:val="40"/>
          <w:divBdr>
            <w:top w:val="none" w:sz="0" w:space="0" w:color="auto"/>
            <w:left w:val="none" w:sz="0" w:space="0" w:color="auto"/>
            <w:bottom w:val="none" w:sz="0" w:space="0" w:color="auto"/>
            <w:right w:val="none" w:sz="0" w:space="0" w:color="auto"/>
          </w:divBdr>
        </w:div>
        <w:div w:id="655912145">
          <w:marLeft w:val="605"/>
          <w:marRight w:val="0"/>
          <w:marTop w:val="200"/>
          <w:marBottom w:val="40"/>
          <w:divBdr>
            <w:top w:val="none" w:sz="0" w:space="0" w:color="auto"/>
            <w:left w:val="none" w:sz="0" w:space="0" w:color="auto"/>
            <w:bottom w:val="none" w:sz="0" w:space="0" w:color="auto"/>
            <w:right w:val="none" w:sz="0" w:space="0" w:color="auto"/>
          </w:divBdr>
        </w:div>
        <w:div w:id="63572386">
          <w:marLeft w:val="605"/>
          <w:marRight w:val="0"/>
          <w:marTop w:val="200"/>
          <w:marBottom w:val="40"/>
          <w:divBdr>
            <w:top w:val="none" w:sz="0" w:space="0" w:color="auto"/>
            <w:left w:val="none" w:sz="0" w:space="0" w:color="auto"/>
            <w:bottom w:val="none" w:sz="0" w:space="0" w:color="auto"/>
            <w:right w:val="none" w:sz="0" w:space="0" w:color="auto"/>
          </w:divBdr>
        </w:div>
        <w:div w:id="23791295">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ishall.github.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Vaishall Pradeepkumar</dc:creator>
  <cp:keywords/>
  <dc:description/>
  <cp:lastModifiedBy>gogomck@hotmail.com</cp:lastModifiedBy>
  <cp:revision>2</cp:revision>
  <dcterms:created xsi:type="dcterms:W3CDTF">2019-11-23T05:07:00Z</dcterms:created>
  <dcterms:modified xsi:type="dcterms:W3CDTF">2020-01-27T15:16:00Z</dcterms:modified>
</cp:coreProperties>
</file>