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478" w:rsidRPr="00504478" w:rsidRDefault="00504478" w:rsidP="00504478">
      <w:pPr>
        <w:jc w:val="right"/>
        <w:rPr>
          <w:rFonts w:ascii="Algerian" w:hAnsi="Algerian"/>
          <w:color w:val="31849B" w:themeColor="accent5" w:themeShade="BF"/>
          <w:sz w:val="72"/>
          <w:szCs w:val="72"/>
        </w:rPr>
      </w:pPr>
      <w:proofErr w:type="gramStart"/>
      <w:r w:rsidRPr="00504478">
        <w:rPr>
          <w:rFonts w:ascii="Algerian" w:hAnsi="Algerian"/>
          <w:color w:val="31849B" w:themeColor="accent5" w:themeShade="BF"/>
          <w:sz w:val="72"/>
          <w:szCs w:val="72"/>
          <w:u w:val="single"/>
        </w:rPr>
        <w:t>FLOWCHART</w:t>
      </w:r>
      <w:r w:rsidRPr="00504478">
        <w:rPr>
          <w:rFonts w:ascii="Algerian" w:hAnsi="Algerian"/>
          <w:color w:val="31849B" w:themeColor="accent5" w:themeShade="BF"/>
          <w:sz w:val="36"/>
          <w:szCs w:val="36"/>
        </w:rPr>
        <w:t>(</w:t>
      </w:r>
      <w:proofErr w:type="gramEnd"/>
      <w:r w:rsidRPr="00504478">
        <w:rPr>
          <w:rFonts w:ascii="Algerian" w:hAnsi="Algerian"/>
          <w:color w:val="31849B" w:themeColor="accent5" w:themeShade="BF"/>
          <w:sz w:val="36"/>
          <w:szCs w:val="36"/>
        </w:rPr>
        <w:t>STOCK INQUIRY)</w:t>
      </w:r>
    </w:p>
    <w:p w:rsidR="00181797" w:rsidRDefault="00E646D9" w:rsidP="00504478">
      <w:pPr>
        <w:jc w:val="right"/>
        <w:rPr>
          <w:sz w:val="56"/>
          <w:szCs w:val="56"/>
        </w:rPr>
      </w:pPr>
      <w:r w:rsidRPr="00E646D9">
        <w:rPr>
          <w:noProof/>
          <w:lang w:eastAsia="en-IN"/>
        </w:rPr>
        <w:pict>
          <v:oval id="_x0000_s1026" style="position:absolute;left:0;text-align:left;margin-left:180.15pt;margin-top:7.5pt;width:103.5pt;height:48pt;z-index:251658240;v-text-anchor:middle" fillcolor="#8064a2 [3207]" strokecolor="#f2f2f2 [3041]" strokeweight="3pt">
            <v:shadow on="t" type="perspective" color="#3f3151 [1607]" opacity=".5" offset="1pt" offset2="-1pt"/>
            <v:textbox style="mso-next-textbox:#_x0000_s1026">
              <w:txbxContent>
                <w:p w:rsidR="00181797" w:rsidRPr="00DD18B1" w:rsidRDefault="00181797" w:rsidP="00DD18B1">
                  <w:pPr>
                    <w:jc w:val="center"/>
                    <w:rPr>
                      <w:b/>
                      <w:color w:val="FFFFFF" w:themeColor="background1"/>
                      <w:sz w:val="28"/>
                      <w:szCs w:val="28"/>
                    </w:rPr>
                  </w:pPr>
                  <w:r w:rsidRPr="00DD18B1">
                    <w:rPr>
                      <w:b/>
                      <w:color w:val="FFFFFF" w:themeColor="background1"/>
                      <w:sz w:val="28"/>
                      <w:szCs w:val="28"/>
                    </w:rPr>
                    <w:t>START</w:t>
                  </w:r>
                </w:p>
                <w:p w:rsidR="00181797" w:rsidRDefault="00181797"/>
              </w:txbxContent>
            </v:textbox>
          </v:oval>
        </w:pict>
      </w:r>
    </w:p>
    <w:p w:rsidR="007A44E6" w:rsidRDefault="00E646D9" w:rsidP="00CC552C">
      <w:pPr>
        <w:rPr>
          <w:sz w:val="56"/>
          <w:szCs w:val="56"/>
        </w:rPr>
      </w:pPr>
      <w:r w:rsidRPr="00E646D9">
        <w:rPr>
          <w:noProof/>
          <w:lang w:eastAsia="en-IN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8" type="#_x0000_t67" style="position:absolute;margin-left:218.25pt;margin-top:16.7pt;width:30.75pt;height:41.25pt;z-index:251669504" fillcolor="black [3200]" strokecolor="#f2f2f2 [3041]" strokeweight="3pt">
            <v:shadow on="t" type="perspective" color="#7f7f7f [1601]" opacity=".5" offset="1pt" offset2="-1pt"/>
            <v:textbox style="layout-flow:vertical-ideographic"/>
          </v:shape>
        </w:pict>
      </w:r>
      <w:r w:rsidRPr="00E646D9">
        <w:rPr>
          <w:noProof/>
          <w:lang w:eastAsia="en-IN"/>
        </w:rPr>
        <w:pict>
          <v:rect id="_x0000_s1032" style="position:absolute;margin-left:25.5pt;margin-top:394.5pt;width:120pt;height:67.5pt;z-index:251663360" fillcolor="#c0504d [3205]" strokecolor="#f2f2f2 [3041]" strokeweight="3pt">
            <v:shadow on="t" type="perspective" color="#622423 [1605]" opacity=".5" offset="1pt" offset2="-1pt"/>
            <v:textbox style="mso-next-textbox:#_x0000_s1032">
              <w:txbxContent>
                <w:p w:rsidR="00181797" w:rsidRPr="00DD18B1" w:rsidRDefault="00181797" w:rsidP="00DD18B1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DD18B1">
                    <w:rPr>
                      <w:b/>
                      <w:color w:val="FFFFFF" w:themeColor="background1"/>
                    </w:rPr>
                    <w:t>Data fetched from various tables in the database, and Closing Stock calculated</w:t>
                  </w:r>
                </w:p>
              </w:txbxContent>
            </v:textbox>
          </v:rect>
        </w:pict>
      </w:r>
      <w:r w:rsidRPr="00E646D9">
        <w:rPr>
          <w:noProof/>
          <w:lang w:eastAsia="en-IN"/>
        </w:rPr>
        <w:pict>
          <v:oval id="_x0000_s1029" style="position:absolute;margin-left:317.25pt;margin-top:177.75pt;width:128.25pt;height:47.25pt;z-index:251661312" fillcolor="#f79646 [3209]" strokecolor="#f2f2f2 [3041]" strokeweight="3pt">
            <v:shadow on="t" type="perspective" color="#974706 [1609]" opacity=".5" offset="1pt" offset2="-1pt"/>
            <v:textbox style="mso-next-textbox:#_x0000_s1029">
              <w:txbxContent>
                <w:p w:rsidR="00181797" w:rsidRPr="00DD18B1" w:rsidRDefault="00181797" w:rsidP="00DD18B1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DD18B1">
                    <w:rPr>
                      <w:b/>
                      <w:color w:val="FFFFFF" w:themeColor="background1"/>
                    </w:rPr>
                    <w:t>Show today’s stock details</w:t>
                  </w:r>
                </w:p>
              </w:txbxContent>
            </v:textbox>
          </v:oval>
        </w:pict>
      </w:r>
      <w:r w:rsidRPr="00E646D9">
        <w:rPr>
          <w:noProof/>
          <w:lang w:eastAsia="en-IN"/>
        </w:rPr>
        <w:pict>
          <v:oval id="_x0000_s1028" style="position:absolute;margin-left:38.25pt;margin-top:177.75pt;width:115.5pt;height:42pt;z-index:251660288" fillcolor="#c0504d [3205]" strokecolor="#f2f2f2 [3041]" strokeweight="3pt">
            <v:shadow on="t" type="perspective" color="#622423 [1605]" opacity=".5" offset="1pt" offset2="-1pt"/>
            <v:textbox style="mso-next-textbox:#_x0000_s1028">
              <w:txbxContent>
                <w:p w:rsidR="00181797" w:rsidRPr="00DD18B1" w:rsidRDefault="00181797" w:rsidP="00DD18B1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DD18B1">
                    <w:rPr>
                      <w:b/>
                      <w:color w:val="FFFFFF" w:themeColor="background1"/>
                    </w:rPr>
                    <w:t>Update stock</w:t>
                  </w:r>
                </w:p>
              </w:txbxContent>
            </v:textbox>
          </v:oval>
        </w:pict>
      </w:r>
      <w:r w:rsidR="00504478">
        <w:rPr>
          <w:sz w:val="56"/>
          <w:szCs w:val="56"/>
        </w:rPr>
        <w:t xml:space="preserve"> </w:t>
      </w:r>
    </w:p>
    <w:p w:rsidR="00181797" w:rsidRPr="00181797" w:rsidRDefault="00E646D9" w:rsidP="00CC552C">
      <w:pPr>
        <w:rPr>
          <w:sz w:val="56"/>
          <w:szCs w:val="56"/>
        </w:rPr>
      </w:pPr>
      <w:r w:rsidRPr="00E646D9"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3" type="#_x0000_t32" style="position:absolute;margin-left:243.75pt;margin-top:76.9pt;width:93pt;height:41.25pt;z-index:251678720" o:connectortype="straight">
            <v:stroke endarrow="block"/>
          </v:shape>
        </w:pict>
      </w:r>
      <w:r w:rsidRPr="00E646D9">
        <w:rPr>
          <w:noProof/>
          <w:lang w:eastAsia="en-IN"/>
        </w:rPr>
        <w:pict>
          <v:shape id="_x0000_s1052" type="#_x0000_t32" style="position:absolute;margin-left:125.25pt;margin-top:76.9pt;width:85.5pt;height:45pt;flip:x;z-index:251677696" o:connectortype="straight">
            <v:stroke endarrow="block"/>
          </v:shape>
        </w:pict>
      </w:r>
      <w:r w:rsidRPr="00E646D9">
        <w:rPr>
          <w:noProof/>
          <w:lang w:eastAsia="en-IN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7" type="#_x0000_t7" style="position:absolute;margin-left:160.5pt;margin-top:15.95pt;width:146.85pt;height:46.7pt;z-index:251659264" adj="2746" fillcolor="#8064a2 [3207]" strokecolor="#f2f2f2 [3041]" strokeweight="3pt">
            <v:shadow on="t" type="perspective" color="#3f3151 [1607]" opacity=".5" offset="1pt" offset2="-1pt"/>
            <v:textbox style="mso-next-textbox:#_x0000_s1027" inset=".5mm,.5mm,.5mm,.5mm">
              <w:txbxContent>
                <w:p w:rsidR="00181797" w:rsidRPr="00DD18B1" w:rsidRDefault="00181797" w:rsidP="00DD18B1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DD18B1">
                    <w:rPr>
                      <w:b/>
                      <w:color w:val="FFFFFF" w:themeColor="background1"/>
                    </w:rPr>
                    <w:t>Enter details of the specific product</w:t>
                  </w:r>
                </w:p>
              </w:txbxContent>
            </v:textbox>
          </v:shape>
        </w:pict>
      </w:r>
      <w:r w:rsidRPr="00E646D9">
        <w:rPr>
          <w:noProof/>
          <w:lang w:eastAsia="en-IN"/>
        </w:rPr>
        <w:pict>
          <v:oval id="_x0000_s1036" style="position:absolute;margin-left:326.25pt;margin-top:490.7pt;width:115.5pt;height:42pt;z-index:251667456;v-text-anchor:middle" fillcolor="#f79646 [3209]" strokecolor="#f2f2f2 [3041]" strokeweight="3pt">
            <v:shadow on="t" type="perspective" color="#974706 [1609]" opacity=".5" offset="1pt" offset2="-1pt"/>
            <v:textbox style="mso-next-textbox:#_x0000_s1036">
              <w:txbxContent>
                <w:p w:rsidR="00181797" w:rsidRPr="00DD18B1" w:rsidRDefault="00181797" w:rsidP="00DD18B1">
                  <w:pPr>
                    <w:jc w:val="center"/>
                    <w:rPr>
                      <w:b/>
                      <w:color w:val="FFFFFF" w:themeColor="background1"/>
                      <w:sz w:val="28"/>
                      <w:szCs w:val="28"/>
                    </w:rPr>
                  </w:pPr>
                  <w:r w:rsidRPr="00DD18B1">
                    <w:rPr>
                      <w:b/>
                      <w:color w:val="FFFFFF" w:themeColor="background1"/>
                      <w:sz w:val="28"/>
                      <w:szCs w:val="28"/>
                    </w:rPr>
                    <w:t>STOP</w:t>
                  </w:r>
                </w:p>
                <w:p w:rsidR="00181797" w:rsidRDefault="00181797"/>
              </w:txbxContent>
            </v:textbox>
          </v:oval>
        </w:pict>
      </w:r>
      <w:r w:rsidRPr="00E646D9">
        <w:rPr>
          <w:noProof/>
          <w:lang w:eastAsia="en-IN"/>
        </w:rPr>
        <w:pict>
          <v:shape id="_x0000_s1041" type="#_x0000_t67" style="position:absolute;margin-left:369.75pt;margin-top:426.6pt;width:30.75pt;height:47.25pt;z-index:251672576" fillcolor="black [3200]" strokecolor="#f2f2f2 [3041]" strokeweight="3pt">
            <v:shadow on="t" type="perspective" color="#7f7f7f [1601]" opacity=".5" offset="1pt" offset2="-1pt"/>
            <v:textbox style="layout-flow:vertical-ideographic"/>
          </v:shape>
        </w:pict>
      </w:r>
      <w:r w:rsidRPr="00E646D9">
        <w:rPr>
          <w:noProof/>
          <w:lang w:eastAsia="en-IN"/>
        </w:rPr>
        <w:pict>
          <v:rect id="_x0000_s1034" style="position:absolute;margin-left:325.5pt;margin-top:359.1pt;width:120pt;height:53.6pt;z-index:251665408;v-text-anchor:middle" fillcolor="#f79646 [3209]" strokecolor="#f2f2f2 [3041]" strokeweight="3pt">
            <v:shadow on="t" type="perspective" color="#974706 [1609]" opacity=".5" offset="1pt" offset2="-1pt"/>
            <v:textbox style="mso-next-textbox:#_x0000_s1034">
              <w:txbxContent>
                <w:p w:rsidR="00181797" w:rsidRPr="00DD18B1" w:rsidRDefault="00181797" w:rsidP="00DD18B1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DD18B1">
                    <w:rPr>
                      <w:b/>
                      <w:color w:val="FFFFFF" w:themeColor="background1"/>
                    </w:rPr>
                    <w:t>All the data displayed in respective fields</w:t>
                  </w:r>
                </w:p>
              </w:txbxContent>
            </v:textbox>
          </v:rect>
        </w:pict>
      </w:r>
      <w:r w:rsidRPr="00E646D9">
        <w:rPr>
          <w:noProof/>
          <w:lang w:eastAsia="en-IN"/>
        </w:rPr>
        <w:pict>
          <v:shape id="_x0000_s1043" type="#_x0000_t67" style="position:absolute;margin-left:366pt;margin-top:305.45pt;width:30.75pt;height:47.25pt;z-index:251674624" fillcolor="black [3200]" strokecolor="#f2f2f2 [3041]" strokeweight="3pt">
            <v:shadow on="t" type="perspective" color="#7f7f7f [1601]" opacity=".5" offset="1pt" offset2="-1pt"/>
            <v:textbox style="layout-flow:vertical-ideographic"/>
          </v:shape>
        </w:pict>
      </w:r>
      <w:r w:rsidRPr="00E646D9">
        <w:rPr>
          <w:noProof/>
          <w:lang w:eastAsia="en-IN"/>
        </w:rPr>
        <w:pict>
          <v:rect id="_x0000_s1035" style="position:absolute;margin-left:321.75pt;margin-top:243.2pt;width:120pt;height:49.7pt;z-index:251666432;v-text-anchor:middle" fillcolor="#f79646 [3209]" strokecolor="#f2f2f2 [3041]" strokeweight="3pt">
            <v:shadow on="t" type="perspective" color="#974706 [1609]" opacity=".5" offset="1pt" offset2="-1pt"/>
            <v:textbox style="mso-next-textbox:#_x0000_s1035">
              <w:txbxContent>
                <w:p w:rsidR="00181797" w:rsidRPr="00DD18B1" w:rsidRDefault="00181797" w:rsidP="00DD18B1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DD18B1">
                    <w:rPr>
                      <w:b/>
                      <w:color w:val="FFFFFF" w:themeColor="background1"/>
                    </w:rPr>
                    <w:t>Data fetched from stock table</w:t>
                  </w:r>
                </w:p>
              </w:txbxContent>
            </v:textbox>
          </v:rect>
        </w:pict>
      </w:r>
      <w:r w:rsidRPr="00E646D9">
        <w:rPr>
          <w:noProof/>
          <w:lang w:eastAsia="en-IN"/>
        </w:rPr>
        <w:pict>
          <v:shape id="_x0000_s1030" type="#_x0000_t7" style="position:absolute;margin-left:.6pt;margin-top:230.45pt;width:166.5pt;height:46.5pt;z-index:251662336" adj="3013" fillcolor="#c0504d [3205]" strokecolor="#f2f2f2 [3041]" strokeweight="3pt">
            <v:shadow on="t" type="perspective" color="#622423 [1605]" opacity=".5" offset="1pt" offset2="-1pt"/>
            <v:textbox style="mso-next-textbox:#_x0000_s1030" inset=".5mm,.5mm,.5mm,.5mm">
              <w:txbxContent>
                <w:p w:rsidR="00181797" w:rsidRPr="00DD18B1" w:rsidRDefault="00181797" w:rsidP="00DD18B1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DD18B1">
                    <w:rPr>
                      <w:b/>
                      <w:color w:val="FFFFFF" w:themeColor="background1"/>
                    </w:rPr>
                    <w:t>Get the date for which stock is to be updated</w:t>
                  </w:r>
                </w:p>
              </w:txbxContent>
            </v:textbox>
          </v:shape>
        </w:pict>
      </w:r>
      <w:r w:rsidRPr="00E646D9">
        <w:rPr>
          <w:noProof/>
          <w:lang w:eastAsia="en-IN"/>
        </w:rPr>
        <w:pict>
          <v:oval id="_x0000_s1037" style="position:absolute;margin-left:38.25pt;margin-top:591.2pt;width:115.5pt;height:42pt;z-index:251668480;v-text-anchor:middle" fillcolor="#c0504d [3205]" strokecolor="#f2f2f2 [3041]" strokeweight="3pt">
            <v:shadow on="t" type="perspective" color="#622423 [1605]" opacity=".5" offset="1pt" offset2="-1pt"/>
            <v:textbox style="mso-next-textbox:#_x0000_s1037">
              <w:txbxContent>
                <w:p w:rsidR="00181797" w:rsidRPr="00DD18B1" w:rsidRDefault="00181797" w:rsidP="00DD18B1">
                  <w:pPr>
                    <w:jc w:val="center"/>
                    <w:rPr>
                      <w:b/>
                      <w:color w:val="FFFFFF" w:themeColor="background1"/>
                      <w:sz w:val="28"/>
                      <w:szCs w:val="28"/>
                    </w:rPr>
                  </w:pPr>
                  <w:r w:rsidRPr="00DD18B1">
                    <w:rPr>
                      <w:b/>
                      <w:color w:val="FFFFFF" w:themeColor="background1"/>
                      <w:sz w:val="28"/>
                      <w:szCs w:val="28"/>
                    </w:rPr>
                    <w:t>STOP</w:t>
                  </w:r>
                </w:p>
              </w:txbxContent>
            </v:textbox>
          </v:oval>
        </w:pict>
      </w:r>
      <w:r w:rsidRPr="00E646D9">
        <w:rPr>
          <w:noProof/>
          <w:color w:val="FFFFFF" w:themeColor="background1"/>
          <w:lang w:eastAsia="en-IN"/>
        </w:rPr>
        <w:pict>
          <v:shape id="_x0000_s1040" type="#_x0000_t67" style="position:absolute;margin-left:80.25pt;margin-top:537.4pt;width:30.75pt;height:47.25pt;z-index:251671552" fillcolor="black [3200]" strokecolor="#f2f2f2 [3041]" strokeweight="3pt">
            <v:shadow on="t" type="perspective" color="#7f7f7f [1601]" opacity=".5" offset="1pt" offset2="-1pt"/>
            <v:textbox style="layout-flow:vertical-ideographic"/>
          </v:shape>
        </w:pict>
      </w:r>
      <w:r w:rsidRPr="00E646D9">
        <w:rPr>
          <w:noProof/>
          <w:lang w:eastAsia="en-IN"/>
        </w:rPr>
        <w:pict>
          <v:rect id="_x0000_s1033" style="position:absolute;margin-left:33.75pt;margin-top:481.7pt;width:120pt;height:45.95pt;z-index:251664384" fillcolor="#c0504d [3205]" strokecolor="#f2f2f2 [3041]" strokeweight="3pt">
            <v:shadow on="t" type="perspective" color="#622423 [1605]" opacity=".5" offset="1pt" offset2="-1pt"/>
            <v:textbox style="mso-next-textbox:#_x0000_s1033">
              <w:txbxContent>
                <w:p w:rsidR="00181797" w:rsidRPr="00DD18B1" w:rsidRDefault="00181797" w:rsidP="00DD18B1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DD18B1">
                    <w:rPr>
                      <w:b/>
                      <w:color w:val="FFFFFF" w:themeColor="background1"/>
                    </w:rPr>
                    <w:t>Data updated in stock table</w:t>
                  </w:r>
                </w:p>
              </w:txbxContent>
            </v:textbox>
          </v:rect>
        </w:pict>
      </w:r>
      <w:r w:rsidRPr="00E646D9">
        <w:rPr>
          <w:noProof/>
          <w:lang w:eastAsia="en-IN"/>
        </w:rPr>
        <w:pict>
          <v:shape id="_x0000_s1039" type="#_x0000_t67" style="position:absolute;margin-left:75pt;margin-top:426.6pt;width:30.75pt;height:47.25pt;z-index:251670528" fillcolor="black [3200]" strokecolor="#f2f2f2 [3041]" strokeweight="3pt">
            <v:shadow on="t" type="perspective" color="#7f7f7f [1601]" opacity=".5" offset="1pt" offset2="-1pt"/>
            <v:textbox style="layout-flow:vertical-ideographic"/>
          </v:shape>
        </w:pict>
      </w:r>
      <w:r w:rsidRPr="00E646D9">
        <w:rPr>
          <w:noProof/>
          <w:lang w:eastAsia="en-IN"/>
        </w:rPr>
        <w:pict>
          <v:shape id="_x0000_s1042" type="#_x0000_t67" style="position:absolute;margin-left:75pt;margin-top:288.4pt;width:30.75pt;height:47.25pt;z-index:251673600" fillcolor="black [3200]" strokecolor="#f2f2f2 [3041]" strokeweight="3pt">
            <v:shadow on="t" type="perspective" color="#7f7f7f [1601]" opacity=".5" offset="1pt" offset2="-1pt"/>
            <v:textbox style="layout-flow:vertical-ideographic"/>
          </v:shape>
        </w:pict>
      </w:r>
      <w:r w:rsidRPr="00E646D9">
        <w:rPr>
          <w:noProof/>
          <w:lang w:eastAsia="en-IN"/>
        </w:rPr>
        <w:pict>
          <v:shape id="_x0000_s1044" type="#_x0000_t67" style="position:absolute;margin-left:80.25pt;margin-top:175.7pt;width:30.75pt;height:47.25pt;z-index:251675648" fillcolor="black [3200]" strokecolor="#f2f2f2 [3041]" strokeweight="3pt">
            <v:shadow on="t" type="perspective" color="#7f7f7f [1601]" opacity=".5" offset="1pt" offset2="-1pt"/>
            <v:textbox style="layout-flow:vertical-ideographic"/>
          </v:shape>
        </w:pict>
      </w:r>
      <w:r w:rsidRPr="00E646D9">
        <w:rPr>
          <w:noProof/>
          <w:lang w:eastAsia="en-IN"/>
        </w:rPr>
        <w:pict>
          <v:shape id="_x0000_s1045" type="#_x0000_t67" style="position:absolute;margin-left:361.5pt;margin-top:187.15pt;width:30.75pt;height:47.25pt;z-index:251676672" fillcolor="black [3200]" strokecolor="#f2f2f2 [3041]" strokeweight="3pt">
            <v:shadow on="t" type="perspective" color="#7f7f7f [1601]" opacity=".5" offset="1pt" offset2="-1pt"/>
            <v:textbox style="layout-flow:vertical-ideographic"/>
          </v:shape>
        </w:pict>
      </w:r>
    </w:p>
    <w:sectPr w:rsidR="00181797" w:rsidRPr="00181797" w:rsidSect="00504478">
      <w:pgSz w:w="11906" w:h="16838"/>
      <w:pgMar w:top="720" w:right="720" w:bottom="72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C552C"/>
    <w:rsid w:val="00181797"/>
    <w:rsid w:val="00220483"/>
    <w:rsid w:val="00504478"/>
    <w:rsid w:val="007A44E6"/>
    <w:rsid w:val="00AC06E2"/>
    <w:rsid w:val="00CC552C"/>
    <w:rsid w:val="00DD18B1"/>
    <w:rsid w:val="00E646D9"/>
    <w:rsid w:val="00F003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_x0000_s1052"/>
        <o:r id="V:Rule4" type="connector" idref="#_x0000_s1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0593B4-81EB-48C9-88C8-394FA9559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</dc:creator>
  <cp:lastModifiedBy>Manish</cp:lastModifiedBy>
  <cp:revision>2</cp:revision>
  <dcterms:created xsi:type="dcterms:W3CDTF">2018-01-01T09:57:00Z</dcterms:created>
  <dcterms:modified xsi:type="dcterms:W3CDTF">2018-01-01T13:09:00Z</dcterms:modified>
</cp:coreProperties>
</file>