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9"/>
        <w:pBdr/>
        <w:spacing/>
        <w:ind/>
        <w:jc w:val="center"/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z w:val="10"/>
          <w:szCs w:val="10"/>
        </w:rPr>
      </w:r>
      <w:r>
        <w:rPr>
          <w:rFonts w:ascii="Arial" w:hAnsi="Arial" w:cs="Arial"/>
          <w:sz w:val="10"/>
          <w:szCs w:val="10"/>
        </w:rPr>
      </w:r>
      <w:r>
        <w:rPr>
          <w:rFonts w:ascii="Arial" w:hAnsi="Arial" w:cs="Arial"/>
          <w:sz w:val="10"/>
          <w:szCs w:val="10"/>
        </w:rPr>
      </w:r>
    </w:p>
    <w:p>
      <w:pPr>
        <w:pStyle w:val="929"/>
        <w:pBdr/>
        <w:spacing/>
        <w:ind w:left="-426"/>
        <w:jc w:val="both"/>
        <w:rPr>
          <w:rFonts w:ascii="Tahoma" w:hAnsi="Tahoma" w:cs="Tahoma"/>
          <w:b/>
          <w:sz w:val="20"/>
          <w:szCs w:val="20"/>
          <w:u w:val="single"/>
        </w:rPr>
      </w:pPr>
      <w:r/>
      <w:bookmarkStart w:id="0" w:name="_Hlk183211330"/>
      <w:r>
        <w:rPr>
          <w:rFonts w:ascii="Tahoma" w:hAnsi="Tahoma" w:cs="Tahoma"/>
          <w:sz w:val="20"/>
          <w:szCs w:val="20"/>
        </w:rPr>
        <w:fldChar w:fldCharType="begin"/>
      </w:r>
      <w:r>
        <w:rPr>
          <w:rFonts w:ascii="Tahoma" w:hAnsi="Tahoma" w:cs="Tahoma"/>
          <w:sz w:val="20"/>
          <w:szCs w:val="20"/>
        </w:rPr>
        <w:instrText xml:space="preserve">HYPERLINK "https://kalite.yildiz.edu.tr/media/files/DD-099-FEF%20E%C4%9Fitim-%C3%96%C4%9Fretim%20ve%20%C4%B0dari%20S%C3%BCre%C3%A7leri%20Uygulama%20Esaslar%C4%B1.doc"</w:instrText>
      </w:r>
      <w:r>
        <w:rPr>
          <w:rFonts w:ascii="Tahoma" w:hAnsi="Tahoma" w:cs="Tahoma"/>
          <w:sz w:val="20"/>
          <w:szCs w:val="20"/>
        </w:rPr>
        <w:fldChar w:fldCharType="separate"/>
      </w:r>
      <w:r>
        <w:rPr>
          <w:rStyle w:val="951"/>
          <w:rFonts w:ascii="Tahoma" w:hAnsi="Tahoma" w:cs="Tahoma"/>
          <w:sz w:val="20"/>
          <w:szCs w:val="20"/>
        </w:rPr>
        <w:t xml:space="preserve">DD-099-FEF </w:t>
      </w:r>
      <w:r>
        <w:rPr>
          <w:rStyle w:val="951"/>
          <w:rFonts w:ascii="Tahoma" w:hAnsi="Tahoma" w:cs="Tahoma"/>
          <w:sz w:val="20"/>
          <w:szCs w:val="20"/>
        </w:rPr>
        <w:t xml:space="preserve">Eğitim-Öğretim </w:t>
      </w:r>
      <w:r>
        <w:rPr>
          <w:rStyle w:val="951"/>
          <w:rFonts w:ascii="Tahoma" w:hAnsi="Tahoma" w:cs="Tahoma"/>
          <w:sz w:val="20"/>
          <w:szCs w:val="20"/>
        </w:rPr>
        <w:t xml:space="preserve">v</w:t>
      </w:r>
      <w:r>
        <w:rPr>
          <w:rStyle w:val="951"/>
          <w:rFonts w:ascii="Tahoma" w:hAnsi="Tahoma" w:cs="Tahoma"/>
          <w:sz w:val="20"/>
          <w:szCs w:val="20"/>
        </w:rPr>
        <w:t xml:space="preserve">e </w:t>
      </w:r>
      <w:r>
        <w:rPr>
          <w:rStyle w:val="951"/>
          <w:rFonts w:ascii="Tahoma" w:hAnsi="Tahoma" w:cs="Tahoma"/>
          <w:sz w:val="20"/>
          <w:szCs w:val="20"/>
        </w:rPr>
        <w:t xml:space="preserve">İ</w:t>
      </w:r>
      <w:r>
        <w:rPr>
          <w:rStyle w:val="951"/>
          <w:rFonts w:ascii="Tahoma" w:hAnsi="Tahoma" w:cs="Tahoma"/>
          <w:sz w:val="20"/>
          <w:szCs w:val="20"/>
        </w:rPr>
        <w:t xml:space="preserve">dari Süreçleri Uyg</w:t>
      </w:r>
      <w:bookmarkStart w:id="1" w:name="_Hlt183644443"/>
      <w:r/>
      <w:bookmarkStart w:id="2" w:name="_Hlt183644444"/>
      <w:r/>
      <w:bookmarkEnd w:id="0"/>
      <w:r>
        <w:rPr>
          <w:rStyle w:val="951"/>
          <w:rFonts w:ascii="Tahoma" w:hAnsi="Tahoma" w:cs="Tahoma"/>
          <w:sz w:val="20"/>
          <w:szCs w:val="20"/>
        </w:rPr>
        <w:t xml:space="preserve">u</w:t>
      </w:r>
      <w:bookmarkEnd w:id="1"/>
      <w:r/>
      <w:bookmarkEnd w:id="2"/>
      <w:r>
        <w:rPr>
          <w:rStyle w:val="951"/>
          <w:rFonts w:ascii="Tahoma" w:hAnsi="Tahoma" w:cs="Tahoma"/>
          <w:sz w:val="20"/>
          <w:szCs w:val="20"/>
        </w:rPr>
        <w:t xml:space="preserve">lama Esasları</w:t>
      </w:r>
      <w:r>
        <w:rPr>
          <w:rFonts w:ascii="Tahoma" w:hAnsi="Tahoma" w:cs="Tahoma"/>
          <w:sz w:val="20"/>
          <w:szCs w:val="20"/>
        </w:rPr>
        <w:fldChar w:fldCharType="end"/>
      </w:r>
      <w:r>
        <w:rPr>
          <w:rFonts w:ascii="Tahoma" w:hAnsi="Tahoma" w:cs="Tahoma"/>
          <w:sz w:val="20"/>
          <w:szCs w:val="20"/>
        </w:rPr>
        <w:t xml:space="preserve"> ve </w:t>
      </w:r>
      <w:r>
        <w:rPr>
          <w:rFonts w:ascii="Tahoma" w:hAnsi="Tahoma" w:cs="Tahoma"/>
          <w:sz w:val="20"/>
          <w:szCs w:val="20"/>
        </w:rPr>
        <w:fldChar w:fldCharType="begin"/>
      </w:r>
      <w:r>
        <w:rPr>
          <w:rFonts w:ascii="Tahoma" w:hAnsi="Tahoma" w:cs="Tahoma"/>
          <w:sz w:val="20"/>
          <w:szCs w:val="20"/>
        </w:rPr>
        <w:instrText xml:space="preserve">HYPERLINK "https:/</w:instrText>
      </w:r>
      <w:r>
        <w:rPr>
          <w:rFonts w:ascii="Tahoma" w:hAnsi="Tahoma" w:cs="Tahoma"/>
          <w:sz w:val="20"/>
          <w:szCs w:val="20"/>
        </w:rPr>
        <w:instrText xml:space="preserve">/kalite.yildiz.edu.tr/media/files/DD-022-YT%C3%9C%20Lisans%20%C3%96%C4%9Fretimi%20Bitirme%20%C3%87al%C4%B1%C5%9Fmas%C4%B1%20%C4%B0lkeleri.docx"</w:instrText>
      </w:r>
      <w:r>
        <w:rPr>
          <w:rFonts w:ascii="Tahoma" w:hAnsi="Tahoma" w:cs="Tahoma"/>
          <w:sz w:val="20"/>
          <w:szCs w:val="20"/>
        </w:rPr>
        <w:fldChar w:fldCharType="separate"/>
      </w:r>
      <w:r>
        <w:rPr>
          <w:rStyle w:val="951"/>
          <w:rFonts w:ascii="Tahoma" w:hAnsi="Tahoma" w:cs="Tahoma"/>
          <w:sz w:val="20"/>
          <w:szCs w:val="20"/>
        </w:rPr>
        <w:t xml:space="preserve">DD-022-YTÜ Lisans Öğ</w:t>
      </w:r>
      <w:bookmarkStart w:id="3" w:name="_Hlt183644453"/>
      <w:r/>
      <w:bookmarkEnd w:id="3"/>
      <w:r>
        <w:rPr>
          <w:rStyle w:val="951"/>
          <w:rFonts w:ascii="Tahoma" w:hAnsi="Tahoma" w:cs="Tahoma"/>
          <w:sz w:val="20"/>
          <w:szCs w:val="20"/>
        </w:rPr>
        <w:t xml:space="preserve">r</w:t>
      </w:r>
      <w:r>
        <w:rPr>
          <w:rFonts w:ascii="Tahoma" w:hAnsi="Tahoma" w:cs="Tahoma"/>
          <w:b/>
          <w:sz w:val="20"/>
          <w:szCs w:val="20"/>
          <w:u w:val="single"/>
        </w:rPr>
      </w:r>
      <w:r>
        <w:rPr>
          <w:rFonts w:ascii="Tahoma" w:hAnsi="Tahoma" w:cs="Tahoma"/>
          <w:b/>
          <w:sz w:val="20"/>
          <w:szCs w:val="20"/>
          <w:u w:val="single"/>
        </w:rPr>
      </w:r>
    </w:p>
    <w:p>
      <w:pPr>
        <w:pStyle w:val="929"/>
        <w:pBdr/>
        <w:spacing w:line="360" w:lineRule="auto"/>
        <w:ind/>
        <w:rPr>
          <w:rFonts w:ascii="Tahoma" w:hAnsi="Tahoma" w:cs="Tahoma"/>
          <w:b/>
          <w:sz w:val="20"/>
          <w:szCs w:val="20"/>
          <w:u w:val="single"/>
        </w:rPr>
      </w:pPr>
      <w:r>
        <w:rPr>
          <w:rFonts w:ascii="Tahoma" w:hAnsi="Tahoma" w:cs="Tahoma"/>
          <w:b/>
          <w:sz w:val="20"/>
          <w:szCs w:val="20"/>
          <w:u w:val="single"/>
        </w:rPr>
        <w:t xml:space="preserve">Öğrencinin:</w:t>
      </w:r>
      <w:r>
        <w:rPr>
          <w:rFonts w:ascii="Tahoma" w:hAnsi="Tahoma" w:cs="Tahoma"/>
          <w:b/>
          <w:sz w:val="20"/>
          <w:szCs w:val="20"/>
          <w:u w:val="single"/>
        </w:rPr>
      </w:r>
      <w:r>
        <w:rPr>
          <w:rFonts w:ascii="Tahoma" w:hAnsi="Tahoma" w:cs="Tahoma"/>
          <w:b/>
          <w:sz w:val="20"/>
          <w:szCs w:val="20"/>
          <w:u w:val="single"/>
        </w:rPr>
      </w:r>
    </w:p>
    <w:p>
      <w:pPr>
        <w:pStyle w:val="929"/>
        <w:pBdr/>
        <w:tabs>
          <w:tab w:val="left" w:leader="none" w:pos="1985"/>
        </w:tabs>
        <w:spacing w:line="276" w:lineRule="auto"/>
        <w:ind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Bölümü</w:t>
        <w:tab/>
        <w:tab/>
        <w:tab/>
        <w:t xml:space="preserve">: İstatistik</w:t>
      </w:r>
      <w:r>
        <w:rPr>
          <w:rFonts w:ascii="Tahoma" w:hAnsi="Tahoma" w:cs="Tahoma"/>
          <w:b/>
          <w:sz w:val="20"/>
          <w:szCs w:val="20"/>
        </w:rPr>
      </w:r>
      <w:r>
        <w:rPr>
          <w:rFonts w:ascii="Tahoma" w:hAnsi="Tahoma" w:cs="Tahoma"/>
          <w:b/>
          <w:sz w:val="20"/>
          <w:szCs w:val="20"/>
        </w:rPr>
      </w:r>
    </w:p>
    <w:p>
      <w:pPr>
        <w:pStyle w:val="929"/>
        <w:pBdr/>
        <w:tabs>
          <w:tab w:val="left" w:leader="none" w:pos="1985"/>
        </w:tabs>
        <w:spacing w:line="276" w:lineRule="auto"/>
        <w:ind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N</w:t>
      </w:r>
      <w:r>
        <w:rPr>
          <w:rFonts w:ascii="Tahoma" w:hAnsi="Tahoma" w:cs="Tahoma"/>
          <w:b/>
          <w:sz w:val="20"/>
          <w:szCs w:val="20"/>
        </w:rPr>
        <w:t xml:space="preserve">umarası</w:t>
      </w:r>
      <w:r>
        <w:rPr>
          <w:rFonts w:ascii="Tahoma" w:hAnsi="Tahoma" w:cs="Tahoma"/>
          <w:b/>
          <w:sz w:val="20"/>
          <w:szCs w:val="20"/>
        </w:rPr>
        <w:tab/>
        <w:tab/>
        <w:tab/>
      </w:r>
      <w:r>
        <w:rPr>
          <w:rFonts w:ascii="Tahoma" w:hAnsi="Tahoma" w:cs="Tahoma"/>
          <w:b/>
          <w:sz w:val="20"/>
          <w:szCs w:val="20"/>
        </w:rPr>
        <w:t xml:space="preserve">: 22023006</w:t>
      </w:r>
      <w:r>
        <w:rPr>
          <w:rFonts w:ascii="Tahoma" w:hAnsi="Tahoma" w:cs="Tahoma"/>
          <w:b/>
          <w:sz w:val="20"/>
          <w:szCs w:val="20"/>
        </w:rPr>
      </w:r>
      <w:r>
        <w:rPr>
          <w:rFonts w:ascii="Tahoma" w:hAnsi="Tahoma" w:cs="Tahoma"/>
          <w:b/>
          <w:sz w:val="20"/>
          <w:szCs w:val="20"/>
        </w:rPr>
      </w:r>
    </w:p>
    <w:p>
      <w:pPr>
        <w:pStyle w:val="929"/>
        <w:pBdr/>
        <w:tabs>
          <w:tab w:val="left" w:leader="none" w:pos="1985"/>
        </w:tabs>
        <w:spacing w:line="276" w:lineRule="auto"/>
        <w:ind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Adı Soyadı</w:t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 xml:space="preserve">    </w:t>
        <w:tab/>
      </w:r>
      <w:r>
        <w:rPr>
          <w:rFonts w:ascii="Tahoma" w:hAnsi="Tahoma" w:cs="Tahoma"/>
          <w:b/>
          <w:sz w:val="20"/>
          <w:szCs w:val="20"/>
        </w:rPr>
        <w:t xml:space="preserve">: Burak Bayram</w:t>
      </w:r>
      <w:r>
        <w:rPr>
          <w:rFonts w:ascii="Tahoma" w:hAnsi="Tahoma" w:cs="Tahoma"/>
          <w:b/>
          <w:sz w:val="20"/>
          <w:szCs w:val="20"/>
        </w:rPr>
      </w:r>
      <w:r>
        <w:rPr>
          <w:rFonts w:ascii="Tahoma" w:hAnsi="Tahoma" w:cs="Tahoma"/>
          <w:b/>
          <w:sz w:val="20"/>
          <w:szCs w:val="20"/>
        </w:rPr>
      </w:r>
    </w:p>
    <w:p>
      <w:pPr>
        <w:pStyle w:val="929"/>
        <w:pBdr/>
        <w:tabs>
          <w:tab w:val="left" w:leader="none" w:pos="1985"/>
        </w:tabs>
        <w:spacing w:line="276" w:lineRule="auto"/>
        <w:ind/>
        <w:rPr>
          <w:rFonts w:ascii="Tahoma" w:hAnsi="Tahoma" w:cs="Tahoma"/>
          <w:b/>
          <w:sz w:val="20"/>
          <w:szCs w:val="20"/>
          <w:u w:val="single"/>
        </w:rPr>
      </w:pPr>
      <w:r>
        <w:rPr>
          <w:rFonts w:ascii="Tahoma" w:hAnsi="Tahoma" w:cs="Tahoma"/>
          <w:b/>
          <w:sz w:val="20"/>
          <w:szCs w:val="20"/>
        </w:rPr>
        <w:t xml:space="preserve">Sınav Tarihi</w:t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sz w:val="20"/>
          <w:szCs w:val="20"/>
        </w:rPr>
        <w:tab/>
        <w:tab/>
      </w:r>
      <w:r>
        <w:rPr>
          <w:rFonts w:ascii="Tahoma" w:hAnsi="Tahoma" w:cs="Tahoma"/>
          <w:b/>
          <w:sz w:val="20"/>
          <w:szCs w:val="20"/>
        </w:rPr>
        <w:t xml:space="preserve">:</w:t>
      </w:r>
      <w:r>
        <w:rPr>
          <w:rFonts w:ascii="Tahoma" w:hAnsi="Tahoma" w:cs="Tahoma"/>
          <w:b/>
          <w:sz w:val="20"/>
          <w:szCs w:val="20"/>
          <w:u w:val="single"/>
        </w:rPr>
        <w:t xml:space="preserve"> </w:t>
      </w:r>
      <w:r>
        <w:rPr>
          <w:rFonts w:ascii="Tahoma" w:hAnsi="Tahoma" w:cs="Tahoma"/>
          <w:b/>
          <w:sz w:val="20"/>
          <w:szCs w:val="20"/>
          <w:u w:val="single"/>
        </w:rPr>
        <w:t xml:space="preserve">25.06.2026</w:t>
      </w:r>
      <w:r>
        <w:rPr>
          <w:rFonts w:ascii="Tahoma" w:hAnsi="Tahoma" w:cs="Tahoma"/>
          <w:b/>
          <w:sz w:val="20"/>
          <w:szCs w:val="20"/>
          <w:u w:val="single"/>
        </w:rPr>
      </w:r>
    </w:p>
    <w:p>
      <w:pPr>
        <w:pBdr/>
        <w:tabs>
          <w:tab w:val="left" w:leader="none" w:pos="1985"/>
        </w:tabs>
        <w:spacing w:line="276" w:lineRule="auto"/>
        <w:ind/>
        <w:rPr>
          <w:rFonts w:ascii="Tahoma" w:hAnsi="Tahoma" w:cs="Tahoma"/>
          <w:b/>
          <w:bCs/>
          <w:sz w:val="20"/>
          <w:szCs w:val="20"/>
          <w14:ligatures w14:val="none"/>
        </w:rPr>
      </w:pPr>
      <w:r>
        <w:rPr>
          <w:rFonts w:ascii="Tahoma" w:hAnsi="Tahoma" w:cs="Tahoma"/>
          <w:b/>
          <w:sz w:val="20"/>
          <w:szCs w:val="20"/>
        </w:rPr>
        <w:t xml:space="preserve">Bitirme Çalışması Konusu</w:t>
        <w:tab/>
      </w:r>
      <w:r>
        <w:rPr>
          <w:rFonts w:ascii="Tahoma" w:hAnsi="Tahoma" w:cs="Tahoma"/>
          <w:b/>
          <w:sz w:val="20"/>
          <w:szCs w:val="20"/>
        </w:rPr>
        <w:t xml:space="preserve">:</w:t>
      </w:r>
      <w:r>
        <w:rPr>
          <w:rFonts w:ascii="Tahoma" w:hAnsi="Tahoma" w:cs="Tahoma"/>
          <w:b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  <w:lang w:val="undefined"/>
        </w:rPr>
        <w:t xml:space="preserve">Sektörel Volatilitede Makroekonomik Şokların İzi</w:t>
      </w:r>
      <w:r>
        <w:rPr>
          <w:rFonts w:ascii="Tahoma" w:hAnsi="Tahoma" w:cs="Tahoma"/>
          <w:b/>
          <w:bCs/>
          <w:sz w:val="20"/>
          <w:szCs w:val="20"/>
          <w:lang w:val="undefined" w:bidi="undefined"/>
        </w:rPr>
      </w:r>
      <w:r>
        <w:rPr>
          <w:rFonts w:ascii="Tahoma" w:hAnsi="Tahoma" w:cs="Tahoma"/>
          <w:b/>
          <w:bCs/>
          <w:sz w:val="20"/>
          <w:szCs w:val="20"/>
          <w:lang w:val="undefined"/>
        </w:rPr>
      </w:r>
    </w:p>
    <w:tbl>
      <w:tblPr>
        <w:tblInd w:w="-705" w:type="dxa"/>
        <w:tblW w:w="5345" w:type="pct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1E0" w:firstRow="1" w:lastRow="1" w:firstColumn="1" w:lastColumn="1" w:noHBand="0" w:noVBand="0"/>
      </w:tblPr>
      <w:tblGrid>
        <w:gridCol w:w="484"/>
        <w:gridCol w:w="44"/>
        <w:gridCol w:w="1276"/>
        <w:gridCol w:w="4256"/>
        <w:gridCol w:w="3017"/>
        <w:gridCol w:w="97"/>
        <w:gridCol w:w="1845"/>
      </w:tblGrid>
      <w:tr>
        <w:trPr/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6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BİTİRME 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ÇALIŞMASI 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TEZ SAVUNMA SINAVI JÜRİ DEĞERLENDİRMESİ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Olumlu (√), Olumsuz (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X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)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6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Tezin Şekil Açısından Uygunluğu: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1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Bitirme Çalışmasında özet, giriş, bölümler, referanslar mevcut mu?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2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Sonuç ve öneriler </w:t>
            </w:r>
            <w:r>
              <w:rPr>
                <w:rFonts w:ascii="Tahoma" w:hAnsi="Tahoma" w:cs="Tahoma"/>
                <w:sz w:val="20"/>
                <w:szCs w:val="20"/>
              </w:rPr>
              <w:t xml:space="preserve">mevcut mu?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3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Bütün şekil ve tablolar ile denklemler numaralandırılmış mı?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4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Bütün şekil ve tablolara isim ya da başlık verilmiş mi?</w:t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5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Bitirme Çalışması içerisinde</w:t>
            </w:r>
            <w:r>
              <w:rPr>
                <w:rFonts w:ascii="Tahoma" w:hAnsi="Tahoma" w:cs="Tahoma"/>
                <w:sz w:val="20"/>
                <w:szCs w:val="20"/>
              </w:rPr>
              <w:t xml:space="preserve"> referanslara atıf yapılmış mı?</w:t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6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Tezin İçerik Açısından Uygunluğu: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6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Bitirme Çalışması için yapılan kaynak ya da literatür araştırma</w:t>
            </w:r>
            <w:r>
              <w:rPr>
                <w:rFonts w:ascii="Tahoma" w:hAnsi="Tahoma" w:cs="Tahoma"/>
                <w:sz w:val="20"/>
                <w:szCs w:val="20"/>
              </w:rPr>
              <w:t xml:space="preserve">sı yeterli mi?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 w:after="60" w:before="60"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7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 w:after="60" w:before="60"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Yapılan Bitirme Çalışmasının akademik</w:t>
            </w:r>
            <w:r>
              <w:rPr>
                <w:rFonts w:ascii="Tahoma" w:hAnsi="Tahoma" w:cs="Tahoma"/>
                <w:sz w:val="20"/>
                <w:szCs w:val="20"/>
              </w:rPr>
              <w:t xml:space="preserve"> ve/veya endüstriyel </w:t>
            </w:r>
            <w:r>
              <w:rPr>
                <w:rFonts w:ascii="Tahoma" w:hAnsi="Tahoma" w:cs="Tahoma"/>
                <w:sz w:val="20"/>
                <w:szCs w:val="20"/>
              </w:rPr>
              <w:t xml:space="preserve">niteliği var mı?</w:t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 w:after="60" w:before="60"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8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Bir tasarım /uygulama ve/ </w:t>
            </w:r>
            <w:r>
              <w:rPr>
                <w:rFonts w:ascii="Tahoma" w:hAnsi="Tahoma" w:cs="Tahoma"/>
                <w:sz w:val="20"/>
                <w:szCs w:val="20"/>
              </w:rPr>
              <w:t xml:space="preserve">veya inceleme</w:t>
            </w:r>
            <w:r>
              <w:rPr>
                <w:rFonts w:ascii="Tahoma" w:hAnsi="Tahoma" w:cs="Tahoma"/>
                <w:sz w:val="20"/>
                <w:szCs w:val="20"/>
              </w:rPr>
              <w:t xml:space="preserve">/ derleme yapılmış mı?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9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Uygulanan yöntem ve analiz yeterli mi?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/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10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/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Metin ile şekil ve tablolar anlaşılır nitelikte mi?</w:t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>
          <w:trHeight w:val="26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 w:after="60" w:before="60"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11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 w:after="60" w:before="60"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Tezde etik ihlali var mı? </w:t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6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Tez S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unumu: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 w:after="60" w:before="60"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1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 xml:space="preserve">2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Sunum akıcı ve anlaşılır bir şekilde gerçekleştirildi mi 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 xml:space="preserve">?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 w:after="60" w:before="60"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 w:after="60" w:before="60"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13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Sunum için yapılan hazırlık ve organizasyon yeterli mi?  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 w:after="60" w:before="60"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14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Sunum 10 </w:t>
            </w:r>
            <w:r>
              <w:rPr>
                <w:rFonts w:ascii="Symbol" w:hAnsi="Symbol" w:eastAsia="Symbol" w:cs="Symbol"/>
                <w:bCs/>
                <w:sz w:val="20"/>
                <w:szCs w:val="20"/>
              </w:rPr>
              <w:t xml:space="preserve">±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 xml:space="preserve"> 5 dakika içinde tamamlanabildi mi?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15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Konu ve amaç net bir şekilde açıklanabildi mi?</w:t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6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Sözlü Sınav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: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1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 xml:space="preserve">6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Sözlü sınavda tezinden sorulan sorulara verilen cevaplar yeterli mi?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1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 xml:space="preserve">7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Sözlü sınavda bilim alanından sorulan sorulara verilen cevaplar yeterli mi?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6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Posterin Şek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il Açısından Uygunluğu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: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1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 xml:space="preserve">8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Poster şablona uygun olarak hazırlanmış mı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 xml:space="preserve">?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0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19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3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Postere kaynaklar eklenmiş mi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 xml:space="preserve">?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top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>
          <w:trHeight w:val="277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63" w:type="pct"/>
            <w:vAlign w:val="center"/>
            <w:vMerge w:val="restart"/>
            <w:textDirection w:val="lrTb"/>
          </w:tcPr>
          <w:p>
            <w:pPr>
              <w:pStyle w:val="929"/>
              <w:pBdr/>
              <w:spacing/>
              <w:ind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Öğrencinin Bitirme Çalışması tez savunması ile ilgili jürinin değerlendirme sonucu nedir?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7" w:type="pct"/>
            <w:vAlign w:val="center"/>
            <w:vMerge w:val="restart"/>
            <w:textDirection w:val="lrTb"/>
          </w:tcPr>
          <w:p>
            <w:pPr>
              <w:pStyle w:val="929"/>
              <w:pBdr/>
              <w:spacing/>
              <w:ind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      <wp:simplePos x="0" y="0"/>
                      <wp:positionH relativeFrom="column">
                        <wp:posOffset>806450</wp:posOffset>
                      </wp:positionH>
                      <wp:positionV relativeFrom="paragraph">
                        <wp:posOffset>3175</wp:posOffset>
                      </wp:positionV>
                      <wp:extent cx="174625" cy="166370"/>
                      <wp:effectExtent l="0" t="0" r="0" b="0"/>
                      <wp:wrapNone/>
                      <wp:docPr id="2" name="_x0000_s2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806450" y="3175"/>
                                <a:ext cx="174625" cy="166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" o:spid="_x0000_s1" o:spt="1" type="#_x0000_t1" style="position:absolute;z-index:251658241;o:allowoverlap:true;o:allowincell:true;mso-position-horizontal-relative:text;margin-left:63.50pt;mso-position-horizontal:absolute;mso-position-vertical-relative:text;margin-top:0.25pt;mso-position-vertical:absolute;width:13.75pt;height:13.10pt;mso-wrap-distance-left:9.00pt;mso-wrap-distance-top:0.00pt;mso-wrap-distance-right:9.00pt;mso-wrap-distance-bottom:0.00pt;visibility:visible;" fillcolor="#FFFFFF" strokecolor="#000000"/>
                  </w:pict>
                </mc:Fallback>
              </mc:AlternateConten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BAŞARILI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  <w:p>
            <w:pPr>
              <w:pStyle w:val="929"/>
              <w:pBdr/>
              <w:spacing/>
              <w:ind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      <wp:simplePos x="0" y="0"/>
                      <wp:positionH relativeFrom="column">
                        <wp:posOffset>808990</wp:posOffset>
                      </wp:positionH>
                      <wp:positionV relativeFrom="paragraph">
                        <wp:posOffset>114935</wp:posOffset>
                      </wp:positionV>
                      <wp:extent cx="174625" cy="166370"/>
                      <wp:effectExtent l="0" t="0" r="0" b="0"/>
                      <wp:wrapNone/>
                      <wp:docPr id="3" name="_x0000_s2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808989" y="114935"/>
                                <a:ext cx="174625" cy="166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" o:spid="_x0000_s2" o:spt="1" type="#_x0000_t1" style="position:absolute;z-index:524288;o:allowoverlap:true;o:allowincell:true;mso-position-horizontal-relative:text;margin-left:63.70pt;mso-position-horizontal:absolute;mso-position-vertical-relative:text;margin-top:9.05pt;mso-position-vertical:absolute;width:13.75pt;height:13.10pt;mso-wrap-distance-left:9.00pt;mso-wrap-distance-top:0.00pt;mso-wrap-distance-right:9.00pt;mso-wrap-distance-bottom:0.00pt;visibility:visible;" fillcolor="#FFFFFF" strokecolor="#000000"/>
                  </w:pict>
                </mc:Fallback>
              </mc:AlternateConten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  <w:p>
            <w:pPr>
              <w:pStyle w:val="929"/>
              <w:pBdr/>
              <w:spacing/>
              <w:ind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BAŞARISIZ</w:t>
            </w:r>
            <w:r>
              <w:rPr>
                <w:rFonts w:ascii="Tahoma" w:hAnsi="Tahoma" w:cs="Tahoma"/>
                <w:sz w:val="20"/>
                <w:szCs w:val="20"/>
              </w:rPr>
            </w:r>
            <w:r>
              <w:rPr>
                <w:rFonts w:ascii="Tahoma" w:hAnsi="Tahoma" w:cs="Tahoma"/>
                <w:sz w:val="20"/>
                <w:szCs w:val="20"/>
              </w:rPr>
            </w:r>
          </w:p>
        </w:tc>
      </w:tr>
      <w:tr>
        <w:trPr>
          <w:trHeight w:val="214"/>
        </w:trPr>
        <w:tc>
          <w:tcPr>
            <w:gridSpan w:val="3"/>
            <w:tcBorders>
              <w:top w:val="single" w:color="auto" w:sz="4" w:space="0"/>
              <w:left w:val="single" w:color="auto" w:sz="4" w:space="0"/>
              <w:right w:val="single" w:color="auto" w:sz="8" w:space="0"/>
            </w:tcBorders>
            <w:tcW w:w="819" w:type="pct"/>
            <w:vAlign w:val="center"/>
            <w:textDirection w:val="lrTb"/>
          </w:tcPr>
          <w:p>
            <w:pPr>
              <w:pStyle w:val="929"/>
              <w:pBdr/>
              <w:spacing w:after="20" w:before="20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8" w:space="0"/>
              <w:right w:val="single" w:color="auto" w:sz="8" w:space="0"/>
            </w:tcBorders>
            <w:tcW w:w="1931" w:type="pct"/>
            <w:vAlign w:val="center"/>
            <w:textDirection w:val="lrTb"/>
          </w:tcPr>
          <w:p>
            <w:pPr>
              <w:pStyle w:val="929"/>
              <w:pBdr/>
              <w:spacing w:after="20" w:before="20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Unvan 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Ad Soyad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tcW w:w="2250" w:type="pct"/>
            <w:vAlign w:val="center"/>
            <w:textDirection w:val="lrTb"/>
          </w:tcPr>
          <w:p>
            <w:pPr>
              <w:pStyle w:val="929"/>
              <w:pBdr/>
              <w:spacing w:after="20" w:before="20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İmza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</w:tr>
      <w:tr>
        <w:trPr>
          <w:trHeight w:val="214"/>
        </w:trPr>
        <w:tc>
          <w:tcPr>
            <w:gridSpan w:val="3"/>
            <w:tcBorders>
              <w:left w:val="single" w:color="auto" w:sz="4" w:space="0"/>
              <w:right w:val="single" w:color="auto" w:sz="8" w:space="0"/>
            </w:tcBorders>
            <w:tcW w:w="819" w:type="pct"/>
            <w:vAlign w:val="center"/>
            <w:textDirection w:val="lrTb"/>
          </w:tcPr>
          <w:p>
            <w:pPr>
              <w:pStyle w:val="929"/>
              <w:pBdr/>
              <w:spacing w:after="20" w:before="20" w:line="360" w:lineRule="auto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Jüri Üyesi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left w:val="single" w:color="auto" w:sz="8" w:space="0"/>
              <w:right w:val="single" w:color="auto" w:sz="8" w:space="0"/>
            </w:tcBorders>
            <w:tcW w:w="1931" w:type="pct"/>
            <w:vAlign w:val="center"/>
            <w:textDirection w:val="lrTb"/>
          </w:tcPr>
          <w:p>
            <w:pPr>
              <w:pStyle w:val="929"/>
              <w:pBdr/>
              <w:spacing w:after="20" w:before="20" w:line="360" w:lineRule="auto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gridSpan w:val="3"/>
            <w:tcBorders>
              <w:left w:val="single" w:color="auto" w:sz="8" w:space="0"/>
              <w:right w:val="single" w:color="auto" w:sz="4" w:space="0"/>
            </w:tcBorders>
            <w:tcW w:w="2250" w:type="pct"/>
            <w:vAlign w:val="center"/>
            <w:textDirection w:val="lrTb"/>
          </w:tcPr>
          <w:p>
            <w:pPr>
              <w:pStyle w:val="929"/>
              <w:pBdr/>
              <w:spacing w:after="20" w:before="20" w:line="360" w:lineRule="auto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</w:tr>
      <w:tr>
        <w:trPr>
          <w:trHeight w:val="214"/>
        </w:trPr>
        <w:tc>
          <w:tcPr>
            <w:gridSpan w:val="3"/>
            <w:tcBorders>
              <w:left w:val="single" w:color="auto" w:sz="4" w:space="0"/>
              <w:right w:val="single" w:color="auto" w:sz="8" w:space="0"/>
            </w:tcBorders>
            <w:tcW w:w="819" w:type="pct"/>
            <w:vAlign w:val="center"/>
            <w:textDirection w:val="lrTb"/>
          </w:tcPr>
          <w:p>
            <w:pPr>
              <w:pStyle w:val="929"/>
              <w:pBdr/>
              <w:spacing w:after="20" w:before="20" w:line="360" w:lineRule="auto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Jüri Üyesi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left w:val="single" w:color="auto" w:sz="8" w:space="0"/>
              <w:right w:val="single" w:color="auto" w:sz="8" w:space="0"/>
            </w:tcBorders>
            <w:tcW w:w="1931" w:type="pct"/>
            <w:vAlign w:val="center"/>
            <w:textDirection w:val="lrTb"/>
          </w:tcPr>
          <w:p>
            <w:pPr>
              <w:pStyle w:val="929"/>
              <w:pBdr/>
              <w:spacing w:after="20" w:before="20" w:line="360" w:lineRule="auto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gridSpan w:val="3"/>
            <w:tcBorders>
              <w:left w:val="single" w:color="auto" w:sz="8" w:space="0"/>
              <w:right w:val="single" w:color="auto" w:sz="4" w:space="0"/>
            </w:tcBorders>
            <w:tcW w:w="2250" w:type="pct"/>
            <w:vAlign w:val="center"/>
            <w:textDirection w:val="lrTb"/>
          </w:tcPr>
          <w:p>
            <w:pPr>
              <w:pStyle w:val="929"/>
              <w:pBdr/>
              <w:spacing w:after="20" w:before="20" w:line="360" w:lineRule="auto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</w:tr>
      <w:tr>
        <w:trPr>
          <w:trHeight w:val="214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8" w:space="0"/>
            </w:tcBorders>
            <w:tcW w:w="240" w:type="pct"/>
            <w:vAlign w:val="center"/>
            <w:textDirection w:val="lrTb"/>
          </w:tcPr>
          <w:p>
            <w:pPr>
              <w:pStyle w:val="929"/>
              <w:pBdr/>
              <w:spacing w:after="20" w:before="20"/>
              <w:ind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 xml:space="preserve">20</w:t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  <w:r>
              <w:rPr>
                <w:rFonts w:ascii="Tahoma" w:hAnsi="Tahoma" w:cs="Tahoma"/>
                <w:bCs/>
                <w:sz w:val="20"/>
                <w:szCs w:val="20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8" w:space="0"/>
              <w:right w:val="single" w:color="auto" w:sz="8" w:space="0"/>
            </w:tcBorders>
            <w:tcW w:w="3879" w:type="pct"/>
            <w:vAlign w:val="center"/>
            <w:textDirection w:val="lrTb"/>
          </w:tcPr>
          <w:p>
            <w:pPr>
              <w:pStyle w:val="929"/>
              <w:pBdr/>
              <w:spacing w:after="20" w:before="20"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Poster sunumu yapıldı mı?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tcW w:w="881" w:type="pct"/>
            <w:vAlign w:val="center"/>
            <w:textDirection w:val="lrTb"/>
          </w:tcPr>
          <w:p>
            <w:pPr>
              <w:pStyle w:val="929"/>
              <w:pBdr/>
              <w:spacing w:after="20" w:before="20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</w:tr>
      <w:tr>
        <w:trPr>
          <w:trHeight w:val="539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8" w:space="0"/>
            </w:tcBorders>
            <w:tcW w:w="240" w:type="pct"/>
            <w:vAlign w:val="center"/>
            <w:textDirection w:val="lrTb"/>
          </w:tcPr>
          <w:p>
            <w:pPr>
              <w:pStyle w:val="929"/>
              <w:pBdr/>
              <w:spacing w:after="20" w:before="20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8" w:space="0"/>
              <w:right w:val="single" w:color="auto" w:sz="8" w:space="0"/>
            </w:tcBorders>
            <w:tcW w:w="3879" w:type="pct"/>
            <w:vAlign w:val="center"/>
            <w:textDirection w:val="lrTb"/>
          </w:tcPr>
          <w:p>
            <w:pPr>
              <w:pStyle w:val="929"/>
              <w:pBdr/>
              <w:spacing w:after="20" w:before="20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                                                                                            Başarı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notu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/ Harf notu: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tcW w:w="881" w:type="pct"/>
            <w:vAlign w:val="center"/>
            <w:textDirection w:val="lrTb"/>
          </w:tcPr>
          <w:p>
            <w:pPr>
              <w:pStyle w:val="929"/>
              <w:pBdr/>
              <w:spacing w:after="20" w:before="20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</w:tr>
      <w:tr>
        <w:trPr>
          <w:trHeight w:val="214"/>
        </w:trPr>
        <w:tc>
          <w:tcPr>
            <w:gridSpan w:val="3"/>
            <w:tcBorders>
              <w:top w:val="single" w:color="auto" w:sz="4" w:space="0"/>
              <w:left w:val="single" w:color="auto" w:sz="4" w:space="0"/>
              <w:right w:val="single" w:color="auto" w:sz="8" w:space="0"/>
            </w:tcBorders>
            <w:tcW w:w="819" w:type="pct"/>
            <w:vAlign w:val="center"/>
            <w:textDirection w:val="lrTb"/>
          </w:tcPr>
          <w:p>
            <w:pPr>
              <w:pStyle w:val="929"/>
              <w:pBdr/>
              <w:spacing w:after="20" w:before="20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8" w:space="0"/>
              <w:right w:val="single" w:color="auto" w:sz="8" w:space="0"/>
            </w:tcBorders>
            <w:tcW w:w="1931" w:type="pct"/>
            <w:vAlign w:val="center"/>
            <w:textDirection w:val="lrTb"/>
          </w:tcPr>
          <w:p>
            <w:pPr>
              <w:pStyle w:val="929"/>
              <w:pBdr/>
              <w:spacing w:after="20" w:before="20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Unvan 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Ad Soyad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    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tcW w:w="2250" w:type="pct"/>
            <w:vAlign w:val="center"/>
            <w:textDirection w:val="lrTb"/>
          </w:tcPr>
          <w:p>
            <w:pPr>
              <w:pStyle w:val="929"/>
              <w:pBdr/>
              <w:spacing w:after="20" w:before="20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İmza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</w:tr>
      <w:tr>
        <w:trPr>
          <w:trHeight w:val="214"/>
        </w:trPr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W w:w="819" w:type="pct"/>
            <w:vAlign w:val="center"/>
            <w:textDirection w:val="lrTb"/>
          </w:tcPr>
          <w:p>
            <w:pPr>
              <w:pStyle w:val="929"/>
              <w:pBdr/>
              <w:spacing w:after="20" w:before="20" w:line="360" w:lineRule="auto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Danışman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1931" w:type="pct"/>
            <w:vAlign w:val="center"/>
            <w:textDirection w:val="lrTb"/>
          </w:tcPr>
          <w:p>
            <w:pPr>
              <w:pStyle w:val="929"/>
              <w:pBdr/>
              <w:spacing w:after="20" w:before="20" w:line="360" w:lineRule="auto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2250" w:type="pct"/>
            <w:vAlign w:val="center"/>
            <w:textDirection w:val="lrTb"/>
          </w:tcPr>
          <w:p>
            <w:pPr>
              <w:pStyle w:val="929"/>
              <w:pBdr/>
              <w:spacing w:after="20" w:before="20" w:line="360" w:lineRule="auto"/>
              <w:ind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</w:tr>
      <w:tr>
        <w:trPr>
          <w:trHeight w:val="370"/>
        </w:trPr>
        <w:tc>
          <w:tcPr>
            <w:gridSpan w:val="7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5000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0" locked="0" layoutInCell="1" allowOverlap="1">
                      <wp:simplePos x="0" y="0"/>
                      <wp:positionH relativeFrom="column">
                        <wp:posOffset>6372860</wp:posOffset>
                      </wp:positionH>
                      <wp:positionV relativeFrom="paragraph">
                        <wp:posOffset>635</wp:posOffset>
                      </wp:positionV>
                      <wp:extent cx="174625" cy="166370"/>
                      <wp:effectExtent l="0" t="0" r="0" b="0"/>
                      <wp:wrapNone/>
                      <wp:docPr id="4" name="_x0000_s2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6372860" y="635"/>
                                <a:ext cx="174625" cy="166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3" o:spid="_x0000_s3" o:spt="1" type="#_x0000_t1" style="position:absolute;z-index:251658243;o:allowoverlap:true;o:allowincell:true;mso-position-horizontal-relative:text;margin-left:501.80pt;mso-position-horizontal:absolute;mso-position-vertical-relative:text;margin-top:0.05pt;mso-position-vertical:absolute;width:13.75pt;height:13.10pt;mso-wrap-distance-left:9.00pt;mso-wrap-distance-top:0.00pt;mso-wrap-distance-right:9.00pt;mso-wrap-distance-bottom:0.00pt;visibility:visible;" fillcolor="#FFFFFF" strokecolor="#000000"/>
                  </w:pict>
                </mc:Fallback>
              </mc:AlternateContent>
            </w:r>
            <w:r>
              <w:rPr>
                <w:rFonts w:ascii="Tahoma" w:hAnsi="Tahoma" w:cs="Tahoma"/>
                <w:b/>
                <w:sz w:val="20"/>
                <w:szCs w:val="2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        <wp:simplePos x="0" y="0"/>
                      <wp:positionH relativeFrom="column">
                        <wp:posOffset>5066665</wp:posOffset>
                      </wp:positionH>
                      <wp:positionV relativeFrom="paragraph">
                        <wp:posOffset>5715</wp:posOffset>
                      </wp:positionV>
                      <wp:extent cx="174625" cy="166370"/>
                      <wp:effectExtent l="0" t="0" r="0" b="0"/>
                      <wp:wrapNone/>
                      <wp:docPr id="5" name="_x0000_s2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5066665" y="5715"/>
                                <a:ext cx="174625" cy="166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4" o:spid="_x0000_s4" o:spt="1" type="#_x0000_t1" style="position:absolute;z-index:251658242;o:allowoverlap:true;o:allowincell:true;mso-position-horizontal-relative:text;margin-left:398.95pt;mso-position-horizontal:absolute;mso-position-vertical-relative:text;margin-top:0.45pt;mso-position-vertical:absolute;width:13.75pt;height:13.10pt;mso-wrap-distance-left:9.00pt;mso-wrap-distance-top:0.00pt;mso-wrap-distance-right:9.00pt;mso-wrap-distance-bottom:0.00pt;visibility:visible;" fillcolor="#FFFFFF" strokecolor="#000000"/>
                  </w:pict>
                </mc:Fallback>
              </mc:AlternateConten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Bitirme Çalışması Posterinin Sınav Sonrası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Panoda Asılı Kalmasını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Onaylıyorum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       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Onaylamıyorum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</w:tr>
      <w:tr>
        <w:trPr>
          <w:trHeight w:val="404"/>
        </w:trPr>
        <w:tc>
          <w:tcPr>
            <w:gridSpan w:val="7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5000" w:type="pct"/>
            <w:vAlign w:val="center"/>
            <w:textDirection w:val="lrTb"/>
          </w:tcPr>
          <w:p>
            <w:pPr>
              <w:pStyle w:val="929"/>
              <w:pBdr/>
              <w:spacing/>
              <w:ind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0" locked="0" layoutInCell="1" allowOverlap="1">
                      <wp:simplePos x="0" y="0"/>
                      <wp:positionH relativeFrom="column">
                        <wp:posOffset>6492240</wp:posOffset>
                      </wp:positionH>
                      <wp:positionV relativeFrom="paragraph">
                        <wp:posOffset>1905</wp:posOffset>
                      </wp:positionV>
                      <wp:extent cx="174625" cy="166370"/>
                      <wp:effectExtent l="0" t="0" r="0" b="0"/>
                      <wp:wrapNone/>
                      <wp:docPr id="6" name="_x0000_s2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6492240" y="1905"/>
                                <a:ext cx="174625" cy="166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5" o:spid="_x0000_s5" o:spt="1" type="#_x0000_t1" style="position:absolute;z-index:251658244;o:allowoverlap:true;o:allowincell:true;mso-position-horizontal-relative:text;margin-left:511.20pt;mso-position-horizontal:absolute;mso-position-vertical-relative:text;margin-top:0.15pt;mso-position-vertical:absolute;width:13.75pt;height:13.10pt;mso-wrap-distance-left:9.00pt;mso-wrap-distance-top:0.00pt;mso-wrap-distance-right:9.00pt;mso-wrap-distance-bottom:0.00pt;visibility:visible;" fillcolor="#FFFFFF" strokecolor="#000000"/>
                  </w:pict>
                </mc:Fallback>
              </mc:AlternateContent>
            </w:r>
            <w:r>
              <w:rPr>
                <w:rFonts w:ascii="Tahoma" w:hAnsi="Tahoma" w:cs="Tahoma"/>
                <w:b/>
                <w:sz w:val="20"/>
                <w:szCs w:val="2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5" behindDoc="0" locked="0" layoutInCell="1" allowOverlap="1">
                      <wp:simplePos x="0" y="0"/>
                      <wp:positionH relativeFrom="column">
                        <wp:posOffset>5149850</wp:posOffset>
                      </wp:positionH>
                      <wp:positionV relativeFrom="paragraph">
                        <wp:posOffset>10795</wp:posOffset>
                      </wp:positionV>
                      <wp:extent cx="174625" cy="166370"/>
                      <wp:effectExtent l="0" t="0" r="0" b="0"/>
                      <wp:wrapNone/>
                      <wp:docPr id="7" name="_x0000_s2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5149850" y="10795"/>
                                <a:ext cx="174625" cy="166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6" o:spid="_x0000_s6" o:spt="1" type="#_x0000_t1" style="position:absolute;z-index:251658245;o:allowoverlap:true;o:allowincell:true;mso-position-horizontal-relative:text;margin-left:405.50pt;mso-position-horizontal:absolute;mso-position-vertical-relative:text;margin-top:0.85pt;mso-position-vertical:absolute;width:13.75pt;height:13.10pt;mso-wrap-distance-left:9.00pt;mso-wrap-distance-top:0.00pt;mso-wrap-distance-right:9.00pt;mso-wrap-distance-bottom:0.00pt;visibility:visible;" fillcolor="#FFFFFF" strokecolor="#000000"/>
                  </w:pict>
                </mc:Fallback>
              </mc:AlternateConten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Bitirme Çalışması Posterinin Bölüm Web Sitesinde Yayınlanmasını Onaylıyorum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         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Onaylamıyorum   </w:t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  <w:r>
              <w:rPr>
                <w:rFonts w:ascii="Tahoma" w:hAnsi="Tahoma" w:cs="Tahoma"/>
                <w:b/>
                <w:sz w:val="20"/>
                <w:szCs w:val="20"/>
              </w:rPr>
            </w:r>
          </w:p>
        </w:tc>
      </w:tr>
    </w:tbl>
    <w:p>
      <w:pPr>
        <w:pStyle w:val="929"/>
        <w:pBdr/>
        <w:spacing/>
        <w:ind/>
        <w:rPr>
          <w:rFonts w:ascii="Arial" w:hAnsi="Arial" w:cs="Arial"/>
          <w:sz w:val="18"/>
          <w:szCs w:val="16"/>
        </w:rPr>
      </w:pPr>
      <w:r>
        <w:rPr>
          <w:rFonts w:ascii="Arial" w:hAnsi="Arial" w:cs="Arial"/>
          <w:b/>
          <w:sz w:val="18"/>
          <w:szCs w:val="16"/>
        </w:rPr>
        <w:t xml:space="preserve">Not</w:t>
      </w:r>
      <w:r>
        <w:rPr>
          <w:rFonts w:ascii="Arial" w:hAnsi="Arial" w:cs="Arial"/>
          <w:sz w:val="18"/>
          <w:szCs w:val="16"/>
        </w:rPr>
        <w:t xml:space="preserve">: Bu form tek nüsha doldurulup Bölüme teslim edilecektir</w:t>
      </w:r>
      <w:r>
        <w:rPr>
          <w:rFonts w:ascii="Arial" w:hAnsi="Arial" w:cs="Arial"/>
          <w:sz w:val="18"/>
          <w:szCs w:val="16"/>
        </w:rPr>
        <w:t xml:space="preserve">.</w:t>
      </w:r>
      <w:r>
        <w:rPr>
          <w:rFonts w:ascii="Arial" w:hAnsi="Arial" w:cs="Arial"/>
          <w:sz w:val="18"/>
          <w:szCs w:val="16"/>
        </w:rPr>
      </w:r>
      <w:r>
        <w:rPr>
          <w:rFonts w:ascii="Arial" w:hAnsi="Arial" w:cs="Arial"/>
          <w:sz w:val="18"/>
          <w:szCs w:val="16"/>
        </w:rPr>
      </w:r>
    </w:p>
    <w:p>
      <w:pPr>
        <w:pStyle w:val="929"/>
        <w:pBdr/>
        <w:spacing/>
        <w:ind/>
        <w:rPr>
          <w:rFonts w:ascii="Arial" w:hAnsi="Arial" w:cs="Arial"/>
          <w:sz w:val="18"/>
          <w:szCs w:val="16"/>
        </w:rPr>
      </w:pPr>
      <w:r>
        <w:rPr>
          <w:rFonts w:ascii="Arial" w:hAnsi="Arial" w:cs="Arial"/>
          <w:sz w:val="18"/>
          <w:szCs w:val="16"/>
        </w:rPr>
        <w:t xml:space="preserve">Doküman No: FR-1908; Revizyon Tarihi: 04.12.2024; Revizyon No: 01</w:t>
      </w:r>
      <w:r>
        <w:rPr>
          <w:rFonts w:ascii="Arial" w:hAnsi="Arial" w:cs="Arial"/>
          <w:sz w:val="18"/>
          <w:szCs w:val="16"/>
        </w:rPr>
      </w:r>
      <w:r>
        <w:rPr>
          <w:rFonts w:ascii="Arial" w:hAnsi="Arial" w:cs="Arial"/>
          <w:sz w:val="18"/>
          <w:szCs w:val="16"/>
        </w:rPr>
      </w:r>
    </w:p>
    <w:sectPr>
      <w:headerReference w:type="default" r:id="rId9"/>
      <w:footnotePr/>
      <w:endnotePr>
        <w:numFmt w:val="decimal"/>
      </w:endnotePr>
      <w:type w:val="nextPage"/>
      <w:pgSz w:h="16838" w:orient="portrait" w:w="11906"/>
      <w:pgMar w:top="567" w:right="680" w:bottom="0" w:left="1134" w:header="142" w:footer="68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ahoma">
    <w:panose1 w:val="020B0502040504020204"/>
  </w:font>
  <w:font w:name="Segoe UI">
    <w:panose1 w:val="020B0502040404020203"/>
  </w:font>
  <w:font w:name="Trebuchet M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9"/>
      <w:pBdr/>
      <w:spacing/>
      <w:ind/>
      <w:jc w:val="center"/>
      <w:rPr>
        <w:sz w:val="20"/>
      </w:rPr>
    </w:pPr>
    <w:r>
      <w:rPr>
        <w:sz w:val="20"/>
      </w:rPr>
    </w:r>
    <w:r>
      <w:rPr>
        <w:sz w:val="20"/>
      </w:rPr>
    </w:r>
    <w:r>
      <w:rPr>
        <w:sz w:val="20"/>
      </w:rPr>
    </w:r>
  </w:p>
  <w:p>
    <w:pPr>
      <w:pStyle w:val="929"/>
      <w:pBdr>
        <w:top w:val="single" w:color="000000" w:sz="24" w:space="1"/>
        <w:left w:val="single" w:color="000000" w:sz="24" w:space="18"/>
        <w:bottom w:val="single" w:color="000000" w:sz="24" w:space="0"/>
        <w:right w:val="single" w:color="000000" w:sz="24" w:space="3"/>
      </w:pBdr>
      <w:tabs>
        <w:tab w:val="left" w:leader="none" w:pos="284"/>
      </w:tabs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4209529" cy="774710"/>
              <wp:effectExtent l="0" t="0" r="0" b="0"/>
              <wp:docPr id="1" name="_x0000_i102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  <pic:nvPr/>
                    </pic:nvPicPr>
                    <pic:blipFill rotWithShape="1">
                      <a:blip r:embed="rId1"/>
                      <a:srcRect l="3194" t="17545" r="0" b="20468"/>
                      <a:stretch/>
                    </pic:blipFill>
                    <pic:spPr bwMode="auto">
                      <a:xfrm>
                        <a:off x="0" y="0"/>
                        <a:ext cx="4209529" cy="77471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331.46pt;height:61.00pt;mso-wrap-distance-left:0.00pt;mso-wrap-distance-top:0.00pt;mso-wrap-distance-right:0.00pt;mso-wrap-distance-bottom:0.00pt;z-index:1;" stroked="false">
              <v:imagedata r:id="rId1" o:title="" croptop="11498f" cropleft="2093f" cropbottom="13414f" cropright="0f"/>
              <o:lock v:ext="edit" rotation="t"/>
            </v:shape>
          </w:pict>
        </mc:Fallback>
      </mc:AlternateContent>
    </w:r>
    <w:r/>
  </w:p>
  <w:p>
    <w:pPr>
      <w:pStyle w:val="929"/>
      <w:pBdr>
        <w:top w:val="single" w:color="000000" w:sz="24" w:space="1"/>
        <w:left w:val="single" w:color="000000" w:sz="24" w:space="18"/>
        <w:bottom w:val="single" w:color="000000" w:sz="24" w:space="0"/>
        <w:right w:val="single" w:color="000000" w:sz="24" w:space="3"/>
      </w:pBdr>
      <w:tabs>
        <w:tab w:val="left" w:leader="none" w:pos="284"/>
      </w:tabs>
      <w:spacing/>
      <w:ind/>
      <w:rPr>
        <w:color w:val="222a35"/>
        <w:sz w:val="32"/>
        <w:szCs w:val="32"/>
      </w:rPr>
    </w:pPr>
    <w:r>
      <w:rPr>
        <w:color w:val="222a35"/>
        <w:sz w:val="32"/>
        <w:szCs w:val="32"/>
      </w:rPr>
      <w:t xml:space="preserve">BİTİRME ÇALIŞMASI DEĞERLENDİRME FORMU VE JÜRİ RAPORU</w:t>
    </w:r>
    <w:r>
      <w:rPr>
        <w:color w:val="222a35"/>
        <w:sz w:val="32"/>
        <w:szCs w:val="32"/>
      </w:rPr>
    </w:r>
    <w:r>
      <w:rPr>
        <w:color w:val="222a35"/>
        <w:sz w:val="32"/>
        <w:szCs w:val="32"/>
      </w:rPr>
    </w:r>
  </w:p>
  <w:p>
    <w:pPr>
      <w:pStyle w:val="929"/>
      <w:pBdr>
        <w:top w:val="single" w:color="000000" w:sz="24" w:space="1"/>
        <w:left w:val="single" w:color="000000" w:sz="24" w:space="18"/>
        <w:bottom w:val="single" w:color="000000" w:sz="24" w:space="0"/>
        <w:right w:val="single" w:color="000000" w:sz="24" w:space="3"/>
      </w:pBdr>
      <w:tabs>
        <w:tab w:val="left" w:leader="none" w:pos="284"/>
      </w:tabs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1C3B8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">
    <w:nsid w:val="1F0A790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  <w:i w:val="0"/>
        <w:sz w:val="16"/>
        <w:szCs w:val="16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tr-T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Table Grid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Table Grid Light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7">
    <w:name w:val="Heading 1"/>
    <w:basedOn w:val="929"/>
    <w:next w:val="929"/>
    <w:link w:val="87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8">
    <w:name w:val="Heading 2"/>
    <w:basedOn w:val="929"/>
    <w:next w:val="929"/>
    <w:link w:val="87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9">
    <w:name w:val="Heading 3"/>
    <w:basedOn w:val="929"/>
    <w:next w:val="929"/>
    <w:link w:val="88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0">
    <w:name w:val="Heading 4"/>
    <w:basedOn w:val="929"/>
    <w:next w:val="929"/>
    <w:link w:val="88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1">
    <w:name w:val="Heading 5"/>
    <w:basedOn w:val="929"/>
    <w:next w:val="929"/>
    <w:link w:val="88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2">
    <w:name w:val="Heading 6"/>
    <w:basedOn w:val="929"/>
    <w:next w:val="929"/>
    <w:link w:val="88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3">
    <w:name w:val="Heading 7"/>
    <w:basedOn w:val="929"/>
    <w:next w:val="929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929"/>
    <w:next w:val="929"/>
    <w:link w:val="88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929"/>
    <w:next w:val="929"/>
    <w:link w:val="88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 w:default="1">
    <w:name w:val="Default Paragraph Font"/>
    <w:uiPriority w:val="1"/>
    <w:semiHidden/>
    <w:unhideWhenUsed/>
    <w:pPr>
      <w:pBdr/>
      <w:spacing/>
      <w:ind/>
    </w:pPr>
  </w:style>
  <w:style w:type="numbering" w:styleId="877" w:default="1">
    <w:name w:val="No List"/>
    <w:uiPriority w:val="99"/>
    <w:semiHidden/>
    <w:unhideWhenUsed/>
    <w:pPr>
      <w:pBdr/>
      <w:spacing/>
      <w:ind/>
    </w:pPr>
  </w:style>
  <w:style w:type="character" w:styleId="878">
    <w:name w:val="Heading 1 Char"/>
    <w:basedOn w:val="876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9">
    <w:name w:val="Heading 2 Char"/>
    <w:basedOn w:val="876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0">
    <w:name w:val="Heading 3 Char"/>
    <w:basedOn w:val="876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1">
    <w:name w:val="Heading 4 Char"/>
    <w:basedOn w:val="876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2">
    <w:name w:val="Heading 5 Char"/>
    <w:basedOn w:val="87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3">
    <w:name w:val="Heading 6 Char"/>
    <w:basedOn w:val="876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4">
    <w:name w:val="Heading 7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5">
    <w:name w:val="Heading 8 Char"/>
    <w:basedOn w:val="87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Heading 9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7">
    <w:name w:val="Title"/>
    <w:basedOn w:val="929"/>
    <w:next w:val="929"/>
    <w:link w:val="88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8">
    <w:name w:val="Title Char"/>
    <w:basedOn w:val="876"/>
    <w:link w:val="8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9">
    <w:name w:val="Subtitle"/>
    <w:basedOn w:val="929"/>
    <w:next w:val="929"/>
    <w:link w:val="89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0">
    <w:name w:val="Subtitle Char"/>
    <w:basedOn w:val="876"/>
    <w:link w:val="88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1">
    <w:name w:val="Quote"/>
    <w:basedOn w:val="929"/>
    <w:next w:val="929"/>
    <w:link w:val="89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2">
    <w:name w:val="Quote Char"/>
    <w:basedOn w:val="876"/>
    <w:link w:val="89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3">
    <w:name w:val="List Paragraph"/>
    <w:basedOn w:val="929"/>
    <w:uiPriority w:val="34"/>
    <w:qFormat/>
    <w:pPr>
      <w:pBdr/>
      <w:spacing/>
      <w:ind w:left="720"/>
      <w:contextualSpacing w:val="true"/>
    </w:pPr>
  </w:style>
  <w:style w:type="character" w:styleId="894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5">
    <w:name w:val="Intense Quote"/>
    <w:basedOn w:val="929"/>
    <w:next w:val="929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>
    <w:name w:val="Intense Quote Char"/>
    <w:basedOn w:val="876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8">
    <w:name w:val="No Spacing"/>
    <w:basedOn w:val="929"/>
    <w:uiPriority w:val="1"/>
    <w:qFormat/>
    <w:pPr>
      <w:pBdr/>
      <w:spacing w:after="0" w:line="240" w:lineRule="auto"/>
      <w:ind/>
    </w:pPr>
  </w:style>
  <w:style w:type="character" w:styleId="899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876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Header"/>
    <w:basedOn w:val="929"/>
    <w:link w:val="9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5">
    <w:name w:val="Header Char"/>
    <w:basedOn w:val="876"/>
    <w:link w:val="904"/>
    <w:uiPriority w:val="99"/>
    <w:pPr>
      <w:pBdr/>
      <w:spacing/>
      <w:ind/>
    </w:pPr>
  </w:style>
  <w:style w:type="paragraph" w:styleId="906">
    <w:name w:val="Footer"/>
    <w:basedOn w:val="929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Footer Char"/>
    <w:basedOn w:val="876"/>
    <w:link w:val="906"/>
    <w:uiPriority w:val="99"/>
    <w:pPr>
      <w:pBdr/>
      <w:spacing/>
      <w:ind/>
    </w:pPr>
  </w:style>
  <w:style w:type="paragraph" w:styleId="908">
    <w:name w:val="Caption"/>
    <w:basedOn w:val="929"/>
    <w:next w:val="9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9">
    <w:name w:val="footnote text"/>
    <w:basedOn w:val="929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876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929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basedOn w:val="876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Hyperlink"/>
    <w:basedOn w:val="8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6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929"/>
    <w:next w:val="929"/>
    <w:uiPriority w:val="39"/>
    <w:unhideWhenUsed/>
    <w:pPr>
      <w:pBdr/>
      <w:spacing w:after="100"/>
      <w:ind/>
    </w:pPr>
  </w:style>
  <w:style w:type="paragraph" w:styleId="918">
    <w:name w:val="toc 2"/>
    <w:basedOn w:val="929"/>
    <w:next w:val="929"/>
    <w:uiPriority w:val="39"/>
    <w:unhideWhenUsed/>
    <w:pPr>
      <w:pBdr/>
      <w:spacing w:after="100"/>
      <w:ind w:left="220"/>
    </w:pPr>
  </w:style>
  <w:style w:type="paragraph" w:styleId="919">
    <w:name w:val="toc 3"/>
    <w:basedOn w:val="929"/>
    <w:next w:val="929"/>
    <w:uiPriority w:val="39"/>
    <w:unhideWhenUsed/>
    <w:pPr>
      <w:pBdr/>
      <w:spacing w:after="100"/>
      <w:ind w:left="440"/>
    </w:pPr>
  </w:style>
  <w:style w:type="paragraph" w:styleId="920">
    <w:name w:val="toc 4"/>
    <w:basedOn w:val="929"/>
    <w:next w:val="929"/>
    <w:uiPriority w:val="39"/>
    <w:unhideWhenUsed/>
    <w:pPr>
      <w:pBdr/>
      <w:spacing w:after="100"/>
      <w:ind w:left="660"/>
    </w:pPr>
  </w:style>
  <w:style w:type="paragraph" w:styleId="921">
    <w:name w:val="toc 5"/>
    <w:basedOn w:val="929"/>
    <w:next w:val="929"/>
    <w:uiPriority w:val="39"/>
    <w:unhideWhenUsed/>
    <w:pPr>
      <w:pBdr/>
      <w:spacing w:after="100"/>
      <w:ind w:left="880"/>
    </w:pPr>
  </w:style>
  <w:style w:type="paragraph" w:styleId="922">
    <w:name w:val="toc 6"/>
    <w:basedOn w:val="929"/>
    <w:next w:val="929"/>
    <w:uiPriority w:val="39"/>
    <w:unhideWhenUsed/>
    <w:pPr>
      <w:pBdr/>
      <w:spacing w:after="100"/>
      <w:ind w:left="1100"/>
    </w:pPr>
  </w:style>
  <w:style w:type="paragraph" w:styleId="923">
    <w:name w:val="toc 7"/>
    <w:basedOn w:val="929"/>
    <w:next w:val="929"/>
    <w:uiPriority w:val="39"/>
    <w:unhideWhenUsed/>
    <w:pPr>
      <w:pBdr/>
      <w:spacing w:after="100"/>
      <w:ind w:left="1320"/>
    </w:pPr>
  </w:style>
  <w:style w:type="paragraph" w:styleId="924">
    <w:name w:val="toc 8"/>
    <w:basedOn w:val="929"/>
    <w:next w:val="929"/>
    <w:uiPriority w:val="39"/>
    <w:unhideWhenUsed/>
    <w:pPr>
      <w:pBdr/>
      <w:spacing w:after="100"/>
      <w:ind w:left="1540"/>
    </w:pPr>
  </w:style>
  <w:style w:type="paragraph" w:styleId="925">
    <w:name w:val="toc 9"/>
    <w:basedOn w:val="929"/>
    <w:next w:val="929"/>
    <w:uiPriority w:val="39"/>
    <w:unhideWhenUsed/>
    <w:pPr>
      <w:pBdr/>
      <w:spacing w:after="100"/>
      <w:ind w:left="1760"/>
    </w:pPr>
  </w:style>
  <w:style w:type="character" w:styleId="926">
    <w:name w:val="Placeholder Text"/>
    <w:basedOn w:val="876"/>
    <w:uiPriority w:val="99"/>
    <w:semiHidden/>
    <w:pPr>
      <w:pBdr/>
      <w:spacing/>
      <w:ind/>
    </w:pPr>
    <w:rPr>
      <w:color w:val="666666"/>
    </w:rPr>
  </w:style>
  <w:style w:type="paragraph" w:styleId="927">
    <w:name w:val="TOC Heading"/>
    <w:uiPriority w:val="39"/>
    <w:unhideWhenUsed/>
    <w:pPr>
      <w:pBdr/>
      <w:spacing/>
      <w:ind/>
    </w:pPr>
  </w:style>
  <w:style w:type="paragraph" w:styleId="928">
    <w:name w:val="table of figures"/>
    <w:basedOn w:val="929"/>
    <w:next w:val="929"/>
    <w:uiPriority w:val="99"/>
    <w:unhideWhenUsed/>
    <w:pPr>
      <w:pBdr/>
      <w:spacing w:after="0" w:afterAutospacing="0"/>
      <w:ind/>
    </w:pPr>
  </w:style>
  <w:style w:type="paragraph" w:styleId="929" w:default="1">
    <w:name w:val="Normal"/>
    <w:next w:val="929"/>
    <w:link w:val="929"/>
    <w:qFormat/>
    <w:pPr>
      <w:pBdr/>
      <w:spacing/>
      <w:ind/>
    </w:pPr>
    <w:rPr>
      <w:sz w:val="24"/>
      <w:szCs w:val="24"/>
      <w:lang w:val="tr-TR" w:eastAsia="tr-TR" w:bidi="ar-SA"/>
    </w:rPr>
  </w:style>
  <w:style w:type="paragraph" w:styleId="930">
    <w:name w:val="Başlık 1"/>
    <w:basedOn w:val="929"/>
    <w:next w:val="929"/>
    <w:link w:val="929"/>
    <w:qFormat/>
    <w:pPr>
      <w:keepNext w:val="true"/>
      <w:pBdr/>
      <w:spacing/>
      <w:ind/>
      <w:jc w:val="center"/>
      <w:outlineLvl w:val="0"/>
    </w:pPr>
    <w:rPr>
      <w:b/>
      <w:bCs/>
    </w:rPr>
  </w:style>
  <w:style w:type="paragraph" w:styleId="931">
    <w:name w:val="Başlık 2"/>
    <w:basedOn w:val="929"/>
    <w:next w:val="929"/>
    <w:link w:val="929"/>
    <w:qFormat/>
    <w:pPr>
      <w:keepNext w:val="true"/>
      <w:pBdr/>
      <w:spacing/>
      <w:ind/>
      <w:jc w:val="both"/>
      <w:outlineLvl w:val="1"/>
    </w:pPr>
    <w:rPr>
      <w:b/>
      <w:bCs/>
      <w:sz w:val="20"/>
    </w:rPr>
  </w:style>
  <w:style w:type="paragraph" w:styleId="932">
    <w:name w:val="Başlık 3"/>
    <w:basedOn w:val="929"/>
    <w:next w:val="929"/>
    <w:link w:val="929"/>
    <w:qFormat/>
    <w:pPr>
      <w:keepNext w:val="true"/>
      <w:pBdr/>
      <w:spacing/>
      <w:ind/>
      <w:jc w:val="center"/>
      <w:outlineLvl w:val="2"/>
    </w:pPr>
    <w:rPr>
      <w:b/>
      <w:bCs/>
      <w:sz w:val="28"/>
    </w:rPr>
  </w:style>
  <w:style w:type="paragraph" w:styleId="933">
    <w:name w:val="Başlık 4"/>
    <w:basedOn w:val="929"/>
    <w:next w:val="929"/>
    <w:link w:val="929"/>
    <w:qFormat/>
    <w:pPr>
      <w:keepNext w:val="true"/>
      <w:pBdr/>
      <w:spacing/>
      <w:ind/>
      <w:outlineLvl w:val="3"/>
    </w:pPr>
    <w:rPr>
      <w:b/>
      <w:bCs/>
      <w:sz w:val="20"/>
    </w:rPr>
  </w:style>
  <w:style w:type="paragraph" w:styleId="934">
    <w:name w:val="Başlık 5"/>
    <w:basedOn w:val="929"/>
    <w:next w:val="929"/>
    <w:link w:val="929"/>
    <w:qFormat/>
    <w:pPr>
      <w:keepNext w:val="true"/>
      <w:pBdr/>
      <w:spacing/>
      <w:ind/>
      <w:jc w:val="both"/>
      <w:outlineLvl w:val="4"/>
    </w:pPr>
    <w:rPr>
      <w:b/>
      <w:bCs/>
    </w:rPr>
  </w:style>
  <w:style w:type="paragraph" w:styleId="935">
    <w:name w:val="Başlık 6"/>
    <w:basedOn w:val="929"/>
    <w:next w:val="929"/>
    <w:link w:val="929"/>
    <w:qFormat/>
    <w:pPr>
      <w:keepNext w:val="true"/>
      <w:pBdr/>
      <w:spacing/>
      <w:ind/>
      <w:jc w:val="center"/>
      <w:outlineLvl w:val="5"/>
    </w:pPr>
    <w:rPr>
      <w:b/>
      <w:bCs/>
      <w:sz w:val="20"/>
    </w:rPr>
  </w:style>
  <w:style w:type="paragraph" w:styleId="936">
    <w:name w:val="Başlık 7"/>
    <w:basedOn w:val="929"/>
    <w:next w:val="929"/>
    <w:link w:val="929"/>
    <w:qFormat/>
    <w:pPr>
      <w:keepNext w:val="true"/>
      <w:pBdr/>
      <w:spacing/>
      <w:ind/>
      <w:jc w:val="center"/>
      <w:outlineLvl w:val="6"/>
    </w:pPr>
    <w:rPr>
      <w:b/>
      <w:bCs/>
      <w:sz w:val="32"/>
    </w:rPr>
  </w:style>
  <w:style w:type="paragraph" w:styleId="937">
    <w:name w:val="Başlık 8"/>
    <w:basedOn w:val="929"/>
    <w:next w:val="929"/>
    <w:link w:val="929"/>
    <w:qFormat/>
    <w:pPr>
      <w:keepNext w:val="true"/>
      <w:pBdr/>
      <w:spacing w:after="60" w:before="60"/>
      <w:ind/>
      <w:outlineLvl w:val="7"/>
    </w:pPr>
    <w:rPr>
      <w:b/>
      <w:bCs/>
    </w:rPr>
  </w:style>
  <w:style w:type="paragraph" w:styleId="938">
    <w:name w:val="Başlık 9"/>
    <w:basedOn w:val="929"/>
    <w:next w:val="929"/>
    <w:link w:val="929"/>
    <w:qFormat/>
    <w:pPr>
      <w:keepNext w:val="true"/>
      <w:pBdr/>
      <w:spacing/>
      <w:ind/>
      <w:jc w:val="both"/>
      <w:outlineLvl w:val="8"/>
    </w:pPr>
    <w:rPr>
      <w:b/>
      <w:bCs/>
      <w:sz w:val="28"/>
    </w:rPr>
  </w:style>
  <w:style w:type="character" w:styleId="939">
    <w:name w:val="Varsayılan Paragraf Yazı Tipi"/>
    <w:next w:val="939"/>
    <w:link w:val="929"/>
    <w:semiHidden/>
    <w:pPr>
      <w:pBdr/>
      <w:spacing/>
      <w:ind/>
    </w:pPr>
  </w:style>
  <w:style w:type="table" w:styleId="940">
    <w:name w:val="Normal Tablo"/>
    <w:next w:val="940"/>
    <w:link w:val="929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1">
    <w:name w:val="Liste Yok"/>
    <w:next w:val="941"/>
    <w:link w:val="929"/>
    <w:semiHidden/>
    <w:pPr>
      <w:pBdr/>
      <w:spacing/>
      <w:ind/>
    </w:pPr>
  </w:style>
  <w:style w:type="paragraph" w:styleId="942">
    <w:name w:val="Üstbilgi"/>
    <w:basedOn w:val="929"/>
    <w:next w:val="942"/>
    <w:link w:val="948"/>
    <w:uiPriority w:val="99"/>
    <w:pPr>
      <w:pBdr/>
      <w:tabs>
        <w:tab w:val="center" w:leader="none" w:pos="4536"/>
        <w:tab w:val="right" w:leader="none" w:pos="9072"/>
      </w:tabs>
      <w:spacing/>
      <w:ind/>
    </w:pPr>
    <w:rPr>
      <w:lang w:val="en-US" w:eastAsia="en-US"/>
    </w:rPr>
  </w:style>
  <w:style w:type="paragraph" w:styleId="943">
    <w:name w:val="Altbilgi"/>
    <w:basedOn w:val="929"/>
    <w:next w:val="943"/>
    <w:link w:val="929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44">
    <w:name w:val="Gövde Metni"/>
    <w:basedOn w:val="929"/>
    <w:next w:val="944"/>
    <w:link w:val="929"/>
    <w:pPr>
      <w:pBdr/>
      <w:spacing w:after="120" w:before="120"/>
      <w:ind/>
      <w:jc w:val="both"/>
    </w:pPr>
  </w:style>
  <w:style w:type="paragraph" w:styleId="945">
    <w:name w:val="Öbek Metni"/>
    <w:basedOn w:val="929"/>
    <w:next w:val="945"/>
    <w:link w:val="929"/>
    <w:pPr>
      <w:pBdr/>
      <w:spacing/>
      <w:ind w:right="113" w:left="113"/>
      <w:jc w:val="center"/>
    </w:pPr>
  </w:style>
  <w:style w:type="table" w:styleId="946">
    <w:name w:val="Tablo Kılavuzu"/>
    <w:basedOn w:val="940"/>
    <w:next w:val="946"/>
    <w:link w:val="929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7">
    <w:name w:val="Normal + Trebuchet MS"/>
    <w:basedOn w:val="929"/>
    <w:next w:val="947"/>
    <w:link w:val="929"/>
    <w:pPr>
      <w:pBdr/>
      <w:spacing w:line="360" w:lineRule="auto"/>
      <w:ind/>
    </w:pPr>
    <w:rPr>
      <w:rFonts w:ascii="Trebuchet MS" w:hAnsi="Trebuchet MS"/>
    </w:rPr>
  </w:style>
  <w:style w:type="character" w:styleId="948">
    <w:name w:val="Üstbilgi Char"/>
    <w:next w:val="948"/>
    <w:link w:val="942"/>
    <w:uiPriority w:val="99"/>
    <w:pPr>
      <w:pBdr/>
      <w:spacing/>
      <w:ind/>
    </w:pPr>
    <w:rPr>
      <w:sz w:val="24"/>
      <w:szCs w:val="24"/>
    </w:rPr>
  </w:style>
  <w:style w:type="paragraph" w:styleId="949">
    <w:name w:val="Balon Metni"/>
    <w:basedOn w:val="929"/>
    <w:next w:val="949"/>
    <w:link w:val="950"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50">
    <w:name w:val="Balon Metni Char"/>
    <w:next w:val="950"/>
    <w:link w:val="949"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51">
    <w:name w:val="Köprü"/>
    <w:next w:val="951"/>
    <w:link w:val="929"/>
    <w:uiPriority w:val="99"/>
    <w:pPr>
      <w:pBdr/>
      <w:spacing/>
      <w:ind/>
    </w:pPr>
    <w:rPr>
      <w:color w:val="0563c1"/>
      <w:u w:val="single"/>
    </w:rPr>
  </w:style>
  <w:style w:type="character" w:styleId="952">
    <w:name w:val="Çözümlenmeyen Bahsetme"/>
    <w:next w:val="952"/>
    <w:link w:val="92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53">
    <w:name w:val="İzlenen Köprü"/>
    <w:next w:val="953"/>
    <w:link w:val="929"/>
    <w:pPr>
      <w:pBdr/>
      <w:spacing/>
      <w:ind/>
    </w:pPr>
    <w:rPr>
      <w:color w:val="954f72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Yıldız Teknik Üniversitesi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ELEKTRİK MÜHENDİSLİĞİ BÖLÜMÜ</dc:title>
  <dc:creator>Prof. Dr. Hacı BODUR</dc:creator>
  <cp:revision>4</cp:revision>
  <dcterms:created xsi:type="dcterms:W3CDTF">2024-12-04T09:19:00Z</dcterms:created>
  <dcterms:modified xsi:type="dcterms:W3CDTF">2026-06-15T00:16:20Z</dcterms:modified>
  <cp:version>1048576</cp:version>
</cp:coreProperties>
</file>